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1703DF">
        <w:rPr>
          <w:i/>
        </w:rPr>
        <w:t>2</w:t>
      </w:r>
      <w:r w:rsidR="00A17C8F">
        <w:rPr>
          <w:i/>
        </w:rPr>
        <w:t>4</w:t>
      </w:r>
      <w:r w:rsidRPr="004522E4">
        <w:rPr>
          <w:i/>
        </w:rPr>
        <w:t xml:space="preserve">" </w:t>
      </w:r>
      <w:r w:rsidR="00A17C8F">
        <w:rPr>
          <w:i/>
        </w:rPr>
        <w:t>октябр</w:t>
      </w:r>
      <w:r w:rsidR="001703DF" w:rsidRPr="001242E4">
        <w:rPr>
          <w:i/>
        </w:rPr>
        <w:t>я</w:t>
      </w:r>
      <w:r w:rsidRPr="004522E4">
        <w:rPr>
          <w:i/>
        </w:rPr>
        <w:t xml:space="preserve"> 2025 г. № Закуп-</w:t>
      </w:r>
      <w:r w:rsidR="00A17C8F">
        <w:rPr>
          <w:i/>
        </w:rPr>
        <w:t>6700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B17703" w:rsidRPr="00B177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5E14BD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180C4A" w:rsidRPr="00180C4A" w:rsidRDefault="00180C4A" w:rsidP="00180C4A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180C4A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C424EF" w:rsidRPr="00C424EF">
              <w:rPr>
                <w:bCs/>
                <w:sz w:val="24"/>
                <w:szCs w:val="24"/>
              </w:rPr>
              <w:t xml:space="preserve">Кириллин Алексей Анатольевич </w:t>
            </w:r>
            <w:r w:rsidR="001703DF" w:rsidRPr="001703DF">
              <w:rPr>
                <w:bCs/>
                <w:sz w:val="24"/>
                <w:szCs w:val="24"/>
              </w:rPr>
              <w:t xml:space="preserve">- </w:t>
            </w:r>
            <w:r w:rsidR="00C424EF" w:rsidRPr="00C424EF">
              <w:rPr>
                <w:bCs/>
                <w:sz w:val="24"/>
                <w:szCs w:val="24"/>
              </w:rPr>
              <w:t>89142729776, доб. 2218</w:t>
            </w:r>
          </w:p>
          <w:p w:rsidR="00C4193C" w:rsidRPr="000714C7" w:rsidRDefault="00180C4A" w:rsidP="00180C4A">
            <w:pPr>
              <w:rPr>
                <w:sz w:val="24"/>
                <w:szCs w:val="24"/>
              </w:rPr>
            </w:pPr>
            <w:r w:rsidRPr="00180C4A">
              <w:rPr>
                <w:bCs/>
                <w:sz w:val="24"/>
                <w:szCs w:val="24"/>
              </w:rPr>
              <w:t>- по вопросам процедуры закупки Кучеров Михаил Дмитриевич -79142729764, доб. 2393</w:t>
            </w:r>
          </w:p>
        </w:tc>
      </w:tr>
      <w:tr w:rsidR="004815A8" w:rsidRPr="00C4193C" w:rsidTr="00180C4A">
        <w:trPr>
          <w:trHeight w:val="1123"/>
        </w:trPr>
        <w:tc>
          <w:tcPr>
            <w:tcW w:w="2552" w:type="dxa"/>
            <w:shd w:val="clear" w:color="auto" w:fill="auto"/>
          </w:tcPr>
          <w:p w:rsidR="004815A8" w:rsidRPr="000714C7" w:rsidRDefault="0064714D" w:rsidP="00180C4A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</w:t>
            </w:r>
            <w:r w:rsidR="00180C4A">
              <w:rPr>
                <w:b/>
                <w:sz w:val="24"/>
                <w:szCs w:val="24"/>
              </w:rPr>
              <w:t xml:space="preserve">требования к работам,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635742" w:rsidRDefault="00635742" w:rsidP="00635742">
            <w:pPr>
              <w:widowControl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оборудования и оказание услуг по переоборудованию пункта весового контроля филиала Ленская нефтебаза на интеллектуальную систему транспортного контроля</w:t>
            </w:r>
            <w:r w:rsidRPr="0015693C">
              <w:rPr>
                <w:sz w:val="24"/>
                <w:szCs w:val="24"/>
              </w:rPr>
              <w:t>.</w:t>
            </w:r>
          </w:p>
          <w:p w:rsidR="00635742" w:rsidRDefault="00635742" w:rsidP="00635742">
            <w:pPr>
              <w:widowControl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будет осуществляться по следующим Лотам:</w:t>
            </w:r>
          </w:p>
          <w:p w:rsidR="00635742" w:rsidRDefault="00635742" w:rsidP="00635742">
            <w:pPr>
              <w:widowControl w:val="0"/>
              <w:ind w:firstLine="360"/>
              <w:rPr>
                <w:sz w:val="24"/>
                <w:szCs w:val="24"/>
              </w:rPr>
            </w:pP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9415"/>
              <w:gridCol w:w="2835"/>
            </w:tblGrid>
            <w:tr w:rsidR="00635742" w:rsidRPr="00287ABE" w:rsidTr="00635742">
              <w:trPr>
                <w:trHeight w:val="430"/>
              </w:trPr>
              <w:tc>
                <w:tcPr>
                  <w:tcW w:w="846" w:type="dxa"/>
                </w:tcPr>
                <w:p w:rsidR="00635742" w:rsidRPr="00287ABE" w:rsidRDefault="00635742" w:rsidP="00635742">
                  <w:pPr>
                    <w:widowControl w:val="0"/>
                    <w:rPr>
                      <w:b/>
                      <w:sz w:val="24"/>
                      <w:szCs w:val="24"/>
                    </w:rPr>
                  </w:pPr>
                  <w:r w:rsidRPr="00287ABE">
                    <w:rPr>
                      <w:b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9415" w:type="dxa"/>
                </w:tcPr>
                <w:p w:rsidR="00635742" w:rsidRPr="00287ABE" w:rsidRDefault="00635742" w:rsidP="00635742">
                  <w:pPr>
                    <w:widowControl w:val="0"/>
                    <w:ind w:firstLine="360"/>
                    <w:rPr>
                      <w:b/>
                      <w:sz w:val="24"/>
                      <w:szCs w:val="24"/>
                    </w:rPr>
                  </w:pPr>
                  <w:r w:rsidRPr="00287ABE">
                    <w:rPr>
                      <w:b/>
                      <w:sz w:val="24"/>
                      <w:szCs w:val="24"/>
                    </w:rPr>
                    <w:t>Наименование лота</w:t>
                  </w:r>
                </w:p>
              </w:tc>
              <w:tc>
                <w:tcPr>
                  <w:tcW w:w="2835" w:type="dxa"/>
                </w:tcPr>
                <w:p w:rsidR="00635742" w:rsidRPr="00287ABE" w:rsidRDefault="00635742" w:rsidP="00635742">
                  <w:pPr>
                    <w:widowControl w:val="0"/>
                    <w:ind w:firstLine="360"/>
                    <w:rPr>
                      <w:b/>
                      <w:sz w:val="24"/>
                      <w:szCs w:val="24"/>
                    </w:rPr>
                  </w:pPr>
                  <w:r w:rsidRPr="00287ABE">
                    <w:rPr>
                      <w:b/>
                      <w:sz w:val="24"/>
                      <w:szCs w:val="24"/>
                    </w:rPr>
                    <w:t>Начальная максимальная цена договора (без НДС)</w:t>
                  </w:r>
                </w:p>
              </w:tc>
            </w:tr>
            <w:tr w:rsidR="00635742" w:rsidRPr="00287ABE" w:rsidTr="00635742">
              <w:trPr>
                <w:trHeight w:val="5875"/>
              </w:trPr>
              <w:tc>
                <w:tcPr>
                  <w:tcW w:w="846" w:type="dxa"/>
                </w:tcPr>
                <w:p w:rsidR="00635742" w:rsidRPr="00287ABE" w:rsidRDefault="00635742" w:rsidP="00635742">
                  <w:pPr>
                    <w:widowControl w:val="0"/>
                    <w:ind w:firstLine="360"/>
                    <w:rPr>
                      <w:sz w:val="24"/>
                      <w:szCs w:val="24"/>
                    </w:rPr>
                  </w:pPr>
                  <w:r w:rsidRPr="00287ABE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9415" w:type="dxa"/>
                </w:tcPr>
                <w:p w:rsidR="00635742" w:rsidRPr="00287ABE" w:rsidRDefault="00635742" w:rsidP="00635742">
                  <w:pPr>
                    <w:widowControl w:val="0"/>
                    <w:ind w:firstLine="360"/>
                    <w:rPr>
                      <w:sz w:val="24"/>
                      <w:szCs w:val="24"/>
                    </w:rPr>
                  </w:pPr>
                  <w:r w:rsidRPr="00287ABE">
                    <w:rPr>
                      <w:sz w:val="24"/>
                      <w:szCs w:val="24"/>
                    </w:rPr>
                    <w:t>Поставка оборудование и оказание услуг по переоборудованию пункта весового контроля филиала Ленская нефтебаза на интеллектуальную систему транспортного контроля, в составе:</w:t>
                  </w:r>
                </w:p>
                <w:p w:rsidR="00635742" w:rsidRPr="00287ABE" w:rsidRDefault="00635742" w:rsidP="00635742">
                  <w:pPr>
                    <w:widowControl w:val="0"/>
                    <w:ind w:firstLine="360"/>
                    <w:rPr>
                      <w:sz w:val="24"/>
                      <w:szCs w:val="24"/>
                    </w:rPr>
                  </w:pPr>
                  <w:r w:rsidRPr="00287ABE">
                    <w:rPr>
                      <w:sz w:val="24"/>
                      <w:szCs w:val="24"/>
                    </w:rPr>
                    <w:t>Оборудование:</w:t>
                  </w:r>
                </w:p>
                <w:tbl>
                  <w:tblPr>
                    <w:tblStyle w:val="aa"/>
                    <w:tblW w:w="699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29"/>
                    <w:gridCol w:w="1068"/>
                  </w:tblGrid>
                  <w:tr w:rsidR="00635742" w:rsidRPr="00287ABE" w:rsidTr="00784F96">
                    <w:tc>
                      <w:tcPr>
                        <w:tcW w:w="5929" w:type="dxa"/>
                      </w:tcPr>
                      <w:p w:rsidR="00635742" w:rsidRPr="00287ABE" w:rsidRDefault="00635742" w:rsidP="00635742">
                        <w:pPr>
                          <w:widowControl w:val="0"/>
                          <w:ind w:firstLine="36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68" w:type="dxa"/>
                      </w:tcPr>
                      <w:p w:rsidR="00635742" w:rsidRPr="00287ABE" w:rsidRDefault="00635742" w:rsidP="00635742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Кол-во</w:t>
                        </w:r>
                      </w:p>
                    </w:tc>
                  </w:tr>
                  <w:tr w:rsidR="00635742" w:rsidRPr="00287ABE" w:rsidTr="00784F96">
                    <w:tc>
                      <w:tcPr>
                        <w:tcW w:w="5929" w:type="dxa"/>
                      </w:tcPr>
                      <w:p w:rsidR="00635742" w:rsidRPr="00287ABE" w:rsidRDefault="00635742" w:rsidP="00635742">
                        <w:pPr>
                          <w:widowControl w:val="0"/>
                          <w:ind w:firstLine="36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Табло 1строчное, исполнение -60С (двойной</w:t>
                        </w:r>
                        <w:r w:rsidRPr="00287ABE">
                          <w:rPr>
                            <w:sz w:val="24"/>
                            <w:szCs w:val="24"/>
                          </w:rPr>
                          <w:br/>
                          <w:t>корпус с обогревом и защитным стеклом)</w:t>
                        </w:r>
                      </w:p>
                    </w:tc>
                    <w:tc>
                      <w:tcPr>
                        <w:tcW w:w="1068" w:type="dxa"/>
                      </w:tcPr>
                      <w:p w:rsidR="00635742" w:rsidRPr="00287ABE" w:rsidRDefault="00635742" w:rsidP="00635742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2 шт.</w:t>
                        </w:r>
                      </w:p>
                    </w:tc>
                  </w:tr>
                  <w:tr w:rsidR="00635742" w:rsidRPr="00287ABE" w:rsidTr="00784F96">
                    <w:trPr>
                      <w:trHeight w:val="201"/>
                    </w:trPr>
                    <w:tc>
                      <w:tcPr>
                        <w:tcW w:w="5929" w:type="dxa"/>
                      </w:tcPr>
                      <w:p w:rsidR="00635742" w:rsidRPr="00287ABE" w:rsidRDefault="00635742" w:rsidP="00635742">
                        <w:pPr>
                          <w:widowControl w:val="0"/>
                          <w:ind w:firstLine="36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 xml:space="preserve">Терминал </w:t>
                        </w:r>
                        <w:proofErr w:type="spellStart"/>
                        <w:r w:rsidRPr="00287ABE">
                          <w:rPr>
                            <w:sz w:val="24"/>
                            <w:szCs w:val="24"/>
                          </w:rPr>
                          <w:t>саморегистрации</w:t>
                        </w:r>
                        <w:proofErr w:type="spellEnd"/>
                        <w:r w:rsidRPr="00287ABE">
                          <w:rPr>
                            <w:sz w:val="24"/>
                            <w:szCs w:val="24"/>
                          </w:rPr>
                          <w:t xml:space="preserve"> (терминал с ЭВМ и сенсорным дисплеем, сканер карт администратора, принтер чеков 80мм, сканер распознавания и проверки подлинности документов, камера фотографирования водителей для установки в помещении</w:t>
                        </w:r>
                      </w:p>
                    </w:tc>
                    <w:tc>
                      <w:tcPr>
                        <w:tcW w:w="1068" w:type="dxa"/>
                      </w:tcPr>
                      <w:p w:rsidR="00635742" w:rsidRPr="00287ABE" w:rsidRDefault="00635742" w:rsidP="00635742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1 шт.</w:t>
                        </w:r>
                      </w:p>
                    </w:tc>
                  </w:tr>
                </w:tbl>
                <w:p w:rsidR="00635742" w:rsidRPr="00287ABE" w:rsidRDefault="00635742" w:rsidP="00635742">
                  <w:pPr>
                    <w:widowControl w:val="0"/>
                    <w:ind w:firstLine="360"/>
                    <w:rPr>
                      <w:sz w:val="24"/>
                      <w:szCs w:val="24"/>
                    </w:rPr>
                  </w:pPr>
                  <w:r w:rsidRPr="00287ABE">
                    <w:rPr>
                      <w:sz w:val="24"/>
                      <w:szCs w:val="24"/>
                    </w:rPr>
                    <w:t>Программное Обеспечение:</w:t>
                  </w:r>
                </w:p>
                <w:tbl>
                  <w:tblPr>
                    <w:tblStyle w:val="aa"/>
                    <w:tblW w:w="699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29"/>
                    <w:gridCol w:w="1068"/>
                  </w:tblGrid>
                  <w:tr w:rsidR="00635742" w:rsidRPr="00287ABE" w:rsidTr="00784F96">
                    <w:tc>
                      <w:tcPr>
                        <w:tcW w:w="5929" w:type="dxa"/>
                      </w:tcPr>
                      <w:p w:rsidR="00635742" w:rsidRPr="00287ABE" w:rsidRDefault="00635742" w:rsidP="00635742">
                        <w:pPr>
                          <w:widowControl w:val="0"/>
                          <w:ind w:firstLine="36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068" w:type="dxa"/>
                      </w:tcPr>
                      <w:p w:rsidR="00635742" w:rsidRPr="00287ABE" w:rsidRDefault="00635742" w:rsidP="00635742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Кол-во</w:t>
                        </w:r>
                      </w:p>
                    </w:tc>
                  </w:tr>
                  <w:tr w:rsidR="00635742" w:rsidRPr="00287ABE" w:rsidTr="00784F96">
                    <w:tc>
                      <w:tcPr>
                        <w:tcW w:w="5929" w:type="dxa"/>
                      </w:tcPr>
                      <w:p w:rsidR="00635742" w:rsidRPr="00287ABE" w:rsidRDefault="00635742" w:rsidP="00635742">
                        <w:pPr>
                          <w:widowControl w:val="0"/>
                          <w:ind w:firstLine="36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87ABE">
                          <w:rPr>
                            <w:sz w:val="24"/>
                            <w:szCs w:val="24"/>
                          </w:rPr>
                          <w:t>ИСТК:Сервер</w:t>
                        </w:r>
                        <w:proofErr w:type="spellEnd"/>
                      </w:p>
                    </w:tc>
                    <w:tc>
                      <w:tcPr>
                        <w:tcW w:w="1068" w:type="dxa"/>
                      </w:tcPr>
                      <w:p w:rsidR="00635742" w:rsidRPr="00287ABE" w:rsidRDefault="00635742" w:rsidP="00635742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1 шт.</w:t>
                        </w:r>
                      </w:p>
                    </w:tc>
                  </w:tr>
                  <w:tr w:rsidR="00635742" w:rsidRPr="00287ABE" w:rsidTr="00784F96">
                    <w:tc>
                      <w:tcPr>
                        <w:tcW w:w="5929" w:type="dxa"/>
                      </w:tcPr>
                      <w:p w:rsidR="00635742" w:rsidRPr="00287ABE" w:rsidRDefault="00635742" w:rsidP="00635742">
                        <w:pPr>
                          <w:widowControl w:val="0"/>
                          <w:ind w:firstLine="36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87ABE">
                          <w:rPr>
                            <w:sz w:val="24"/>
                            <w:szCs w:val="24"/>
                          </w:rPr>
                          <w:t>ИСТК:Терминал</w:t>
                        </w:r>
                        <w:proofErr w:type="spellEnd"/>
                        <w:r w:rsidRPr="00287ABE">
                          <w:rPr>
                            <w:sz w:val="24"/>
                            <w:szCs w:val="24"/>
                          </w:rPr>
                          <w:t xml:space="preserve"> регистрации</w:t>
                        </w:r>
                      </w:p>
                    </w:tc>
                    <w:tc>
                      <w:tcPr>
                        <w:tcW w:w="1068" w:type="dxa"/>
                      </w:tcPr>
                      <w:p w:rsidR="00635742" w:rsidRPr="00287ABE" w:rsidRDefault="00635742" w:rsidP="00635742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1 шт.</w:t>
                        </w:r>
                      </w:p>
                    </w:tc>
                  </w:tr>
                  <w:tr w:rsidR="00635742" w:rsidRPr="00287ABE" w:rsidTr="00784F96">
                    <w:tc>
                      <w:tcPr>
                        <w:tcW w:w="5929" w:type="dxa"/>
                      </w:tcPr>
                      <w:p w:rsidR="00635742" w:rsidRPr="00287ABE" w:rsidRDefault="00635742" w:rsidP="00635742">
                        <w:pPr>
                          <w:widowControl w:val="0"/>
                          <w:ind w:firstLine="36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87ABE">
                          <w:rPr>
                            <w:sz w:val="24"/>
                            <w:szCs w:val="24"/>
                          </w:rPr>
                          <w:t>ИСТК:Автовесовая</w:t>
                        </w:r>
                        <w:proofErr w:type="spellEnd"/>
                      </w:p>
                    </w:tc>
                    <w:tc>
                      <w:tcPr>
                        <w:tcW w:w="1068" w:type="dxa"/>
                      </w:tcPr>
                      <w:p w:rsidR="00635742" w:rsidRPr="00287ABE" w:rsidRDefault="00635742" w:rsidP="00635742">
                        <w:pPr>
                          <w:widowControl w:val="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1 шт.</w:t>
                        </w:r>
                      </w:p>
                    </w:tc>
                  </w:tr>
                </w:tbl>
                <w:p w:rsidR="00635742" w:rsidRPr="00287ABE" w:rsidRDefault="00635742" w:rsidP="00635742">
                  <w:pPr>
                    <w:widowControl w:val="0"/>
                    <w:ind w:firstLine="360"/>
                    <w:rPr>
                      <w:sz w:val="24"/>
                      <w:szCs w:val="24"/>
                    </w:rPr>
                  </w:pPr>
                  <w:r w:rsidRPr="00287ABE">
                    <w:rPr>
                      <w:sz w:val="24"/>
                      <w:szCs w:val="24"/>
                    </w:rPr>
                    <w:t>Услуги:</w:t>
                  </w:r>
                </w:p>
                <w:tbl>
                  <w:tblPr>
                    <w:tblStyle w:val="aa"/>
                    <w:tblW w:w="699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97"/>
                  </w:tblGrid>
                  <w:tr w:rsidR="00635742" w:rsidRPr="00287ABE" w:rsidTr="00784F96">
                    <w:tc>
                      <w:tcPr>
                        <w:tcW w:w="6997" w:type="dxa"/>
                      </w:tcPr>
                      <w:p w:rsidR="00635742" w:rsidRPr="00287ABE" w:rsidRDefault="00635742" w:rsidP="00635742">
                        <w:pPr>
                          <w:widowControl w:val="0"/>
                          <w:ind w:firstLine="36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</w:tr>
                  <w:tr w:rsidR="00635742" w:rsidRPr="00287ABE" w:rsidTr="00784F96">
                    <w:tc>
                      <w:tcPr>
                        <w:tcW w:w="6997" w:type="dxa"/>
                      </w:tcPr>
                      <w:p w:rsidR="00635742" w:rsidRPr="00287ABE" w:rsidRDefault="00635742" w:rsidP="00635742">
                        <w:pPr>
                          <w:widowControl w:val="0"/>
                          <w:ind w:firstLine="360"/>
                          <w:rPr>
                            <w:sz w:val="24"/>
                            <w:szCs w:val="24"/>
                          </w:rPr>
                        </w:pPr>
                        <w:r w:rsidRPr="00287ABE">
                          <w:rPr>
                            <w:sz w:val="24"/>
                            <w:szCs w:val="24"/>
                          </w:rPr>
                          <w:t>Пусконаладочные работы и консультации по монтажу (удаленно), интеграция с ПО заказчика.</w:t>
                        </w:r>
                      </w:p>
                    </w:tc>
                  </w:tr>
                </w:tbl>
                <w:p w:rsidR="00635742" w:rsidRPr="00287ABE" w:rsidRDefault="00635742" w:rsidP="00635742">
                  <w:pPr>
                    <w:widowControl w:val="0"/>
                    <w:ind w:firstLine="3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635742" w:rsidRPr="00287ABE" w:rsidRDefault="00635742" w:rsidP="00635742">
                  <w:pPr>
                    <w:widowControl w:val="0"/>
                    <w:ind w:firstLine="360"/>
                    <w:rPr>
                      <w:sz w:val="24"/>
                      <w:szCs w:val="24"/>
                    </w:rPr>
                  </w:pPr>
                </w:p>
                <w:p w:rsidR="00635742" w:rsidRPr="00287ABE" w:rsidRDefault="00635742" w:rsidP="00635742">
                  <w:pPr>
                    <w:widowControl w:val="0"/>
                    <w:ind w:firstLine="360"/>
                    <w:rPr>
                      <w:b/>
                      <w:sz w:val="24"/>
                      <w:szCs w:val="24"/>
                    </w:rPr>
                  </w:pPr>
                  <w:r w:rsidRPr="00287ABE">
                    <w:rPr>
                      <w:b/>
                      <w:sz w:val="24"/>
                      <w:szCs w:val="24"/>
                    </w:rPr>
                    <w:t>2 225 000,00</w:t>
                  </w:r>
                </w:p>
              </w:tc>
            </w:tr>
          </w:tbl>
          <w:p w:rsidR="00180C4A" w:rsidRPr="00A17C8F" w:rsidRDefault="00180C4A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703DF" w:rsidRPr="00C4193C" w:rsidTr="00180C4A">
        <w:trPr>
          <w:trHeight w:val="1123"/>
        </w:trPr>
        <w:tc>
          <w:tcPr>
            <w:tcW w:w="2552" w:type="dxa"/>
            <w:shd w:val="clear" w:color="auto" w:fill="auto"/>
          </w:tcPr>
          <w:p w:rsidR="001703DF" w:rsidRPr="0064714D" w:rsidRDefault="001703DF" w:rsidP="00180C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635742" w:rsidRPr="00635742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13183" w:type="dxa"/>
            <w:shd w:val="clear" w:color="auto" w:fill="auto"/>
          </w:tcPr>
          <w:p w:rsidR="00635742" w:rsidRPr="00635742" w:rsidRDefault="00635742" w:rsidP="00635742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35742">
              <w:rPr>
                <w:sz w:val="24"/>
                <w:szCs w:val="24"/>
              </w:rPr>
              <w:t>Срок поставки оборудования: Не более 120 календарных дней с момента заключения договора. Монтаж оборудования производится силами и средствами заказчика в течение 30 (тридцати календарных дней).</w:t>
            </w:r>
          </w:p>
          <w:p w:rsidR="001703DF" w:rsidRPr="001703DF" w:rsidRDefault="00635742" w:rsidP="00635742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35742">
              <w:rPr>
                <w:sz w:val="24"/>
                <w:szCs w:val="24"/>
              </w:rPr>
              <w:t>Сроки оказания услуг: Не более 60 календарных дней, с момента получения уведомления о завершении монтажных работ, любыми доступными способами.</w:t>
            </w:r>
          </w:p>
        </w:tc>
      </w:tr>
      <w:tr w:rsidR="001703DF" w:rsidRPr="00C4193C" w:rsidTr="00180C4A">
        <w:trPr>
          <w:trHeight w:val="1123"/>
        </w:trPr>
        <w:tc>
          <w:tcPr>
            <w:tcW w:w="2552" w:type="dxa"/>
            <w:shd w:val="clear" w:color="auto" w:fill="auto"/>
          </w:tcPr>
          <w:p w:rsidR="001703DF" w:rsidRDefault="001703DF" w:rsidP="00180C4A">
            <w:pPr>
              <w:rPr>
                <w:b/>
                <w:sz w:val="24"/>
                <w:szCs w:val="24"/>
              </w:rPr>
            </w:pPr>
            <w:r w:rsidRPr="000E13B0">
              <w:rPr>
                <w:b/>
                <w:sz w:val="24"/>
                <w:szCs w:val="24"/>
              </w:rPr>
              <w:t xml:space="preserve">Место </w:t>
            </w:r>
            <w:r w:rsidR="00635742" w:rsidRPr="00635742">
              <w:rPr>
                <w:b/>
                <w:sz w:val="24"/>
                <w:szCs w:val="24"/>
              </w:rPr>
              <w:t>поставки оборудования и оказания услуг</w:t>
            </w:r>
          </w:p>
        </w:tc>
        <w:tc>
          <w:tcPr>
            <w:tcW w:w="13183" w:type="dxa"/>
            <w:shd w:val="clear" w:color="auto" w:fill="auto"/>
          </w:tcPr>
          <w:p w:rsidR="00635742" w:rsidRPr="00635742" w:rsidRDefault="00635742" w:rsidP="00635742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35742">
              <w:rPr>
                <w:rFonts w:eastAsia="Calibri"/>
                <w:sz w:val="24"/>
                <w:szCs w:val="24"/>
                <w:lang w:eastAsia="en-US"/>
              </w:rPr>
              <w:t>Российская Федерация, Республика Саха Ленский район, г. Ленск ул. Победы 92. Филиал Ленская нефтебаза АО «Саханефтегазсбыт».</w:t>
            </w:r>
          </w:p>
          <w:p w:rsidR="001703DF" w:rsidRDefault="001703DF" w:rsidP="001703D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 xml:space="preserve">Электронная площадка, на которой будет </w:t>
            </w:r>
            <w:r w:rsidRPr="00A86451">
              <w:rPr>
                <w:b/>
                <w:sz w:val="24"/>
                <w:szCs w:val="24"/>
              </w:rPr>
              <w:lastRenderedPageBreak/>
              <w:t>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3233E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3233E1">
              <w:rPr>
                <w:b/>
                <w:sz w:val="24"/>
                <w:szCs w:val="24"/>
                <w:lang w:eastAsia="ru-RU"/>
              </w:rPr>
              <w:lastRenderedPageBreak/>
              <w:t xml:space="preserve">Электронная площадка </w:t>
            </w:r>
            <w:r w:rsidR="00180C4A" w:rsidRPr="003233E1">
              <w:rPr>
                <w:b/>
                <w:sz w:val="24"/>
                <w:szCs w:val="24"/>
                <w:lang w:eastAsia="ru-RU"/>
              </w:rPr>
              <w:t>ЭТП "Торги-223» https://www.torgi223.ru</w:t>
            </w:r>
          </w:p>
          <w:p w:rsidR="0064714D" w:rsidRPr="003233E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3233E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3233E1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3233E1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A03703" w:rsidRPr="003233E1">
              <w:rPr>
                <w:b/>
                <w:color w:val="333333"/>
                <w:sz w:val="24"/>
                <w:szCs w:val="24"/>
              </w:rPr>
              <w:t>3</w:t>
            </w:r>
            <w:r w:rsidR="003233E1" w:rsidRPr="003233E1">
              <w:rPr>
                <w:b/>
                <w:color w:val="333333"/>
                <w:sz w:val="24"/>
                <w:szCs w:val="24"/>
              </w:rPr>
              <w:t>290</w:t>
            </w:r>
            <w:r w:rsidR="001E0568">
              <w:rPr>
                <w:b/>
                <w:color w:val="333333"/>
                <w:sz w:val="24"/>
                <w:szCs w:val="24"/>
              </w:rPr>
              <w:t>5</w:t>
            </w:r>
            <w:r w:rsidR="001F7C00" w:rsidRPr="003233E1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3233E1">
              <w:rPr>
                <w:sz w:val="24"/>
                <w:szCs w:val="24"/>
              </w:rPr>
              <w:t xml:space="preserve">на  </w:t>
            </w:r>
            <w:r w:rsidRPr="003233E1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3233E1">
              <w:rPr>
                <w:b/>
                <w:sz w:val="24"/>
                <w:szCs w:val="24"/>
                <w:lang w:eastAsia="ru-RU"/>
              </w:rPr>
              <w:t xml:space="preserve"> площадке </w:t>
            </w:r>
            <w:r w:rsidR="00180C4A" w:rsidRPr="003233E1">
              <w:rPr>
                <w:b/>
                <w:sz w:val="24"/>
                <w:szCs w:val="24"/>
                <w:lang w:eastAsia="ru-RU"/>
              </w:rPr>
              <w:t>ЭТП "Торги-223» https://www.torgi223.ru</w:t>
            </w:r>
          </w:p>
          <w:p w:rsidR="0064714D" w:rsidRPr="003233E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3233E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3233E1">
              <w:rPr>
                <w:b/>
                <w:sz w:val="24"/>
                <w:szCs w:val="24"/>
              </w:rPr>
              <w:t xml:space="preserve">№ </w:t>
            </w:r>
            <w:r w:rsidR="00635742" w:rsidRPr="003233E1">
              <w:rPr>
                <w:b/>
                <w:sz w:val="24"/>
                <w:szCs w:val="24"/>
              </w:rPr>
              <w:t>73</w:t>
            </w:r>
            <w:r w:rsidRPr="003233E1">
              <w:rPr>
                <w:b/>
                <w:sz w:val="24"/>
                <w:szCs w:val="24"/>
              </w:rPr>
              <w:t xml:space="preserve"> </w:t>
            </w:r>
            <w:r w:rsidRPr="003233E1">
              <w:rPr>
                <w:sz w:val="24"/>
                <w:szCs w:val="24"/>
              </w:rPr>
              <w:t xml:space="preserve">на  </w:t>
            </w:r>
            <w:hyperlink r:id="rId7" w:history="1">
              <w:r w:rsidRPr="003233E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3233E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3233E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3233E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3233E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180C4A" w:rsidRPr="00180C4A">
                    <w:rPr>
                      <w:b/>
                      <w:sz w:val="24"/>
                      <w:szCs w:val="24"/>
                      <w:lang w:eastAsia="ru-RU"/>
                    </w:rPr>
                    <w:t>ЭТП "Торги-223» https://www.torgi223.ru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635742">
                    <w:rPr>
                      <w:b/>
                      <w:color w:val="000000"/>
                      <w:sz w:val="24"/>
                      <w:szCs w:val="24"/>
                    </w:rPr>
                    <w:t>24.10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635742">
                    <w:rPr>
                      <w:b/>
                      <w:color w:val="000000"/>
                      <w:sz w:val="24"/>
                      <w:szCs w:val="24"/>
                    </w:rPr>
                    <w:t>30.10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80C4A" w:rsidRPr="00180C4A">
              <w:rPr>
                <w:b/>
                <w:sz w:val="24"/>
                <w:szCs w:val="24"/>
                <w:lang w:eastAsia="ru-RU"/>
              </w:rPr>
              <w:t xml:space="preserve">ЭТП "Торги-223» https://www.torgi223.ru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635742">
              <w:rPr>
                <w:b/>
              </w:rPr>
              <w:t>24.10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1703DF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635742">
              <w:rPr>
                <w:b/>
                <w:sz w:val="24"/>
                <w:szCs w:val="24"/>
              </w:rPr>
              <w:t>30.10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03DF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635742">
              <w:rPr>
                <w:b/>
                <w:sz w:val="24"/>
                <w:szCs w:val="24"/>
              </w:rPr>
              <w:t>31.10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5E14BD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635742">
              <w:rPr>
                <w:b/>
              </w:rPr>
              <w:t>0</w:t>
            </w:r>
            <w:r w:rsidR="005E14BD">
              <w:rPr>
                <w:b/>
              </w:rPr>
              <w:t>1</w:t>
            </w:r>
            <w:bookmarkStart w:id="0" w:name="_GoBack"/>
            <w:bookmarkEnd w:id="0"/>
            <w:r w:rsidR="00635742">
              <w:rPr>
                <w:b/>
              </w:rPr>
              <w:t>.11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DF6" w:rsidRPr="00B75B79" w:rsidRDefault="00CB4DF6" w:rsidP="00CB4DF6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CB4DF6" w:rsidRPr="00B75B79" w:rsidRDefault="00CB4DF6" w:rsidP="00CB4DF6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EA2C2D" w:rsidRDefault="00CB4DF6" w:rsidP="00CB4DF6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180C4A">
      <w:footnotePr>
        <w:pos w:val="beneathText"/>
      </w:footnotePr>
      <w:pgSz w:w="16837" w:h="11905" w:orient="landscape"/>
      <w:pgMar w:top="1134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46B6D7A"/>
    <w:multiLevelType w:val="multilevel"/>
    <w:tmpl w:val="74009C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42E4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61BDE"/>
    <w:rsid w:val="00163985"/>
    <w:rsid w:val="001668F9"/>
    <w:rsid w:val="001703DF"/>
    <w:rsid w:val="00176783"/>
    <w:rsid w:val="00180C4A"/>
    <w:rsid w:val="00186249"/>
    <w:rsid w:val="00191B6C"/>
    <w:rsid w:val="001927FE"/>
    <w:rsid w:val="001A2E05"/>
    <w:rsid w:val="001B6CB2"/>
    <w:rsid w:val="001D05E6"/>
    <w:rsid w:val="001D0D04"/>
    <w:rsid w:val="001E0568"/>
    <w:rsid w:val="001E7C55"/>
    <w:rsid w:val="001F55D0"/>
    <w:rsid w:val="001F7C0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3E1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14BD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35742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3A61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119D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3703"/>
    <w:rsid w:val="00A045DF"/>
    <w:rsid w:val="00A04D75"/>
    <w:rsid w:val="00A1598A"/>
    <w:rsid w:val="00A15EE2"/>
    <w:rsid w:val="00A17C8F"/>
    <w:rsid w:val="00A227A4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17703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24EF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4DF6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82437"/>
    <w:rsid w:val="00E95590"/>
    <w:rsid w:val="00E9672C"/>
    <w:rsid w:val="00E9749D"/>
    <w:rsid w:val="00EA2C2D"/>
    <w:rsid w:val="00EB0E03"/>
    <w:rsid w:val="00EB158A"/>
    <w:rsid w:val="00EB3CF2"/>
    <w:rsid w:val="00EB6827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448B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A458-F1BF-4C8F-9A1D-9F721279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10</cp:revision>
  <cp:lastPrinted>2025-10-24T06:42:00Z</cp:lastPrinted>
  <dcterms:created xsi:type="dcterms:W3CDTF">2025-10-24T02:55:00Z</dcterms:created>
  <dcterms:modified xsi:type="dcterms:W3CDTF">2025-10-24T07:52:00Z</dcterms:modified>
</cp:coreProperties>
</file>