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C054D4"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C054D4">
        <w:rPr>
          <w:rFonts w:ascii="Times New Roman" w:eastAsia="Times New Roman" w:hAnsi="Times New Roman" w:cs="Arial"/>
          <w:bCs/>
          <w:kern w:val="28"/>
          <w:sz w:val="24"/>
          <w:szCs w:val="24"/>
          <w:lang w:eastAsia="ru-RU"/>
        </w:rPr>
        <w:t>Утверждено Приказом</w:t>
      </w:r>
    </w:p>
    <w:p w14:paraId="352E0EEF" w14:textId="77777777" w:rsidR="00B83ACE" w:rsidRPr="00C054D4" w:rsidRDefault="00B83ACE" w:rsidP="00B83ACE">
      <w:pPr>
        <w:spacing w:line="240" w:lineRule="auto"/>
        <w:jc w:val="right"/>
        <w:rPr>
          <w:rFonts w:ascii="Times New Roman" w:eastAsia="Times New Roman" w:hAnsi="Times New Roman" w:cs="Arial"/>
          <w:bCs/>
          <w:kern w:val="28"/>
          <w:sz w:val="24"/>
          <w:szCs w:val="24"/>
          <w:lang w:eastAsia="ru-RU"/>
        </w:rPr>
      </w:pPr>
      <w:r w:rsidRPr="00C054D4">
        <w:rPr>
          <w:rFonts w:ascii="Times New Roman" w:eastAsia="Times New Roman" w:hAnsi="Times New Roman" w:cs="Arial"/>
          <w:bCs/>
          <w:kern w:val="28"/>
          <w:sz w:val="24"/>
          <w:szCs w:val="24"/>
          <w:lang w:eastAsia="ru-RU"/>
        </w:rPr>
        <w:t>АО «</w:t>
      </w:r>
      <w:proofErr w:type="spellStart"/>
      <w:r w:rsidRPr="00C054D4">
        <w:rPr>
          <w:rFonts w:ascii="Times New Roman" w:eastAsia="Times New Roman" w:hAnsi="Times New Roman" w:cs="Arial"/>
          <w:bCs/>
          <w:kern w:val="28"/>
          <w:sz w:val="24"/>
          <w:szCs w:val="24"/>
          <w:lang w:eastAsia="ru-RU"/>
        </w:rPr>
        <w:t>Саханефтегазсбыт</w:t>
      </w:r>
      <w:proofErr w:type="spellEnd"/>
      <w:r w:rsidRPr="00C054D4">
        <w:rPr>
          <w:rFonts w:ascii="Times New Roman" w:eastAsia="Times New Roman" w:hAnsi="Times New Roman" w:cs="Arial"/>
          <w:bCs/>
          <w:kern w:val="28"/>
          <w:sz w:val="24"/>
          <w:szCs w:val="24"/>
          <w:lang w:eastAsia="ru-RU"/>
        </w:rPr>
        <w:t xml:space="preserve">» </w:t>
      </w:r>
    </w:p>
    <w:p w14:paraId="42FFAE02" w14:textId="5EB40B3A" w:rsidR="00B83ACE" w:rsidRPr="00C054D4" w:rsidRDefault="004375CC" w:rsidP="00B83ACE">
      <w:pPr>
        <w:spacing w:line="240" w:lineRule="auto"/>
        <w:jc w:val="right"/>
        <w:rPr>
          <w:rFonts w:ascii="Times New Roman" w:hAnsi="Times New Roman"/>
          <w:b/>
          <w:bCs/>
          <w:sz w:val="24"/>
          <w:szCs w:val="24"/>
        </w:rPr>
      </w:pPr>
      <w:r w:rsidRPr="00D14C26">
        <w:rPr>
          <w:rFonts w:ascii="Times New Roman" w:eastAsia="Times New Roman" w:hAnsi="Times New Roman" w:cs="Arial"/>
          <w:bCs/>
          <w:kern w:val="28"/>
          <w:sz w:val="24"/>
          <w:szCs w:val="24"/>
          <w:lang w:eastAsia="ru-RU"/>
        </w:rPr>
        <w:t>от «</w:t>
      </w:r>
      <w:r w:rsidR="00D14C26" w:rsidRPr="00D14C26">
        <w:rPr>
          <w:rFonts w:ascii="Times New Roman" w:eastAsia="Times New Roman" w:hAnsi="Times New Roman" w:cs="Arial"/>
          <w:bCs/>
          <w:kern w:val="28"/>
          <w:sz w:val="24"/>
          <w:szCs w:val="24"/>
          <w:lang w:eastAsia="ru-RU"/>
        </w:rPr>
        <w:t>31</w:t>
      </w:r>
      <w:r w:rsidR="009C005E" w:rsidRPr="00D14C26">
        <w:rPr>
          <w:rFonts w:ascii="Times New Roman" w:eastAsia="Times New Roman" w:hAnsi="Times New Roman" w:cs="Arial"/>
          <w:bCs/>
          <w:kern w:val="28"/>
          <w:sz w:val="24"/>
          <w:szCs w:val="24"/>
          <w:lang w:eastAsia="ru-RU"/>
        </w:rPr>
        <w:t xml:space="preserve">» </w:t>
      </w:r>
      <w:r w:rsidR="00D14C26" w:rsidRPr="00D14C26">
        <w:rPr>
          <w:rFonts w:ascii="Times New Roman" w:eastAsia="Times New Roman" w:hAnsi="Times New Roman" w:cs="Arial"/>
          <w:bCs/>
          <w:kern w:val="28"/>
          <w:sz w:val="24"/>
          <w:szCs w:val="24"/>
          <w:lang w:eastAsia="ru-RU"/>
        </w:rPr>
        <w:t>марта</w:t>
      </w:r>
      <w:r w:rsidRPr="00D14C26">
        <w:rPr>
          <w:rFonts w:ascii="Times New Roman" w:eastAsia="Times New Roman" w:hAnsi="Times New Roman" w:cs="Arial"/>
          <w:bCs/>
          <w:kern w:val="28"/>
          <w:sz w:val="24"/>
          <w:szCs w:val="24"/>
          <w:lang w:eastAsia="ru-RU"/>
        </w:rPr>
        <w:t xml:space="preserve"> 202</w:t>
      </w:r>
      <w:r w:rsidR="00933A0A" w:rsidRPr="00D14C26">
        <w:rPr>
          <w:rFonts w:ascii="Times New Roman" w:eastAsia="Times New Roman" w:hAnsi="Times New Roman" w:cs="Arial"/>
          <w:bCs/>
          <w:kern w:val="28"/>
          <w:sz w:val="24"/>
          <w:szCs w:val="24"/>
          <w:lang w:eastAsia="ru-RU"/>
        </w:rPr>
        <w:t>6</w:t>
      </w:r>
      <w:r w:rsidR="00B83ACE" w:rsidRPr="00D14C26">
        <w:rPr>
          <w:rFonts w:ascii="Times New Roman" w:eastAsia="Times New Roman" w:hAnsi="Times New Roman" w:cs="Arial"/>
          <w:bCs/>
          <w:kern w:val="28"/>
          <w:sz w:val="24"/>
          <w:szCs w:val="24"/>
          <w:lang w:eastAsia="ru-RU"/>
        </w:rPr>
        <w:t xml:space="preserve"> г. № Закуп -</w:t>
      </w:r>
      <w:r w:rsidR="005308D2" w:rsidRPr="00D14C26">
        <w:rPr>
          <w:rFonts w:ascii="Times New Roman" w:eastAsia="Times New Roman" w:hAnsi="Times New Roman" w:cs="Arial"/>
          <w:bCs/>
          <w:kern w:val="28"/>
          <w:sz w:val="24"/>
          <w:szCs w:val="24"/>
          <w:lang w:eastAsia="ru-RU"/>
        </w:rPr>
        <w:t xml:space="preserve"> </w:t>
      </w:r>
      <w:r w:rsidR="00B71F68" w:rsidRPr="00D14C26">
        <w:rPr>
          <w:rFonts w:ascii="Times New Roman" w:eastAsia="Times New Roman" w:hAnsi="Times New Roman" w:cs="Arial"/>
          <w:bCs/>
          <w:kern w:val="28"/>
          <w:sz w:val="24"/>
          <w:szCs w:val="24"/>
          <w:lang w:eastAsia="ru-RU"/>
        </w:rPr>
        <w:t>2006</w:t>
      </w:r>
      <w:r w:rsidR="000D6BCE" w:rsidRPr="00C054D4">
        <w:rPr>
          <w:rFonts w:ascii="Times New Roman" w:eastAsia="Times New Roman" w:hAnsi="Times New Roman" w:cs="Arial"/>
          <w:bCs/>
          <w:kern w:val="28"/>
          <w:sz w:val="24"/>
          <w:szCs w:val="24"/>
          <w:lang w:eastAsia="ru-RU"/>
        </w:rPr>
        <w:t xml:space="preserve"> </w:t>
      </w:r>
    </w:p>
    <w:p w14:paraId="65C34BA1" w14:textId="77777777" w:rsidR="00B83ACE" w:rsidRPr="00C054D4" w:rsidRDefault="00B83ACE" w:rsidP="00B83ACE">
      <w:pPr>
        <w:spacing w:line="240" w:lineRule="auto"/>
        <w:jc w:val="center"/>
        <w:outlineLvl w:val="0"/>
        <w:rPr>
          <w:rFonts w:ascii="Times New Roman" w:hAnsi="Times New Roman"/>
          <w:b/>
          <w:bCs/>
          <w:sz w:val="24"/>
          <w:szCs w:val="24"/>
        </w:rPr>
      </w:pPr>
    </w:p>
    <w:p w14:paraId="10395594" w14:textId="77777777" w:rsidR="00B83ACE" w:rsidRPr="00C054D4" w:rsidRDefault="00B83ACE" w:rsidP="00B83ACE">
      <w:pPr>
        <w:spacing w:line="240" w:lineRule="auto"/>
        <w:jc w:val="center"/>
        <w:outlineLvl w:val="0"/>
        <w:rPr>
          <w:rFonts w:ascii="Times New Roman" w:hAnsi="Times New Roman"/>
          <w:b/>
          <w:bCs/>
          <w:sz w:val="24"/>
          <w:szCs w:val="24"/>
        </w:rPr>
      </w:pPr>
    </w:p>
    <w:p w14:paraId="0294CC70" w14:textId="77777777" w:rsidR="00B83ACE" w:rsidRPr="00C054D4" w:rsidRDefault="00B83ACE" w:rsidP="00B83ACE">
      <w:pPr>
        <w:spacing w:line="240" w:lineRule="auto"/>
        <w:jc w:val="center"/>
        <w:outlineLvl w:val="0"/>
        <w:rPr>
          <w:rFonts w:ascii="Times New Roman" w:hAnsi="Times New Roman"/>
          <w:b/>
          <w:bCs/>
          <w:sz w:val="24"/>
          <w:szCs w:val="24"/>
        </w:rPr>
      </w:pPr>
    </w:p>
    <w:p w14:paraId="2173849C" w14:textId="77777777" w:rsidR="00B83ACE" w:rsidRPr="00C054D4" w:rsidRDefault="00B83ACE" w:rsidP="00B83ACE">
      <w:pPr>
        <w:spacing w:line="240" w:lineRule="auto"/>
        <w:jc w:val="center"/>
        <w:outlineLvl w:val="0"/>
        <w:rPr>
          <w:rFonts w:ascii="Times New Roman" w:hAnsi="Times New Roman"/>
          <w:b/>
          <w:bCs/>
          <w:sz w:val="24"/>
          <w:szCs w:val="24"/>
        </w:rPr>
      </w:pPr>
    </w:p>
    <w:p w14:paraId="67B316AF" w14:textId="77777777" w:rsidR="00B83ACE" w:rsidRPr="00C054D4"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C054D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C054D4">
        <w:rPr>
          <w:rFonts w:ascii="Times New Roman" w:eastAsia="Times New Roman" w:hAnsi="Times New Roman"/>
          <w:b/>
          <w:bCs/>
          <w:sz w:val="32"/>
          <w:szCs w:val="32"/>
          <w:lang w:eastAsia="ru-RU"/>
        </w:rPr>
        <w:t xml:space="preserve">ДОКУМЕНТАЦИЯ </w:t>
      </w:r>
    </w:p>
    <w:p w14:paraId="5592B7CB" w14:textId="09DCE5B6" w:rsidR="00B83ACE" w:rsidRPr="00C054D4"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C054D4">
        <w:rPr>
          <w:rFonts w:ascii="Times New Roman" w:eastAsia="Times New Roman" w:hAnsi="Times New Roman"/>
          <w:b/>
          <w:bCs/>
          <w:sz w:val="32"/>
          <w:szCs w:val="32"/>
          <w:lang w:eastAsia="ru-RU"/>
        </w:rPr>
        <w:t xml:space="preserve">ПО </w:t>
      </w:r>
      <w:bookmarkEnd w:id="9"/>
      <w:r w:rsidRPr="00C054D4">
        <w:rPr>
          <w:rFonts w:ascii="Times New Roman" w:eastAsia="Times New Roman" w:hAnsi="Times New Roman"/>
          <w:b/>
          <w:bCs/>
          <w:sz w:val="32"/>
          <w:szCs w:val="32"/>
          <w:lang w:eastAsia="ru-RU"/>
        </w:rPr>
        <w:t xml:space="preserve">ЗАПРОСУ </w:t>
      </w:r>
      <w:r w:rsidR="00756A72" w:rsidRPr="00C054D4">
        <w:rPr>
          <w:rFonts w:ascii="Times New Roman" w:eastAsia="Times New Roman" w:hAnsi="Times New Roman"/>
          <w:b/>
          <w:bCs/>
          <w:sz w:val="32"/>
          <w:szCs w:val="32"/>
          <w:lang w:eastAsia="ru-RU"/>
        </w:rPr>
        <w:t>ЦЕН</w:t>
      </w:r>
      <w:r w:rsidRPr="00C054D4">
        <w:rPr>
          <w:rFonts w:ascii="Times New Roman" w:eastAsia="Times New Roman" w:hAnsi="Times New Roman"/>
          <w:b/>
          <w:bCs/>
          <w:sz w:val="32"/>
          <w:szCs w:val="32"/>
          <w:lang w:eastAsia="ru-RU"/>
        </w:rPr>
        <w:tab/>
        <w:t xml:space="preserve"> В ЭЛЕКТРОННОЙ ФОРМЕ</w:t>
      </w:r>
    </w:p>
    <w:p w14:paraId="78A1D81C" w14:textId="77777777" w:rsidR="00B83ACE" w:rsidRPr="00C054D4" w:rsidRDefault="00B83ACE" w:rsidP="00B83ACE">
      <w:pPr>
        <w:spacing w:line="240" w:lineRule="auto"/>
        <w:jc w:val="center"/>
        <w:rPr>
          <w:rFonts w:ascii="Times New Roman" w:eastAsia="Times New Roman" w:hAnsi="Times New Roman"/>
          <w:b/>
          <w:sz w:val="32"/>
          <w:szCs w:val="32"/>
          <w:lang w:eastAsia="ru-RU"/>
        </w:rPr>
      </w:pPr>
    </w:p>
    <w:p w14:paraId="3FE9ECE5" w14:textId="5E52549A" w:rsidR="00B83ACE" w:rsidRPr="00C054D4" w:rsidRDefault="00601B96" w:rsidP="005308D2">
      <w:pPr>
        <w:spacing w:after="0" w:line="240" w:lineRule="auto"/>
        <w:ind w:firstLine="567"/>
        <w:jc w:val="center"/>
        <w:outlineLvl w:val="0"/>
        <w:rPr>
          <w:rFonts w:ascii="Times New Roman" w:hAnsi="Times New Roman"/>
          <w:b/>
          <w:sz w:val="32"/>
          <w:szCs w:val="32"/>
        </w:rPr>
      </w:pPr>
      <w:r w:rsidRPr="00C054D4">
        <w:rPr>
          <w:rFonts w:ascii="Times New Roman" w:hAnsi="Times New Roman"/>
          <w:b/>
          <w:sz w:val="32"/>
          <w:szCs w:val="32"/>
        </w:rPr>
        <w:t xml:space="preserve">на </w:t>
      </w:r>
      <w:r w:rsidR="005308D2" w:rsidRPr="00C054D4">
        <w:rPr>
          <w:rFonts w:ascii="Times New Roman" w:hAnsi="Times New Roman"/>
          <w:b/>
          <w:sz w:val="32"/>
          <w:szCs w:val="32"/>
        </w:rPr>
        <w:t>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0C31E263" w14:textId="3A657DE9" w:rsidR="00B83ACE" w:rsidRPr="00C054D4" w:rsidRDefault="00B83ACE" w:rsidP="001B7BE9">
      <w:pPr>
        <w:spacing w:line="240" w:lineRule="auto"/>
        <w:rPr>
          <w:rFonts w:ascii="Times New Roman" w:hAnsi="Times New Roman"/>
          <w:b/>
          <w:sz w:val="32"/>
          <w:szCs w:val="32"/>
        </w:rPr>
      </w:pPr>
    </w:p>
    <w:p w14:paraId="70C6B798" w14:textId="77777777" w:rsidR="00B83ACE" w:rsidRPr="00C054D4" w:rsidRDefault="00B83ACE" w:rsidP="00B83ACE">
      <w:pPr>
        <w:spacing w:line="240" w:lineRule="auto"/>
        <w:rPr>
          <w:rFonts w:ascii="Times New Roman" w:hAnsi="Times New Roman"/>
          <w:sz w:val="24"/>
          <w:szCs w:val="24"/>
        </w:rPr>
      </w:pPr>
    </w:p>
    <w:p w14:paraId="127E34F0" w14:textId="77777777" w:rsidR="00B83ACE" w:rsidRPr="00C054D4" w:rsidRDefault="00B83ACE" w:rsidP="00B83ACE">
      <w:pPr>
        <w:spacing w:line="240" w:lineRule="auto"/>
        <w:rPr>
          <w:rFonts w:ascii="Times New Roman" w:hAnsi="Times New Roman"/>
          <w:sz w:val="24"/>
          <w:szCs w:val="24"/>
        </w:rPr>
      </w:pPr>
    </w:p>
    <w:p w14:paraId="0EC19243" w14:textId="77777777" w:rsidR="00B83ACE" w:rsidRPr="00C054D4" w:rsidRDefault="00B83ACE" w:rsidP="00B83ACE">
      <w:pPr>
        <w:spacing w:line="240" w:lineRule="auto"/>
        <w:jc w:val="center"/>
        <w:rPr>
          <w:rFonts w:ascii="Times New Roman" w:hAnsi="Times New Roman"/>
          <w:sz w:val="24"/>
          <w:szCs w:val="24"/>
        </w:rPr>
      </w:pPr>
    </w:p>
    <w:p w14:paraId="3314DB39" w14:textId="77777777" w:rsidR="00B83ACE" w:rsidRPr="00C054D4" w:rsidRDefault="00B83ACE" w:rsidP="00B83ACE">
      <w:pPr>
        <w:spacing w:line="240" w:lineRule="auto"/>
        <w:jc w:val="center"/>
        <w:rPr>
          <w:rFonts w:ascii="Times New Roman" w:hAnsi="Times New Roman"/>
          <w:sz w:val="24"/>
          <w:szCs w:val="24"/>
        </w:rPr>
      </w:pPr>
    </w:p>
    <w:p w14:paraId="422AED1A" w14:textId="77777777" w:rsidR="00B83ACE" w:rsidRPr="00C054D4" w:rsidRDefault="00B83ACE" w:rsidP="00B83ACE">
      <w:pPr>
        <w:spacing w:line="240" w:lineRule="auto"/>
        <w:jc w:val="center"/>
        <w:rPr>
          <w:rFonts w:ascii="Times New Roman" w:hAnsi="Times New Roman"/>
          <w:sz w:val="24"/>
          <w:szCs w:val="24"/>
        </w:rPr>
      </w:pPr>
    </w:p>
    <w:p w14:paraId="03D6DEA8" w14:textId="77777777" w:rsidR="00B83ACE" w:rsidRPr="00C054D4" w:rsidRDefault="00B83ACE" w:rsidP="00B83ACE">
      <w:pPr>
        <w:spacing w:line="240" w:lineRule="auto"/>
        <w:jc w:val="center"/>
        <w:rPr>
          <w:rFonts w:ascii="Times New Roman" w:hAnsi="Times New Roman"/>
          <w:sz w:val="24"/>
          <w:szCs w:val="24"/>
        </w:rPr>
      </w:pPr>
    </w:p>
    <w:p w14:paraId="65288F32" w14:textId="77777777" w:rsidR="00B83ACE" w:rsidRPr="00C054D4" w:rsidRDefault="00B83ACE" w:rsidP="00B83ACE">
      <w:pPr>
        <w:spacing w:line="240" w:lineRule="auto"/>
        <w:jc w:val="center"/>
        <w:rPr>
          <w:rFonts w:ascii="Times New Roman" w:hAnsi="Times New Roman"/>
          <w:sz w:val="24"/>
          <w:szCs w:val="24"/>
        </w:rPr>
      </w:pPr>
    </w:p>
    <w:p w14:paraId="600A6BE5" w14:textId="77777777" w:rsidR="00B83ACE" w:rsidRPr="00C054D4" w:rsidRDefault="00B83ACE" w:rsidP="00B83ACE">
      <w:pPr>
        <w:spacing w:line="240" w:lineRule="auto"/>
        <w:jc w:val="center"/>
        <w:rPr>
          <w:rFonts w:ascii="Times New Roman" w:hAnsi="Times New Roman"/>
          <w:sz w:val="24"/>
          <w:szCs w:val="24"/>
        </w:rPr>
      </w:pPr>
    </w:p>
    <w:p w14:paraId="0ADA1E44" w14:textId="77777777" w:rsidR="00B83ACE" w:rsidRPr="00C054D4" w:rsidRDefault="00B83ACE" w:rsidP="00B83ACE">
      <w:pPr>
        <w:spacing w:line="240" w:lineRule="auto"/>
        <w:jc w:val="center"/>
        <w:rPr>
          <w:rFonts w:ascii="Times New Roman" w:hAnsi="Times New Roman"/>
          <w:sz w:val="24"/>
          <w:szCs w:val="24"/>
        </w:rPr>
      </w:pPr>
    </w:p>
    <w:p w14:paraId="6CC7C3A8" w14:textId="77777777" w:rsidR="00B83ACE" w:rsidRPr="00C054D4" w:rsidRDefault="00B83ACE" w:rsidP="00B83ACE">
      <w:pPr>
        <w:spacing w:line="240" w:lineRule="auto"/>
        <w:jc w:val="center"/>
        <w:rPr>
          <w:rFonts w:ascii="Times New Roman" w:hAnsi="Times New Roman"/>
          <w:sz w:val="24"/>
          <w:szCs w:val="24"/>
        </w:rPr>
      </w:pPr>
    </w:p>
    <w:p w14:paraId="46AA03A2" w14:textId="77777777" w:rsidR="00B83ACE" w:rsidRPr="00C054D4" w:rsidRDefault="00B83ACE" w:rsidP="00B83ACE">
      <w:pPr>
        <w:spacing w:line="240" w:lineRule="auto"/>
        <w:rPr>
          <w:rFonts w:ascii="Times New Roman" w:hAnsi="Times New Roman"/>
          <w:sz w:val="24"/>
          <w:szCs w:val="24"/>
        </w:rPr>
      </w:pPr>
    </w:p>
    <w:p w14:paraId="035A4495" w14:textId="77777777" w:rsidR="00B83ACE" w:rsidRPr="00C054D4" w:rsidRDefault="00B83ACE" w:rsidP="00B83ACE">
      <w:pPr>
        <w:spacing w:line="240" w:lineRule="auto"/>
        <w:jc w:val="center"/>
        <w:rPr>
          <w:rFonts w:ascii="Times New Roman" w:hAnsi="Times New Roman"/>
          <w:sz w:val="24"/>
          <w:szCs w:val="24"/>
        </w:rPr>
      </w:pPr>
    </w:p>
    <w:p w14:paraId="3905BCBB" w14:textId="77777777" w:rsidR="00B83ACE" w:rsidRPr="00C054D4" w:rsidRDefault="00B83ACE" w:rsidP="00B83ACE">
      <w:pPr>
        <w:spacing w:line="240" w:lineRule="auto"/>
        <w:jc w:val="center"/>
        <w:rPr>
          <w:rFonts w:ascii="Times New Roman" w:hAnsi="Times New Roman"/>
          <w:sz w:val="24"/>
          <w:szCs w:val="24"/>
        </w:rPr>
      </w:pPr>
    </w:p>
    <w:p w14:paraId="71B38C75" w14:textId="77777777" w:rsidR="005E5824" w:rsidRPr="00C054D4" w:rsidRDefault="005E5824" w:rsidP="00B83ACE">
      <w:pPr>
        <w:spacing w:line="240" w:lineRule="auto"/>
        <w:jc w:val="center"/>
        <w:rPr>
          <w:rFonts w:ascii="Times New Roman" w:hAnsi="Times New Roman"/>
          <w:sz w:val="24"/>
          <w:szCs w:val="24"/>
        </w:rPr>
      </w:pPr>
    </w:p>
    <w:p w14:paraId="10205A38" w14:textId="77777777" w:rsidR="005E5824" w:rsidRPr="00C054D4" w:rsidRDefault="005E5824" w:rsidP="00B83ACE">
      <w:pPr>
        <w:spacing w:line="240" w:lineRule="auto"/>
        <w:jc w:val="center"/>
        <w:rPr>
          <w:rFonts w:ascii="Times New Roman" w:hAnsi="Times New Roman"/>
          <w:sz w:val="24"/>
          <w:szCs w:val="24"/>
        </w:rPr>
      </w:pPr>
    </w:p>
    <w:p w14:paraId="2C26190B" w14:textId="77777777" w:rsidR="00B83ACE" w:rsidRPr="00C054D4" w:rsidRDefault="00B83ACE" w:rsidP="00B83ACE">
      <w:pPr>
        <w:spacing w:line="240" w:lineRule="auto"/>
        <w:jc w:val="center"/>
        <w:rPr>
          <w:rFonts w:ascii="Times New Roman" w:hAnsi="Times New Roman"/>
          <w:sz w:val="24"/>
          <w:szCs w:val="24"/>
        </w:rPr>
      </w:pPr>
    </w:p>
    <w:p w14:paraId="25A0B4D7" w14:textId="510F8089" w:rsidR="00F200A6" w:rsidRPr="00C054D4" w:rsidRDefault="00B83ACE" w:rsidP="005E5824">
      <w:pPr>
        <w:spacing w:line="240" w:lineRule="auto"/>
        <w:jc w:val="center"/>
        <w:rPr>
          <w:rFonts w:ascii="Times New Roman" w:hAnsi="Times New Roman"/>
          <w:sz w:val="24"/>
          <w:szCs w:val="24"/>
        </w:rPr>
      </w:pPr>
      <w:r w:rsidRPr="00C054D4">
        <w:rPr>
          <w:rFonts w:ascii="Times New Roman" w:hAnsi="Times New Roman"/>
          <w:sz w:val="24"/>
          <w:szCs w:val="24"/>
        </w:rPr>
        <w:t>Якутск – 202</w:t>
      </w:r>
      <w:r w:rsidR="00601B96" w:rsidRPr="00C054D4">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C054D4" w:rsidRPr="00C054D4"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C054D4" w:rsidRDefault="00B83ACE" w:rsidP="00B7575F">
            <w:pPr>
              <w:spacing w:after="0" w:line="240" w:lineRule="auto"/>
              <w:jc w:val="center"/>
              <w:rPr>
                <w:rFonts w:ascii="Times New Roman" w:hAnsi="Times New Roman"/>
                <w:sz w:val="24"/>
                <w:szCs w:val="24"/>
              </w:rPr>
            </w:pPr>
            <w:r w:rsidRPr="00C054D4">
              <w:rPr>
                <w:rFonts w:ascii="Times New Roman" w:hAnsi="Times New Roman"/>
                <w:sz w:val="24"/>
                <w:szCs w:val="24"/>
              </w:rPr>
              <w:tab/>
            </w:r>
            <w:r w:rsidRPr="00C054D4">
              <w:rPr>
                <w:rFonts w:ascii="Times New Roman" w:hAnsi="Times New Roman"/>
                <w:sz w:val="24"/>
                <w:szCs w:val="24"/>
              </w:rPr>
              <w:tab/>
            </w:r>
            <w:r w:rsidRPr="00C054D4">
              <w:rPr>
                <w:rFonts w:ascii="Times New Roman" w:hAnsi="Times New Roman"/>
                <w:sz w:val="24"/>
                <w:szCs w:val="24"/>
              </w:rPr>
              <w:tab/>
              <w:t xml:space="preserve">            </w:t>
            </w:r>
          </w:p>
          <w:p w14:paraId="4AEB28BC" w14:textId="25747D30" w:rsidR="006E5F96" w:rsidRPr="00C054D4" w:rsidRDefault="006E5F96" w:rsidP="00B7575F">
            <w:pPr>
              <w:spacing w:after="0" w:line="240" w:lineRule="auto"/>
              <w:jc w:val="center"/>
              <w:rPr>
                <w:rFonts w:ascii="Times New Roman" w:hAnsi="Times New Roman"/>
                <w:sz w:val="24"/>
                <w:szCs w:val="24"/>
              </w:rPr>
            </w:pPr>
          </w:p>
          <w:p w14:paraId="00F3539D" w14:textId="77777777" w:rsidR="004C7D62" w:rsidRPr="00C054D4" w:rsidRDefault="004C7D62" w:rsidP="00B7575F">
            <w:pPr>
              <w:spacing w:after="0" w:line="240" w:lineRule="auto"/>
              <w:jc w:val="center"/>
              <w:rPr>
                <w:rFonts w:ascii="Times New Roman" w:hAnsi="Times New Roman"/>
                <w:sz w:val="24"/>
                <w:szCs w:val="24"/>
              </w:rPr>
            </w:pPr>
          </w:p>
          <w:p w14:paraId="7D8902C0" w14:textId="77777777" w:rsidR="003D677D" w:rsidRPr="00C054D4" w:rsidRDefault="003D677D" w:rsidP="00B7575F">
            <w:pPr>
              <w:spacing w:after="0" w:line="240" w:lineRule="auto"/>
              <w:jc w:val="center"/>
              <w:rPr>
                <w:rFonts w:ascii="Times New Roman" w:hAnsi="Times New Roman"/>
                <w:sz w:val="24"/>
                <w:szCs w:val="24"/>
              </w:rPr>
            </w:pPr>
          </w:p>
          <w:p w14:paraId="79C86318" w14:textId="0A58FEFA" w:rsidR="00B83ACE" w:rsidRPr="00C054D4" w:rsidRDefault="00B83ACE" w:rsidP="00B7575F">
            <w:pPr>
              <w:spacing w:after="0" w:line="240" w:lineRule="auto"/>
              <w:jc w:val="center"/>
              <w:rPr>
                <w:rFonts w:ascii="Times New Roman" w:eastAsia="Times New Roman" w:hAnsi="Times New Roman"/>
                <w:sz w:val="24"/>
                <w:szCs w:val="24"/>
                <w:lang w:eastAsia="ru-RU"/>
              </w:rPr>
            </w:pPr>
            <w:r w:rsidRPr="00C054D4">
              <w:rPr>
                <w:rFonts w:ascii="Times New Roman" w:hAnsi="Times New Roman"/>
                <w:sz w:val="24"/>
                <w:szCs w:val="24"/>
              </w:rPr>
              <w:lastRenderedPageBreak/>
              <w:t xml:space="preserve">  </w:t>
            </w:r>
            <w:r w:rsidRPr="00C054D4">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C054D4"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C054D4" w:rsidRDefault="00B83ACE" w:rsidP="00B7575F">
            <w:pPr>
              <w:spacing w:after="0" w:line="240" w:lineRule="auto"/>
              <w:jc w:val="center"/>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СОДЕРЖАНИЕ</w:t>
            </w:r>
          </w:p>
        </w:tc>
      </w:tr>
      <w:tr w:rsidR="00C054D4" w:rsidRPr="00C054D4"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C054D4" w:rsidRDefault="00B83ACE" w:rsidP="00B7575F">
            <w:pPr>
              <w:spacing w:after="0" w:line="240" w:lineRule="auto"/>
              <w:jc w:val="both"/>
              <w:rPr>
                <w:rFonts w:ascii="Times New Roman" w:eastAsia="Times New Roman" w:hAnsi="Times New Roman"/>
                <w:sz w:val="24"/>
                <w:szCs w:val="24"/>
                <w:lang w:eastAsia="ru-RU"/>
              </w:rPr>
            </w:pPr>
          </w:p>
        </w:tc>
      </w:tr>
      <w:tr w:rsidR="00C054D4" w:rsidRPr="00C054D4"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C054D4" w:rsidRDefault="00B83ACE" w:rsidP="00CA6C64">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1.1. Общие сведения о процедуре запроса </w:t>
            </w:r>
            <w:r w:rsidR="00CA6C64" w:rsidRPr="00C054D4">
              <w:rPr>
                <w:rFonts w:ascii="Times New Roman" w:eastAsia="Times New Roman" w:hAnsi="Times New Roman"/>
                <w:sz w:val="24"/>
                <w:szCs w:val="24"/>
                <w:lang w:eastAsia="ru-RU"/>
              </w:rPr>
              <w:t>цен</w:t>
            </w:r>
            <w:r w:rsidRPr="00C054D4">
              <w:rPr>
                <w:rFonts w:ascii="Times New Roman" w:eastAsia="Times New Roman" w:hAnsi="Times New Roman"/>
                <w:sz w:val="24"/>
                <w:szCs w:val="24"/>
                <w:lang w:eastAsia="ru-RU"/>
              </w:rPr>
              <w:t xml:space="preserve">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4</w:t>
            </w:r>
          </w:p>
        </w:tc>
      </w:tr>
      <w:tr w:rsidR="00C054D4" w:rsidRPr="00C054D4"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1.3. Обжалование </w:t>
            </w:r>
            <w:r w:rsidRPr="00C054D4">
              <w:rPr>
                <w:rFonts w:ascii="Times New Roman" w:eastAsia="Times New Roman" w:hAnsi="Times New Roman"/>
                <w:iCs/>
                <w:sz w:val="24"/>
                <w:szCs w:val="24"/>
                <w:lang w:eastAsia="ru-RU"/>
              </w:rPr>
              <w:t>действий (бездействия) организатора закупки</w:t>
            </w:r>
            <w:r w:rsidRPr="00C054D4">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1.3. Обжалование </w:t>
            </w:r>
            <w:r w:rsidRPr="00C054D4">
              <w:rPr>
                <w:rFonts w:ascii="Times New Roman" w:eastAsia="Times New Roman" w:hAnsi="Times New Roman"/>
                <w:iCs/>
                <w:sz w:val="24"/>
                <w:szCs w:val="24"/>
                <w:lang w:eastAsia="ru-RU"/>
              </w:rPr>
              <w:t>действий (бездействия) организатора закупки</w:t>
            </w:r>
            <w:r w:rsidRPr="00C054D4">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w:t>
            </w:r>
          </w:p>
        </w:tc>
      </w:tr>
      <w:tr w:rsidR="00C054D4" w:rsidRPr="00C054D4"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6</w:t>
            </w:r>
          </w:p>
        </w:tc>
      </w:tr>
      <w:tr w:rsidR="00C054D4" w:rsidRPr="00C054D4"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2. Техническое задание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C054D4" w:rsidRDefault="00B83ACE" w:rsidP="00B7575F">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2. Техническое задание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r>
      <w:tr w:rsidR="00C054D4" w:rsidRPr="00C054D4"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C054D4" w:rsidRDefault="00B83ACE"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 Предмет </w:t>
            </w:r>
            <w:r w:rsidR="000A7FB6" w:rsidRPr="00C054D4">
              <w:rPr>
                <w:rFonts w:ascii="Times New Roman" w:eastAsia="Times New Roman" w:hAnsi="Times New Roman"/>
                <w:sz w:val="24"/>
                <w:szCs w:val="24"/>
                <w:lang w:eastAsia="ru-RU"/>
              </w:rPr>
              <w:t>закупки…</w:t>
            </w:r>
            <w:r w:rsidRPr="00C054D4">
              <w:rPr>
                <w:rFonts w:ascii="Times New Roman" w:eastAsia="Times New Roman" w:hAnsi="Times New Roman"/>
                <w:sz w:val="24"/>
                <w:szCs w:val="24"/>
                <w:lang w:eastAsia="ru-RU"/>
              </w:rPr>
              <w:t xml:space="preserve"> . . . . . . . . . . . . . . . . . . . . . . . . . . . . . . . . . . . . . . . . . . . . . . . . . . . .</w:t>
            </w:r>
            <w:r w:rsidR="004A1C65" w:rsidRPr="00C054D4">
              <w:rPr>
                <w:rFonts w:ascii="Times New Roman" w:eastAsia="Times New Roman" w:hAnsi="Times New Roman"/>
                <w:sz w:val="24"/>
                <w:szCs w:val="24"/>
                <w:lang w:eastAsia="ru-RU"/>
              </w:rPr>
              <w:t xml:space="preserve">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r>
      <w:tr w:rsidR="00C054D4" w:rsidRPr="00C054D4"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2.2 </w:t>
            </w:r>
            <w:r w:rsidR="004A1C65" w:rsidRPr="00C054D4">
              <w:rPr>
                <w:rFonts w:ascii="Times New Roman" w:eastAsia="Times New Roman" w:hAnsi="Times New Roman"/>
                <w:iCs/>
                <w:sz w:val="24"/>
                <w:szCs w:val="24"/>
                <w:lang w:eastAsia="ru-RU"/>
              </w:rPr>
              <w:tab/>
              <w:t>Место поставки</w:t>
            </w:r>
            <w:r w:rsidRPr="00C054D4">
              <w:rPr>
                <w:rFonts w:ascii="Times New Roman" w:eastAsia="Times New Roman" w:hAnsi="Times New Roman"/>
                <w:sz w:val="24"/>
                <w:szCs w:val="24"/>
                <w:lang w:eastAsia="ru-RU"/>
              </w:rPr>
              <w:t xml:space="preserve">.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 . . . . . . . . . . </w:t>
            </w:r>
            <w:r w:rsidR="004A1C65" w:rsidRPr="00C054D4">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2.3 </w:t>
            </w:r>
            <w:r w:rsidR="004A1C65" w:rsidRPr="00C054D4">
              <w:rPr>
                <w:rFonts w:ascii="Times New Roman" w:eastAsia="Times New Roman" w:hAnsi="Times New Roman"/>
                <w:sz w:val="24"/>
                <w:szCs w:val="24"/>
                <w:lang w:eastAsia="ru-RU"/>
              </w:rPr>
              <w:t>Срок поставки</w:t>
            </w:r>
            <w:r w:rsidRPr="00C054D4">
              <w:rPr>
                <w:rFonts w:ascii="Times New Roman" w:eastAsia="Times New Roman" w:hAnsi="Times New Roman"/>
                <w:sz w:val="24"/>
                <w:szCs w:val="24"/>
                <w:lang w:eastAsia="ru-RU"/>
              </w:rPr>
              <w:t>. . . . . . . . . . . . . . . . . . . . . .</w:t>
            </w:r>
            <w:r w:rsidR="00EB45F8" w:rsidRPr="00C054D4">
              <w:rPr>
                <w:rFonts w:ascii="Times New Roman" w:eastAsia="Times New Roman" w:hAnsi="Times New Roman"/>
                <w:sz w:val="24"/>
                <w:szCs w:val="24"/>
                <w:lang w:eastAsia="ru-RU"/>
              </w:rPr>
              <w:t xml:space="preserve"> . . . . . . </w:t>
            </w:r>
            <w:r w:rsidR="004A1C65" w:rsidRPr="00C054D4">
              <w:rPr>
                <w:rFonts w:ascii="Times New Roman" w:eastAsia="Times New Roman" w:hAnsi="Times New Roman"/>
                <w:sz w:val="24"/>
                <w:szCs w:val="24"/>
                <w:lang w:eastAsia="ru-RU"/>
              </w:rPr>
              <w:t xml:space="preserve">. . . . . . . . . . . . . . . . . . . . . . . . . . . . . . . . .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r w:rsidR="00EB45F8"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10</w:t>
            </w:r>
          </w:p>
        </w:tc>
      </w:tr>
      <w:tr w:rsidR="00C054D4" w:rsidRPr="00C054D4"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2.4 </w:t>
            </w:r>
            <w:r w:rsidR="004A1C65" w:rsidRPr="00C054D4">
              <w:rPr>
                <w:rFonts w:ascii="Times New Roman" w:eastAsia="Times New Roman" w:hAnsi="Times New Roman"/>
                <w:bCs/>
                <w:iCs/>
                <w:sz w:val="24"/>
                <w:szCs w:val="24"/>
                <w:lang w:eastAsia="ru-RU"/>
              </w:rPr>
              <w:t>Сведения о начальной (максимальной) цене договора, руб</w:t>
            </w:r>
            <w:r w:rsidRPr="00C054D4">
              <w:rPr>
                <w:rFonts w:ascii="Times New Roman" w:eastAsia="Times New Roman" w:hAnsi="Times New Roman"/>
                <w:sz w:val="24"/>
                <w:szCs w:val="24"/>
                <w:lang w:eastAsia="ru-RU"/>
              </w:rPr>
              <w:t xml:space="preserve">.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2.5 </w:t>
            </w:r>
            <w:r w:rsidR="004A1C65" w:rsidRPr="00C054D4">
              <w:rPr>
                <w:rFonts w:ascii="Times New Roman" w:eastAsia="Times New Roman" w:hAnsi="Times New Roman"/>
                <w:sz w:val="24"/>
                <w:szCs w:val="24"/>
                <w:lang w:eastAsia="ru-RU"/>
              </w:rPr>
              <w:t>Условия поставки</w:t>
            </w:r>
            <w:r w:rsidRPr="00C054D4">
              <w:rPr>
                <w:rFonts w:ascii="Times New Roman" w:eastAsia="Times New Roman" w:hAnsi="Times New Roman"/>
                <w:sz w:val="24"/>
                <w:szCs w:val="24"/>
                <w:lang w:eastAsia="ru-RU"/>
              </w:rPr>
              <w:t>. . . . . . . . . . . . . . . . . . . . . . . . . . . . . . . . . . . . . . . . . . . . . . . . . . . . . . .</w:t>
            </w:r>
            <w:r w:rsidR="004A1C65" w:rsidRPr="00C054D4">
              <w:rPr>
                <w:rFonts w:ascii="Times New Roman" w:eastAsia="Times New Roman" w:hAnsi="Times New Roman"/>
                <w:sz w:val="24"/>
                <w:szCs w:val="24"/>
                <w:lang w:eastAsia="ru-RU"/>
              </w:rPr>
              <w:t xml:space="preserve"> . . </w:t>
            </w:r>
            <w:proofErr w:type="gramStart"/>
            <w:r w:rsidR="004A1C65" w:rsidRPr="00C054D4">
              <w:rPr>
                <w:rFonts w:ascii="Times New Roman" w:eastAsia="Times New Roman" w:hAnsi="Times New Roman"/>
                <w:sz w:val="24"/>
                <w:szCs w:val="24"/>
                <w:lang w:eastAsia="ru-RU"/>
              </w:rPr>
              <w:t>. . . .</w:t>
            </w:r>
            <w:proofErr w:type="gramEnd"/>
            <w:r w:rsidR="004A1C65" w:rsidRPr="00C054D4">
              <w:rPr>
                <w:rFonts w:ascii="Times New Roman" w:eastAsia="Times New Roman" w:hAnsi="Times New Roman"/>
                <w:sz w:val="24"/>
                <w:szCs w:val="24"/>
                <w:lang w:eastAsia="ru-RU"/>
              </w:rPr>
              <w:t xml:space="preserve"> .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C054D4" w:rsidRDefault="00B83ACE"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B45F8"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2.6 </w:t>
            </w:r>
            <w:r w:rsidR="004A1C65" w:rsidRPr="00C054D4">
              <w:rPr>
                <w:rFonts w:ascii="Times New Roman" w:eastAsia="Times New Roman" w:hAnsi="Times New Roman"/>
                <w:iCs/>
                <w:sz w:val="24"/>
                <w:szCs w:val="24"/>
                <w:lang w:eastAsia="ru-RU"/>
              </w:rPr>
              <w:t>Грузополучатель в пункте назначения</w:t>
            </w:r>
            <w:r w:rsidRPr="00C054D4">
              <w:rPr>
                <w:rFonts w:ascii="Times New Roman" w:eastAsia="Times New Roman" w:hAnsi="Times New Roman"/>
                <w:sz w:val="24"/>
                <w:szCs w:val="24"/>
                <w:lang w:eastAsia="ru-RU"/>
              </w:rPr>
              <w:t>. . . . . . . . . . . . . . . . . . . . . . . . . . . . . . . . . . . . . . .</w:t>
            </w:r>
            <w:r w:rsidR="004A1C65"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C054D4" w:rsidRDefault="00B83ACE" w:rsidP="00CA667A">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CA667A" w:rsidRPr="00C054D4">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2.7 </w:t>
            </w:r>
            <w:r w:rsidR="004A1C65" w:rsidRPr="00C054D4">
              <w:rPr>
                <w:rFonts w:ascii="Times New Roman" w:eastAsia="Times New Roman" w:hAnsi="Times New Roman"/>
                <w:sz w:val="24"/>
                <w:szCs w:val="24"/>
                <w:lang w:eastAsia="ru-RU"/>
              </w:rPr>
              <w:t>Технические требования к поставляемому товару</w:t>
            </w:r>
            <w:r w:rsidRPr="00C054D4">
              <w:rPr>
                <w:rFonts w:ascii="Times New Roman" w:eastAsia="Times New Roman" w:hAnsi="Times New Roman"/>
                <w:sz w:val="24"/>
                <w:szCs w:val="24"/>
                <w:lang w:eastAsia="ru-RU"/>
              </w:rPr>
              <w:t>. . . . . . . . . . . . . . . . . . . . . . . . . . . . . . . . .</w:t>
            </w:r>
            <w:r w:rsidR="00EB45F8" w:rsidRPr="00C054D4">
              <w:rPr>
                <w:rFonts w:ascii="Times New Roman" w:eastAsia="Times New Roman" w:hAnsi="Times New Roman"/>
                <w:sz w:val="24"/>
                <w:szCs w:val="24"/>
                <w:lang w:eastAsia="ru-RU"/>
              </w:rPr>
              <w:t xml:space="preserve">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C054D4" w:rsidRDefault="00EB45F8"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4A1C65" w:rsidRPr="00C054D4">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C054D4" w:rsidRDefault="00B83ACE" w:rsidP="004A1C65">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2.8 </w:t>
            </w:r>
            <w:r w:rsidR="004A1C65" w:rsidRPr="00C054D4">
              <w:rPr>
                <w:rFonts w:ascii="Times New Roman" w:eastAsia="Times New Roman" w:hAnsi="Times New Roman"/>
                <w:sz w:val="24"/>
                <w:szCs w:val="24"/>
                <w:lang w:eastAsia="ru-RU"/>
              </w:rPr>
              <w:t>Обоснование начальной (максимальной) цены договора (НМЦД)</w:t>
            </w:r>
            <w:r w:rsidRPr="00C054D4">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6D3BECA8" w:rsidR="00B83ACE" w:rsidRPr="00C054D4" w:rsidRDefault="00EB45F8" w:rsidP="00C743E9">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4A1C65" w:rsidRPr="00C054D4">
              <w:rPr>
                <w:rFonts w:ascii="Times New Roman" w:eastAsia="Times New Roman" w:hAnsi="Times New Roman"/>
                <w:sz w:val="24"/>
                <w:szCs w:val="24"/>
                <w:lang w:eastAsia="ru-RU"/>
              </w:rPr>
              <w:t xml:space="preserve">   </w:t>
            </w:r>
            <w:r w:rsidR="00C743E9" w:rsidRPr="00C054D4">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46F420EF"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C054D4" w:rsidRDefault="00B83ACE"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2.9.</w:t>
            </w:r>
            <w:r w:rsidRPr="00C054D4">
              <w:rPr>
                <w:rFonts w:ascii="Times New Roman" w:eastAsia="Times New Roman" w:hAnsi="Times New Roman"/>
                <w:sz w:val="24"/>
                <w:szCs w:val="24"/>
                <w:lang w:eastAsia="ru-RU"/>
              </w:rPr>
              <w:tab/>
            </w:r>
            <w:r w:rsidR="004A1C65" w:rsidRPr="00C054D4">
              <w:rPr>
                <w:rFonts w:ascii="Times New Roman" w:eastAsia="Times New Roman" w:hAnsi="Times New Roman"/>
                <w:sz w:val="24"/>
                <w:szCs w:val="24"/>
                <w:lang w:eastAsia="ru-RU"/>
              </w:rPr>
              <w:t>Форма, сроки и порядок расчетов по договору</w:t>
            </w:r>
            <w:r w:rsidRPr="00C054D4">
              <w:rPr>
                <w:rFonts w:ascii="Times New Roman" w:eastAsia="Times New Roman" w:hAnsi="Times New Roman"/>
                <w:sz w:val="24"/>
                <w:szCs w:val="24"/>
                <w:lang w:eastAsia="ru-RU"/>
              </w:rPr>
              <w:t xml:space="preserve">. . . . . . . . . . . . . . . . . </w:t>
            </w:r>
            <w:r w:rsidR="004A1C65" w:rsidRPr="00C054D4">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194F6EB" w:rsidR="00B83ACE" w:rsidRPr="00C054D4" w:rsidRDefault="00C743E9" w:rsidP="00B7575F">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C054D4" w:rsidRDefault="00B83ACE" w:rsidP="00B7575F">
            <w:pPr>
              <w:spacing w:after="0" w:line="240" w:lineRule="auto"/>
              <w:ind w:left="176" w:right="-533"/>
              <w:jc w:val="both"/>
              <w:rPr>
                <w:rFonts w:ascii="Times New Roman" w:eastAsia="Times New Roman" w:hAnsi="Times New Roman"/>
                <w:sz w:val="24"/>
                <w:szCs w:val="24"/>
                <w:lang w:eastAsia="ru-RU"/>
              </w:rPr>
            </w:pPr>
          </w:p>
        </w:tc>
      </w:tr>
      <w:tr w:rsidR="00C054D4" w:rsidRPr="00C054D4"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2.10. </w:t>
            </w:r>
            <w:r w:rsidR="004A1C65" w:rsidRPr="00C054D4">
              <w:rPr>
                <w:rFonts w:ascii="Times New Roman" w:eastAsia="Times New Roman" w:hAnsi="Times New Roman"/>
                <w:sz w:val="24"/>
                <w:szCs w:val="24"/>
                <w:lang w:eastAsia="ru-RU"/>
              </w:rPr>
              <w:t>Обязательные требования к Участнику</w:t>
            </w:r>
            <w:r w:rsidRPr="00C054D4">
              <w:rPr>
                <w:rFonts w:ascii="Times New Roman" w:eastAsia="Times New Roman" w:hAnsi="Times New Roman"/>
                <w:sz w:val="24"/>
                <w:szCs w:val="24"/>
                <w:lang w:eastAsia="ru-RU"/>
              </w:rPr>
              <w:t xml:space="preserve">. . . . . . . . . . . . . . . . . . . . . . . . . . . . . . . . . </w:t>
            </w:r>
            <w:r w:rsidR="004A1C65" w:rsidRPr="00C054D4">
              <w:rPr>
                <w:rFonts w:ascii="Times New Roman" w:eastAsia="Times New Roman" w:hAnsi="Times New Roman"/>
                <w:sz w:val="24"/>
                <w:szCs w:val="24"/>
                <w:lang w:eastAsia="ru-RU"/>
              </w:rPr>
              <w:t xml:space="preserve">. . . . . . . . . . . . </w:t>
            </w:r>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5B0EC6C7" w:rsidR="00EB45F8" w:rsidRPr="00C054D4" w:rsidRDefault="004A1C65"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C743E9" w:rsidRPr="00C054D4">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C054D4" w:rsidRPr="00C054D4"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C054D4" w:rsidRDefault="00EB45F8" w:rsidP="00EB45F8">
            <w:pPr>
              <w:spacing w:after="0" w:line="240" w:lineRule="auto"/>
              <w:ind w:right="-533"/>
              <w:jc w:val="both"/>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41F2D478" w:rsidR="00EB45F8" w:rsidRPr="00C054D4" w:rsidRDefault="00C743E9" w:rsidP="00EB45F8">
            <w:pPr>
              <w:spacing w:after="0" w:line="240" w:lineRule="auto"/>
              <w:ind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C054D4" w:rsidRDefault="00EB45F8" w:rsidP="00EB45F8">
            <w:pPr>
              <w:spacing w:after="0" w:line="240" w:lineRule="auto"/>
              <w:ind w:left="176" w:right="-533"/>
              <w:jc w:val="both"/>
              <w:rPr>
                <w:rFonts w:ascii="Times New Roman" w:eastAsia="Times New Roman" w:hAnsi="Times New Roman"/>
                <w:sz w:val="24"/>
                <w:szCs w:val="24"/>
                <w:lang w:eastAsia="ru-RU"/>
              </w:rPr>
            </w:pPr>
          </w:p>
        </w:tc>
      </w:tr>
      <w:tr w:rsidR="00C054D4" w:rsidRPr="00C054D4"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1BA90FC"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5EFBB3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11</w:t>
            </w:r>
          </w:p>
        </w:tc>
      </w:tr>
      <w:tr w:rsidR="00C054D4" w:rsidRPr="00C054D4"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27BE59C2"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A1E047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11</w:t>
            </w:r>
          </w:p>
        </w:tc>
      </w:tr>
      <w:tr w:rsidR="00C054D4" w:rsidRPr="00C054D4"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E0A0107"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5E29E734" w14:textId="7777777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12</w:t>
            </w:r>
          </w:p>
        </w:tc>
      </w:tr>
      <w:tr w:rsidR="00C054D4" w:rsidRPr="00C054D4"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C74E98B"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EA729A5" w14:textId="77777777" w:rsidR="004D3A2C" w:rsidRPr="00C054D4" w:rsidRDefault="004D3A2C" w:rsidP="004D3A2C">
            <w:pPr>
              <w:spacing w:after="0" w:line="240" w:lineRule="auto"/>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C054D4">
              <w:rPr>
                <w:rFonts w:ascii="Times New Roman" w:eastAsia="Times New Roman" w:hAnsi="Times New Roman"/>
                <w:b/>
                <w:bCs/>
                <w:sz w:val="24"/>
                <w:szCs w:val="24"/>
                <w:lang w:eastAsia="ru-RU"/>
              </w:rPr>
              <w:t>. . . .</w:t>
            </w:r>
            <w:proofErr w:type="gramEnd"/>
            <w:r w:rsidRPr="00C054D4">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007E4854"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DA2112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3F462A4"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82F10AE"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22</w:t>
            </w:r>
          </w:p>
        </w:tc>
      </w:tr>
      <w:tr w:rsidR="00C054D4" w:rsidRPr="00C054D4"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4.4.2. Требования к сроку действия Заявки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D27FC8E"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2DF4DC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54C7093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C87EF4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7A115C39"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00D09D8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E860A00"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21</w:t>
            </w:r>
          </w:p>
        </w:tc>
        <w:tc>
          <w:tcPr>
            <w:tcW w:w="9782" w:type="dxa"/>
            <w:tcBorders>
              <w:top w:val="nil"/>
              <w:left w:val="nil"/>
              <w:bottom w:val="nil"/>
              <w:right w:val="nil"/>
            </w:tcBorders>
            <w:shd w:val="clear" w:color="auto" w:fill="auto"/>
            <w:noWrap/>
            <w:vAlign w:val="bottom"/>
          </w:tcPr>
          <w:p w14:paraId="7083C88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4.4.2. Требования к сроку действия Заявки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4.4.6.  </w:t>
            </w:r>
            <w:r w:rsidRPr="00C054D4">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C054D4">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784F2D93" w:rsidR="004D3A2C" w:rsidRPr="00C054D4" w:rsidRDefault="00C743E9" w:rsidP="00D14C2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0D599D8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C054D4"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B00099C" w:rsidR="004D3A2C" w:rsidRPr="00C054D4" w:rsidRDefault="00C743E9" w:rsidP="00D14C2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46C578C0"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B288369" w:rsidR="004D3A2C" w:rsidRPr="00C054D4" w:rsidRDefault="00D14C26"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7E93C33C"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23</w:t>
            </w:r>
          </w:p>
        </w:tc>
      </w:tr>
      <w:tr w:rsidR="00C054D4" w:rsidRPr="00C054D4"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66BB215B" w:rsidR="004D3A2C" w:rsidRPr="00C054D4" w:rsidRDefault="00D14C26"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41E8875"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C054D4" w:rsidRPr="00C054D4"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C054D4" w:rsidRPr="00C054D4"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CB0FB1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закупки. . . . . . . . .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79AE490C"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6C44E1E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45D12C9C" w:rsidR="004D3A2C" w:rsidRPr="00C054D4" w:rsidRDefault="00310FB3"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w:t>
            </w:r>
            <w:r w:rsidR="00D14C2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02767C7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2EE42F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759D0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24</w:t>
            </w:r>
          </w:p>
        </w:tc>
      </w:tr>
      <w:tr w:rsidR="00C054D4" w:rsidRPr="00C054D4"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4.7. Изменение условий Заявки и отзыв Заявки.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0680EB3"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C24D356"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68ACF4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25</w:t>
            </w:r>
          </w:p>
        </w:tc>
      </w:tr>
      <w:tr w:rsidR="00C054D4" w:rsidRPr="00C054D4"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443D89B2"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26</w:t>
            </w:r>
          </w:p>
        </w:tc>
      </w:tr>
      <w:tr w:rsidR="00C054D4" w:rsidRPr="00C054D4"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71E7F64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991030F" w:rsidR="004D3A2C" w:rsidRPr="00C054D4" w:rsidRDefault="00D14C26"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3F1B6CB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5F4DD31" w:rsidR="004D3A2C" w:rsidRPr="00C054D4" w:rsidRDefault="00310FB3" w:rsidP="000A7FB6">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27</w:t>
            </w:r>
          </w:p>
        </w:tc>
        <w:tc>
          <w:tcPr>
            <w:tcW w:w="9782" w:type="dxa"/>
            <w:tcBorders>
              <w:top w:val="nil"/>
              <w:left w:val="nil"/>
              <w:bottom w:val="nil"/>
              <w:right w:val="nil"/>
            </w:tcBorders>
            <w:shd w:val="clear" w:color="auto" w:fill="auto"/>
            <w:noWrap/>
            <w:vAlign w:val="bottom"/>
          </w:tcPr>
          <w:p w14:paraId="780D9228"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3D48D39"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4F43B9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664CDF49"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FFF7C2F"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27</w:t>
            </w:r>
          </w:p>
        </w:tc>
      </w:tr>
      <w:tr w:rsidR="00C054D4" w:rsidRPr="00C054D4"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062F9497"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46D4367"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29</w:t>
            </w:r>
          </w:p>
        </w:tc>
      </w:tr>
      <w:tr w:rsidR="00C054D4" w:rsidRPr="00C054D4"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5. Образцы основных форм документов, включаемых в Заявку</w:t>
            </w:r>
            <w:r w:rsidRPr="00C054D4">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4308818E" w:rsidR="004D3A2C" w:rsidRPr="00C054D4" w:rsidRDefault="00D14C26"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1D4951D6"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p>
        </w:tc>
      </w:tr>
      <w:tr w:rsidR="00C054D4" w:rsidRPr="00C054D4"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C054D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75E45B93"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C054D4" w:rsidRDefault="004D3A2C" w:rsidP="004D3A2C">
            <w:pPr>
              <w:spacing w:after="0" w:line="240" w:lineRule="auto"/>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36</w:t>
            </w:r>
          </w:p>
        </w:tc>
      </w:tr>
      <w:tr w:rsidR="00C054D4" w:rsidRPr="00C054D4"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02EF7AC8"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w:t>
            </w:r>
            <w:r w:rsidR="00D14C26">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57981B7" w14:textId="77777777" w:rsidR="004D3A2C" w:rsidRPr="00C054D4"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5. Образцы  основных форм документов, включаемых в Заявку</w:t>
            </w:r>
            <w:r w:rsidRPr="00C054D4">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37</w:t>
            </w:r>
          </w:p>
        </w:tc>
      </w:tr>
      <w:tr w:rsidR="00C054D4" w:rsidRPr="00C054D4"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56DB2BB4"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3</w:t>
            </w:r>
            <w:r w:rsidR="00D14C26">
              <w:rPr>
                <w:rFonts w:ascii="Times New Roman" w:eastAsia="Times New Roman" w:hAnsi="Times New Roman"/>
                <w:sz w:val="24"/>
                <w:szCs w:val="24"/>
                <w:lang w:eastAsia="ru-RU"/>
              </w:rPr>
              <w:t>5</w:t>
            </w:r>
          </w:p>
        </w:tc>
      </w:tr>
      <w:tr w:rsidR="00C054D4" w:rsidRPr="00C054D4"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33A289E5"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37</w:t>
            </w:r>
          </w:p>
        </w:tc>
      </w:tr>
      <w:tr w:rsidR="00C054D4" w:rsidRPr="00C054D4"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78D067CC" w:rsidR="004D3A2C" w:rsidRPr="00C054D4" w:rsidRDefault="00310FB3"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38</w:t>
            </w:r>
          </w:p>
        </w:tc>
      </w:tr>
      <w:tr w:rsidR="00C054D4" w:rsidRPr="00C054D4"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C054D4" w:rsidRDefault="004D3A2C" w:rsidP="004D3A2C">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18884DFB" w:rsidR="004D3A2C" w:rsidRPr="00C054D4" w:rsidRDefault="00452A0C" w:rsidP="000A7FB6">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D14C26">
              <w:rPr>
                <w:rFonts w:ascii="Times New Roman" w:eastAsia="Times New Roman" w:hAnsi="Times New Roman"/>
                <w:sz w:val="24"/>
                <w:szCs w:val="24"/>
                <w:lang w:eastAsia="ru-RU"/>
              </w:rPr>
              <w:t xml:space="preserve"> 39</w:t>
            </w:r>
            <w:bookmarkStart w:id="10" w:name="_GoBack"/>
            <w:bookmarkEnd w:id="10"/>
          </w:p>
        </w:tc>
      </w:tr>
      <w:tr w:rsidR="00C054D4" w:rsidRPr="00C054D4" w14:paraId="49C9B7BC" w14:textId="77777777" w:rsidTr="00B7575F">
        <w:trPr>
          <w:trHeight w:val="360"/>
        </w:trPr>
        <w:tc>
          <w:tcPr>
            <w:tcW w:w="9782" w:type="dxa"/>
            <w:tcBorders>
              <w:top w:val="nil"/>
              <w:left w:val="nil"/>
              <w:bottom w:val="nil"/>
              <w:right w:val="nil"/>
            </w:tcBorders>
          </w:tcPr>
          <w:p w14:paraId="798952C2"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54</w:t>
            </w:r>
          </w:p>
        </w:tc>
      </w:tr>
      <w:tr w:rsidR="00C054D4" w:rsidRPr="00C054D4" w14:paraId="700AD6CD" w14:textId="77777777" w:rsidTr="00B7575F">
        <w:trPr>
          <w:trHeight w:val="360"/>
        </w:trPr>
        <w:tc>
          <w:tcPr>
            <w:tcW w:w="9782" w:type="dxa"/>
            <w:tcBorders>
              <w:top w:val="nil"/>
              <w:left w:val="nil"/>
              <w:bottom w:val="nil"/>
              <w:right w:val="nil"/>
            </w:tcBorders>
          </w:tcPr>
          <w:p w14:paraId="5A9A8EB2" w14:textId="77777777" w:rsidR="00EB45F8" w:rsidRPr="00C054D4"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C054D4">
              <w:rPr>
                <w:rFonts w:ascii="Times New Roman" w:eastAsia="Times New Roman" w:hAnsi="Times New Roman"/>
                <w:sz w:val="24"/>
                <w:szCs w:val="24"/>
                <w:lang w:eastAsia="ru-RU"/>
              </w:rPr>
              <w:t>. . . .</w:t>
            </w:r>
            <w:proofErr w:type="gramEnd"/>
            <w:r w:rsidRPr="00C054D4">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C054D4" w:rsidRDefault="00EB45F8" w:rsidP="00EB45F8">
            <w:pPr>
              <w:spacing w:after="0" w:line="240" w:lineRule="atLeast"/>
              <w:ind w:left="176" w:right="-533"/>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57</w:t>
            </w:r>
          </w:p>
        </w:tc>
      </w:tr>
    </w:tbl>
    <w:p w14:paraId="6ADF5840" w14:textId="77777777" w:rsidR="00B83ACE" w:rsidRPr="00C054D4"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C054D4">
        <w:rPr>
          <w:rFonts w:ascii="Times New Roman" w:hAnsi="Times New Roman"/>
          <w:b/>
          <w:bCs/>
          <w:kern w:val="28"/>
          <w:sz w:val="24"/>
          <w:szCs w:val="24"/>
        </w:rPr>
        <w:lastRenderedPageBreak/>
        <w:t>Общие положения</w:t>
      </w:r>
    </w:p>
    <w:p w14:paraId="1549911B" w14:textId="77777777" w:rsidR="00B83ACE" w:rsidRPr="00C054D4" w:rsidRDefault="00B83ACE" w:rsidP="00E50DB3">
      <w:pPr>
        <w:pStyle w:val="aff8"/>
        <w:suppressAutoHyphens/>
        <w:ind w:left="426"/>
        <w:jc w:val="both"/>
        <w:rPr>
          <w:rFonts w:ascii="Times New Roman" w:hAnsi="Times New Roman"/>
          <w:b/>
          <w:bCs/>
          <w:sz w:val="24"/>
          <w:szCs w:val="24"/>
        </w:rPr>
      </w:pPr>
    </w:p>
    <w:p w14:paraId="4250640B" w14:textId="5B0BE891" w:rsidR="00B83ACE" w:rsidRPr="00C054D4" w:rsidRDefault="00B83ACE" w:rsidP="00E50DB3">
      <w:pPr>
        <w:pStyle w:val="aff8"/>
        <w:numPr>
          <w:ilvl w:val="1"/>
          <w:numId w:val="37"/>
        </w:numPr>
        <w:suppressAutoHyphens/>
        <w:ind w:left="426"/>
        <w:jc w:val="both"/>
        <w:rPr>
          <w:rFonts w:ascii="Times New Roman" w:hAnsi="Times New Roman"/>
          <w:b/>
          <w:bCs/>
          <w:sz w:val="24"/>
          <w:szCs w:val="24"/>
        </w:rPr>
      </w:pPr>
      <w:r w:rsidRPr="00C054D4">
        <w:rPr>
          <w:rFonts w:ascii="Times New Roman" w:hAnsi="Times New Roman"/>
          <w:b/>
          <w:bCs/>
          <w:sz w:val="24"/>
          <w:szCs w:val="24"/>
        </w:rPr>
        <w:t xml:space="preserve">Общие сведения о процедуре запроса </w:t>
      </w:r>
      <w:r w:rsidR="00D9430A" w:rsidRPr="00C054D4">
        <w:rPr>
          <w:rFonts w:ascii="Times New Roman" w:hAnsi="Times New Roman"/>
          <w:b/>
          <w:bCs/>
          <w:sz w:val="24"/>
          <w:szCs w:val="24"/>
        </w:rPr>
        <w:t>цен</w:t>
      </w:r>
    </w:p>
    <w:p w14:paraId="7AB9454B" w14:textId="636D19BC" w:rsidR="004C7D62" w:rsidRPr="00C054D4" w:rsidRDefault="00B83ACE" w:rsidP="004C7D62">
      <w:pPr>
        <w:pStyle w:val="aff8"/>
        <w:numPr>
          <w:ilvl w:val="1"/>
          <w:numId w:val="51"/>
        </w:numPr>
        <w:ind w:left="0" w:firstLine="0"/>
        <w:jc w:val="both"/>
        <w:rPr>
          <w:rFonts w:ascii="Times New Roman" w:hAnsi="Times New Roman" w:cs="Times New Roman"/>
          <w:sz w:val="24"/>
          <w:szCs w:val="24"/>
        </w:rPr>
      </w:pPr>
      <w:r w:rsidRPr="00C054D4">
        <w:rPr>
          <w:rFonts w:ascii="Times New Roman" w:hAnsi="Times New Roman"/>
          <w:bCs/>
          <w:sz w:val="24"/>
          <w:szCs w:val="24"/>
        </w:rPr>
        <w:t xml:space="preserve"> Акционерное общество «</w:t>
      </w:r>
      <w:proofErr w:type="spellStart"/>
      <w:r w:rsidRPr="00C054D4">
        <w:rPr>
          <w:rFonts w:ascii="Times New Roman" w:hAnsi="Times New Roman"/>
          <w:bCs/>
          <w:sz w:val="24"/>
          <w:szCs w:val="24"/>
        </w:rPr>
        <w:t>Саханефтегазсбыт</w:t>
      </w:r>
      <w:proofErr w:type="spellEnd"/>
      <w:r w:rsidRPr="00C054D4">
        <w:rPr>
          <w:rFonts w:ascii="Times New Roman" w:hAnsi="Times New Roman"/>
          <w:bCs/>
          <w:sz w:val="24"/>
          <w:szCs w:val="24"/>
        </w:rPr>
        <w:t xml:space="preserve">», расположенное по адресу: 677000, г. Якутск, ул. </w:t>
      </w:r>
      <w:proofErr w:type="spellStart"/>
      <w:r w:rsidRPr="00C054D4">
        <w:rPr>
          <w:rFonts w:ascii="Times New Roman" w:hAnsi="Times New Roman"/>
          <w:bCs/>
          <w:sz w:val="24"/>
          <w:szCs w:val="24"/>
        </w:rPr>
        <w:t>Чиряева</w:t>
      </w:r>
      <w:proofErr w:type="spellEnd"/>
      <w:r w:rsidRPr="00C054D4">
        <w:rPr>
          <w:rFonts w:ascii="Times New Roman" w:hAnsi="Times New Roman"/>
          <w:bCs/>
          <w:sz w:val="24"/>
          <w:szCs w:val="24"/>
        </w:rPr>
        <w:t xml:space="preserve">, 3 (далее – Заказчик), Извещением о проведении  </w:t>
      </w:r>
      <w:r w:rsidRPr="00C054D4">
        <w:rPr>
          <w:rFonts w:ascii="Times New Roman" w:hAnsi="Times New Roman"/>
          <w:b/>
          <w:bCs/>
          <w:sz w:val="24"/>
          <w:szCs w:val="24"/>
        </w:rPr>
        <w:t xml:space="preserve">запроса </w:t>
      </w:r>
      <w:r w:rsidR="00D9430A" w:rsidRPr="00C054D4">
        <w:rPr>
          <w:rFonts w:ascii="Times New Roman" w:hAnsi="Times New Roman"/>
          <w:b/>
          <w:bCs/>
          <w:sz w:val="24"/>
          <w:szCs w:val="24"/>
        </w:rPr>
        <w:t>цен</w:t>
      </w:r>
      <w:r w:rsidRPr="00C054D4">
        <w:rPr>
          <w:rFonts w:ascii="Times New Roman" w:hAnsi="Times New Roman"/>
          <w:b/>
          <w:bCs/>
          <w:sz w:val="24"/>
          <w:szCs w:val="24"/>
        </w:rPr>
        <w:t xml:space="preserve"> в электронной форме</w:t>
      </w:r>
      <w:r w:rsidRPr="00C054D4">
        <w:rPr>
          <w:rFonts w:ascii="Times New Roman" w:hAnsi="Times New Roman"/>
          <w:bCs/>
          <w:sz w:val="24"/>
          <w:szCs w:val="24"/>
        </w:rPr>
        <w:t xml:space="preserve"> (далее — закупка), размещенным на сайте Заказчика </w:t>
      </w:r>
      <w:hyperlink r:id="rId8" w:history="1">
        <w:r w:rsidRPr="00C054D4">
          <w:rPr>
            <w:rStyle w:val="a8"/>
            <w:rFonts w:ascii="Times New Roman" w:hAnsi="Times New Roman"/>
            <w:bCs/>
            <w:color w:val="auto"/>
            <w:sz w:val="24"/>
            <w:szCs w:val="24"/>
            <w:lang w:val="en-US"/>
          </w:rPr>
          <w:t>www</w:t>
        </w:r>
        <w:r w:rsidRPr="00C054D4">
          <w:rPr>
            <w:rStyle w:val="a8"/>
            <w:rFonts w:ascii="Times New Roman" w:hAnsi="Times New Roman"/>
            <w:bCs/>
            <w:color w:val="auto"/>
            <w:sz w:val="24"/>
            <w:szCs w:val="24"/>
          </w:rPr>
          <w:t>.</w:t>
        </w:r>
      </w:hyperlink>
      <w:r w:rsidRPr="00C054D4">
        <w:rPr>
          <w:rFonts w:ascii="Times New Roman" w:hAnsi="Times New Roman"/>
          <w:bCs/>
          <w:sz w:val="24"/>
          <w:szCs w:val="24"/>
          <w:u w:val="single"/>
        </w:rPr>
        <w:t>саханефтегазсбыт.рф,</w:t>
      </w:r>
      <w:r w:rsidRPr="00C054D4">
        <w:rPr>
          <w:rFonts w:ascii="Times New Roman" w:hAnsi="Times New Roman"/>
          <w:bCs/>
          <w:sz w:val="24"/>
          <w:szCs w:val="24"/>
        </w:rPr>
        <w:t xml:space="preserve"> официальном сайте ЕИС </w:t>
      </w:r>
      <w:hyperlink r:id="rId9" w:history="1">
        <w:r w:rsidRPr="00C054D4">
          <w:rPr>
            <w:rStyle w:val="a8"/>
            <w:rFonts w:ascii="Times New Roman" w:hAnsi="Times New Roman" w:cs="Arial"/>
            <w:bCs/>
            <w:color w:val="auto"/>
            <w:sz w:val="24"/>
            <w:szCs w:val="24"/>
            <w:lang w:val="en-US"/>
          </w:rPr>
          <w:t>www</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zakupki</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gov</w:t>
        </w:r>
        <w:r w:rsidRPr="00C054D4">
          <w:rPr>
            <w:rStyle w:val="a8"/>
            <w:rFonts w:ascii="Times New Roman" w:hAnsi="Times New Roman" w:cs="Arial"/>
            <w:bCs/>
            <w:color w:val="auto"/>
            <w:sz w:val="24"/>
            <w:szCs w:val="24"/>
          </w:rPr>
          <w:t>.</w:t>
        </w:r>
        <w:r w:rsidRPr="00C054D4">
          <w:rPr>
            <w:rStyle w:val="a8"/>
            <w:rFonts w:ascii="Times New Roman" w:hAnsi="Times New Roman" w:cs="Arial"/>
            <w:bCs/>
            <w:color w:val="auto"/>
            <w:sz w:val="24"/>
            <w:szCs w:val="24"/>
            <w:lang w:val="en-US"/>
          </w:rPr>
          <w:t>ru</w:t>
        </w:r>
      </w:hyperlink>
      <w:r w:rsidRPr="00C054D4">
        <w:rPr>
          <w:rFonts w:ascii="Times New Roman" w:hAnsi="Times New Roman"/>
          <w:bCs/>
          <w:sz w:val="24"/>
          <w:szCs w:val="24"/>
        </w:rPr>
        <w:t xml:space="preserve"> </w:t>
      </w:r>
      <w:r w:rsidR="00560E85" w:rsidRPr="00C054D4">
        <w:rPr>
          <w:rFonts w:ascii="Times New Roman" w:hAnsi="Times New Roman"/>
          <w:bCs/>
          <w:sz w:val="24"/>
          <w:szCs w:val="24"/>
        </w:rPr>
        <w:t xml:space="preserve">и на сайте оператора электронной площадки </w:t>
      </w:r>
      <w:r w:rsidR="00560E85" w:rsidRPr="00C054D4">
        <w:rPr>
          <w:rFonts w:ascii="Times New Roman" w:hAnsi="Times New Roman"/>
          <w:b/>
          <w:bCs/>
          <w:sz w:val="24"/>
          <w:szCs w:val="24"/>
        </w:rPr>
        <w:t xml:space="preserve">ЭП ТЭК Торг </w:t>
      </w:r>
      <w:hyperlink r:id="rId10" w:history="1">
        <w:r w:rsidR="00560E85" w:rsidRPr="00C054D4">
          <w:rPr>
            <w:rStyle w:val="a8"/>
            <w:rFonts w:ascii="Times New Roman" w:hAnsi="Times New Roman"/>
            <w:b/>
            <w:bCs/>
            <w:color w:val="auto"/>
            <w:sz w:val="24"/>
            <w:szCs w:val="24"/>
          </w:rPr>
          <w:t>https://www.tektorg.ru</w:t>
        </w:r>
      </w:hyperlink>
      <w:r w:rsidR="00560E85" w:rsidRPr="00C054D4">
        <w:rPr>
          <w:rFonts w:ascii="Times New Roman" w:hAnsi="Times New Roman"/>
          <w:bCs/>
          <w:sz w:val="24"/>
          <w:szCs w:val="24"/>
        </w:rPr>
        <w:t xml:space="preserve"> </w:t>
      </w:r>
      <w:r w:rsidR="004528A2" w:rsidRPr="00C054D4">
        <w:rPr>
          <w:rFonts w:ascii="Times New Roman" w:hAnsi="Times New Roman"/>
          <w:sz w:val="24"/>
          <w:szCs w:val="24"/>
        </w:rPr>
        <w:t xml:space="preserve">(далее – ЭП), </w:t>
      </w:r>
      <w:r w:rsidRPr="00C054D4">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 </w:t>
      </w:r>
      <w:r w:rsidR="003D677D" w:rsidRPr="00C054D4">
        <w:rPr>
          <w:rFonts w:ascii="Times New Roman" w:hAnsi="Times New Roman"/>
          <w:b/>
          <w:sz w:val="24"/>
          <w:szCs w:val="24"/>
        </w:rPr>
        <w:t xml:space="preserve">на </w:t>
      </w:r>
      <w:r w:rsidR="004C7D62" w:rsidRPr="00C054D4">
        <w:rPr>
          <w:rFonts w:ascii="Times New Roman" w:hAnsi="Times New Roman" w:cs="Times New Roman"/>
          <w:b/>
          <w:sz w:val="24"/>
          <w:szCs w:val="24"/>
        </w:rPr>
        <w:t>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1C20F738" w14:textId="0301E4F5" w:rsidR="00B83ACE" w:rsidRPr="00C054D4" w:rsidRDefault="00B83ACE" w:rsidP="004C7D62">
      <w:pPr>
        <w:widowControl w:val="0"/>
        <w:autoSpaceDE w:val="0"/>
        <w:autoSpaceDN w:val="0"/>
        <w:adjustRightInd w:val="0"/>
        <w:spacing w:after="0" w:line="240" w:lineRule="atLeast"/>
        <w:contextualSpacing/>
        <w:jc w:val="both"/>
        <w:rPr>
          <w:rFonts w:ascii="Times New Roman" w:hAnsi="Times New Roman"/>
          <w:bCs/>
          <w:sz w:val="24"/>
          <w:szCs w:val="24"/>
        </w:rPr>
      </w:pPr>
      <w:r w:rsidRPr="00C054D4">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C054D4" w:rsidRDefault="003222F3" w:rsidP="00B83ACE">
      <w:pPr>
        <w:suppressAutoHyphens/>
        <w:spacing w:after="0" w:line="240" w:lineRule="atLeast"/>
        <w:jc w:val="both"/>
        <w:rPr>
          <w:rFonts w:ascii="Times New Roman" w:hAnsi="Times New Roman"/>
          <w:bCs/>
          <w:sz w:val="24"/>
          <w:szCs w:val="24"/>
          <w:lang w:eastAsia="ru-RU"/>
        </w:rPr>
      </w:pPr>
      <w:r w:rsidRPr="00C054D4">
        <w:rPr>
          <w:rFonts w:ascii="Times New Roman" w:hAnsi="Times New Roman"/>
          <w:bCs/>
          <w:sz w:val="24"/>
          <w:szCs w:val="24"/>
        </w:rPr>
        <w:t>- по техническим вопросам</w:t>
      </w:r>
      <w:r w:rsidR="00B83ACE" w:rsidRPr="00C054D4">
        <w:rPr>
          <w:rFonts w:ascii="Times New Roman" w:eastAsia="Times New Roman" w:hAnsi="Times New Roman"/>
          <w:bCs/>
          <w:sz w:val="24"/>
          <w:szCs w:val="24"/>
          <w:lang w:eastAsia="ru-RU"/>
        </w:rPr>
        <w:t xml:space="preserve"> </w:t>
      </w:r>
      <w:r w:rsidR="00AE5787" w:rsidRPr="00C054D4">
        <w:rPr>
          <w:rFonts w:ascii="Times New Roman" w:hAnsi="Times New Roman"/>
          <w:sz w:val="24"/>
          <w:szCs w:val="24"/>
        </w:rPr>
        <w:t>Максимова Анна Алексеевна</w:t>
      </w:r>
      <w:r w:rsidR="00B83ACE" w:rsidRPr="00C054D4">
        <w:rPr>
          <w:rFonts w:ascii="Times New Roman" w:hAnsi="Times New Roman"/>
          <w:sz w:val="24"/>
          <w:szCs w:val="24"/>
        </w:rPr>
        <w:t xml:space="preserve">, </w:t>
      </w:r>
      <w:r w:rsidR="00B83ACE" w:rsidRPr="00C054D4">
        <w:rPr>
          <w:rFonts w:ascii="Times New Roman" w:hAnsi="Times New Roman"/>
          <w:bCs/>
          <w:sz w:val="24"/>
          <w:szCs w:val="24"/>
          <w:lang w:eastAsia="ru-RU"/>
        </w:rPr>
        <w:t xml:space="preserve">телефон </w:t>
      </w:r>
      <w:r w:rsidR="008E25C2" w:rsidRPr="00C054D4">
        <w:rPr>
          <w:rFonts w:ascii="Times New Roman" w:hAnsi="Times New Roman"/>
          <w:bCs/>
          <w:sz w:val="24"/>
          <w:szCs w:val="24"/>
          <w:lang w:eastAsia="ru-RU"/>
        </w:rPr>
        <w:t xml:space="preserve">- </w:t>
      </w:r>
      <w:r w:rsidR="00B83ACE" w:rsidRPr="00C054D4">
        <w:rPr>
          <w:rFonts w:ascii="Times New Roman" w:hAnsi="Times New Roman"/>
          <w:bCs/>
          <w:sz w:val="24"/>
          <w:szCs w:val="24"/>
          <w:lang w:eastAsia="ru-RU"/>
        </w:rPr>
        <w:t>8</w:t>
      </w:r>
      <w:r w:rsidR="008E25C2" w:rsidRPr="00C054D4">
        <w:rPr>
          <w:rFonts w:ascii="Times New Roman" w:hAnsi="Times New Roman"/>
          <w:bCs/>
          <w:sz w:val="24"/>
          <w:szCs w:val="24"/>
          <w:lang w:eastAsia="ru-RU"/>
        </w:rPr>
        <w:t>(</w:t>
      </w:r>
      <w:r w:rsidR="00B83ACE" w:rsidRPr="00C054D4">
        <w:rPr>
          <w:rFonts w:ascii="Times New Roman" w:hAnsi="Times New Roman"/>
          <w:bCs/>
          <w:sz w:val="24"/>
          <w:szCs w:val="24"/>
          <w:lang w:eastAsia="ru-RU"/>
        </w:rPr>
        <w:t>914</w:t>
      </w:r>
      <w:r w:rsidR="008E25C2" w:rsidRPr="00C054D4">
        <w:rPr>
          <w:rFonts w:ascii="Times New Roman" w:hAnsi="Times New Roman"/>
          <w:bCs/>
          <w:sz w:val="24"/>
          <w:szCs w:val="24"/>
          <w:lang w:eastAsia="ru-RU"/>
        </w:rPr>
        <w:t>)</w:t>
      </w:r>
      <w:r w:rsidR="009129AD" w:rsidRPr="00C054D4">
        <w:rPr>
          <w:rFonts w:ascii="Times New Roman" w:hAnsi="Times New Roman"/>
          <w:bCs/>
          <w:sz w:val="24"/>
          <w:szCs w:val="24"/>
          <w:lang w:eastAsia="ru-RU"/>
        </w:rPr>
        <w:t>272-97-</w:t>
      </w:r>
      <w:r w:rsidR="0025393C" w:rsidRPr="00C054D4">
        <w:rPr>
          <w:rFonts w:ascii="Times New Roman" w:hAnsi="Times New Roman"/>
          <w:bCs/>
          <w:sz w:val="24"/>
          <w:szCs w:val="24"/>
          <w:lang w:eastAsia="ru-RU"/>
        </w:rPr>
        <w:t>53</w:t>
      </w:r>
      <w:r w:rsidR="00B83ACE" w:rsidRPr="00C054D4">
        <w:rPr>
          <w:rFonts w:ascii="Times New Roman" w:hAnsi="Times New Roman"/>
          <w:bCs/>
          <w:sz w:val="24"/>
          <w:szCs w:val="24"/>
          <w:lang w:eastAsia="ru-RU"/>
        </w:rPr>
        <w:t xml:space="preserve">, доб. </w:t>
      </w:r>
      <w:r w:rsidR="009129AD" w:rsidRPr="00C054D4">
        <w:rPr>
          <w:rFonts w:ascii="Times New Roman" w:hAnsi="Times New Roman"/>
          <w:bCs/>
          <w:sz w:val="24"/>
          <w:szCs w:val="24"/>
          <w:lang w:eastAsia="ru-RU"/>
        </w:rPr>
        <w:t>2</w:t>
      </w:r>
      <w:r w:rsidR="0025393C" w:rsidRPr="00C054D4">
        <w:rPr>
          <w:rFonts w:ascii="Times New Roman" w:hAnsi="Times New Roman"/>
          <w:bCs/>
          <w:sz w:val="24"/>
          <w:szCs w:val="24"/>
          <w:lang w:eastAsia="ru-RU"/>
        </w:rPr>
        <w:t>31</w:t>
      </w:r>
      <w:r w:rsidR="00AE5787" w:rsidRPr="00C054D4">
        <w:rPr>
          <w:rFonts w:ascii="Times New Roman" w:hAnsi="Times New Roman"/>
          <w:bCs/>
          <w:sz w:val="24"/>
          <w:szCs w:val="24"/>
          <w:lang w:eastAsia="ru-RU"/>
        </w:rPr>
        <w:t>5</w:t>
      </w:r>
    </w:p>
    <w:p w14:paraId="4C118AB5" w14:textId="5ADA7E59" w:rsidR="00B83ACE" w:rsidRPr="00C054D4" w:rsidRDefault="003222F3" w:rsidP="00B83ACE">
      <w:pPr>
        <w:suppressAutoHyphens/>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 по вопросам процедуры закупки </w:t>
      </w:r>
      <w:r w:rsidR="00804A99" w:rsidRPr="00C054D4">
        <w:rPr>
          <w:rFonts w:ascii="Times New Roman" w:eastAsia="Times New Roman" w:hAnsi="Times New Roman"/>
          <w:bCs/>
          <w:sz w:val="24"/>
          <w:szCs w:val="24"/>
          <w:lang w:eastAsia="ru-RU"/>
        </w:rPr>
        <w:t>Кучеров Михаил Дмитриевич</w:t>
      </w:r>
      <w:r w:rsidR="008E25C2" w:rsidRPr="00C054D4">
        <w:rPr>
          <w:rFonts w:ascii="Times New Roman" w:eastAsia="Times New Roman" w:hAnsi="Times New Roman"/>
          <w:bCs/>
          <w:sz w:val="24"/>
          <w:szCs w:val="24"/>
          <w:lang w:eastAsia="ru-RU"/>
        </w:rPr>
        <w:t xml:space="preserve"> - 8(</w:t>
      </w:r>
      <w:r w:rsidR="00B83ACE" w:rsidRPr="00C054D4">
        <w:rPr>
          <w:rFonts w:ascii="Times New Roman" w:eastAsia="Times New Roman" w:hAnsi="Times New Roman"/>
          <w:bCs/>
          <w:sz w:val="24"/>
          <w:szCs w:val="24"/>
          <w:lang w:eastAsia="ru-RU"/>
        </w:rPr>
        <w:t>914</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272</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97</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64</w:t>
      </w:r>
      <w:r w:rsidR="008E25C2" w:rsidRPr="00C054D4">
        <w:rPr>
          <w:rFonts w:ascii="Times New Roman" w:eastAsia="Times New Roman" w:hAnsi="Times New Roman"/>
          <w:bCs/>
          <w:sz w:val="24"/>
          <w:szCs w:val="24"/>
          <w:lang w:eastAsia="ru-RU"/>
        </w:rPr>
        <w:t>,</w:t>
      </w:r>
      <w:r w:rsidR="00B83ACE" w:rsidRPr="00C054D4">
        <w:rPr>
          <w:rFonts w:ascii="Times New Roman" w:eastAsia="Times New Roman" w:hAnsi="Times New Roman"/>
          <w:bCs/>
          <w:sz w:val="24"/>
          <w:szCs w:val="24"/>
          <w:lang w:eastAsia="ru-RU"/>
        </w:rPr>
        <w:t xml:space="preserve"> доб. 239</w:t>
      </w:r>
      <w:r w:rsidR="00804A99" w:rsidRPr="00C054D4">
        <w:rPr>
          <w:rFonts w:ascii="Times New Roman" w:eastAsia="Times New Roman" w:hAnsi="Times New Roman"/>
          <w:bCs/>
          <w:sz w:val="24"/>
          <w:szCs w:val="24"/>
          <w:lang w:eastAsia="ru-RU"/>
        </w:rPr>
        <w:t>3</w:t>
      </w:r>
    </w:p>
    <w:p w14:paraId="580310E1" w14:textId="77777777" w:rsidR="00B83ACE" w:rsidRPr="00C054D4" w:rsidRDefault="00B83ACE" w:rsidP="00B83ACE">
      <w:pPr>
        <w:suppressAutoHyphens/>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электронный адрес: </w:t>
      </w:r>
      <w:hyperlink r:id="rId11" w:history="1">
        <w:r w:rsidRPr="00C054D4">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C054D4">
        <w:rPr>
          <w:rFonts w:ascii="Times New Roman" w:eastAsia="Times New Roman" w:hAnsi="Times New Roman"/>
          <w:bCs/>
          <w:sz w:val="24"/>
          <w:szCs w:val="24"/>
          <w:lang w:eastAsia="ru-RU"/>
        </w:rPr>
        <w:t>.</w:t>
      </w:r>
    </w:p>
    <w:p w14:paraId="08AB5A63" w14:textId="77777777" w:rsidR="00B83ACE" w:rsidRPr="00C054D4"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C054D4"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C054D4"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C054D4">
        <w:rPr>
          <w:rFonts w:ascii="Times New Roman" w:hAnsi="Times New Roman"/>
          <w:b/>
          <w:bCs/>
          <w:sz w:val="24"/>
          <w:szCs w:val="24"/>
        </w:rPr>
        <w:t>Правовой статус процедур и документов</w:t>
      </w:r>
      <w:bookmarkEnd w:id="22"/>
    </w:p>
    <w:p w14:paraId="061FB007" w14:textId="74C3B18F" w:rsidR="00B83ACE" w:rsidRPr="00C054D4"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C054D4">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C054D4">
        <w:rPr>
          <w:rFonts w:ascii="Times New Roman" w:eastAsia="Times New Roman" w:hAnsi="Times New Roman"/>
          <w:sz w:val="24"/>
          <w:szCs w:val="24"/>
          <w:lang w:eastAsia="ru-RU"/>
        </w:rPr>
        <w:t>цен</w:t>
      </w:r>
      <w:r w:rsidRPr="00C054D4">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C054D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Опубликованное </w:t>
      </w:r>
      <w:r w:rsidRPr="00C054D4">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C054D4"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C054D4" w:rsidRDefault="00B83ACE" w:rsidP="00B83ACE">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C054D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C054D4"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C054D4" w:rsidRDefault="00B83ACE" w:rsidP="00B83ACE">
      <w:pPr>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C054D4" w:rsidRDefault="00B83ACE" w:rsidP="00B83ACE">
      <w:pPr>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C054D4"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C054D4"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C054D4">
          <w:rPr>
            <w:rFonts w:ascii="Times New Roman" w:eastAsia="Times New Roman" w:hAnsi="Times New Roman"/>
            <w:sz w:val="24"/>
            <w:szCs w:val="24"/>
            <w:lang w:eastAsia="ru-RU"/>
          </w:rPr>
          <w:t>Конституцией</w:t>
        </w:r>
      </w:hyperlink>
      <w:r w:rsidRPr="00C054D4">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C054D4">
        <w:rPr>
          <w:rFonts w:ascii="Times New Roman" w:eastAsia="Times New Roman" w:hAnsi="Times New Roman"/>
          <w:sz w:val="24"/>
          <w:szCs w:val="24"/>
          <w:lang w:eastAsia="ru-RU"/>
        </w:rPr>
        <w:t>Саханефтегазсбыт</w:t>
      </w:r>
      <w:proofErr w:type="spellEnd"/>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ru-RU"/>
        </w:rPr>
        <w:lastRenderedPageBreak/>
        <w:t>утвержденного Советом директоров АО «</w:t>
      </w:r>
      <w:proofErr w:type="spellStart"/>
      <w:r w:rsidRPr="00C054D4">
        <w:rPr>
          <w:rFonts w:ascii="Times New Roman" w:eastAsia="Times New Roman" w:hAnsi="Times New Roman"/>
          <w:sz w:val="24"/>
          <w:szCs w:val="24"/>
          <w:lang w:eastAsia="ru-RU"/>
        </w:rPr>
        <w:t>Саханефтегазсбыт</w:t>
      </w:r>
      <w:proofErr w:type="spellEnd"/>
      <w:r w:rsidRPr="00C054D4">
        <w:rPr>
          <w:rFonts w:ascii="Times New Roman" w:eastAsia="Times New Roman" w:hAnsi="Times New Roman"/>
          <w:sz w:val="24"/>
          <w:szCs w:val="24"/>
          <w:lang w:eastAsia="ru-RU"/>
        </w:rPr>
        <w:t xml:space="preserve">» </w:t>
      </w:r>
      <w:bookmarkStart w:id="23" w:name="_Toc322017037"/>
      <w:r w:rsidR="003222F3" w:rsidRPr="00C054D4">
        <w:rPr>
          <w:rFonts w:ascii="Times New Roman" w:eastAsia="Times New Roman" w:hAnsi="Times New Roman"/>
          <w:sz w:val="24"/>
          <w:szCs w:val="24"/>
          <w:lang w:eastAsia="ru-RU"/>
        </w:rPr>
        <w:t xml:space="preserve">на основании протокола </w:t>
      </w:r>
      <w:r w:rsidR="00BE0457" w:rsidRPr="00C054D4">
        <w:rPr>
          <w:rFonts w:ascii="Times New Roman" w:eastAsia="Times New Roman" w:hAnsi="Times New Roman"/>
          <w:sz w:val="24"/>
          <w:szCs w:val="24"/>
          <w:shd w:val="clear" w:color="auto" w:fill="FFFFFF"/>
          <w:lang w:eastAsia="ru-RU"/>
        </w:rPr>
        <w:t xml:space="preserve">от </w:t>
      </w:r>
      <w:r w:rsidR="005969E4" w:rsidRPr="00C054D4">
        <w:rPr>
          <w:rFonts w:ascii="Times New Roman" w:eastAsia="Times New Roman" w:hAnsi="Times New Roman"/>
          <w:sz w:val="24"/>
          <w:szCs w:val="24"/>
          <w:shd w:val="clear" w:color="auto" w:fill="FFFFFF"/>
          <w:lang w:eastAsia="ru-RU"/>
        </w:rPr>
        <w:t>2</w:t>
      </w:r>
      <w:r w:rsidR="0017543A" w:rsidRPr="00C054D4">
        <w:rPr>
          <w:rFonts w:ascii="Times New Roman" w:eastAsia="Times New Roman" w:hAnsi="Times New Roman"/>
          <w:sz w:val="24"/>
          <w:szCs w:val="24"/>
          <w:shd w:val="clear" w:color="auto" w:fill="FFFFFF"/>
          <w:lang w:eastAsia="ru-RU"/>
        </w:rPr>
        <w:t>9</w:t>
      </w:r>
      <w:r w:rsidR="005969E4" w:rsidRPr="00C054D4">
        <w:rPr>
          <w:rFonts w:ascii="Times New Roman" w:eastAsia="Times New Roman" w:hAnsi="Times New Roman"/>
          <w:sz w:val="24"/>
          <w:szCs w:val="24"/>
          <w:shd w:val="clear" w:color="auto" w:fill="FFFFFF"/>
          <w:lang w:eastAsia="ru-RU"/>
        </w:rPr>
        <w:t>.</w:t>
      </w:r>
      <w:r w:rsidR="0017543A" w:rsidRPr="00C054D4">
        <w:rPr>
          <w:rFonts w:ascii="Times New Roman" w:eastAsia="Times New Roman" w:hAnsi="Times New Roman"/>
          <w:sz w:val="24"/>
          <w:szCs w:val="24"/>
          <w:shd w:val="clear" w:color="auto" w:fill="FFFFFF"/>
          <w:lang w:eastAsia="ru-RU"/>
        </w:rPr>
        <w:t>10</w:t>
      </w:r>
      <w:r w:rsidR="005969E4" w:rsidRPr="00C054D4">
        <w:rPr>
          <w:rFonts w:ascii="Times New Roman" w:eastAsia="Times New Roman" w:hAnsi="Times New Roman"/>
          <w:sz w:val="24"/>
          <w:szCs w:val="24"/>
          <w:shd w:val="clear" w:color="auto" w:fill="FFFFFF"/>
          <w:lang w:eastAsia="ru-RU"/>
        </w:rPr>
        <w:t>.202</w:t>
      </w:r>
      <w:r w:rsidR="005E2AF1" w:rsidRPr="00C054D4">
        <w:rPr>
          <w:rFonts w:ascii="Times New Roman" w:eastAsia="Times New Roman" w:hAnsi="Times New Roman"/>
          <w:sz w:val="24"/>
          <w:szCs w:val="24"/>
          <w:shd w:val="clear" w:color="auto" w:fill="FFFFFF"/>
          <w:lang w:eastAsia="ru-RU"/>
        </w:rPr>
        <w:t>5</w:t>
      </w:r>
      <w:r w:rsidR="005969E4" w:rsidRPr="00C054D4">
        <w:rPr>
          <w:rFonts w:ascii="Times New Roman" w:eastAsia="Times New Roman" w:hAnsi="Times New Roman"/>
          <w:sz w:val="24"/>
          <w:szCs w:val="24"/>
          <w:shd w:val="clear" w:color="auto" w:fill="FFFFFF"/>
          <w:lang w:eastAsia="ru-RU"/>
        </w:rPr>
        <w:t xml:space="preserve"> г. № </w:t>
      </w:r>
      <w:r w:rsidR="0017543A" w:rsidRPr="00C054D4">
        <w:rPr>
          <w:rFonts w:ascii="Times New Roman" w:eastAsia="Times New Roman" w:hAnsi="Times New Roman"/>
          <w:sz w:val="24"/>
          <w:szCs w:val="24"/>
          <w:shd w:val="clear" w:color="auto" w:fill="FFFFFF"/>
          <w:lang w:eastAsia="ru-RU"/>
        </w:rPr>
        <w:t>1</w:t>
      </w:r>
      <w:r w:rsidR="005E2AF1" w:rsidRPr="00C054D4">
        <w:rPr>
          <w:rFonts w:ascii="Times New Roman" w:eastAsia="Times New Roman" w:hAnsi="Times New Roman"/>
          <w:sz w:val="24"/>
          <w:szCs w:val="24"/>
          <w:shd w:val="clear" w:color="auto" w:fill="FFFFFF"/>
          <w:lang w:eastAsia="ru-RU"/>
        </w:rPr>
        <w:t>4</w:t>
      </w:r>
      <w:r w:rsidR="005969E4" w:rsidRPr="00C054D4">
        <w:rPr>
          <w:rFonts w:ascii="Times New Roman" w:eastAsia="Times New Roman" w:hAnsi="Times New Roman"/>
          <w:sz w:val="24"/>
          <w:szCs w:val="24"/>
          <w:shd w:val="clear" w:color="auto" w:fill="FFFFFF"/>
          <w:lang w:eastAsia="ru-RU"/>
        </w:rPr>
        <w:t>-2</w:t>
      </w:r>
      <w:r w:rsidR="005E2AF1" w:rsidRPr="00C054D4">
        <w:rPr>
          <w:rFonts w:ascii="Times New Roman" w:eastAsia="Times New Roman" w:hAnsi="Times New Roman"/>
          <w:sz w:val="24"/>
          <w:szCs w:val="24"/>
          <w:shd w:val="clear" w:color="auto" w:fill="FFFFFF"/>
          <w:lang w:eastAsia="ru-RU"/>
        </w:rPr>
        <w:t>5</w:t>
      </w:r>
      <w:r w:rsidR="005969E4" w:rsidRPr="00C054D4">
        <w:rPr>
          <w:rFonts w:ascii="Times New Roman" w:eastAsia="Times New Roman" w:hAnsi="Times New Roman"/>
          <w:sz w:val="24"/>
          <w:szCs w:val="24"/>
          <w:shd w:val="clear" w:color="auto" w:fill="FFFFFF"/>
          <w:lang w:eastAsia="ru-RU"/>
        </w:rPr>
        <w:t xml:space="preserve"> </w:t>
      </w:r>
      <w:r w:rsidR="003222F3" w:rsidRPr="00C054D4">
        <w:rPr>
          <w:rFonts w:ascii="Times New Roman" w:eastAsia="Times New Roman" w:hAnsi="Times New Roman"/>
          <w:sz w:val="24"/>
          <w:szCs w:val="24"/>
          <w:lang w:eastAsia="ru-RU"/>
        </w:rPr>
        <w:t>(далее - Положение о закупке)</w:t>
      </w:r>
      <w:r w:rsidR="003222F3" w:rsidRPr="00C054D4">
        <w:rPr>
          <w:rFonts w:ascii="Times New Roman" w:eastAsia="Times New Roman" w:hAnsi="Times New Roman"/>
          <w:sz w:val="24"/>
          <w:szCs w:val="24"/>
          <w:shd w:val="clear" w:color="auto" w:fill="FFFFFF"/>
          <w:lang w:eastAsia="ru-RU"/>
        </w:rPr>
        <w:t>.</w:t>
      </w:r>
    </w:p>
    <w:p w14:paraId="61B559A1" w14:textId="26CE1576" w:rsidR="00B83ACE" w:rsidRPr="00C054D4"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 Обжалование</w:t>
      </w:r>
      <w:bookmarkEnd w:id="23"/>
      <w:r w:rsidRPr="00C054D4">
        <w:rPr>
          <w:rFonts w:ascii="Times New Roman" w:eastAsia="Times New Roman" w:hAnsi="Times New Roman"/>
          <w:b/>
          <w:bCs/>
          <w:sz w:val="24"/>
          <w:szCs w:val="24"/>
          <w:lang w:eastAsia="ru-RU"/>
        </w:rPr>
        <w:t xml:space="preserve"> </w:t>
      </w:r>
      <w:r w:rsidRPr="00C054D4">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C054D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C054D4">
        <w:rPr>
          <w:rFonts w:ascii="Times New Roman" w:eastAsia="Times New Roman" w:hAnsi="Times New Roman"/>
          <w:sz w:val="24"/>
          <w:szCs w:val="24"/>
          <w:shd w:val="clear" w:color="auto" w:fill="FFFFFF"/>
          <w:lang w:eastAsia="ru-RU"/>
        </w:rPr>
        <w:t>в случаях</w:t>
      </w:r>
      <w:r w:rsidRPr="00C054D4">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C054D4">
        <w:rPr>
          <w:rFonts w:ascii="Times New Roman" w:eastAsia="Times New Roman" w:hAnsi="Times New Roman"/>
          <w:sz w:val="24"/>
          <w:szCs w:val="24"/>
          <w:lang w:eastAsia="ru-RU"/>
        </w:rPr>
        <w:t xml:space="preserve">. </w:t>
      </w:r>
    </w:p>
    <w:p w14:paraId="7925F3DF" w14:textId="77777777" w:rsidR="00B83ACE" w:rsidRPr="00C054D4"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C054D4"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C054D4"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C054D4">
        <w:rPr>
          <w:rFonts w:ascii="Times New Roman" w:hAnsi="Times New Roman"/>
          <w:b/>
          <w:sz w:val="24"/>
          <w:szCs w:val="24"/>
        </w:rPr>
        <w:t xml:space="preserve"> Досудебный порядок рассмотрения споров</w:t>
      </w:r>
    </w:p>
    <w:p w14:paraId="7DFE7E51" w14:textId="77777777" w:rsidR="00B83ACE" w:rsidRPr="00C054D4"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C054D4">
        <w:rPr>
          <w:rFonts w:ascii="Times New Roman" w:hAnsi="Times New Roman"/>
          <w:sz w:val="24"/>
          <w:szCs w:val="24"/>
        </w:rPr>
        <w:t>Д</w:t>
      </w:r>
      <w:r w:rsidRPr="00C054D4">
        <w:rPr>
          <w:rFonts w:ascii="Times New Roman" w:hAnsi="Times New Roman"/>
          <w:bCs/>
          <w:iCs/>
          <w:sz w:val="24"/>
          <w:szCs w:val="24"/>
        </w:rPr>
        <w:t>ля разрешения разногласий по взаимному согласию</w:t>
      </w:r>
      <w:r w:rsidRPr="00C054D4">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C054D4">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C054D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C054D4">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C054D4">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C054D4"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Cs/>
          <w:iCs/>
          <w:snapToGrid w:val="0"/>
          <w:sz w:val="24"/>
          <w:szCs w:val="24"/>
          <w:lang w:eastAsia="ru-RU"/>
        </w:rPr>
        <w:t xml:space="preserve">     На время рассмотрения </w:t>
      </w:r>
      <w:r w:rsidRPr="00C054D4">
        <w:rPr>
          <w:rFonts w:ascii="Times New Roman" w:eastAsia="Times New Roman" w:hAnsi="Times New Roman"/>
          <w:snapToGrid w:val="0"/>
          <w:sz w:val="24"/>
          <w:szCs w:val="24"/>
          <w:lang w:eastAsia="ru-RU"/>
        </w:rPr>
        <w:t>претензии</w:t>
      </w:r>
      <w:r w:rsidRPr="00C054D4">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C054D4"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C054D4">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C054D4" w:rsidRDefault="00B83ACE" w:rsidP="00B83ACE">
      <w:pPr>
        <w:pStyle w:val="aff8"/>
        <w:ind w:left="0"/>
        <w:jc w:val="both"/>
        <w:rPr>
          <w:rFonts w:ascii="Times New Roman" w:hAnsi="Times New Roman"/>
          <w:sz w:val="24"/>
          <w:szCs w:val="24"/>
        </w:rPr>
      </w:pPr>
    </w:p>
    <w:p w14:paraId="3AAAE894" w14:textId="77777777" w:rsidR="00B83ACE" w:rsidRPr="00C054D4"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C054D4">
        <w:rPr>
          <w:rFonts w:ascii="Times New Roman" w:hAnsi="Times New Roman"/>
          <w:b/>
          <w:bCs/>
          <w:sz w:val="24"/>
          <w:szCs w:val="24"/>
        </w:rPr>
        <w:t>Прочие положения</w:t>
      </w:r>
      <w:bookmarkEnd w:id="25"/>
    </w:p>
    <w:p w14:paraId="49A93EBF" w14:textId="77777777" w:rsidR="00B83ACE" w:rsidRPr="00C054D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C054D4"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C054D4"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C054D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C054D4"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C054D4"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w:t>
      </w:r>
      <w:r w:rsidRPr="00C054D4">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C054D4">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2)</w:t>
      </w:r>
      <w:r w:rsidRPr="00C054D4">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C054D4"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C054D4"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C054D4">
        <w:rPr>
          <w:rFonts w:ascii="Times New Roman" w:eastAsia="Times New Roman" w:hAnsi="Times New Roman"/>
          <w:b/>
          <w:bCs/>
          <w:iCs/>
          <w:sz w:val="24"/>
          <w:szCs w:val="24"/>
          <w:lang w:eastAsia="ru-RU"/>
        </w:rPr>
        <w:t xml:space="preserve"> Конфликт интересов </w:t>
      </w:r>
    </w:p>
    <w:p w14:paraId="1FF8B9B1" w14:textId="77777777" w:rsidR="00B83ACE" w:rsidRPr="00C054D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cs="Arial"/>
          <w:bCs/>
          <w:iCs/>
          <w:sz w:val="24"/>
          <w:szCs w:val="24"/>
          <w:lang w:eastAsia="ru-RU"/>
        </w:rPr>
        <w:t xml:space="preserve">       </w:t>
      </w:r>
      <w:r w:rsidRPr="00C054D4">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C054D4"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C054D4"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C054D4"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C054D4"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C054D4"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C054D4"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C054D4"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C054D4"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C054D4"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C054D4" w:rsidRDefault="00472B99" w:rsidP="00472B99">
      <w:pPr>
        <w:spacing w:after="0" w:line="240" w:lineRule="auto"/>
        <w:jc w:val="both"/>
        <w:rPr>
          <w:rFonts w:ascii="Times New Roman" w:eastAsia="Times New Roman" w:hAnsi="Times New Roman"/>
          <w:sz w:val="24"/>
          <w:szCs w:val="24"/>
          <w:lang w:eastAsia="ru-RU"/>
        </w:rPr>
      </w:pPr>
      <w:bookmarkStart w:id="26" w:name="_Toc321748162"/>
      <w:bookmarkStart w:id="27" w:name="_Toc322017059"/>
      <w:bookmarkEnd w:id="0"/>
      <w:bookmarkEnd w:id="1"/>
      <w:bookmarkEnd w:id="2"/>
      <w:bookmarkEnd w:id="3"/>
      <w:bookmarkEnd w:id="4"/>
      <w:bookmarkEnd w:id="5"/>
      <w:bookmarkEnd w:id="6"/>
      <w:bookmarkEnd w:id="7"/>
      <w:bookmarkEnd w:id="8"/>
    </w:p>
    <w:p w14:paraId="41C7162A" w14:textId="77777777" w:rsidR="00200149" w:rsidRPr="00C054D4" w:rsidRDefault="00200149" w:rsidP="00200149">
      <w:pPr>
        <w:spacing w:after="0" w:line="240" w:lineRule="auto"/>
        <w:jc w:val="both"/>
        <w:rPr>
          <w:rFonts w:ascii="Times New Roman" w:eastAsia="Times New Roman" w:hAnsi="Times New Roman"/>
          <w:b/>
          <w:bCs/>
          <w:sz w:val="24"/>
          <w:szCs w:val="24"/>
          <w:lang w:eastAsia="ru-RU"/>
        </w:rPr>
      </w:pPr>
      <w:bookmarkStart w:id="28" w:name="_Toc322017039"/>
      <w:bookmarkStart w:id="29" w:name="_Toc117158975"/>
      <w:r w:rsidRPr="00C054D4">
        <w:rPr>
          <w:rFonts w:ascii="Times New Roman" w:eastAsia="Times New Roman" w:hAnsi="Times New Roman"/>
          <w:b/>
          <w:bCs/>
          <w:sz w:val="24"/>
          <w:szCs w:val="24"/>
          <w:lang w:eastAsia="ru-RU"/>
        </w:rPr>
        <w:lastRenderedPageBreak/>
        <w:t>2. Техническое задание</w:t>
      </w:r>
      <w:bookmarkEnd w:id="28"/>
      <w:bookmarkEnd w:id="29"/>
    </w:p>
    <w:p w14:paraId="412DD919" w14:textId="77777777" w:rsidR="00200149" w:rsidRPr="00C054D4" w:rsidRDefault="00200149" w:rsidP="00200149">
      <w:pPr>
        <w:spacing w:after="0" w:line="0" w:lineRule="atLeast"/>
        <w:jc w:val="both"/>
        <w:rPr>
          <w:rFonts w:ascii="Times New Roman" w:eastAsia="Times New Roman" w:hAnsi="Times New Roman" w:cs="Arial"/>
          <w:sz w:val="24"/>
          <w:szCs w:val="24"/>
          <w:lang w:eastAsia="ru-RU"/>
        </w:rPr>
      </w:pPr>
    </w:p>
    <w:p w14:paraId="0EF6359D"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2.1.</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Предмет закупки:</w:t>
      </w:r>
      <w:r w:rsidRPr="00C054D4">
        <w:rPr>
          <w:rFonts w:ascii="Times New Roman" w:eastAsia="Times New Roman" w:hAnsi="Times New Roman" w:cs="Arial"/>
          <w:sz w:val="24"/>
          <w:szCs w:val="24"/>
          <w:lang w:eastAsia="ru-RU"/>
        </w:rPr>
        <w:t xml:space="preserve"> Поставка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167382C8"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2.2.</w:t>
      </w:r>
      <w:r w:rsidRPr="00C054D4">
        <w:rPr>
          <w:rFonts w:ascii="Times New Roman" w:eastAsia="Times New Roman" w:hAnsi="Times New Roman" w:cs="Arial"/>
          <w:sz w:val="24"/>
          <w:szCs w:val="24"/>
          <w:lang w:eastAsia="ru-RU"/>
        </w:rPr>
        <w:tab/>
      </w:r>
      <w:r w:rsidRPr="00C054D4">
        <w:rPr>
          <w:rFonts w:ascii="Times New Roman" w:eastAsia="Times New Roman" w:hAnsi="Times New Roman" w:cs="Arial"/>
          <w:b/>
          <w:sz w:val="24"/>
          <w:szCs w:val="24"/>
          <w:lang w:eastAsia="ru-RU"/>
        </w:rPr>
        <w:t>Место поставки:</w:t>
      </w:r>
      <w:r w:rsidRPr="00C054D4">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686CF5B7"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2.3.</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 xml:space="preserve">Срок поставки: </w:t>
      </w:r>
      <w:r w:rsidRPr="00C054D4">
        <w:rPr>
          <w:rFonts w:ascii="Times New Roman" w:eastAsia="Times New Roman" w:hAnsi="Times New Roman" w:cs="Arial"/>
          <w:sz w:val="24"/>
          <w:szCs w:val="24"/>
          <w:lang w:eastAsia="ru-RU"/>
        </w:rPr>
        <w:t>осуществляется по срокам поставки, указанным в Приложении № 1 к Документации.</w:t>
      </w:r>
    </w:p>
    <w:p w14:paraId="371B5D20"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2.4.</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Сведения о начальной (максимальной) цене договора, руб.:</w:t>
      </w:r>
      <w:r w:rsidRPr="00C054D4">
        <w:rPr>
          <w:rFonts w:ascii="Times New Roman" w:eastAsia="Times New Roman" w:hAnsi="Times New Roman" w:cs="Arial"/>
          <w:sz w:val="24"/>
          <w:szCs w:val="24"/>
          <w:lang w:eastAsia="ru-RU"/>
        </w:rPr>
        <w:t xml:space="preserve"> согласно Приложению № 1 к Документации.</w:t>
      </w:r>
    </w:p>
    <w:p w14:paraId="2FD060D4"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2.5.</w:t>
      </w:r>
      <w:r w:rsidRPr="00C054D4">
        <w:rPr>
          <w:rFonts w:ascii="Times New Roman" w:eastAsia="Times New Roman" w:hAnsi="Times New Roman" w:cs="Arial"/>
          <w:sz w:val="24"/>
          <w:szCs w:val="24"/>
          <w:lang w:eastAsia="ru-RU"/>
        </w:rPr>
        <w:tab/>
        <w:t xml:space="preserve"> </w:t>
      </w:r>
      <w:r w:rsidRPr="00C054D4">
        <w:rPr>
          <w:rFonts w:ascii="Times New Roman" w:eastAsia="Times New Roman" w:hAnsi="Times New Roman" w:cs="Arial"/>
          <w:b/>
          <w:sz w:val="24"/>
          <w:szCs w:val="24"/>
          <w:lang w:eastAsia="ru-RU"/>
        </w:rPr>
        <w:t>Условия поставки:</w:t>
      </w:r>
      <w:r w:rsidRPr="00C054D4">
        <w:rPr>
          <w:rFonts w:ascii="Times New Roman" w:eastAsia="Times New Roman" w:hAnsi="Times New Roman" w:cs="Arial"/>
          <w:sz w:val="24"/>
          <w:szCs w:val="24"/>
          <w:lang w:eastAsia="ru-RU"/>
        </w:rPr>
        <w:t xml:space="preserve"> согласно Приложению № 1 к Документации.</w:t>
      </w:r>
    </w:p>
    <w:p w14:paraId="681F7470" w14:textId="77777777" w:rsidR="00E21FDF" w:rsidRPr="00C054D4" w:rsidRDefault="00E21FDF" w:rsidP="00E21FDF">
      <w:pPr>
        <w:spacing w:after="0"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2.6.</w:t>
      </w:r>
      <w:r w:rsidRPr="00C054D4">
        <w:rPr>
          <w:rFonts w:ascii="Times New Roman" w:eastAsia="Times New Roman" w:hAnsi="Times New Roman" w:cs="Arial"/>
          <w:sz w:val="24"/>
          <w:szCs w:val="24"/>
          <w:lang w:eastAsia="ru-RU"/>
        </w:rPr>
        <w:tab/>
      </w:r>
      <w:r w:rsidRPr="00C054D4">
        <w:rPr>
          <w:rFonts w:ascii="Times New Roman" w:eastAsia="Times New Roman" w:hAnsi="Times New Roman" w:cs="Arial"/>
          <w:b/>
          <w:sz w:val="24"/>
          <w:szCs w:val="24"/>
          <w:lang w:eastAsia="ru-RU"/>
        </w:rPr>
        <w:t xml:space="preserve">Грузополучатель в пункте назначения: </w:t>
      </w:r>
      <w:r w:rsidRPr="00C054D4">
        <w:rPr>
          <w:rFonts w:ascii="Times New Roman" w:eastAsia="Times New Roman" w:hAnsi="Times New Roman" w:cs="Arial"/>
          <w:sz w:val="24"/>
          <w:szCs w:val="24"/>
          <w:lang w:eastAsia="ru-RU"/>
        </w:rPr>
        <w:t>АО «</w:t>
      </w:r>
      <w:proofErr w:type="spellStart"/>
      <w:r w:rsidRPr="00C054D4">
        <w:rPr>
          <w:rFonts w:ascii="Times New Roman" w:eastAsia="Times New Roman" w:hAnsi="Times New Roman" w:cs="Arial"/>
          <w:sz w:val="24"/>
          <w:szCs w:val="24"/>
          <w:lang w:eastAsia="ru-RU"/>
        </w:rPr>
        <w:t>Саханефтегазсбыт</w:t>
      </w:r>
      <w:proofErr w:type="spellEnd"/>
      <w:r w:rsidRPr="00C054D4">
        <w:rPr>
          <w:rFonts w:ascii="Times New Roman" w:eastAsia="Times New Roman" w:hAnsi="Times New Roman" w:cs="Arial"/>
          <w:sz w:val="24"/>
          <w:szCs w:val="24"/>
          <w:lang w:eastAsia="ru-RU"/>
        </w:rPr>
        <w:t>» (на борту судна класса «река-море», поданного под погрузку в морской терминал Витино морского порта Кандалакша).</w:t>
      </w:r>
    </w:p>
    <w:p w14:paraId="26C51BBB" w14:textId="3593306F" w:rsidR="000D767C" w:rsidRPr="00C054D4" w:rsidRDefault="00E21FDF" w:rsidP="00E21FDF">
      <w:pPr>
        <w:spacing w:after="0" w:line="0" w:lineRule="atLeast"/>
        <w:jc w:val="both"/>
        <w:rPr>
          <w:rFonts w:ascii="Times New Roman" w:eastAsia="Times New Roman" w:hAnsi="Times New Roman" w:cs="Arial"/>
          <w:b/>
          <w:sz w:val="24"/>
          <w:szCs w:val="24"/>
          <w:lang w:eastAsia="ru-RU"/>
        </w:rPr>
      </w:pPr>
      <w:r w:rsidRPr="00C054D4">
        <w:rPr>
          <w:rFonts w:ascii="Times New Roman" w:eastAsia="Times New Roman" w:hAnsi="Times New Roman" w:cs="Arial"/>
          <w:sz w:val="24"/>
          <w:szCs w:val="24"/>
          <w:lang w:eastAsia="ru-RU"/>
        </w:rPr>
        <w:t>2.7.</w:t>
      </w:r>
      <w:r w:rsidRPr="00C054D4">
        <w:rPr>
          <w:rFonts w:ascii="Times New Roman" w:eastAsia="Times New Roman" w:hAnsi="Times New Roman" w:cs="Arial"/>
          <w:b/>
          <w:sz w:val="24"/>
          <w:szCs w:val="24"/>
          <w:lang w:eastAsia="ru-RU"/>
        </w:rPr>
        <w:tab/>
        <w:t>Технические требования к поставляемому товару:</w:t>
      </w:r>
    </w:p>
    <w:p w14:paraId="6AB5F347" w14:textId="77777777" w:rsidR="00B36C07" w:rsidRPr="00C054D4" w:rsidRDefault="00B36C07" w:rsidP="00E21FDF">
      <w:pPr>
        <w:spacing w:after="0" w:line="0" w:lineRule="atLeast"/>
        <w:jc w:val="both"/>
        <w:rPr>
          <w:rFonts w:ascii="Times New Roman" w:eastAsia="Times New Roman" w:hAnsi="Times New Roman" w:cs="Arial"/>
          <w:b/>
          <w:sz w:val="24"/>
          <w:szCs w:val="24"/>
          <w:lang w:eastAsia="ru-RU"/>
        </w:rPr>
      </w:pPr>
    </w:p>
    <w:tbl>
      <w:tblPr>
        <w:tblW w:w="10273" w:type="dxa"/>
        <w:tblInd w:w="-34" w:type="dxa"/>
        <w:tblLayout w:type="fixed"/>
        <w:tblLook w:val="0000" w:firstRow="0" w:lastRow="0" w:firstColumn="0" w:lastColumn="0" w:noHBand="0" w:noVBand="0"/>
      </w:tblPr>
      <w:tblGrid>
        <w:gridCol w:w="734"/>
        <w:gridCol w:w="1908"/>
        <w:gridCol w:w="7631"/>
      </w:tblGrid>
      <w:tr w:rsidR="00C054D4" w:rsidRPr="00C054D4" w14:paraId="2115C77D" w14:textId="77777777" w:rsidTr="00B36C07">
        <w:trPr>
          <w:trHeight w:val="627"/>
        </w:trPr>
        <w:tc>
          <w:tcPr>
            <w:tcW w:w="734" w:type="dxa"/>
            <w:tcBorders>
              <w:top w:val="single" w:sz="4" w:space="0" w:color="auto"/>
              <w:left w:val="single" w:sz="4" w:space="0" w:color="auto"/>
              <w:bottom w:val="single" w:sz="4" w:space="0" w:color="auto"/>
              <w:right w:val="single" w:sz="4" w:space="0" w:color="auto"/>
            </w:tcBorders>
            <w:noWrap/>
          </w:tcPr>
          <w:p w14:paraId="4D2170A7" w14:textId="77777777" w:rsidR="00B36C07" w:rsidRPr="00C054D4" w:rsidRDefault="00B36C07" w:rsidP="00B811C4">
            <w:pPr>
              <w:jc w:val="center"/>
              <w:rPr>
                <w:rFonts w:ascii="Times New Roman" w:hAnsi="Times New Roman"/>
                <w:b/>
                <w:bCs/>
              </w:rPr>
            </w:pPr>
            <w:r w:rsidRPr="00C054D4">
              <w:rPr>
                <w:rFonts w:ascii="Times New Roman" w:hAnsi="Times New Roman"/>
                <w:b/>
                <w:bCs/>
              </w:rPr>
              <w:t>№</w:t>
            </w:r>
          </w:p>
          <w:p w14:paraId="16EB99E0" w14:textId="77777777" w:rsidR="00B36C07" w:rsidRPr="00C054D4" w:rsidRDefault="00B36C07" w:rsidP="00B811C4">
            <w:pPr>
              <w:jc w:val="center"/>
              <w:rPr>
                <w:rFonts w:ascii="Times New Roman" w:hAnsi="Times New Roman"/>
                <w:b/>
                <w:bCs/>
              </w:rPr>
            </w:pPr>
            <w:r w:rsidRPr="00C054D4">
              <w:rPr>
                <w:rFonts w:ascii="Times New Roman" w:hAnsi="Times New Roman"/>
                <w:b/>
                <w:bCs/>
              </w:rPr>
              <w:t>п/п</w:t>
            </w:r>
          </w:p>
        </w:tc>
        <w:tc>
          <w:tcPr>
            <w:tcW w:w="1908" w:type="dxa"/>
            <w:tcBorders>
              <w:top w:val="single" w:sz="4" w:space="0" w:color="auto"/>
              <w:left w:val="nil"/>
              <w:bottom w:val="single" w:sz="4" w:space="0" w:color="auto"/>
              <w:right w:val="single" w:sz="4" w:space="0" w:color="auto"/>
            </w:tcBorders>
            <w:noWrap/>
          </w:tcPr>
          <w:p w14:paraId="677AECBB" w14:textId="77777777" w:rsidR="00B36C07" w:rsidRPr="00C054D4" w:rsidRDefault="00B36C07" w:rsidP="00B811C4">
            <w:pPr>
              <w:jc w:val="center"/>
              <w:rPr>
                <w:rFonts w:ascii="Times New Roman" w:hAnsi="Times New Roman"/>
                <w:b/>
                <w:bCs/>
              </w:rPr>
            </w:pPr>
            <w:r w:rsidRPr="00C054D4">
              <w:rPr>
                <w:rFonts w:ascii="Times New Roman" w:hAnsi="Times New Roman"/>
                <w:b/>
                <w:bCs/>
              </w:rPr>
              <w:t>Наименование товара</w:t>
            </w:r>
          </w:p>
        </w:tc>
        <w:tc>
          <w:tcPr>
            <w:tcW w:w="7631" w:type="dxa"/>
            <w:tcBorders>
              <w:top w:val="single" w:sz="4" w:space="0" w:color="auto"/>
              <w:left w:val="nil"/>
              <w:bottom w:val="single" w:sz="4" w:space="0" w:color="auto"/>
              <w:right w:val="single" w:sz="4" w:space="0" w:color="auto"/>
            </w:tcBorders>
            <w:noWrap/>
          </w:tcPr>
          <w:p w14:paraId="71D8B146" w14:textId="77777777" w:rsidR="00B36C07" w:rsidRPr="00C054D4" w:rsidRDefault="00B36C07" w:rsidP="00B811C4">
            <w:pPr>
              <w:jc w:val="center"/>
              <w:rPr>
                <w:rFonts w:ascii="Times New Roman" w:hAnsi="Times New Roman"/>
                <w:b/>
                <w:bCs/>
              </w:rPr>
            </w:pPr>
            <w:r w:rsidRPr="00C054D4">
              <w:rPr>
                <w:rFonts w:ascii="Times New Roman" w:hAnsi="Times New Roman"/>
                <w:b/>
                <w:bCs/>
              </w:rPr>
              <w:t>Технические характеристики товара</w:t>
            </w:r>
          </w:p>
        </w:tc>
      </w:tr>
      <w:tr w:rsidR="00C054D4" w:rsidRPr="00C054D4" w14:paraId="0811B9CA" w14:textId="77777777" w:rsidTr="00B36C07">
        <w:trPr>
          <w:trHeight w:val="1551"/>
        </w:trPr>
        <w:tc>
          <w:tcPr>
            <w:tcW w:w="734" w:type="dxa"/>
            <w:tcBorders>
              <w:top w:val="single" w:sz="4" w:space="0" w:color="auto"/>
              <w:left w:val="single" w:sz="4" w:space="0" w:color="auto"/>
              <w:bottom w:val="single" w:sz="4" w:space="0" w:color="auto"/>
              <w:right w:val="single" w:sz="4" w:space="0" w:color="auto"/>
            </w:tcBorders>
            <w:noWrap/>
          </w:tcPr>
          <w:p w14:paraId="5B92C007" w14:textId="77777777" w:rsidR="00B36C07" w:rsidRPr="00C054D4" w:rsidRDefault="00B36C07" w:rsidP="00B811C4">
            <w:pPr>
              <w:jc w:val="center"/>
              <w:rPr>
                <w:rFonts w:ascii="Times New Roman" w:hAnsi="Times New Roman"/>
              </w:rPr>
            </w:pPr>
            <w:r w:rsidRPr="00C054D4">
              <w:rPr>
                <w:rFonts w:ascii="Times New Roman" w:hAnsi="Times New Roman"/>
              </w:rPr>
              <w:t>1</w:t>
            </w:r>
          </w:p>
        </w:tc>
        <w:tc>
          <w:tcPr>
            <w:tcW w:w="1908" w:type="dxa"/>
            <w:tcBorders>
              <w:top w:val="single" w:sz="4" w:space="0" w:color="auto"/>
              <w:left w:val="nil"/>
              <w:bottom w:val="single" w:sz="4" w:space="0" w:color="auto"/>
              <w:right w:val="single" w:sz="4" w:space="0" w:color="auto"/>
            </w:tcBorders>
            <w:noWrap/>
          </w:tcPr>
          <w:p w14:paraId="27DDC089" w14:textId="77777777" w:rsidR="00B36C07" w:rsidRPr="00C054D4" w:rsidRDefault="00B36C07" w:rsidP="00B811C4">
            <w:pPr>
              <w:jc w:val="center"/>
              <w:rPr>
                <w:rFonts w:ascii="Times New Roman" w:hAnsi="Times New Roman"/>
              </w:rPr>
            </w:pPr>
            <w:r w:rsidRPr="00C054D4">
              <w:rPr>
                <w:rFonts w:ascii="Times New Roman" w:hAnsi="Times New Roman"/>
              </w:rPr>
              <w:t>Дизельное топливо</w:t>
            </w:r>
          </w:p>
          <w:p w14:paraId="01300225" w14:textId="77777777" w:rsidR="00B36C07" w:rsidRPr="00C054D4" w:rsidRDefault="00B36C07" w:rsidP="00B811C4">
            <w:pPr>
              <w:jc w:val="center"/>
              <w:rPr>
                <w:rFonts w:ascii="Times New Roman" w:hAnsi="Times New Roman"/>
              </w:rPr>
            </w:pPr>
            <w:r w:rsidRPr="00C054D4">
              <w:rPr>
                <w:rFonts w:ascii="Times New Roman" w:hAnsi="Times New Roman"/>
              </w:rPr>
              <w:t>ДТ-А-К5</w:t>
            </w:r>
          </w:p>
          <w:p w14:paraId="29CEE5AA" w14:textId="77777777" w:rsidR="00B36C07" w:rsidRPr="00C054D4" w:rsidRDefault="00B36C07" w:rsidP="00B811C4">
            <w:pPr>
              <w:jc w:val="center"/>
              <w:rPr>
                <w:rFonts w:ascii="Times New Roman" w:hAnsi="Times New Roman"/>
              </w:rPr>
            </w:pPr>
          </w:p>
        </w:tc>
        <w:tc>
          <w:tcPr>
            <w:tcW w:w="7631" w:type="dxa"/>
            <w:tcBorders>
              <w:top w:val="single" w:sz="4" w:space="0" w:color="auto"/>
              <w:left w:val="nil"/>
              <w:bottom w:val="single" w:sz="4" w:space="0" w:color="auto"/>
              <w:right w:val="single" w:sz="4" w:space="0" w:color="auto"/>
            </w:tcBorders>
            <w:noWrap/>
          </w:tcPr>
          <w:p w14:paraId="014D6249"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Сорт/класс топлива: - /Не ниже 4</w:t>
            </w:r>
          </w:p>
          <w:p w14:paraId="10C039FD"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Тип топлива дизельного: арктическое</w:t>
            </w:r>
          </w:p>
          <w:p w14:paraId="397D683B"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Экологический класс: Не ниже К5</w:t>
            </w:r>
          </w:p>
          <w:p w14:paraId="1B146771"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 xml:space="preserve">Предельная температура </w:t>
            </w:r>
            <w:proofErr w:type="spellStart"/>
            <w:r w:rsidRPr="00C054D4">
              <w:rPr>
                <w:rFonts w:ascii="Times New Roman" w:hAnsi="Times New Roman"/>
              </w:rPr>
              <w:t>фильтруемости</w:t>
            </w:r>
            <w:proofErr w:type="spellEnd"/>
            <w:r w:rsidRPr="00C054D4">
              <w:rPr>
                <w:rFonts w:ascii="Times New Roman" w:hAnsi="Times New Roman"/>
              </w:rPr>
              <w:t>, °С, не выше: (-) 44</w:t>
            </w:r>
          </w:p>
          <w:p w14:paraId="78D122E1" w14:textId="0E8C81AA" w:rsidR="00B36C07" w:rsidRPr="00C054D4" w:rsidRDefault="00B36C07" w:rsidP="00B811C4">
            <w:pPr>
              <w:spacing w:after="0" w:line="240" w:lineRule="auto"/>
              <w:jc w:val="both"/>
              <w:rPr>
                <w:rFonts w:ascii="Times New Roman" w:hAnsi="Times New Roman"/>
              </w:rPr>
            </w:pPr>
            <w:r w:rsidRPr="00C054D4">
              <w:rPr>
                <w:rFonts w:ascii="Times New Roman" w:hAnsi="Times New Roman"/>
              </w:rPr>
              <w:t>Соответствие ГОСТ 32511-2013</w:t>
            </w:r>
            <w:r w:rsidR="002B7503" w:rsidRPr="00C054D4">
              <w:rPr>
                <w:rFonts w:ascii="Times New Roman" w:hAnsi="Times New Roman"/>
              </w:rPr>
              <w:t>, ГОСТ Р 52368-2005</w:t>
            </w:r>
          </w:p>
          <w:p w14:paraId="0A3400DC" w14:textId="77777777" w:rsidR="00B36C07" w:rsidRPr="00C054D4" w:rsidRDefault="00B36C07" w:rsidP="00B811C4">
            <w:pPr>
              <w:spacing w:after="0" w:line="240" w:lineRule="auto"/>
              <w:jc w:val="both"/>
              <w:rPr>
                <w:rFonts w:ascii="Times New Roman" w:hAnsi="Times New Roman"/>
                <w:bCs/>
              </w:rPr>
            </w:pPr>
            <w:r w:rsidRPr="00C054D4">
              <w:rPr>
                <w:rFonts w:ascii="Times New Roman" w:hAnsi="Times New Roman"/>
              </w:rPr>
              <w:t>Соответствие ТР ТС 013/2011</w:t>
            </w:r>
          </w:p>
        </w:tc>
      </w:tr>
      <w:tr w:rsidR="00C054D4" w:rsidRPr="00C054D4" w14:paraId="62DE4CC9" w14:textId="77777777" w:rsidTr="00B36C07">
        <w:trPr>
          <w:trHeight w:val="1519"/>
        </w:trPr>
        <w:tc>
          <w:tcPr>
            <w:tcW w:w="734" w:type="dxa"/>
            <w:tcBorders>
              <w:top w:val="single" w:sz="4" w:space="0" w:color="auto"/>
              <w:left w:val="single" w:sz="4" w:space="0" w:color="auto"/>
              <w:bottom w:val="single" w:sz="4" w:space="0" w:color="auto"/>
              <w:right w:val="single" w:sz="4" w:space="0" w:color="auto"/>
            </w:tcBorders>
            <w:noWrap/>
          </w:tcPr>
          <w:p w14:paraId="2B1120E6" w14:textId="77777777" w:rsidR="00B36C07" w:rsidRPr="00C054D4" w:rsidRDefault="00B36C07" w:rsidP="00B811C4">
            <w:pPr>
              <w:jc w:val="center"/>
              <w:rPr>
                <w:rFonts w:ascii="Times New Roman" w:hAnsi="Times New Roman"/>
              </w:rPr>
            </w:pPr>
            <w:r w:rsidRPr="00C054D4">
              <w:rPr>
                <w:rFonts w:ascii="Times New Roman" w:hAnsi="Times New Roman"/>
              </w:rPr>
              <w:t>2</w:t>
            </w:r>
          </w:p>
        </w:tc>
        <w:tc>
          <w:tcPr>
            <w:tcW w:w="1908" w:type="dxa"/>
            <w:tcBorders>
              <w:top w:val="single" w:sz="4" w:space="0" w:color="auto"/>
              <w:left w:val="nil"/>
              <w:bottom w:val="single" w:sz="4" w:space="0" w:color="auto"/>
              <w:right w:val="single" w:sz="4" w:space="0" w:color="auto"/>
            </w:tcBorders>
            <w:noWrap/>
          </w:tcPr>
          <w:p w14:paraId="4B27D8F7" w14:textId="77777777" w:rsidR="00B36C07" w:rsidRPr="00C054D4" w:rsidRDefault="00B36C07" w:rsidP="00B811C4">
            <w:pPr>
              <w:jc w:val="center"/>
              <w:rPr>
                <w:rFonts w:ascii="Times New Roman" w:hAnsi="Times New Roman"/>
              </w:rPr>
            </w:pPr>
            <w:r w:rsidRPr="00C054D4">
              <w:rPr>
                <w:rFonts w:ascii="Times New Roman" w:hAnsi="Times New Roman"/>
              </w:rPr>
              <w:t>Дизельное топливо</w:t>
            </w:r>
          </w:p>
          <w:p w14:paraId="52BB6B86" w14:textId="77777777" w:rsidR="00B36C07" w:rsidRPr="00C054D4" w:rsidRDefault="00B36C07" w:rsidP="00B811C4">
            <w:pPr>
              <w:jc w:val="center"/>
              <w:rPr>
                <w:rFonts w:ascii="Times New Roman" w:hAnsi="Times New Roman"/>
              </w:rPr>
            </w:pPr>
            <w:r w:rsidRPr="00C054D4">
              <w:rPr>
                <w:rFonts w:ascii="Times New Roman" w:hAnsi="Times New Roman"/>
              </w:rPr>
              <w:t>ДТ-З-К5</w:t>
            </w:r>
          </w:p>
          <w:p w14:paraId="7B18CDD1" w14:textId="77777777" w:rsidR="00B36C07" w:rsidRPr="00C054D4" w:rsidRDefault="00B36C07" w:rsidP="00B811C4">
            <w:pPr>
              <w:jc w:val="center"/>
              <w:rPr>
                <w:rFonts w:ascii="Times New Roman" w:hAnsi="Times New Roman"/>
              </w:rPr>
            </w:pPr>
          </w:p>
        </w:tc>
        <w:tc>
          <w:tcPr>
            <w:tcW w:w="7631" w:type="dxa"/>
            <w:tcBorders>
              <w:top w:val="single" w:sz="4" w:space="0" w:color="auto"/>
              <w:left w:val="nil"/>
              <w:bottom w:val="single" w:sz="4" w:space="0" w:color="auto"/>
              <w:right w:val="single" w:sz="4" w:space="0" w:color="auto"/>
            </w:tcBorders>
            <w:noWrap/>
          </w:tcPr>
          <w:p w14:paraId="019CB87A"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Сорт/класс топлива: - /Не ниже 2</w:t>
            </w:r>
          </w:p>
          <w:p w14:paraId="745DC302"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Тип топлива дизельного: зимнее</w:t>
            </w:r>
          </w:p>
          <w:p w14:paraId="4C0F27C0"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Экологический класс: Не ниже К5</w:t>
            </w:r>
          </w:p>
          <w:p w14:paraId="7C74D813"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 xml:space="preserve">Предельная температура </w:t>
            </w:r>
            <w:proofErr w:type="spellStart"/>
            <w:r w:rsidRPr="00C054D4">
              <w:rPr>
                <w:rFonts w:ascii="Times New Roman" w:hAnsi="Times New Roman"/>
              </w:rPr>
              <w:t>фильтруемости</w:t>
            </w:r>
            <w:proofErr w:type="spellEnd"/>
            <w:r w:rsidRPr="00C054D4">
              <w:rPr>
                <w:rFonts w:ascii="Times New Roman" w:hAnsi="Times New Roman"/>
              </w:rPr>
              <w:t>, °С, не выше: (-) 32</w:t>
            </w:r>
          </w:p>
          <w:p w14:paraId="29923D40" w14:textId="77777777" w:rsidR="00B36C07" w:rsidRPr="00C054D4" w:rsidRDefault="00B36C07" w:rsidP="00B811C4">
            <w:pPr>
              <w:spacing w:after="0" w:line="240" w:lineRule="auto"/>
              <w:jc w:val="both"/>
              <w:rPr>
                <w:rFonts w:ascii="Times New Roman" w:hAnsi="Times New Roman"/>
              </w:rPr>
            </w:pPr>
            <w:r w:rsidRPr="00C054D4">
              <w:rPr>
                <w:rFonts w:ascii="Times New Roman" w:hAnsi="Times New Roman"/>
              </w:rPr>
              <w:t>Соответствие ГОСТ 32511-2013</w:t>
            </w:r>
          </w:p>
          <w:p w14:paraId="6A448CE6" w14:textId="77777777" w:rsidR="00B36C07" w:rsidRPr="00C054D4" w:rsidRDefault="00B36C07" w:rsidP="00B811C4">
            <w:pPr>
              <w:spacing w:after="0" w:line="240" w:lineRule="auto"/>
              <w:rPr>
                <w:rFonts w:ascii="Times New Roman" w:hAnsi="Times New Roman"/>
              </w:rPr>
            </w:pPr>
            <w:r w:rsidRPr="00C054D4">
              <w:rPr>
                <w:rFonts w:ascii="Times New Roman" w:hAnsi="Times New Roman"/>
              </w:rPr>
              <w:t>Соответствие ТР ТС 013/2011</w:t>
            </w:r>
          </w:p>
        </w:tc>
      </w:tr>
    </w:tbl>
    <w:p w14:paraId="5E77A8F5" w14:textId="62E25BE8" w:rsidR="00B36C07" w:rsidRPr="00C054D4" w:rsidRDefault="00B36C07" w:rsidP="00B36C07">
      <w:pPr>
        <w:rPr>
          <w:rFonts w:ascii="Times New Roman" w:hAnsi="Times New Roman"/>
          <w:b/>
          <w:sz w:val="24"/>
          <w:szCs w:val="24"/>
          <w:lang w:val="en-US"/>
        </w:rPr>
      </w:pPr>
      <w:r w:rsidRPr="00C054D4">
        <w:rPr>
          <w:rFonts w:ascii="Times New Roman" w:hAnsi="Times New Roman"/>
          <w:b/>
          <w:sz w:val="24"/>
          <w:szCs w:val="24"/>
        </w:rPr>
        <w:t>Общие и технические требования</w:t>
      </w:r>
      <w:r w:rsidRPr="00C054D4">
        <w:rPr>
          <w:rFonts w:ascii="Times New Roman" w:hAnsi="Times New Roman"/>
          <w:b/>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912"/>
        <w:gridCol w:w="7648"/>
      </w:tblGrid>
      <w:tr w:rsidR="00C054D4" w:rsidRPr="00C054D4" w14:paraId="27F98398" w14:textId="77777777" w:rsidTr="00B36C07">
        <w:trPr>
          <w:trHeight w:val="440"/>
          <w:tblHeader/>
        </w:trPr>
        <w:tc>
          <w:tcPr>
            <w:tcW w:w="700" w:type="dxa"/>
          </w:tcPr>
          <w:p w14:paraId="19B9DD07" w14:textId="77777777" w:rsidR="00B36C07" w:rsidRPr="00C054D4" w:rsidRDefault="00B36C07" w:rsidP="00B811C4">
            <w:pPr>
              <w:jc w:val="center"/>
              <w:rPr>
                <w:rFonts w:ascii="Times New Roman" w:hAnsi="Times New Roman"/>
                <w:b/>
              </w:rPr>
            </w:pPr>
            <w:r w:rsidRPr="00C054D4">
              <w:rPr>
                <w:rFonts w:ascii="Times New Roman" w:hAnsi="Times New Roman"/>
                <w:b/>
              </w:rPr>
              <w:t>№ п/п</w:t>
            </w:r>
          </w:p>
        </w:tc>
        <w:tc>
          <w:tcPr>
            <w:tcW w:w="1912" w:type="dxa"/>
            <w:vAlign w:val="center"/>
          </w:tcPr>
          <w:p w14:paraId="0A612126" w14:textId="77777777" w:rsidR="00B36C07" w:rsidRPr="00C054D4" w:rsidRDefault="00B36C07" w:rsidP="00B811C4">
            <w:pPr>
              <w:jc w:val="center"/>
              <w:rPr>
                <w:rFonts w:ascii="Times New Roman" w:hAnsi="Times New Roman"/>
                <w:b/>
              </w:rPr>
            </w:pPr>
            <w:r w:rsidRPr="00C054D4">
              <w:rPr>
                <w:rFonts w:ascii="Times New Roman" w:hAnsi="Times New Roman"/>
                <w:b/>
              </w:rPr>
              <w:t>Показатель</w:t>
            </w:r>
          </w:p>
        </w:tc>
        <w:tc>
          <w:tcPr>
            <w:tcW w:w="7648" w:type="dxa"/>
            <w:vAlign w:val="center"/>
          </w:tcPr>
          <w:p w14:paraId="4B416CD8" w14:textId="77777777" w:rsidR="00B36C07" w:rsidRPr="00C054D4" w:rsidRDefault="00B36C07" w:rsidP="00B811C4">
            <w:pPr>
              <w:jc w:val="center"/>
              <w:rPr>
                <w:rFonts w:ascii="Times New Roman" w:hAnsi="Times New Roman"/>
                <w:b/>
              </w:rPr>
            </w:pPr>
            <w:r w:rsidRPr="00C054D4">
              <w:rPr>
                <w:rFonts w:ascii="Times New Roman" w:hAnsi="Times New Roman"/>
                <w:b/>
              </w:rPr>
              <w:t>Описание</w:t>
            </w:r>
          </w:p>
        </w:tc>
      </w:tr>
      <w:tr w:rsidR="00C054D4" w:rsidRPr="00C054D4" w14:paraId="3743B379" w14:textId="77777777" w:rsidTr="00B36C07">
        <w:trPr>
          <w:trHeight w:val="3100"/>
        </w:trPr>
        <w:tc>
          <w:tcPr>
            <w:tcW w:w="700" w:type="dxa"/>
            <w:vAlign w:val="center"/>
          </w:tcPr>
          <w:p w14:paraId="2A3A31FE" w14:textId="77777777" w:rsidR="00B36C07" w:rsidRPr="00C054D4" w:rsidRDefault="00B36C07" w:rsidP="00B811C4">
            <w:pPr>
              <w:jc w:val="center"/>
              <w:rPr>
                <w:rFonts w:ascii="Times New Roman" w:hAnsi="Times New Roman"/>
              </w:rPr>
            </w:pPr>
            <w:r w:rsidRPr="00C054D4">
              <w:rPr>
                <w:rFonts w:ascii="Times New Roman" w:hAnsi="Times New Roman"/>
              </w:rPr>
              <w:t>1</w:t>
            </w:r>
          </w:p>
        </w:tc>
        <w:tc>
          <w:tcPr>
            <w:tcW w:w="1912" w:type="dxa"/>
            <w:vAlign w:val="center"/>
          </w:tcPr>
          <w:p w14:paraId="159C9399" w14:textId="77777777" w:rsidR="00B36C07" w:rsidRPr="00C054D4" w:rsidRDefault="00B36C07" w:rsidP="00B811C4">
            <w:pPr>
              <w:rPr>
                <w:rFonts w:ascii="Times New Roman" w:hAnsi="Times New Roman"/>
              </w:rPr>
            </w:pPr>
            <w:r w:rsidRPr="00C054D4">
              <w:rPr>
                <w:rFonts w:ascii="Times New Roman" w:hAnsi="Times New Roman"/>
              </w:rPr>
              <w:t>Технические требования к продукции</w:t>
            </w:r>
          </w:p>
        </w:tc>
        <w:tc>
          <w:tcPr>
            <w:tcW w:w="7648" w:type="dxa"/>
            <w:vAlign w:val="center"/>
          </w:tcPr>
          <w:p w14:paraId="32D72282"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Продукция должна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утвержденного Решением Комиссии Таможенного союза от 18.10.2011 г. № 826, а также заявленным техническим характеристикам и действующему законодательству Российской Федерации, в том числе соответствовать требованиям ГОСТ 32511-2013.</w:t>
            </w:r>
          </w:p>
          <w:p w14:paraId="0253AB79"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Класс арктического топлива должен быть не ниже 4, вид III (экологический класс К5);</w:t>
            </w:r>
          </w:p>
          <w:p w14:paraId="5EE5F70E" w14:textId="77777777" w:rsidR="00B36C07" w:rsidRPr="00C054D4" w:rsidRDefault="00B36C07" w:rsidP="00B36C07">
            <w:pPr>
              <w:numPr>
                <w:ilvl w:val="1"/>
                <w:numId w:val="54"/>
              </w:numPr>
              <w:tabs>
                <w:tab w:val="left" w:pos="252"/>
                <w:tab w:val="num" w:pos="1440"/>
              </w:tabs>
              <w:spacing w:after="120" w:line="240" w:lineRule="auto"/>
              <w:ind w:left="0" w:firstLine="0"/>
              <w:jc w:val="both"/>
              <w:rPr>
                <w:rFonts w:ascii="Times New Roman" w:hAnsi="Times New Roman"/>
              </w:rPr>
            </w:pPr>
            <w:r w:rsidRPr="00C054D4">
              <w:rPr>
                <w:rFonts w:ascii="Times New Roman" w:hAnsi="Times New Roman"/>
              </w:rPr>
              <w:t>Класс зимнего топлива должен быть не ниже 2, вид III (экологический класс К5).</w:t>
            </w:r>
          </w:p>
        </w:tc>
      </w:tr>
    </w:tbl>
    <w:p w14:paraId="2C59E8A8" w14:textId="7122EE12" w:rsidR="00B800E2" w:rsidRPr="00C054D4" w:rsidRDefault="00B800E2" w:rsidP="00B800E2">
      <w:pPr>
        <w:pStyle w:val="aff8"/>
        <w:ind w:left="0"/>
        <w:jc w:val="both"/>
        <w:rPr>
          <w:rFonts w:ascii="Times New Roman" w:hAnsi="Times New Roman"/>
          <w:sz w:val="24"/>
          <w:szCs w:val="24"/>
        </w:rPr>
      </w:pPr>
      <w:r w:rsidRPr="00C054D4">
        <w:rPr>
          <w:rFonts w:ascii="Times New Roman" w:hAnsi="Times New Roman"/>
          <w:sz w:val="24"/>
          <w:szCs w:val="24"/>
        </w:rPr>
        <w:t>Дизельное топливо должно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C054D4">
        <w:rPr>
          <w:rFonts w:ascii="Times New Roman" w:hAnsi="Times New Roman"/>
          <w:sz w:val="24"/>
          <w:szCs w:val="24"/>
        </w:rPr>
        <w:t>воспроизводимости</w:t>
      </w:r>
      <w:proofErr w:type="spellEnd"/>
      <w:r w:rsidRPr="00C054D4">
        <w:rPr>
          <w:rFonts w:ascii="Times New Roman" w:hAnsi="Times New Roman"/>
          <w:sz w:val="24"/>
          <w:szCs w:val="24"/>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64141BB4" w14:textId="77777777" w:rsidR="00B800E2" w:rsidRPr="00C054D4" w:rsidRDefault="00B800E2" w:rsidP="00B800E2">
      <w:pPr>
        <w:pStyle w:val="aff8"/>
        <w:ind w:left="0"/>
        <w:jc w:val="both"/>
        <w:rPr>
          <w:rFonts w:ascii="Times New Roman" w:hAnsi="Times New Roman"/>
          <w:sz w:val="24"/>
          <w:szCs w:val="24"/>
        </w:rPr>
      </w:pPr>
    </w:p>
    <w:p w14:paraId="103F4F8C" w14:textId="1C5D46A8" w:rsidR="00B800E2" w:rsidRPr="00C054D4" w:rsidRDefault="00B800E2" w:rsidP="00B800E2">
      <w:pPr>
        <w:spacing w:after="0"/>
        <w:jc w:val="both"/>
        <w:rPr>
          <w:rFonts w:ascii="Times New Roman" w:hAnsi="Times New Roman"/>
          <w:b/>
          <w:sz w:val="24"/>
          <w:szCs w:val="24"/>
        </w:rPr>
      </w:pPr>
      <w:r w:rsidRPr="00C054D4">
        <w:rPr>
          <w:rFonts w:ascii="Times New Roman" w:hAnsi="Times New Roman"/>
          <w:sz w:val="24"/>
          <w:szCs w:val="24"/>
        </w:rPr>
        <w:lastRenderedPageBreak/>
        <w:t>2.8.</w:t>
      </w:r>
      <w:r w:rsidRPr="00C054D4">
        <w:rPr>
          <w:rFonts w:ascii="Times New Roman" w:hAnsi="Times New Roman"/>
          <w:b/>
          <w:sz w:val="24"/>
          <w:szCs w:val="24"/>
        </w:rPr>
        <w:t xml:space="preserve">  Обоснование начальной (максимальной) цены договора (НМЦД):</w:t>
      </w:r>
    </w:p>
    <w:p w14:paraId="3BF74488" w14:textId="76FBB812" w:rsidR="00B800E2" w:rsidRPr="00C054D4" w:rsidRDefault="00B800E2" w:rsidP="00B800E2">
      <w:pPr>
        <w:spacing w:after="0" w:line="0" w:lineRule="atLeast"/>
        <w:jc w:val="both"/>
        <w:rPr>
          <w:rFonts w:ascii="Times New Roman" w:hAnsi="Times New Roman"/>
          <w:sz w:val="24"/>
          <w:szCs w:val="24"/>
        </w:rPr>
      </w:pPr>
      <w:r w:rsidRPr="00C054D4">
        <w:rPr>
          <w:rFonts w:ascii="Times New Roman" w:hAnsi="Times New Roman"/>
          <w:sz w:val="24"/>
          <w:szCs w:val="24"/>
        </w:rPr>
        <w:t xml:space="preserve">     </w:t>
      </w:r>
      <w:r w:rsidR="005746DB" w:rsidRPr="00C054D4">
        <w:rPr>
          <w:rFonts w:ascii="Times New Roman" w:hAnsi="Times New Roman"/>
          <w:sz w:val="24"/>
          <w:szCs w:val="24"/>
        </w:rPr>
        <w:t xml:space="preserve"> </w:t>
      </w:r>
      <w:r w:rsidRPr="00C054D4">
        <w:rPr>
          <w:rFonts w:ascii="Times New Roman" w:hAnsi="Times New Roman"/>
          <w:sz w:val="24"/>
          <w:szCs w:val="24"/>
        </w:rPr>
        <w:t xml:space="preserve"> В соответствии с п. 9.2.1.1 Положения о закупке товаров, работ, услуг АО «</w:t>
      </w:r>
      <w:proofErr w:type="spellStart"/>
      <w:r w:rsidRPr="00C054D4">
        <w:rPr>
          <w:rFonts w:ascii="Times New Roman" w:hAnsi="Times New Roman"/>
          <w:sz w:val="24"/>
          <w:szCs w:val="24"/>
        </w:rPr>
        <w:t>Саханефтегазсбыт</w:t>
      </w:r>
      <w:proofErr w:type="spellEnd"/>
      <w:r w:rsidRPr="00C054D4">
        <w:rPr>
          <w:rFonts w:ascii="Times New Roman" w:hAnsi="Times New Roman"/>
          <w:sz w:val="24"/>
          <w:szCs w:val="24"/>
        </w:rPr>
        <w:t>» определение и обоснование начальной (максимальной) цены договора настоящей закупки осуществлялось на основе методов «Анализ рынка».</w:t>
      </w:r>
    </w:p>
    <w:p w14:paraId="2EF9204C" w14:textId="17EED5C0" w:rsidR="005746DB" w:rsidRPr="00C054D4" w:rsidRDefault="00B800E2" w:rsidP="005746DB">
      <w:pPr>
        <w:spacing w:after="0" w:line="0" w:lineRule="atLeast"/>
        <w:ind w:firstLine="426"/>
        <w:jc w:val="both"/>
        <w:rPr>
          <w:rFonts w:ascii="Times New Roman" w:hAnsi="Times New Roman"/>
          <w:sz w:val="24"/>
          <w:szCs w:val="24"/>
        </w:rPr>
      </w:pPr>
      <w:r w:rsidRPr="00C054D4">
        <w:rPr>
          <w:rFonts w:ascii="Times New Roman" w:hAnsi="Times New Roman"/>
          <w:sz w:val="24"/>
          <w:szCs w:val="24"/>
          <w:shd w:val="clear" w:color="auto" w:fill="FBFBFB"/>
        </w:rPr>
        <w:t>НМЦД определена</w:t>
      </w:r>
      <w:r w:rsidRPr="00C054D4">
        <w:rPr>
          <w:rFonts w:ascii="Times New Roman" w:hAnsi="Times New Roman"/>
          <w:sz w:val="24"/>
          <w:szCs w:val="24"/>
        </w:rPr>
        <w:t xml:space="preserve"> на основании информации о котировках на российских биржах и на электронных площадках согласно </w:t>
      </w:r>
      <w:proofErr w:type="spellStart"/>
      <w:r w:rsidRPr="00C054D4">
        <w:rPr>
          <w:rFonts w:ascii="Times New Roman" w:hAnsi="Times New Roman"/>
          <w:sz w:val="24"/>
          <w:szCs w:val="24"/>
        </w:rPr>
        <w:t>п.п</w:t>
      </w:r>
      <w:proofErr w:type="spellEnd"/>
      <w:r w:rsidRPr="00C054D4">
        <w:rPr>
          <w:rFonts w:ascii="Times New Roman" w:hAnsi="Times New Roman"/>
          <w:sz w:val="24"/>
          <w:szCs w:val="24"/>
        </w:rPr>
        <w:t>. «г»</w:t>
      </w:r>
      <w:r w:rsidRPr="00C054D4">
        <w:rPr>
          <w:rFonts w:ascii="Times New Roman" w:eastAsia="Times New Roman" w:hAnsi="Times New Roman"/>
          <w:sz w:val="24"/>
          <w:szCs w:val="24"/>
          <w:shd w:val="clear" w:color="auto" w:fill="FBFBFB"/>
          <w:lang w:eastAsia="ru-RU"/>
        </w:rPr>
        <w:t xml:space="preserve"> п.1 п.9.2.1.1. Положения о закупке</w:t>
      </w:r>
      <w:r w:rsidR="005746DB" w:rsidRPr="00C054D4">
        <w:rPr>
          <w:rFonts w:ascii="Times New Roman" w:eastAsia="Times New Roman" w:hAnsi="Times New Roman"/>
          <w:sz w:val="24"/>
          <w:szCs w:val="24"/>
          <w:shd w:val="clear" w:color="auto" w:fill="FBFBFB"/>
          <w:lang w:eastAsia="ru-RU"/>
        </w:rPr>
        <w:t xml:space="preserve">, а также на основании </w:t>
      </w:r>
      <w:r w:rsidRPr="00C054D4">
        <w:rPr>
          <w:rFonts w:ascii="Times New Roman" w:hAnsi="Times New Roman"/>
          <w:sz w:val="24"/>
          <w:szCs w:val="24"/>
        </w:rPr>
        <w:t>п. 9.2.1.4. Метод «Затратный метод» (</w:t>
      </w:r>
      <w:proofErr w:type="spellStart"/>
      <w:r w:rsidRPr="00C054D4">
        <w:rPr>
          <w:rFonts w:ascii="Times New Roman" w:hAnsi="Times New Roman"/>
          <w:sz w:val="24"/>
          <w:szCs w:val="24"/>
        </w:rPr>
        <w:t>жд</w:t>
      </w:r>
      <w:proofErr w:type="spellEnd"/>
      <w:r w:rsidRPr="00C054D4">
        <w:rPr>
          <w:rFonts w:ascii="Times New Roman" w:hAnsi="Times New Roman"/>
          <w:sz w:val="24"/>
          <w:szCs w:val="24"/>
        </w:rPr>
        <w:t xml:space="preserve"> тариф до ст. назначения, тариф водного фрахта, расходы на </w:t>
      </w:r>
      <w:proofErr w:type="spellStart"/>
      <w:r w:rsidRPr="00C054D4">
        <w:rPr>
          <w:rFonts w:ascii="Times New Roman" w:hAnsi="Times New Roman"/>
          <w:sz w:val="24"/>
          <w:szCs w:val="24"/>
        </w:rPr>
        <w:t>приемо</w:t>
      </w:r>
      <w:proofErr w:type="spellEnd"/>
      <w:r w:rsidRPr="00C054D4">
        <w:rPr>
          <w:rFonts w:ascii="Times New Roman" w:hAnsi="Times New Roman"/>
          <w:sz w:val="24"/>
          <w:szCs w:val="24"/>
        </w:rPr>
        <w:t xml:space="preserve">-складские операции в перевалочных пунктах, наценка оптового дилера, </w:t>
      </w:r>
      <w:r w:rsidR="005746DB" w:rsidRPr="00C054D4">
        <w:rPr>
          <w:rFonts w:ascii="Times New Roman" w:hAnsi="Times New Roman"/>
          <w:sz w:val="24"/>
          <w:szCs w:val="24"/>
        </w:rPr>
        <w:t>процентов</w:t>
      </w:r>
      <w:r w:rsidRPr="00C054D4">
        <w:rPr>
          <w:rFonts w:ascii="Times New Roman" w:hAnsi="Times New Roman"/>
          <w:sz w:val="24"/>
          <w:szCs w:val="24"/>
        </w:rPr>
        <w:t xml:space="preserve"> за кредит).</w:t>
      </w:r>
    </w:p>
    <w:p w14:paraId="67DB7184" w14:textId="589AA3CF" w:rsidR="00B800E2" w:rsidRPr="00C054D4" w:rsidRDefault="00B800E2" w:rsidP="005746DB">
      <w:pPr>
        <w:spacing w:after="0" w:line="0" w:lineRule="atLeast"/>
        <w:ind w:firstLine="426"/>
        <w:jc w:val="both"/>
        <w:rPr>
          <w:rFonts w:ascii="Times New Roman" w:hAnsi="Times New Roman"/>
          <w:sz w:val="24"/>
          <w:szCs w:val="24"/>
        </w:rPr>
      </w:pPr>
      <w:r w:rsidRPr="00C054D4">
        <w:rPr>
          <w:rFonts w:ascii="Times New Roman" w:hAnsi="Times New Roman"/>
          <w:sz w:val="24"/>
          <w:szCs w:val="24"/>
        </w:rPr>
        <w:t xml:space="preserve"> Цена договора является фиксированной на период проведения закупки и в период исполнения обязательств по договору.</w:t>
      </w:r>
    </w:p>
    <w:p w14:paraId="689ED5FA" w14:textId="77777777" w:rsidR="00B800E2" w:rsidRPr="00C054D4" w:rsidRDefault="00B800E2" w:rsidP="002831BB">
      <w:pPr>
        <w:spacing w:after="0" w:line="0" w:lineRule="atLeast"/>
        <w:ind w:firstLine="567"/>
        <w:jc w:val="both"/>
        <w:rPr>
          <w:rFonts w:ascii="Times New Roman" w:hAnsi="Times New Roman"/>
          <w:sz w:val="24"/>
          <w:szCs w:val="24"/>
        </w:rPr>
      </w:pPr>
      <w:r w:rsidRPr="00C054D4">
        <w:rPr>
          <w:rFonts w:ascii="Times New Roman" w:hAnsi="Times New Roman"/>
          <w:sz w:val="24"/>
          <w:szCs w:val="24"/>
        </w:rPr>
        <w:t xml:space="preserve">Цена договора должна включать в себя стоимость нефтепродукта, все расходы по поставке, включая транспортные расходы, а также расходы на перевозку, услуги ПСО (ООО Норд Стар), хранение в резервуарах терминала, </w:t>
      </w:r>
      <w:r w:rsidRPr="00C054D4">
        <w:rPr>
          <w:rStyle w:val="afffa"/>
          <w:rFonts w:ascii="Times New Roman" w:hAnsi="Times New Roman"/>
          <w:b w:val="0"/>
          <w:sz w:val="24"/>
          <w:szCs w:val="24"/>
          <w:shd w:val="clear" w:color="auto" w:fill="FFFFFF"/>
        </w:rPr>
        <w:t>портовые сборы</w:t>
      </w:r>
      <w:r w:rsidRPr="00C054D4">
        <w:rPr>
          <w:rFonts w:ascii="Times New Roman" w:hAnsi="Times New Roman"/>
          <w:sz w:val="24"/>
          <w:szCs w:val="24"/>
          <w:shd w:val="clear" w:color="auto" w:fill="FFFFFF"/>
        </w:rPr>
        <w:t> (связанные с грузом) и фактическую </w:t>
      </w:r>
      <w:r w:rsidRPr="00C054D4">
        <w:rPr>
          <w:rStyle w:val="afffa"/>
          <w:rFonts w:ascii="Times New Roman" w:hAnsi="Times New Roman"/>
          <w:b w:val="0"/>
          <w:sz w:val="24"/>
          <w:szCs w:val="24"/>
          <w:shd w:val="clear" w:color="auto" w:fill="FFFFFF"/>
        </w:rPr>
        <w:t>погрузку (налив)</w:t>
      </w:r>
      <w:r w:rsidRPr="00C054D4">
        <w:rPr>
          <w:rFonts w:ascii="Times New Roman" w:hAnsi="Times New Roman"/>
          <w:sz w:val="24"/>
          <w:szCs w:val="24"/>
          <w:shd w:val="clear" w:color="auto" w:fill="FFFFFF"/>
        </w:rPr>
        <w:t> в танкер</w:t>
      </w:r>
      <w:r w:rsidRPr="00C054D4">
        <w:rPr>
          <w:rFonts w:ascii="Times New Roman" w:hAnsi="Times New Roman"/>
          <w:sz w:val="24"/>
          <w:szCs w:val="24"/>
        </w:rPr>
        <w:t>,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083CFC8" w14:textId="77777777" w:rsidR="00B800E2" w:rsidRPr="00C054D4" w:rsidRDefault="00B800E2" w:rsidP="002831BB">
      <w:pPr>
        <w:spacing w:after="0" w:line="0" w:lineRule="atLeast"/>
        <w:ind w:firstLine="567"/>
        <w:jc w:val="both"/>
        <w:rPr>
          <w:rFonts w:ascii="Times New Roman" w:hAnsi="Times New Roman"/>
          <w:sz w:val="24"/>
          <w:szCs w:val="24"/>
        </w:rPr>
      </w:pPr>
      <w:r w:rsidRPr="00C054D4">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4BC6FE14" w14:textId="77777777" w:rsidR="00B800E2" w:rsidRPr="00C054D4" w:rsidRDefault="00B800E2" w:rsidP="00B800E2">
      <w:pPr>
        <w:spacing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2.9.</w:t>
      </w:r>
      <w:r w:rsidRPr="00C054D4">
        <w:rPr>
          <w:rFonts w:ascii="Times New Roman" w:eastAsia="Times New Roman" w:hAnsi="Times New Roman" w:cs="Arial"/>
          <w:b/>
          <w:sz w:val="24"/>
          <w:szCs w:val="24"/>
          <w:lang w:eastAsia="ru-RU"/>
        </w:rPr>
        <w:t xml:space="preserve"> Форма, сроки и порядок расчетов по договору:</w:t>
      </w:r>
      <w:r w:rsidRPr="00C054D4">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2C0E179D" w14:textId="77777777" w:rsidR="00B800E2" w:rsidRPr="00C054D4" w:rsidRDefault="00B800E2" w:rsidP="00B800E2">
      <w:pPr>
        <w:spacing w:after="0" w:line="240" w:lineRule="auto"/>
        <w:contextualSpacing/>
        <w:jc w:val="both"/>
        <w:rPr>
          <w:rFonts w:ascii="Times New Roman" w:hAnsi="Times New Roman"/>
          <w:sz w:val="24"/>
          <w:szCs w:val="23"/>
          <w:shd w:val="clear" w:color="auto" w:fill="FFFFFF"/>
        </w:rPr>
      </w:pPr>
      <w:r w:rsidRPr="00C054D4">
        <w:rPr>
          <w:rFonts w:ascii="Times New Roman" w:hAnsi="Times New Roman"/>
          <w:bCs/>
          <w:sz w:val="24"/>
          <w:szCs w:val="23"/>
          <w:shd w:val="clear" w:color="auto" w:fill="FFFFFF"/>
        </w:rPr>
        <w:t>- не позднее 15 (пятнадцати) календарных дней</w:t>
      </w:r>
      <w:r w:rsidRPr="00C054D4">
        <w:rPr>
          <w:rFonts w:ascii="Times New Roman" w:hAnsi="Times New Roman"/>
          <w:sz w:val="24"/>
          <w:szCs w:val="23"/>
          <w:shd w:val="clear" w:color="auto" w:fill="FFFFFF"/>
        </w:rPr>
        <w:t> с даты подписания сторонами </w:t>
      </w:r>
      <w:r w:rsidRPr="00C054D4">
        <w:rPr>
          <w:rFonts w:ascii="Times New Roman" w:hAnsi="Times New Roman"/>
          <w:bCs/>
          <w:sz w:val="24"/>
          <w:szCs w:val="23"/>
          <w:shd w:val="clear" w:color="auto" w:fill="FFFFFF"/>
        </w:rPr>
        <w:t>акта приема-передачи</w:t>
      </w:r>
      <w:r w:rsidRPr="00C054D4">
        <w:rPr>
          <w:rFonts w:ascii="Times New Roman" w:hAnsi="Times New Roman"/>
          <w:sz w:val="24"/>
          <w:szCs w:val="23"/>
          <w:shd w:val="clear" w:color="auto" w:fill="FFFFFF"/>
        </w:rPr>
        <w:t> нефтепродуктов на борту судна, на основании выставленного счета-фактуры (УПД) и товарно-транспортных накладных (ТТН/Коносамента), за исключением:</w:t>
      </w:r>
    </w:p>
    <w:p w14:paraId="33ACAD6A" w14:textId="77777777" w:rsidR="00B800E2" w:rsidRPr="00C054D4" w:rsidRDefault="00B800E2" w:rsidP="00B800E2">
      <w:pPr>
        <w:spacing w:after="0" w:line="240" w:lineRule="auto"/>
        <w:contextualSpacing/>
        <w:jc w:val="both"/>
        <w:rPr>
          <w:rFonts w:ascii="Times New Roman" w:hAnsi="Times New Roman"/>
          <w:sz w:val="24"/>
          <w:szCs w:val="23"/>
          <w:shd w:val="clear" w:color="auto" w:fill="FFFFFF"/>
        </w:rPr>
      </w:pPr>
      <w:r w:rsidRPr="00C054D4">
        <w:rPr>
          <w:rFonts w:ascii="Times New Roman" w:hAnsi="Times New Roman"/>
          <w:sz w:val="24"/>
          <w:szCs w:val="23"/>
          <w:shd w:val="clear" w:color="auto" w:fill="FFFFFF"/>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58329ADA" w14:textId="77777777" w:rsidR="00B800E2" w:rsidRPr="00C054D4" w:rsidRDefault="00B800E2" w:rsidP="009108D1">
      <w:pPr>
        <w:spacing w:after="0" w:line="0" w:lineRule="atLeast"/>
        <w:ind w:firstLine="284"/>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286B6FD8" w14:textId="77777777" w:rsidR="00B800E2" w:rsidRPr="00C054D4" w:rsidRDefault="00B800E2" w:rsidP="009108D1">
      <w:pPr>
        <w:spacing w:after="0" w:line="0" w:lineRule="atLeast"/>
        <w:ind w:firstLine="284"/>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3CAE895C" w14:textId="77777777" w:rsidR="00B800E2" w:rsidRPr="00C054D4" w:rsidRDefault="00B800E2" w:rsidP="00B800E2">
      <w:pPr>
        <w:spacing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2.10.</w:t>
      </w:r>
      <w:r w:rsidRPr="00C054D4">
        <w:rPr>
          <w:rFonts w:ascii="Times New Roman" w:eastAsia="Times New Roman" w:hAnsi="Times New Roman" w:cs="Arial"/>
          <w:b/>
          <w:sz w:val="24"/>
          <w:szCs w:val="24"/>
          <w:lang w:eastAsia="ru-RU"/>
        </w:rPr>
        <w:t xml:space="preserve"> Обязательные требования к Участнику:</w:t>
      </w:r>
      <w:r w:rsidRPr="00C054D4">
        <w:rPr>
          <w:rFonts w:ascii="Times New Roman" w:eastAsia="Times New Roman" w:hAnsi="Times New Roman" w:cs="Arial"/>
          <w:sz w:val="24"/>
          <w:szCs w:val="24"/>
          <w:lang w:eastAsia="ru-RU"/>
        </w:rPr>
        <w:t xml:space="preserve"> Участник закупки должен иметь:</w:t>
      </w:r>
    </w:p>
    <w:p w14:paraId="0ED86ABD" w14:textId="77777777" w:rsidR="00B800E2" w:rsidRPr="00C054D4" w:rsidRDefault="00B800E2" w:rsidP="00B800E2">
      <w:pPr>
        <w:spacing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 срок действия которого охватывает период поставки в 2026 году, либо договора с автоматической пролонгацией.</w:t>
      </w:r>
    </w:p>
    <w:p w14:paraId="1F837FBF" w14:textId="77777777" w:rsidR="00B800E2" w:rsidRPr="00C054D4" w:rsidRDefault="00B800E2" w:rsidP="00B800E2">
      <w:pPr>
        <w:spacing w:line="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 xml:space="preserve">2.10.2. Заключенные и действующие договора с </w:t>
      </w:r>
      <w:r w:rsidRPr="00C054D4">
        <w:rPr>
          <w:rFonts w:ascii="Times New Roman" w:hAnsi="Times New Roman"/>
          <w:b/>
          <w:sz w:val="24"/>
          <w:szCs w:val="24"/>
        </w:rPr>
        <w:t>Обществом с ограниченной ответственностью «Норд Стар» (</w:t>
      </w:r>
      <w:r w:rsidRPr="00C054D4">
        <w:rPr>
          <w:rFonts w:ascii="Times New Roman" w:eastAsia="Times New Roman" w:hAnsi="Times New Roman" w:cs="Arial"/>
          <w:sz w:val="24"/>
          <w:szCs w:val="24"/>
          <w:lang w:eastAsia="ru-RU"/>
        </w:rPr>
        <w:t xml:space="preserve">ООО «Норд Стар») юридический/почтовый адрес: 184012, Мурманская область, Кандалакшский район, </w:t>
      </w:r>
      <w:proofErr w:type="spellStart"/>
      <w:r w:rsidRPr="00C054D4">
        <w:rPr>
          <w:rFonts w:ascii="Times New Roman" w:eastAsia="Times New Roman" w:hAnsi="Times New Roman" w:cs="Arial"/>
          <w:sz w:val="24"/>
          <w:szCs w:val="24"/>
          <w:lang w:eastAsia="ru-RU"/>
        </w:rPr>
        <w:t>нп</w:t>
      </w:r>
      <w:proofErr w:type="spellEnd"/>
      <w:r w:rsidRPr="00C054D4">
        <w:rPr>
          <w:rFonts w:ascii="Times New Roman" w:eastAsia="Times New Roman" w:hAnsi="Times New Roman" w:cs="Arial"/>
          <w:sz w:val="24"/>
          <w:szCs w:val="24"/>
          <w:lang w:eastAsia="ru-RU"/>
        </w:rPr>
        <w:t xml:space="preserve">. Белое море, помещение 9 (ИНВ. №1983А) ИНН 7733354469 КПП 510201001 – морской терминал Витино морского порта Кандалакша, </w:t>
      </w:r>
      <w:r w:rsidRPr="00C054D4">
        <w:rPr>
          <w:rFonts w:ascii="Times New Roman" w:hAnsi="Times New Roman"/>
          <w:iCs/>
          <w:sz w:val="24"/>
          <w:szCs w:val="24"/>
          <w:shd w:val="clear" w:color="auto" w:fill="FFFFFF"/>
        </w:rPr>
        <w:t>срок действия которого охватывает период поставки в 2026 году, либо договора с автоматической пролонгацией и г</w:t>
      </w:r>
      <w:r w:rsidRPr="00C054D4">
        <w:rPr>
          <w:rFonts w:ascii="Times New Roman" w:eastAsia="Times New Roman" w:hAnsi="Times New Roman" w:cs="Arial"/>
          <w:sz w:val="24"/>
          <w:szCs w:val="24"/>
          <w:lang w:eastAsia="ru-RU"/>
        </w:rPr>
        <w:t>арантийное письмо (подтверждение) от ООО «Норд Стар», адресованное Участнику, о технической возможности и согласии терминала принять, хранить и отгрузить на борт судна Заказчика номинированный объем дизельного топлива в сроки, указанные в Приложении № 1 к Документации.</w:t>
      </w:r>
    </w:p>
    <w:p w14:paraId="20ECC2ED" w14:textId="1EC5FBC3" w:rsidR="00B36C07" w:rsidRPr="00C054D4" w:rsidRDefault="00B36C07" w:rsidP="00B36C07">
      <w:pPr>
        <w:rPr>
          <w:rFonts w:ascii="Times New Roman" w:hAnsi="Times New Roman"/>
          <w:b/>
          <w:sz w:val="24"/>
          <w:szCs w:val="24"/>
        </w:rPr>
      </w:pPr>
    </w:p>
    <w:p w14:paraId="2C583086" w14:textId="5B16716A" w:rsidR="00B800E2" w:rsidRPr="00C054D4" w:rsidRDefault="00B800E2" w:rsidP="00B36C07">
      <w:pPr>
        <w:rPr>
          <w:rFonts w:ascii="Times New Roman" w:hAnsi="Times New Roman"/>
          <w:b/>
          <w:sz w:val="24"/>
          <w:szCs w:val="24"/>
        </w:rPr>
      </w:pPr>
    </w:p>
    <w:p w14:paraId="0709E18D" w14:textId="1CF51BA8" w:rsidR="004A373C" w:rsidRPr="00C054D4" w:rsidRDefault="004A373C" w:rsidP="00B36C07">
      <w:pPr>
        <w:rPr>
          <w:rFonts w:ascii="Times New Roman" w:hAnsi="Times New Roman"/>
          <w:b/>
          <w:sz w:val="24"/>
          <w:szCs w:val="24"/>
        </w:rPr>
      </w:pPr>
    </w:p>
    <w:p w14:paraId="0232AF49" w14:textId="5EE2252A" w:rsidR="004A373C" w:rsidRPr="00C054D4" w:rsidRDefault="004A373C" w:rsidP="00B36C07">
      <w:pPr>
        <w:rPr>
          <w:rFonts w:ascii="Times New Roman" w:hAnsi="Times New Roman"/>
          <w:b/>
          <w:sz w:val="24"/>
          <w:szCs w:val="24"/>
        </w:rPr>
      </w:pPr>
    </w:p>
    <w:p w14:paraId="24B89D24" w14:textId="3D8C36AC" w:rsidR="004A373C" w:rsidRPr="00C054D4" w:rsidRDefault="004A373C" w:rsidP="00B36C07">
      <w:pPr>
        <w:rPr>
          <w:rFonts w:ascii="Times New Roman" w:hAnsi="Times New Roman"/>
          <w:b/>
          <w:sz w:val="24"/>
          <w:szCs w:val="24"/>
        </w:rPr>
      </w:pPr>
    </w:p>
    <w:p w14:paraId="471A4930" w14:textId="77777777" w:rsidR="004A373C" w:rsidRPr="00C054D4" w:rsidRDefault="004A373C" w:rsidP="00B36C07">
      <w:pPr>
        <w:rPr>
          <w:rFonts w:ascii="Times New Roman" w:hAnsi="Times New Roman"/>
          <w:b/>
          <w:sz w:val="24"/>
          <w:szCs w:val="24"/>
        </w:rPr>
      </w:pPr>
    </w:p>
    <w:p w14:paraId="2E5F214F" w14:textId="77777777" w:rsidR="00D707FC" w:rsidRPr="00C054D4" w:rsidRDefault="00D707FC" w:rsidP="00D707FC">
      <w:pPr>
        <w:spacing w:after="120"/>
        <w:jc w:val="both"/>
        <w:outlineLvl w:val="0"/>
        <w:rPr>
          <w:rFonts w:ascii="Times New Roman" w:hAnsi="Times New Roman"/>
          <w:b/>
          <w:bCs/>
          <w:kern w:val="28"/>
          <w:sz w:val="24"/>
          <w:szCs w:val="24"/>
        </w:rPr>
      </w:pPr>
      <w:r w:rsidRPr="00C054D4">
        <w:rPr>
          <w:rFonts w:ascii="Times New Roman" w:hAnsi="Times New Roman"/>
          <w:b/>
          <w:bCs/>
          <w:kern w:val="28"/>
          <w:sz w:val="24"/>
          <w:szCs w:val="24"/>
        </w:rPr>
        <w:lastRenderedPageBreak/>
        <w:t>3.Проект договора</w:t>
      </w:r>
    </w:p>
    <w:p w14:paraId="62D57BDD" w14:textId="77777777" w:rsidR="00543E17" w:rsidRPr="00C054D4" w:rsidRDefault="00543E17" w:rsidP="00543E17">
      <w:pPr>
        <w:spacing w:after="0" w:line="240" w:lineRule="auto"/>
        <w:jc w:val="center"/>
        <w:outlineLvl w:val="0"/>
        <w:rPr>
          <w:rFonts w:ascii="Times New Roman" w:eastAsia="Times New Roman" w:hAnsi="Times New Roman"/>
          <w:b/>
          <w:sz w:val="23"/>
          <w:szCs w:val="23"/>
          <w:lang w:eastAsia="ru-RU"/>
        </w:rPr>
      </w:pPr>
    </w:p>
    <w:p w14:paraId="32FDAE52" w14:textId="77777777" w:rsidR="00543E17" w:rsidRPr="00C054D4" w:rsidRDefault="00543E17" w:rsidP="00543E17">
      <w:pPr>
        <w:spacing w:after="0" w:line="240" w:lineRule="auto"/>
        <w:jc w:val="center"/>
        <w:outlineLvl w:val="0"/>
        <w:rPr>
          <w:rFonts w:ascii="Times New Roman" w:eastAsia="Times New Roman" w:hAnsi="Times New Roman"/>
          <w:b/>
          <w:sz w:val="23"/>
          <w:szCs w:val="23"/>
          <w:lang w:eastAsia="ru-RU"/>
        </w:rPr>
      </w:pPr>
      <w:r w:rsidRPr="00C054D4">
        <w:rPr>
          <w:rFonts w:ascii="Times New Roman" w:eastAsia="Times New Roman" w:hAnsi="Times New Roman"/>
          <w:b/>
          <w:sz w:val="23"/>
          <w:szCs w:val="23"/>
          <w:lang w:eastAsia="ru-RU"/>
        </w:rPr>
        <w:t>Договор поставки нефтепродуктов №СНГС-</w:t>
      </w:r>
      <w:proofErr w:type="spellStart"/>
      <w:r w:rsidRPr="00C054D4">
        <w:rPr>
          <w:rFonts w:ascii="Times New Roman" w:eastAsia="Times New Roman" w:hAnsi="Times New Roman"/>
          <w:b/>
          <w:sz w:val="23"/>
          <w:szCs w:val="23"/>
          <w:lang w:eastAsia="ru-RU"/>
        </w:rPr>
        <w:t>ОМиЗ</w:t>
      </w:r>
      <w:proofErr w:type="spellEnd"/>
      <w:r w:rsidRPr="00C054D4">
        <w:rPr>
          <w:rFonts w:ascii="Times New Roman" w:eastAsia="Times New Roman" w:hAnsi="Times New Roman"/>
          <w:b/>
          <w:sz w:val="23"/>
          <w:szCs w:val="23"/>
          <w:lang w:eastAsia="ru-RU"/>
        </w:rPr>
        <w:t>-_____</w:t>
      </w:r>
    </w:p>
    <w:p w14:paraId="49153BE2" w14:textId="77777777" w:rsidR="00543E17" w:rsidRPr="00C054D4" w:rsidRDefault="00543E17" w:rsidP="00543E17">
      <w:pPr>
        <w:spacing w:after="0" w:line="240" w:lineRule="auto"/>
        <w:ind w:firstLine="567"/>
        <w:jc w:val="center"/>
        <w:outlineLvl w:val="0"/>
        <w:rPr>
          <w:rFonts w:ascii="Times New Roman" w:eastAsia="Times New Roman" w:hAnsi="Times New Roman"/>
          <w:b/>
          <w:sz w:val="23"/>
          <w:szCs w:val="23"/>
          <w:lang w:eastAsia="ru-RU"/>
        </w:rPr>
      </w:pPr>
    </w:p>
    <w:p w14:paraId="4EA71A80" w14:textId="77777777" w:rsidR="00543E17" w:rsidRPr="00C054D4" w:rsidRDefault="00543E17" w:rsidP="00543E17">
      <w:pPr>
        <w:spacing w:after="0" w:line="240" w:lineRule="auto"/>
        <w:outlineLvl w:val="0"/>
        <w:rPr>
          <w:rFonts w:ascii="Times New Roman" w:eastAsia="Times New Roman" w:hAnsi="Times New Roman"/>
          <w:b/>
          <w:sz w:val="23"/>
          <w:szCs w:val="23"/>
          <w:lang w:eastAsia="ru-RU"/>
        </w:rPr>
      </w:pPr>
      <w:r w:rsidRPr="00C054D4">
        <w:rPr>
          <w:rFonts w:ascii="Times New Roman" w:eastAsia="Times New Roman" w:hAnsi="Times New Roman"/>
          <w:b/>
          <w:sz w:val="23"/>
          <w:szCs w:val="23"/>
          <w:lang w:eastAsia="ru-RU"/>
        </w:rPr>
        <w:t xml:space="preserve">г. Якутск                                                                                                              </w:t>
      </w:r>
      <w:proofErr w:type="gramStart"/>
      <w:r w:rsidRPr="00C054D4">
        <w:rPr>
          <w:rFonts w:ascii="Times New Roman" w:eastAsia="Times New Roman" w:hAnsi="Times New Roman"/>
          <w:b/>
          <w:sz w:val="23"/>
          <w:szCs w:val="23"/>
          <w:lang w:eastAsia="ru-RU"/>
        </w:rPr>
        <w:t xml:space="preserve">   «</w:t>
      </w:r>
      <w:proofErr w:type="gramEnd"/>
      <w:r w:rsidRPr="00C054D4">
        <w:rPr>
          <w:rFonts w:ascii="Times New Roman" w:eastAsia="Times New Roman" w:hAnsi="Times New Roman"/>
          <w:b/>
          <w:sz w:val="23"/>
          <w:szCs w:val="23"/>
          <w:lang w:eastAsia="ru-RU"/>
        </w:rPr>
        <w:t>__» __________ 2026 года</w:t>
      </w:r>
    </w:p>
    <w:p w14:paraId="7BB092B0" w14:textId="77777777" w:rsidR="00543E17" w:rsidRPr="00C054D4" w:rsidRDefault="00543E17" w:rsidP="00543E17">
      <w:pPr>
        <w:spacing w:after="0" w:line="240" w:lineRule="auto"/>
        <w:outlineLvl w:val="0"/>
        <w:rPr>
          <w:rFonts w:ascii="Times New Roman" w:eastAsia="Times New Roman" w:hAnsi="Times New Roman"/>
          <w:sz w:val="23"/>
          <w:szCs w:val="23"/>
          <w:lang w:eastAsia="ru-RU"/>
        </w:rPr>
      </w:pPr>
    </w:p>
    <w:p w14:paraId="3FF8633F" w14:textId="77777777" w:rsidR="00543E17" w:rsidRPr="00C054D4" w:rsidRDefault="00543E17" w:rsidP="00543E17">
      <w:pPr>
        <w:spacing w:after="0" w:line="240" w:lineRule="auto"/>
        <w:ind w:firstLine="567"/>
        <w:jc w:val="both"/>
        <w:rPr>
          <w:rFonts w:ascii="Times New Roman" w:eastAsia="Times New Roman" w:hAnsi="Times New Roman"/>
          <w:sz w:val="23"/>
          <w:szCs w:val="23"/>
          <w:lang w:eastAsia="ru-RU"/>
        </w:rPr>
      </w:pPr>
      <w:r w:rsidRPr="00C054D4">
        <w:rPr>
          <w:rFonts w:ascii="Times New Roman" w:eastAsia="Times New Roman" w:hAnsi="Times New Roman"/>
          <w:bCs/>
          <w:sz w:val="23"/>
          <w:szCs w:val="23"/>
          <w:lang w:eastAsia="ru-RU"/>
        </w:rPr>
        <w:t>__________________________________________,</w:t>
      </w:r>
      <w:r w:rsidRPr="00C054D4">
        <w:rPr>
          <w:rFonts w:ascii="Times New Roman" w:eastAsia="Times New Roman" w:hAnsi="Times New Roman"/>
          <w:b/>
          <w:bCs/>
          <w:sz w:val="23"/>
          <w:szCs w:val="23"/>
          <w:lang w:eastAsia="ru-RU"/>
        </w:rPr>
        <w:t xml:space="preserve"> </w:t>
      </w:r>
      <w:r w:rsidRPr="00C054D4">
        <w:rPr>
          <w:rFonts w:ascii="Times New Roman" w:eastAsia="Times New Roman" w:hAnsi="Times New Roman"/>
          <w:sz w:val="23"/>
          <w:szCs w:val="23"/>
          <w:lang w:eastAsia="ru-RU"/>
        </w:rPr>
        <w:t xml:space="preserve">именуемое в дальнейшем </w:t>
      </w:r>
      <w:r w:rsidRPr="00C054D4">
        <w:rPr>
          <w:rFonts w:ascii="Times New Roman" w:eastAsia="Times New Roman" w:hAnsi="Times New Roman"/>
          <w:b/>
          <w:bCs/>
          <w:sz w:val="23"/>
          <w:szCs w:val="23"/>
          <w:lang w:eastAsia="ru-RU"/>
        </w:rPr>
        <w:t xml:space="preserve">"Поставщик", </w:t>
      </w:r>
      <w:r w:rsidRPr="00C054D4">
        <w:rPr>
          <w:rFonts w:ascii="Times New Roman" w:eastAsia="Times New Roman" w:hAnsi="Times New Roman"/>
          <w:sz w:val="23"/>
          <w:szCs w:val="23"/>
          <w:lang w:eastAsia="ru-RU"/>
        </w:rPr>
        <w:t>в лице генерального директора_________________________</w:t>
      </w:r>
      <w:r w:rsidRPr="00C054D4">
        <w:rPr>
          <w:rFonts w:ascii="Times New Roman" w:eastAsia="Times New Roman" w:hAnsi="Times New Roman"/>
          <w:bCs/>
          <w:sz w:val="23"/>
          <w:szCs w:val="23"/>
          <w:lang w:eastAsia="ru-RU"/>
        </w:rPr>
        <w:t>,</w:t>
      </w:r>
      <w:r w:rsidRPr="00C054D4">
        <w:rPr>
          <w:rFonts w:ascii="Times New Roman" w:eastAsia="Times New Roman" w:hAnsi="Times New Roman"/>
          <w:b/>
          <w:bCs/>
          <w:sz w:val="23"/>
          <w:szCs w:val="23"/>
          <w:lang w:eastAsia="ru-RU"/>
        </w:rPr>
        <w:t xml:space="preserve"> </w:t>
      </w:r>
      <w:r w:rsidRPr="00C054D4">
        <w:rPr>
          <w:rFonts w:ascii="Times New Roman" w:eastAsia="Times New Roman" w:hAnsi="Times New Roman"/>
          <w:sz w:val="23"/>
          <w:szCs w:val="23"/>
          <w:lang w:eastAsia="ru-RU"/>
        </w:rPr>
        <w:t xml:space="preserve">действующего на основании Устава, с одной стороны и </w:t>
      </w:r>
    </w:p>
    <w:p w14:paraId="370444B9" w14:textId="77777777" w:rsidR="00543E17" w:rsidRPr="00C054D4" w:rsidRDefault="00543E17" w:rsidP="00543E17">
      <w:pPr>
        <w:spacing w:after="0" w:line="240" w:lineRule="auto"/>
        <w:ind w:firstLine="567"/>
        <w:jc w:val="both"/>
        <w:rPr>
          <w:rFonts w:ascii="Times New Roman" w:eastAsia="Times New Roman" w:hAnsi="Times New Roman"/>
          <w:bCs/>
          <w:sz w:val="23"/>
          <w:szCs w:val="23"/>
          <w:lang w:eastAsia="ru-RU"/>
        </w:rPr>
      </w:pPr>
      <w:r w:rsidRPr="00C054D4">
        <w:rPr>
          <w:rFonts w:ascii="Times New Roman" w:eastAsia="Times New Roman" w:hAnsi="Times New Roman"/>
          <w:b/>
          <w:bCs/>
          <w:sz w:val="23"/>
          <w:szCs w:val="23"/>
          <w:lang w:eastAsia="ru-RU"/>
        </w:rPr>
        <w:t xml:space="preserve"> Акционерное общество «</w:t>
      </w:r>
      <w:proofErr w:type="spellStart"/>
      <w:r w:rsidRPr="00C054D4">
        <w:rPr>
          <w:rFonts w:ascii="Times New Roman" w:eastAsia="Times New Roman" w:hAnsi="Times New Roman"/>
          <w:b/>
          <w:sz w:val="23"/>
          <w:szCs w:val="23"/>
          <w:lang w:eastAsia="ru-RU"/>
        </w:rPr>
        <w:t>Саханефтегазсбыт</w:t>
      </w:r>
      <w:proofErr w:type="spellEnd"/>
      <w:r w:rsidRPr="00C054D4">
        <w:rPr>
          <w:rFonts w:ascii="Times New Roman" w:eastAsia="Times New Roman" w:hAnsi="Times New Roman"/>
          <w:b/>
          <w:sz w:val="23"/>
          <w:szCs w:val="23"/>
          <w:lang w:eastAsia="ru-RU"/>
        </w:rPr>
        <w:t>»,</w:t>
      </w:r>
      <w:r w:rsidRPr="00C054D4">
        <w:rPr>
          <w:rFonts w:ascii="Times New Roman" w:eastAsia="Times New Roman" w:hAnsi="Times New Roman"/>
          <w:sz w:val="23"/>
          <w:szCs w:val="23"/>
          <w:lang w:eastAsia="ru-RU"/>
        </w:rPr>
        <w:t xml:space="preserve"> </w:t>
      </w:r>
      <w:r w:rsidRPr="00C054D4">
        <w:rPr>
          <w:rFonts w:ascii="Times New Roman" w:eastAsia="Times New Roman" w:hAnsi="Times New Roman"/>
          <w:bCs/>
          <w:sz w:val="23"/>
          <w:szCs w:val="23"/>
          <w:lang w:eastAsia="ru-RU"/>
        </w:rPr>
        <w:t xml:space="preserve">именуемое в дальнейшем </w:t>
      </w:r>
      <w:r w:rsidRPr="00C054D4">
        <w:rPr>
          <w:rFonts w:ascii="Times New Roman" w:eastAsia="Times New Roman" w:hAnsi="Times New Roman"/>
          <w:b/>
          <w:bCs/>
          <w:sz w:val="23"/>
          <w:szCs w:val="23"/>
          <w:lang w:eastAsia="ru-RU"/>
        </w:rPr>
        <w:t>"Заказчик"</w:t>
      </w:r>
      <w:r w:rsidRPr="00C054D4">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9CD4912" w14:textId="77777777" w:rsidR="00543E17" w:rsidRPr="00C054D4" w:rsidRDefault="00543E17" w:rsidP="00543E17">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 xml:space="preserve">на основании Протокола определения лучшего предложения запроса цен на </w:t>
      </w:r>
      <w:r w:rsidRPr="00C054D4">
        <w:rPr>
          <w:rFonts w:ascii="Times New Roman" w:hAnsi="Times New Roman"/>
          <w:sz w:val="24"/>
          <w:szCs w:val="24"/>
          <w:lang w:eastAsia="ru-RU"/>
        </w:rPr>
        <w:t>дизельные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r w:rsidRPr="00C054D4">
        <w:rPr>
          <w:rFonts w:ascii="Times New Roman" w:eastAsia="Times New Roman" w:hAnsi="Times New Roman"/>
          <w:bCs/>
          <w:sz w:val="23"/>
          <w:szCs w:val="23"/>
          <w:lang w:eastAsia="ru-RU"/>
        </w:rPr>
        <w:t xml:space="preserve"> № ______ от «_____» ________ 2026 г., заключили настоящий договор о нижеследующем:</w:t>
      </w:r>
    </w:p>
    <w:p w14:paraId="1379058B" w14:textId="77777777" w:rsidR="00543E17" w:rsidRPr="00C054D4" w:rsidRDefault="00543E17" w:rsidP="00543E17">
      <w:pPr>
        <w:spacing w:before="60" w:after="0" w:line="240" w:lineRule="auto"/>
        <w:ind w:firstLine="567"/>
        <w:jc w:val="both"/>
        <w:rPr>
          <w:rFonts w:ascii="Times New Roman" w:eastAsia="Times New Roman" w:hAnsi="Times New Roman"/>
          <w:bCs/>
          <w:sz w:val="23"/>
          <w:szCs w:val="23"/>
          <w:lang w:eastAsia="ru-RU"/>
        </w:rPr>
      </w:pPr>
    </w:p>
    <w:p w14:paraId="24D65C58" w14:textId="77777777" w:rsidR="00543E17" w:rsidRPr="00C054D4" w:rsidRDefault="00543E17" w:rsidP="00543E17">
      <w:pPr>
        <w:pStyle w:val="aff8"/>
        <w:numPr>
          <w:ilvl w:val="0"/>
          <w:numId w:val="53"/>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Термины и их толкование</w:t>
      </w:r>
    </w:p>
    <w:p w14:paraId="4EA1744F"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22F7DA76"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«Базис поставки» – «франко-борт судна» </w:t>
      </w:r>
      <w:r w:rsidRPr="00C054D4">
        <w:rPr>
          <w:rFonts w:ascii="Times New Roman" w:hAnsi="Times New Roman"/>
          <w:sz w:val="24"/>
          <w:szCs w:val="24"/>
          <w:lang w:eastAsia="ru-RU"/>
        </w:rPr>
        <w:t xml:space="preserve">в морском терминале Витино (морской порт Кандалакша) </w:t>
      </w:r>
      <w:r w:rsidRPr="00C054D4">
        <w:rPr>
          <w:rFonts w:ascii="Times New Roman" w:hAnsi="Times New Roman"/>
          <w:b/>
          <w:sz w:val="24"/>
          <w:szCs w:val="24"/>
          <w:lang w:eastAsia="ru-RU"/>
        </w:rPr>
        <w:t>Общество с ограниченной ответственностью «Норд Стар» (</w:t>
      </w:r>
      <w:r w:rsidRPr="00C054D4">
        <w:rPr>
          <w:rFonts w:ascii="Times New Roman" w:hAnsi="Times New Roman"/>
          <w:sz w:val="24"/>
          <w:szCs w:val="24"/>
          <w:lang w:eastAsia="ru-RU"/>
        </w:rPr>
        <w:t xml:space="preserve">ООО «Норд Стар») </w:t>
      </w:r>
      <w:r w:rsidRPr="00C054D4">
        <w:rPr>
          <w:rFonts w:ascii="Times New Roman" w:eastAsia="Times New Roman" w:hAnsi="Times New Roman" w:cs="Arial"/>
          <w:sz w:val="24"/>
          <w:szCs w:val="24"/>
          <w:lang w:eastAsia="ru-RU"/>
        </w:rPr>
        <w:t xml:space="preserve">юридический/почтовый адрес: 184012, Мурманская область, Кандалакшский район, </w:t>
      </w:r>
      <w:proofErr w:type="spellStart"/>
      <w:r w:rsidRPr="00C054D4">
        <w:rPr>
          <w:rFonts w:ascii="Times New Roman" w:eastAsia="Times New Roman" w:hAnsi="Times New Roman" w:cs="Arial"/>
          <w:sz w:val="24"/>
          <w:szCs w:val="24"/>
          <w:lang w:eastAsia="ru-RU"/>
        </w:rPr>
        <w:t>нп</w:t>
      </w:r>
      <w:proofErr w:type="spellEnd"/>
      <w:r w:rsidRPr="00C054D4">
        <w:rPr>
          <w:rFonts w:ascii="Times New Roman" w:eastAsia="Times New Roman" w:hAnsi="Times New Roman" w:cs="Arial"/>
          <w:sz w:val="24"/>
          <w:szCs w:val="24"/>
          <w:lang w:eastAsia="ru-RU"/>
        </w:rPr>
        <w:t>. Белое море, помещение 9 (ИНВ. №1983А) ИНН 7733354469 КПП 510201001</w:t>
      </w:r>
      <w:r w:rsidRPr="00C054D4">
        <w:rPr>
          <w:rFonts w:ascii="Times New Roman" w:eastAsia="Times New Roman" w:hAnsi="Times New Roman"/>
          <w:sz w:val="23"/>
          <w:szCs w:val="23"/>
          <w:lang w:eastAsia="ru-RU"/>
        </w:rPr>
        <w:t>.</w:t>
      </w:r>
    </w:p>
    <w:p w14:paraId="19849997"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0F04FC97" w14:textId="77777777" w:rsidR="00543E17" w:rsidRPr="00C054D4" w:rsidRDefault="00543E17" w:rsidP="00543E1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4D5AF250" w14:textId="77777777" w:rsidR="00543E17" w:rsidRPr="00C054D4" w:rsidRDefault="00543E17" w:rsidP="00543E17">
      <w:pPr>
        <w:pStyle w:val="aff8"/>
        <w:numPr>
          <w:ilvl w:val="1"/>
          <w:numId w:val="52"/>
        </w:numPr>
        <w:tabs>
          <w:tab w:val="left" w:pos="6"/>
          <w:tab w:val="left" w:pos="567"/>
          <w:tab w:val="left" w:pos="851"/>
        </w:tabs>
        <w:autoSpaceDE/>
        <w:autoSpaceDN/>
        <w:adjustRightInd/>
        <w:ind w:left="0" w:firstLine="6"/>
        <w:jc w:val="both"/>
        <w:rPr>
          <w:rFonts w:ascii="Times New Roman" w:hAnsi="Times New Roman"/>
          <w:sz w:val="23"/>
          <w:szCs w:val="23"/>
        </w:rPr>
      </w:pPr>
      <w:r w:rsidRPr="00C054D4">
        <w:rPr>
          <w:rFonts w:ascii="Times New Roman" w:hAnsi="Times New Roman"/>
          <w:sz w:val="23"/>
          <w:szCs w:val="23"/>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350ECF83" w14:textId="77777777" w:rsidR="00543E17" w:rsidRPr="00C054D4" w:rsidRDefault="00543E17" w:rsidP="00543E17">
      <w:pPr>
        <w:pStyle w:val="aff8"/>
        <w:numPr>
          <w:ilvl w:val="1"/>
          <w:numId w:val="52"/>
        </w:numPr>
        <w:tabs>
          <w:tab w:val="left" w:pos="6"/>
          <w:tab w:val="left" w:pos="567"/>
          <w:tab w:val="left" w:pos="851"/>
        </w:tabs>
        <w:autoSpaceDE/>
        <w:autoSpaceDN/>
        <w:adjustRightInd/>
        <w:ind w:left="0" w:firstLine="6"/>
        <w:jc w:val="both"/>
        <w:rPr>
          <w:rFonts w:ascii="Times New Roman" w:hAnsi="Times New Roman"/>
        </w:rPr>
      </w:pPr>
      <w:r w:rsidRPr="00C054D4">
        <w:rPr>
          <w:rFonts w:ascii="Times New Roman" w:hAnsi="Times New Roman"/>
          <w:sz w:val="23"/>
          <w:szCs w:val="23"/>
        </w:rPr>
        <w:t>«Нормативный документ» - документ в соответствии с которым выпускается товар, ГОСТ, ТУ, СТО.</w:t>
      </w:r>
    </w:p>
    <w:p w14:paraId="143BB660"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p>
    <w:p w14:paraId="51D035EC" w14:textId="77777777" w:rsidR="00543E17" w:rsidRPr="00C054D4" w:rsidRDefault="00543E17" w:rsidP="00543E17">
      <w:pPr>
        <w:pStyle w:val="aff8"/>
        <w:numPr>
          <w:ilvl w:val="0"/>
          <w:numId w:val="52"/>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Предмет договора</w:t>
      </w:r>
    </w:p>
    <w:p w14:paraId="3BB18FA7"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2.1. Предметом настоящего Договора является поставка дизельного топлива (далее – «Товар») на условиях и в порядке предусмотренных Сторонами настоящим </w:t>
      </w:r>
      <w:r w:rsidRPr="00C054D4">
        <w:rPr>
          <w:rFonts w:ascii="Times New Roman" w:eastAsia="Times New Roman" w:hAnsi="Times New Roman"/>
          <w:iCs/>
          <w:sz w:val="23"/>
          <w:szCs w:val="23"/>
          <w:lang w:eastAsia="ar-SA"/>
        </w:rPr>
        <w:t>Договором</w:t>
      </w:r>
      <w:r w:rsidRPr="00C054D4">
        <w:rPr>
          <w:rFonts w:ascii="Times New Roman" w:eastAsia="Times New Roman" w:hAnsi="Times New Roman"/>
          <w:sz w:val="23"/>
          <w:szCs w:val="23"/>
          <w:lang w:eastAsia="ar-SA"/>
        </w:rPr>
        <w:t xml:space="preserve"> и спецификацией (-</w:t>
      </w:r>
      <w:proofErr w:type="spellStart"/>
      <w:r w:rsidRPr="00C054D4">
        <w:rPr>
          <w:rFonts w:ascii="Times New Roman" w:eastAsia="Times New Roman" w:hAnsi="Times New Roman"/>
          <w:sz w:val="23"/>
          <w:szCs w:val="23"/>
          <w:lang w:eastAsia="ar-SA"/>
        </w:rPr>
        <w:t>ями</w:t>
      </w:r>
      <w:proofErr w:type="spellEnd"/>
      <w:r w:rsidRPr="00C054D4">
        <w:rPr>
          <w:rFonts w:ascii="Times New Roman" w:eastAsia="Times New Roman" w:hAnsi="Times New Roman"/>
          <w:sz w:val="23"/>
          <w:szCs w:val="23"/>
          <w:lang w:eastAsia="ar-SA"/>
        </w:rPr>
        <w:t>).</w:t>
      </w:r>
    </w:p>
    <w:p w14:paraId="25E0C93E"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3B95259E"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63D0ECEC" w14:textId="77777777" w:rsidR="00543E17" w:rsidRPr="00C054D4" w:rsidRDefault="00543E17" w:rsidP="00543E17">
      <w:pPr>
        <w:tabs>
          <w:tab w:val="left" w:pos="704"/>
        </w:tabs>
        <w:spacing w:after="0" w:line="240" w:lineRule="auto"/>
        <w:jc w:val="both"/>
        <w:rPr>
          <w:rFonts w:ascii="Times New Roman" w:eastAsia="Times New Roman" w:hAnsi="Times New Roman"/>
          <w:sz w:val="23"/>
          <w:szCs w:val="23"/>
          <w:lang w:eastAsia="ar-SA"/>
        </w:rPr>
      </w:pPr>
    </w:p>
    <w:p w14:paraId="611E015C" w14:textId="77777777" w:rsidR="00543E17" w:rsidRPr="00C054D4" w:rsidRDefault="00543E17" w:rsidP="00543E17">
      <w:pPr>
        <w:pStyle w:val="aff8"/>
        <w:numPr>
          <w:ilvl w:val="0"/>
          <w:numId w:val="52"/>
        </w:numPr>
        <w:autoSpaceDE/>
        <w:autoSpaceDN/>
        <w:adjustRightInd/>
        <w:ind w:left="0" w:firstLine="0"/>
        <w:jc w:val="center"/>
        <w:rPr>
          <w:rFonts w:ascii="Times New Roman" w:hAnsi="Times New Roman"/>
          <w:b/>
          <w:sz w:val="23"/>
          <w:szCs w:val="23"/>
          <w:lang w:eastAsia="ar-SA"/>
        </w:rPr>
      </w:pPr>
      <w:r w:rsidRPr="00C054D4">
        <w:rPr>
          <w:rFonts w:ascii="Times New Roman" w:hAnsi="Times New Roman"/>
          <w:b/>
          <w:sz w:val="23"/>
          <w:szCs w:val="23"/>
          <w:lang w:eastAsia="ar-SA"/>
        </w:rPr>
        <w:t>Прием и передача Товара</w:t>
      </w:r>
    </w:p>
    <w:p w14:paraId="57270847" w14:textId="77777777" w:rsidR="00543E17" w:rsidRPr="00C054D4" w:rsidRDefault="00543E17" w:rsidP="00543E17">
      <w:pPr>
        <w:pStyle w:val="aff8"/>
        <w:numPr>
          <w:ilvl w:val="1"/>
          <w:numId w:val="52"/>
        </w:numPr>
        <w:ind w:left="0" w:firstLine="0"/>
        <w:jc w:val="both"/>
        <w:rPr>
          <w:rFonts w:ascii="Times New Roman" w:hAnsi="Times New Roman" w:cs="Times New Roman"/>
          <w:sz w:val="23"/>
          <w:szCs w:val="23"/>
          <w:lang w:eastAsia="ar-SA"/>
        </w:rPr>
      </w:pPr>
      <w:r w:rsidRPr="00C054D4">
        <w:rPr>
          <w:rFonts w:ascii="Times New Roman" w:hAnsi="Times New Roman" w:cs="Times New Roman"/>
          <w:sz w:val="23"/>
          <w:szCs w:val="23"/>
          <w:lang w:eastAsia="ar-SA"/>
        </w:rPr>
        <w:t>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0F756E2D" w14:textId="77777777" w:rsidR="00543E17" w:rsidRPr="00C054D4" w:rsidRDefault="00543E17" w:rsidP="00543E17">
      <w:pPr>
        <w:spacing w:after="0" w:line="240" w:lineRule="auto"/>
        <w:jc w:val="both"/>
        <w:rPr>
          <w:rFonts w:ascii="Times New Roman" w:hAnsi="Times New Roman"/>
          <w:sz w:val="23"/>
          <w:szCs w:val="23"/>
          <w:lang w:eastAsia="ar-SA"/>
        </w:rPr>
      </w:pPr>
      <w:r w:rsidRPr="00C054D4">
        <w:rPr>
          <w:rFonts w:ascii="Times New Roman" w:hAnsi="Times New Roman"/>
          <w:sz w:val="23"/>
          <w:szCs w:val="23"/>
          <w:lang w:eastAsia="ar-SA"/>
        </w:rPr>
        <w:t>Количество товара, передаваемое Поставщиком, определяется на основании замеров, произведенных в грузовых танках судна после окончания погрузки (</w:t>
      </w:r>
      <w:proofErr w:type="spellStart"/>
      <w:r w:rsidRPr="00C054D4">
        <w:rPr>
          <w:rFonts w:ascii="Times New Roman" w:hAnsi="Times New Roman"/>
          <w:sz w:val="23"/>
          <w:szCs w:val="23"/>
          <w:lang w:eastAsia="ar-SA"/>
        </w:rPr>
        <w:t>Ullage</w:t>
      </w:r>
      <w:proofErr w:type="spellEnd"/>
      <w:r w:rsidRPr="00C054D4">
        <w:rPr>
          <w:rFonts w:ascii="Times New Roman" w:hAnsi="Times New Roman"/>
          <w:sz w:val="23"/>
          <w:szCs w:val="23"/>
          <w:lang w:eastAsia="ar-SA"/>
        </w:rPr>
        <w:t xml:space="preserve"> </w:t>
      </w:r>
      <w:proofErr w:type="spellStart"/>
      <w:r w:rsidRPr="00C054D4">
        <w:rPr>
          <w:rFonts w:ascii="Times New Roman" w:hAnsi="Times New Roman"/>
          <w:sz w:val="23"/>
          <w:szCs w:val="23"/>
          <w:lang w:eastAsia="ar-SA"/>
        </w:rPr>
        <w:t>Report</w:t>
      </w:r>
      <w:proofErr w:type="spellEnd"/>
      <w:r w:rsidRPr="00C054D4">
        <w:rPr>
          <w:rFonts w:ascii="Times New Roman" w:hAnsi="Times New Roman"/>
          <w:sz w:val="23"/>
          <w:szCs w:val="23"/>
          <w:lang w:eastAsia="ar-SA"/>
        </w:rPr>
        <w:t>). Фактическим объемом поставки признается количество товара, принятое на борт судна, подтвержденное морским накладным и/или коносаментом.</w:t>
      </w:r>
    </w:p>
    <w:p w14:paraId="27107AC8"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3E431A9B"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2F607EE2"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lastRenderedPageBreak/>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C054D4">
        <w:rPr>
          <w:rFonts w:ascii="Times New Roman" w:eastAsia="Times New Roman" w:hAnsi="Times New Roman"/>
          <w:sz w:val="23"/>
          <w:szCs w:val="23"/>
          <w:lang w:eastAsia="ar-SA"/>
        </w:rPr>
        <w:t>Госкомнефтепродукта</w:t>
      </w:r>
      <w:proofErr w:type="spellEnd"/>
      <w:r w:rsidRPr="00C054D4">
        <w:rPr>
          <w:rFonts w:ascii="Times New Roman" w:eastAsia="Times New Roman" w:hAnsi="Times New Roman"/>
          <w:sz w:val="23"/>
          <w:szCs w:val="23"/>
          <w:lang w:eastAsia="ar-SA"/>
        </w:rPr>
        <w:t xml:space="preserve"> СССР» (утв. </w:t>
      </w:r>
      <w:proofErr w:type="spellStart"/>
      <w:r w:rsidRPr="00C054D4">
        <w:rPr>
          <w:rFonts w:ascii="Times New Roman" w:eastAsia="Times New Roman" w:hAnsi="Times New Roman"/>
          <w:sz w:val="23"/>
          <w:szCs w:val="23"/>
          <w:lang w:eastAsia="ar-SA"/>
        </w:rPr>
        <w:t>Госкомнефтепродуктом</w:t>
      </w:r>
      <w:proofErr w:type="spellEnd"/>
      <w:r w:rsidRPr="00C054D4">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23F05E06"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3.5. Товар должен соответствовать нормативному документу, требованиям ТР ТС 013/2011 и паспорту безопасности химической продукции.</w:t>
      </w:r>
    </w:p>
    <w:p w14:paraId="5753CF50"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3.6</w:t>
      </w:r>
      <w:r w:rsidRPr="00C054D4">
        <w:rPr>
          <w:rFonts w:ascii="Times New Roman" w:hAnsi="Times New Roman"/>
          <w:sz w:val="23"/>
          <w:szCs w:val="23"/>
        </w:rPr>
        <w:t xml:space="preserve">. </w:t>
      </w:r>
      <w:r w:rsidRPr="00C054D4">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требованиям нормативного документа, указанного в Приложении к Договору.</w:t>
      </w:r>
    </w:p>
    <w:p w14:paraId="454526AD"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Поставщик гарантирует качество поставляемого Товара. </w:t>
      </w:r>
    </w:p>
    <w:p w14:paraId="08E982EF"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Гарантийный срок хранения Товара равен сроку, установленному договором поставки.</w:t>
      </w:r>
    </w:p>
    <w:p w14:paraId="0150B444"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102032FA"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соразмерного уменьшения цены;</w:t>
      </w:r>
    </w:p>
    <w:p w14:paraId="3E5062FC"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2CF22B70" w14:textId="77777777" w:rsidR="00543E17" w:rsidRPr="00C054D4" w:rsidRDefault="00543E17" w:rsidP="00543E17">
      <w:pPr>
        <w:tabs>
          <w:tab w:val="num" w:pos="-2700"/>
        </w:tabs>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6179273A"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7FE2B71B" w14:textId="77777777" w:rsidR="00543E17" w:rsidRPr="00C054D4" w:rsidRDefault="00543E17" w:rsidP="00543E17">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3.9. Поставщик обязуется обеспечить накопление полного объема Товара, предусмотренного Спецификацией, в месте накопления: </w:t>
      </w:r>
      <w:r w:rsidRPr="00C054D4">
        <w:rPr>
          <w:rFonts w:ascii="Times New Roman" w:hAnsi="Times New Roman"/>
          <w:sz w:val="24"/>
          <w:szCs w:val="24"/>
          <w:lang w:eastAsia="ru-RU"/>
        </w:rPr>
        <w:t xml:space="preserve">Общество с ограниченной ответственностью «Норд Стар» (ООО «Норд Стар») </w:t>
      </w:r>
      <w:r w:rsidRPr="00C054D4">
        <w:rPr>
          <w:rFonts w:ascii="Times New Roman" w:eastAsia="Times New Roman" w:hAnsi="Times New Roman"/>
          <w:sz w:val="24"/>
          <w:szCs w:val="24"/>
          <w:lang w:eastAsia="ru-RU"/>
        </w:rPr>
        <w:t xml:space="preserve">юридический/почтовый адрес: 184012, Мурманская область, Кандалакшский район, </w:t>
      </w:r>
      <w:proofErr w:type="spellStart"/>
      <w:r w:rsidRPr="00C054D4">
        <w:rPr>
          <w:rFonts w:ascii="Times New Roman" w:eastAsia="Times New Roman" w:hAnsi="Times New Roman"/>
          <w:sz w:val="24"/>
          <w:szCs w:val="24"/>
          <w:lang w:eastAsia="ru-RU"/>
        </w:rPr>
        <w:t>нп</w:t>
      </w:r>
      <w:proofErr w:type="spellEnd"/>
      <w:r w:rsidRPr="00C054D4">
        <w:rPr>
          <w:rFonts w:ascii="Times New Roman" w:eastAsia="Times New Roman" w:hAnsi="Times New Roman"/>
          <w:sz w:val="24"/>
          <w:szCs w:val="24"/>
          <w:lang w:eastAsia="ru-RU"/>
        </w:rPr>
        <w:t>. Белое море, помещение 9 (ИНВ. №1983А) ИНН 7733354469 КПП 510201001 (далее по тексту - Перевалочная нефтебаза).</w:t>
      </w:r>
    </w:p>
    <w:p w14:paraId="37977B3F" w14:textId="77777777" w:rsidR="00543E17" w:rsidRPr="00D06B3F" w:rsidRDefault="00543E17" w:rsidP="00543E17">
      <w:pPr>
        <w:spacing w:after="0" w:line="240" w:lineRule="auto"/>
        <w:jc w:val="both"/>
        <w:rPr>
          <w:rFonts w:ascii="Times New Roman" w:eastAsia="Times New Roman" w:hAnsi="Times New Roman"/>
          <w:sz w:val="24"/>
          <w:szCs w:val="24"/>
          <w:lang w:eastAsia="ru-RU"/>
        </w:rPr>
      </w:pPr>
      <w:r w:rsidRPr="00C054D4">
        <w:rPr>
          <w:rFonts w:ascii="Times New Roman" w:hAnsi="Times New Roman"/>
          <w:sz w:val="24"/>
          <w:szCs w:val="24"/>
        </w:rPr>
        <w:t xml:space="preserve">        «Поставщик» обязуется ежедневно до 15:00 ч. (по Якутскому времени) предоставлять «Заказчику» по адресу электронной почты </w:t>
      </w:r>
      <w:r w:rsidRPr="00C054D4">
        <w:rPr>
          <w:rFonts w:ascii="Times New Roman" w:hAnsi="Times New Roman"/>
          <w:sz w:val="23"/>
          <w:szCs w:val="23"/>
        </w:rPr>
        <w:t xml:space="preserve">aap@ynp.ru, </w:t>
      </w:r>
      <w:hyperlink r:id="rId13" w:history="1">
        <w:r w:rsidRPr="00C054D4">
          <w:rPr>
            <w:rStyle w:val="a8"/>
            <w:rFonts w:ascii="Times New Roman" w:hAnsi="Times New Roman"/>
            <w:color w:val="auto"/>
            <w:sz w:val="23"/>
            <w:szCs w:val="23"/>
          </w:rPr>
          <w:t>Lnsa@ynp.ru</w:t>
        </w:r>
      </w:hyperlink>
      <w:r w:rsidRPr="00C054D4">
        <w:rPr>
          <w:rFonts w:ascii="Times New Roman" w:hAnsi="Times New Roman"/>
          <w:sz w:val="23"/>
          <w:szCs w:val="23"/>
        </w:rPr>
        <w:t xml:space="preserve">. </w:t>
      </w:r>
      <w:r w:rsidRPr="00C054D4">
        <w:rPr>
          <w:rFonts w:ascii="Times New Roman" w:hAnsi="Times New Roman"/>
          <w:sz w:val="24"/>
          <w:szCs w:val="24"/>
          <w:shd w:val="clear" w:color="auto" w:fill="FFFFFF"/>
        </w:rPr>
        <w:t xml:space="preserve">информацию нарастающим итогом о </w:t>
      </w:r>
      <w:r w:rsidRPr="00D06B3F">
        <w:rPr>
          <w:rFonts w:ascii="Times New Roman" w:hAnsi="Times New Roman"/>
          <w:sz w:val="24"/>
          <w:szCs w:val="24"/>
          <w:shd w:val="clear" w:color="auto" w:fill="FFFFFF"/>
        </w:rPr>
        <w:t>ходе завоза нефтепродуктов, включая сведения о накоплении нефтепродуктов на Перевалочной нефтебазе.</w:t>
      </w:r>
    </w:p>
    <w:p w14:paraId="51695E18"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 xml:space="preserve">3.10. Поставщик обязан осуществить накопление всего объема Товара на Перевалочной нефтебазе и уведомить Заказчика о готовности Товара к отгрузке с учетом сроков, согласованных с терминалом Перевалочной нефтебазой, </w:t>
      </w:r>
      <w:r w:rsidRPr="00D06B3F">
        <w:rPr>
          <w:rFonts w:ascii="Times New Roman" w:hAnsi="Times New Roman"/>
          <w:color w:val="0A0A0A"/>
          <w:sz w:val="24"/>
          <w:szCs w:val="24"/>
          <w:shd w:val="clear" w:color="auto" w:fill="F0F2F5"/>
        </w:rPr>
        <w:t>не позднее чем </w:t>
      </w:r>
      <w:r w:rsidRPr="00D06B3F">
        <w:rPr>
          <w:rFonts w:ascii="Times New Roman" w:hAnsi="Times New Roman"/>
          <w:b/>
          <w:bCs/>
          <w:color w:val="0A0A0A"/>
          <w:sz w:val="24"/>
          <w:szCs w:val="24"/>
          <w:shd w:val="clear" w:color="auto" w:fill="F0F2F5"/>
        </w:rPr>
        <w:t xml:space="preserve">за 2 (двое) суток до начала периода </w:t>
      </w:r>
      <w:proofErr w:type="spellStart"/>
      <w:r w:rsidRPr="00D06B3F">
        <w:rPr>
          <w:rFonts w:ascii="Times New Roman" w:hAnsi="Times New Roman"/>
          <w:b/>
          <w:bCs/>
          <w:color w:val="0A0A0A"/>
          <w:sz w:val="24"/>
          <w:szCs w:val="24"/>
          <w:shd w:val="clear" w:color="auto" w:fill="F0F2F5"/>
        </w:rPr>
        <w:t>лейкена</w:t>
      </w:r>
      <w:proofErr w:type="spellEnd"/>
      <w:r w:rsidRPr="00D06B3F">
        <w:rPr>
          <w:rFonts w:ascii="Times New Roman" w:hAnsi="Times New Roman"/>
          <w:b/>
          <w:bCs/>
          <w:color w:val="0A0A0A"/>
          <w:sz w:val="24"/>
          <w:szCs w:val="24"/>
          <w:shd w:val="clear" w:color="auto" w:fill="F0F2F5"/>
        </w:rPr>
        <w:t xml:space="preserve"> (</w:t>
      </w:r>
      <w:proofErr w:type="spellStart"/>
      <w:r w:rsidRPr="00D06B3F">
        <w:rPr>
          <w:rFonts w:ascii="Times New Roman" w:hAnsi="Times New Roman"/>
          <w:b/>
          <w:bCs/>
          <w:color w:val="0A0A0A"/>
          <w:sz w:val="24"/>
          <w:szCs w:val="24"/>
          <w:shd w:val="clear" w:color="auto" w:fill="F0F2F5"/>
        </w:rPr>
        <w:t>laycan</w:t>
      </w:r>
      <w:proofErr w:type="spellEnd"/>
      <w:r w:rsidRPr="00D06B3F">
        <w:rPr>
          <w:rFonts w:ascii="Times New Roman" w:hAnsi="Times New Roman"/>
          <w:b/>
          <w:bCs/>
          <w:color w:val="0A0A0A"/>
          <w:sz w:val="24"/>
          <w:szCs w:val="24"/>
          <w:shd w:val="clear" w:color="auto" w:fill="F0F2F5"/>
        </w:rPr>
        <w:t>)</w:t>
      </w:r>
      <w:r w:rsidRPr="00D06B3F">
        <w:rPr>
          <w:rFonts w:ascii="Times New Roman" w:hAnsi="Times New Roman"/>
          <w:color w:val="0A0A0A"/>
          <w:sz w:val="24"/>
          <w:szCs w:val="24"/>
          <w:shd w:val="clear" w:color="auto" w:fill="F0F2F5"/>
        </w:rPr>
        <w:t xml:space="preserve">, но в любом случае </w:t>
      </w:r>
      <w:r w:rsidRPr="00D06B3F">
        <w:rPr>
          <w:rFonts w:ascii="Times New Roman" w:hAnsi="Times New Roman"/>
          <w:b/>
          <w:color w:val="0A0A0A"/>
          <w:sz w:val="24"/>
          <w:szCs w:val="24"/>
          <w:shd w:val="clear" w:color="auto" w:fill="F0F2F5"/>
        </w:rPr>
        <w:t>до «01» июля 2026 года</w:t>
      </w:r>
      <w:r w:rsidRPr="00D06B3F">
        <w:rPr>
          <w:rFonts w:ascii="Times New Roman" w:eastAsia="Times New Roman" w:hAnsi="Times New Roman"/>
          <w:bCs/>
          <w:color w:val="0A0A0A"/>
          <w:sz w:val="24"/>
          <w:szCs w:val="24"/>
          <w:lang w:eastAsia="ru-RU"/>
        </w:rPr>
        <w:t>.</w:t>
      </w:r>
    </w:p>
    <w:p w14:paraId="524B9868"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 xml:space="preserve">3.11. </w:t>
      </w:r>
      <w:r w:rsidRPr="00D06B3F">
        <w:rPr>
          <w:rFonts w:ascii="Times New Roman" w:eastAsia="Times New Roman" w:hAnsi="Times New Roman"/>
          <w:sz w:val="24"/>
          <w:szCs w:val="24"/>
          <w:lang w:eastAsia="ru-RU"/>
        </w:rPr>
        <w:tab/>
        <w:t>Не позднее 25.06.2026 года Поставщик обязуется согласовать с Перевалочной нефтебазой график подхода танкеров под вывоз Нефтепродуктов на основании полученных от Заказчика данных о судах.</w:t>
      </w:r>
    </w:p>
    <w:p w14:paraId="3922B7E1"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3.12. Заказчик направляет Поставщику уведомление о готовности судна к погрузке (нотис). Данное уведомление направляется не позднее чем за 20</w:t>
      </w:r>
      <w:r w:rsidRPr="00D06B3F">
        <w:rPr>
          <w:rFonts w:ascii="Times New Roman" w:eastAsia="Times New Roman" w:hAnsi="Times New Roman"/>
          <w:bCs/>
          <w:sz w:val="24"/>
          <w:szCs w:val="24"/>
          <w:lang w:eastAsia="ru-RU"/>
        </w:rPr>
        <w:t xml:space="preserve"> рабочих дней</w:t>
      </w:r>
      <w:r w:rsidRPr="00D06B3F">
        <w:rPr>
          <w:rFonts w:ascii="Times New Roman" w:eastAsia="Times New Roman" w:hAnsi="Times New Roman"/>
          <w:sz w:val="24"/>
          <w:szCs w:val="24"/>
          <w:lang w:eastAsia="ru-RU"/>
        </w:rPr>
        <w:t xml:space="preserve"> до планируемой даты прибытия судна под погрузку.</w:t>
      </w:r>
    </w:p>
    <w:p w14:paraId="03F51460"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3.13. Уведомления Сторон, указанные в настоящем разделе, должны содержать информацию согласно форме, приведенной в </w:t>
      </w:r>
      <w:r w:rsidRPr="00D06B3F">
        <w:rPr>
          <w:rFonts w:ascii="Times New Roman" w:eastAsia="Times New Roman" w:hAnsi="Times New Roman"/>
          <w:bCs/>
          <w:color w:val="0A0A0A"/>
          <w:sz w:val="24"/>
          <w:szCs w:val="24"/>
          <w:lang w:eastAsia="ru-RU"/>
        </w:rPr>
        <w:t>Приложении № 5</w:t>
      </w:r>
      <w:r w:rsidRPr="00D06B3F">
        <w:rPr>
          <w:rFonts w:ascii="Times New Roman" w:eastAsia="Times New Roman" w:hAnsi="Times New Roman"/>
          <w:color w:val="0A0A0A"/>
          <w:sz w:val="24"/>
          <w:szCs w:val="24"/>
          <w:lang w:eastAsia="ru-RU"/>
        </w:rPr>
        <w:t> к настоящему Договору.</w:t>
      </w:r>
    </w:p>
    <w:p w14:paraId="6C1B4DFC"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3.14. Обмен уведомлениями осуществляется путем направления электронных сообщений на следующие адреса:</w:t>
      </w:r>
    </w:p>
    <w:p w14:paraId="6E8BB5B4" w14:textId="77777777" w:rsidR="00D06B3F" w:rsidRPr="00D06B3F" w:rsidRDefault="00D06B3F" w:rsidP="00D06B3F">
      <w:pPr>
        <w:numPr>
          <w:ilvl w:val="0"/>
          <w:numId w:val="57"/>
        </w:numPr>
        <w:shd w:val="clear" w:color="auto" w:fill="FFFFFF"/>
        <w:spacing w:after="0" w:line="240" w:lineRule="auto"/>
        <w:ind w:left="357" w:hanging="357"/>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 xml:space="preserve">      От имени Поставщика: </w:t>
      </w:r>
      <w:r w:rsidRPr="00D06B3F">
        <w:rPr>
          <w:rFonts w:ascii="Times New Roman" w:eastAsia="Times New Roman" w:hAnsi="Times New Roman"/>
          <w:b/>
          <w:bCs/>
          <w:color w:val="0A0A0A"/>
          <w:sz w:val="24"/>
          <w:szCs w:val="24"/>
          <w:lang w:eastAsia="ru-RU"/>
        </w:rPr>
        <w:t>__________________</w:t>
      </w:r>
    </w:p>
    <w:p w14:paraId="00C6AFA8" w14:textId="77777777" w:rsidR="00D06B3F" w:rsidRPr="00D06B3F" w:rsidRDefault="00D06B3F" w:rsidP="00D06B3F">
      <w:pPr>
        <w:widowControl w:val="0"/>
        <w:numPr>
          <w:ilvl w:val="0"/>
          <w:numId w:val="57"/>
        </w:numPr>
        <w:tabs>
          <w:tab w:val="left" w:pos="2940"/>
        </w:tabs>
        <w:autoSpaceDE w:val="0"/>
        <w:autoSpaceDN w:val="0"/>
        <w:adjustRightInd w:val="0"/>
        <w:spacing w:after="0" w:line="240" w:lineRule="auto"/>
        <w:ind w:left="0" w:firstLine="0"/>
        <w:contextualSpacing/>
        <w:rPr>
          <w:rFonts w:ascii="Times New Roman" w:hAnsi="Times New Roman"/>
          <w:sz w:val="24"/>
          <w:szCs w:val="24"/>
          <w:lang w:eastAsia="ru-RU"/>
        </w:rPr>
      </w:pPr>
      <w:r w:rsidRPr="00D06B3F">
        <w:rPr>
          <w:rFonts w:ascii="Times New Roman" w:eastAsia="Times New Roman" w:hAnsi="Times New Roman"/>
          <w:color w:val="0A0A0A"/>
          <w:sz w:val="24"/>
          <w:szCs w:val="24"/>
          <w:lang w:eastAsia="ru-RU"/>
        </w:rPr>
        <w:t xml:space="preserve">От имени Заказчика:  </w:t>
      </w:r>
      <w:hyperlink r:id="rId14" w:tooltip="mailto:oil@ynp.ru" w:history="1">
        <w:r w:rsidRPr="00D06B3F">
          <w:rPr>
            <w:rFonts w:ascii="Times New Roman" w:eastAsia="Times New Roman" w:hAnsi="Times New Roman"/>
            <w:color w:val="0000FF"/>
            <w:sz w:val="24"/>
            <w:szCs w:val="24"/>
            <w:u w:val="single"/>
            <w:lang w:val="en-US" w:eastAsia="ru-RU"/>
          </w:rPr>
          <w:t>oil</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ynp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ru</w:t>
        </w:r>
      </w:hyperlink>
      <w:r w:rsidRPr="00D06B3F">
        <w:rPr>
          <w:rFonts w:ascii="Times New Roman" w:eastAsia="Times New Roman" w:hAnsi="Times New Roman"/>
          <w:sz w:val="24"/>
          <w:szCs w:val="24"/>
          <w:lang w:eastAsia="ru-RU"/>
        </w:rPr>
        <w:t xml:space="preserve">, </w:t>
      </w:r>
      <w:hyperlink r:id="rId15" w:history="1">
        <w:r w:rsidRPr="00D06B3F">
          <w:rPr>
            <w:rFonts w:ascii="Times New Roman" w:eastAsia="Times New Roman" w:hAnsi="Times New Roman"/>
            <w:color w:val="0000FF"/>
            <w:sz w:val="24"/>
            <w:szCs w:val="24"/>
            <w:u w:val="single"/>
            <w:lang w:val="en-US" w:eastAsia="ru-RU"/>
          </w:rPr>
          <w:t>aap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ynp</w:t>
        </w:r>
        <w:r w:rsidRPr="00D06B3F">
          <w:rPr>
            <w:rFonts w:ascii="Times New Roman" w:eastAsia="Times New Roman" w:hAnsi="Times New Roman"/>
            <w:color w:val="0000FF"/>
            <w:sz w:val="24"/>
            <w:szCs w:val="24"/>
            <w:u w:val="single"/>
            <w:lang w:eastAsia="ru-RU"/>
          </w:rPr>
          <w:t>.</w:t>
        </w:r>
        <w:r w:rsidRPr="00D06B3F">
          <w:rPr>
            <w:rFonts w:ascii="Times New Roman" w:eastAsia="Times New Roman" w:hAnsi="Times New Roman"/>
            <w:color w:val="0000FF"/>
            <w:sz w:val="24"/>
            <w:szCs w:val="24"/>
            <w:u w:val="single"/>
            <w:lang w:val="en-US" w:eastAsia="ru-RU"/>
          </w:rPr>
          <w:t>ru</w:t>
        </w:r>
      </w:hyperlink>
      <w:r w:rsidRPr="00D06B3F">
        <w:rPr>
          <w:rFonts w:ascii="Times New Roman" w:eastAsia="Times New Roman" w:hAnsi="Times New Roman"/>
          <w:sz w:val="24"/>
          <w:szCs w:val="24"/>
          <w:lang w:eastAsia="ru-RU"/>
        </w:rPr>
        <w:t xml:space="preserve">, </w:t>
      </w:r>
      <w:hyperlink r:id="rId16" w:history="1">
        <w:r w:rsidRPr="00D06B3F">
          <w:rPr>
            <w:rFonts w:ascii="Times New Roman" w:eastAsia="Times New Roman" w:hAnsi="Times New Roman"/>
            <w:color w:val="0000FF"/>
            <w:sz w:val="24"/>
            <w:szCs w:val="24"/>
            <w:u w:val="single"/>
            <w:lang w:eastAsia="ru-RU"/>
          </w:rPr>
          <w:t>Lnsa@ynp.ru</w:t>
        </w:r>
      </w:hyperlink>
      <w:r w:rsidRPr="00D06B3F">
        <w:rPr>
          <w:rFonts w:ascii="Times New Roman" w:eastAsia="Times New Roman" w:hAnsi="Times New Roman"/>
          <w:sz w:val="24"/>
          <w:szCs w:val="24"/>
          <w:lang w:eastAsia="ru-RU"/>
        </w:rPr>
        <w:t>, bes@ynp.ru.</w:t>
      </w:r>
    </w:p>
    <w:p w14:paraId="614D7DD8" w14:textId="77777777" w:rsidR="00D06B3F" w:rsidRPr="00D06B3F" w:rsidRDefault="00D06B3F" w:rsidP="00D06B3F">
      <w:pPr>
        <w:shd w:val="clear" w:color="auto" w:fill="FFFFFF"/>
        <w:spacing w:after="0" w:line="240" w:lineRule="auto"/>
        <w:jc w:val="both"/>
        <w:rPr>
          <w:rFonts w:ascii="Times New Roman" w:eastAsia="Times New Roman" w:hAnsi="Times New Roman"/>
          <w:color w:val="0A0A0A"/>
          <w:sz w:val="24"/>
          <w:szCs w:val="24"/>
          <w:lang w:eastAsia="ru-RU"/>
        </w:rPr>
      </w:pPr>
      <w:r w:rsidRPr="00D06B3F">
        <w:rPr>
          <w:rFonts w:ascii="Times New Roman" w:eastAsia="Times New Roman" w:hAnsi="Times New Roman"/>
          <w:color w:val="0A0A0A"/>
          <w:sz w:val="24"/>
          <w:szCs w:val="24"/>
          <w:lang w:eastAsia="ru-RU"/>
        </w:rPr>
        <w:t>Уведомление, отправленное с указанных адресов, признается Сторонами надлежащим и имеющим юридическую силу.</w:t>
      </w:r>
    </w:p>
    <w:p w14:paraId="74E1C20D" w14:textId="77777777" w:rsidR="00D06B3F" w:rsidRPr="00D06B3F" w:rsidRDefault="00D06B3F" w:rsidP="00D06B3F">
      <w:pPr>
        <w:shd w:val="clear" w:color="auto" w:fill="FFFFFF"/>
        <w:spacing w:after="0" w:line="240" w:lineRule="auto"/>
        <w:jc w:val="both"/>
        <w:rPr>
          <w:rFonts w:ascii="Times New Roman" w:hAnsi="Times New Roman"/>
          <w:color w:val="0A0A0A"/>
          <w:sz w:val="24"/>
          <w:szCs w:val="24"/>
          <w:shd w:val="clear" w:color="auto" w:fill="F0F2F5"/>
        </w:rPr>
      </w:pPr>
      <w:r w:rsidRPr="00D06B3F">
        <w:rPr>
          <w:rFonts w:ascii="Times New Roman" w:eastAsia="Times New Roman" w:hAnsi="Times New Roman"/>
          <w:color w:val="0A0A0A"/>
          <w:sz w:val="24"/>
          <w:szCs w:val="24"/>
          <w:lang w:eastAsia="ru-RU"/>
        </w:rPr>
        <w:t xml:space="preserve">3.15. </w:t>
      </w:r>
      <w:r w:rsidRPr="00D06B3F">
        <w:rPr>
          <w:rFonts w:ascii="Times New Roman" w:hAnsi="Times New Roman"/>
          <w:color w:val="0A0A0A"/>
          <w:sz w:val="24"/>
          <w:szCs w:val="24"/>
          <w:shd w:val="clear" w:color="auto" w:fill="F0F2F5"/>
        </w:rPr>
        <w:t>Поставщик обязан обеспечить погрузку всего объема Товара в судно в течение </w:t>
      </w:r>
      <w:r w:rsidRPr="00D06B3F">
        <w:rPr>
          <w:rFonts w:ascii="Times New Roman" w:hAnsi="Times New Roman"/>
          <w:b/>
          <w:bCs/>
          <w:color w:val="0A0A0A"/>
          <w:sz w:val="24"/>
          <w:szCs w:val="24"/>
          <w:shd w:val="clear" w:color="auto" w:fill="F0F2F5"/>
        </w:rPr>
        <w:t>48 (сорока восьми) часов</w:t>
      </w:r>
      <w:r w:rsidRPr="00D06B3F">
        <w:rPr>
          <w:rFonts w:ascii="Times New Roman" w:hAnsi="Times New Roman"/>
          <w:color w:val="0A0A0A"/>
          <w:sz w:val="24"/>
          <w:szCs w:val="24"/>
          <w:shd w:val="clear" w:color="auto" w:fill="F0F2F5"/>
        </w:rPr>
        <w:t> с момента подачи капитаном нотиса о готовности (NOR). В случае превышения указанного срока, Поставщик обязуется возместить Заказчику демередж (просто</w:t>
      </w:r>
      <w:r w:rsidRPr="00D06B3F">
        <w:rPr>
          <w:rFonts w:ascii="Times New Roman" w:hAnsi="Times New Roman"/>
          <w:color w:val="0A0A0A"/>
          <w:sz w:val="24"/>
          <w:szCs w:val="24"/>
          <w:shd w:val="clear" w:color="auto" w:fill="F0F2F5"/>
          <w:lang w:val="en-US"/>
        </w:rPr>
        <w:t>q</w:t>
      </w:r>
      <w:r w:rsidRPr="00D06B3F">
        <w:rPr>
          <w:rFonts w:ascii="Times New Roman" w:hAnsi="Times New Roman"/>
          <w:color w:val="0A0A0A"/>
          <w:sz w:val="24"/>
          <w:szCs w:val="24"/>
          <w:shd w:val="clear" w:color="auto" w:fill="F0F2F5"/>
        </w:rPr>
        <w:t xml:space="preserve"> судна) в размере и порядке, предусмотренном п. 7.8 настоящего Договора.</w:t>
      </w:r>
    </w:p>
    <w:p w14:paraId="13DE5853" w14:textId="77777777" w:rsidR="00D06B3F" w:rsidRPr="00D06B3F" w:rsidRDefault="00D06B3F" w:rsidP="00D06B3F">
      <w:pPr>
        <w:shd w:val="clear" w:color="auto" w:fill="FFFFFF"/>
        <w:spacing w:after="0" w:line="240" w:lineRule="auto"/>
        <w:jc w:val="both"/>
        <w:rPr>
          <w:rFonts w:ascii="Times New Roman" w:eastAsia="Times New Roman" w:hAnsi="Times New Roman"/>
          <w:sz w:val="24"/>
          <w:szCs w:val="24"/>
          <w:lang w:eastAsia="ru-RU"/>
        </w:rPr>
      </w:pPr>
      <w:r w:rsidRPr="00D06B3F">
        <w:rPr>
          <w:rFonts w:ascii="Times New Roman" w:eastAsia="Times New Roman" w:hAnsi="Times New Roman"/>
          <w:sz w:val="24"/>
          <w:szCs w:val="24"/>
          <w:lang w:eastAsia="ru-RU"/>
        </w:rPr>
        <w:t xml:space="preserve">3.16. Заказчик обязан направить Поставщику финальное подтверждение готовности судна к погрузке (финальный нотис) не позднее чем за 5 (пять) календарных дней до начала периода </w:t>
      </w:r>
      <w:proofErr w:type="spellStart"/>
      <w:r w:rsidRPr="00D06B3F">
        <w:rPr>
          <w:rFonts w:ascii="Times New Roman" w:eastAsia="Times New Roman" w:hAnsi="Times New Roman"/>
          <w:sz w:val="24"/>
          <w:szCs w:val="24"/>
          <w:lang w:eastAsia="ru-RU"/>
        </w:rPr>
        <w:t>лейкена</w:t>
      </w:r>
      <w:proofErr w:type="spellEnd"/>
      <w:r w:rsidRPr="00D06B3F">
        <w:rPr>
          <w:rFonts w:ascii="Times New Roman" w:eastAsia="Times New Roman" w:hAnsi="Times New Roman"/>
          <w:sz w:val="24"/>
          <w:szCs w:val="24"/>
          <w:lang w:eastAsia="ru-RU"/>
        </w:rPr>
        <w:t xml:space="preserve"> (</w:t>
      </w:r>
      <w:proofErr w:type="spellStart"/>
      <w:r w:rsidRPr="00D06B3F">
        <w:rPr>
          <w:rFonts w:ascii="Times New Roman" w:eastAsia="Times New Roman" w:hAnsi="Times New Roman"/>
          <w:sz w:val="24"/>
          <w:szCs w:val="24"/>
          <w:lang w:val="en-US" w:eastAsia="ru-RU"/>
        </w:rPr>
        <w:t>laycan</w:t>
      </w:r>
      <w:proofErr w:type="spellEnd"/>
      <w:r w:rsidRPr="00D06B3F">
        <w:rPr>
          <w:rFonts w:ascii="Times New Roman" w:eastAsia="Times New Roman" w:hAnsi="Times New Roman"/>
          <w:sz w:val="24"/>
          <w:szCs w:val="24"/>
          <w:lang w:eastAsia="ru-RU"/>
        </w:rPr>
        <w:t>)</w:t>
      </w:r>
      <w:r w:rsidRPr="00D06B3F">
        <w:rPr>
          <w:rFonts w:ascii="Times New Roman" w:hAnsi="Times New Roman"/>
          <w:color w:val="0A0A0A"/>
          <w:sz w:val="24"/>
          <w:szCs w:val="24"/>
          <w:shd w:val="clear" w:color="auto" w:fill="F0F2F5"/>
        </w:rPr>
        <w:t>. </w:t>
      </w:r>
      <w:r w:rsidRPr="00D06B3F">
        <w:rPr>
          <w:rFonts w:ascii="Times New Roman" w:hAnsi="Times New Roman"/>
          <w:b/>
          <w:bCs/>
          <w:color w:val="0A0A0A"/>
          <w:sz w:val="24"/>
          <w:szCs w:val="24"/>
          <w:shd w:val="clear" w:color="auto" w:fill="F0F2F5"/>
        </w:rPr>
        <w:t>Поставщик обязан подтвердить получение нотиса и готовность терминала к приему судна в указанные даты в течение 24 часов</w:t>
      </w:r>
      <w:r w:rsidRPr="00D06B3F">
        <w:rPr>
          <w:rFonts w:ascii="Times New Roman" w:eastAsia="Times New Roman" w:hAnsi="Times New Roman"/>
          <w:sz w:val="24"/>
          <w:szCs w:val="24"/>
          <w:lang w:eastAsia="ru-RU"/>
        </w:rPr>
        <w:t>. Информация в финальном нотисе должна соответствовать форме, приведенной в Приложении № 5 к настоящему Договору.</w:t>
      </w:r>
    </w:p>
    <w:p w14:paraId="38936E19" w14:textId="77777777" w:rsidR="00543E17" w:rsidRPr="00C054D4" w:rsidRDefault="00543E17" w:rsidP="00543E17">
      <w:pPr>
        <w:spacing w:after="0" w:line="240" w:lineRule="auto"/>
        <w:rPr>
          <w:rFonts w:ascii="Times New Roman" w:eastAsia="Times New Roman" w:hAnsi="Times New Roman"/>
          <w:sz w:val="24"/>
          <w:szCs w:val="24"/>
          <w:lang w:eastAsia="ru-RU"/>
        </w:rPr>
      </w:pPr>
    </w:p>
    <w:p w14:paraId="0AF3870F"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p>
    <w:p w14:paraId="3B90F2FC" w14:textId="77777777" w:rsidR="00543E17" w:rsidRPr="00C054D4" w:rsidRDefault="00543E17" w:rsidP="00543E17">
      <w:pPr>
        <w:tabs>
          <w:tab w:val="left" w:pos="540"/>
        </w:tabs>
        <w:spacing w:after="0" w:line="240" w:lineRule="auto"/>
        <w:jc w:val="both"/>
        <w:rPr>
          <w:rFonts w:ascii="Times New Roman" w:eastAsia="Times New Roman" w:hAnsi="Times New Roman"/>
          <w:sz w:val="23"/>
          <w:szCs w:val="23"/>
          <w:lang w:eastAsia="ar-SA"/>
        </w:rPr>
      </w:pPr>
    </w:p>
    <w:p w14:paraId="42C691A7"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4. Порядок расчетов</w:t>
      </w:r>
    </w:p>
    <w:p w14:paraId="56CE80EB"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B349BA0"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3C432450" w14:textId="77777777" w:rsidR="00543E17" w:rsidRPr="00C054D4" w:rsidRDefault="00543E17" w:rsidP="00543E17">
      <w:pPr>
        <w:spacing w:after="0" w:line="240" w:lineRule="auto"/>
        <w:contextualSpacing/>
        <w:jc w:val="both"/>
        <w:rPr>
          <w:rFonts w:ascii="Times New Roman" w:hAnsi="Times New Roman"/>
          <w:sz w:val="24"/>
          <w:szCs w:val="24"/>
          <w:shd w:val="clear" w:color="auto" w:fill="FFFFFF"/>
        </w:rPr>
      </w:pPr>
      <w:r w:rsidRPr="00C054D4">
        <w:rPr>
          <w:rFonts w:ascii="Times New Roman" w:hAnsi="Times New Roman"/>
          <w:bCs/>
          <w:sz w:val="24"/>
          <w:szCs w:val="24"/>
          <w:shd w:val="clear" w:color="auto" w:fill="FFFFFF"/>
        </w:rPr>
        <w:t>- не позднее 15 (пятнадцати) календарных дней</w:t>
      </w:r>
      <w:r w:rsidRPr="00C054D4">
        <w:rPr>
          <w:rFonts w:ascii="Times New Roman" w:hAnsi="Times New Roman"/>
          <w:sz w:val="24"/>
          <w:szCs w:val="24"/>
          <w:shd w:val="clear" w:color="auto" w:fill="FFFFFF"/>
        </w:rPr>
        <w:t> с даты подписания сторонами </w:t>
      </w:r>
      <w:r w:rsidRPr="00C054D4">
        <w:rPr>
          <w:rFonts w:ascii="Times New Roman" w:hAnsi="Times New Roman"/>
          <w:bCs/>
          <w:sz w:val="24"/>
          <w:szCs w:val="24"/>
          <w:shd w:val="clear" w:color="auto" w:fill="FFFFFF"/>
        </w:rPr>
        <w:t>акта приема-передачи</w:t>
      </w:r>
      <w:r w:rsidRPr="00C054D4">
        <w:rPr>
          <w:rFonts w:ascii="Times New Roman" w:hAnsi="Times New Roman"/>
          <w:sz w:val="24"/>
          <w:szCs w:val="24"/>
          <w:shd w:val="clear" w:color="auto" w:fill="FFFFFF"/>
        </w:rPr>
        <w:t> нефтепродуктов на борту судна, на основании выставленного счета-фактуры (УПД) и товарно-транспортных накладных (ТТН/Коносамента), за исключением:</w:t>
      </w:r>
    </w:p>
    <w:p w14:paraId="76D4ED12" w14:textId="77777777" w:rsidR="00543E17" w:rsidRPr="00C054D4" w:rsidRDefault="00543E17" w:rsidP="00543E17">
      <w:pPr>
        <w:spacing w:after="0" w:line="240" w:lineRule="auto"/>
        <w:contextualSpacing/>
        <w:jc w:val="both"/>
        <w:rPr>
          <w:rFonts w:ascii="Times New Roman" w:hAnsi="Times New Roman"/>
          <w:sz w:val="24"/>
          <w:szCs w:val="24"/>
          <w:shd w:val="clear" w:color="auto" w:fill="FFFFFF"/>
        </w:rPr>
      </w:pPr>
      <w:r w:rsidRPr="00C054D4">
        <w:rPr>
          <w:rFonts w:ascii="Times New Roman" w:hAnsi="Times New Roman"/>
          <w:sz w:val="24"/>
          <w:szCs w:val="24"/>
          <w:shd w:val="clear" w:color="auto" w:fill="FFFFFF"/>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197CDD6"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7C08627"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4FE73FDD"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4.5. </w:t>
      </w:r>
      <w:r w:rsidRPr="00C054D4">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7589D5E0" w14:textId="77777777" w:rsidR="00543E17" w:rsidRPr="00C054D4" w:rsidRDefault="00543E17" w:rsidP="00543E17">
      <w:pPr>
        <w:tabs>
          <w:tab w:val="left" w:pos="644"/>
        </w:tabs>
        <w:spacing w:after="0" w:line="240" w:lineRule="auto"/>
        <w:jc w:val="both"/>
        <w:rPr>
          <w:rFonts w:ascii="Times New Roman" w:eastAsia="Times New Roman" w:hAnsi="Times New Roman"/>
          <w:bCs/>
          <w:sz w:val="23"/>
          <w:szCs w:val="23"/>
          <w:lang w:eastAsia="ar-SA"/>
        </w:rPr>
      </w:pPr>
    </w:p>
    <w:p w14:paraId="43DEF55A"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 Права и обязанности Сторон</w:t>
      </w:r>
    </w:p>
    <w:p w14:paraId="5B7744A7" w14:textId="77777777" w:rsidR="00543E17" w:rsidRPr="00C054D4" w:rsidRDefault="00543E17" w:rsidP="00543E17">
      <w:pPr>
        <w:spacing w:after="0" w:line="240" w:lineRule="auto"/>
        <w:jc w:val="both"/>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5.1. Поставщик обязуется:</w:t>
      </w:r>
    </w:p>
    <w:p w14:paraId="09919509"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5.1.1. Обеспечить Заказчику поставку Товара путем его передачи в </w:t>
      </w:r>
      <w:r w:rsidRPr="00C054D4">
        <w:rPr>
          <w:rFonts w:ascii="Times New Roman" w:hAnsi="Times New Roman"/>
          <w:sz w:val="24"/>
          <w:szCs w:val="24"/>
          <w:lang w:eastAsia="ru-RU"/>
        </w:rPr>
        <w:t xml:space="preserve">франко-борт судна в морском терминале Витино (морской порт Кандалакша) </w:t>
      </w:r>
      <w:r w:rsidRPr="00C054D4">
        <w:rPr>
          <w:rFonts w:ascii="Times New Roman" w:eastAsia="Times New Roman" w:hAnsi="Times New Roman"/>
          <w:sz w:val="23"/>
          <w:szCs w:val="23"/>
          <w:lang w:eastAsia="ru-RU"/>
        </w:rPr>
        <w:t>на условиях и в порядке, предусмотренных Сторонами в настоящем Договоре и спецификациях к Договору.</w:t>
      </w:r>
    </w:p>
    <w:p w14:paraId="310F2FFF" w14:textId="77777777" w:rsidR="00543E17" w:rsidRPr="00C054D4" w:rsidRDefault="00543E17" w:rsidP="00543E17">
      <w:pPr>
        <w:spacing w:after="0" w:line="240" w:lineRule="auto"/>
        <w:contextualSpacing/>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EB1062E"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846E38F"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3294BE6A"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C054D4">
        <w:rPr>
          <w:rFonts w:ascii="Times New Roman" w:eastAsia="Times New Roman" w:hAnsi="Times New Roman"/>
          <w:sz w:val="23"/>
          <w:szCs w:val="23"/>
          <w:lang w:eastAsia="ar-SA"/>
        </w:rPr>
        <w:t>ями</w:t>
      </w:r>
      <w:proofErr w:type="spellEnd"/>
      <w:r w:rsidRPr="00C054D4">
        <w:rPr>
          <w:rFonts w:ascii="Times New Roman" w:eastAsia="Times New Roman" w:hAnsi="Times New Roman"/>
          <w:sz w:val="23"/>
          <w:szCs w:val="23"/>
          <w:lang w:eastAsia="ar-SA"/>
        </w:rPr>
        <w:t>) к Договору, но не более чем на 5% (пяти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0F59BDB4" w14:textId="77777777" w:rsidR="00543E17" w:rsidRPr="00C054D4" w:rsidRDefault="00543E17" w:rsidP="00543E17">
      <w:pPr>
        <w:tabs>
          <w:tab w:val="left" w:pos="426"/>
        </w:tabs>
        <w:spacing w:after="0" w:line="240" w:lineRule="auto"/>
        <w:jc w:val="both"/>
        <w:rPr>
          <w:rFonts w:ascii="Times New Roman" w:hAnsi="Times New Roman"/>
          <w:bCs/>
          <w:sz w:val="23"/>
          <w:szCs w:val="23"/>
        </w:rPr>
      </w:pPr>
      <w:r w:rsidRPr="00C054D4">
        <w:rPr>
          <w:rFonts w:ascii="Times New Roman" w:hAnsi="Times New Roman"/>
          <w:bCs/>
          <w:sz w:val="23"/>
          <w:szCs w:val="23"/>
        </w:rPr>
        <w:t>5.1.5. Поставщик обязуется возместить Заказчику НДС, проценты и штрафы, до начисленные покупателю налоговым органом, а также прочие убытки, если такие доначисления и убытки обусловлены любой из следующих причин:</w:t>
      </w:r>
    </w:p>
    <w:p w14:paraId="00CF6A07"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нарушение гарантий (п. 7.7 настоящего договора) о надлежащем исполнении обязанностей, предусмотренных налоговым законодательством;</w:t>
      </w:r>
    </w:p>
    <w:p w14:paraId="30233488"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1A322C4"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A79AAFA"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28A14563" w14:textId="77777777" w:rsidR="00543E17" w:rsidRPr="00C054D4" w:rsidRDefault="00543E17" w:rsidP="00543E17">
      <w:pPr>
        <w:spacing w:after="0" w:line="240" w:lineRule="auto"/>
        <w:jc w:val="both"/>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5.2. Заказчик обязуется:</w:t>
      </w:r>
    </w:p>
    <w:p w14:paraId="4DEFB783"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0060008C" w14:textId="77777777" w:rsidR="00543E17" w:rsidRPr="00C054D4" w:rsidRDefault="00543E17" w:rsidP="00543E17">
      <w:pPr>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5.2.2. Заказчик обязуется осуществить проверку Товара по количеству и качеству при получении Товара.</w:t>
      </w:r>
    </w:p>
    <w:p w14:paraId="7E01BA2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5.2.3.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2350167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lastRenderedPageBreak/>
        <w:t xml:space="preserve">5.2.4. Заказчик обязуется своевременно зафрахтовать и подать судно (типа «река-море» или танкер) к причалу терминала Витино и известить Поставщика о дате подхода </w:t>
      </w:r>
      <w:r w:rsidRPr="00C054D4">
        <w:rPr>
          <w:rFonts w:ascii="Times New Roman" w:eastAsia="Times New Roman" w:hAnsi="Times New Roman"/>
          <w:sz w:val="24"/>
          <w:szCs w:val="24"/>
          <w:lang w:eastAsia="ru-RU"/>
        </w:rPr>
        <w:t>судна под погрузку</w:t>
      </w:r>
      <w:r w:rsidRPr="00C054D4">
        <w:rPr>
          <w:rFonts w:ascii="Times New Roman" w:eastAsia="Times New Roman" w:hAnsi="Times New Roman"/>
          <w:sz w:val="23"/>
          <w:szCs w:val="23"/>
          <w:lang w:eastAsia="ar-SA"/>
        </w:rPr>
        <w:t xml:space="preserve"> </w:t>
      </w:r>
      <w:r w:rsidRPr="00C054D4">
        <w:rPr>
          <w:rFonts w:ascii="Times New Roman" w:eastAsia="Times New Roman" w:hAnsi="Times New Roman"/>
          <w:sz w:val="24"/>
          <w:szCs w:val="24"/>
          <w:lang w:eastAsia="ru-RU"/>
        </w:rPr>
        <w:t>за </w:t>
      </w:r>
      <w:r w:rsidRPr="00C054D4">
        <w:rPr>
          <w:rFonts w:ascii="Times New Roman" w:eastAsia="Times New Roman" w:hAnsi="Times New Roman"/>
          <w:bCs/>
          <w:sz w:val="24"/>
          <w:szCs w:val="24"/>
          <w:lang w:eastAsia="ru-RU"/>
        </w:rPr>
        <w:t>20</w:t>
      </w:r>
      <w:r w:rsidRPr="00C054D4">
        <w:rPr>
          <w:rFonts w:ascii="Times New Roman" w:eastAsia="Times New Roman" w:hAnsi="Times New Roman"/>
          <w:sz w:val="24"/>
          <w:szCs w:val="24"/>
          <w:lang w:eastAsia="ru-RU"/>
        </w:rPr>
        <w:t> календарных дней</w:t>
      </w:r>
      <w:r w:rsidRPr="00C054D4">
        <w:rPr>
          <w:rFonts w:ascii="Times New Roman" w:eastAsia="Times New Roman" w:hAnsi="Times New Roman"/>
          <w:sz w:val="23"/>
          <w:szCs w:val="23"/>
          <w:lang w:eastAsia="ar-SA"/>
        </w:rPr>
        <w:t xml:space="preserve"> до подхода судна (</w:t>
      </w:r>
      <w:r w:rsidRPr="00C054D4">
        <w:rPr>
          <w:rFonts w:ascii="Times New Roman" w:eastAsia="Times New Roman" w:hAnsi="Times New Roman"/>
          <w:bCs/>
          <w:sz w:val="23"/>
          <w:szCs w:val="23"/>
          <w:lang w:eastAsia="ar-SA"/>
        </w:rPr>
        <w:t>Уведомление о подаче судна Приложение №5</w:t>
      </w:r>
      <w:r w:rsidRPr="00C054D4">
        <w:rPr>
          <w:rFonts w:ascii="Times New Roman" w:eastAsia="Times New Roman" w:hAnsi="Times New Roman"/>
          <w:sz w:val="23"/>
          <w:szCs w:val="23"/>
          <w:lang w:eastAsia="ar-SA"/>
        </w:rPr>
        <w:t>).</w:t>
      </w:r>
    </w:p>
    <w:p w14:paraId="527B5582"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5.3. Заказчик имеет право:</w:t>
      </w:r>
    </w:p>
    <w:p w14:paraId="608C3A7C"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5.3.1.</w:t>
      </w:r>
      <w:r w:rsidRPr="00C054D4">
        <w:rPr>
          <w:rFonts w:ascii="Times New Roman" w:eastAsia="Times New Roman" w:hAnsi="Times New Roman"/>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7EAC9437"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6. Обстоятельства непреодолимой силы</w:t>
      </w:r>
    </w:p>
    <w:p w14:paraId="3DBEF4C5"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61C10DE5"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463EEC59"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xml:space="preserve">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 </w:t>
      </w:r>
    </w:p>
    <w:p w14:paraId="76FDEA38"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7. Ответственность Сторон</w:t>
      </w:r>
    </w:p>
    <w:p w14:paraId="060F6906" w14:textId="77777777" w:rsidR="00543E17" w:rsidRPr="00C054D4" w:rsidRDefault="00543E17" w:rsidP="00543E17">
      <w:pPr>
        <w:tabs>
          <w:tab w:val="left" w:pos="1155"/>
        </w:tabs>
        <w:spacing w:after="0" w:line="240" w:lineRule="auto"/>
        <w:jc w:val="both"/>
        <w:rPr>
          <w:rFonts w:ascii="Times New Roman" w:hAnsi="Times New Roman"/>
          <w:sz w:val="23"/>
          <w:szCs w:val="23"/>
        </w:rPr>
      </w:pPr>
      <w:r w:rsidRPr="00C054D4">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183CB644" w14:textId="77777777" w:rsidR="00543E17" w:rsidRPr="00C054D4" w:rsidRDefault="00543E17" w:rsidP="00543E17">
      <w:pPr>
        <w:tabs>
          <w:tab w:val="left" w:pos="1155"/>
        </w:tabs>
        <w:spacing w:after="0" w:line="240" w:lineRule="auto"/>
        <w:jc w:val="both"/>
        <w:rPr>
          <w:rFonts w:ascii="Times New Roman" w:hAnsi="Times New Roman"/>
          <w:sz w:val="23"/>
          <w:szCs w:val="23"/>
        </w:rPr>
      </w:pPr>
      <w:r w:rsidRPr="00C054D4">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6C29132F"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7ED1F306"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57651E3F"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hAnsi="Times New Roman"/>
          <w:sz w:val="23"/>
          <w:szCs w:val="23"/>
        </w:rPr>
        <w:t>7.4.</w:t>
      </w:r>
      <w:r w:rsidRPr="00C054D4">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5D463478"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 7.5. </w:t>
      </w:r>
      <w:r w:rsidRPr="00C054D4">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C054D4">
        <w:rPr>
          <w:rFonts w:ascii="Times New Roman" w:hAnsi="Times New Roman"/>
          <w:sz w:val="23"/>
          <w:szCs w:val="23"/>
        </w:rPr>
        <w:t>, если это не урегулировано дополнительным соглашением.</w:t>
      </w:r>
    </w:p>
    <w:p w14:paraId="6957DAC6" w14:textId="77777777" w:rsidR="00543E17" w:rsidRPr="00C054D4" w:rsidRDefault="00543E17" w:rsidP="00543E17">
      <w:pPr>
        <w:spacing w:after="0" w:line="240" w:lineRule="auto"/>
        <w:jc w:val="both"/>
        <w:rPr>
          <w:rFonts w:ascii="Times New Roman" w:hAnsi="Times New Roman"/>
          <w:sz w:val="23"/>
          <w:szCs w:val="23"/>
        </w:rPr>
      </w:pPr>
      <w:r w:rsidRPr="00C054D4">
        <w:rPr>
          <w:rFonts w:ascii="Times New Roman" w:hAnsi="Times New Roman"/>
          <w:sz w:val="23"/>
          <w:szCs w:val="23"/>
        </w:rPr>
        <w:t xml:space="preserve">7.6. </w:t>
      </w:r>
      <w:r w:rsidRPr="00C054D4">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6A70CF72"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  Поставщик не исполняет обязанность по поставке Товара;</w:t>
      </w:r>
    </w:p>
    <w:p w14:paraId="04D32960" w14:textId="77777777" w:rsidR="00543E17" w:rsidRPr="00C054D4" w:rsidRDefault="00543E17" w:rsidP="00543E17">
      <w:pPr>
        <w:tabs>
          <w:tab w:val="left" w:pos="644"/>
        </w:tabs>
        <w:spacing w:after="0" w:line="240" w:lineRule="auto"/>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33E6FD00" w14:textId="77777777" w:rsidR="00543E17" w:rsidRPr="00C054D4" w:rsidRDefault="00543E17" w:rsidP="00543E17">
      <w:pPr>
        <w:pStyle w:val="afffc"/>
        <w:jc w:val="both"/>
        <w:rPr>
          <w:rFonts w:ascii="Times New Roman" w:hAnsi="Times New Roman"/>
          <w:sz w:val="23"/>
          <w:szCs w:val="23"/>
        </w:rPr>
      </w:pPr>
      <w:r w:rsidRPr="00C054D4">
        <w:rPr>
          <w:rFonts w:ascii="Times New Roman" w:eastAsia="Times New Roman" w:hAnsi="Times New Roman"/>
          <w:sz w:val="23"/>
          <w:szCs w:val="23"/>
          <w:lang w:eastAsia="ar-SA"/>
        </w:rPr>
        <w:t xml:space="preserve">7.7. </w:t>
      </w:r>
      <w:r w:rsidRPr="00C054D4">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3F84BA86"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своевременно и в полном объеме уплачивает налоги, сборы и страховые взносы;</w:t>
      </w:r>
    </w:p>
    <w:p w14:paraId="61F47221"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9CB58D1"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91B3B4C" w14:textId="77777777" w:rsidR="00543E17" w:rsidRPr="00C054D4" w:rsidRDefault="00543E17" w:rsidP="00543E17">
      <w:pPr>
        <w:pStyle w:val="afffc"/>
        <w:jc w:val="both"/>
        <w:rPr>
          <w:rFonts w:ascii="Times New Roman" w:hAnsi="Times New Roman"/>
          <w:sz w:val="23"/>
          <w:szCs w:val="23"/>
        </w:rPr>
      </w:pPr>
      <w:r w:rsidRPr="00C054D4">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4BE7F57" w14:textId="77777777" w:rsidR="00543E17" w:rsidRPr="00C054D4" w:rsidRDefault="00543E17" w:rsidP="00543E17">
      <w:pPr>
        <w:spacing w:after="0" w:line="240" w:lineRule="auto"/>
        <w:jc w:val="both"/>
        <w:rPr>
          <w:rFonts w:ascii="Times New Roman" w:hAnsi="Times New Roman"/>
          <w:bCs/>
          <w:sz w:val="23"/>
          <w:szCs w:val="23"/>
        </w:rPr>
      </w:pPr>
      <w:r w:rsidRPr="00C054D4">
        <w:rPr>
          <w:rFonts w:ascii="Times New Roman" w:hAnsi="Times New Roman"/>
          <w:bCs/>
          <w:sz w:val="23"/>
          <w:szCs w:val="23"/>
        </w:rPr>
        <w:lastRenderedPageBreak/>
        <w:t>7.8. В случае превышения сталийного времени по вине Поставщика или привлеченного им терминала ООО «Норд Стар», Поставщик выплачивает Покупателю </w:t>
      </w:r>
      <w:r w:rsidRPr="00C054D4">
        <w:rPr>
          <w:rFonts w:ascii="Times New Roman" w:hAnsi="Times New Roman"/>
          <w:b/>
          <w:bCs/>
          <w:sz w:val="23"/>
          <w:szCs w:val="23"/>
        </w:rPr>
        <w:t>демередж</w:t>
      </w:r>
      <w:r w:rsidRPr="00C054D4">
        <w:rPr>
          <w:rFonts w:ascii="Times New Roman" w:hAnsi="Times New Roman"/>
          <w:bCs/>
          <w:sz w:val="23"/>
          <w:szCs w:val="23"/>
        </w:rPr>
        <w:t> (плату за контрсталийное время) в размере </w:t>
      </w:r>
      <w:r w:rsidRPr="00C054D4">
        <w:rPr>
          <w:rFonts w:ascii="Times New Roman" w:hAnsi="Times New Roman"/>
          <w:b/>
          <w:bCs/>
          <w:sz w:val="23"/>
          <w:szCs w:val="23"/>
        </w:rPr>
        <w:t>4 237 200 (четыре миллиона двести тридцать семь тысяч двести) рублей 00 копеек</w:t>
      </w:r>
      <w:r w:rsidRPr="00C054D4">
        <w:rPr>
          <w:rFonts w:ascii="Times New Roman" w:hAnsi="Times New Roman"/>
          <w:bCs/>
          <w:sz w:val="23"/>
          <w:szCs w:val="23"/>
        </w:rPr>
        <w:t> за каждые сутки простоя судна. Простой менее суток оплачивается пропорционально фактическому времени задержки. В соответствии с законодательством РФ, демередж НДС не облагается.</w:t>
      </w:r>
    </w:p>
    <w:p w14:paraId="4B28174E" w14:textId="77777777" w:rsidR="00543E17" w:rsidRPr="00C054D4" w:rsidRDefault="00543E17" w:rsidP="00543E17">
      <w:pPr>
        <w:pStyle w:val="afffc"/>
        <w:jc w:val="both"/>
        <w:rPr>
          <w:rFonts w:ascii="Times New Roman" w:hAnsi="Times New Roman"/>
          <w:sz w:val="23"/>
          <w:szCs w:val="23"/>
        </w:rPr>
      </w:pPr>
    </w:p>
    <w:p w14:paraId="5C12D7FC" w14:textId="77777777" w:rsidR="00543E17" w:rsidRPr="00C054D4" w:rsidRDefault="00543E17" w:rsidP="00543E17">
      <w:pPr>
        <w:spacing w:after="0" w:line="240" w:lineRule="auto"/>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 xml:space="preserve">8. Заключительные положения </w:t>
      </w:r>
    </w:p>
    <w:p w14:paraId="59F4D7C8" w14:textId="77777777" w:rsidR="00543E17" w:rsidRPr="00C054D4" w:rsidRDefault="00543E17" w:rsidP="00543E17">
      <w:pPr>
        <w:spacing w:after="0" w:line="240" w:lineRule="auto"/>
        <w:jc w:val="both"/>
        <w:rPr>
          <w:rFonts w:ascii="Times New Roman" w:eastAsia="Times New Roman" w:hAnsi="Times New Roman"/>
          <w:b/>
          <w:bCs/>
          <w:sz w:val="23"/>
          <w:szCs w:val="23"/>
          <w:lang w:eastAsia="ar-SA"/>
        </w:rPr>
      </w:pPr>
      <w:r w:rsidRPr="00C054D4">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C054D4">
        <w:rPr>
          <w:rFonts w:ascii="Times New Roman" w:eastAsia="Times New Roman" w:hAnsi="Times New Roman"/>
          <w:b/>
          <w:bCs/>
          <w:sz w:val="23"/>
          <w:szCs w:val="23"/>
          <w:lang w:eastAsia="ar-SA"/>
        </w:rPr>
        <w:t>до «31» декабря 2026 года.</w:t>
      </w:r>
    </w:p>
    <w:p w14:paraId="2106E974" w14:textId="77777777" w:rsidR="00543E17" w:rsidRPr="00C054D4" w:rsidRDefault="00543E17" w:rsidP="00543E17">
      <w:pPr>
        <w:spacing w:after="0" w:line="240" w:lineRule="auto"/>
        <w:jc w:val="both"/>
        <w:rPr>
          <w:rFonts w:ascii="Times New Roman" w:eastAsia="Times New Roman" w:hAnsi="Times New Roman"/>
          <w:bCs/>
          <w:sz w:val="23"/>
          <w:szCs w:val="23"/>
          <w:lang w:eastAsia="ar-SA"/>
        </w:rPr>
      </w:pPr>
      <w:r w:rsidRPr="00C054D4">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2136B9CB"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4B82727E"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8.4. Стороны 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666F2C21" w14:textId="77777777" w:rsidR="00543E17" w:rsidRPr="00C054D4" w:rsidRDefault="00543E17" w:rsidP="00543E17">
      <w:pPr>
        <w:shd w:val="clear" w:color="auto" w:fill="FFFFFF"/>
        <w:spacing w:after="0" w:line="200" w:lineRule="atLeast"/>
        <w:jc w:val="both"/>
        <w:rPr>
          <w:rFonts w:ascii="Times New Roman" w:eastAsia="Times New Roman" w:hAnsi="Times New Roman"/>
          <w:spacing w:val="-4"/>
          <w:sz w:val="23"/>
          <w:szCs w:val="23"/>
          <w:lang w:eastAsia="ar-SA"/>
        </w:rPr>
      </w:pPr>
      <w:r w:rsidRPr="00C054D4">
        <w:rPr>
          <w:rFonts w:ascii="Times New Roman" w:eastAsia="Times New Roman" w:hAnsi="Times New Roman"/>
          <w:spacing w:val="-4"/>
          <w:sz w:val="23"/>
          <w:szCs w:val="23"/>
          <w:lang w:eastAsia="ar-SA"/>
        </w:rPr>
        <w:t>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Республики Саха (Якутия).</w:t>
      </w:r>
    </w:p>
    <w:p w14:paraId="51FCDE74" w14:textId="77777777" w:rsidR="00543E17" w:rsidRPr="00C054D4" w:rsidRDefault="00543E17" w:rsidP="00543E17">
      <w:pPr>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pacing w:val="-8"/>
          <w:sz w:val="23"/>
          <w:szCs w:val="23"/>
          <w:lang w:eastAsia="ar-SA"/>
        </w:rPr>
        <w:t>8.6. Любые</w:t>
      </w:r>
      <w:r w:rsidRPr="00C054D4">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6CEEFAA1" w14:textId="77777777" w:rsidR="00543E17" w:rsidRPr="00C054D4" w:rsidRDefault="00543E17" w:rsidP="00543E17">
      <w:pPr>
        <w:tabs>
          <w:tab w:val="left" w:pos="720"/>
        </w:tabs>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2711E14F" w14:textId="77777777" w:rsidR="00543E17" w:rsidRPr="00C054D4" w:rsidRDefault="00543E17" w:rsidP="00543E17">
      <w:pPr>
        <w:tabs>
          <w:tab w:val="left" w:pos="720"/>
        </w:tabs>
        <w:spacing w:after="0" w:line="200" w:lineRule="atLeast"/>
        <w:jc w:val="both"/>
        <w:rPr>
          <w:rFonts w:ascii="Times New Roman" w:eastAsia="Times New Roman" w:hAnsi="Times New Roman"/>
          <w:sz w:val="23"/>
          <w:szCs w:val="23"/>
          <w:lang w:eastAsia="ar-SA"/>
        </w:rPr>
      </w:pPr>
      <w:r w:rsidRPr="00C054D4">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73FD600C" w14:textId="77777777" w:rsidR="00543E17" w:rsidRPr="00C054D4" w:rsidRDefault="00543E17" w:rsidP="00543E17">
      <w:pPr>
        <w:spacing w:after="0" w:line="240" w:lineRule="auto"/>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C054D4" w:rsidRPr="00C054D4" w14:paraId="06CF8A8B" w14:textId="77777777" w:rsidTr="003963BF">
        <w:tc>
          <w:tcPr>
            <w:tcW w:w="550" w:type="dxa"/>
            <w:shd w:val="clear" w:color="auto" w:fill="auto"/>
          </w:tcPr>
          <w:p w14:paraId="5A5AB01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w:t>
            </w:r>
          </w:p>
        </w:tc>
        <w:tc>
          <w:tcPr>
            <w:tcW w:w="8403" w:type="dxa"/>
            <w:shd w:val="clear" w:color="auto" w:fill="auto"/>
          </w:tcPr>
          <w:p w14:paraId="6421FC0E"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Наименование приложения</w:t>
            </w:r>
          </w:p>
        </w:tc>
      </w:tr>
      <w:tr w:rsidR="00C054D4" w:rsidRPr="00C054D4" w14:paraId="4BEF6DA8" w14:textId="77777777" w:rsidTr="003963BF">
        <w:tc>
          <w:tcPr>
            <w:tcW w:w="550" w:type="dxa"/>
            <w:shd w:val="clear" w:color="auto" w:fill="auto"/>
          </w:tcPr>
          <w:p w14:paraId="6302A7B9"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1.</w:t>
            </w:r>
          </w:p>
        </w:tc>
        <w:tc>
          <w:tcPr>
            <w:tcW w:w="8403" w:type="dxa"/>
            <w:shd w:val="clear" w:color="auto" w:fill="auto"/>
          </w:tcPr>
          <w:p w14:paraId="77E94B0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1 (Спецификация)</w:t>
            </w:r>
          </w:p>
        </w:tc>
      </w:tr>
      <w:tr w:rsidR="00C054D4" w:rsidRPr="00C054D4" w14:paraId="2E2EBF39" w14:textId="77777777" w:rsidTr="003963BF">
        <w:tc>
          <w:tcPr>
            <w:tcW w:w="550" w:type="dxa"/>
            <w:shd w:val="clear" w:color="auto" w:fill="auto"/>
          </w:tcPr>
          <w:p w14:paraId="3B4EAF7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2. </w:t>
            </w:r>
          </w:p>
        </w:tc>
        <w:tc>
          <w:tcPr>
            <w:tcW w:w="8403" w:type="dxa"/>
            <w:shd w:val="clear" w:color="auto" w:fill="auto"/>
          </w:tcPr>
          <w:p w14:paraId="54ADE4C8"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2 (Заявление о добросовестности)</w:t>
            </w:r>
          </w:p>
        </w:tc>
      </w:tr>
      <w:tr w:rsidR="00C054D4" w:rsidRPr="00C054D4" w14:paraId="1E3616FF" w14:textId="77777777" w:rsidTr="003963BF">
        <w:tc>
          <w:tcPr>
            <w:tcW w:w="550" w:type="dxa"/>
            <w:shd w:val="clear" w:color="auto" w:fill="auto"/>
          </w:tcPr>
          <w:p w14:paraId="526ABD2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3. </w:t>
            </w:r>
          </w:p>
        </w:tc>
        <w:tc>
          <w:tcPr>
            <w:tcW w:w="8403" w:type="dxa"/>
            <w:shd w:val="clear" w:color="auto" w:fill="auto"/>
          </w:tcPr>
          <w:p w14:paraId="63E68981"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 3 (Акт сверки исполнения обязательств по договору)</w:t>
            </w:r>
          </w:p>
        </w:tc>
      </w:tr>
      <w:tr w:rsidR="00C054D4" w:rsidRPr="00C054D4" w14:paraId="72632D9E" w14:textId="77777777" w:rsidTr="003963BF">
        <w:tc>
          <w:tcPr>
            <w:tcW w:w="550" w:type="dxa"/>
            <w:shd w:val="clear" w:color="auto" w:fill="auto"/>
          </w:tcPr>
          <w:p w14:paraId="1C1CF527"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4.</w:t>
            </w:r>
          </w:p>
        </w:tc>
        <w:tc>
          <w:tcPr>
            <w:tcW w:w="8403" w:type="dxa"/>
            <w:shd w:val="clear" w:color="auto" w:fill="auto"/>
          </w:tcPr>
          <w:p w14:paraId="1DF59BB5"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 xml:space="preserve">Приложение № 4 (Антикоррупционная оговорка) </w:t>
            </w:r>
          </w:p>
        </w:tc>
      </w:tr>
      <w:tr w:rsidR="00C054D4" w:rsidRPr="00C054D4" w14:paraId="74D15D50" w14:textId="77777777" w:rsidTr="003963BF">
        <w:tc>
          <w:tcPr>
            <w:tcW w:w="550" w:type="dxa"/>
            <w:shd w:val="clear" w:color="auto" w:fill="auto"/>
          </w:tcPr>
          <w:p w14:paraId="61D9EF72"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5.</w:t>
            </w:r>
          </w:p>
        </w:tc>
        <w:tc>
          <w:tcPr>
            <w:tcW w:w="8403" w:type="dxa"/>
            <w:shd w:val="clear" w:color="auto" w:fill="auto"/>
          </w:tcPr>
          <w:p w14:paraId="00C3DBBC" w14:textId="77777777" w:rsidR="00543E17" w:rsidRPr="00C054D4" w:rsidRDefault="00543E17" w:rsidP="003963B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C054D4">
              <w:rPr>
                <w:rFonts w:ascii="Times New Roman" w:eastAsia="Times New Roman" w:hAnsi="Times New Roman"/>
                <w:sz w:val="23"/>
                <w:szCs w:val="23"/>
                <w:lang w:eastAsia="ru-RU"/>
              </w:rPr>
              <w:t>Приложение №5 (Уведомление о подаче судна под погрузку)</w:t>
            </w:r>
          </w:p>
        </w:tc>
      </w:tr>
    </w:tbl>
    <w:p w14:paraId="1EF5B1BD" w14:textId="77777777" w:rsidR="00543E17" w:rsidRPr="00C054D4" w:rsidRDefault="00543E17" w:rsidP="00543E17">
      <w:pPr>
        <w:tabs>
          <w:tab w:val="left" w:pos="720"/>
        </w:tabs>
        <w:spacing w:after="0" w:line="200" w:lineRule="atLeast"/>
        <w:ind w:left="284" w:firstLine="426"/>
        <w:jc w:val="both"/>
        <w:rPr>
          <w:rFonts w:ascii="Times New Roman" w:eastAsia="Times New Roman" w:hAnsi="Times New Roman"/>
          <w:sz w:val="23"/>
          <w:szCs w:val="23"/>
          <w:lang w:eastAsia="ar-SA"/>
        </w:rPr>
      </w:pPr>
    </w:p>
    <w:p w14:paraId="52B05F6C" w14:textId="77777777" w:rsidR="00543E17" w:rsidRPr="00C054D4" w:rsidRDefault="00543E17" w:rsidP="00543E17">
      <w:pPr>
        <w:spacing w:after="0" w:line="240" w:lineRule="auto"/>
        <w:ind w:left="284" w:firstLine="426"/>
        <w:jc w:val="center"/>
        <w:rPr>
          <w:rFonts w:ascii="Times New Roman" w:eastAsia="Times New Roman" w:hAnsi="Times New Roman"/>
          <w:b/>
          <w:sz w:val="23"/>
          <w:szCs w:val="23"/>
          <w:lang w:eastAsia="ar-SA"/>
        </w:rPr>
      </w:pPr>
      <w:r w:rsidRPr="00C054D4">
        <w:rPr>
          <w:rFonts w:ascii="Times New Roman" w:eastAsia="Times New Roman" w:hAnsi="Times New Roman"/>
          <w:b/>
          <w:sz w:val="23"/>
          <w:szCs w:val="23"/>
          <w:lang w:eastAsia="ar-SA"/>
        </w:rPr>
        <w:t>9. Юридические адреса и реквизиты Сторон</w:t>
      </w:r>
    </w:p>
    <w:p w14:paraId="5349A22D" w14:textId="77777777" w:rsidR="00543E17" w:rsidRPr="00C054D4" w:rsidRDefault="00543E17" w:rsidP="00543E1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C054D4" w:rsidRPr="00C054D4" w14:paraId="19CD0B1E" w14:textId="77777777" w:rsidTr="003963BF">
        <w:trPr>
          <w:trHeight w:val="3659"/>
        </w:trPr>
        <w:tc>
          <w:tcPr>
            <w:tcW w:w="5099" w:type="dxa"/>
            <w:shd w:val="clear" w:color="auto" w:fill="auto"/>
          </w:tcPr>
          <w:p w14:paraId="4ADF806C" w14:textId="77777777" w:rsidR="00543E17" w:rsidRPr="00C054D4" w:rsidRDefault="00543E17" w:rsidP="003963BF">
            <w:pPr>
              <w:spacing w:after="0" w:line="240" w:lineRule="auto"/>
              <w:rPr>
                <w:rFonts w:ascii="Times New Roman" w:eastAsia="Times New Roman" w:hAnsi="Times New Roman"/>
                <w:b/>
                <w:sz w:val="23"/>
                <w:szCs w:val="23"/>
                <w:u w:val="single"/>
                <w:lang w:eastAsia="ar-SA"/>
              </w:rPr>
            </w:pPr>
            <w:r w:rsidRPr="00C054D4">
              <w:rPr>
                <w:rFonts w:ascii="Times New Roman" w:eastAsia="Times New Roman" w:hAnsi="Times New Roman"/>
                <w:sz w:val="23"/>
                <w:szCs w:val="23"/>
                <w:lang w:eastAsia="ar-SA"/>
              </w:rPr>
              <w:t xml:space="preserve"> </w:t>
            </w:r>
            <w:r w:rsidRPr="00C054D4">
              <w:rPr>
                <w:rFonts w:ascii="Times New Roman" w:eastAsia="Times New Roman" w:hAnsi="Times New Roman"/>
                <w:b/>
                <w:sz w:val="23"/>
                <w:szCs w:val="23"/>
                <w:u w:val="single"/>
                <w:lang w:eastAsia="ar-SA"/>
              </w:rPr>
              <w:t>Заказчик</w:t>
            </w:r>
          </w:p>
          <w:p w14:paraId="7B4E9489"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АО «</w:t>
            </w:r>
            <w:proofErr w:type="spellStart"/>
            <w:r w:rsidRPr="00C054D4">
              <w:rPr>
                <w:rFonts w:ascii="Times New Roman" w:eastAsia="Times New Roman" w:hAnsi="Times New Roman"/>
                <w:bCs/>
                <w:sz w:val="23"/>
                <w:szCs w:val="23"/>
                <w:lang w:eastAsia="ru-RU"/>
              </w:rPr>
              <w:t>Саханефтегазсбыт</w:t>
            </w:r>
            <w:proofErr w:type="spellEnd"/>
            <w:r w:rsidRPr="00C054D4">
              <w:rPr>
                <w:rFonts w:ascii="Times New Roman" w:eastAsia="Times New Roman" w:hAnsi="Times New Roman"/>
                <w:bCs/>
                <w:sz w:val="23"/>
                <w:szCs w:val="23"/>
                <w:lang w:eastAsia="ru-RU"/>
              </w:rPr>
              <w:t>»</w:t>
            </w:r>
          </w:p>
          <w:p w14:paraId="10A53BCA"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 xml:space="preserve">677000, </w:t>
            </w:r>
            <w:proofErr w:type="spellStart"/>
            <w:r w:rsidRPr="00C054D4">
              <w:rPr>
                <w:rFonts w:ascii="Times New Roman" w:eastAsia="Times New Roman" w:hAnsi="Times New Roman"/>
                <w:bCs/>
                <w:sz w:val="23"/>
                <w:szCs w:val="23"/>
                <w:lang w:eastAsia="ru-RU"/>
              </w:rPr>
              <w:t>г.Якутск</w:t>
            </w:r>
            <w:proofErr w:type="spellEnd"/>
            <w:r w:rsidRPr="00C054D4">
              <w:rPr>
                <w:rFonts w:ascii="Times New Roman" w:eastAsia="Times New Roman" w:hAnsi="Times New Roman"/>
                <w:bCs/>
                <w:sz w:val="23"/>
                <w:szCs w:val="23"/>
                <w:lang w:eastAsia="ru-RU"/>
              </w:rPr>
              <w:t xml:space="preserve">, </w:t>
            </w:r>
            <w:proofErr w:type="spellStart"/>
            <w:r w:rsidRPr="00C054D4">
              <w:rPr>
                <w:rFonts w:ascii="Times New Roman" w:eastAsia="Times New Roman" w:hAnsi="Times New Roman"/>
                <w:bCs/>
                <w:sz w:val="23"/>
                <w:szCs w:val="23"/>
                <w:lang w:eastAsia="ru-RU"/>
              </w:rPr>
              <w:t>ул.Чиряева</w:t>
            </w:r>
            <w:proofErr w:type="spellEnd"/>
            <w:r w:rsidRPr="00C054D4">
              <w:rPr>
                <w:rFonts w:ascii="Times New Roman" w:eastAsia="Times New Roman" w:hAnsi="Times New Roman"/>
                <w:bCs/>
                <w:sz w:val="23"/>
                <w:szCs w:val="23"/>
                <w:lang w:eastAsia="ru-RU"/>
              </w:rPr>
              <w:t>, 3</w:t>
            </w:r>
          </w:p>
          <w:p w14:paraId="2DF37D24"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ИНН 14 35 115 270</w:t>
            </w:r>
          </w:p>
          <w:p w14:paraId="71148FDD"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КПП 546 050 001</w:t>
            </w:r>
          </w:p>
          <w:p w14:paraId="3CDFFD8F"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р/с 407 028 107 760 201 014 32</w:t>
            </w:r>
          </w:p>
          <w:p w14:paraId="780F1C8E"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в филиале № 8603 Якутское отделение</w:t>
            </w:r>
          </w:p>
          <w:p w14:paraId="76C769F8"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г. Якутск</w:t>
            </w:r>
          </w:p>
          <w:p w14:paraId="5B394EFF"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к/с 301 018 104 000 000 006 09</w:t>
            </w:r>
          </w:p>
          <w:p w14:paraId="409868E0"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r w:rsidRPr="00C054D4">
              <w:rPr>
                <w:rFonts w:ascii="Times New Roman" w:eastAsia="Times New Roman" w:hAnsi="Times New Roman"/>
                <w:bCs/>
                <w:sz w:val="23"/>
                <w:szCs w:val="23"/>
                <w:lang w:eastAsia="ru-RU"/>
              </w:rPr>
              <w:t>БИК 049 805 609</w:t>
            </w:r>
          </w:p>
          <w:p w14:paraId="31FC23DB" w14:textId="77777777" w:rsidR="00543E17" w:rsidRPr="00C054D4" w:rsidRDefault="00543E17" w:rsidP="003963BF">
            <w:pPr>
              <w:tabs>
                <w:tab w:val="left" w:pos="2940"/>
              </w:tabs>
              <w:spacing w:after="0" w:line="240" w:lineRule="auto"/>
              <w:rPr>
                <w:rFonts w:ascii="Times New Roman" w:hAnsi="Times New Roman"/>
                <w:sz w:val="23"/>
                <w:szCs w:val="23"/>
                <w:lang w:eastAsia="ru-RU"/>
              </w:rPr>
            </w:pPr>
            <w:r w:rsidRPr="00C054D4">
              <w:rPr>
                <w:rFonts w:ascii="Times New Roman" w:eastAsia="Times New Roman" w:hAnsi="Times New Roman"/>
                <w:sz w:val="23"/>
                <w:szCs w:val="23"/>
                <w:lang w:eastAsia="ru-RU"/>
              </w:rPr>
              <w:t>Электронный адрес:</w:t>
            </w:r>
            <w:r w:rsidRPr="00C054D4">
              <w:rPr>
                <w:sz w:val="23"/>
                <w:szCs w:val="23"/>
                <w:lang w:eastAsia="ru-RU"/>
              </w:rPr>
              <w:t xml:space="preserve"> </w:t>
            </w:r>
            <w:hyperlink r:id="rId17" w:tooltip="mailto:oil@ynp.ru" w:history="1">
              <w:r w:rsidRPr="00C054D4">
                <w:rPr>
                  <w:rStyle w:val="a8"/>
                  <w:rFonts w:ascii="Times New Roman" w:hAnsi="Times New Roman"/>
                  <w:color w:val="auto"/>
                  <w:sz w:val="23"/>
                  <w:szCs w:val="23"/>
                  <w:lang w:val="en-US" w:eastAsia="ru-RU"/>
                </w:rPr>
                <w:t>oil</w:t>
              </w:r>
              <w:r w:rsidRPr="00C054D4">
                <w:rPr>
                  <w:rStyle w:val="a8"/>
                  <w:rFonts w:ascii="Times New Roman" w:hAnsi="Times New Roman"/>
                  <w:color w:val="auto"/>
                  <w:sz w:val="23"/>
                  <w:szCs w:val="23"/>
                  <w:lang w:eastAsia="ru-RU"/>
                </w:rPr>
                <w:t>@</w:t>
              </w:r>
              <w:proofErr w:type="spellStart"/>
              <w:r w:rsidRPr="00C054D4">
                <w:rPr>
                  <w:rStyle w:val="a8"/>
                  <w:rFonts w:ascii="Times New Roman" w:hAnsi="Times New Roman"/>
                  <w:color w:val="auto"/>
                  <w:sz w:val="23"/>
                  <w:szCs w:val="23"/>
                  <w:lang w:val="en-US" w:eastAsia="ru-RU"/>
                </w:rPr>
                <w:t>ynp</w:t>
              </w:r>
              <w:proofErr w:type="spellEnd"/>
              <w:r w:rsidRPr="00C054D4">
                <w:rPr>
                  <w:rStyle w:val="a8"/>
                  <w:rFonts w:ascii="Times New Roman" w:hAnsi="Times New Roman"/>
                  <w:color w:val="auto"/>
                  <w:sz w:val="23"/>
                  <w:szCs w:val="23"/>
                  <w:lang w:eastAsia="ru-RU"/>
                </w:rPr>
                <w:t>.</w:t>
              </w:r>
              <w:proofErr w:type="spellStart"/>
              <w:r w:rsidRPr="00C054D4">
                <w:rPr>
                  <w:rStyle w:val="a8"/>
                  <w:rFonts w:ascii="Times New Roman" w:hAnsi="Times New Roman"/>
                  <w:color w:val="auto"/>
                  <w:sz w:val="23"/>
                  <w:szCs w:val="23"/>
                  <w:lang w:val="en-US" w:eastAsia="ru-RU"/>
                </w:rPr>
                <w:t>ru</w:t>
              </w:r>
              <w:proofErr w:type="spellEnd"/>
            </w:hyperlink>
          </w:p>
          <w:p w14:paraId="30F8512A" w14:textId="77777777" w:rsidR="00543E17" w:rsidRPr="00C054D4" w:rsidRDefault="00543E17" w:rsidP="003963BF">
            <w:pPr>
              <w:tabs>
                <w:tab w:val="left" w:pos="2940"/>
              </w:tabs>
              <w:spacing w:after="0" w:line="240" w:lineRule="auto"/>
              <w:rPr>
                <w:rFonts w:ascii="Times New Roman" w:hAnsi="Times New Roman"/>
                <w:sz w:val="23"/>
                <w:szCs w:val="23"/>
                <w:lang w:eastAsia="ru-RU"/>
              </w:rPr>
            </w:pPr>
          </w:p>
          <w:p w14:paraId="414E9279"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E55FA1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368C8F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Заместитель генерального директора</w:t>
            </w:r>
          </w:p>
          <w:p w14:paraId="25F22F41"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по экономике и финансам</w:t>
            </w:r>
          </w:p>
          <w:p w14:paraId="570B98B1"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
          <w:p w14:paraId="72EDB476"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r w:rsidRPr="00C054D4">
              <w:rPr>
                <w:rFonts w:ascii="Times New Roman" w:eastAsia="Times New Roman" w:hAnsi="Times New Roman"/>
                <w:b/>
                <w:bCs/>
                <w:sz w:val="23"/>
                <w:szCs w:val="23"/>
                <w:lang w:eastAsia="ru-RU"/>
              </w:rPr>
              <w:t>__________________А.В. Ничипоренко</w:t>
            </w:r>
          </w:p>
          <w:p w14:paraId="2430FDDE"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
          <w:p w14:paraId="0687EFD0"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roofErr w:type="gramStart"/>
            <w:r w:rsidRPr="00C054D4">
              <w:rPr>
                <w:rFonts w:ascii="Times New Roman" w:eastAsia="Times New Roman" w:hAnsi="Times New Roman"/>
                <w:b/>
                <w:bCs/>
                <w:sz w:val="23"/>
                <w:szCs w:val="23"/>
                <w:lang w:eastAsia="ru-RU"/>
              </w:rPr>
              <w:t>« _</w:t>
            </w:r>
            <w:proofErr w:type="gramEnd"/>
            <w:r w:rsidRPr="00C054D4">
              <w:rPr>
                <w:rFonts w:ascii="Times New Roman" w:eastAsia="Times New Roman" w:hAnsi="Times New Roman"/>
                <w:b/>
                <w:bCs/>
                <w:sz w:val="23"/>
                <w:szCs w:val="23"/>
                <w:lang w:eastAsia="ru-RU"/>
              </w:rPr>
              <w:t>__ » ____________________ 2026 года</w:t>
            </w:r>
          </w:p>
          <w:p w14:paraId="2807C0F3" w14:textId="77777777" w:rsidR="00543E17" w:rsidRPr="00C054D4" w:rsidRDefault="00543E17" w:rsidP="003963BF">
            <w:pPr>
              <w:spacing w:after="0" w:line="240" w:lineRule="auto"/>
              <w:jc w:val="both"/>
              <w:rPr>
                <w:rFonts w:ascii="Times New Roman" w:eastAsia="Times New Roman" w:hAnsi="Times New Roman"/>
                <w:bCs/>
                <w:sz w:val="23"/>
                <w:szCs w:val="23"/>
                <w:lang w:eastAsia="ru-RU"/>
              </w:rPr>
            </w:pPr>
            <w:proofErr w:type="spellStart"/>
            <w:r w:rsidRPr="00C054D4">
              <w:rPr>
                <w:rFonts w:ascii="Times New Roman" w:eastAsia="Times New Roman" w:hAnsi="Times New Roman"/>
                <w:sz w:val="23"/>
                <w:szCs w:val="23"/>
                <w:lang w:eastAsia="ar-SA"/>
              </w:rPr>
              <w:t>м.п</w:t>
            </w:r>
            <w:proofErr w:type="spellEnd"/>
            <w:r w:rsidRPr="00C054D4">
              <w:rPr>
                <w:rFonts w:ascii="Times New Roman" w:eastAsia="Times New Roman" w:hAnsi="Times New Roman"/>
                <w:sz w:val="23"/>
                <w:szCs w:val="23"/>
                <w:lang w:eastAsia="ar-SA"/>
              </w:rPr>
              <w:t xml:space="preserve">.                                                                                 </w:t>
            </w:r>
          </w:p>
        </w:tc>
        <w:tc>
          <w:tcPr>
            <w:tcW w:w="4962" w:type="dxa"/>
          </w:tcPr>
          <w:p w14:paraId="4C820192" w14:textId="77777777" w:rsidR="00543E17" w:rsidRPr="00C054D4" w:rsidRDefault="00543E17" w:rsidP="003963BF">
            <w:pPr>
              <w:spacing w:after="0" w:line="240" w:lineRule="auto"/>
              <w:rPr>
                <w:rFonts w:ascii="Times New Roman" w:eastAsia="Times New Roman" w:hAnsi="Times New Roman"/>
                <w:b/>
                <w:sz w:val="23"/>
                <w:szCs w:val="23"/>
                <w:u w:val="single"/>
                <w:lang w:eastAsia="ar-SA"/>
              </w:rPr>
            </w:pPr>
            <w:r w:rsidRPr="00C054D4">
              <w:rPr>
                <w:rFonts w:ascii="Times New Roman" w:eastAsia="Times New Roman" w:hAnsi="Times New Roman"/>
                <w:b/>
                <w:sz w:val="23"/>
                <w:szCs w:val="23"/>
                <w:u w:val="single"/>
                <w:lang w:eastAsia="ar-SA"/>
              </w:rPr>
              <w:t>Поставщик</w:t>
            </w:r>
          </w:p>
          <w:p w14:paraId="328308F8"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67FBDE2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486194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678522A4"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98EE9F5"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AB249EC"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24CACE8F"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363061D"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58EE48EC"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8705D07"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9ADA079"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34F20E03"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45104A94"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1D09E02B"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r w:rsidRPr="00C054D4">
              <w:rPr>
                <w:rFonts w:ascii="Times New Roman" w:hAnsi="Times New Roman"/>
                <w:b/>
                <w:sz w:val="23"/>
                <w:szCs w:val="23"/>
                <w:lang w:eastAsia="ru-RU"/>
              </w:rPr>
              <w:t>Генеральный директор</w:t>
            </w:r>
          </w:p>
          <w:p w14:paraId="1EE98147" w14:textId="77777777" w:rsidR="00543E17" w:rsidRPr="00C054D4" w:rsidRDefault="00543E17" w:rsidP="003963BF">
            <w:pPr>
              <w:tabs>
                <w:tab w:val="left" w:pos="2940"/>
              </w:tabs>
              <w:spacing w:after="0" w:line="240" w:lineRule="auto"/>
              <w:rPr>
                <w:rFonts w:ascii="Times New Roman" w:hAnsi="Times New Roman"/>
                <w:b/>
                <w:sz w:val="23"/>
                <w:szCs w:val="23"/>
                <w:lang w:eastAsia="ru-RU"/>
              </w:rPr>
            </w:pPr>
          </w:p>
          <w:p w14:paraId="7F114859"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
          <w:p w14:paraId="55116A14"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r w:rsidRPr="00C054D4">
              <w:rPr>
                <w:rFonts w:ascii="Times New Roman" w:eastAsia="Times New Roman" w:hAnsi="Times New Roman"/>
                <w:b/>
                <w:bCs/>
                <w:sz w:val="23"/>
                <w:szCs w:val="23"/>
                <w:lang w:eastAsia="ru-RU"/>
              </w:rPr>
              <w:t xml:space="preserve">___________________ </w:t>
            </w:r>
          </w:p>
          <w:p w14:paraId="181F62E6"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
          <w:p w14:paraId="0721DF09" w14:textId="77777777" w:rsidR="00543E17" w:rsidRPr="00C054D4" w:rsidRDefault="00543E17" w:rsidP="003963BF">
            <w:pPr>
              <w:spacing w:after="0" w:line="240" w:lineRule="auto"/>
              <w:jc w:val="both"/>
              <w:rPr>
                <w:rFonts w:ascii="Times New Roman" w:eastAsia="Times New Roman" w:hAnsi="Times New Roman"/>
                <w:b/>
                <w:bCs/>
                <w:sz w:val="23"/>
                <w:szCs w:val="23"/>
                <w:lang w:eastAsia="ru-RU"/>
              </w:rPr>
            </w:pPr>
            <w:proofErr w:type="gramStart"/>
            <w:r w:rsidRPr="00C054D4">
              <w:rPr>
                <w:rFonts w:ascii="Times New Roman" w:eastAsia="Times New Roman" w:hAnsi="Times New Roman"/>
                <w:b/>
                <w:bCs/>
                <w:sz w:val="23"/>
                <w:szCs w:val="23"/>
                <w:lang w:eastAsia="ru-RU"/>
              </w:rPr>
              <w:t>« _</w:t>
            </w:r>
            <w:proofErr w:type="gramEnd"/>
            <w:r w:rsidRPr="00C054D4">
              <w:rPr>
                <w:rFonts w:ascii="Times New Roman" w:eastAsia="Times New Roman" w:hAnsi="Times New Roman"/>
                <w:b/>
                <w:bCs/>
                <w:sz w:val="23"/>
                <w:szCs w:val="23"/>
                <w:lang w:eastAsia="ru-RU"/>
              </w:rPr>
              <w:t>__ » ____________________ 2026 года</w:t>
            </w:r>
          </w:p>
          <w:p w14:paraId="397608B4" w14:textId="77777777" w:rsidR="00543E17" w:rsidRPr="00C054D4" w:rsidRDefault="00543E17" w:rsidP="003963BF">
            <w:pPr>
              <w:keepNext/>
              <w:spacing w:after="0" w:line="240" w:lineRule="auto"/>
              <w:jc w:val="both"/>
              <w:rPr>
                <w:rFonts w:ascii="Times New Roman" w:eastAsia="Times New Roman" w:hAnsi="Times New Roman"/>
                <w:b/>
                <w:bCs/>
                <w:sz w:val="23"/>
                <w:szCs w:val="23"/>
                <w:lang w:eastAsia="ru-RU"/>
              </w:rPr>
            </w:pPr>
            <w:proofErr w:type="spellStart"/>
            <w:r w:rsidRPr="00C054D4">
              <w:rPr>
                <w:rFonts w:ascii="Times New Roman" w:eastAsia="Times New Roman" w:hAnsi="Times New Roman"/>
                <w:sz w:val="23"/>
                <w:szCs w:val="23"/>
                <w:lang w:eastAsia="ar-SA"/>
              </w:rPr>
              <w:t>м.п</w:t>
            </w:r>
            <w:proofErr w:type="spellEnd"/>
          </w:p>
          <w:p w14:paraId="0038B038" w14:textId="77777777" w:rsidR="00543E17" w:rsidRPr="00C054D4" w:rsidRDefault="00543E17" w:rsidP="003963BF">
            <w:pPr>
              <w:spacing w:after="0" w:line="240" w:lineRule="auto"/>
              <w:rPr>
                <w:rFonts w:ascii="Times New Roman" w:eastAsia="Times New Roman" w:hAnsi="Times New Roman"/>
                <w:sz w:val="23"/>
                <w:szCs w:val="23"/>
                <w:lang w:eastAsia="ar-SA"/>
              </w:rPr>
            </w:pPr>
          </w:p>
        </w:tc>
      </w:tr>
    </w:tbl>
    <w:p w14:paraId="4308A195" w14:textId="77777777" w:rsidR="005F1675" w:rsidRPr="00C054D4" w:rsidRDefault="005F1675" w:rsidP="005F1675">
      <w:pPr>
        <w:spacing w:after="0" w:line="360" w:lineRule="auto"/>
        <w:ind w:firstLine="567"/>
        <w:jc w:val="right"/>
        <w:rPr>
          <w:rFonts w:ascii="Times New Roman" w:eastAsia="Times New Roman" w:hAnsi="Times New Roman"/>
          <w:lang w:eastAsia="ru-RU"/>
        </w:rPr>
      </w:pPr>
    </w:p>
    <w:p w14:paraId="701E97E3" w14:textId="77777777" w:rsidR="00ED3C3A" w:rsidRPr="00C054D4" w:rsidRDefault="00ED3C3A" w:rsidP="00AE5787">
      <w:pPr>
        <w:spacing w:after="0" w:line="240" w:lineRule="auto"/>
        <w:jc w:val="center"/>
        <w:rPr>
          <w:rFonts w:ascii="Times New Roman" w:eastAsia="Times New Roman" w:hAnsi="Times New Roman"/>
          <w:bCs/>
          <w:sz w:val="24"/>
          <w:szCs w:val="24"/>
          <w:lang w:eastAsia="ru-RU"/>
        </w:rPr>
        <w:sectPr w:rsidR="00ED3C3A" w:rsidRPr="00C054D4" w:rsidSect="00E50DB3">
          <w:footerReference w:type="default" r:id="rId18"/>
          <w:footerReference w:type="first" r:id="rId19"/>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C054D4" w:rsidRPr="00C054D4"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Приложение № 1</w:t>
            </w:r>
          </w:p>
        </w:tc>
      </w:tr>
      <w:tr w:rsidR="00C054D4" w:rsidRPr="00C054D4"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4F9E38B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3F2D1A6" w14:textId="77777777" w:rsidR="00AE5787" w:rsidRPr="00C054D4" w:rsidRDefault="00AE5787" w:rsidP="00AE5787">
            <w:pPr>
              <w:spacing w:after="0" w:line="240" w:lineRule="atLeast"/>
              <w:jc w:val="right"/>
              <w:rPr>
                <w:rFonts w:ascii="Times New Roman" w:eastAsia="Times New Roman" w:hAnsi="Times New Roman"/>
                <w:sz w:val="24"/>
                <w:szCs w:val="24"/>
                <w:lang w:eastAsia="ru-RU"/>
              </w:rPr>
            </w:pPr>
          </w:p>
        </w:tc>
      </w:tr>
      <w:tr w:rsidR="00C054D4" w:rsidRPr="00C054D4"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C054D4"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C054D4" w:rsidRDefault="00AE5787" w:rsidP="00AE5787">
            <w:pPr>
              <w:spacing w:after="0" w:line="240" w:lineRule="auto"/>
              <w:jc w:val="center"/>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СПЕЦИФИКАЦИЯ № 1</w:t>
            </w:r>
          </w:p>
        </w:tc>
      </w:tr>
      <w:tr w:rsidR="00C054D4" w:rsidRPr="00C054D4"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r>
      <w:tr w:rsidR="00C054D4" w:rsidRPr="00C054D4"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Объем,</w:t>
            </w:r>
          </w:p>
          <w:p w14:paraId="5ACC3184"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Срок поставки нефтепродуктов                          в пункт назначения</w:t>
            </w:r>
          </w:p>
        </w:tc>
      </w:tr>
      <w:tr w:rsidR="00C054D4" w:rsidRPr="00C054D4"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C054D4"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r>
      <w:tr w:rsidR="00C054D4" w:rsidRPr="00C054D4" w14:paraId="752576E9" w14:textId="77777777" w:rsidTr="00ED3C3A">
        <w:trPr>
          <w:trHeight w:val="291"/>
        </w:trPr>
        <w:tc>
          <w:tcPr>
            <w:tcW w:w="580" w:type="dxa"/>
            <w:tcBorders>
              <w:top w:val="single" w:sz="4" w:space="0" w:color="auto"/>
              <w:left w:val="single" w:sz="4" w:space="0" w:color="auto"/>
              <w:bottom w:val="single" w:sz="4" w:space="0" w:color="000000"/>
              <w:right w:val="single" w:sz="4" w:space="0" w:color="auto"/>
            </w:tcBorders>
            <w:vAlign w:val="center"/>
          </w:tcPr>
          <w:p w14:paraId="49A591ED" w14:textId="6FF4CD59"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1</w:t>
            </w:r>
          </w:p>
        </w:tc>
        <w:tc>
          <w:tcPr>
            <w:tcW w:w="1415" w:type="dxa"/>
            <w:gridSpan w:val="3"/>
            <w:tcBorders>
              <w:top w:val="single" w:sz="4" w:space="0" w:color="auto"/>
              <w:left w:val="single" w:sz="4" w:space="0" w:color="auto"/>
              <w:bottom w:val="single" w:sz="4" w:space="0" w:color="000000"/>
              <w:right w:val="single" w:sz="4" w:space="0" w:color="auto"/>
            </w:tcBorders>
            <w:vAlign w:val="center"/>
          </w:tcPr>
          <w:p w14:paraId="6FDC1D11" w14:textId="7000C5B0"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2</w:t>
            </w:r>
          </w:p>
        </w:tc>
        <w:tc>
          <w:tcPr>
            <w:tcW w:w="1131" w:type="dxa"/>
            <w:tcBorders>
              <w:top w:val="single" w:sz="4" w:space="0" w:color="auto"/>
              <w:left w:val="single" w:sz="4" w:space="0" w:color="auto"/>
              <w:bottom w:val="single" w:sz="4" w:space="0" w:color="000000"/>
              <w:right w:val="single" w:sz="4" w:space="0" w:color="auto"/>
            </w:tcBorders>
            <w:vAlign w:val="center"/>
          </w:tcPr>
          <w:p w14:paraId="6A540B8F" w14:textId="1568589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3</w:t>
            </w:r>
          </w:p>
        </w:tc>
        <w:tc>
          <w:tcPr>
            <w:tcW w:w="898" w:type="dxa"/>
            <w:tcBorders>
              <w:top w:val="nil"/>
              <w:left w:val="nil"/>
              <w:bottom w:val="single" w:sz="4" w:space="0" w:color="auto"/>
              <w:right w:val="single" w:sz="4" w:space="0" w:color="auto"/>
            </w:tcBorders>
            <w:shd w:val="clear" w:color="auto" w:fill="auto"/>
            <w:vAlign w:val="center"/>
          </w:tcPr>
          <w:p w14:paraId="354C6CDA" w14:textId="7CB49070"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4</w:t>
            </w:r>
          </w:p>
        </w:tc>
        <w:tc>
          <w:tcPr>
            <w:tcW w:w="2673" w:type="dxa"/>
            <w:gridSpan w:val="2"/>
            <w:tcBorders>
              <w:top w:val="nil"/>
              <w:left w:val="nil"/>
              <w:bottom w:val="single" w:sz="4" w:space="0" w:color="auto"/>
              <w:right w:val="single" w:sz="4" w:space="0" w:color="auto"/>
            </w:tcBorders>
            <w:shd w:val="clear" w:color="auto" w:fill="auto"/>
            <w:vAlign w:val="center"/>
          </w:tcPr>
          <w:p w14:paraId="4FF8C35B" w14:textId="385CD245"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5</w:t>
            </w:r>
          </w:p>
        </w:tc>
        <w:tc>
          <w:tcPr>
            <w:tcW w:w="2089" w:type="dxa"/>
            <w:gridSpan w:val="2"/>
            <w:tcBorders>
              <w:top w:val="single" w:sz="4" w:space="0" w:color="auto"/>
              <w:left w:val="single" w:sz="4" w:space="0" w:color="auto"/>
              <w:bottom w:val="single" w:sz="4" w:space="0" w:color="000000"/>
              <w:right w:val="single" w:sz="4" w:space="0" w:color="auto"/>
            </w:tcBorders>
          </w:tcPr>
          <w:p w14:paraId="156B63EF" w14:textId="429488F2"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6</w:t>
            </w:r>
          </w:p>
        </w:tc>
        <w:tc>
          <w:tcPr>
            <w:tcW w:w="1132" w:type="dxa"/>
            <w:tcBorders>
              <w:top w:val="single" w:sz="4" w:space="0" w:color="auto"/>
              <w:left w:val="single" w:sz="4" w:space="0" w:color="auto"/>
              <w:bottom w:val="single" w:sz="4" w:space="0" w:color="000000"/>
              <w:right w:val="single" w:sz="4" w:space="0" w:color="auto"/>
            </w:tcBorders>
            <w:vAlign w:val="center"/>
          </w:tcPr>
          <w:p w14:paraId="53E5948D" w14:textId="35C2D857"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7</w:t>
            </w:r>
          </w:p>
        </w:tc>
        <w:tc>
          <w:tcPr>
            <w:tcW w:w="1896" w:type="dxa"/>
            <w:tcBorders>
              <w:top w:val="single" w:sz="4" w:space="0" w:color="auto"/>
              <w:left w:val="single" w:sz="4" w:space="0" w:color="auto"/>
              <w:bottom w:val="single" w:sz="4" w:space="0" w:color="000000"/>
              <w:right w:val="single" w:sz="4" w:space="0" w:color="auto"/>
            </w:tcBorders>
            <w:vAlign w:val="center"/>
          </w:tcPr>
          <w:p w14:paraId="2980BF10" w14:textId="2EF8D98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8</w:t>
            </w:r>
          </w:p>
        </w:tc>
        <w:tc>
          <w:tcPr>
            <w:tcW w:w="1701" w:type="dxa"/>
            <w:tcBorders>
              <w:top w:val="single" w:sz="4" w:space="0" w:color="auto"/>
              <w:left w:val="single" w:sz="4" w:space="0" w:color="auto"/>
              <w:bottom w:val="single" w:sz="4" w:space="0" w:color="000000"/>
              <w:right w:val="single" w:sz="4" w:space="0" w:color="auto"/>
            </w:tcBorders>
            <w:vAlign w:val="center"/>
          </w:tcPr>
          <w:p w14:paraId="4B2E9A7C" w14:textId="27B61C38"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9</w:t>
            </w:r>
          </w:p>
        </w:tc>
        <w:tc>
          <w:tcPr>
            <w:tcW w:w="1560" w:type="dxa"/>
            <w:tcBorders>
              <w:top w:val="single" w:sz="4" w:space="0" w:color="auto"/>
              <w:left w:val="single" w:sz="4" w:space="0" w:color="auto"/>
              <w:bottom w:val="single" w:sz="4" w:space="0" w:color="000000"/>
              <w:right w:val="single" w:sz="4" w:space="0" w:color="auto"/>
            </w:tcBorders>
            <w:vAlign w:val="center"/>
          </w:tcPr>
          <w:p w14:paraId="55E9606F" w14:textId="6688D2AE" w:rsidR="00ED3C3A" w:rsidRPr="00C054D4" w:rsidRDefault="00ED3C3A" w:rsidP="00ED3C3A">
            <w:pPr>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10</w:t>
            </w:r>
          </w:p>
        </w:tc>
      </w:tr>
      <w:tr w:rsidR="00C054D4" w:rsidRPr="00C054D4"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23C90B5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tc>
      </w:tr>
      <w:tr w:rsidR="00C054D4" w:rsidRPr="00C054D4"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C054D4" w:rsidRPr="00C054D4"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r>
      <w:tr w:rsidR="00C054D4" w:rsidRPr="00C054D4"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C054D4"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Заказчик:</w:t>
            </w:r>
          </w:p>
          <w:p w14:paraId="08A15B9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АО "</w:t>
            </w:r>
            <w:proofErr w:type="spellStart"/>
            <w:r w:rsidRPr="00C054D4">
              <w:rPr>
                <w:rFonts w:ascii="Times New Roman" w:eastAsia="Times New Roman" w:hAnsi="Times New Roman"/>
                <w:bCs/>
                <w:sz w:val="24"/>
                <w:szCs w:val="24"/>
                <w:lang w:eastAsia="ru-RU"/>
              </w:rPr>
              <w:t>Саханефтегазсбыт</w:t>
            </w:r>
            <w:proofErr w:type="spellEnd"/>
            <w:r w:rsidRPr="00C054D4">
              <w:rPr>
                <w:rFonts w:ascii="Times New Roman" w:eastAsia="Times New Roman" w:hAnsi="Times New Roman"/>
                <w:bCs/>
                <w:sz w:val="24"/>
                <w:szCs w:val="24"/>
                <w:lang w:eastAsia="ru-RU"/>
              </w:rPr>
              <w:t>"</w:t>
            </w:r>
          </w:p>
        </w:tc>
        <w:tc>
          <w:tcPr>
            <w:tcW w:w="740" w:type="dxa"/>
            <w:tcBorders>
              <w:top w:val="nil"/>
              <w:left w:val="nil"/>
              <w:bottom w:val="nil"/>
              <w:right w:val="nil"/>
            </w:tcBorders>
            <w:shd w:val="clear" w:color="auto" w:fill="auto"/>
            <w:vAlign w:val="bottom"/>
            <w:hideMark/>
          </w:tcPr>
          <w:p w14:paraId="31438666"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C054D4"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Поставщик:</w:t>
            </w:r>
          </w:p>
          <w:p w14:paraId="207952C9"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________________________</w:t>
            </w:r>
          </w:p>
          <w:p w14:paraId="6969A6E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153513D6"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w:t>
            </w:r>
          </w:p>
          <w:p w14:paraId="3046AE64" w14:textId="77777777" w:rsidR="00AE5787" w:rsidRPr="00C054D4" w:rsidRDefault="00AE5787" w:rsidP="00AE5787">
            <w:pPr>
              <w:spacing w:after="0" w:line="240" w:lineRule="auto"/>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    _____________________________</w:t>
            </w:r>
          </w:p>
          <w:p w14:paraId="229D0E44"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w:t>
            </w:r>
          </w:p>
        </w:tc>
      </w:tr>
      <w:tr w:rsidR="00C054D4" w:rsidRPr="00C054D4"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C054D4" w:rsidRDefault="00AE5787" w:rsidP="00AE5787">
            <w:pPr>
              <w:spacing w:after="0" w:line="240" w:lineRule="auto"/>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C054D4" w:rsidRDefault="00AE5787" w:rsidP="00AE5787">
            <w:pPr>
              <w:spacing w:after="0" w:line="240" w:lineRule="auto"/>
              <w:rPr>
                <w:rFonts w:ascii="Times New Roman" w:eastAsia="Times New Roman" w:hAnsi="Times New Roman"/>
                <w:sz w:val="24"/>
                <w:szCs w:val="24"/>
                <w:lang w:eastAsia="ru-RU"/>
              </w:rPr>
            </w:pPr>
          </w:p>
        </w:tc>
      </w:tr>
      <w:tr w:rsidR="00C054D4" w:rsidRPr="00C054D4"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C054D4"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C054D4"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C054D4"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C054D4" w:rsidRDefault="00AE5787" w:rsidP="00AE5787">
      <w:pPr>
        <w:sectPr w:rsidR="00AE5787" w:rsidRPr="00C054D4" w:rsidSect="006A51EC">
          <w:footerReference w:type="default" r:id="rId20"/>
          <w:pgSz w:w="16838" w:h="11906" w:orient="landscape" w:code="9"/>
          <w:pgMar w:top="1134" w:right="709" w:bottom="709" w:left="1134" w:header="680" w:footer="188" w:gutter="0"/>
          <w:cols w:space="708"/>
          <w:docGrid w:linePitch="381"/>
        </w:sectPr>
      </w:pPr>
    </w:p>
    <w:p w14:paraId="0426BD69" w14:textId="77777777" w:rsidR="00AE5787" w:rsidRPr="00C054D4" w:rsidRDefault="00AE5787" w:rsidP="00AE5787">
      <w:pPr>
        <w:spacing w:after="0" w:line="360" w:lineRule="auto"/>
        <w:ind w:firstLine="567"/>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 2</w:t>
      </w:r>
    </w:p>
    <w:p w14:paraId="5D3D1B04"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0C42594C"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68688136" w14:textId="77777777" w:rsidR="00AE5787" w:rsidRPr="00C054D4"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C054D4"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C054D4" w:rsidRDefault="00AE5787" w:rsidP="00AE5787">
      <w:pPr>
        <w:tabs>
          <w:tab w:val="left" w:pos="0"/>
        </w:tabs>
        <w:spacing w:after="0" w:line="360" w:lineRule="auto"/>
        <w:ind w:firstLine="567"/>
        <w:jc w:val="center"/>
        <w:rPr>
          <w:rFonts w:ascii="Times New Roman" w:hAnsi="Times New Roman"/>
          <w:b/>
          <w:sz w:val="24"/>
          <w:szCs w:val="24"/>
          <w:lang w:eastAsia="ru-RU"/>
        </w:rPr>
      </w:pPr>
      <w:r w:rsidRPr="00C054D4">
        <w:rPr>
          <w:rFonts w:ascii="Times New Roman" w:hAnsi="Times New Roman"/>
          <w:b/>
          <w:sz w:val="24"/>
          <w:szCs w:val="24"/>
          <w:lang w:eastAsia="ru-RU"/>
        </w:rPr>
        <w:t xml:space="preserve">Заявление о добросовестности </w:t>
      </w:r>
    </w:p>
    <w:p w14:paraId="34DAE136" w14:textId="77777777" w:rsidR="00AE5787" w:rsidRPr="00C054D4"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C054D4"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г. Якутск                                                                                             </w:t>
      </w:r>
      <w:proofErr w:type="gramStart"/>
      <w:r w:rsidRPr="00C054D4">
        <w:rPr>
          <w:rFonts w:ascii="Times New Roman" w:eastAsia="Times New Roman" w:hAnsi="Times New Roman"/>
          <w:sz w:val="24"/>
          <w:szCs w:val="24"/>
          <w:lang w:eastAsia="ru-RU"/>
        </w:rPr>
        <w:t xml:space="preserve">   «</w:t>
      </w:r>
      <w:proofErr w:type="gramEnd"/>
      <w:r w:rsidRPr="00C054D4">
        <w:rPr>
          <w:rFonts w:ascii="Times New Roman" w:eastAsia="Times New Roman" w:hAnsi="Times New Roman"/>
          <w:sz w:val="24"/>
          <w:szCs w:val="24"/>
          <w:lang w:eastAsia="ru-RU"/>
        </w:rPr>
        <w:t>____» __________ 20__ г.</w:t>
      </w:r>
    </w:p>
    <w:p w14:paraId="0307A0BC" w14:textId="77777777" w:rsidR="00AE5787" w:rsidRPr="00C054D4"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C054D4">
        <w:rPr>
          <w:rFonts w:ascii="Times New Roman" w:hAnsi="Times New Roman"/>
          <w:sz w:val="24"/>
          <w:szCs w:val="24"/>
          <w:lang w:eastAsia="ru-RU"/>
        </w:rPr>
        <w:t>Настоящим _______________________________</w:t>
      </w:r>
      <w:r w:rsidRPr="00C054D4">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C054D4">
        <w:rPr>
          <w:rFonts w:ascii="Times New Roman" w:hAnsi="Times New Roman"/>
          <w:sz w:val="24"/>
          <w:szCs w:val="24"/>
          <w:lang w:eastAsia="ru-RU"/>
        </w:rPr>
        <w:t xml:space="preserve">, гарантирует и подтверждает, что на момент заключения Договора между </w:t>
      </w:r>
      <w:r w:rsidRPr="00C054D4">
        <w:rPr>
          <w:rFonts w:ascii="Times New Roman" w:eastAsia="Times New Roman" w:hAnsi="Times New Roman"/>
          <w:snapToGrid w:val="0"/>
          <w:sz w:val="24"/>
          <w:szCs w:val="24"/>
          <w:lang w:eastAsia="ru-RU"/>
        </w:rPr>
        <w:t>Поставщиком</w:t>
      </w:r>
      <w:r w:rsidRPr="00C054D4">
        <w:rPr>
          <w:rFonts w:ascii="Times New Roman" w:hAnsi="Times New Roman"/>
          <w:sz w:val="24"/>
          <w:szCs w:val="24"/>
          <w:lang w:eastAsia="ru-RU"/>
        </w:rPr>
        <w:t xml:space="preserve"> и АО «</w:t>
      </w:r>
      <w:proofErr w:type="spellStart"/>
      <w:r w:rsidRPr="00C054D4">
        <w:rPr>
          <w:rFonts w:ascii="Times New Roman" w:hAnsi="Times New Roman"/>
          <w:sz w:val="24"/>
          <w:szCs w:val="24"/>
          <w:lang w:eastAsia="ru-RU"/>
        </w:rPr>
        <w:t>Саханефтегазсбыт</w:t>
      </w:r>
      <w:proofErr w:type="spellEnd"/>
      <w:r w:rsidRPr="00C054D4">
        <w:rPr>
          <w:rFonts w:ascii="Times New Roman" w:hAnsi="Times New Roman"/>
          <w:sz w:val="24"/>
          <w:szCs w:val="24"/>
          <w:lang w:eastAsia="ru-RU"/>
        </w:rPr>
        <w:t>»</w:t>
      </w:r>
      <w:r w:rsidRPr="00C054D4">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C054D4">
        <w:rPr>
          <w:rFonts w:ascii="Times New Roman" w:hAnsi="Times New Roman"/>
          <w:sz w:val="24"/>
          <w:szCs w:val="24"/>
          <w:lang w:eastAsia="ru-RU"/>
        </w:rPr>
        <w:t>:</w:t>
      </w:r>
    </w:p>
    <w:p w14:paraId="56ADF5BB"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C054D4">
        <w:rPr>
          <w:rFonts w:ascii="Times New Roman" w:eastAsia="Times New Roman" w:hAnsi="Times New Roman"/>
          <w:sz w:val="24"/>
          <w:szCs w:val="24"/>
          <w:lang w:eastAsia="ru-RU"/>
        </w:rPr>
        <w:t>___________</w:t>
      </w:r>
      <w:r w:rsidRPr="00C054D4">
        <w:rPr>
          <w:rFonts w:ascii="Times New Roman" w:hAnsi="Times New Roman"/>
          <w:sz w:val="24"/>
          <w:szCs w:val="24"/>
          <w:lang w:eastAsia="ru-RU"/>
        </w:rPr>
        <w:t>, ОКПО__________, ИНН _________ и КПП ____________.</w:t>
      </w:r>
    </w:p>
    <w:p w14:paraId="6AB8F1EE"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гарантирует, что все</w:t>
      </w:r>
      <w:r w:rsidRPr="00C054D4">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054D4">
        <w:rPr>
          <w:rFonts w:ascii="Times New Roman" w:eastAsia="Times New Roman" w:hAnsi="Times New Roman"/>
          <w:snapToGrid w:val="0"/>
          <w:sz w:val="24"/>
          <w:szCs w:val="24"/>
          <w:lang w:eastAsia="ru-RU"/>
        </w:rPr>
        <w:t>Поставщика</w:t>
      </w:r>
      <w:r w:rsidRPr="00C054D4">
        <w:rPr>
          <w:rFonts w:ascii="Times New Roman" w:hAnsi="Times New Roman"/>
          <w:sz w:val="24"/>
          <w:szCs w:val="24"/>
          <w:lang w:eastAsia="ru-RU"/>
        </w:rPr>
        <w:t xml:space="preserve">. </w:t>
      </w:r>
    </w:p>
    <w:p w14:paraId="184B0A56"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054D4">
        <w:rPr>
          <w:rFonts w:ascii="Times New Roman" w:eastAsia="Times New Roman" w:hAnsi="Times New Roman"/>
          <w:snapToGrid w:val="0"/>
          <w:sz w:val="24"/>
          <w:szCs w:val="24"/>
          <w:lang w:eastAsia="ru-RU"/>
        </w:rPr>
        <w:t>Поставщиком</w:t>
      </w:r>
      <w:r w:rsidRPr="00C054D4">
        <w:rPr>
          <w:rFonts w:ascii="Times New Roman" w:hAnsi="Times New Roman"/>
          <w:sz w:val="24"/>
          <w:szCs w:val="24"/>
          <w:lang w:eastAsia="ru-RU"/>
        </w:rPr>
        <w:t xml:space="preserve"> обязательств как надлежаще исполненных.</w:t>
      </w:r>
    </w:p>
    <w:p w14:paraId="11D85019"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C054D4">
        <w:t xml:space="preserve"> </w:t>
      </w:r>
      <w:r w:rsidRPr="00C054D4">
        <w:rPr>
          <w:rFonts w:ascii="Times New Roman" w:hAnsi="Times New Roman"/>
          <w:sz w:val="24"/>
          <w:szCs w:val="24"/>
          <w:lang w:eastAsia="ru-RU"/>
        </w:rPr>
        <w:t xml:space="preserve">и другие налоги, предусмотренные НК РФ. </w:t>
      </w:r>
    </w:p>
    <w:p w14:paraId="3285942B" w14:textId="77777777" w:rsidR="00AE5787" w:rsidRPr="00C054D4"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C054D4">
        <w:rPr>
          <w:rFonts w:ascii="Times New Roman" w:eastAsia="Times New Roman" w:hAnsi="Times New Roman"/>
          <w:snapToGrid w:val="0"/>
          <w:sz w:val="24"/>
          <w:szCs w:val="24"/>
          <w:lang w:eastAsia="ru-RU"/>
        </w:rPr>
        <w:t>Поставщик</w:t>
      </w:r>
      <w:r w:rsidRPr="00C054D4">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C054D4"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C054D4" w:rsidRPr="00C054D4"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C054D4"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t>«</w:t>
            </w:r>
            <w:r w:rsidRPr="00C054D4">
              <w:rPr>
                <w:rFonts w:ascii="Times New Roman" w:eastAsia="Times New Roman" w:hAnsi="Times New Roman"/>
                <w:b/>
                <w:snapToGrid w:val="0"/>
                <w:sz w:val="24"/>
                <w:szCs w:val="24"/>
                <w:lang w:eastAsia="ru-RU"/>
              </w:rPr>
              <w:t>Поставщик</w:t>
            </w:r>
            <w:r w:rsidRPr="00C054D4">
              <w:rPr>
                <w:rFonts w:ascii="Times New Roman" w:eastAsia="Times New Roman" w:hAnsi="Times New Roman"/>
                <w:b/>
                <w:sz w:val="24"/>
                <w:szCs w:val="24"/>
                <w:lang w:eastAsia="ru-RU"/>
              </w:rPr>
              <w:t>»</w:t>
            </w:r>
          </w:p>
          <w:p w14:paraId="77B3200A"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w:t>
            </w:r>
          </w:p>
          <w:p w14:paraId="2DE12229"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C054D4" w:rsidRDefault="00AE5787" w:rsidP="00AE5787">
            <w:pPr>
              <w:spacing w:after="0" w:line="36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М.П.</w:t>
            </w:r>
          </w:p>
        </w:tc>
      </w:tr>
    </w:tbl>
    <w:p w14:paraId="7CE12C12" w14:textId="77777777" w:rsidR="00AE5787" w:rsidRPr="00C054D4" w:rsidRDefault="00AE5787" w:rsidP="00AE5787">
      <w:pPr>
        <w:spacing w:after="0" w:line="240" w:lineRule="auto"/>
        <w:rPr>
          <w:rFonts w:ascii="Times New Roman" w:eastAsia="Times New Roman" w:hAnsi="Times New Roman"/>
          <w:sz w:val="24"/>
          <w:szCs w:val="24"/>
          <w:lang w:eastAsia="ru-RU"/>
        </w:rPr>
        <w:sectPr w:rsidR="00AE5787" w:rsidRPr="00C054D4"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417"/>
        <w:gridCol w:w="1259"/>
        <w:gridCol w:w="1435"/>
        <w:gridCol w:w="1529"/>
        <w:gridCol w:w="1305"/>
      </w:tblGrid>
      <w:tr w:rsidR="00C054D4" w:rsidRPr="00C054D4"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C054D4" w:rsidRDefault="00AE5787" w:rsidP="00AE5787">
            <w:pPr>
              <w:spacing w:after="0" w:line="240" w:lineRule="auto"/>
              <w:jc w:val="right"/>
              <w:rPr>
                <w:rFonts w:ascii="Times New Roman" w:hAnsi="Times New Roman"/>
                <w:sz w:val="20"/>
                <w:szCs w:val="20"/>
                <w:lang w:eastAsia="ru-RU"/>
              </w:rPr>
            </w:pPr>
            <w:r w:rsidRPr="00C054D4">
              <w:rPr>
                <w:rFonts w:ascii="Times New Roman" w:hAnsi="Times New Roman"/>
                <w:sz w:val="24"/>
                <w:szCs w:val="20"/>
                <w:lang w:eastAsia="ru-RU"/>
              </w:rPr>
              <w:lastRenderedPageBreak/>
              <w:t>Приложение</w:t>
            </w:r>
            <w:r w:rsidRPr="00C054D4">
              <w:rPr>
                <w:rFonts w:ascii="Times New Roman" w:hAnsi="Times New Roman"/>
                <w:sz w:val="20"/>
                <w:szCs w:val="20"/>
                <w:lang w:eastAsia="ru-RU"/>
              </w:rPr>
              <w:t xml:space="preserve"> №</w:t>
            </w:r>
            <w:r w:rsidRPr="00C054D4">
              <w:rPr>
                <w:rFonts w:ascii="Times New Roman" w:hAnsi="Times New Roman"/>
                <w:sz w:val="24"/>
                <w:szCs w:val="24"/>
                <w:lang w:eastAsia="ru-RU"/>
              </w:rPr>
              <w:t xml:space="preserve"> 3</w:t>
            </w:r>
          </w:p>
          <w:p w14:paraId="609F373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571636B6"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A3DB604" w14:textId="77777777" w:rsidR="00AE5787" w:rsidRPr="00C054D4" w:rsidRDefault="00AE5787" w:rsidP="00AE5787">
            <w:pPr>
              <w:wordWrap w:val="0"/>
              <w:spacing w:line="240" w:lineRule="auto"/>
              <w:rPr>
                <w:rFonts w:ascii="Times New Roman" w:hAnsi="Times New Roman"/>
                <w:sz w:val="24"/>
                <w:szCs w:val="24"/>
              </w:rPr>
            </w:pPr>
          </w:p>
          <w:p w14:paraId="7C7C7F62" w14:textId="77777777" w:rsidR="00AE5787" w:rsidRPr="00C054D4" w:rsidRDefault="00AE5787" w:rsidP="00AE5787">
            <w:pPr>
              <w:wordWrap w:val="0"/>
              <w:spacing w:line="240" w:lineRule="auto"/>
              <w:jc w:val="center"/>
              <w:rPr>
                <w:rFonts w:ascii="Times New Roman" w:hAnsi="Times New Roman"/>
                <w:sz w:val="24"/>
                <w:szCs w:val="24"/>
              </w:rPr>
            </w:pPr>
          </w:p>
          <w:p w14:paraId="4F2FBAD4" w14:textId="77777777" w:rsidR="00AE5787" w:rsidRPr="00C054D4" w:rsidRDefault="00AE5787" w:rsidP="00AE5787">
            <w:pPr>
              <w:wordWrap w:val="0"/>
              <w:spacing w:line="240" w:lineRule="auto"/>
              <w:jc w:val="center"/>
              <w:rPr>
                <w:rFonts w:ascii="Arial" w:hAnsi="Arial"/>
                <w:sz w:val="24"/>
                <w:szCs w:val="24"/>
              </w:rPr>
            </w:pPr>
            <w:r w:rsidRPr="00C054D4">
              <w:rPr>
                <w:rFonts w:ascii="Times New Roman" w:hAnsi="Times New Roman"/>
                <w:sz w:val="24"/>
                <w:szCs w:val="24"/>
              </w:rPr>
              <w:t>Акт сверки исполнения обязательств</w:t>
            </w:r>
          </w:p>
        </w:tc>
      </w:tr>
      <w:tr w:rsidR="00C054D4" w:rsidRPr="00C054D4"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C054D4" w:rsidRDefault="00AE5787" w:rsidP="00AE5787">
            <w:pPr>
              <w:wordWrap w:val="0"/>
              <w:spacing w:line="240" w:lineRule="auto"/>
              <w:jc w:val="center"/>
              <w:rPr>
                <w:rFonts w:ascii="Arial" w:hAnsi="Arial"/>
                <w:sz w:val="24"/>
                <w:szCs w:val="24"/>
              </w:rPr>
            </w:pPr>
            <w:r w:rsidRPr="00C054D4">
              <w:rPr>
                <w:rFonts w:ascii="Times New Roman" w:hAnsi="Times New Roman"/>
                <w:sz w:val="24"/>
                <w:szCs w:val="24"/>
              </w:rPr>
              <w:t>к Договору поставки №____________ от _______________ г.</w:t>
            </w:r>
          </w:p>
        </w:tc>
      </w:tr>
      <w:tr w:rsidR="00C054D4" w:rsidRPr="00C054D4" w14:paraId="6139B482" w14:textId="77777777" w:rsidTr="004E20BA">
        <w:trPr>
          <w:cantSplit/>
        </w:trPr>
        <w:tc>
          <w:tcPr>
            <w:tcW w:w="855" w:type="dxa"/>
            <w:shd w:val="clear" w:color="auto" w:fill="auto"/>
            <w:vAlign w:val="center"/>
          </w:tcPr>
          <w:p w14:paraId="4F3524BE" w14:textId="77777777" w:rsidR="00AE5787" w:rsidRPr="00C054D4"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C054D4" w:rsidRDefault="00AE5787" w:rsidP="00AE5787">
            <w:pPr>
              <w:wordWrap w:val="0"/>
              <w:jc w:val="center"/>
              <w:rPr>
                <w:rFonts w:ascii="Arial" w:hAnsi="Arial"/>
              </w:rPr>
            </w:pPr>
          </w:p>
        </w:tc>
        <w:tc>
          <w:tcPr>
            <w:tcW w:w="1417" w:type="dxa"/>
            <w:shd w:val="clear" w:color="auto" w:fill="auto"/>
            <w:vAlign w:val="center"/>
          </w:tcPr>
          <w:p w14:paraId="64E06FFD" w14:textId="77777777" w:rsidR="00AE5787" w:rsidRPr="00C054D4" w:rsidRDefault="00AE5787" w:rsidP="00AE5787">
            <w:pPr>
              <w:wordWrap w:val="0"/>
              <w:jc w:val="center"/>
              <w:rPr>
                <w:rFonts w:ascii="Arial" w:hAnsi="Arial"/>
              </w:rPr>
            </w:pPr>
          </w:p>
        </w:tc>
        <w:tc>
          <w:tcPr>
            <w:tcW w:w="1259" w:type="dxa"/>
            <w:shd w:val="clear" w:color="auto" w:fill="auto"/>
            <w:vAlign w:val="center"/>
          </w:tcPr>
          <w:p w14:paraId="11352597" w14:textId="77777777" w:rsidR="00AE5787" w:rsidRPr="00C054D4"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C054D4"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C054D4"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C054D4" w:rsidRDefault="00AE5787" w:rsidP="00AE5787">
            <w:pPr>
              <w:wordWrap w:val="0"/>
              <w:jc w:val="center"/>
              <w:rPr>
                <w:rFonts w:ascii="Arial" w:hAnsi="Arial"/>
                <w:sz w:val="24"/>
                <w:szCs w:val="24"/>
              </w:rPr>
            </w:pPr>
          </w:p>
        </w:tc>
      </w:tr>
      <w:tr w:rsidR="00C054D4" w:rsidRPr="00C054D4"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C054D4" w:rsidRDefault="00AE5787" w:rsidP="00AE5787">
            <w:pPr>
              <w:wordWrap w:val="0"/>
              <w:spacing w:after="0"/>
              <w:rPr>
                <w:rFonts w:ascii="Times New Roman" w:hAnsi="Times New Roman"/>
                <w:sz w:val="24"/>
                <w:szCs w:val="24"/>
              </w:rPr>
            </w:pPr>
          </w:p>
          <w:p w14:paraId="004DBF74" w14:textId="77777777" w:rsidR="00AE5787" w:rsidRPr="00C054D4" w:rsidRDefault="00AE5787" w:rsidP="00AE5787">
            <w:pPr>
              <w:wordWrap w:val="0"/>
              <w:spacing w:after="0"/>
              <w:rPr>
                <w:rFonts w:ascii="Arial" w:hAnsi="Arial"/>
              </w:rPr>
            </w:pPr>
            <w:r w:rsidRPr="00C054D4">
              <w:rPr>
                <w:rFonts w:ascii="Times New Roman" w:hAnsi="Times New Roman"/>
                <w:sz w:val="24"/>
                <w:szCs w:val="24"/>
              </w:rPr>
              <w:t>Стоимость договора при заключении: ______________ руб. с НДС</w:t>
            </w:r>
          </w:p>
        </w:tc>
      </w:tr>
      <w:tr w:rsidR="00C054D4" w:rsidRPr="00C054D4" w14:paraId="5D636E2B" w14:textId="77777777" w:rsidTr="004E20BA">
        <w:trPr>
          <w:cantSplit/>
        </w:trPr>
        <w:tc>
          <w:tcPr>
            <w:tcW w:w="855" w:type="dxa"/>
            <w:shd w:val="clear" w:color="auto" w:fill="auto"/>
            <w:vAlign w:val="center"/>
          </w:tcPr>
          <w:p w14:paraId="0F861F5A" w14:textId="77777777" w:rsidR="00AE5787" w:rsidRPr="00C054D4"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C054D4" w:rsidRDefault="00AE5787" w:rsidP="00AE5787">
            <w:pPr>
              <w:wordWrap w:val="0"/>
              <w:spacing w:after="0"/>
              <w:rPr>
                <w:rFonts w:ascii="Arial" w:hAnsi="Arial"/>
              </w:rPr>
            </w:pPr>
          </w:p>
        </w:tc>
        <w:tc>
          <w:tcPr>
            <w:tcW w:w="1417" w:type="dxa"/>
            <w:tcBorders>
              <w:bottom w:val="single" w:sz="5" w:space="0" w:color="000000"/>
            </w:tcBorders>
            <w:shd w:val="clear" w:color="auto" w:fill="auto"/>
            <w:vAlign w:val="center"/>
          </w:tcPr>
          <w:p w14:paraId="2E46E0E1" w14:textId="77777777" w:rsidR="00AE5787" w:rsidRPr="00C054D4" w:rsidRDefault="00AE5787" w:rsidP="00AE5787">
            <w:pPr>
              <w:wordWrap w:val="0"/>
              <w:spacing w:after="0"/>
              <w:rPr>
                <w:rFonts w:ascii="Arial" w:hAnsi="Arial"/>
              </w:rPr>
            </w:pPr>
          </w:p>
        </w:tc>
        <w:tc>
          <w:tcPr>
            <w:tcW w:w="1259" w:type="dxa"/>
            <w:tcBorders>
              <w:bottom w:val="single" w:sz="5" w:space="0" w:color="000000"/>
            </w:tcBorders>
            <w:shd w:val="clear" w:color="auto" w:fill="auto"/>
            <w:vAlign w:val="center"/>
          </w:tcPr>
          <w:p w14:paraId="702DED14" w14:textId="77777777" w:rsidR="00AE5787" w:rsidRPr="00C054D4"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C054D4"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C054D4"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C054D4" w:rsidRDefault="00AE5787" w:rsidP="00AE5787">
            <w:pPr>
              <w:wordWrap w:val="0"/>
              <w:spacing w:after="0"/>
              <w:rPr>
                <w:rFonts w:ascii="Arial" w:hAnsi="Arial"/>
              </w:rPr>
            </w:pPr>
          </w:p>
        </w:tc>
      </w:tr>
      <w:tr w:rsidR="00C054D4" w:rsidRPr="00C054D4"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C054D4" w:rsidRDefault="00AE5787" w:rsidP="00AE5787">
            <w:pPr>
              <w:wordWrap w:val="0"/>
              <w:spacing w:after="0"/>
              <w:jc w:val="center"/>
              <w:rPr>
                <w:rFonts w:ascii="Times New Roman" w:hAnsi="Times New Roman"/>
                <w:sz w:val="20"/>
                <w:szCs w:val="20"/>
              </w:rPr>
            </w:pPr>
            <w:r w:rsidRPr="00C054D4">
              <w:rPr>
                <w:rFonts w:ascii="Times New Roman" w:hAnsi="Times New Roman"/>
                <w:sz w:val="20"/>
                <w:szCs w:val="20"/>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C054D4" w:rsidRDefault="00AE5787" w:rsidP="00AE5787">
            <w:pPr>
              <w:wordWrap w:val="0"/>
              <w:spacing w:after="0"/>
              <w:jc w:val="center"/>
              <w:rPr>
                <w:rFonts w:ascii="Arial" w:hAnsi="Arial"/>
                <w:sz w:val="20"/>
                <w:szCs w:val="20"/>
              </w:rPr>
            </w:pPr>
            <w:r w:rsidRPr="00C054D4">
              <w:rPr>
                <w:rFonts w:ascii="Times New Roman" w:hAnsi="Times New Roman"/>
                <w:sz w:val="20"/>
                <w:szCs w:val="20"/>
              </w:rPr>
              <w:t>АО «</w:t>
            </w:r>
            <w:proofErr w:type="spellStart"/>
            <w:r w:rsidRPr="00C054D4">
              <w:rPr>
                <w:rFonts w:ascii="Times New Roman" w:hAnsi="Times New Roman"/>
                <w:sz w:val="20"/>
                <w:szCs w:val="20"/>
              </w:rPr>
              <w:t>Саханефтегазсбыт</w:t>
            </w:r>
            <w:proofErr w:type="spellEnd"/>
            <w:r w:rsidRPr="00C054D4">
              <w:rPr>
                <w:rFonts w:ascii="Times New Roman" w:hAnsi="Times New Roman"/>
                <w:sz w:val="20"/>
                <w:szCs w:val="20"/>
              </w:rPr>
              <w:t>»</w:t>
            </w:r>
          </w:p>
        </w:tc>
      </w:tr>
      <w:tr w:rsidR="00C054D4" w:rsidRPr="00C054D4" w14:paraId="41087098" w14:textId="77777777" w:rsidTr="004E20BA">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C054D4" w:rsidRDefault="00AE5787" w:rsidP="00AE5787">
            <w:pPr>
              <w:spacing w:after="0"/>
              <w:rPr>
                <w:rFonts w:ascii="Arial" w:hAnsi="Arial"/>
                <w:sz w:val="20"/>
                <w:szCs w:val="20"/>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Наименование, номер и дата документа поставщика</w:t>
            </w:r>
          </w:p>
        </w:tc>
        <w:tc>
          <w:tcPr>
            <w:tcW w:w="1417"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Единица измерения</w:t>
            </w:r>
          </w:p>
        </w:tc>
        <w:tc>
          <w:tcPr>
            <w:tcW w:w="1259"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5D871EB5" w:rsidR="00AE5787" w:rsidRPr="00C054D4" w:rsidRDefault="004E20BA" w:rsidP="00AE5787">
            <w:pPr>
              <w:wordWrap w:val="0"/>
              <w:spacing w:after="0"/>
              <w:jc w:val="center"/>
              <w:rPr>
                <w:rFonts w:ascii="Arial" w:hAnsi="Arial"/>
                <w:sz w:val="20"/>
                <w:szCs w:val="20"/>
              </w:rPr>
            </w:pPr>
            <w:r w:rsidRPr="00C054D4">
              <w:rPr>
                <w:rFonts w:ascii="Times New Roman" w:hAnsi="Times New Roman"/>
                <w:sz w:val="20"/>
                <w:szCs w:val="20"/>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C054D4" w:rsidRDefault="00AE5787" w:rsidP="00AE5787">
            <w:pPr>
              <w:spacing w:after="0"/>
              <w:jc w:val="center"/>
              <w:rPr>
                <w:rFonts w:ascii="Arial" w:hAnsi="Arial"/>
                <w:sz w:val="20"/>
                <w:szCs w:val="20"/>
              </w:rPr>
            </w:pPr>
            <w:r w:rsidRPr="00C054D4">
              <w:rPr>
                <w:rFonts w:ascii="Times New Roman" w:hAnsi="Times New Roman"/>
                <w:sz w:val="20"/>
                <w:szCs w:val="20"/>
              </w:rPr>
              <w:t>Сумма оплаты, руб.</w:t>
            </w:r>
          </w:p>
        </w:tc>
      </w:tr>
      <w:tr w:rsidR="00C054D4" w:rsidRPr="00C054D4" w14:paraId="0D9F8E8F"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2</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3</w:t>
            </w: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C054D4" w:rsidRDefault="00AE5787" w:rsidP="00AE5787">
            <w:pPr>
              <w:wordWrap w:val="0"/>
              <w:spacing w:after="0"/>
              <w:jc w:val="center"/>
              <w:rPr>
                <w:rFonts w:ascii="Arial" w:hAnsi="Arial"/>
              </w:rPr>
            </w:pPr>
            <w:r w:rsidRPr="00C054D4">
              <w:rPr>
                <w:rFonts w:ascii="Times New Roman" w:hAnsi="Times New Roman"/>
                <w:szCs w:val="16"/>
              </w:rPr>
              <w:t>7</w:t>
            </w:r>
          </w:p>
        </w:tc>
      </w:tr>
      <w:tr w:rsidR="00C054D4" w:rsidRPr="00C054D4" w14:paraId="0EF27FA1"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C054D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C054D4" w:rsidRDefault="00AE5787" w:rsidP="00AE5787">
            <w:pPr>
              <w:wordWrap w:val="0"/>
              <w:spacing w:after="0"/>
              <w:jc w:val="center"/>
              <w:rPr>
                <w:rFonts w:ascii="Arial" w:hAnsi="Arial"/>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C054D4" w:rsidRDefault="00AE5787" w:rsidP="00AE5787">
            <w:pPr>
              <w:wordWrap w:val="0"/>
              <w:spacing w:after="0"/>
              <w:jc w:val="center"/>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C054D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C054D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C054D4" w:rsidRDefault="00AE5787" w:rsidP="00AE5787">
            <w:pPr>
              <w:wordWrap w:val="0"/>
              <w:spacing w:after="0"/>
              <w:jc w:val="center"/>
              <w:rPr>
                <w:rFonts w:ascii="Arial" w:hAnsi="Arial"/>
              </w:rPr>
            </w:pPr>
          </w:p>
        </w:tc>
      </w:tr>
      <w:tr w:rsidR="00C054D4" w:rsidRPr="00C054D4" w14:paraId="625904F7" w14:textId="77777777" w:rsidTr="004E20BA">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C054D4"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C054D4" w:rsidRDefault="00AE5787" w:rsidP="00AE5787">
            <w:pPr>
              <w:wordWrap w:val="0"/>
              <w:spacing w:after="0"/>
              <w:jc w:val="center"/>
              <w:rPr>
                <w:rFonts w:ascii="Arial" w:hAnsi="Arial"/>
              </w:rPr>
            </w:pP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C054D4" w:rsidRDefault="00AE5787" w:rsidP="00AE5787">
            <w:pPr>
              <w:wordWrap w:val="0"/>
              <w:spacing w:after="0"/>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C054D4"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C054D4"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C054D4" w:rsidRDefault="00AE5787" w:rsidP="00AE5787">
            <w:pPr>
              <w:wordWrap w:val="0"/>
              <w:spacing w:after="0"/>
              <w:jc w:val="center"/>
              <w:rPr>
                <w:rFonts w:ascii="Arial" w:hAnsi="Arial"/>
              </w:rPr>
            </w:pPr>
          </w:p>
        </w:tc>
      </w:tr>
      <w:tr w:rsidR="00C054D4" w:rsidRPr="00C054D4" w14:paraId="24CC4AB1" w14:textId="77777777" w:rsidTr="004E20BA">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C054D4" w:rsidRDefault="00AE5787" w:rsidP="00AE5787">
            <w:pPr>
              <w:wordWrap w:val="0"/>
              <w:spacing w:after="0"/>
              <w:jc w:val="center"/>
              <w:rPr>
                <w:rFonts w:ascii="Arial" w:hAnsi="Arial"/>
              </w:rPr>
            </w:pPr>
            <w:r w:rsidRPr="00C054D4">
              <w:rPr>
                <w:rFonts w:ascii="Times New Roman" w:hAnsi="Times New Roman"/>
                <w:sz w:val="24"/>
                <w:szCs w:val="24"/>
              </w:rPr>
              <w:t>Итого:</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C054D4" w:rsidRDefault="00AE5787" w:rsidP="00AE5787">
            <w:pPr>
              <w:wordWrap w:val="0"/>
              <w:spacing w:after="0"/>
              <w:jc w:val="center"/>
              <w:rPr>
                <w:rFonts w:ascii="Arial" w:hAnsi="Arial"/>
              </w:rPr>
            </w:pPr>
          </w:p>
        </w:tc>
        <w:tc>
          <w:tcPr>
            <w:tcW w:w="125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C054D4"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C054D4"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C054D4"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C054D4" w:rsidRDefault="00AE5787" w:rsidP="00AE5787">
            <w:pPr>
              <w:wordWrap w:val="0"/>
              <w:spacing w:after="0"/>
              <w:jc w:val="right"/>
              <w:rPr>
                <w:rFonts w:ascii="Arial" w:hAnsi="Arial"/>
              </w:rPr>
            </w:pPr>
          </w:p>
        </w:tc>
      </w:tr>
      <w:tr w:rsidR="000833DC" w:rsidRPr="00C054D4" w14:paraId="6319796F" w14:textId="77777777" w:rsidTr="004E20BA">
        <w:trPr>
          <w:cantSplit/>
        </w:trPr>
        <w:tc>
          <w:tcPr>
            <w:tcW w:w="855" w:type="dxa"/>
            <w:shd w:val="clear" w:color="auto" w:fill="auto"/>
            <w:vAlign w:val="bottom"/>
          </w:tcPr>
          <w:p w14:paraId="4C5A401E" w14:textId="77777777" w:rsidR="00AE5787" w:rsidRPr="00C054D4" w:rsidRDefault="00AE5787" w:rsidP="00AE5787">
            <w:pPr>
              <w:wordWrap w:val="0"/>
              <w:rPr>
                <w:rFonts w:ascii="Arial" w:hAnsi="Arial"/>
              </w:rPr>
            </w:pPr>
          </w:p>
        </w:tc>
        <w:tc>
          <w:tcPr>
            <w:tcW w:w="2406" w:type="dxa"/>
            <w:shd w:val="clear" w:color="auto" w:fill="auto"/>
            <w:vAlign w:val="bottom"/>
          </w:tcPr>
          <w:p w14:paraId="3D5A943E" w14:textId="77777777" w:rsidR="00AE5787" w:rsidRPr="00C054D4" w:rsidRDefault="00AE5787" w:rsidP="00AE5787">
            <w:pPr>
              <w:wordWrap w:val="0"/>
              <w:rPr>
                <w:rFonts w:ascii="Arial" w:hAnsi="Arial"/>
              </w:rPr>
            </w:pPr>
          </w:p>
        </w:tc>
        <w:tc>
          <w:tcPr>
            <w:tcW w:w="1417" w:type="dxa"/>
            <w:shd w:val="clear" w:color="auto" w:fill="auto"/>
            <w:vAlign w:val="bottom"/>
          </w:tcPr>
          <w:p w14:paraId="56F5E417" w14:textId="77777777" w:rsidR="00AE5787" w:rsidRPr="00C054D4" w:rsidRDefault="00AE5787" w:rsidP="00AE5787">
            <w:pPr>
              <w:wordWrap w:val="0"/>
              <w:rPr>
                <w:rFonts w:ascii="Arial" w:hAnsi="Arial"/>
              </w:rPr>
            </w:pPr>
          </w:p>
        </w:tc>
        <w:tc>
          <w:tcPr>
            <w:tcW w:w="1259" w:type="dxa"/>
            <w:shd w:val="clear" w:color="auto" w:fill="auto"/>
            <w:vAlign w:val="bottom"/>
          </w:tcPr>
          <w:p w14:paraId="323C30D4" w14:textId="77777777" w:rsidR="00AE5787" w:rsidRPr="00C054D4" w:rsidRDefault="00AE5787" w:rsidP="00AE5787">
            <w:pPr>
              <w:wordWrap w:val="0"/>
              <w:rPr>
                <w:rFonts w:ascii="Arial" w:hAnsi="Arial"/>
              </w:rPr>
            </w:pPr>
          </w:p>
        </w:tc>
        <w:tc>
          <w:tcPr>
            <w:tcW w:w="1435" w:type="dxa"/>
            <w:shd w:val="clear" w:color="auto" w:fill="auto"/>
            <w:vAlign w:val="bottom"/>
          </w:tcPr>
          <w:p w14:paraId="4A2A1320" w14:textId="77777777" w:rsidR="00AE5787" w:rsidRPr="00C054D4" w:rsidRDefault="00AE5787" w:rsidP="00AE5787">
            <w:pPr>
              <w:wordWrap w:val="0"/>
              <w:rPr>
                <w:rFonts w:ascii="Arial" w:hAnsi="Arial"/>
              </w:rPr>
            </w:pPr>
          </w:p>
        </w:tc>
        <w:tc>
          <w:tcPr>
            <w:tcW w:w="1529" w:type="dxa"/>
            <w:shd w:val="clear" w:color="auto" w:fill="auto"/>
            <w:vAlign w:val="bottom"/>
          </w:tcPr>
          <w:p w14:paraId="4B2C91DC" w14:textId="77777777" w:rsidR="00AE5787" w:rsidRPr="00C054D4" w:rsidRDefault="00AE5787" w:rsidP="00AE5787">
            <w:pPr>
              <w:wordWrap w:val="0"/>
              <w:rPr>
                <w:rFonts w:ascii="Arial" w:hAnsi="Arial"/>
              </w:rPr>
            </w:pPr>
          </w:p>
        </w:tc>
        <w:tc>
          <w:tcPr>
            <w:tcW w:w="1305" w:type="dxa"/>
            <w:shd w:val="clear" w:color="auto" w:fill="auto"/>
            <w:vAlign w:val="bottom"/>
          </w:tcPr>
          <w:p w14:paraId="07E47998" w14:textId="77777777" w:rsidR="00AE5787" w:rsidRPr="00C054D4" w:rsidRDefault="00AE5787" w:rsidP="00AE5787">
            <w:pPr>
              <w:wordWrap w:val="0"/>
              <w:rPr>
                <w:rFonts w:ascii="Arial" w:hAnsi="Arial"/>
              </w:rPr>
            </w:pPr>
          </w:p>
        </w:tc>
      </w:tr>
    </w:tbl>
    <w:p w14:paraId="63548086" w14:textId="77777777" w:rsidR="00AE5787" w:rsidRPr="00C054D4"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0833DC" w:rsidRPr="00C054D4" w14:paraId="5CBED952" w14:textId="77777777" w:rsidTr="006A51EC">
        <w:trPr>
          <w:trHeight w:val="1777"/>
        </w:trPr>
        <w:tc>
          <w:tcPr>
            <w:tcW w:w="5387" w:type="dxa"/>
          </w:tcPr>
          <w:p w14:paraId="3BD36F6B" w14:textId="77777777" w:rsidR="00AE5787" w:rsidRPr="00C054D4" w:rsidRDefault="00AE5787" w:rsidP="00AE5787">
            <w:pPr>
              <w:ind w:left="1003" w:hanging="1003"/>
              <w:rPr>
                <w:rFonts w:ascii="Times New Roman" w:hAnsi="Times New Roman"/>
                <w:b/>
                <w:sz w:val="24"/>
                <w:szCs w:val="24"/>
              </w:rPr>
            </w:pPr>
          </w:p>
          <w:p w14:paraId="39663470" w14:textId="77777777" w:rsidR="00AE5787" w:rsidRPr="00C054D4" w:rsidRDefault="00AE5787" w:rsidP="00AE5787">
            <w:pPr>
              <w:snapToGrid w:val="0"/>
              <w:rPr>
                <w:rFonts w:ascii="Times New Roman" w:hAnsi="Times New Roman"/>
                <w:b/>
                <w:sz w:val="24"/>
                <w:szCs w:val="24"/>
              </w:rPr>
            </w:pPr>
            <w:r w:rsidRPr="00C054D4">
              <w:rPr>
                <w:rFonts w:ascii="Times New Roman" w:hAnsi="Times New Roman"/>
                <w:b/>
                <w:sz w:val="24"/>
                <w:szCs w:val="24"/>
              </w:rPr>
              <w:t>«Заказчик»</w:t>
            </w:r>
          </w:p>
          <w:p w14:paraId="20F67AFD"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 xml:space="preserve">________________________ </w:t>
            </w:r>
          </w:p>
          <w:p w14:paraId="2AD90EA2" w14:textId="77777777" w:rsidR="00AE5787" w:rsidRPr="00C054D4" w:rsidRDefault="00AE5787" w:rsidP="00AE5787">
            <w:pPr>
              <w:ind w:left="1003" w:hanging="1003"/>
              <w:rPr>
                <w:rFonts w:ascii="Times New Roman" w:hAnsi="Times New Roman"/>
                <w:sz w:val="24"/>
                <w:szCs w:val="24"/>
              </w:rPr>
            </w:pPr>
            <w:r w:rsidRPr="00C054D4">
              <w:rPr>
                <w:rFonts w:ascii="Times New Roman" w:hAnsi="Times New Roman"/>
                <w:sz w:val="24"/>
                <w:szCs w:val="24"/>
              </w:rPr>
              <w:t>М.П.</w:t>
            </w:r>
            <w:r w:rsidRPr="00C054D4">
              <w:rPr>
                <w:rFonts w:ascii="Times New Roman" w:hAnsi="Times New Roman"/>
                <w:b/>
                <w:sz w:val="24"/>
                <w:szCs w:val="24"/>
              </w:rPr>
              <w:t xml:space="preserve"> </w:t>
            </w:r>
          </w:p>
          <w:p w14:paraId="641324B5" w14:textId="77777777" w:rsidR="00AE5787" w:rsidRPr="00C054D4" w:rsidRDefault="00AE5787" w:rsidP="00AE5787">
            <w:pPr>
              <w:rPr>
                <w:rFonts w:ascii="Times New Roman" w:hAnsi="Times New Roman"/>
                <w:sz w:val="24"/>
                <w:szCs w:val="24"/>
              </w:rPr>
            </w:pPr>
          </w:p>
        </w:tc>
        <w:tc>
          <w:tcPr>
            <w:tcW w:w="4423" w:type="dxa"/>
          </w:tcPr>
          <w:p w14:paraId="4D741503" w14:textId="77777777" w:rsidR="00AE5787" w:rsidRPr="00C054D4" w:rsidRDefault="00AE5787" w:rsidP="00AE5787">
            <w:pPr>
              <w:snapToGrid w:val="0"/>
              <w:rPr>
                <w:rFonts w:ascii="Times New Roman" w:hAnsi="Times New Roman"/>
                <w:b/>
                <w:sz w:val="24"/>
                <w:szCs w:val="24"/>
              </w:rPr>
            </w:pPr>
            <w:r w:rsidRPr="00C054D4">
              <w:rPr>
                <w:rFonts w:ascii="Times New Roman" w:hAnsi="Times New Roman"/>
                <w:b/>
                <w:sz w:val="24"/>
                <w:szCs w:val="24"/>
              </w:rPr>
              <w:t xml:space="preserve"> </w:t>
            </w:r>
          </w:p>
          <w:p w14:paraId="7956E516" w14:textId="77777777" w:rsidR="00AE5787" w:rsidRPr="00C054D4" w:rsidRDefault="00AE5787" w:rsidP="00AE5787">
            <w:pPr>
              <w:ind w:left="1003" w:hanging="1003"/>
              <w:rPr>
                <w:rFonts w:ascii="Times New Roman" w:hAnsi="Times New Roman"/>
                <w:b/>
                <w:sz w:val="24"/>
                <w:szCs w:val="24"/>
              </w:rPr>
            </w:pPr>
            <w:r w:rsidRPr="00C054D4">
              <w:rPr>
                <w:rFonts w:ascii="Times New Roman" w:hAnsi="Times New Roman"/>
                <w:b/>
                <w:sz w:val="24"/>
                <w:szCs w:val="24"/>
              </w:rPr>
              <w:t>«</w:t>
            </w:r>
            <w:r w:rsidRPr="00C054D4">
              <w:rPr>
                <w:rFonts w:ascii="Times New Roman" w:hAnsi="Times New Roman"/>
                <w:b/>
                <w:snapToGrid w:val="0"/>
                <w:sz w:val="24"/>
                <w:szCs w:val="24"/>
              </w:rPr>
              <w:t>Поставщик</w:t>
            </w:r>
            <w:r w:rsidRPr="00C054D4">
              <w:rPr>
                <w:rFonts w:ascii="Times New Roman" w:hAnsi="Times New Roman"/>
                <w:b/>
                <w:sz w:val="24"/>
                <w:szCs w:val="24"/>
              </w:rPr>
              <w:t xml:space="preserve">» </w:t>
            </w:r>
          </w:p>
          <w:p w14:paraId="159F6465"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 xml:space="preserve">____________________ </w:t>
            </w:r>
          </w:p>
          <w:p w14:paraId="1EDB43A5" w14:textId="77777777" w:rsidR="00AE5787" w:rsidRPr="00C054D4" w:rsidRDefault="00AE5787" w:rsidP="00AE5787">
            <w:pPr>
              <w:rPr>
                <w:rFonts w:ascii="Times New Roman" w:hAnsi="Times New Roman"/>
                <w:sz w:val="24"/>
                <w:szCs w:val="24"/>
              </w:rPr>
            </w:pPr>
            <w:r w:rsidRPr="00C054D4">
              <w:rPr>
                <w:rFonts w:ascii="Times New Roman" w:hAnsi="Times New Roman"/>
                <w:sz w:val="24"/>
                <w:szCs w:val="24"/>
              </w:rPr>
              <w:t>М.П.</w:t>
            </w:r>
          </w:p>
        </w:tc>
      </w:tr>
    </w:tbl>
    <w:p w14:paraId="20A40A77" w14:textId="77777777" w:rsidR="00AE5787" w:rsidRPr="00C054D4" w:rsidRDefault="00AE5787" w:rsidP="00AE5787">
      <w:pPr>
        <w:spacing w:after="0" w:line="240" w:lineRule="auto"/>
        <w:jc w:val="right"/>
        <w:rPr>
          <w:rFonts w:ascii="Times New Roman" w:eastAsia="Times New Roman" w:hAnsi="Times New Roman"/>
          <w:lang w:eastAsia="ru-RU"/>
        </w:rPr>
      </w:pPr>
    </w:p>
    <w:p w14:paraId="50322B61" w14:textId="77777777" w:rsidR="00AE5787" w:rsidRPr="00C054D4" w:rsidRDefault="00AE5787" w:rsidP="00AE5787">
      <w:pPr>
        <w:spacing w:after="0" w:line="240" w:lineRule="auto"/>
        <w:jc w:val="right"/>
        <w:rPr>
          <w:rFonts w:ascii="Times New Roman" w:eastAsia="Times New Roman" w:hAnsi="Times New Roman"/>
          <w:lang w:eastAsia="ru-RU"/>
        </w:rPr>
      </w:pPr>
    </w:p>
    <w:p w14:paraId="2FB71243" w14:textId="77777777" w:rsidR="00AE5787" w:rsidRPr="00C054D4" w:rsidRDefault="00AE5787" w:rsidP="00AE5787">
      <w:pPr>
        <w:spacing w:after="0" w:line="240" w:lineRule="auto"/>
        <w:jc w:val="right"/>
        <w:rPr>
          <w:rFonts w:ascii="Times New Roman" w:eastAsia="Times New Roman" w:hAnsi="Times New Roman"/>
          <w:lang w:eastAsia="ru-RU"/>
        </w:rPr>
      </w:pPr>
    </w:p>
    <w:p w14:paraId="1D446F01" w14:textId="77777777" w:rsidR="00AE5787" w:rsidRPr="00C054D4" w:rsidRDefault="00AE5787" w:rsidP="00AE5787">
      <w:pPr>
        <w:spacing w:after="0" w:line="240" w:lineRule="auto"/>
        <w:jc w:val="right"/>
        <w:rPr>
          <w:rFonts w:ascii="Times New Roman" w:eastAsia="Times New Roman" w:hAnsi="Times New Roman"/>
          <w:lang w:eastAsia="ru-RU"/>
        </w:rPr>
      </w:pPr>
    </w:p>
    <w:p w14:paraId="65634AF5" w14:textId="77777777" w:rsidR="00AE5787" w:rsidRPr="00C054D4" w:rsidRDefault="00AE5787" w:rsidP="00AE5787">
      <w:pPr>
        <w:spacing w:after="0" w:line="240" w:lineRule="auto"/>
        <w:jc w:val="right"/>
        <w:rPr>
          <w:rFonts w:ascii="Times New Roman" w:eastAsia="Times New Roman" w:hAnsi="Times New Roman"/>
          <w:lang w:eastAsia="ru-RU"/>
        </w:rPr>
      </w:pPr>
    </w:p>
    <w:p w14:paraId="2D3F91CA" w14:textId="77777777" w:rsidR="00AE5787" w:rsidRPr="00C054D4" w:rsidRDefault="00AE5787" w:rsidP="00AE5787">
      <w:pPr>
        <w:spacing w:after="0" w:line="240" w:lineRule="auto"/>
        <w:jc w:val="right"/>
        <w:rPr>
          <w:rFonts w:ascii="Times New Roman" w:eastAsia="Times New Roman" w:hAnsi="Times New Roman"/>
          <w:lang w:eastAsia="ru-RU"/>
        </w:rPr>
      </w:pPr>
    </w:p>
    <w:p w14:paraId="7AC8C4BA" w14:textId="77777777" w:rsidR="00AE5787" w:rsidRPr="00C054D4" w:rsidRDefault="00AE5787" w:rsidP="00AE5787">
      <w:pPr>
        <w:spacing w:after="0" w:line="240" w:lineRule="auto"/>
        <w:jc w:val="right"/>
        <w:rPr>
          <w:rFonts w:ascii="Times New Roman" w:eastAsia="Times New Roman" w:hAnsi="Times New Roman"/>
          <w:lang w:eastAsia="ru-RU"/>
        </w:rPr>
      </w:pPr>
    </w:p>
    <w:p w14:paraId="03300551" w14:textId="77777777" w:rsidR="00AE5787" w:rsidRPr="00C054D4" w:rsidRDefault="00AE5787" w:rsidP="00AE5787">
      <w:pPr>
        <w:spacing w:after="0" w:line="240" w:lineRule="auto"/>
        <w:jc w:val="right"/>
        <w:rPr>
          <w:rFonts w:ascii="Times New Roman" w:eastAsia="Times New Roman" w:hAnsi="Times New Roman"/>
          <w:lang w:eastAsia="ru-RU"/>
        </w:rPr>
      </w:pPr>
    </w:p>
    <w:p w14:paraId="64489DB6" w14:textId="77777777" w:rsidR="00AE5787" w:rsidRPr="00C054D4" w:rsidRDefault="00AE5787" w:rsidP="00AE5787">
      <w:pPr>
        <w:spacing w:after="0" w:line="240" w:lineRule="auto"/>
        <w:jc w:val="right"/>
        <w:rPr>
          <w:rFonts w:ascii="Times New Roman" w:eastAsia="Times New Roman" w:hAnsi="Times New Roman"/>
          <w:lang w:eastAsia="ru-RU"/>
        </w:rPr>
      </w:pPr>
    </w:p>
    <w:p w14:paraId="50D72C2E" w14:textId="77777777" w:rsidR="00AE5787" w:rsidRPr="00C054D4" w:rsidRDefault="00AE5787" w:rsidP="00AE5787">
      <w:pPr>
        <w:spacing w:after="0" w:line="240" w:lineRule="auto"/>
        <w:jc w:val="right"/>
        <w:rPr>
          <w:rFonts w:ascii="Times New Roman" w:eastAsia="Times New Roman" w:hAnsi="Times New Roman"/>
          <w:lang w:eastAsia="ru-RU"/>
        </w:rPr>
      </w:pPr>
    </w:p>
    <w:p w14:paraId="69C6C21E" w14:textId="77777777" w:rsidR="00AE5787" w:rsidRPr="00C054D4" w:rsidRDefault="00AE5787" w:rsidP="00AE5787">
      <w:pPr>
        <w:spacing w:after="0" w:line="240" w:lineRule="auto"/>
        <w:jc w:val="right"/>
        <w:rPr>
          <w:rFonts w:ascii="Times New Roman" w:eastAsia="Times New Roman" w:hAnsi="Times New Roman"/>
          <w:lang w:eastAsia="ru-RU"/>
        </w:rPr>
      </w:pPr>
    </w:p>
    <w:p w14:paraId="0911D7D6" w14:textId="77777777" w:rsidR="00AE5787" w:rsidRPr="00C054D4" w:rsidRDefault="00AE5787" w:rsidP="00AE5787">
      <w:pPr>
        <w:spacing w:after="0" w:line="240" w:lineRule="auto"/>
        <w:jc w:val="right"/>
        <w:rPr>
          <w:rFonts w:ascii="Times New Roman" w:eastAsia="Times New Roman" w:hAnsi="Times New Roman"/>
          <w:lang w:eastAsia="ru-RU"/>
        </w:rPr>
      </w:pPr>
    </w:p>
    <w:p w14:paraId="0C91E58B" w14:textId="77777777" w:rsidR="00AE5787" w:rsidRPr="00C054D4" w:rsidRDefault="00AE5787" w:rsidP="00AE5787">
      <w:pPr>
        <w:spacing w:after="0" w:line="240" w:lineRule="auto"/>
        <w:jc w:val="right"/>
        <w:rPr>
          <w:rFonts w:ascii="Times New Roman" w:eastAsia="Times New Roman" w:hAnsi="Times New Roman"/>
          <w:lang w:eastAsia="ru-RU"/>
        </w:rPr>
      </w:pPr>
    </w:p>
    <w:p w14:paraId="541FACD5" w14:textId="77777777" w:rsidR="00AE5787" w:rsidRPr="00C054D4" w:rsidRDefault="00AE5787" w:rsidP="00AE5787">
      <w:pPr>
        <w:spacing w:after="0" w:line="240" w:lineRule="auto"/>
        <w:jc w:val="right"/>
        <w:rPr>
          <w:rFonts w:ascii="Times New Roman" w:eastAsia="Times New Roman" w:hAnsi="Times New Roman"/>
          <w:lang w:eastAsia="ru-RU"/>
        </w:rPr>
      </w:pPr>
    </w:p>
    <w:p w14:paraId="5E364F14" w14:textId="77777777" w:rsidR="00AE5787" w:rsidRPr="00C054D4" w:rsidRDefault="00AE5787" w:rsidP="00AE5787">
      <w:pPr>
        <w:spacing w:after="0" w:line="240" w:lineRule="auto"/>
        <w:jc w:val="right"/>
        <w:rPr>
          <w:rFonts w:ascii="Times New Roman" w:eastAsia="Times New Roman" w:hAnsi="Times New Roman"/>
          <w:lang w:eastAsia="ru-RU"/>
        </w:rPr>
      </w:pPr>
    </w:p>
    <w:p w14:paraId="64849B17" w14:textId="67EE8E23" w:rsidR="00AE5787" w:rsidRPr="00C054D4" w:rsidRDefault="00AE5787" w:rsidP="00AE5787">
      <w:pPr>
        <w:spacing w:after="0" w:line="240" w:lineRule="auto"/>
        <w:jc w:val="right"/>
        <w:rPr>
          <w:rFonts w:ascii="Times New Roman" w:eastAsia="Times New Roman" w:hAnsi="Times New Roman"/>
          <w:lang w:eastAsia="ru-RU"/>
        </w:rPr>
      </w:pPr>
    </w:p>
    <w:p w14:paraId="45CFB633" w14:textId="0A9ACED7" w:rsidR="000833DC" w:rsidRPr="00C054D4" w:rsidRDefault="000833DC" w:rsidP="00AE5787">
      <w:pPr>
        <w:spacing w:after="0" w:line="240" w:lineRule="auto"/>
        <w:jc w:val="right"/>
        <w:rPr>
          <w:rFonts w:ascii="Times New Roman" w:eastAsia="Times New Roman" w:hAnsi="Times New Roman"/>
          <w:lang w:eastAsia="ru-RU"/>
        </w:rPr>
      </w:pPr>
    </w:p>
    <w:p w14:paraId="537E3734" w14:textId="08B74C92" w:rsidR="00AE5787" w:rsidRPr="00C054D4" w:rsidRDefault="00AE5787" w:rsidP="00AE5787">
      <w:pPr>
        <w:spacing w:after="0" w:line="240" w:lineRule="auto"/>
        <w:jc w:val="right"/>
        <w:rPr>
          <w:rFonts w:ascii="Times New Roman" w:eastAsia="Times New Roman" w:hAnsi="Times New Roman"/>
          <w:lang w:eastAsia="ru-RU"/>
        </w:rPr>
      </w:pPr>
    </w:p>
    <w:p w14:paraId="7B0123B3" w14:textId="77777777" w:rsidR="000833DC" w:rsidRPr="00C054D4" w:rsidRDefault="000833DC" w:rsidP="00AE5787">
      <w:pPr>
        <w:spacing w:after="0" w:line="240" w:lineRule="auto"/>
        <w:jc w:val="right"/>
        <w:rPr>
          <w:rFonts w:ascii="Times New Roman" w:eastAsia="Times New Roman" w:hAnsi="Times New Roman"/>
          <w:lang w:eastAsia="ru-RU"/>
        </w:rPr>
      </w:pPr>
    </w:p>
    <w:p w14:paraId="2C18B8AF" w14:textId="77777777" w:rsidR="00AE5787" w:rsidRPr="00C054D4" w:rsidRDefault="00AE5787" w:rsidP="00AE5787">
      <w:pPr>
        <w:spacing w:after="0" w:line="240" w:lineRule="auto"/>
        <w:jc w:val="right"/>
        <w:rPr>
          <w:rFonts w:ascii="Times New Roman" w:eastAsia="Times New Roman" w:hAnsi="Times New Roman"/>
          <w:lang w:eastAsia="ru-RU"/>
        </w:rPr>
      </w:pPr>
    </w:p>
    <w:p w14:paraId="4B71CF8A" w14:textId="77777777" w:rsidR="00AE5787" w:rsidRPr="00C054D4" w:rsidRDefault="00AE5787" w:rsidP="00AE5787">
      <w:pPr>
        <w:spacing w:after="0" w:line="240" w:lineRule="auto"/>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C054D4" w:rsidRPr="00C054D4" w14:paraId="162784F2" w14:textId="77777777" w:rsidTr="006A51EC">
        <w:trPr>
          <w:trHeight w:val="226"/>
        </w:trPr>
        <w:tc>
          <w:tcPr>
            <w:tcW w:w="9953" w:type="dxa"/>
            <w:tcBorders>
              <w:top w:val="nil"/>
              <w:left w:val="nil"/>
              <w:bottom w:val="nil"/>
              <w:right w:val="nil"/>
            </w:tcBorders>
          </w:tcPr>
          <w:p w14:paraId="6833C349"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к Договору поставки нефтепродуктов</w:t>
            </w:r>
          </w:p>
          <w:p w14:paraId="24D7C5C7"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r w:rsidRPr="00C054D4">
              <w:rPr>
                <w:rFonts w:ascii="Times New Roman" w:hAnsi="Times New Roman"/>
                <w:sz w:val="24"/>
                <w:szCs w:val="24"/>
              </w:rPr>
              <w:t>от _______ г. № _____________</w:t>
            </w:r>
          </w:p>
          <w:p w14:paraId="04CB193F"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C054D4" w:rsidRDefault="00AE5787" w:rsidP="00AE5787">
            <w:pPr>
              <w:autoSpaceDE w:val="0"/>
              <w:autoSpaceDN w:val="0"/>
              <w:adjustRightInd w:val="0"/>
              <w:spacing w:after="0" w:line="240" w:lineRule="auto"/>
              <w:jc w:val="right"/>
              <w:rPr>
                <w:rFonts w:ascii="Times New Roman" w:hAnsi="Times New Roman"/>
                <w:sz w:val="24"/>
                <w:szCs w:val="24"/>
              </w:rPr>
            </w:pPr>
          </w:p>
        </w:tc>
      </w:tr>
      <w:tr w:rsidR="00C054D4" w:rsidRPr="00C054D4" w14:paraId="22BA2914" w14:textId="77777777" w:rsidTr="006A51EC">
        <w:trPr>
          <w:trHeight w:val="216"/>
        </w:trPr>
        <w:tc>
          <w:tcPr>
            <w:tcW w:w="9953" w:type="dxa"/>
            <w:tcBorders>
              <w:top w:val="nil"/>
              <w:left w:val="nil"/>
              <w:bottom w:val="nil"/>
              <w:right w:val="nil"/>
            </w:tcBorders>
          </w:tcPr>
          <w:p w14:paraId="0523EC4B"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r>
      <w:tr w:rsidR="00C054D4" w:rsidRPr="00C054D4" w14:paraId="473D7376" w14:textId="77777777" w:rsidTr="006A51EC">
        <w:trPr>
          <w:trHeight w:val="216"/>
        </w:trPr>
        <w:tc>
          <w:tcPr>
            <w:tcW w:w="9953" w:type="dxa"/>
            <w:tcBorders>
              <w:top w:val="nil"/>
              <w:left w:val="nil"/>
              <w:bottom w:val="nil"/>
              <w:right w:val="nil"/>
            </w:tcBorders>
          </w:tcPr>
          <w:p w14:paraId="5AC6B6FC"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C054D4"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C054D4"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C054D4" w:rsidRDefault="00AE5787" w:rsidP="00AE5787">
      <w:pPr>
        <w:spacing w:after="0" w:line="240" w:lineRule="auto"/>
        <w:jc w:val="center"/>
        <w:rPr>
          <w:rFonts w:ascii="Times New Roman" w:hAnsi="Times New Roman"/>
          <w:b/>
          <w:sz w:val="23"/>
          <w:szCs w:val="23"/>
        </w:rPr>
      </w:pPr>
      <w:r w:rsidRPr="00C054D4">
        <w:rPr>
          <w:rFonts w:ascii="Times New Roman" w:hAnsi="Times New Roman"/>
          <w:b/>
          <w:sz w:val="23"/>
          <w:szCs w:val="23"/>
        </w:rPr>
        <w:t>Антикоррупционная оговорка</w:t>
      </w:r>
    </w:p>
    <w:p w14:paraId="0E5CF3E4" w14:textId="77777777" w:rsidR="00AE5787" w:rsidRPr="00C054D4" w:rsidRDefault="00AE5787" w:rsidP="00AE5787">
      <w:pPr>
        <w:spacing w:after="0" w:line="240" w:lineRule="auto"/>
        <w:jc w:val="center"/>
        <w:rPr>
          <w:rFonts w:ascii="Times New Roman" w:hAnsi="Times New Roman"/>
          <w:b/>
          <w:sz w:val="23"/>
          <w:szCs w:val="23"/>
        </w:rPr>
      </w:pPr>
    </w:p>
    <w:p w14:paraId="1F053A36"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bCs/>
          <w:sz w:val="20"/>
          <w:szCs w:val="23"/>
        </w:rPr>
        <w:t xml:space="preserve">1. </w:t>
      </w:r>
      <w:r w:rsidRPr="00C054D4">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C054D4">
        <w:rPr>
          <w:sz w:val="20"/>
          <w:szCs w:val="23"/>
          <w:u w:val="single"/>
        </w:rPr>
        <w:t>саханефтегазсбыт.рф</w:t>
      </w:r>
      <w:proofErr w:type="spellEnd"/>
      <w:r w:rsidRPr="00C054D4">
        <w:rPr>
          <w:sz w:val="20"/>
          <w:szCs w:val="23"/>
          <w:u w:val="single"/>
        </w:rPr>
        <w:t xml:space="preserve">) </w:t>
      </w:r>
      <w:r w:rsidRPr="00C054D4">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C054D4">
        <w:rPr>
          <w:rFonts w:ascii="Times New Roman" w:hAnsi="Times New Roman"/>
          <w:sz w:val="20"/>
          <w:szCs w:val="23"/>
        </w:rPr>
        <w:t>Саханефтегазсбыт</w:t>
      </w:r>
      <w:proofErr w:type="spellEnd"/>
      <w:r w:rsidRPr="00C054D4">
        <w:rPr>
          <w:rFonts w:ascii="Times New Roman" w:hAnsi="Times New Roman"/>
          <w:sz w:val="20"/>
          <w:szCs w:val="23"/>
        </w:rPr>
        <w:t>».</w:t>
      </w:r>
    </w:p>
    <w:p w14:paraId="2696EEEE"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C054D4" w:rsidRDefault="00AE5787" w:rsidP="00AE5787">
      <w:pPr>
        <w:spacing w:after="0" w:line="240" w:lineRule="auto"/>
        <w:jc w:val="both"/>
        <w:rPr>
          <w:rFonts w:ascii="Times New Roman" w:hAnsi="Times New Roman"/>
          <w:sz w:val="20"/>
          <w:szCs w:val="23"/>
        </w:rPr>
      </w:pPr>
      <w:r w:rsidRPr="00C054D4">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C054D4" w:rsidRPr="00C054D4" w14:paraId="708D04B0" w14:textId="77777777" w:rsidTr="006A51EC">
        <w:trPr>
          <w:trHeight w:val="1777"/>
        </w:trPr>
        <w:tc>
          <w:tcPr>
            <w:tcW w:w="5387" w:type="dxa"/>
          </w:tcPr>
          <w:p w14:paraId="45BBDC38" w14:textId="77777777" w:rsidR="00AE5787" w:rsidRPr="00C054D4"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C054D4" w:rsidRDefault="00AE5787" w:rsidP="00AE5787">
            <w:pPr>
              <w:snapToGrid w:val="0"/>
              <w:spacing w:after="160" w:line="259" w:lineRule="auto"/>
              <w:rPr>
                <w:rFonts w:ascii="Times New Roman" w:eastAsia="Times New Roman" w:hAnsi="Times New Roman"/>
                <w:b/>
                <w:lang w:eastAsia="ru-RU"/>
              </w:rPr>
            </w:pPr>
            <w:r w:rsidRPr="00C054D4">
              <w:rPr>
                <w:rFonts w:ascii="Times New Roman" w:eastAsia="Times New Roman" w:hAnsi="Times New Roman"/>
                <w:b/>
                <w:lang w:eastAsia="ru-RU"/>
              </w:rPr>
              <w:t>«Заказчик»</w:t>
            </w:r>
          </w:p>
          <w:p w14:paraId="30D3C8C3"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________________________ </w:t>
            </w:r>
          </w:p>
          <w:p w14:paraId="47C9B030" w14:textId="77777777" w:rsidR="00AE5787" w:rsidRPr="00C054D4" w:rsidRDefault="00AE5787" w:rsidP="00AE5787">
            <w:pPr>
              <w:spacing w:after="160" w:line="259" w:lineRule="auto"/>
              <w:ind w:left="1003" w:hanging="1003"/>
              <w:rPr>
                <w:rFonts w:ascii="Times New Roman" w:eastAsia="Times New Roman" w:hAnsi="Times New Roman"/>
                <w:lang w:eastAsia="ru-RU"/>
              </w:rPr>
            </w:pPr>
            <w:r w:rsidRPr="00C054D4">
              <w:rPr>
                <w:rFonts w:ascii="Times New Roman" w:eastAsia="Times New Roman" w:hAnsi="Times New Roman"/>
                <w:lang w:eastAsia="ru-RU"/>
              </w:rPr>
              <w:t>М.П.</w:t>
            </w:r>
            <w:r w:rsidRPr="00C054D4">
              <w:rPr>
                <w:rFonts w:ascii="Times New Roman" w:eastAsia="Times New Roman" w:hAnsi="Times New Roman"/>
                <w:b/>
                <w:lang w:eastAsia="ru-RU"/>
              </w:rPr>
              <w:t xml:space="preserve"> </w:t>
            </w:r>
          </w:p>
        </w:tc>
        <w:tc>
          <w:tcPr>
            <w:tcW w:w="4423" w:type="dxa"/>
          </w:tcPr>
          <w:p w14:paraId="1F7908FE" w14:textId="77777777" w:rsidR="00AE5787" w:rsidRPr="00C054D4"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C054D4" w:rsidRDefault="00AE5787" w:rsidP="00AE5787">
            <w:pPr>
              <w:snapToGrid w:val="0"/>
              <w:spacing w:after="160" w:line="259" w:lineRule="auto"/>
              <w:rPr>
                <w:rFonts w:ascii="Times New Roman" w:eastAsia="Times New Roman" w:hAnsi="Times New Roman"/>
                <w:b/>
                <w:lang w:eastAsia="ru-RU"/>
              </w:rPr>
            </w:pPr>
            <w:r w:rsidRPr="00C054D4">
              <w:rPr>
                <w:rFonts w:ascii="Times New Roman" w:eastAsia="Times New Roman" w:hAnsi="Times New Roman"/>
                <w:b/>
                <w:lang w:eastAsia="ru-RU"/>
              </w:rPr>
              <w:t>«</w:t>
            </w:r>
            <w:r w:rsidRPr="00C054D4">
              <w:rPr>
                <w:rFonts w:ascii="Times New Roman" w:eastAsia="Times New Roman" w:hAnsi="Times New Roman"/>
                <w:b/>
                <w:snapToGrid w:val="0"/>
                <w:lang w:eastAsia="ru-RU"/>
              </w:rPr>
              <w:t>Поставщик</w:t>
            </w:r>
            <w:r w:rsidRPr="00C054D4">
              <w:rPr>
                <w:rFonts w:ascii="Times New Roman" w:eastAsia="Times New Roman" w:hAnsi="Times New Roman"/>
                <w:b/>
                <w:lang w:eastAsia="ru-RU"/>
              </w:rPr>
              <w:t xml:space="preserve">» </w:t>
            </w:r>
          </w:p>
          <w:p w14:paraId="0EA3F49D"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____________________ </w:t>
            </w:r>
          </w:p>
          <w:p w14:paraId="42EBF118" w14:textId="77777777" w:rsidR="00AE5787" w:rsidRPr="00C054D4" w:rsidRDefault="00AE5787" w:rsidP="00AE5787">
            <w:pPr>
              <w:spacing w:after="160" w:line="259" w:lineRule="auto"/>
              <w:rPr>
                <w:rFonts w:ascii="Times New Roman" w:eastAsia="Times New Roman" w:hAnsi="Times New Roman"/>
                <w:lang w:eastAsia="ru-RU"/>
              </w:rPr>
            </w:pPr>
            <w:r w:rsidRPr="00C054D4">
              <w:rPr>
                <w:rFonts w:ascii="Times New Roman" w:eastAsia="Times New Roman" w:hAnsi="Times New Roman"/>
                <w:lang w:eastAsia="ru-RU"/>
              </w:rPr>
              <w:t xml:space="preserve"> М.П.</w:t>
            </w:r>
          </w:p>
        </w:tc>
      </w:tr>
    </w:tbl>
    <w:p w14:paraId="6CF9C9B9" w14:textId="77777777" w:rsidR="00AE5787" w:rsidRPr="00C054D4"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C054D4" w:rsidRDefault="009878E4" w:rsidP="00AE5787">
      <w:pPr>
        <w:spacing w:after="0" w:line="240" w:lineRule="auto"/>
        <w:rPr>
          <w:rFonts w:ascii="Times New Roman" w:eastAsia="Times New Roman" w:hAnsi="Times New Roman"/>
          <w:sz w:val="24"/>
          <w:szCs w:val="24"/>
          <w:lang w:eastAsia="ru-RU"/>
        </w:rPr>
      </w:pPr>
    </w:p>
    <w:p w14:paraId="1717560A" w14:textId="244C0CB5" w:rsidR="009878E4" w:rsidRPr="00C054D4" w:rsidRDefault="009878E4" w:rsidP="00AE5787">
      <w:pPr>
        <w:spacing w:after="0" w:line="240" w:lineRule="auto"/>
        <w:rPr>
          <w:rFonts w:ascii="Times New Roman" w:eastAsia="Times New Roman" w:hAnsi="Times New Roman"/>
          <w:sz w:val="24"/>
          <w:szCs w:val="24"/>
          <w:lang w:eastAsia="ru-RU"/>
        </w:rPr>
      </w:pPr>
    </w:p>
    <w:p w14:paraId="14904470" w14:textId="4209B9F0" w:rsidR="008E7052" w:rsidRPr="00C054D4" w:rsidRDefault="008E7052" w:rsidP="00AE5787">
      <w:pPr>
        <w:spacing w:after="0" w:line="240" w:lineRule="auto"/>
        <w:rPr>
          <w:rFonts w:ascii="Times New Roman" w:eastAsia="Times New Roman" w:hAnsi="Times New Roman"/>
          <w:sz w:val="24"/>
          <w:szCs w:val="24"/>
          <w:lang w:eastAsia="ru-RU"/>
        </w:rPr>
      </w:pPr>
    </w:p>
    <w:p w14:paraId="6372B9F7" w14:textId="77777777" w:rsidR="008E7052" w:rsidRPr="00C054D4" w:rsidRDefault="008E7052" w:rsidP="008E7052">
      <w:pPr>
        <w:spacing w:after="0" w:line="240" w:lineRule="auto"/>
        <w:jc w:val="righ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Приложение №5</w:t>
      </w:r>
    </w:p>
    <w:tbl>
      <w:tblPr>
        <w:tblW w:w="31680" w:type="dxa"/>
        <w:tblInd w:w="-30" w:type="dxa"/>
        <w:tblLayout w:type="fixed"/>
        <w:tblCellMar>
          <w:left w:w="30" w:type="dxa"/>
          <w:right w:w="30" w:type="dxa"/>
        </w:tblCellMar>
        <w:tblLook w:val="0000" w:firstRow="0" w:lastRow="0" w:firstColumn="0" w:lastColumn="0" w:noHBand="0" w:noVBand="0"/>
      </w:tblPr>
      <w:tblGrid>
        <w:gridCol w:w="9953"/>
        <w:gridCol w:w="2955"/>
        <w:gridCol w:w="9386"/>
        <w:gridCol w:w="9386"/>
      </w:tblGrid>
      <w:tr w:rsidR="00C054D4" w:rsidRPr="00C054D4" w14:paraId="2FCD39E5" w14:textId="77777777" w:rsidTr="00B811C4">
        <w:trPr>
          <w:trHeight w:val="226"/>
        </w:trPr>
        <w:tc>
          <w:tcPr>
            <w:tcW w:w="9953" w:type="dxa"/>
            <w:tcBorders>
              <w:top w:val="nil"/>
              <w:left w:val="nil"/>
              <w:bottom w:val="nil"/>
              <w:right w:val="nil"/>
            </w:tcBorders>
          </w:tcPr>
          <w:p w14:paraId="4355133E"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r w:rsidRPr="00C054D4">
              <w:rPr>
                <w:rFonts w:ascii="Times New Roman" w:eastAsiaTheme="minorHAnsi" w:hAnsi="Times New Roman"/>
                <w:sz w:val="24"/>
                <w:szCs w:val="24"/>
              </w:rPr>
              <w:t>к Договору поставки нефтепродуктов</w:t>
            </w:r>
          </w:p>
          <w:p w14:paraId="31D01B8C"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r w:rsidRPr="00C054D4">
              <w:rPr>
                <w:rFonts w:ascii="Times New Roman" w:eastAsiaTheme="minorHAnsi" w:hAnsi="Times New Roman"/>
                <w:sz w:val="24"/>
                <w:szCs w:val="24"/>
              </w:rPr>
              <w:t>от _______ г. № _____________</w:t>
            </w:r>
          </w:p>
          <w:p w14:paraId="17BDA487"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2955" w:type="dxa"/>
            <w:tcBorders>
              <w:top w:val="nil"/>
              <w:left w:val="nil"/>
              <w:bottom w:val="nil"/>
              <w:right w:val="nil"/>
            </w:tcBorders>
          </w:tcPr>
          <w:p w14:paraId="615D7A46"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9386" w:type="dxa"/>
            <w:tcBorders>
              <w:top w:val="nil"/>
              <w:left w:val="nil"/>
              <w:bottom w:val="nil"/>
              <w:right w:val="nil"/>
            </w:tcBorders>
          </w:tcPr>
          <w:p w14:paraId="5A28C836"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c>
          <w:tcPr>
            <w:tcW w:w="9386" w:type="dxa"/>
            <w:tcBorders>
              <w:top w:val="nil"/>
              <w:left w:val="nil"/>
              <w:bottom w:val="nil"/>
              <w:right w:val="nil"/>
            </w:tcBorders>
          </w:tcPr>
          <w:p w14:paraId="6995B853" w14:textId="77777777" w:rsidR="008E7052" w:rsidRPr="00C054D4" w:rsidRDefault="008E7052" w:rsidP="00B811C4">
            <w:pPr>
              <w:autoSpaceDE w:val="0"/>
              <w:autoSpaceDN w:val="0"/>
              <w:adjustRightInd w:val="0"/>
              <w:spacing w:after="0" w:line="240" w:lineRule="auto"/>
              <w:jc w:val="right"/>
              <w:rPr>
                <w:rFonts w:ascii="Times New Roman" w:eastAsiaTheme="minorHAnsi" w:hAnsi="Times New Roman"/>
                <w:sz w:val="24"/>
                <w:szCs w:val="24"/>
              </w:rPr>
            </w:pPr>
          </w:p>
        </w:tc>
      </w:tr>
    </w:tbl>
    <w:p w14:paraId="6F32D5B0" w14:textId="77777777" w:rsidR="008E7052" w:rsidRPr="00C054D4" w:rsidRDefault="008E7052" w:rsidP="008E7052">
      <w:pPr>
        <w:shd w:val="clear" w:color="auto" w:fill="FFFFFF"/>
        <w:spacing w:after="0" w:line="360" w:lineRule="atLeast"/>
        <w:jc w:val="center"/>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ФОРМА НОМИНАЦИИ СУДНА</w:t>
      </w:r>
    </w:p>
    <w:p w14:paraId="0C3CB66E" w14:textId="77777777" w:rsidR="008E7052" w:rsidRPr="00C054D4" w:rsidRDefault="008E7052" w:rsidP="008E7052">
      <w:pPr>
        <w:shd w:val="clear" w:color="auto" w:fill="FFFFFF"/>
        <w:spacing w:after="0" w:line="360" w:lineRule="atLeast"/>
        <w:rPr>
          <w:rFonts w:ascii="Times New Roman" w:eastAsia="Times New Roman" w:hAnsi="Times New Roman"/>
          <w:b/>
          <w:bCs/>
          <w:sz w:val="24"/>
          <w:szCs w:val="24"/>
          <w:lang w:eastAsia="ru-RU"/>
        </w:rPr>
      </w:pPr>
    </w:p>
    <w:p w14:paraId="102F463F"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Кому:</w:t>
      </w:r>
      <w:r w:rsidRPr="00C054D4">
        <w:rPr>
          <w:rFonts w:ascii="Times New Roman" w:eastAsia="Times New Roman" w:hAnsi="Times New Roman"/>
          <w:sz w:val="24"/>
          <w:szCs w:val="24"/>
          <w:lang w:eastAsia="ru-RU"/>
        </w:rPr>
        <w:t> [Наименование Поставщика / Победителя закупки]</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От кого:</w:t>
      </w:r>
      <w:r w:rsidRPr="00C054D4">
        <w:rPr>
          <w:rFonts w:ascii="Times New Roman" w:eastAsia="Times New Roman" w:hAnsi="Times New Roman"/>
          <w:sz w:val="24"/>
          <w:szCs w:val="24"/>
          <w:lang w:eastAsia="ru-RU"/>
        </w:rPr>
        <w:t> АО «</w:t>
      </w:r>
      <w:proofErr w:type="spellStart"/>
      <w:r w:rsidRPr="00C054D4">
        <w:rPr>
          <w:rFonts w:ascii="Times New Roman" w:eastAsia="Times New Roman" w:hAnsi="Times New Roman"/>
          <w:sz w:val="24"/>
          <w:szCs w:val="24"/>
          <w:lang w:eastAsia="ru-RU"/>
        </w:rPr>
        <w:t>Саханефтегазсбыт</w:t>
      </w:r>
      <w:proofErr w:type="spellEnd"/>
      <w:r w:rsidRPr="00C054D4">
        <w:rPr>
          <w:rFonts w:ascii="Times New Roman" w:eastAsia="Times New Roman" w:hAnsi="Times New Roman"/>
          <w:sz w:val="24"/>
          <w:szCs w:val="24"/>
          <w:lang w:eastAsia="ru-RU"/>
        </w:rPr>
        <w:t>»</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Дата подачи:</w:t>
      </w:r>
      <w:r w:rsidRPr="00C054D4">
        <w:rPr>
          <w:rFonts w:ascii="Times New Roman" w:eastAsia="Times New Roman" w:hAnsi="Times New Roman"/>
          <w:sz w:val="24"/>
          <w:szCs w:val="24"/>
          <w:lang w:eastAsia="ru-RU"/>
        </w:rPr>
        <w:t> «___» ________ 2026 г.</w:t>
      </w:r>
    </w:p>
    <w:p w14:paraId="00A69FC7"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НОМИНАЦИЯ СУДНА (УВЕДОМЛЕНИЕ О ПОДАЧЕ СУДНА ПОД ПОГРУЗКУ)</w:t>
      </w:r>
    </w:p>
    <w:p w14:paraId="134C5450"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Настоящим Заказчик номинирует нижеуказанное судно для приема партии Дизельного топлива на условиях </w:t>
      </w:r>
      <w:r w:rsidRPr="00C054D4">
        <w:rPr>
          <w:rFonts w:ascii="Times New Roman" w:eastAsia="Times New Roman" w:hAnsi="Times New Roman"/>
          <w:b/>
          <w:bCs/>
          <w:sz w:val="24"/>
          <w:szCs w:val="24"/>
          <w:lang w:eastAsia="ru-RU"/>
        </w:rPr>
        <w:t>франко-борт судна — морской терминал Витино (морской порт Кандалакша</w:t>
      </w:r>
      <w:proofErr w:type="gramStart"/>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w:t>
      </w:r>
      <w:proofErr w:type="gramEnd"/>
    </w:p>
    <w:p w14:paraId="724B2B52"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Наименование судна:</w:t>
      </w:r>
      <w:r w:rsidRPr="00C054D4">
        <w:rPr>
          <w:rFonts w:ascii="Times New Roman" w:eastAsia="Times New Roman" w:hAnsi="Times New Roman"/>
          <w:sz w:val="24"/>
          <w:szCs w:val="24"/>
          <w:lang w:eastAsia="ru-RU"/>
        </w:rPr>
        <w:t> _________________________________________________</w:t>
      </w:r>
    </w:p>
    <w:p w14:paraId="48C9DF37"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Тип судна / Класс:</w:t>
      </w:r>
      <w:r w:rsidRPr="00C054D4">
        <w:rPr>
          <w:rFonts w:ascii="Times New Roman" w:eastAsia="Times New Roman" w:hAnsi="Times New Roman"/>
          <w:sz w:val="24"/>
          <w:szCs w:val="24"/>
          <w:lang w:eastAsia="ru-RU"/>
        </w:rPr>
        <w:t> [Танкер / Река-море / Ледовый класс] __________________</w:t>
      </w:r>
    </w:p>
    <w:p w14:paraId="03850AF0"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ИМО (IMO) номер:</w:t>
      </w:r>
      <w:r w:rsidRPr="00C054D4">
        <w:rPr>
          <w:rFonts w:ascii="Times New Roman" w:eastAsia="Times New Roman" w:hAnsi="Times New Roman"/>
          <w:sz w:val="24"/>
          <w:szCs w:val="24"/>
          <w:lang w:eastAsia="ru-RU"/>
        </w:rPr>
        <w:t> ____________________________________________________</w:t>
      </w:r>
    </w:p>
    <w:p w14:paraId="22015761"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Флаг / Порт приписки:</w:t>
      </w:r>
      <w:r w:rsidRPr="00C054D4">
        <w:rPr>
          <w:rFonts w:ascii="Times New Roman" w:eastAsia="Times New Roman" w:hAnsi="Times New Roman"/>
          <w:sz w:val="24"/>
          <w:szCs w:val="24"/>
          <w:lang w:eastAsia="ru-RU"/>
        </w:rPr>
        <w:t> ________________________________________________</w:t>
      </w:r>
    </w:p>
    <w:p w14:paraId="2881F4F0" w14:textId="77777777" w:rsidR="008E7052" w:rsidRPr="00C054D4" w:rsidRDefault="008E7052" w:rsidP="008E7052">
      <w:pPr>
        <w:numPr>
          <w:ilvl w:val="0"/>
          <w:numId w:val="55"/>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Технические характеристики:</w:t>
      </w:r>
    </w:p>
    <w:p w14:paraId="1C9E66B8"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5.1. Длина наибольшая (LOA): _______ м.</w:t>
      </w:r>
    </w:p>
    <w:p w14:paraId="03D757EC"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5.2. Ширина: _______ м.</w:t>
      </w:r>
    </w:p>
    <w:p w14:paraId="77549940" w14:textId="77777777" w:rsidR="008E7052" w:rsidRPr="00C054D4" w:rsidRDefault="008E7052" w:rsidP="008E7052">
      <w:pPr>
        <w:numPr>
          <w:ilvl w:val="1"/>
          <w:numId w:val="56"/>
        </w:numPr>
        <w:shd w:val="clear" w:color="auto" w:fill="FFFFFF"/>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5.3. Осадка </w:t>
      </w:r>
      <w:proofErr w:type="gramStart"/>
      <w:r w:rsidRPr="00C054D4">
        <w:rPr>
          <w:rFonts w:ascii="Times New Roman" w:eastAsia="Times New Roman" w:hAnsi="Times New Roman"/>
          <w:sz w:val="24"/>
          <w:szCs w:val="24"/>
          <w:lang w:eastAsia="ru-RU"/>
        </w:rPr>
        <w:t>в грузу</w:t>
      </w:r>
      <w:proofErr w:type="gramEnd"/>
      <w:r w:rsidRPr="00C054D4">
        <w:rPr>
          <w:rFonts w:ascii="Times New Roman" w:eastAsia="Times New Roman" w:hAnsi="Times New Roman"/>
          <w:sz w:val="24"/>
          <w:szCs w:val="24"/>
          <w:lang w:eastAsia="ru-RU"/>
        </w:rPr>
        <w:t xml:space="preserve"> (</w:t>
      </w:r>
      <w:proofErr w:type="spellStart"/>
      <w:r w:rsidRPr="00C054D4">
        <w:rPr>
          <w:rFonts w:ascii="Times New Roman" w:eastAsia="Times New Roman" w:hAnsi="Times New Roman"/>
          <w:sz w:val="24"/>
          <w:szCs w:val="24"/>
          <w:lang w:eastAsia="ru-RU"/>
        </w:rPr>
        <w:t>Max</w:t>
      </w:r>
      <w:proofErr w:type="spellEnd"/>
      <w:r w:rsidRPr="00C054D4">
        <w:rPr>
          <w:rFonts w:ascii="Times New Roman" w:eastAsia="Times New Roman" w:hAnsi="Times New Roman"/>
          <w:sz w:val="24"/>
          <w:szCs w:val="24"/>
          <w:lang w:eastAsia="ru-RU"/>
        </w:rPr>
        <w:t xml:space="preserve"> </w:t>
      </w:r>
      <w:proofErr w:type="spellStart"/>
      <w:r w:rsidRPr="00C054D4">
        <w:rPr>
          <w:rFonts w:ascii="Times New Roman" w:eastAsia="Times New Roman" w:hAnsi="Times New Roman"/>
          <w:sz w:val="24"/>
          <w:szCs w:val="24"/>
          <w:lang w:eastAsia="ru-RU"/>
        </w:rPr>
        <w:t>Draft</w:t>
      </w:r>
      <w:proofErr w:type="spellEnd"/>
      <w:r w:rsidRPr="00C054D4">
        <w:rPr>
          <w:rFonts w:ascii="Times New Roman" w:eastAsia="Times New Roman" w:hAnsi="Times New Roman"/>
          <w:sz w:val="24"/>
          <w:szCs w:val="24"/>
          <w:lang w:eastAsia="ru-RU"/>
        </w:rPr>
        <w:t>): _______ м.</w:t>
      </w:r>
    </w:p>
    <w:p w14:paraId="03882603"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Планируемое окно погрузки (</w:t>
      </w:r>
      <w:proofErr w:type="spellStart"/>
      <w:r w:rsidRPr="00C054D4">
        <w:rPr>
          <w:rFonts w:ascii="Times New Roman" w:eastAsia="Times New Roman" w:hAnsi="Times New Roman"/>
          <w:b/>
          <w:bCs/>
          <w:sz w:val="24"/>
          <w:szCs w:val="24"/>
          <w:lang w:eastAsia="ru-RU"/>
        </w:rPr>
        <w:t>Laycan</w:t>
      </w:r>
      <w:proofErr w:type="spellEnd"/>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с «</w:t>
      </w:r>
      <w:r w:rsidRPr="00C054D4">
        <w:rPr>
          <w:rFonts w:ascii="Times New Roman" w:eastAsia="Times New Roman" w:hAnsi="Times New Roman"/>
          <w:b/>
          <w:bCs/>
          <w:i/>
          <w:iCs/>
          <w:sz w:val="24"/>
          <w:szCs w:val="24"/>
          <w:lang w:eastAsia="ru-RU"/>
        </w:rPr>
        <w:t>» ______ по «</w:t>
      </w:r>
      <w:r w:rsidRPr="00C054D4">
        <w:rPr>
          <w:rFonts w:ascii="Times New Roman" w:eastAsia="Times New Roman" w:hAnsi="Times New Roman"/>
          <w:sz w:val="24"/>
          <w:szCs w:val="24"/>
          <w:lang w:eastAsia="ru-RU"/>
        </w:rPr>
        <w:t>» ______ 2026 г.</w:t>
      </w:r>
    </w:p>
    <w:p w14:paraId="1926FB03"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Расчетное время прибытия (ETA Витино):</w:t>
      </w:r>
      <w:r w:rsidRPr="00C054D4">
        <w:rPr>
          <w:rFonts w:ascii="Times New Roman" w:eastAsia="Times New Roman" w:hAnsi="Times New Roman"/>
          <w:sz w:val="24"/>
          <w:szCs w:val="24"/>
          <w:lang w:eastAsia="ru-RU"/>
        </w:rPr>
        <w:t> «___» ________ 2026 г.</w:t>
      </w:r>
      <w:proofErr w:type="gramStart"/>
      <w:r w:rsidRPr="00C054D4">
        <w:rPr>
          <w:rFonts w:ascii="Times New Roman" w:eastAsia="Times New Roman" w:hAnsi="Times New Roman"/>
          <w:sz w:val="24"/>
          <w:szCs w:val="24"/>
          <w:lang w:eastAsia="ru-RU"/>
        </w:rPr>
        <w:t>, </w:t>
      </w:r>
      <w:r w:rsidRPr="00C054D4">
        <w:rPr>
          <w:rFonts w:ascii="Times New Roman" w:eastAsia="Times New Roman" w:hAnsi="Times New Roman"/>
          <w:b/>
          <w:bCs/>
          <w:sz w:val="24"/>
          <w:szCs w:val="24"/>
          <w:lang w:eastAsia="ru-RU"/>
        </w:rPr>
        <w:t>:</w:t>
      </w:r>
      <w:proofErr w:type="gramEnd"/>
      <w:r w:rsidRPr="00C054D4">
        <w:rPr>
          <w:rFonts w:ascii="Times New Roman" w:eastAsia="Times New Roman" w:hAnsi="Times New Roman"/>
          <w:sz w:val="24"/>
          <w:szCs w:val="24"/>
          <w:lang w:eastAsia="ru-RU"/>
        </w:rPr>
        <w:t> (МСК)</w:t>
      </w:r>
    </w:p>
    <w:p w14:paraId="0778653B" w14:textId="77777777" w:rsidR="008E7052" w:rsidRPr="00C054D4" w:rsidRDefault="008E7052" w:rsidP="008E7052">
      <w:pPr>
        <w:numPr>
          <w:ilvl w:val="0"/>
          <w:numId w:val="56"/>
        </w:numPr>
        <w:shd w:val="clear" w:color="auto" w:fill="FFFFFF"/>
        <w:tabs>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Номинируемое количество груза:</w:t>
      </w:r>
      <w:r w:rsidRPr="00C054D4">
        <w:rPr>
          <w:rFonts w:ascii="Times New Roman" w:eastAsia="Times New Roman" w:hAnsi="Times New Roman"/>
          <w:sz w:val="24"/>
          <w:szCs w:val="24"/>
          <w:lang w:eastAsia="ru-RU"/>
        </w:rPr>
        <w:t> ___________ (метрических тонн) +/- 5% в опционе Капитана.</w:t>
      </w:r>
    </w:p>
    <w:p w14:paraId="30D03252" w14:textId="77777777" w:rsidR="008E7052" w:rsidRPr="00C054D4" w:rsidRDefault="008E7052" w:rsidP="008E7052">
      <w:pPr>
        <w:numPr>
          <w:ilvl w:val="0"/>
          <w:numId w:val="56"/>
        </w:numPr>
        <w:shd w:val="clear" w:color="auto" w:fill="FFFFFF"/>
        <w:tabs>
          <w:tab w:val="left" w:pos="142"/>
          <w:tab w:val="left" w:pos="284"/>
        </w:tabs>
        <w:spacing w:after="180" w:line="360" w:lineRule="atLeast"/>
        <w:ind w:left="0" w:firstLine="0"/>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Сведения о судовом агенте в порту Витино:</w:t>
      </w:r>
      <w:r w:rsidRPr="00C054D4">
        <w:rPr>
          <w:rFonts w:ascii="Times New Roman" w:eastAsia="Times New Roman" w:hAnsi="Times New Roman"/>
          <w:sz w:val="24"/>
          <w:szCs w:val="24"/>
          <w:lang w:eastAsia="ru-RU"/>
        </w:rPr>
        <w:t> [Наименование, телефон, e-</w:t>
      </w:r>
      <w:proofErr w:type="spellStart"/>
      <w:r w:rsidRPr="00C054D4">
        <w:rPr>
          <w:rFonts w:ascii="Times New Roman" w:eastAsia="Times New Roman" w:hAnsi="Times New Roman"/>
          <w:sz w:val="24"/>
          <w:szCs w:val="24"/>
          <w:lang w:eastAsia="ru-RU"/>
        </w:rPr>
        <w:t>mail</w:t>
      </w:r>
      <w:proofErr w:type="spellEnd"/>
      <w:r w:rsidRPr="00C054D4">
        <w:rPr>
          <w:rFonts w:ascii="Times New Roman" w:eastAsia="Times New Roman" w:hAnsi="Times New Roman"/>
          <w:sz w:val="24"/>
          <w:szCs w:val="24"/>
          <w:lang w:eastAsia="ru-RU"/>
        </w:rPr>
        <w:t>]</w:t>
      </w:r>
    </w:p>
    <w:p w14:paraId="3E273BDF" w14:textId="516BCB31" w:rsidR="008E7052" w:rsidRPr="00C054D4" w:rsidRDefault="008E7052" w:rsidP="008E7052">
      <w:pPr>
        <w:shd w:val="clear" w:color="auto" w:fill="FFFFFF"/>
        <w:tabs>
          <w:tab w:val="left" w:pos="142"/>
          <w:tab w:val="left" w:pos="284"/>
        </w:tabs>
        <w:spacing w:after="180" w:line="360" w:lineRule="atLeast"/>
        <w:rPr>
          <w:rFonts w:ascii="Times New Roman" w:eastAsia="Times New Roman" w:hAnsi="Times New Roman"/>
          <w:sz w:val="24"/>
          <w:szCs w:val="24"/>
          <w:lang w:eastAsia="ru-RU"/>
        </w:rPr>
      </w:pPr>
      <w:r w:rsidRPr="00C054D4">
        <w:rPr>
          <w:rFonts w:ascii="Times New Roman" w:eastAsia="Times New Roman" w:hAnsi="Times New Roman"/>
          <w:bCs/>
          <w:sz w:val="24"/>
          <w:szCs w:val="24"/>
          <w:lang w:eastAsia="ru-RU"/>
        </w:rPr>
        <w:t>10.</w:t>
      </w:r>
      <w:r w:rsidRPr="00C054D4">
        <w:rPr>
          <w:rFonts w:ascii="Times New Roman" w:eastAsia="Times New Roman" w:hAnsi="Times New Roman"/>
          <w:b/>
          <w:bCs/>
          <w:sz w:val="24"/>
          <w:szCs w:val="24"/>
          <w:lang w:eastAsia="ru-RU"/>
        </w:rPr>
        <w:t xml:space="preserve"> Предыдущий груз (</w:t>
      </w:r>
      <w:proofErr w:type="spellStart"/>
      <w:r w:rsidRPr="00C054D4">
        <w:rPr>
          <w:rFonts w:ascii="Times New Roman" w:eastAsia="Times New Roman" w:hAnsi="Times New Roman"/>
          <w:b/>
          <w:bCs/>
          <w:sz w:val="24"/>
          <w:szCs w:val="24"/>
          <w:lang w:eastAsia="ru-RU"/>
        </w:rPr>
        <w:t>Last</w:t>
      </w:r>
      <w:proofErr w:type="spellEnd"/>
      <w:r w:rsidRPr="00C054D4">
        <w:rPr>
          <w:rFonts w:ascii="Times New Roman" w:eastAsia="Times New Roman" w:hAnsi="Times New Roman"/>
          <w:b/>
          <w:bCs/>
          <w:sz w:val="24"/>
          <w:szCs w:val="24"/>
          <w:lang w:eastAsia="ru-RU"/>
        </w:rPr>
        <w:t xml:space="preserve"> </w:t>
      </w:r>
      <w:proofErr w:type="spellStart"/>
      <w:r w:rsidRPr="00C054D4">
        <w:rPr>
          <w:rFonts w:ascii="Times New Roman" w:eastAsia="Times New Roman" w:hAnsi="Times New Roman"/>
          <w:b/>
          <w:bCs/>
          <w:sz w:val="24"/>
          <w:szCs w:val="24"/>
          <w:lang w:eastAsia="ru-RU"/>
        </w:rPr>
        <w:t>Cargo</w:t>
      </w:r>
      <w:proofErr w:type="spellEnd"/>
      <w:r w:rsidRPr="00C054D4">
        <w:rPr>
          <w:rFonts w:ascii="Times New Roman" w:eastAsia="Times New Roman" w:hAnsi="Times New Roman"/>
          <w:b/>
          <w:bCs/>
          <w:sz w:val="24"/>
          <w:szCs w:val="24"/>
          <w:lang w:eastAsia="ru-RU"/>
        </w:rPr>
        <w:t>):</w:t>
      </w:r>
      <w:r w:rsidRPr="00C054D4">
        <w:rPr>
          <w:rFonts w:ascii="Times New Roman" w:eastAsia="Times New Roman" w:hAnsi="Times New Roman"/>
          <w:sz w:val="24"/>
          <w:szCs w:val="24"/>
          <w:lang w:eastAsia="ru-RU"/>
        </w:rPr>
        <w:t> ________________________________________</w:t>
      </w:r>
    </w:p>
    <w:p w14:paraId="0230A9D0"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Настоящим подтверждаем, что судно технически пригодно для приема груза, танки судна зачищены и подготовлены под налив дизельного топлива.</w:t>
      </w:r>
    </w:p>
    <w:p w14:paraId="1FEF5533"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Просим подтвердить данную Номинацию в течение </w:t>
      </w:r>
      <w:r w:rsidRPr="00C054D4">
        <w:rPr>
          <w:rFonts w:ascii="Times New Roman" w:eastAsia="Times New Roman" w:hAnsi="Times New Roman"/>
          <w:b/>
          <w:bCs/>
          <w:sz w:val="24"/>
          <w:szCs w:val="24"/>
          <w:lang w:eastAsia="ru-RU"/>
        </w:rPr>
        <w:t>24 (двадцати четырех) часов</w:t>
      </w:r>
      <w:r w:rsidRPr="00C054D4">
        <w:rPr>
          <w:rFonts w:ascii="Times New Roman" w:eastAsia="Times New Roman" w:hAnsi="Times New Roman"/>
          <w:sz w:val="24"/>
          <w:szCs w:val="24"/>
          <w:lang w:eastAsia="ru-RU"/>
        </w:rPr>
        <w:t> с момента получения.</w:t>
      </w:r>
    </w:p>
    <w:p w14:paraId="3BA447B1"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b/>
          <w:bCs/>
          <w:sz w:val="24"/>
          <w:szCs w:val="24"/>
          <w:lang w:eastAsia="ru-RU"/>
        </w:rPr>
        <w:t>Заказчик:</w:t>
      </w:r>
      <w:r w:rsidRPr="00C054D4">
        <w:rPr>
          <w:rFonts w:ascii="Times New Roman" w:eastAsia="Times New Roman" w:hAnsi="Times New Roman"/>
          <w:sz w:val="24"/>
          <w:szCs w:val="24"/>
          <w:lang w:eastAsia="ru-RU"/>
        </w:rPr>
        <w:br/>
      </w:r>
      <w:r w:rsidRPr="00C054D4">
        <w:rPr>
          <w:rFonts w:ascii="Times New Roman" w:eastAsia="Times New Roman" w:hAnsi="Times New Roman"/>
          <w:b/>
          <w:bCs/>
          <w:sz w:val="24"/>
          <w:szCs w:val="24"/>
          <w:lang w:eastAsia="ru-RU"/>
        </w:rPr>
        <w:t>Генеральный директор АО «</w:t>
      </w:r>
      <w:proofErr w:type="spellStart"/>
      <w:r w:rsidRPr="00C054D4">
        <w:rPr>
          <w:rFonts w:ascii="Times New Roman" w:eastAsia="Times New Roman" w:hAnsi="Times New Roman"/>
          <w:b/>
          <w:bCs/>
          <w:sz w:val="24"/>
          <w:szCs w:val="24"/>
          <w:lang w:eastAsia="ru-RU"/>
        </w:rPr>
        <w:t>Саханефтегазсбыт</w:t>
      </w:r>
      <w:proofErr w:type="spellEnd"/>
      <w:r w:rsidRPr="00C054D4">
        <w:rPr>
          <w:rFonts w:ascii="Times New Roman" w:eastAsia="Times New Roman" w:hAnsi="Times New Roman"/>
          <w:b/>
          <w:bCs/>
          <w:sz w:val="24"/>
          <w:szCs w:val="24"/>
          <w:lang w:eastAsia="ru-RU"/>
        </w:rPr>
        <w:t>»</w:t>
      </w:r>
    </w:p>
    <w:p w14:paraId="285F2AB1" w14:textId="77777777" w:rsidR="008E7052" w:rsidRPr="00C054D4" w:rsidRDefault="008E7052" w:rsidP="008E7052">
      <w:pPr>
        <w:shd w:val="clear" w:color="auto" w:fill="FFFFFF"/>
        <w:spacing w:after="0" w:line="360" w:lineRule="atLeast"/>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 / [Ф.И.О.] /</w:t>
      </w:r>
      <w:r w:rsidRPr="00C054D4">
        <w:rPr>
          <w:rFonts w:ascii="Times New Roman" w:eastAsia="Times New Roman" w:hAnsi="Times New Roman"/>
          <w:sz w:val="24"/>
          <w:szCs w:val="24"/>
          <w:lang w:eastAsia="ru-RU"/>
        </w:rPr>
        <w:br/>
      </w:r>
      <w:r w:rsidRPr="00C054D4">
        <w:rPr>
          <w:rFonts w:ascii="Times New Roman" w:eastAsia="Times New Roman" w:hAnsi="Times New Roman"/>
          <w:i/>
          <w:iCs/>
          <w:sz w:val="24"/>
          <w:szCs w:val="24"/>
          <w:lang w:eastAsia="ru-RU"/>
        </w:rPr>
        <w:t>(М.П.)</w:t>
      </w:r>
    </w:p>
    <w:p w14:paraId="65F59686" w14:textId="77777777" w:rsidR="008E7052" w:rsidRPr="00C054D4" w:rsidRDefault="00D14C26" w:rsidP="008E705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pict w14:anchorId="4D702CC7">
          <v:rect id="_x0000_i1025" style="width:0;height:.75pt" o:hralign="center" o:hrstd="t" o:hr="t" fillcolor="#a0a0a0" stroked="f"/>
        </w:pict>
      </w:r>
    </w:p>
    <w:p w14:paraId="199C84CC" w14:textId="77777777" w:rsidR="008E7052" w:rsidRPr="00C054D4" w:rsidRDefault="008E7052" w:rsidP="008E7052">
      <w:pPr>
        <w:spacing w:after="0" w:line="240" w:lineRule="auto"/>
        <w:rPr>
          <w:rFonts w:ascii="Times New Roman" w:eastAsia="Times New Roman" w:hAnsi="Times New Roman"/>
          <w:bCs/>
          <w:sz w:val="24"/>
          <w:szCs w:val="24"/>
          <w:lang w:eastAsia="ru-RU"/>
        </w:rPr>
      </w:pPr>
    </w:p>
    <w:p w14:paraId="249F5217" w14:textId="77777777" w:rsidR="008E7052" w:rsidRPr="00C054D4" w:rsidRDefault="008E7052" w:rsidP="008E7052">
      <w:pPr>
        <w:spacing w:after="0" w:line="240" w:lineRule="auto"/>
        <w:jc w:val="both"/>
        <w:rPr>
          <w:rFonts w:ascii="Times New Roman" w:eastAsia="Times New Roman" w:hAnsi="Times New Roman"/>
          <w:b/>
          <w:sz w:val="24"/>
          <w:szCs w:val="24"/>
          <w:lang w:eastAsia="ru-RU"/>
        </w:rPr>
      </w:pPr>
    </w:p>
    <w:p w14:paraId="7199CC0E" w14:textId="31AE72FB" w:rsidR="00B83ACE" w:rsidRPr="00C054D4"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lastRenderedPageBreak/>
        <w:t>П</w:t>
      </w:r>
      <w:r w:rsidR="00B83ACE" w:rsidRPr="00C054D4">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C054D4"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C054D4">
        <w:rPr>
          <w:rFonts w:ascii="Times New Roman" w:eastAsia="Times New Roman" w:hAnsi="Times New Roman"/>
          <w:b/>
          <w:bCs/>
          <w:sz w:val="24"/>
          <w:szCs w:val="24"/>
          <w:lang w:eastAsia="ru-RU"/>
        </w:rPr>
        <w:t xml:space="preserve">Общий порядок проведения </w:t>
      </w:r>
      <w:bookmarkEnd w:id="30"/>
      <w:r w:rsidRPr="00C054D4">
        <w:rPr>
          <w:rFonts w:ascii="Times New Roman" w:eastAsia="Times New Roman" w:hAnsi="Times New Roman"/>
          <w:b/>
          <w:bCs/>
          <w:sz w:val="24"/>
          <w:szCs w:val="24"/>
          <w:lang w:eastAsia="ru-RU"/>
        </w:rPr>
        <w:t>закупки</w:t>
      </w:r>
    </w:p>
    <w:p w14:paraId="1CD57E95" w14:textId="77777777" w:rsidR="00B83ACE" w:rsidRPr="00C054D4"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C054D4">
        <w:rPr>
          <w:rFonts w:ascii="Times New Roman" w:eastAsia="Times New Roman" w:hAnsi="Times New Roman"/>
          <w:sz w:val="24"/>
          <w:szCs w:val="24"/>
          <w:lang w:eastAsia="ru-RU"/>
        </w:rPr>
        <w:t>Закупка проводится в следующем порядке:</w:t>
      </w:r>
    </w:p>
    <w:p w14:paraId="4565E38F"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C054D4"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в) </w:t>
      </w:r>
      <w:r w:rsidRPr="00C054D4">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г)</w:t>
      </w:r>
      <w:r w:rsidRPr="00C054D4">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д)</w:t>
      </w:r>
      <w:r w:rsidRPr="00C054D4">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е)</w:t>
      </w:r>
      <w:r w:rsidRPr="00C054D4">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ж) </w:t>
      </w:r>
      <w:r w:rsidRPr="00C054D4">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з)</w:t>
      </w:r>
      <w:r w:rsidRPr="00C054D4">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и)</w:t>
      </w:r>
      <w:r w:rsidRPr="00C054D4">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к)</w:t>
      </w:r>
      <w:r w:rsidRPr="00C054D4">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л)</w:t>
      </w:r>
      <w:r w:rsidRPr="00C054D4">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C054D4"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м) </w:t>
      </w:r>
      <w:r w:rsidRPr="00C054D4">
        <w:rPr>
          <w:rFonts w:ascii="Times New Roman" w:eastAsia="Times New Roman" w:hAnsi="Times New Roman"/>
          <w:sz w:val="24"/>
          <w:szCs w:val="24"/>
          <w:lang w:eastAsia="ru-RU"/>
        </w:rPr>
        <w:t>заключ</w:t>
      </w:r>
      <w:r w:rsidR="00720A8B" w:rsidRPr="00C054D4">
        <w:rPr>
          <w:rFonts w:ascii="Times New Roman" w:eastAsia="Times New Roman" w:hAnsi="Times New Roman"/>
          <w:sz w:val="24"/>
          <w:szCs w:val="24"/>
          <w:lang w:eastAsia="ru-RU"/>
        </w:rPr>
        <w:t>ение Договора (подраздел 4.12.).</w:t>
      </w:r>
    </w:p>
    <w:p w14:paraId="46551A45" w14:textId="77777777" w:rsidR="00B83ACE" w:rsidRPr="00C054D4"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C054D4">
        <w:rPr>
          <w:rFonts w:ascii="Times New Roman" w:eastAsia="Times New Roman" w:hAnsi="Times New Roman"/>
          <w:b/>
          <w:bCs/>
          <w:sz w:val="24"/>
          <w:szCs w:val="24"/>
          <w:lang w:eastAsia="ru-RU"/>
        </w:rPr>
        <w:t xml:space="preserve">Публикация Извещения о проведении </w:t>
      </w:r>
      <w:bookmarkEnd w:id="33"/>
      <w:r w:rsidRPr="00C054D4">
        <w:rPr>
          <w:rFonts w:ascii="Times New Roman" w:eastAsia="Times New Roman" w:hAnsi="Times New Roman"/>
          <w:b/>
          <w:bCs/>
          <w:sz w:val="24"/>
          <w:szCs w:val="24"/>
          <w:lang w:eastAsia="ru-RU"/>
        </w:rPr>
        <w:t>закупки</w:t>
      </w:r>
    </w:p>
    <w:p w14:paraId="49DDAFCB" w14:textId="77777777" w:rsidR="00B83ACE" w:rsidRPr="00C054D4"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C054D4"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C054D4">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C054D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C054D4">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C054D4"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C054D4">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C054D4"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Подготовка </w:t>
      </w:r>
      <w:bookmarkEnd w:id="32"/>
      <w:r w:rsidRPr="00C054D4">
        <w:rPr>
          <w:rFonts w:ascii="Times New Roman" w:eastAsia="Times New Roman" w:hAnsi="Times New Roman"/>
          <w:b/>
          <w:bCs/>
          <w:sz w:val="24"/>
          <w:szCs w:val="24"/>
          <w:lang w:eastAsia="ru-RU"/>
        </w:rPr>
        <w:t>Заявок</w:t>
      </w:r>
    </w:p>
    <w:p w14:paraId="499319B2"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C054D4">
        <w:rPr>
          <w:rFonts w:ascii="Times New Roman" w:eastAsia="Times New Roman" w:hAnsi="Times New Roman"/>
          <w:b/>
          <w:bCs/>
          <w:sz w:val="24"/>
          <w:szCs w:val="24"/>
          <w:lang w:eastAsia="ru-RU"/>
        </w:rPr>
        <w:t xml:space="preserve">Общие требования к </w:t>
      </w:r>
      <w:bookmarkEnd w:id="36"/>
      <w:r w:rsidRPr="00C054D4">
        <w:rPr>
          <w:rFonts w:ascii="Times New Roman" w:eastAsia="Times New Roman" w:hAnsi="Times New Roman"/>
          <w:b/>
          <w:bCs/>
          <w:sz w:val="24"/>
          <w:szCs w:val="24"/>
          <w:lang w:eastAsia="ru-RU"/>
        </w:rPr>
        <w:t>Заявке</w:t>
      </w:r>
    </w:p>
    <w:p w14:paraId="2B4D8B78"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C054D4" w:rsidRDefault="00B83ACE" w:rsidP="0025393C">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а)</w:t>
      </w:r>
      <w:r w:rsidRPr="00C054D4">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C054D4" w:rsidRDefault="00B83ACE" w:rsidP="00B83ACE">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iCs/>
          <w:snapToGrid w:val="0"/>
          <w:sz w:val="24"/>
          <w:szCs w:val="24"/>
          <w:lang w:eastAsia="ru-RU"/>
        </w:rPr>
        <w:t xml:space="preserve"> </w:t>
      </w:r>
      <w:r w:rsidRPr="00C054D4">
        <w:rPr>
          <w:rFonts w:ascii="Times New Roman" w:eastAsia="Times New Roman" w:hAnsi="Times New Roman"/>
          <w:b/>
          <w:sz w:val="24"/>
          <w:szCs w:val="24"/>
          <w:lang w:eastAsia="ru-RU"/>
        </w:rPr>
        <w:t xml:space="preserve">     </w:t>
      </w:r>
      <w:r w:rsidR="0025393C" w:rsidRPr="00C054D4">
        <w:rPr>
          <w:rFonts w:ascii="Times New Roman" w:eastAsia="Times New Roman" w:hAnsi="Times New Roman"/>
          <w:b/>
          <w:sz w:val="24"/>
          <w:szCs w:val="24"/>
          <w:lang w:eastAsia="ru-RU"/>
        </w:rPr>
        <w:t>б</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C054D4">
        <w:rPr>
          <w:rFonts w:ascii="Times New Roman" w:eastAsia="Times New Roman" w:hAnsi="Times New Roman"/>
          <w:sz w:val="24"/>
          <w:szCs w:val="24"/>
          <w:lang w:eastAsia="ru-RU"/>
        </w:rPr>
        <w:t>2</w:t>
      </w:r>
      <w:r w:rsidRPr="00C054D4">
        <w:rPr>
          <w:rFonts w:ascii="Times New Roman" w:eastAsia="Times New Roman" w:hAnsi="Times New Roman"/>
          <w:sz w:val="24"/>
          <w:szCs w:val="24"/>
          <w:lang w:eastAsia="ru-RU"/>
        </w:rPr>
        <w:t>.);</w:t>
      </w:r>
    </w:p>
    <w:p w14:paraId="5F9F7931" w14:textId="26B1BDBC" w:rsidR="00B83ACE" w:rsidRPr="00C054D4" w:rsidRDefault="00B83ACE" w:rsidP="00B83ACE">
      <w:pPr>
        <w:spacing w:after="0" w:line="240" w:lineRule="atLeast"/>
        <w:jc w:val="both"/>
        <w:rPr>
          <w:rFonts w:ascii="Times New Roman" w:eastAsia="Times New Roman" w:hAnsi="Times New Roman"/>
          <w:sz w:val="24"/>
          <w:szCs w:val="24"/>
          <w:lang w:eastAsia="ru-RU"/>
        </w:rPr>
      </w:pPr>
      <w:r w:rsidRPr="00C054D4">
        <w:rPr>
          <w:rFonts w:ascii="Times New Roman" w:hAnsi="Times New Roman"/>
          <w:b/>
          <w:sz w:val="24"/>
          <w:szCs w:val="24"/>
        </w:rPr>
        <w:t xml:space="preserve">      </w:t>
      </w:r>
      <w:r w:rsidR="0025393C" w:rsidRPr="00C054D4">
        <w:rPr>
          <w:rFonts w:ascii="Times New Roman" w:eastAsia="Times New Roman" w:hAnsi="Times New Roman"/>
          <w:b/>
          <w:sz w:val="24"/>
          <w:szCs w:val="24"/>
          <w:lang w:eastAsia="ru-RU"/>
        </w:rPr>
        <w:t>в</w:t>
      </w:r>
      <w:r w:rsidRPr="00C054D4">
        <w:rPr>
          <w:rFonts w:ascii="Times New Roman" w:eastAsia="Times New Roman" w:hAnsi="Times New Roman"/>
          <w:b/>
          <w:sz w:val="24"/>
          <w:szCs w:val="24"/>
          <w:lang w:eastAsia="ru-RU"/>
        </w:rPr>
        <w:t xml:space="preserve">) </w:t>
      </w:r>
      <w:r w:rsidRPr="00C054D4">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C054D4">
        <w:rPr>
          <w:rFonts w:ascii="Times New Roman" w:eastAsia="Times New Roman" w:hAnsi="Times New Roman"/>
          <w:sz w:val="24"/>
          <w:szCs w:val="24"/>
          <w:lang w:eastAsia="ru-RU"/>
        </w:rPr>
        <w:t>3</w:t>
      </w:r>
      <w:r w:rsidRPr="00C054D4">
        <w:rPr>
          <w:rFonts w:ascii="Times New Roman" w:eastAsia="Times New Roman" w:hAnsi="Times New Roman"/>
          <w:sz w:val="24"/>
          <w:szCs w:val="24"/>
          <w:lang w:eastAsia="ru-RU"/>
        </w:rPr>
        <w:t>.);</w:t>
      </w:r>
    </w:p>
    <w:p w14:paraId="03F93AB9" w14:textId="4F6188A7" w:rsidR="00B83ACE" w:rsidRPr="00C054D4" w:rsidRDefault="00B83ACE" w:rsidP="001F5946">
      <w:pPr>
        <w:tabs>
          <w:tab w:val="left" w:pos="567"/>
        </w:tabs>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25393C" w:rsidRPr="00C054D4">
        <w:rPr>
          <w:rFonts w:ascii="Times New Roman" w:eastAsia="Times New Roman" w:hAnsi="Times New Roman"/>
          <w:b/>
          <w:sz w:val="24"/>
          <w:szCs w:val="24"/>
          <w:lang w:eastAsia="ru-RU"/>
        </w:rPr>
        <w:t>г</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w:t>
      </w:r>
      <w:proofErr w:type="spellStart"/>
      <w:r w:rsidRPr="00C054D4">
        <w:rPr>
          <w:rFonts w:ascii="Times New Roman" w:eastAsia="Times New Roman" w:hAnsi="Times New Roman"/>
          <w:sz w:val="24"/>
          <w:szCs w:val="24"/>
          <w:lang w:eastAsia="ru-RU"/>
        </w:rPr>
        <w:t>п.п</w:t>
      </w:r>
      <w:proofErr w:type="spellEnd"/>
      <w:r w:rsidRPr="00C054D4">
        <w:rPr>
          <w:rFonts w:ascii="Times New Roman" w:eastAsia="Times New Roman" w:hAnsi="Times New Roman"/>
          <w:sz w:val="24"/>
          <w:szCs w:val="24"/>
          <w:lang w:eastAsia="ru-RU"/>
        </w:rPr>
        <w:t>. 4.5.2.2 настоящей Документации)</w:t>
      </w:r>
      <w:r w:rsidRPr="00C054D4">
        <w:t xml:space="preserve"> </w:t>
      </w:r>
      <w:r w:rsidRPr="00C054D4">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C054D4" w:rsidRDefault="00B83ACE" w:rsidP="00B83ACE">
      <w:pPr>
        <w:spacing w:after="0" w:line="240" w:lineRule="atLeast"/>
        <w:jc w:val="both"/>
        <w:rPr>
          <w:rFonts w:ascii="Times New Roman" w:eastAsia="Times New Roman" w:hAnsi="Times New Roman"/>
          <w:sz w:val="24"/>
          <w:szCs w:val="24"/>
          <w:lang w:eastAsia="ar-SA"/>
        </w:rPr>
      </w:pPr>
      <w:r w:rsidRPr="00C054D4">
        <w:rPr>
          <w:rFonts w:ascii="Times New Roman" w:hAnsi="Times New Roman"/>
          <w:sz w:val="24"/>
          <w:szCs w:val="24"/>
        </w:rPr>
        <w:t xml:space="preserve"> </w:t>
      </w:r>
      <w:r w:rsidRPr="00C054D4">
        <w:rPr>
          <w:rFonts w:ascii="Times New Roman" w:eastAsia="Times New Roman" w:hAnsi="Times New Roman"/>
          <w:b/>
          <w:sz w:val="24"/>
          <w:szCs w:val="24"/>
          <w:lang w:eastAsia="ru-RU"/>
        </w:rPr>
        <w:t>4.4.1.2.</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sz w:val="24"/>
          <w:szCs w:val="24"/>
          <w:lang w:eastAsia="ar-SA"/>
        </w:rPr>
        <w:t>Заявка на участие в закупке и Приложения к ней (</w:t>
      </w:r>
      <w:proofErr w:type="spellStart"/>
      <w:r w:rsidRPr="00C054D4">
        <w:rPr>
          <w:rFonts w:ascii="Times New Roman" w:eastAsia="Times New Roman" w:hAnsi="Times New Roman"/>
          <w:sz w:val="24"/>
          <w:szCs w:val="24"/>
          <w:lang w:eastAsia="ar-SA"/>
        </w:rPr>
        <w:t>п.п</w:t>
      </w:r>
      <w:proofErr w:type="spellEnd"/>
      <w:r w:rsidRPr="00C054D4">
        <w:rPr>
          <w:rFonts w:ascii="Times New Roman" w:eastAsia="Times New Roman" w:hAnsi="Times New Roman"/>
          <w:sz w:val="24"/>
          <w:szCs w:val="24"/>
          <w:lang w:eastAsia="ar-SA"/>
        </w:rPr>
        <w:t>. «а»-«</w:t>
      </w:r>
      <w:r w:rsidR="0025393C" w:rsidRPr="00C054D4">
        <w:rPr>
          <w:rFonts w:ascii="Times New Roman" w:eastAsia="Times New Roman" w:hAnsi="Times New Roman"/>
          <w:sz w:val="24"/>
          <w:szCs w:val="24"/>
          <w:lang w:eastAsia="ar-SA"/>
        </w:rPr>
        <w:t>в</w:t>
      </w:r>
      <w:r w:rsidRPr="00C054D4">
        <w:rPr>
          <w:rFonts w:ascii="Times New Roman" w:eastAsia="Times New Roman" w:hAnsi="Times New Roman"/>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Pr="00C054D4">
        <w:rPr>
          <w:rFonts w:ascii="Times New Roman" w:eastAsia="Times New Roman" w:hAnsi="Times New Roman"/>
          <w:sz w:val="24"/>
          <w:szCs w:val="24"/>
          <w:lang w:eastAsia="ar-SA"/>
        </w:rPr>
        <w:t>п.п</w:t>
      </w:r>
      <w:proofErr w:type="spellEnd"/>
      <w:r w:rsidRPr="00C054D4">
        <w:rPr>
          <w:rFonts w:ascii="Times New Roman" w:eastAsia="Times New Roman" w:hAnsi="Times New Roman"/>
          <w:sz w:val="24"/>
          <w:szCs w:val="24"/>
          <w:lang w:eastAsia="ar-SA"/>
        </w:rPr>
        <w:t>. «в» п. 4.5.2.2. и заверены, печатью (если имеется) Участника / Лидера коллективного участника.</w:t>
      </w:r>
    </w:p>
    <w:p w14:paraId="600DD256" w14:textId="6CFA88FA"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C054D4">
        <w:rPr>
          <w:rFonts w:ascii="Times New Roman" w:hAnsi="Times New Roman"/>
          <w:b/>
          <w:sz w:val="24"/>
          <w:szCs w:val="24"/>
        </w:rPr>
        <w:t>4.4.1.3</w:t>
      </w:r>
      <w:r w:rsidRPr="00C054D4">
        <w:rPr>
          <w:rFonts w:ascii="Times New Roman" w:hAnsi="Times New Roman"/>
          <w:sz w:val="24"/>
          <w:szCs w:val="24"/>
        </w:rPr>
        <w:t xml:space="preserve"> Заявка и Приложения к ней (</w:t>
      </w:r>
      <w:proofErr w:type="spellStart"/>
      <w:r w:rsidRPr="00C054D4">
        <w:rPr>
          <w:rFonts w:ascii="Times New Roman" w:eastAsia="Times New Roman" w:hAnsi="Times New Roman"/>
          <w:sz w:val="24"/>
          <w:szCs w:val="24"/>
          <w:lang w:eastAsia="ru-RU"/>
        </w:rPr>
        <w:t>п.п</w:t>
      </w:r>
      <w:proofErr w:type="spellEnd"/>
      <w:r w:rsidRPr="00C054D4">
        <w:rPr>
          <w:rFonts w:ascii="Times New Roman" w:eastAsia="Times New Roman" w:hAnsi="Times New Roman"/>
          <w:sz w:val="24"/>
          <w:szCs w:val="24"/>
          <w:lang w:eastAsia="ru-RU"/>
        </w:rPr>
        <w:t>. «а»-«</w:t>
      </w:r>
      <w:r w:rsidR="0025393C" w:rsidRPr="00C054D4">
        <w:rPr>
          <w:rFonts w:ascii="Times New Roman" w:eastAsia="Times New Roman" w:hAnsi="Times New Roman"/>
          <w:sz w:val="24"/>
          <w:szCs w:val="24"/>
          <w:lang w:eastAsia="ru-RU"/>
        </w:rPr>
        <w:t>в</w:t>
      </w:r>
      <w:r w:rsidRPr="00C054D4">
        <w:rPr>
          <w:rFonts w:ascii="Times New Roman" w:eastAsia="Times New Roman" w:hAnsi="Times New Roman"/>
          <w:sz w:val="24"/>
          <w:szCs w:val="24"/>
          <w:lang w:eastAsia="ru-RU"/>
        </w:rPr>
        <w:t>» п. 4.4.1.1</w:t>
      </w:r>
      <w:r w:rsidRPr="00C054D4">
        <w:rPr>
          <w:rFonts w:ascii="Times New Roman" w:hAnsi="Times New Roman"/>
          <w:sz w:val="24"/>
          <w:szCs w:val="24"/>
        </w:rPr>
        <w:t>) должны быть отсканированными оригиналами документов.</w:t>
      </w:r>
    </w:p>
    <w:p w14:paraId="0D4B1326" w14:textId="77777777" w:rsidR="00B83ACE" w:rsidRPr="00C054D4" w:rsidRDefault="00B83ACE" w:rsidP="00B83ACE">
      <w:pPr>
        <w:spacing w:after="0" w:line="240" w:lineRule="atLeast"/>
        <w:jc w:val="both"/>
        <w:rPr>
          <w:rFonts w:ascii="Times New Roman" w:hAnsi="Times New Roman"/>
          <w:sz w:val="24"/>
          <w:szCs w:val="24"/>
        </w:rPr>
      </w:pPr>
      <w:r w:rsidRPr="00C054D4">
        <w:rPr>
          <w:rFonts w:ascii="Times New Roman" w:hAnsi="Times New Roman"/>
          <w:b/>
          <w:sz w:val="24"/>
          <w:szCs w:val="24"/>
        </w:rPr>
        <w:lastRenderedPageBreak/>
        <w:t xml:space="preserve">4.4.1.4. </w:t>
      </w:r>
      <w:r w:rsidRPr="00C054D4">
        <w:rPr>
          <w:rFonts w:ascii="Times New Roman" w:hAnsi="Times New Roman"/>
          <w:sz w:val="24"/>
          <w:szCs w:val="24"/>
        </w:rPr>
        <w:t>При отсутствии Заявки на участие в закупке (</w:t>
      </w:r>
      <w:proofErr w:type="spellStart"/>
      <w:r w:rsidRPr="00C054D4">
        <w:rPr>
          <w:rFonts w:ascii="Times New Roman" w:hAnsi="Times New Roman"/>
          <w:sz w:val="24"/>
          <w:szCs w:val="24"/>
        </w:rPr>
        <w:t>п.п</w:t>
      </w:r>
      <w:proofErr w:type="spellEnd"/>
      <w:r w:rsidRPr="00C054D4">
        <w:rPr>
          <w:rFonts w:ascii="Times New Roman" w:hAnsi="Times New Roman"/>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C054D4">
        <w:rPr>
          <w:rFonts w:ascii="Times New Roman" w:hAnsi="Times New Roman"/>
          <w:b/>
          <w:bCs/>
          <w:sz w:val="24"/>
          <w:szCs w:val="24"/>
        </w:rPr>
        <w:t xml:space="preserve">Требования к сроку действия </w:t>
      </w:r>
      <w:bookmarkEnd w:id="37"/>
      <w:r w:rsidRPr="00C054D4">
        <w:rPr>
          <w:rFonts w:ascii="Times New Roman" w:hAnsi="Times New Roman"/>
          <w:b/>
          <w:bCs/>
          <w:sz w:val="24"/>
          <w:szCs w:val="24"/>
        </w:rPr>
        <w:t>Заявки</w:t>
      </w:r>
    </w:p>
    <w:p w14:paraId="35EB35C3" w14:textId="16161D5E" w:rsidR="00B83ACE" w:rsidRPr="00C054D4"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Заявка (Форма 1) </w:t>
      </w:r>
      <w:r w:rsidRPr="00C054D4">
        <w:rPr>
          <w:rFonts w:ascii="Times New Roman" w:hAnsi="Times New Roman"/>
          <w:bCs/>
          <w:iCs/>
          <w:sz w:val="24"/>
          <w:szCs w:val="24"/>
        </w:rPr>
        <w:t>должна действовать</w:t>
      </w:r>
      <w:r w:rsidRPr="00C054D4">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C054D4">
        <w:rPr>
          <w:rFonts w:ascii="Times New Roman" w:hAnsi="Times New Roman"/>
          <w:b/>
          <w:bCs/>
          <w:sz w:val="24"/>
          <w:szCs w:val="24"/>
        </w:rPr>
        <w:t xml:space="preserve">Требования к языку </w:t>
      </w:r>
      <w:bookmarkEnd w:id="38"/>
      <w:r w:rsidRPr="00C054D4">
        <w:rPr>
          <w:rFonts w:ascii="Times New Roman" w:hAnsi="Times New Roman"/>
          <w:b/>
          <w:bCs/>
          <w:sz w:val="24"/>
          <w:szCs w:val="24"/>
        </w:rPr>
        <w:t>Заявки</w:t>
      </w:r>
    </w:p>
    <w:p w14:paraId="3AB5FC40"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C054D4"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C054D4">
        <w:rPr>
          <w:rFonts w:ascii="Times New Roman" w:hAnsi="Times New Roman"/>
          <w:b/>
          <w:bCs/>
          <w:sz w:val="24"/>
          <w:szCs w:val="24"/>
        </w:rPr>
        <w:t>Требования к валюте Заявки</w:t>
      </w:r>
      <w:bookmarkEnd w:id="39"/>
    </w:p>
    <w:p w14:paraId="3FDDA22A" w14:textId="77777777" w:rsidR="00B83ACE" w:rsidRPr="00C054D4"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C054D4" w:rsidRDefault="00B83ACE" w:rsidP="00B83ACE">
      <w:pPr>
        <w:spacing w:after="0" w:line="240" w:lineRule="auto"/>
        <w:jc w:val="both"/>
        <w:rPr>
          <w:rFonts w:ascii="Times New Roman" w:hAnsi="Times New Roman"/>
          <w:sz w:val="24"/>
          <w:szCs w:val="24"/>
        </w:rPr>
      </w:pPr>
    </w:p>
    <w:p w14:paraId="6BF335D2" w14:textId="77777777" w:rsidR="00B83ACE" w:rsidRPr="00C054D4"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C054D4">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054D4" w:rsidRDefault="00B83ACE" w:rsidP="00F30E11">
      <w:pPr>
        <w:pStyle w:val="aff8"/>
        <w:numPr>
          <w:ilvl w:val="3"/>
          <w:numId w:val="22"/>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D06B3F" w:rsidRDefault="00B83ACE" w:rsidP="00F30E11">
      <w:pPr>
        <w:pStyle w:val="aff8"/>
        <w:numPr>
          <w:ilvl w:val="3"/>
          <w:numId w:val="22"/>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должна быть направлена не позднее даты и времени, указанного в Извещении о проведении </w:t>
      </w:r>
      <w:r w:rsidRPr="00D06B3F">
        <w:rPr>
          <w:rFonts w:ascii="Times New Roman" w:hAnsi="Times New Roman"/>
          <w:sz w:val="24"/>
          <w:szCs w:val="24"/>
        </w:rPr>
        <w:t xml:space="preserve">закупки. </w:t>
      </w:r>
    </w:p>
    <w:p w14:paraId="0B9F0B27" w14:textId="4141E3D3" w:rsidR="00B83ACE" w:rsidRPr="00D06B3F" w:rsidRDefault="00B83ACE" w:rsidP="00B83ACE">
      <w:pPr>
        <w:pStyle w:val="Default"/>
        <w:jc w:val="both"/>
        <w:rPr>
          <w:color w:val="auto"/>
        </w:rPr>
      </w:pPr>
      <w:r w:rsidRPr="00D06B3F">
        <w:rPr>
          <w:color w:val="auto"/>
        </w:rPr>
        <w:t>Дата начала подачи Заявок:</w:t>
      </w:r>
      <w:r w:rsidRPr="00D06B3F">
        <w:rPr>
          <w:b/>
          <w:color w:val="auto"/>
        </w:rPr>
        <w:t xml:space="preserve"> </w:t>
      </w:r>
      <w:r w:rsidR="00D06B3F" w:rsidRPr="00D06B3F">
        <w:rPr>
          <w:b/>
          <w:color w:val="auto"/>
        </w:rPr>
        <w:t>08</w:t>
      </w:r>
      <w:r w:rsidR="00A93588" w:rsidRPr="00D06B3F">
        <w:rPr>
          <w:b/>
          <w:color w:val="auto"/>
        </w:rPr>
        <w:t>.</w:t>
      </w:r>
      <w:r w:rsidR="00A95E8F" w:rsidRPr="00D06B3F">
        <w:rPr>
          <w:b/>
          <w:color w:val="auto"/>
        </w:rPr>
        <w:t>0</w:t>
      </w:r>
      <w:r w:rsidR="00D06B3F" w:rsidRPr="00D06B3F">
        <w:rPr>
          <w:b/>
          <w:color w:val="auto"/>
        </w:rPr>
        <w:t>4</w:t>
      </w:r>
      <w:r w:rsidRPr="00D06B3F">
        <w:rPr>
          <w:b/>
          <w:color w:val="auto"/>
        </w:rPr>
        <w:t>.202</w:t>
      </w:r>
      <w:r w:rsidR="00A95E8F" w:rsidRPr="00D06B3F">
        <w:rPr>
          <w:b/>
          <w:color w:val="auto"/>
        </w:rPr>
        <w:t>6</w:t>
      </w:r>
      <w:r w:rsidRPr="00D06B3F">
        <w:rPr>
          <w:b/>
          <w:color w:val="auto"/>
        </w:rPr>
        <w:t xml:space="preserve"> года</w:t>
      </w:r>
      <w:r w:rsidRPr="00D06B3F">
        <w:rPr>
          <w:color w:val="auto"/>
        </w:rPr>
        <w:t>.</w:t>
      </w:r>
    </w:p>
    <w:p w14:paraId="6F7B967B" w14:textId="6C2D08FB" w:rsidR="00B83ACE" w:rsidRPr="00D06B3F" w:rsidRDefault="00B83ACE" w:rsidP="00B83ACE">
      <w:pPr>
        <w:shd w:val="clear" w:color="auto" w:fill="FFFFFF" w:themeFill="background1"/>
        <w:spacing w:after="0" w:line="240" w:lineRule="atLeast"/>
        <w:jc w:val="both"/>
        <w:rPr>
          <w:rFonts w:ascii="Times New Roman" w:hAnsi="Times New Roman"/>
          <w:b/>
          <w:sz w:val="24"/>
          <w:szCs w:val="24"/>
        </w:rPr>
      </w:pPr>
      <w:r w:rsidRPr="00D06B3F">
        <w:rPr>
          <w:rFonts w:ascii="Times New Roman" w:hAnsi="Times New Roman"/>
          <w:sz w:val="24"/>
          <w:szCs w:val="24"/>
        </w:rPr>
        <w:t xml:space="preserve">Дата и время окончания подачи Заявок и открытие доступа к Заявкам: </w:t>
      </w:r>
      <w:r w:rsidR="004A4608" w:rsidRPr="00D06B3F">
        <w:rPr>
          <w:rFonts w:ascii="Times New Roman" w:hAnsi="Times New Roman"/>
          <w:b/>
          <w:sz w:val="24"/>
          <w:szCs w:val="24"/>
        </w:rPr>
        <w:t>09</w:t>
      </w:r>
      <w:r w:rsidRPr="00D06B3F">
        <w:rPr>
          <w:rFonts w:ascii="Times New Roman" w:hAnsi="Times New Roman"/>
          <w:b/>
          <w:sz w:val="24"/>
          <w:szCs w:val="24"/>
        </w:rPr>
        <w:t xml:space="preserve">:00 (время местное) </w:t>
      </w:r>
      <w:r w:rsidR="00D06B3F" w:rsidRPr="00D06B3F">
        <w:rPr>
          <w:rFonts w:ascii="Times New Roman" w:hAnsi="Times New Roman"/>
          <w:b/>
          <w:sz w:val="24"/>
          <w:szCs w:val="24"/>
        </w:rPr>
        <w:t>15</w:t>
      </w:r>
      <w:r w:rsidR="00F15625" w:rsidRPr="00D06B3F">
        <w:rPr>
          <w:rFonts w:ascii="Times New Roman" w:hAnsi="Times New Roman"/>
          <w:b/>
          <w:sz w:val="24"/>
          <w:szCs w:val="24"/>
        </w:rPr>
        <w:t>.</w:t>
      </w:r>
      <w:r w:rsidR="00A95E8F" w:rsidRPr="00D06B3F">
        <w:rPr>
          <w:rFonts w:ascii="Times New Roman" w:hAnsi="Times New Roman"/>
          <w:b/>
          <w:sz w:val="24"/>
          <w:szCs w:val="24"/>
        </w:rPr>
        <w:t>0</w:t>
      </w:r>
      <w:r w:rsidR="00474028" w:rsidRPr="00D06B3F">
        <w:rPr>
          <w:rFonts w:ascii="Times New Roman" w:hAnsi="Times New Roman"/>
          <w:b/>
          <w:sz w:val="24"/>
          <w:szCs w:val="24"/>
        </w:rPr>
        <w:t>4.</w:t>
      </w:r>
      <w:r w:rsidR="00FE2CFD" w:rsidRPr="00D06B3F">
        <w:rPr>
          <w:rFonts w:ascii="Times New Roman" w:hAnsi="Times New Roman"/>
          <w:b/>
          <w:sz w:val="24"/>
          <w:szCs w:val="24"/>
        </w:rPr>
        <w:t>202</w:t>
      </w:r>
      <w:r w:rsidR="00A95E8F" w:rsidRPr="00D06B3F">
        <w:rPr>
          <w:rFonts w:ascii="Times New Roman" w:hAnsi="Times New Roman"/>
          <w:b/>
          <w:sz w:val="24"/>
          <w:szCs w:val="24"/>
        </w:rPr>
        <w:t>6</w:t>
      </w:r>
      <w:r w:rsidRPr="00D06B3F">
        <w:rPr>
          <w:rFonts w:ascii="Times New Roman" w:hAnsi="Times New Roman"/>
          <w:b/>
          <w:sz w:val="24"/>
          <w:szCs w:val="24"/>
        </w:rPr>
        <w:t xml:space="preserve"> года.</w:t>
      </w:r>
    </w:p>
    <w:p w14:paraId="7348D92D" w14:textId="77777777" w:rsidR="00B83ACE" w:rsidRPr="00D06B3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D06B3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D06B3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D06B3F">
        <w:rPr>
          <w:rFonts w:ascii="Times New Roman" w:hAnsi="Times New Roman"/>
          <w:sz w:val="24"/>
          <w:szCs w:val="24"/>
        </w:rPr>
        <w:t xml:space="preserve">Любой участник закупки вправе направить Заказчику </w:t>
      </w:r>
      <w:r w:rsidRPr="00D06B3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D06B3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D06B3F">
        <w:rPr>
          <w:rFonts w:ascii="Times New Roman" w:hAnsi="Times New Roman"/>
          <w:bCs/>
          <w:iCs/>
          <w:sz w:val="24"/>
          <w:szCs w:val="24"/>
        </w:rPr>
        <w:t>.</w:t>
      </w:r>
    </w:p>
    <w:p w14:paraId="130058F0" w14:textId="01A6AE47" w:rsidR="00B83ACE" w:rsidRPr="00D06B3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D06B3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06B3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D06B3F">
        <w:rPr>
          <w:rFonts w:ascii="Times New Roman" w:hAnsi="Times New Roman"/>
          <w:sz w:val="24"/>
          <w:szCs w:val="24"/>
        </w:rPr>
        <w:t xml:space="preserve">: </w:t>
      </w:r>
      <w:r w:rsidRPr="00D06B3F">
        <w:rPr>
          <w:rFonts w:ascii="Times New Roman" w:hAnsi="Times New Roman"/>
          <w:b/>
          <w:sz w:val="24"/>
          <w:szCs w:val="24"/>
        </w:rPr>
        <w:t>1</w:t>
      </w:r>
      <w:r w:rsidR="002E4EAF" w:rsidRPr="00D06B3F">
        <w:rPr>
          <w:rFonts w:ascii="Times New Roman" w:hAnsi="Times New Roman"/>
          <w:b/>
          <w:sz w:val="24"/>
          <w:szCs w:val="24"/>
        </w:rPr>
        <w:t>7</w:t>
      </w:r>
      <w:r w:rsidRPr="00D06B3F">
        <w:rPr>
          <w:rFonts w:ascii="Times New Roman" w:hAnsi="Times New Roman"/>
          <w:b/>
          <w:sz w:val="24"/>
          <w:szCs w:val="24"/>
        </w:rPr>
        <w:t xml:space="preserve">:00 (время местное) </w:t>
      </w:r>
      <w:r w:rsidR="00D06B3F" w:rsidRPr="00D06B3F">
        <w:rPr>
          <w:rFonts w:ascii="Times New Roman" w:hAnsi="Times New Roman"/>
          <w:b/>
          <w:sz w:val="24"/>
          <w:szCs w:val="24"/>
        </w:rPr>
        <w:t>14</w:t>
      </w:r>
      <w:r w:rsidRPr="00D06B3F">
        <w:rPr>
          <w:rFonts w:ascii="Times New Roman" w:hAnsi="Times New Roman"/>
          <w:b/>
          <w:sz w:val="24"/>
          <w:szCs w:val="24"/>
        </w:rPr>
        <w:t>.</w:t>
      </w:r>
      <w:r w:rsidR="00E65E20" w:rsidRPr="00D06B3F">
        <w:rPr>
          <w:rFonts w:ascii="Times New Roman" w:hAnsi="Times New Roman"/>
          <w:b/>
          <w:sz w:val="24"/>
          <w:szCs w:val="24"/>
        </w:rPr>
        <w:t>0</w:t>
      </w:r>
      <w:r w:rsidR="00474028" w:rsidRPr="00D06B3F">
        <w:rPr>
          <w:rFonts w:ascii="Times New Roman" w:hAnsi="Times New Roman"/>
          <w:b/>
          <w:sz w:val="24"/>
          <w:szCs w:val="24"/>
        </w:rPr>
        <w:t>4</w:t>
      </w:r>
      <w:r w:rsidRPr="00D06B3F">
        <w:rPr>
          <w:rFonts w:ascii="Times New Roman" w:hAnsi="Times New Roman"/>
          <w:b/>
          <w:sz w:val="24"/>
          <w:szCs w:val="24"/>
        </w:rPr>
        <w:t>.202</w:t>
      </w:r>
      <w:r w:rsidR="00E65E20" w:rsidRPr="00D06B3F">
        <w:rPr>
          <w:rFonts w:ascii="Times New Roman" w:hAnsi="Times New Roman"/>
          <w:b/>
          <w:sz w:val="24"/>
          <w:szCs w:val="24"/>
        </w:rPr>
        <w:t>6</w:t>
      </w:r>
      <w:r w:rsidRPr="00D06B3F">
        <w:rPr>
          <w:rFonts w:ascii="Times New Roman" w:hAnsi="Times New Roman"/>
          <w:b/>
          <w:sz w:val="24"/>
          <w:szCs w:val="24"/>
        </w:rPr>
        <w:t xml:space="preserve"> года.</w:t>
      </w:r>
    </w:p>
    <w:p w14:paraId="0F60AE95" w14:textId="77777777" w:rsidR="00B83ACE" w:rsidRPr="00C054D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054D4">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054D4"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054D4">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054D4"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054D4">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054D4"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C054D4">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C054D4">
        <w:rPr>
          <w:rFonts w:ascii="Times New Roman" w:eastAsia="Times New Roman" w:hAnsi="Times New Roman"/>
          <w:sz w:val="24"/>
          <w:szCs w:val="24"/>
          <w:lang w:eastAsia="ru-RU"/>
        </w:rPr>
        <w:t>.</w:t>
      </w:r>
    </w:p>
    <w:p w14:paraId="47D1453B" w14:textId="77777777" w:rsidR="00B83ACE" w:rsidRPr="00C054D4"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Изменения, вносимые в извещение об осуществлении </w:t>
      </w:r>
      <w:r w:rsidRPr="00C054D4">
        <w:rPr>
          <w:rFonts w:ascii="Times New Roman" w:eastAsia="Times New Roman" w:hAnsi="Times New Roman"/>
          <w:bCs/>
          <w:iCs/>
          <w:sz w:val="24"/>
          <w:szCs w:val="24"/>
          <w:lang w:eastAsia="ru-RU"/>
        </w:rPr>
        <w:t>закупки</w:t>
      </w:r>
      <w:r w:rsidRPr="00C054D4">
        <w:rPr>
          <w:rFonts w:ascii="Times New Roman" w:eastAsia="Times New Roman" w:hAnsi="Times New Roman"/>
          <w:sz w:val="24"/>
          <w:szCs w:val="24"/>
          <w:lang w:eastAsia="ru-RU"/>
        </w:rPr>
        <w:t xml:space="preserve">, документацию о </w:t>
      </w:r>
      <w:r w:rsidRPr="00C054D4">
        <w:rPr>
          <w:rFonts w:ascii="Times New Roman" w:eastAsia="Times New Roman" w:hAnsi="Times New Roman"/>
          <w:bCs/>
          <w:iCs/>
          <w:sz w:val="24"/>
          <w:szCs w:val="24"/>
          <w:lang w:eastAsia="ru-RU"/>
        </w:rPr>
        <w:t>закупке</w:t>
      </w:r>
      <w:r w:rsidRPr="00C054D4">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054D4"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C054D4">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054D4">
        <w:rPr>
          <w:rFonts w:ascii="Times New Roman" w:hAnsi="Times New Roman"/>
          <w:sz w:val="24"/>
          <w:szCs w:val="24"/>
        </w:rPr>
        <w:t>.</w:t>
      </w:r>
    </w:p>
    <w:p w14:paraId="0AE8CD4D" w14:textId="77777777" w:rsidR="00B83ACE" w:rsidRPr="00C054D4"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054D4">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054D4">
        <w:rPr>
          <w:rFonts w:ascii="Times New Roman" w:eastAsia="Times New Roman" w:hAnsi="Times New Roman" w:cs="Arial"/>
          <w:bCs/>
          <w:iCs/>
          <w:sz w:val="24"/>
          <w:szCs w:val="24"/>
          <w:lang w:eastAsia="ru-RU"/>
        </w:rPr>
        <w:t xml:space="preserve">. </w:t>
      </w:r>
    </w:p>
    <w:p w14:paraId="2018B254" w14:textId="77777777" w:rsidR="00B83ACE" w:rsidRPr="00D06B3F" w:rsidRDefault="00B83ACE" w:rsidP="00B83ACE">
      <w:pPr>
        <w:shd w:val="clear" w:color="auto" w:fill="FFFFFF"/>
        <w:spacing w:after="0" w:line="240" w:lineRule="atLeast"/>
        <w:jc w:val="both"/>
        <w:rPr>
          <w:rFonts w:ascii="Times New Roman" w:hAnsi="Times New Roman"/>
          <w:bCs/>
          <w:iCs/>
          <w:sz w:val="24"/>
          <w:szCs w:val="24"/>
        </w:rPr>
      </w:pPr>
      <w:r w:rsidRPr="00C054D4">
        <w:rPr>
          <w:rFonts w:ascii="Times New Roman" w:hAnsi="Times New Roman"/>
          <w:sz w:val="24"/>
          <w:szCs w:val="24"/>
        </w:rPr>
        <w:t xml:space="preserve">     Решение об отмене закупки размещается в единой </w:t>
      </w:r>
      <w:r w:rsidRPr="00D06B3F">
        <w:rPr>
          <w:rFonts w:ascii="Times New Roman" w:hAnsi="Times New Roman"/>
          <w:sz w:val="24"/>
          <w:szCs w:val="24"/>
        </w:rPr>
        <w:t>информационной системе в день принятия этого решения</w:t>
      </w:r>
      <w:r w:rsidRPr="00D06B3F">
        <w:rPr>
          <w:rFonts w:ascii="Times New Roman" w:hAnsi="Times New Roman"/>
          <w:bCs/>
          <w:iCs/>
          <w:sz w:val="24"/>
          <w:szCs w:val="24"/>
        </w:rPr>
        <w:t xml:space="preserve"> в виде отдельного информационного листа.</w:t>
      </w:r>
    </w:p>
    <w:p w14:paraId="6E7E128F" w14:textId="77777777" w:rsidR="00B83ACE" w:rsidRPr="00D06B3F" w:rsidRDefault="00B83ACE" w:rsidP="00B83ACE">
      <w:pPr>
        <w:shd w:val="clear" w:color="auto" w:fill="FFFFFF"/>
        <w:spacing w:after="0" w:line="240" w:lineRule="atLeast"/>
        <w:jc w:val="both"/>
        <w:rPr>
          <w:rFonts w:ascii="Times New Roman" w:hAnsi="Times New Roman"/>
          <w:bCs/>
          <w:iCs/>
          <w:sz w:val="24"/>
          <w:szCs w:val="24"/>
        </w:rPr>
      </w:pPr>
      <w:r w:rsidRPr="00D06B3F">
        <w:rPr>
          <w:rFonts w:ascii="Times New Roman" w:hAnsi="Times New Roman"/>
          <w:bCs/>
          <w:iCs/>
          <w:sz w:val="24"/>
          <w:szCs w:val="24"/>
        </w:rPr>
        <w:t xml:space="preserve">     По истечении срока отмены </w:t>
      </w:r>
      <w:r w:rsidRPr="00D06B3F">
        <w:rPr>
          <w:rFonts w:ascii="Times New Roman" w:hAnsi="Times New Roman"/>
          <w:sz w:val="24"/>
          <w:szCs w:val="24"/>
        </w:rPr>
        <w:t>закупки</w:t>
      </w:r>
      <w:r w:rsidRPr="00D06B3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D06B3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D06B3F">
        <w:rPr>
          <w:rFonts w:ascii="Times New Roman" w:hAnsi="Times New Roman" w:cs="Times New Roman"/>
          <w:b/>
          <w:sz w:val="24"/>
          <w:szCs w:val="24"/>
        </w:rPr>
        <w:t>Дата рассмотрения Заявок Участников и подведение итогов закупки.</w:t>
      </w:r>
    </w:p>
    <w:p w14:paraId="549668D8" w14:textId="3735E69F" w:rsidR="00B83ACE" w:rsidRPr="00D06B3F" w:rsidRDefault="00B83ACE" w:rsidP="00B83ACE">
      <w:pPr>
        <w:shd w:val="clear" w:color="auto" w:fill="FFFFFF"/>
        <w:tabs>
          <w:tab w:val="left" w:pos="709"/>
        </w:tabs>
        <w:spacing w:after="0" w:line="240" w:lineRule="atLeast"/>
        <w:rPr>
          <w:rFonts w:ascii="Times New Roman" w:hAnsi="Times New Roman"/>
          <w:sz w:val="24"/>
          <w:szCs w:val="24"/>
        </w:rPr>
      </w:pPr>
      <w:r w:rsidRPr="00D06B3F">
        <w:rPr>
          <w:rFonts w:ascii="Times New Roman" w:hAnsi="Times New Roman"/>
          <w:b/>
          <w:sz w:val="24"/>
          <w:szCs w:val="24"/>
        </w:rPr>
        <w:t>4.4.8.1</w:t>
      </w:r>
      <w:r w:rsidRPr="00D06B3F">
        <w:rPr>
          <w:rFonts w:ascii="Times New Roman" w:hAnsi="Times New Roman"/>
          <w:sz w:val="24"/>
          <w:szCs w:val="24"/>
        </w:rPr>
        <w:t xml:space="preserve"> Дата рассмотрения Заявок (ориентировочно): </w:t>
      </w:r>
      <w:r w:rsidR="00D06B3F" w:rsidRPr="00D06B3F">
        <w:rPr>
          <w:rFonts w:ascii="Times New Roman" w:hAnsi="Times New Roman"/>
          <w:b/>
          <w:sz w:val="24"/>
          <w:szCs w:val="24"/>
        </w:rPr>
        <w:t>15</w:t>
      </w:r>
      <w:r w:rsidR="00F15625" w:rsidRPr="00D06B3F">
        <w:rPr>
          <w:rFonts w:ascii="Times New Roman" w:hAnsi="Times New Roman"/>
          <w:b/>
          <w:sz w:val="24"/>
          <w:szCs w:val="24"/>
        </w:rPr>
        <w:t>.</w:t>
      </w:r>
      <w:r w:rsidR="00E65E20" w:rsidRPr="00D06B3F">
        <w:rPr>
          <w:rFonts w:ascii="Times New Roman" w:hAnsi="Times New Roman"/>
          <w:b/>
          <w:sz w:val="24"/>
          <w:szCs w:val="24"/>
        </w:rPr>
        <w:t>0</w:t>
      </w:r>
      <w:r w:rsidR="00C35356" w:rsidRPr="00D06B3F">
        <w:rPr>
          <w:rFonts w:ascii="Times New Roman" w:hAnsi="Times New Roman"/>
          <w:b/>
          <w:sz w:val="24"/>
          <w:szCs w:val="24"/>
        </w:rPr>
        <w:t>4</w:t>
      </w:r>
      <w:r w:rsidRPr="00D06B3F">
        <w:rPr>
          <w:rFonts w:ascii="Times New Roman" w:hAnsi="Times New Roman"/>
          <w:b/>
          <w:sz w:val="24"/>
          <w:szCs w:val="24"/>
        </w:rPr>
        <w:t>.202</w:t>
      </w:r>
      <w:r w:rsidR="00E65E20" w:rsidRPr="00D06B3F">
        <w:rPr>
          <w:rFonts w:ascii="Times New Roman" w:hAnsi="Times New Roman"/>
          <w:b/>
          <w:sz w:val="24"/>
          <w:szCs w:val="24"/>
        </w:rPr>
        <w:t>6</w:t>
      </w:r>
      <w:r w:rsidRPr="00D06B3F">
        <w:rPr>
          <w:rFonts w:ascii="Times New Roman" w:hAnsi="Times New Roman"/>
          <w:b/>
          <w:sz w:val="24"/>
          <w:szCs w:val="24"/>
        </w:rPr>
        <w:t xml:space="preserve"> года</w:t>
      </w:r>
      <w:r w:rsidRPr="00D06B3F">
        <w:rPr>
          <w:rFonts w:ascii="Times New Roman" w:hAnsi="Times New Roman"/>
          <w:sz w:val="24"/>
          <w:szCs w:val="24"/>
        </w:rPr>
        <w:t xml:space="preserve"> </w:t>
      </w:r>
      <w:r w:rsidRPr="00D06B3F">
        <w:rPr>
          <w:rFonts w:ascii="Times New Roman" w:hAnsi="Times New Roman"/>
          <w:b/>
          <w:sz w:val="24"/>
          <w:szCs w:val="24"/>
        </w:rPr>
        <w:t xml:space="preserve"> </w:t>
      </w:r>
    </w:p>
    <w:p w14:paraId="2941021C" w14:textId="7BB45D6C" w:rsidR="00B83ACE" w:rsidRPr="00D06B3F" w:rsidRDefault="00B83ACE" w:rsidP="00B83ACE">
      <w:pPr>
        <w:autoSpaceDE w:val="0"/>
        <w:autoSpaceDN w:val="0"/>
        <w:adjustRightInd w:val="0"/>
        <w:spacing w:after="0" w:line="240" w:lineRule="atLeast"/>
        <w:rPr>
          <w:rFonts w:ascii="Times New Roman" w:hAnsi="Times New Roman"/>
          <w:b/>
          <w:sz w:val="24"/>
          <w:szCs w:val="24"/>
        </w:rPr>
      </w:pPr>
      <w:r w:rsidRPr="00D06B3F">
        <w:rPr>
          <w:rFonts w:ascii="Times New Roman" w:hAnsi="Times New Roman"/>
          <w:b/>
          <w:sz w:val="24"/>
          <w:szCs w:val="24"/>
        </w:rPr>
        <w:t xml:space="preserve">4.4.8.2 </w:t>
      </w:r>
      <w:r w:rsidRPr="00D06B3F">
        <w:rPr>
          <w:rFonts w:ascii="Times New Roman" w:hAnsi="Times New Roman"/>
          <w:sz w:val="24"/>
          <w:szCs w:val="24"/>
        </w:rPr>
        <w:t xml:space="preserve">Дата подведения итогов закупочной процедуры (ориентировочно): </w:t>
      </w:r>
      <w:r w:rsidR="00D06B3F" w:rsidRPr="00D06B3F">
        <w:rPr>
          <w:rFonts w:ascii="Times New Roman" w:hAnsi="Times New Roman"/>
          <w:b/>
          <w:sz w:val="24"/>
          <w:szCs w:val="24"/>
        </w:rPr>
        <w:t>15</w:t>
      </w:r>
      <w:r w:rsidR="00E65E20" w:rsidRPr="00D06B3F">
        <w:rPr>
          <w:rFonts w:ascii="Times New Roman" w:hAnsi="Times New Roman"/>
          <w:b/>
          <w:sz w:val="24"/>
          <w:szCs w:val="24"/>
        </w:rPr>
        <w:t>.0</w:t>
      </w:r>
      <w:r w:rsidR="00C35356" w:rsidRPr="00D06B3F">
        <w:rPr>
          <w:rFonts w:ascii="Times New Roman" w:hAnsi="Times New Roman"/>
          <w:b/>
          <w:sz w:val="24"/>
          <w:szCs w:val="24"/>
        </w:rPr>
        <w:t>4</w:t>
      </w:r>
      <w:r w:rsidRPr="00D06B3F">
        <w:rPr>
          <w:rFonts w:ascii="Times New Roman" w:hAnsi="Times New Roman"/>
          <w:b/>
          <w:sz w:val="24"/>
          <w:szCs w:val="24"/>
        </w:rPr>
        <w:t>.202</w:t>
      </w:r>
      <w:r w:rsidR="00E65E20" w:rsidRPr="00D06B3F">
        <w:rPr>
          <w:rFonts w:ascii="Times New Roman" w:hAnsi="Times New Roman"/>
          <w:b/>
          <w:sz w:val="24"/>
          <w:szCs w:val="24"/>
        </w:rPr>
        <w:t>6</w:t>
      </w:r>
      <w:r w:rsidRPr="00D06B3F">
        <w:rPr>
          <w:rFonts w:ascii="Times New Roman" w:hAnsi="Times New Roman"/>
          <w:b/>
          <w:sz w:val="24"/>
          <w:szCs w:val="24"/>
        </w:rPr>
        <w:t xml:space="preserve"> года</w:t>
      </w:r>
    </w:p>
    <w:p w14:paraId="3DFAA545" w14:textId="77777777" w:rsidR="00B83ACE" w:rsidRPr="00D06B3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D06B3F">
        <w:rPr>
          <w:rFonts w:ascii="Times New Roman" w:hAnsi="Times New Roman"/>
          <w:b/>
          <w:bCs/>
          <w:sz w:val="24"/>
          <w:szCs w:val="24"/>
        </w:rPr>
        <w:t>Требования к представлению Заявки</w:t>
      </w:r>
    </w:p>
    <w:p w14:paraId="53A30B47" w14:textId="77777777" w:rsidR="00B83ACE" w:rsidRPr="00C054D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D06B3F">
        <w:rPr>
          <w:rFonts w:ascii="Times New Roman" w:hAnsi="Times New Roman"/>
          <w:sz w:val="24"/>
          <w:szCs w:val="24"/>
        </w:rPr>
        <w:t xml:space="preserve"> Все требуемые документы в составе Заявки в соответствии с условиями настоящей</w:t>
      </w:r>
      <w:r w:rsidRPr="00C054D4">
        <w:rPr>
          <w:rFonts w:ascii="Times New Roman" w:hAnsi="Times New Roman"/>
          <w:sz w:val="24"/>
          <w:szCs w:val="24"/>
        </w:rPr>
        <w:t xml:space="preserve">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C054D4"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C054D4">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C054D4">
        <w:rPr>
          <w:rFonts w:ascii="Times New Roman" w:hAnsi="Times New Roman"/>
          <w:sz w:val="24"/>
          <w:szCs w:val="24"/>
        </w:rPr>
        <w:t>.</w:t>
      </w:r>
    </w:p>
    <w:p w14:paraId="2DF9890D" w14:textId="77777777" w:rsidR="00B83ACE" w:rsidRPr="00C054D4"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C054D4"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C054D4">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C054D4" w:rsidRDefault="00B83ACE" w:rsidP="00B83ACE">
      <w:pPr>
        <w:pStyle w:val="aff8"/>
        <w:keepNext/>
        <w:numPr>
          <w:ilvl w:val="2"/>
          <w:numId w:val="8"/>
        </w:numPr>
        <w:suppressAutoHyphens/>
        <w:jc w:val="both"/>
        <w:outlineLvl w:val="1"/>
        <w:rPr>
          <w:rFonts w:ascii="Times New Roman" w:hAnsi="Times New Roman"/>
          <w:b/>
          <w:bCs/>
          <w:sz w:val="24"/>
          <w:szCs w:val="24"/>
        </w:rPr>
      </w:pPr>
      <w:r w:rsidRPr="00C054D4">
        <w:rPr>
          <w:rFonts w:ascii="Times New Roman" w:hAnsi="Times New Roman"/>
          <w:b/>
          <w:bCs/>
          <w:sz w:val="24"/>
          <w:szCs w:val="24"/>
        </w:rPr>
        <w:t>Требования к Участникам</w:t>
      </w:r>
    </w:p>
    <w:p w14:paraId="2355CB0B" w14:textId="77777777" w:rsidR="00B83ACE" w:rsidRPr="00C054D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C054D4"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C054D4" w:rsidRDefault="00B83ACE" w:rsidP="00B83ACE">
      <w:pPr>
        <w:pStyle w:val="aff8"/>
        <w:numPr>
          <w:ilvl w:val="3"/>
          <w:numId w:val="8"/>
        </w:numPr>
        <w:ind w:left="0" w:firstLine="0"/>
        <w:jc w:val="both"/>
        <w:rPr>
          <w:rFonts w:ascii="Times New Roman" w:hAnsi="Times New Roman"/>
          <w:sz w:val="24"/>
          <w:szCs w:val="24"/>
        </w:rPr>
      </w:pPr>
      <w:r w:rsidRPr="00C054D4">
        <w:rPr>
          <w:rFonts w:ascii="Times New Roman" w:hAnsi="Times New Roman"/>
          <w:b/>
          <w:sz w:val="24"/>
          <w:szCs w:val="24"/>
        </w:rPr>
        <w:t xml:space="preserve">     </w:t>
      </w:r>
      <w:r w:rsidRPr="00C054D4">
        <w:rPr>
          <w:rFonts w:ascii="Times New Roman" w:hAnsi="Times New Roman"/>
          <w:sz w:val="24"/>
          <w:szCs w:val="24"/>
        </w:rPr>
        <w:t>Чтобы претендовать на участие в данной процедуре закупки и на право заключения Договора</w:t>
      </w:r>
      <w:r w:rsidRPr="00C054D4">
        <w:rPr>
          <w:rFonts w:ascii="Times New Roman" w:hAnsi="Times New Roman" w:cs="Times New Roman"/>
          <w:sz w:val="24"/>
          <w:szCs w:val="24"/>
        </w:rPr>
        <w:t xml:space="preserve">, Участник, </w:t>
      </w:r>
      <w:r w:rsidR="0031493C" w:rsidRPr="00C054D4">
        <w:rPr>
          <w:rFonts w:ascii="Times New Roman" w:hAnsi="Times New Roman" w:cs="Times New Roman"/>
          <w:sz w:val="24"/>
          <w:szCs w:val="24"/>
        </w:rPr>
        <w:t>(</w:t>
      </w:r>
      <w:r w:rsidR="0031493C" w:rsidRPr="00C054D4">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C054D4">
        <w:rPr>
          <w:rFonts w:ascii="Times New Roman" w:hAnsi="Times New Roman" w:cs="Times New Roman"/>
          <w:sz w:val="24"/>
          <w:szCs w:val="24"/>
        </w:rPr>
        <w:t>)</w:t>
      </w:r>
      <w:r w:rsidR="0031493C" w:rsidRPr="00C054D4">
        <w:rPr>
          <w:sz w:val="24"/>
          <w:szCs w:val="24"/>
        </w:rPr>
        <w:t xml:space="preserve"> </w:t>
      </w:r>
      <w:r w:rsidRPr="00C054D4">
        <w:rPr>
          <w:rFonts w:ascii="Times New Roman" w:hAnsi="Times New Roman"/>
          <w:sz w:val="24"/>
          <w:szCs w:val="24"/>
        </w:rPr>
        <w:t>должен полностью соответствовать следующим требованиям:</w:t>
      </w:r>
    </w:p>
    <w:p w14:paraId="1E946B63" w14:textId="77777777" w:rsidR="00B83ACE" w:rsidRPr="00C054D4"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C054D4">
        <w:rPr>
          <w:rFonts w:ascii="Times New Roman" w:hAnsi="Times New Roman"/>
          <w:b/>
          <w:sz w:val="24"/>
          <w:szCs w:val="24"/>
        </w:rPr>
        <w:t xml:space="preserve">       а)</w:t>
      </w:r>
      <w:r w:rsidRPr="00C054D4">
        <w:rPr>
          <w:rFonts w:ascii="Times New Roman" w:hAnsi="Times New Roman"/>
          <w:sz w:val="24"/>
          <w:szCs w:val="24"/>
        </w:rPr>
        <w:t xml:space="preserve"> в соответствии с Федеральным законом от 30.12.2006 No281-ФЗ «О</w:t>
      </w:r>
      <w:r w:rsidRPr="00C054D4">
        <w:rPr>
          <w:rFonts w:ascii="Times New Roman" w:hAnsi="Times New Roman"/>
          <w:sz w:val="24"/>
          <w:szCs w:val="24"/>
        </w:rPr>
        <w:br/>
      </w:r>
      <w:r w:rsidRPr="00C054D4">
        <w:rPr>
          <w:rFonts w:ascii="Times New Roman" w:hAnsi="Times New Roman"/>
          <w:sz w:val="24"/>
          <w:szCs w:val="24"/>
        </w:rPr>
        <w:lastRenderedPageBreak/>
        <w:t>специальных экономических мерах и принудительных мерах» Участник закупки не</w:t>
      </w:r>
      <w:r w:rsidRPr="00C054D4">
        <w:rPr>
          <w:rFonts w:ascii="Times New Roman" w:hAnsi="Times New Roman"/>
          <w:sz w:val="24"/>
          <w:szCs w:val="24"/>
        </w:rPr>
        <w:br/>
        <w:t>должен являться юридическим или физическим лицом, включенным в перечень,</w:t>
      </w:r>
      <w:r w:rsidRPr="00C054D4">
        <w:rPr>
          <w:rFonts w:ascii="Times New Roman" w:hAnsi="Times New Roman"/>
          <w:sz w:val="24"/>
          <w:szCs w:val="24"/>
        </w:rPr>
        <w:br/>
        <w:t>утвержденный постановлением Правительства РФ от 11.05.2022 No851 «О мерах по</w:t>
      </w:r>
      <w:r w:rsidRPr="00C054D4">
        <w:rPr>
          <w:rFonts w:ascii="Times New Roman" w:hAnsi="Times New Roman"/>
          <w:sz w:val="24"/>
          <w:szCs w:val="24"/>
        </w:rPr>
        <w:br/>
        <w:t>реализации Указа Президента Российской Федерации от 3 мая 2022 г. No252», в</w:t>
      </w:r>
      <w:r w:rsidRPr="00C054D4">
        <w:rPr>
          <w:rFonts w:ascii="Times New Roman" w:hAnsi="Times New Roman"/>
          <w:sz w:val="24"/>
          <w:szCs w:val="24"/>
        </w:rPr>
        <w:br/>
        <w:t>отношении которого применяются специальные экономические меры,</w:t>
      </w:r>
      <w:r w:rsidRPr="00C054D4">
        <w:rPr>
          <w:rFonts w:ascii="Times New Roman" w:hAnsi="Times New Roman"/>
          <w:sz w:val="24"/>
          <w:szCs w:val="24"/>
        </w:rPr>
        <w:br/>
        <w:t xml:space="preserve">предусмотренные </w:t>
      </w:r>
      <w:proofErr w:type="spellStart"/>
      <w:r w:rsidRPr="00C054D4">
        <w:rPr>
          <w:rFonts w:ascii="Times New Roman" w:hAnsi="Times New Roman"/>
          <w:sz w:val="24"/>
          <w:szCs w:val="24"/>
        </w:rPr>
        <w:t>п.п</w:t>
      </w:r>
      <w:proofErr w:type="spellEnd"/>
      <w:r w:rsidRPr="00C054D4">
        <w:rPr>
          <w:rFonts w:ascii="Times New Roman" w:hAnsi="Times New Roman"/>
          <w:sz w:val="24"/>
          <w:szCs w:val="24"/>
        </w:rPr>
        <w:t xml:space="preserve">. «а» п. 2 Указа Президента РФ от 03.05.2022 г. </w:t>
      </w:r>
      <w:proofErr w:type="spellStart"/>
      <w:r w:rsidRPr="00C054D4">
        <w:rPr>
          <w:rFonts w:ascii="Times New Roman" w:hAnsi="Times New Roman"/>
          <w:sz w:val="24"/>
          <w:szCs w:val="24"/>
        </w:rPr>
        <w:t>No</w:t>
      </w:r>
      <w:proofErr w:type="spellEnd"/>
      <w:r w:rsidRPr="00C054D4">
        <w:rPr>
          <w:rFonts w:ascii="Times New Roman" w:hAnsi="Times New Roman"/>
          <w:sz w:val="24"/>
          <w:szCs w:val="24"/>
        </w:rPr>
        <w:t xml:space="preserve"> 252, либо</w:t>
      </w:r>
      <w:r w:rsidRPr="00C054D4">
        <w:rPr>
          <w:rFonts w:ascii="Times New Roman" w:hAnsi="Times New Roman"/>
          <w:sz w:val="24"/>
          <w:szCs w:val="24"/>
        </w:rPr>
        <w:br/>
        <w:t>являться организацией, находящейся под контролем таких лиц.</w:t>
      </w:r>
      <w:r w:rsidRPr="00C054D4">
        <w:rPr>
          <w:rFonts w:ascii="Times New Roman" w:hAnsi="Times New Roman"/>
          <w:sz w:val="24"/>
          <w:szCs w:val="24"/>
        </w:rPr>
        <w:br/>
        <w:t xml:space="preserve">      Представление информации или документов, подтверждающих о соответствии</w:t>
      </w:r>
      <w:r w:rsidRPr="00C054D4">
        <w:rPr>
          <w:rFonts w:ascii="Times New Roman" w:hAnsi="Times New Roman"/>
          <w:sz w:val="24"/>
          <w:szCs w:val="24"/>
        </w:rPr>
        <w:br/>
        <w:t>участника закупки вышеуказанному требованию, не требуются.</w:t>
      </w:r>
    </w:p>
    <w:p w14:paraId="75630410" w14:textId="13A6F57C" w:rsidR="00B83ACE" w:rsidRPr="00C054D4"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б</w:t>
      </w:r>
      <w:r w:rsidRPr="00C054D4">
        <w:rPr>
          <w:rFonts w:ascii="Times New Roman" w:eastAsia="Times New Roman" w:hAnsi="Times New Roman"/>
          <w:b/>
          <w:sz w:val="24"/>
          <w:szCs w:val="24"/>
          <w:lang w:eastAsia="ru-RU"/>
        </w:rPr>
        <w:t>)</w:t>
      </w:r>
      <w:r w:rsidR="00820497" w:rsidRPr="00C054D4">
        <w:t xml:space="preserve"> </w:t>
      </w:r>
      <w:r w:rsidR="00820497" w:rsidRPr="00C054D4">
        <w:rPr>
          <w:rFonts w:ascii="Times New Roman" w:eastAsia="Times New Roman" w:hAnsi="Times New Roman"/>
          <w:sz w:val="24"/>
          <w:szCs w:val="24"/>
          <w:lang w:eastAsia="ru-RU"/>
        </w:rPr>
        <w:t>участник закупки</w:t>
      </w:r>
      <w:r w:rsidR="00820497" w:rsidRPr="00C054D4">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C054D4">
        <w:rPr>
          <w:rFonts w:ascii="Times New Roman" w:eastAsia="Times New Roman" w:hAnsi="Times New Roman"/>
          <w:sz w:val="24"/>
          <w:szCs w:val="24"/>
          <w:lang w:eastAsia="ru-RU"/>
        </w:rPr>
        <w:t>обладать</w:t>
      </w:r>
      <w:r w:rsidRPr="00C054D4">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C054D4">
        <w:rPr>
          <w:rFonts w:ascii="Times New Roman" w:eastAsia="Times New Roman" w:hAnsi="Times New Roman"/>
          <w:sz w:val="24"/>
          <w:szCs w:val="24"/>
          <w:lang w:eastAsia="ru-RU"/>
        </w:rPr>
        <w:t>Договора.</w:t>
      </w:r>
      <w:r w:rsidRPr="00C054D4">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C054D4">
        <w:rPr>
          <w:rFonts w:ascii="Times New Roman" w:eastAsia="Times New Roman" w:hAnsi="Times New Roman"/>
          <w:sz w:val="24"/>
          <w:szCs w:val="24"/>
          <w:lang w:eastAsia="ru-RU"/>
        </w:rPr>
        <w:t>вливающим документом подписанным</w:t>
      </w:r>
      <w:r w:rsidRPr="00C054D4">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C054D4"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bCs/>
          <w:iCs/>
          <w:sz w:val="24"/>
          <w:szCs w:val="24"/>
          <w:lang w:eastAsia="ru-RU"/>
        </w:rPr>
        <w:t xml:space="preserve">     </w:t>
      </w:r>
      <w:r w:rsidR="00AA6C11" w:rsidRPr="00C054D4">
        <w:rPr>
          <w:rFonts w:ascii="Times New Roman" w:eastAsia="Times New Roman" w:hAnsi="Times New Roman"/>
          <w:b/>
          <w:bCs/>
          <w:iCs/>
          <w:sz w:val="24"/>
          <w:szCs w:val="24"/>
          <w:lang w:eastAsia="ru-RU"/>
        </w:rPr>
        <w:t>в</w:t>
      </w:r>
      <w:r w:rsidRPr="00C054D4">
        <w:rPr>
          <w:rFonts w:ascii="Times New Roman" w:eastAsia="Times New Roman" w:hAnsi="Times New Roman"/>
          <w:b/>
          <w:bCs/>
          <w:iCs/>
          <w:sz w:val="24"/>
          <w:szCs w:val="24"/>
          <w:lang w:eastAsia="ru-RU"/>
        </w:rPr>
        <w:t>)</w:t>
      </w:r>
      <w:r w:rsidRPr="00C054D4">
        <w:rPr>
          <w:rFonts w:ascii="Times New Roman" w:eastAsia="Times New Roman" w:hAnsi="Times New Roman"/>
          <w:bCs/>
          <w:iCs/>
          <w:sz w:val="24"/>
          <w:szCs w:val="24"/>
          <w:lang w:eastAsia="ru-RU"/>
        </w:rPr>
        <w:t xml:space="preserve"> отсутств</w:t>
      </w:r>
      <w:r w:rsidRPr="00C054D4">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C054D4"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г</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C054D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д</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C054D4"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е</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w:t>
      </w:r>
      <w:r w:rsidR="00820497" w:rsidRPr="00C054D4">
        <w:rPr>
          <w:rFonts w:ascii="Times New Roman" w:hAnsi="Times New Roman"/>
          <w:sz w:val="24"/>
          <w:szCs w:val="24"/>
        </w:rPr>
        <w:t xml:space="preserve">деятельность участника </w:t>
      </w:r>
      <w:r w:rsidRPr="00C054D4">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C054D4">
        <w:rPr>
          <w:rFonts w:ascii="Times New Roman" w:eastAsia="Times New Roman" w:hAnsi="Times New Roman"/>
          <w:sz w:val="24"/>
          <w:szCs w:val="24"/>
          <w:lang w:eastAsia="ru-RU"/>
        </w:rPr>
        <w:t>;</w:t>
      </w:r>
    </w:p>
    <w:p w14:paraId="2D4DA301" w14:textId="77777777" w:rsidR="00FD1648" w:rsidRPr="00C054D4"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AA6C11" w:rsidRPr="00C054D4">
        <w:rPr>
          <w:rFonts w:ascii="Times New Roman" w:eastAsia="Times New Roman" w:hAnsi="Times New Roman"/>
          <w:b/>
          <w:sz w:val="24"/>
          <w:szCs w:val="24"/>
          <w:lang w:eastAsia="ru-RU"/>
        </w:rPr>
        <w:t>ж</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w:t>
      </w:r>
      <w:r w:rsidR="00FD1648" w:rsidRPr="00C054D4">
        <w:rPr>
          <w:rFonts w:ascii="Times New Roman" w:eastAsia="Times New Roman" w:hAnsi="Times New Roman"/>
          <w:sz w:val="24"/>
          <w:szCs w:val="24"/>
          <w:lang w:eastAsia="ru-RU"/>
        </w:rPr>
        <w:t xml:space="preserve">участник закупки должен соответствовать обязательным требованиям, согласно </w:t>
      </w:r>
      <w:proofErr w:type="spellStart"/>
      <w:r w:rsidR="00FD1648" w:rsidRPr="00C054D4">
        <w:rPr>
          <w:rFonts w:ascii="Times New Roman" w:eastAsia="Times New Roman" w:hAnsi="Times New Roman"/>
          <w:sz w:val="24"/>
          <w:szCs w:val="24"/>
          <w:lang w:eastAsia="ru-RU"/>
        </w:rPr>
        <w:t>п.п</w:t>
      </w:r>
      <w:proofErr w:type="spellEnd"/>
      <w:r w:rsidR="00FD1648" w:rsidRPr="00C054D4">
        <w:rPr>
          <w:rFonts w:ascii="Times New Roman" w:eastAsia="Times New Roman" w:hAnsi="Times New Roman"/>
          <w:sz w:val="24"/>
          <w:szCs w:val="24"/>
          <w:lang w:eastAsia="ru-RU"/>
        </w:rPr>
        <w:t>.  2.10.</w:t>
      </w:r>
    </w:p>
    <w:p w14:paraId="3496AACE" w14:textId="330404FA" w:rsidR="00B83ACE" w:rsidRPr="00C054D4"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C054D4">
        <w:rPr>
          <w:rFonts w:ascii="Times New Roman" w:eastAsia="Times New Roman" w:hAnsi="Times New Roman"/>
          <w:sz w:val="24"/>
          <w:szCs w:val="24"/>
          <w:lang w:eastAsia="ru-RU"/>
        </w:rPr>
        <w:t>.</w:t>
      </w:r>
    </w:p>
    <w:p w14:paraId="1323805F" w14:textId="77777777" w:rsidR="00B83ACE" w:rsidRPr="00C054D4"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C054D4">
        <w:rPr>
          <w:rFonts w:ascii="Times New Roman" w:hAnsi="Times New Roman"/>
          <w:b/>
          <w:bCs/>
          <w:sz w:val="24"/>
          <w:szCs w:val="24"/>
        </w:rPr>
        <w:t xml:space="preserve">Требования к документам, подтверждающим соответствие Участника </w:t>
      </w:r>
      <w:r w:rsidRPr="00C054D4">
        <w:rPr>
          <w:rFonts w:ascii="Times New Roman" w:hAnsi="Times New Roman" w:cs="Times New Roman"/>
          <w:b/>
          <w:bCs/>
          <w:sz w:val="24"/>
          <w:szCs w:val="24"/>
        </w:rPr>
        <w:t>установленным требованиям.</w:t>
      </w:r>
    </w:p>
    <w:p w14:paraId="540086B1" w14:textId="77777777" w:rsidR="00B83ACE" w:rsidRPr="00C054D4"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C054D4">
        <w:rPr>
          <w:rFonts w:ascii="Times New Roman" w:hAnsi="Times New Roman"/>
          <w:sz w:val="24"/>
          <w:szCs w:val="24"/>
        </w:rPr>
        <w:t>п.п</w:t>
      </w:r>
      <w:proofErr w:type="spellEnd"/>
      <w:r w:rsidRPr="00C054D4">
        <w:rPr>
          <w:rFonts w:ascii="Times New Roman" w:hAnsi="Times New Roman"/>
          <w:sz w:val="24"/>
          <w:szCs w:val="24"/>
        </w:rPr>
        <w:t xml:space="preserve">. 4.6. настоящей Документации. </w:t>
      </w:r>
    </w:p>
    <w:p w14:paraId="333C0766" w14:textId="77777777" w:rsidR="00B83ACE" w:rsidRPr="00C054D4"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C054D4">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C054D4"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w:t>
      </w:r>
      <w:r w:rsidR="00820497" w:rsidRPr="00C054D4">
        <w:rPr>
          <w:rFonts w:ascii="Times New Roman" w:eastAsia="Times New Roman" w:hAnsi="Times New Roman"/>
          <w:b/>
          <w:sz w:val="24"/>
          <w:szCs w:val="24"/>
          <w:lang w:eastAsia="ru-RU"/>
        </w:rPr>
        <w:t>а</w:t>
      </w:r>
      <w:r w:rsidRPr="00C054D4">
        <w:rPr>
          <w:rFonts w:ascii="Times New Roman" w:eastAsia="Times New Roman" w:hAnsi="Times New Roman"/>
          <w:b/>
          <w:sz w:val="24"/>
          <w:szCs w:val="24"/>
          <w:lang w:eastAsia="ru-RU"/>
        </w:rPr>
        <w:t>)</w:t>
      </w:r>
      <w:r w:rsidRPr="00C054D4">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C054D4" w:rsidRDefault="00820497" w:rsidP="00B83ACE">
      <w:pPr>
        <w:tabs>
          <w:tab w:val="left" w:pos="1701"/>
        </w:tabs>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 xml:space="preserve">      б</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w:t>
      </w:r>
      <w:r w:rsidR="00B83ACE" w:rsidRPr="00C054D4">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58A7759" w:rsidR="00B83ACE" w:rsidRPr="00C054D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в</w:t>
      </w:r>
      <w:r w:rsidR="00B83ACE" w:rsidRPr="00C054D4">
        <w:rPr>
          <w:rFonts w:ascii="Times New Roman" w:eastAsia="Times New Roman" w:hAnsi="Times New Roman"/>
          <w:b/>
          <w:sz w:val="24"/>
          <w:szCs w:val="24"/>
          <w:lang w:eastAsia="ru-RU"/>
        </w:rPr>
        <w:t xml:space="preserve">) </w:t>
      </w:r>
      <w:r w:rsidR="00B83ACE" w:rsidRPr="00C054D4">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D06B3F">
        <w:rPr>
          <w:rFonts w:ascii="Times New Roman" w:eastAsia="Times New Roman" w:hAnsi="Times New Roman"/>
          <w:sz w:val="24"/>
          <w:szCs w:val="24"/>
          <w:lang w:eastAsia="ru-RU"/>
        </w:rPr>
        <w:t>5</w:t>
      </w:r>
      <w:r w:rsidR="00B83ACE" w:rsidRPr="00C054D4">
        <w:rPr>
          <w:rFonts w:ascii="Times New Roman" w:eastAsia="Times New Roman" w:hAnsi="Times New Roman"/>
          <w:sz w:val="24"/>
          <w:szCs w:val="24"/>
          <w:lang w:eastAsia="ru-RU"/>
        </w:rPr>
        <w:t xml:space="preserve"> год. Баланс предоставляется с отметкой ИФНС </w:t>
      </w:r>
      <w:r w:rsidR="00B83ACE" w:rsidRPr="00C054D4">
        <w:rPr>
          <w:rFonts w:ascii="Times New Roman" w:eastAsia="Times New Roman" w:hAnsi="Times New Roman"/>
          <w:i/>
          <w:sz w:val="24"/>
          <w:szCs w:val="24"/>
          <w:lang w:eastAsia="ru-RU"/>
        </w:rPr>
        <w:t>(в случае сдачи баланса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C054D4">
        <w:rPr>
          <w:rFonts w:ascii="Times New Roman" w:eastAsia="Times New Roman" w:hAnsi="Times New Roman"/>
          <w:i/>
          <w:sz w:val="24"/>
          <w:szCs w:val="24"/>
          <w:lang w:eastAsia="ru-RU"/>
        </w:rPr>
        <w:t>(в случае сдачи в электронной форме)</w:t>
      </w:r>
      <w:r w:rsidR="00B83ACE" w:rsidRPr="00C054D4">
        <w:rPr>
          <w:rFonts w:ascii="Times New Roman" w:eastAsia="Times New Roman" w:hAnsi="Times New Roman"/>
          <w:sz w:val="24"/>
          <w:szCs w:val="24"/>
          <w:lang w:eastAsia="ru-RU"/>
        </w:rPr>
        <w:t>;</w:t>
      </w:r>
    </w:p>
    <w:p w14:paraId="32DBF6D4" w14:textId="50813475" w:rsidR="00B83ACE" w:rsidRPr="00C054D4"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г</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декларацию по Н</w:t>
      </w:r>
      <w:r w:rsidR="00C268F9" w:rsidRPr="00C054D4">
        <w:rPr>
          <w:rFonts w:ascii="Times New Roman" w:eastAsia="Times New Roman" w:hAnsi="Times New Roman"/>
          <w:sz w:val="24"/>
          <w:szCs w:val="24"/>
          <w:lang w:eastAsia="ru-RU"/>
        </w:rPr>
        <w:t>ДС за последний отчетный период.</w:t>
      </w:r>
      <w:r w:rsidR="00B83ACE" w:rsidRPr="00C054D4">
        <w:rPr>
          <w:rFonts w:ascii="Times New Roman" w:eastAsia="Times New Roman" w:hAnsi="Times New Roman"/>
          <w:sz w:val="24"/>
          <w:szCs w:val="24"/>
          <w:lang w:eastAsia="ru-RU"/>
        </w:rPr>
        <w:t xml:space="preserve"> Декларация предоставляется с отметкой ИФНС </w:t>
      </w:r>
      <w:r w:rsidR="00B83ACE" w:rsidRPr="00C054D4">
        <w:rPr>
          <w:rFonts w:ascii="Times New Roman" w:eastAsia="Times New Roman" w:hAnsi="Times New Roman"/>
          <w:i/>
          <w:sz w:val="24"/>
          <w:szCs w:val="24"/>
          <w:lang w:eastAsia="ru-RU"/>
        </w:rPr>
        <w:t>(в случае сдачи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C054D4">
        <w:rPr>
          <w:rFonts w:ascii="Times New Roman" w:eastAsia="Times New Roman" w:hAnsi="Times New Roman"/>
          <w:i/>
          <w:sz w:val="24"/>
          <w:szCs w:val="24"/>
          <w:lang w:eastAsia="ru-RU"/>
        </w:rPr>
        <w:t>ИФНС (в случае сдачи в электронной форме)</w:t>
      </w:r>
      <w:r w:rsidR="00B83ACE" w:rsidRPr="00C054D4">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C054D4" w:rsidRDefault="00DB1698" w:rsidP="00B83ACE">
      <w:pPr>
        <w:tabs>
          <w:tab w:val="left" w:pos="0"/>
        </w:tabs>
        <w:autoSpaceDE w:val="0"/>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 xml:space="preserve">      д</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C054D4"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     е</w:t>
      </w:r>
      <w:r w:rsidR="00B83ACE" w:rsidRPr="00C054D4">
        <w:rPr>
          <w:rFonts w:ascii="Times New Roman" w:eastAsia="Times New Roman" w:hAnsi="Times New Roman"/>
          <w:b/>
          <w:sz w:val="24"/>
          <w:szCs w:val="24"/>
          <w:lang w:eastAsia="ru-RU"/>
        </w:rPr>
        <w:t>)</w:t>
      </w:r>
      <w:r w:rsidR="00B83ACE" w:rsidRPr="00C054D4">
        <w:rPr>
          <w:rFonts w:ascii="Times New Roman" w:eastAsia="Times New Roman" w:hAnsi="Times New Roman"/>
          <w:sz w:val="24"/>
          <w:szCs w:val="24"/>
          <w:lang w:eastAsia="ru-RU"/>
        </w:rPr>
        <w:t xml:space="preserve"> отчет "Расчет по страховым взносам"</w:t>
      </w:r>
      <w:r w:rsidR="00B95C96" w:rsidRPr="00C054D4">
        <w:rPr>
          <w:rFonts w:ascii="Times New Roman" w:eastAsia="Times New Roman" w:hAnsi="Times New Roman"/>
          <w:sz w:val="24"/>
          <w:szCs w:val="24"/>
          <w:lang w:eastAsia="ru-RU"/>
        </w:rPr>
        <w:t xml:space="preserve"> без раздела 3 </w:t>
      </w:r>
      <w:r w:rsidR="0090069A" w:rsidRPr="00C054D4">
        <w:rPr>
          <w:rFonts w:ascii="Times New Roman" w:eastAsia="Times New Roman" w:hAnsi="Times New Roman"/>
          <w:sz w:val="24"/>
          <w:szCs w:val="24"/>
          <w:lang w:eastAsia="ru-RU"/>
        </w:rPr>
        <w:t>(по физическим лицам)</w:t>
      </w:r>
      <w:r w:rsidR="00B83ACE" w:rsidRPr="00C054D4">
        <w:rPr>
          <w:rFonts w:ascii="Times New Roman" w:eastAsia="Times New Roman" w:hAnsi="Times New Roman"/>
          <w:sz w:val="24"/>
          <w:szCs w:val="24"/>
          <w:lang w:eastAsia="ru-RU"/>
        </w:rPr>
        <w:t xml:space="preserve"> с отметкой ИФНС </w:t>
      </w:r>
      <w:r w:rsidR="00B83ACE" w:rsidRPr="00C054D4">
        <w:rPr>
          <w:rFonts w:ascii="Times New Roman" w:eastAsia="Times New Roman" w:hAnsi="Times New Roman"/>
          <w:i/>
          <w:sz w:val="24"/>
          <w:szCs w:val="24"/>
          <w:lang w:eastAsia="ru-RU"/>
        </w:rPr>
        <w:t>(в случае сдачи в бумажной форме)</w:t>
      </w:r>
      <w:r w:rsidR="00B83ACE" w:rsidRPr="00C054D4">
        <w:rPr>
          <w:rFonts w:ascii="Times New Roman" w:eastAsia="Times New Roman" w:hAnsi="Times New Roman"/>
          <w:sz w:val="24"/>
          <w:szCs w:val="24"/>
          <w:lang w:eastAsia="ru-RU"/>
        </w:rPr>
        <w:t xml:space="preserve"> или с приложением квитанции ИФНС о приеме либо с </w:t>
      </w:r>
      <w:r w:rsidR="00B83ACE" w:rsidRPr="00C054D4">
        <w:rPr>
          <w:rFonts w:ascii="Times New Roman" w:eastAsia="Times New Roman" w:hAnsi="Times New Roman"/>
          <w:sz w:val="24"/>
          <w:szCs w:val="24"/>
          <w:lang w:eastAsia="ru-RU"/>
        </w:rPr>
        <w:lastRenderedPageBreak/>
        <w:t xml:space="preserve">электронной отметкой ИФНС </w:t>
      </w:r>
      <w:r w:rsidR="00B83ACE" w:rsidRPr="00C054D4">
        <w:rPr>
          <w:rFonts w:ascii="Times New Roman" w:eastAsia="Times New Roman" w:hAnsi="Times New Roman"/>
          <w:i/>
          <w:sz w:val="24"/>
          <w:szCs w:val="24"/>
          <w:lang w:eastAsia="ru-RU"/>
        </w:rPr>
        <w:t>(в случае сдачи в электронной форме)</w:t>
      </w:r>
      <w:r w:rsidR="00B83ACE" w:rsidRPr="00C054D4">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C054D4" w:rsidRDefault="00B83ACE" w:rsidP="00B83ACE">
      <w:pPr>
        <w:spacing w:after="0" w:line="240" w:lineRule="atLeast"/>
        <w:jc w:val="both"/>
        <w:rPr>
          <w:rFonts w:ascii="Times New Roman" w:hAnsi="Times New Roman"/>
          <w:i/>
          <w:sz w:val="24"/>
          <w:szCs w:val="24"/>
        </w:rPr>
      </w:pPr>
      <w:r w:rsidRPr="00C054D4">
        <w:rPr>
          <w:rFonts w:ascii="Times New Roman" w:hAnsi="Times New Roman"/>
          <w:i/>
          <w:sz w:val="24"/>
          <w:szCs w:val="24"/>
        </w:rPr>
        <w:t xml:space="preserve">     </w:t>
      </w:r>
      <w:r w:rsidR="00DB1698" w:rsidRPr="00C054D4">
        <w:rPr>
          <w:rFonts w:ascii="Times New Roman CYR" w:eastAsia="Times New Roman" w:hAnsi="Times New Roman CYR" w:cs="Times New Roman CYR"/>
          <w:b/>
          <w:sz w:val="24"/>
          <w:szCs w:val="24"/>
          <w:lang w:eastAsia="ru-RU"/>
        </w:rPr>
        <w:t>ж</w:t>
      </w:r>
      <w:r w:rsidRPr="00C054D4">
        <w:rPr>
          <w:rFonts w:ascii="Times New Roman CYR" w:eastAsia="Times New Roman" w:hAnsi="Times New Roman CYR" w:cs="Times New Roman CYR"/>
          <w:b/>
          <w:sz w:val="24"/>
          <w:szCs w:val="24"/>
          <w:lang w:eastAsia="ru-RU"/>
        </w:rPr>
        <w:t>)</w:t>
      </w:r>
      <w:r w:rsidRPr="00C054D4">
        <w:rPr>
          <w:rFonts w:ascii="Times New Roman" w:eastAsia="Times New Roman" w:hAnsi="Times New Roman"/>
          <w:sz w:val="24"/>
          <w:szCs w:val="24"/>
          <w:lang w:eastAsia="ru-RU"/>
        </w:rPr>
        <w:t xml:space="preserve"> </w:t>
      </w:r>
      <w:r w:rsidRPr="00C054D4">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C054D4"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C054D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C054D4"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C054D4"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C054D4">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C054D4"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C054D4">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C054D4" w:rsidRDefault="00030419" w:rsidP="001F5946">
      <w:pPr>
        <w:tabs>
          <w:tab w:val="left" w:pos="142"/>
          <w:tab w:val="left" w:pos="1701"/>
        </w:tabs>
        <w:spacing w:after="0" w:line="240" w:lineRule="atLeast"/>
        <w:jc w:val="both"/>
        <w:rPr>
          <w:rFonts w:ascii="Times New Roman" w:hAnsi="Times New Roman"/>
          <w:b/>
          <w:sz w:val="24"/>
          <w:szCs w:val="24"/>
        </w:rPr>
      </w:pPr>
      <w:r w:rsidRPr="00C054D4">
        <w:rPr>
          <w:rFonts w:ascii="Times New Roman" w:eastAsia="Times New Roman" w:hAnsi="Times New Roman"/>
          <w:b/>
          <w:snapToGrid w:val="0"/>
          <w:sz w:val="24"/>
          <w:szCs w:val="24"/>
          <w:lang w:eastAsia="ru-RU"/>
        </w:rPr>
        <w:t>з)</w:t>
      </w:r>
      <w:r w:rsidRPr="00C054D4">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C054D4">
        <w:rPr>
          <w:rFonts w:ascii="Times New Roman" w:eastAsia="Times New Roman" w:hAnsi="Times New Roman"/>
          <w:snapToGrid w:val="0"/>
          <w:sz w:val="24"/>
          <w:szCs w:val="24"/>
          <w:lang w:eastAsia="ru-RU"/>
        </w:rPr>
        <w:t>pdf</w:t>
      </w:r>
      <w:proofErr w:type="spellEnd"/>
      <w:r w:rsidRPr="00C054D4">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C054D4">
        <w:rPr>
          <w:rFonts w:ascii="Times New Roman" w:eastAsia="Times New Roman" w:hAnsi="Times New Roman"/>
          <w:sz w:val="24"/>
          <w:szCs w:val="24"/>
          <w:lang w:eastAsia="ru-RU"/>
        </w:rPr>
        <w:t>.</w:t>
      </w:r>
      <w:r w:rsidR="005E5824" w:rsidRPr="00C054D4">
        <w:rPr>
          <w:rFonts w:ascii="Times New Roman" w:eastAsia="Times New Roman" w:hAnsi="Times New Roman"/>
          <w:sz w:val="24"/>
          <w:szCs w:val="24"/>
          <w:lang w:eastAsia="ru-RU"/>
        </w:rPr>
        <w:t xml:space="preserve">         </w:t>
      </w:r>
      <w:r w:rsidR="00B83ACE" w:rsidRPr="00C054D4">
        <w:rPr>
          <w:rFonts w:ascii="Times New Roman" w:hAnsi="Times New Roman"/>
          <w:b/>
          <w:sz w:val="24"/>
          <w:szCs w:val="24"/>
        </w:rPr>
        <w:t xml:space="preserve">  </w:t>
      </w:r>
    </w:p>
    <w:p w14:paraId="21E1B362" w14:textId="2A9439B9" w:rsidR="00B73B76" w:rsidRPr="00C054D4" w:rsidRDefault="00B73B76" w:rsidP="00B73B76">
      <w:pPr>
        <w:tabs>
          <w:tab w:val="left" w:pos="1134"/>
          <w:tab w:val="left" w:pos="1701"/>
        </w:tabs>
        <w:spacing w:after="0" w:line="240" w:lineRule="atLeast"/>
        <w:jc w:val="both"/>
        <w:rPr>
          <w:rFonts w:ascii="Times New Roman" w:hAnsi="Times New Roman"/>
          <w:sz w:val="24"/>
          <w:szCs w:val="24"/>
        </w:rPr>
      </w:pPr>
      <w:r w:rsidRPr="00C054D4">
        <w:rPr>
          <w:rFonts w:ascii="Times New Roman" w:hAnsi="Times New Roman"/>
          <w:b/>
          <w:sz w:val="24"/>
          <w:szCs w:val="24"/>
        </w:rPr>
        <w:t>и)</w:t>
      </w:r>
      <w:r w:rsidRPr="00C054D4">
        <w:rPr>
          <w:rFonts w:ascii="Times New Roman" w:hAnsi="Times New Roman"/>
          <w:sz w:val="24"/>
          <w:szCs w:val="24"/>
        </w:rPr>
        <w:t xml:space="preserve"> </w:t>
      </w:r>
      <w:r w:rsidR="0090458A" w:rsidRPr="00C054D4">
        <w:rPr>
          <w:rFonts w:ascii="Times New Roman" w:hAnsi="Times New Roman"/>
          <w:sz w:val="24"/>
          <w:szCs w:val="24"/>
        </w:rPr>
        <w:t>Заключенные и действующие договора, соглашения на поставку нефтепродуктов, договора могут быть рамочными, срок действия которого охватывает период поставки в 2026 году, либо договора с автоматической пролонгацией;</w:t>
      </w:r>
    </w:p>
    <w:p w14:paraId="6AAB746A" w14:textId="189B1BC0" w:rsidR="00B73B76" w:rsidRPr="00C054D4" w:rsidRDefault="00B73B76" w:rsidP="00B73B76">
      <w:pPr>
        <w:tabs>
          <w:tab w:val="num" w:pos="0"/>
          <w:tab w:val="left" w:pos="993"/>
        </w:tabs>
        <w:spacing w:after="0" w:line="240" w:lineRule="atLeast"/>
        <w:jc w:val="both"/>
        <w:rPr>
          <w:rFonts w:ascii="Times New Roman" w:hAnsi="Times New Roman"/>
          <w:b/>
          <w:sz w:val="24"/>
          <w:szCs w:val="24"/>
        </w:rPr>
      </w:pPr>
      <w:r w:rsidRPr="00C054D4">
        <w:rPr>
          <w:rFonts w:ascii="Times New Roman" w:hAnsi="Times New Roman"/>
          <w:b/>
          <w:sz w:val="24"/>
          <w:szCs w:val="24"/>
        </w:rPr>
        <w:t>к)</w:t>
      </w:r>
      <w:r w:rsidRPr="00C054D4">
        <w:rPr>
          <w:rFonts w:ascii="Times New Roman" w:hAnsi="Times New Roman"/>
          <w:sz w:val="24"/>
          <w:szCs w:val="24"/>
        </w:rPr>
        <w:t xml:space="preserve"> </w:t>
      </w:r>
      <w:r w:rsidR="0090458A" w:rsidRPr="00C054D4">
        <w:rPr>
          <w:rFonts w:ascii="Times New Roman" w:eastAsia="Times New Roman" w:hAnsi="Times New Roman" w:cs="Arial"/>
          <w:sz w:val="24"/>
          <w:szCs w:val="24"/>
          <w:lang w:eastAsia="ru-RU"/>
        </w:rPr>
        <w:t xml:space="preserve">Заключенные и действующие договора с </w:t>
      </w:r>
      <w:r w:rsidR="0090458A" w:rsidRPr="00C054D4">
        <w:rPr>
          <w:rFonts w:ascii="Times New Roman" w:hAnsi="Times New Roman"/>
          <w:b/>
        </w:rPr>
        <w:t>Обществом с ограниченной ответственностью «Норд Стар» (</w:t>
      </w:r>
      <w:r w:rsidR="0090458A" w:rsidRPr="00C054D4">
        <w:rPr>
          <w:rFonts w:ascii="Times New Roman" w:eastAsia="Times New Roman" w:hAnsi="Times New Roman" w:cs="Arial"/>
          <w:sz w:val="24"/>
          <w:szCs w:val="24"/>
          <w:lang w:eastAsia="ru-RU"/>
        </w:rPr>
        <w:t xml:space="preserve">ООО «Норд Стар») юридический/почтовый адрес: 184012, Мурманская область, Кандалакшский район, </w:t>
      </w:r>
      <w:proofErr w:type="spellStart"/>
      <w:r w:rsidR="0090458A" w:rsidRPr="00C054D4">
        <w:rPr>
          <w:rFonts w:ascii="Times New Roman" w:eastAsia="Times New Roman" w:hAnsi="Times New Roman" w:cs="Arial"/>
          <w:sz w:val="24"/>
          <w:szCs w:val="24"/>
          <w:lang w:eastAsia="ru-RU"/>
        </w:rPr>
        <w:t>нп</w:t>
      </w:r>
      <w:proofErr w:type="spellEnd"/>
      <w:r w:rsidR="0090458A" w:rsidRPr="00C054D4">
        <w:rPr>
          <w:rFonts w:ascii="Times New Roman" w:eastAsia="Times New Roman" w:hAnsi="Times New Roman" w:cs="Arial"/>
          <w:sz w:val="24"/>
          <w:szCs w:val="24"/>
          <w:lang w:eastAsia="ru-RU"/>
        </w:rPr>
        <w:t xml:space="preserve">. Белое море, помещение 9 (ИНВ. №1983А) ИНН 7733354469 КПП 510201001 – морской терминал Витино морского порта Кандалакша, </w:t>
      </w:r>
      <w:r w:rsidR="0090458A" w:rsidRPr="00C054D4">
        <w:rPr>
          <w:rFonts w:ascii="Times New Roman" w:hAnsi="Times New Roman"/>
          <w:iCs/>
          <w:shd w:val="clear" w:color="auto" w:fill="FFFFFF"/>
        </w:rPr>
        <w:t>срок действия которого охватывает период поставки в 2026 году, либо договора с автоматической пролонгацией и г</w:t>
      </w:r>
      <w:r w:rsidR="0090458A" w:rsidRPr="00C054D4">
        <w:rPr>
          <w:rFonts w:ascii="Times New Roman" w:eastAsia="Times New Roman" w:hAnsi="Times New Roman" w:cs="Arial"/>
          <w:sz w:val="24"/>
          <w:szCs w:val="24"/>
          <w:lang w:eastAsia="ru-RU"/>
        </w:rPr>
        <w:t>арантийное письмо (подтверждение) от ООО «Норд Стар», адресованное Участнику, о технической возможности и согласии терминала принять, хранить и отгрузить на борт судна Заказчика номинированный объем дизельного топлива в сроки, указанные в Приложении № 1 к Документации.</w:t>
      </w:r>
    </w:p>
    <w:p w14:paraId="26EE9EE5" w14:textId="0DDF8335" w:rsidR="00B83ACE" w:rsidRPr="00C054D4"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4.5.2.</w:t>
      </w:r>
      <w:r w:rsidR="00D140B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 xml:space="preserve">. </w:t>
      </w:r>
      <w:r w:rsidRPr="00C054D4">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C054D4"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lastRenderedPageBreak/>
        <w:t>- положение о закреплении намерения каждого члена коллективного участника исполнить договор по итогам закупки;</w:t>
      </w:r>
    </w:p>
    <w:p w14:paraId="5B319591"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сроке действия документа;</w:t>
      </w:r>
    </w:p>
    <w:p w14:paraId="1843BCB6" w14:textId="77777777" w:rsidR="00B83ACE" w:rsidRPr="00C054D4"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C054D4"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C054D4">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C054D4">
        <w:rPr>
          <w:rFonts w:ascii="Times New Roman" w:eastAsia="Times New Roman" w:hAnsi="Times New Roman"/>
          <w:sz w:val="24"/>
          <w:szCs w:val="24"/>
          <w:lang w:eastAsia="ar-SA"/>
        </w:rPr>
        <w:t>язанным с исполнением договора.</w:t>
      </w:r>
    </w:p>
    <w:p w14:paraId="3DB8FAB8" w14:textId="77777777" w:rsidR="00B83ACE" w:rsidRPr="00C054D4"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C054D4">
        <w:rPr>
          <w:rFonts w:ascii="Times New Roman" w:hAnsi="Times New Roman"/>
          <w:b/>
          <w:bCs/>
          <w:sz w:val="24"/>
          <w:szCs w:val="24"/>
        </w:rPr>
        <w:t xml:space="preserve">Подача Заявок и их прием.  </w:t>
      </w:r>
    </w:p>
    <w:p w14:paraId="7C773EC1"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C054D4">
        <w:rPr>
          <w:rFonts w:ascii="Times New Roman" w:hAnsi="Times New Roman"/>
          <w:bCs/>
          <w:iCs/>
          <w:snapToGrid w:val="0"/>
          <w:sz w:val="24"/>
          <w:szCs w:val="24"/>
        </w:rPr>
        <w:t xml:space="preserve">через ЭП </w:t>
      </w:r>
      <w:r w:rsidRPr="00C054D4">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C054D4">
        <w:rPr>
          <w:rFonts w:ascii="Times New Roman" w:hAnsi="Times New Roman"/>
          <w:sz w:val="24"/>
          <w:szCs w:val="24"/>
        </w:rPr>
        <w:t xml:space="preserve">. </w:t>
      </w:r>
    </w:p>
    <w:p w14:paraId="05AF711F"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C054D4"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C054D4">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C054D4"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C054D4"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C054D4">
        <w:rPr>
          <w:rFonts w:ascii="Times New Roman" w:hAnsi="Times New Roman"/>
          <w:b/>
          <w:bCs/>
          <w:sz w:val="24"/>
          <w:szCs w:val="24"/>
        </w:rPr>
        <w:t>Изменение условий Заявки и отзыв Заявки</w:t>
      </w:r>
    </w:p>
    <w:p w14:paraId="3D06EEDC" w14:textId="77777777" w:rsidR="00B83ACE" w:rsidRPr="00C054D4" w:rsidRDefault="00B83ACE" w:rsidP="00B83ACE">
      <w:pPr>
        <w:pStyle w:val="aff8"/>
        <w:numPr>
          <w:ilvl w:val="2"/>
          <w:numId w:val="8"/>
        </w:numPr>
        <w:ind w:left="0" w:firstLine="0"/>
        <w:jc w:val="both"/>
        <w:rPr>
          <w:rFonts w:ascii="Times New Roman" w:hAnsi="Times New Roman"/>
          <w:sz w:val="24"/>
          <w:szCs w:val="24"/>
        </w:rPr>
      </w:pPr>
      <w:r w:rsidRPr="00C054D4">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C054D4">
        <w:rPr>
          <w:rFonts w:ascii="Times New Roman" w:hAnsi="Times New Roman"/>
          <w:sz w:val="24"/>
          <w:szCs w:val="24"/>
          <w:shd w:val="clear" w:color="auto" w:fill="FFFFFF"/>
        </w:rPr>
        <w:t>.</w:t>
      </w:r>
    </w:p>
    <w:p w14:paraId="4E0642AA" w14:textId="77777777" w:rsidR="00B83ACE" w:rsidRPr="00C054D4" w:rsidRDefault="00B83ACE" w:rsidP="00B83ACE">
      <w:pPr>
        <w:pStyle w:val="aff8"/>
        <w:numPr>
          <w:ilvl w:val="2"/>
          <w:numId w:val="8"/>
        </w:numPr>
        <w:ind w:left="0" w:firstLine="0"/>
        <w:jc w:val="both"/>
        <w:rPr>
          <w:rFonts w:ascii="Times New Roman" w:hAnsi="Times New Roman"/>
          <w:sz w:val="24"/>
          <w:szCs w:val="24"/>
        </w:rPr>
      </w:pPr>
      <w:r w:rsidRPr="00C054D4">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C054D4"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C054D4">
        <w:rPr>
          <w:rFonts w:ascii="Times New Roman" w:hAnsi="Times New Roman"/>
          <w:b/>
          <w:bCs/>
          <w:sz w:val="24"/>
          <w:szCs w:val="24"/>
        </w:rPr>
        <w:t>4.8. Открытие поступивших Заявок Участников закупки</w:t>
      </w:r>
    </w:p>
    <w:p w14:paraId="4A86BB6A" w14:textId="77777777" w:rsidR="00B83ACE" w:rsidRPr="00C054D4" w:rsidRDefault="00B83ACE" w:rsidP="00B83ACE">
      <w:pPr>
        <w:spacing w:after="0" w:line="240" w:lineRule="atLeast"/>
        <w:jc w:val="both"/>
        <w:rPr>
          <w:rFonts w:ascii="Times New Roman" w:hAnsi="Times New Roman"/>
          <w:sz w:val="24"/>
          <w:szCs w:val="24"/>
        </w:rPr>
      </w:pPr>
      <w:r w:rsidRPr="00C054D4">
        <w:rPr>
          <w:rFonts w:ascii="Times New Roman" w:hAnsi="Times New Roman"/>
          <w:b/>
          <w:sz w:val="24"/>
          <w:szCs w:val="24"/>
        </w:rPr>
        <w:t>4.8.1</w:t>
      </w:r>
      <w:r w:rsidRPr="00C054D4">
        <w:rPr>
          <w:rFonts w:ascii="Times New Roman" w:hAnsi="Times New Roman"/>
          <w:sz w:val="24"/>
          <w:szCs w:val="24"/>
        </w:rPr>
        <w:t xml:space="preserve"> </w:t>
      </w:r>
      <w:proofErr w:type="gramStart"/>
      <w:r w:rsidRPr="00C054D4">
        <w:rPr>
          <w:rFonts w:ascii="Times New Roman" w:hAnsi="Times New Roman"/>
          <w:sz w:val="24"/>
          <w:szCs w:val="24"/>
        </w:rPr>
        <w:t>В</w:t>
      </w:r>
      <w:proofErr w:type="gramEnd"/>
      <w:r w:rsidRPr="00C054D4">
        <w:rPr>
          <w:rFonts w:ascii="Times New Roman" w:hAnsi="Times New Roman"/>
          <w:sz w:val="24"/>
          <w:szCs w:val="24"/>
        </w:rPr>
        <w:t xml:space="preserve"> день, час и месте, указанным в извещении о проведении закупки, </w:t>
      </w:r>
      <w:r w:rsidRPr="00C054D4">
        <w:rPr>
          <w:rFonts w:ascii="Times New Roman" w:hAnsi="Times New Roman"/>
          <w:bCs/>
          <w:sz w:val="24"/>
          <w:szCs w:val="24"/>
        </w:rPr>
        <w:t>ЭП</w:t>
      </w:r>
      <w:r w:rsidRPr="00C054D4">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C054D4"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C054D4">
        <w:rPr>
          <w:rFonts w:ascii="Times New Roman" w:hAnsi="Times New Roman"/>
          <w:b/>
          <w:bCs/>
          <w:sz w:val="24"/>
          <w:szCs w:val="24"/>
        </w:rPr>
        <w:t xml:space="preserve">4.9. Закупочная комиссия. Отбор и оценка </w:t>
      </w:r>
      <w:bookmarkEnd w:id="41"/>
      <w:r w:rsidRPr="00C054D4">
        <w:rPr>
          <w:rFonts w:ascii="Times New Roman" w:hAnsi="Times New Roman"/>
          <w:b/>
          <w:bCs/>
          <w:sz w:val="24"/>
          <w:szCs w:val="24"/>
        </w:rPr>
        <w:t>Заявок</w:t>
      </w:r>
    </w:p>
    <w:p w14:paraId="397B24CE" w14:textId="77777777" w:rsidR="00B83ACE" w:rsidRPr="00C054D4"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C054D4">
        <w:rPr>
          <w:rFonts w:ascii="Times New Roman" w:eastAsia="Times New Roman" w:hAnsi="Times New Roman"/>
          <w:b/>
          <w:bCs/>
          <w:sz w:val="24"/>
          <w:szCs w:val="24"/>
          <w:lang w:eastAsia="ru-RU"/>
        </w:rPr>
        <w:t>Общие положения</w:t>
      </w:r>
      <w:bookmarkEnd w:id="42"/>
    </w:p>
    <w:p w14:paraId="443FD2E5"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C054D4">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C054D4"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Рассмотрение </w:t>
      </w:r>
      <w:r w:rsidRPr="00C054D4">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C054D4"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C054D4">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C054D4">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C054D4">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C054D4">
        <w:rPr>
          <w:rFonts w:ascii="Times New Roman" w:hAnsi="Times New Roman"/>
          <w:sz w:val="24"/>
          <w:szCs w:val="24"/>
        </w:rPr>
        <w:t>.</w:t>
      </w:r>
    </w:p>
    <w:p w14:paraId="4E09D690" w14:textId="77777777" w:rsidR="00B83ACE" w:rsidRPr="00C054D4"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C054D4">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C054D4">
        <w:rPr>
          <w:rFonts w:ascii="Times New Roman" w:eastAsia="Times New Roman" w:hAnsi="Times New Roman"/>
          <w:bCs/>
          <w:iCs/>
          <w:sz w:val="24"/>
          <w:szCs w:val="24"/>
          <w:lang w:eastAsia="ru-RU"/>
        </w:rPr>
        <w:t>.</w:t>
      </w:r>
    </w:p>
    <w:p w14:paraId="6A792E66" w14:textId="77777777" w:rsidR="00B83ACE" w:rsidRPr="00C054D4"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lastRenderedPageBreak/>
        <w:t xml:space="preserve">Этап </w:t>
      </w:r>
      <w:bookmarkEnd w:id="43"/>
      <w:r w:rsidRPr="00C054D4">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C054D4"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C054D4">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C054D4">
        <w:rPr>
          <w:rFonts w:ascii="Times New Roman" w:eastAsia="Times New Roman" w:hAnsi="Times New Roman"/>
          <w:bCs/>
          <w:iCs/>
          <w:sz w:val="24"/>
          <w:szCs w:val="24"/>
          <w:shd w:val="clear" w:color="auto" w:fill="FFFFFF"/>
          <w:lang w:eastAsia="ru-RU"/>
        </w:rPr>
        <w:t>экспертная группа</w:t>
      </w:r>
      <w:r w:rsidRPr="00C054D4">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а)</w:t>
      </w:r>
      <w:r w:rsidRPr="00C054D4">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б)</w:t>
      </w:r>
      <w:r w:rsidRPr="00C054D4">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в)</w:t>
      </w:r>
      <w:r w:rsidRPr="00C054D4">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г)</w:t>
      </w:r>
      <w:r w:rsidRPr="00C054D4">
        <w:rPr>
          <w:rFonts w:ascii="Times New Roman" w:eastAsia="Times New Roman" w:hAnsi="Times New Roman"/>
          <w:bCs/>
          <w:iCs/>
          <w:sz w:val="24"/>
          <w:szCs w:val="24"/>
          <w:lang w:eastAsia="ru-RU"/>
        </w:rPr>
        <w:t xml:space="preserve"> </w:t>
      </w:r>
      <w:r w:rsidRPr="00C054D4">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C054D4">
        <w:rPr>
          <w:rFonts w:ascii="Times New Roman" w:eastAsia="Times New Roman" w:hAnsi="Times New Roman"/>
          <w:bCs/>
          <w:iCs/>
          <w:sz w:val="24"/>
          <w:szCs w:val="24"/>
          <w:lang w:eastAsia="ru-RU"/>
        </w:rPr>
        <w:t>;</w:t>
      </w:r>
    </w:p>
    <w:p w14:paraId="76398CAF"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д)</w:t>
      </w:r>
      <w:r w:rsidRPr="00C054D4">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C054D4"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е)</w:t>
      </w:r>
      <w:r w:rsidRPr="00C054D4">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C054D4" w:rsidRDefault="00B83ACE" w:rsidP="00F30E11">
      <w:pPr>
        <w:pStyle w:val="aff8"/>
        <w:numPr>
          <w:ilvl w:val="3"/>
          <w:numId w:val="27"/>
        </w:numPr>
        <w:spacing w:line="240" w:lineRule="atLeast"/>
        <w:ind w:left="0" w:firstLine="0"/>
        <w:jc w:val="both"/>
        <w:rPr>
          <w:rFonts w:ascii="Times New Roman" w:hAnsi="Times New Roman"/>
          <w:sz w:val="24"/>
          <w:szCs w:val="24"/>
        </w:rPr>
      </w:pPr>
      <w:r w:rsidRPr="00C054D4">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C054D4">
        <w:rPr>
          <w:rFonts w:ascii="Times New Roman" w:hAnsi="Times New Roman"/>
          <w:sz w:val="24"/>
          <w:szCs w:val="24"/>
          <w:shd w:val="clear" w:color="auto" w:fill="FFFFFF"/>
        </w:rPr>
        <w:t>Заявке</w:t>
      </w:r>
      <w:r w:rsidRPr="00C054D4">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C054D4"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C054D4">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C054D4"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C054D4"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w:t>
      </w:r>
      <w:r w:rsidR="00E420DD" w:rsidRPr="00C054D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C054D4"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C054D4" w:rsidRDefault="00B83ACE" w:rsidP="00F30E11">
      <w:pPr>
        <w:pStyle w:val="aff8"/>
        <w:numPr>
          <w:ilvl w:val="3"/>
          <w:numId w:val="27"/>
        </w:numPr>
        <w:spacing w:line="240" w:lineRule="atLeast"/>
        <w:ind w:left="0" w:firstLine="0"/>
        <w:jc w:val="both"/>
        <w:rPr>
          <w:rFonts w:ascii="Times New Roman" w:hAnsi="Times New Roman"/>
          <w:sz w:val="24"/>
          <w:szCs w:val="24"/>
        </w:rPr>
      </w:pPr>
      <w:r w:rsidRPr="00C054D4">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C054D4"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C054D4">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C054D4">
        <w:rPr>
          <w:rFonts w:ascii="Times New Roman" w:hAnsi="Times New Roman"/>
          <w:bCs/>
          <w:iCs/>
          <w:sz w:val="24"/>
          <w:szCs w:val="24"/>
          <w:shd w:val="clear" w:color="auto" w:fill="FFFFFF"/>
        </w:rPr>
        <w:t xml:space="preserve">.  </w:t>
      </w:r>
      <w:r w:rsidRPr="00C054D4">
        <w:rPr>
          <w:rFonts w:ascii="Times New Roman" w:hAnsi="Times New Roman"/>
          <w:sz w:val="24"/>
          <w:szCs w:val="24"/>
          <w:shd w:val="clear" w:color="auto" w:fill="FFFFFF"/>
        </w:rPr>
        <w:t xml:space="preserve">В случае неисполнения установленных </w:t>
      </w:r>
      <w:r w:rsidRPr="00C054D4">
        <w:rPr>
          <w:rFonts w:ascii="Times New Roman" w:hAnsi="Times New Roman"/>
          <w:sz w:val="24"/>
          <w:szCs w:val="24"/>
        </w:rPr>
        <w:t>антидемпинговыми мерами требований заявка такого участника закупки</w:t>
      </w:r>
      <w:r w:rsidRPr="00C054D4">
        <w:rPr>
          <w:rFonts w:ascii="Times New Roman" w:hAnsi="Times New Roman"/>
          <w:bCs/>
          <w:iCs/>
          <w:sz w:val="24"/>
          <w:szCs w:val="24"/>
        </w:rPr>
        <w:t xml:space="preserve"> отклоняется. </w:t>
      </w:r>
    </w:p>
    <w:p w14:paraId="314ACACF" w14:textId="77777777" w:rsidR="00B83ACE" w:rsidRPr="00C054D4"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C054D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C054D4">
        <w:rPr>
          <w:rFonts w:ascii="Times New Roman" w:hAnsi="Times New Roman"/>
          <w:sz w:val="24"/>
          <w:szCs w:val="24"/>
        </w:rPr>
        <w:t>;</w:t>
      </w:r>
    </w:p>
    <w:p w14:paraId="1E436AB0"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б)</w:t>
      </w:r>
      <w:r w:rsidRPr="00C054D4">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в)</w:t>
      </w:r>
      <w:r w:rsidRPr="00C054D4">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lastRenderedPageBreak/>
        <w:t>г)</w:t>
      </w:r>
      <w:r w:rsidRPr="00C054D4">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д)</w:t>
      </w:r>
      <w:r w:rsidRPr="00C054D4">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е)</w:t>
      </w:r>
      <w:r w:rsidRPr="00C054D4">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ж)</w:t>
      </w:r>
      <w:r w:rsidRPr="00C054D4">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C054D4" w:rsidRDefault="00B83ACE" w:rsidP="00B83ACE">
      <w:pPr>
        <w:shd w:val="clear" w:color="auto" w:fill="FFFFFF"/>
        <w:spacing w:after="0" w:line="240" w:lineRule="atLeast"/>
        <w:jc w:val="both"/>
        <w:rPr>
          <w:rFonts w:ascii="Times New Roman" w:hAnsi="Times New Roman"/>
          <w:sz w:val="24"/>
          <w:szCs w:val="24"/>
        </w:rPr>
      </w:pPr>
      <w:r w:rsidRPr="00C054D4">
        <w:rPr>
          <w:rFonts w:ascii="Times New Roman" w:hAnsi="Times New Roman"/>
          <w:b/>
          <w:sz w:val="24"/>
          <w:szCs w:val="24"/>
        </w:rPr>
        <w:t>з)</w:t>
      </w:r>
      <w:r w:rsidRPr="00C054D4">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C054D4"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C054D4">
        <w:rPr>
          <w:rFonts w:ascii="Times New Roman" w:hAnsi="Times New Roman"/>
          <w:b/>
          <w:sz w:val="24"/>
          <w:szCs w:val="24"/>
        </w:rPr>
        <w:t>и)</w:t>
      </w:r>
      <w:r w:rsidRPr="00C054D4">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C054D4"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C054D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C054D4"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C054D4"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C054D4">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C054D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054D4">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C054D4"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C054D4">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 xml:space="preserve">4.9.2.11. </w:t>
      </w:r>
      <w:r w:rsidRPr="00C054D4">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а)</w:t>
      </w:r>
      <w:r w:rsidRPr="00C054D4">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б)</w:t>
      </w:r>
      <w:r w:rsidRPr="00C054D4">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в)</w:t>
      </w:r>
      <w:r w:rsidRPr="00C054D4">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г)</w:t>
      </w:r>
      <w:r w:rsidRPr="00C054D4">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д)</w:t>
      </w:r>
      <w:r w:rsidRPr="00C054D4">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C054D4"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C054D4"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C054D4">
        <w:rPr>
          <w:rFonts w:ascii="Times New Roman" w:eastAsia="Times New Roman" w:hAnsi="Times New Roman" w:cs="Arial"/>
          <w:b/>
          <w:bCs/>
          <w:sz w:val="24"/>
          <w:szCs w:val="24"/>
          <w:lang w:eastAsia="ru-RU"/>
        </w:rPr>
        <w:t>Этап оценки Заявок</w:t>
      </w:r>
    </w:p>
    <w:p w14:paraId="04C53519" w14:textId="31E2F0FA" w:rsidR="00E420DD" w:rsidRPr="00C054D4" w:rsidRDefault="00E420DD" w:rsidP="00E420DD">
      <w:pPr>
        <w:pStyle w:val="aff8"/>
        <w:spacing w:line="240" w:lineRule="atLeast"/>
        <w:ind w:left="0"/>
        <w:jc w:val="both"/>
        <w:rPr>
          <w:rFonts w:ascii="Times New Roman" w:hAnsi="Times New Roman"/>
          <w:sz w:val="24"/>
          <w:szCs w:val="24"/>
        </w:rPr>
      </w:pPr>
      <w:r w:rsidRPr="00C054D4">
        <w:rPr>
          <w:rFonts w:ascii="Times New Roman" w:hAnsi="Times New Roman"/>
          <w:b/>
          <w:sz w:val="24"/>
          <w:szCs w:val="24"/>
        </w:rPr>
        <w:t>4.9.3.1. Национальный режим.</w:t>
      </w:r>
    </w:p>
    <w:p w14:paraId="0CC0CD36" w14:textId="77777777" w:rsidR="00E420DD" w:rsidRPr="00C054D4" w:rsidRDefault="00E420DD" w:rsidP="00E420DD">
      <w:pPr>
        <w:spacing w:after="0" w:line="240" w:lineRule="atLeast"/>
        <w:jc w:val="both"/>
        <w:rPr>
          <w:rFonts w:ascii="Times New Roman" w:eastAsia="Times New Roman" w:hAnsi="Times New Roman" w:cs="Arial"/>
          <w:sz w:val="24"/>
          <w:szCs w:val="24"/>
          <w:lang w:eastAsia="ru-RU"/>
        </w:rPr>
      </w:pPr>
      <w:r w:rsidRPr="00C054D4">
        <w:rPr>
          <w:rFonts w:ascii="Times New Roman" w:eastAsia="Times New Roman" w:hAnsi="Times New Roman" w:cs="Arial"/>
          <w:sz w:val="24"/>
          <w:szCs w:val="24"/>
          <w:lang w:eastAsia="ru-RU"/>
        </w:rPr>
        <w:t xml:space="preserve">На основании </w:t>
      </w:r>
      <w:proofErr w:type="spellStart"/>
      <w:r w:rsidRPr="00C054D4">
        <w:rPr>
          <w:rFonts w:ascii="Times New Roman" w:eastAsia="Times New Roman" w:hAnsi="Times New Roman" w:cs="Arial"/>
          <w:sz w:val="24"/>
          <w:szCs w:val="24"/>
          <w:lang w:eastAsia="ru-RU"/>
        </w:rPr>
        <w:t>пп</w:t>
      </w:r>
      <w:proofErr w:type="spellEnd"/>
      <w:r w:rsidRPr="00C054D4">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C054D4">
        <w:rPr>
          <w:rFonts w:ascii="Times New Roman" w:eastAsia="Times New Roman" w:hAnsi="Times New Roman"/>
          <w:b/>
          <w:sz w:val="24"/>
          <w:szCs w:val="24"/>
          <w:lang w:eastAsia="ru-RU"/>
        </w:rPr>
        <w:lastRenderedPageBreak/>
        <w:t>4.9.3.2.</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C054D4" w:rsidRPr="00C054D4" w14:paraId="0A5C00FC" w14:textId="77777777" w:rsidTr="00796183">
        <w:trPr>
          <w:trHeight w:val="690"/>
        </w:trPr>
        <w:tc>
          <w:tcPr>
            <w:tcW w:w="1276" w:type="dxa"/>
            <w:vMerge w:val="restart"/>
            <w:vAlign w:val="center"/>
          </w:tcPr>
          <w:p w14:paraId="47E69DCA"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Значимость критериев</w:t>
            </w:r>
          </w:p>
          <w:p w14:paraId="4ABE875E"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 xml:space="preserve">оценки заявок </w:t>
            </w:r>
          </w:p>
        </w:tc>
      </w:tr>
      <w:tr w:rsidR="00C054D4" w:rsidRPr="00C054D4" w14:paraId="62A9274F" w14:textId="77777777" w:rsidTr="00796183">
        <w:trPr>
          <w:trHeight w:val="426"/>
        </w:trPr>
        <w:tc>
          <w:tcPr>
            <w:tcW w:w="1276" w:type="dxa"/>
            <w:vMerge/>
            <w:vAlign w:val="center"/>
          </w:tcPr>
          <w:p w14:paraId="069E833D"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C054D4" w:rsidRDefault="00796183" w:rsidP="00796183">
            <w:pPr>
              <w:spacing w:after="0" w:line="240" w:lineRule="atLeast"/>
              <w:jc w:val="both"/>
              <w:rPr>
                <w:rFonts w:ascii="Times New Roman" w:eastAsia="Times New Roman" w:hAnsi="Times New Roman"/>
                <w:b/>
                <w:bCs/>
                <w:iCs/>
                <w:sz w:val="24"/>
                <w:szCs w:val="24"/>
                <w:lang w:val="en-US" w:eastAsia="ru-RU"/>
              </w:rPr>
            </w:pPr>
            <w:r w:rsidRPr="00C054D4">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r w:rsidRPr="00C054D4">
              <w:rPr>
                <w:rFonts w:ascii="Times New Roman" w:eastAsia="Times New Roman" w:hAnsi="Times New Roman"/>
                <w:b/>
                <w:bCs/>
                <w:iCs/>
                <w:sz w:val="24"/>
                <w:szCs w:val="24"/>
                <w:lang w:eastAsia="ru-RU"/>
              </w:rPr>
              <w:t>коэффициент</w:t>
            </w:r>
          </w:p>
        </w:tc>
      </w:tr>
      <w:tr w:rsidR="00C054D4" w:rsidRPr="00C054D4" w14:paraId="102B844E" w14:textId="77777777" w:rsidTr="00796183">
        <w:trPr>
          <w:trHeight w:val="261"/>
        </w:trPr>
        <w:tc>
          <w:tcPr>
            <w:tcW w:w="7088" w:type="dxa"/>
            <w:gridSpan w:val="3"/>
            <w:vAlign w:val="center"/>
          </w:tcPr>
          <w:p w14:paraId="0E55E116" w14:textId="77777777" w:rsidR="00796183" w:rsidRPr="00C054D4"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C054D4"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C054D4" w:rsidRDefault="00796183" w:rsidP="00796183">
            <w:pPr>
              <w:spacing w:after="0" w:line="240" w:lineRule="atLeast"/>
              <w:jc w:val="both"/>
              <w:rPr>
                <w:rFonts w:ascii="Times New Roman" w:eastAsia="Times New Roman" w:hAnsi="Times New Roman"/>
                <w:b/>
                <w:bCs/>
                <w:iCs/>
                <w:sz w:val="24"/>
                <w:szCs w:val="24"/>
                <w:lang w:eastAsia="ru-RU"/>
              </w:rPr>
            </w:pPr>
          </w:p>
        </w:tc>
      </w:tr>
      <w:tr w:rsidR="00C054D4" w:rsidRPr="00C054D4" w14:paraId="4910ACE1" w14:textId="77777777" w:rsidTr="00796183">
        <w:trPr>
          <w:trHeight w:val="1103"/>
        </w:trPr>
        <w:tc>
          <w:tcPr>
            <w:tcW w:w="1276" w:type="dxa"/>
            <w:vMerge w:val="restart"/>
            <w:shd w:val="clear" w:color="auto" w:fill="auto"/>
          </w:tcPr>
          <w:p w14:paraId="707F51A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1.1</w:t>
            </w:r>
          </w:p>
          <w:p w14:paraId="5F6CE2D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Цена договора</w:t>
            </w:r>
          </w:p>
          <w:p w14:paraId="1742C20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D06B3F" w:rsidRDefault="00796183" w:rsidP="00796183">
            <w:pPr>
              <w:spacing w:after="0" w:line="240" w:lineRule="atLeast"/>
              <w:jc w:val="both"/>
              <w:rPr>
                <w:rFonts w:ascii="Times New Roman" w:eastAsia="Times New Roman" w:hAnsi="Times New Roman"/>
                <w:iCs/>
                <w:sz w:val="24"/>
                <w:szCs w:val="24"/>
                <w:lang w:val="en-US" w:eastAsia="ru-RU"/>
              </w:rPr>
            </w:pPr>
            <w:r w:rsidRPr="00C054D4">
              <w:rPr>
                <w:rFonts w:ascii="Times New Roman" w:eastAsia="Times New Roman" w:hAnsi="Times New Roman"/>
                <w:iCs/>
                <w:sz w:val="24"/>
                <w:szCs w:val="24"/>
                <w:lang w:eastAsia="ru-RU"/>
              </w:rPr>
              <w:t>ЦБ</w:t>
            </w:r>
            <w:r w:rsidRPr="00D06B3F">
              <w:rPr>
                <w:rFonts w:ascii="Times New Roman" w:eastAsia="Times New Roman" w:hAnsi="Times New Roman"/>
                <w:iCs/>
                <w:sz w:val="24"/>
                <w:szCs w:val="24"/>
                <w:lang w:val="en-US" w:eastAsia="ru-RU"/>
              </w:rPr>
              <w:t xml:space="preserve"> </w:t>
            </w:r>
            <w:proofErr w:type="spellStart"/>
            <w:r w:rsidRPr="00C054D4">
              <w:rPr>
                <w:rFonts w:ascii="Times New Roman" w:eastAsia="Times New Roman" w:hAnsi="Times New Roman"/>
                <w:iCs/>
                <w:sz w:val="24"/>
                <w:szCs w:val="24"/>
                <w:lang w:val="en-US" w:eastAsia="ru-RU"/>
              </w:rPr>
              <w:t>i</w:t>
            </w:r>
            <w:proofErr w:type="spellEnd"/>
            <w:r w:rsidRPr="00D06B3F">
              <w:rPr>
                <w:rFonts w:ascii="Times New Roman" w:eastAsia="Times New Roman" w:hAnsi="Times New Roman"/>
                <w:iCs/>
                <w:sz w:val="24"/>
                <w:szCs w:val="24"/>
                <w:lang w:val="en-US" w:eastAsia="ru-RU"/>
              </w:rPr>
              <w:t xml:space="preserve"> = </w:t>
            </w:r>
            <w:r w:rsidRPr="00C054D4">
              <w:rPr>
                <w:rFonts w:ascii="Times New Roman" w:eastAsia="Times New Roman" w:hAnsi="Times New Roman"/>
                <w:iCs/>
                <w:sz w:val="24"/>
                <w:szCs w:val="24"/>
                <w:lang w:eastAsia="ru-RU"/>
              </w:rPr>
              <w:t>Ц</w:t>
            </w:r>
            <w:r w:rsidRPr="00D06B3F">
              <w:rPr>
                <w:rFonts w:ascii="Times New Roman" w:eastAsia="Times New Roman" w:hAnsi="Times New Roman"/>
                <w:iCs/>
                <w:sz w:val="24"/>
                <w:szCs w:val="24"/>
                <w:lang w:val="en-US" w:eastAsia="ru-RU"/>
              </w:rPr>
              <w:t xml:space="preserve"> </w:t>
            </w:r>
            <w:r w:rsidRPr="00C054D4">
              <w:rPr>
                <w:rFonts w:ascii="Times New Roman" w:eastAsia="Times New Roman" w:hAnsi="Times New Roman"/>
                <w:iCs/>
                <w:sz w:val="24"/>
                <w:szCs w:val="24"/>
                <w:lang w:val="en-US" w:eastAsia="ru-RU"/>
              </w:rPr>
              <w:t>min</w:t>
            </w:r>
            <w:r w:rsidRPr="00D06B3F">
              <w:rPr>
                <w:rFonts w:ascii="Times New Roman" w:eastAsia="Times New Roman" w:hAnsi="Times New Roman"/>
                <w:iCs/>
                <w:sz w:val="24"/>
                <w:szCs w:val="24"/>
                <w:lang w:val="en-US" w:eastAsia="ru-RU"/>
              </w:rPr>
              <w:t xml:space="preserve"> / </w:t>
            </w:r>
            <w:r w:rsidRPr="00C054D4">
              <w:rPr>
                <w:rFonts w:ascii="Times New Roman" w:eastAsia="Times New Roman" w:hAnsi="Times New Roman"/>
                <w:iCs/>
                <w:sz w:val="24"/>
                <w:szCs w:val="24"/>
                <w:lang w:eastAsia="ru-RU"/>
              </w:rPr>
              <w:t>Ц</w:t>
            </w:r>
            <w:r w:rsidRPr="00D06B3F">
              <w:rPr>
                <w:rFonts w:ascii="Times New Roman" w:eastAsia="Times New Roman" w:hAnsi="Times New Roman"/>
                <w:iCs/>
                <w:sz w:val="24"/>
                <w:szCs w:val="24"/>
                <w:lang w:val="en-US" w:eastAsia="ru-RU"/>
              </w:rPr>
              <w:t xml:space="preserve"> </w:t>
            </w:r>
            <w:proofErr w:type="spellStart"/>
            <w:proofErr w:type="gramStart"/>
            <w:r w:rsidRPr="00C054D4">
              <w:rPr>
                <w:rFonts w:ascii="Times New Roman" w:eastAsia="Times New Roman" w:hAnsi="Times New Roman"/>
                <w:iCs/>
                <w:sz w:val="24"/>
                <w:szCs w:val="24"/>
                <w:lang w:val="en-US" w:eastAsia="ru-RU"/>
              </w:rPr>
              <w:t>i</w:t>
            </w:r>
            <w:proofErr w:type="spellEnd"/>
            <w:r w:rsidRPr="00D06B3F">
              <w:rPr>
                <w:rFonts w:ascii="Times New Roman" w:eastAsia="Times New Roman" w:hAnsi="Times New Roman"/>
                <w:iCs/>
                <w:sz w:val="24"/>
                <w:szCs w:val="24"/>
                <w:lang w:val="en-US" w:eastAsia="ru-RU"/>
              </w:rPr>
              <w:t xml:space="preserve">  </w:t>
            </w:r>
            <w:r w:rsidRPr="00C054D4">
              <w:rPr>
                <w:rFonts w:ascii="Times New Roman" w:eastAsia="Times New Roman" w:hAnsi="Times New Roman"/>
                <w:iCs/>
                <w:sz w:val="24"/>
                <w:szCs w:val="24"/>
                <w:lang w:eastAsia="ru-RU"/>
              </w:rPr>
              <w:t>х</w:t>
            </w:r>
            <w:proofErr w:type="gramEnd"/>
            <w:r w:rsidRPr="00D06B3F">
              <w:rPr>
                <w:rFonts w:ascii="Times New Roman" w:eastAsia="Times New Roman" w:hAnsi="Times New Roman"/>
                <w:iCs/>
                <w:sz w:val="24"/>
                <w:szCs w:val="24"/>
                <w:lang w:val="en-US" w:eastAsia="ru-RU"/>
              </w:rPr>
              <w:t xml:space="preserve"> 10</w:t>
            </w:r>
          </w:p>
          <w:p w14:paraId="14148DEC"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где:</w:t>
            </w:r>
          </w:p>
          <w:p w14:paraId="7395657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 Ц </w:t>
            </w:r>
            <w:proofErr w:type="spellStart"/>
            <w:r w:rsidRPr="00C054D4">
              <w:rPr>
                <w:rFonts w:ascii="Times New Roman" w:eastAsia="Times New Roman" w:hAnsi="Times New Roman"/>
                <w:iCs/>
                <w:sz w:val="24"/>
                <w:szCs w:val="24"/>
                <w:lang w:val="en-US" w:eastAsia="ru-RU"/>
              </w:rPr>
              <w:t>i</w:t>
            </w:r>
            <w:proofErr w:type="spellEnd"/>
            <w:r w:rsidRPr="00C054D4">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 xml:space="preserve">Ц </w:t>
            </w:r>
            <w:r w:rsidRPr="00C054D4">
              <w:rPr>
                <w:rFonts w:ascii="Times New Roman" w:eastAsia="Times New Roman" w:hAnsi="Times New Roman"/>
                <w:iCs/>
                <w:sz w:val="24"/>
                <w:szCs w:val="24"/>
                <w:lang w:val="en-US" w:eastAsia="ru-RU"/>
              </w:rPr>
              <w:t>min</w:t>
            </w:r>
            <w:r w:rsidRPr="00C054D4">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r>
      <w:tr w:rsidR="00C054D4" w:rsidRPr="00C054D4" w14:paraId="338BB804" w14:textId="77777777" w:rsidTr="00796183">
        <w:trPr>
          <w:trHeight w:val="1102"/>
        </w:trPr>
        <w:tc>
          <w:tcPr>
            <w:tcW w:w="1276" w:type="dxa"/>
            <w:vMerge/>
            <w:shd w:val="clear" w:color="auto" w:fill="auto"/>
            <w:vAlign w:val="center"/>
          </w:tcPr>
          <w:p w14:paraId="1FC51359"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iCs/>
                <w:sz w:val="24"/>
                <w:szCs w:val="24"/>
                <w:lang w:eastAsia="ru-RU"/>
              </w:rPr>
              <w:t>от 1 до 10 баллов</w:t>
            </w:r>
          </w:p>
        </w:tc>
      </w:tr>
      <w:tr w:rsidR="00C054D4" w:rsidRPr="00C054D4" w14:paraId="594E49D4" w14:textId="77777777" w:rsidTr="00796183">
        <w:trPr>
          <w:trHeight w:val="333"/>
        </w:trPr>
        <w:tc>
          <w:tcPr>
            <w:tcW w:w="7088" w:type="dxa"/>
            <w:gridSpan w:val="3"/>
            <w:shd w:val="clear" w:color="auto" w:fill="auto"/>
            <w:vAlign w:val="center"/>
          </w:tcPr>
          <w:p w14:paraId="121F36B1" w14:textId="77777777" w:rsidR="00796183" w:rsidRPr="00C054D4"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C054D4">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tc>
      </w:tr>
      <w:tr w:rsidR="00C054D4" w:rsidRPr="00C054D4" w14:paraId="08BAE82C" w14:textId="77777777" w:rsidTr="00796183">
        <w:trPr>
          <w:trHeight w:val="690"/>
        </w:trPr>
        <w:tc>
          <w:tcPr>
            <w:tcW w:w="7088" w:type="dxa"/>
            <w:gridSpan w:val="3"/>
            <w:vAlign w:val="center"/>
          </w:tcPr>
          <w:p w14:paraId="2B73244E" w14:textId="77777777" w:rsidR="00796183" w:rsidRPr="00C054D4" w:rsidRDefault="00796183" w:rsidP="00796183">
            <w:pPr>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100</w:t>
            </w:r>
          </w:p>
        </w:tc>
        <w:tc>
          <w:tcPr>
            <w:tcW w:w="1275" w:type="dxa"/>
            <w:vAlign w:val="center"/>
          </w:tcPr>
          <w:p w14:paraId="11BFDE2C" w14:textId="77777777" w:rsidR="00796183" w:rsidRPr="00C054D4" w:rsidRDefault="00796183" w:rsidP="00796183">
            <w:pPr>
              <w:spacing w:after="0" w:line="240" w:lineRule="atLeast"/>
              <w:jc w:val="both"/>
              <w:rPr>
                <w:rFonts w:ascii="Times New Roman" w:eastAsia="Times New Roman" w:hAnsi="Times New Roman"/>
                <w:b/>
                <w:iCs/>
                <w:sz w:val="24"/>
                <w:szCs w:val="24"/>
                <w:lang w:eastAsia="ru-RU"/>
              </w:rPr>
            </w:pPr>
            <w:r w:rsidRPr="00C054D4">
              <w:rPr>
                <w:rFonts w:ascii="Times New Roman" w:eastAsia="Times New Roman" w:hAnsi="Times New Roman"/>
                <w:b/>
                <w:iCs/>
                <w:sz w:val="24"/>
                <w:szCs w:val="24"/>
                <w:lang w:eastAsia="ru-RU"/>
              </w:rPr>
              <w:t>1</w:t>
            </w:r>
          </w:p>
        </w:tc>
      </w:tr>
    </w:tbl>
    <w:p w14:paraId="05699D94" w14:textId="77777777" w:rsidR="00796183" w:rsidRPr="00C054D4"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
          <w:sz w:val="24"/>
          <w:szCs w:val="24"/>
          <w:lang w:eastAsia="ru-RU"/>
        </w:rPr>
        <w:t>4.9.3.3.</w:t>
      </w:r>
      <w:r w:rsidRPr="00C054D4">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C054D4" w:rsidRDefault="00796183" w:rsidP="00796183">
      <w:pPr>
        <w:spacing w:after="0" w:line="240" w:lineRule="atLeast"/>
        <w:jc w:val="both"/>
        <w:rPr>
          <w:rFonts w:ascii="Times New Roman" w:eastAsia="Times New Roman" w:hAnsi="Times New Roman"/>
          <w:bCs/>
          <w:sz w:val="24"/>
          <w:szCs w:val="24"/>
          <w:lang w:eastAsia="ru-RU"/>
        </w:rPr>
      </w:pPr>
      <w:r w:rsidRPr="00C054D4">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C054D4">
        <w:rPr>
          <w:rFonts w:ascii="Times New Roman" w:eastAsia="Times New Roman" w:hAnsi="Times New Roman"/>
          <w:bCs/>
          <w:sz w:val="24"/>
          <w:szCs w:val="24"/>
          <w:lang w:eastAsia="ru-RU"/>
        </w:rPr>
        <w:t xml:space="preserve">   </w:t>
      </w:r>
    </w:p>
    <w:p w14:paraId="4685809F" w14:textId="5BDAC788"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4.9.3.4.</w:t>
      </w: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C054D4">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C054D4">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C054D4">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4.9.3.5.</w:t>
      </w:r>
      <w:r w:rsidRPr="00C054D4">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C054D4">
        <w:rPr>
          <w:rFonts w:ascii="Times New Roman" w:eastAsia="Times New Roman" w:hAnsi="Times New Roman"/>
          <w:bCs/>
          <w:iCs/>
          <w:sz w:val="24"/>
          <w:szCs w:val="24"/>
          <w:lang w:eastAsia="ru-RU"/>
        </w:rPr>
        <w:t xml:space="preserve"> добровольном снижении цены договора</w:t>
      </w:r>
      <w:r w:rsidRPr="00C054D4">
        <w:rPr>
          <w:rFonts w:ascii="Times New Roman" w:eastAsia="Times New Roman" w:hAnsi="Times New Roman"/>
          <w:sz w:val="24"/>
          <w:szCs w:val="24"/>
          <w:lang w:eastAsia="ru-RU"/>
        </w:rPr>
        <w:t xml:space="preserve"> путем понижения ранее направленной цены лота, </w:t>
      </w:r>
      <w:r w:rsidRPr="00C054D4">
        <w:rPr>
          <w:rFonts w:ascii="Times New Roman" w:eastAsia="Times New Roman" w:hAnsi="Times New Roman"/>
          <w:bCs/>
          <w:iCs/>
          <w:sz w:val="24"/>
          <w:szCs w:val="24"/>
          <w:lang w:eastAsia="ru-RU"/>
        </w:rPr>
        <w:t>указанной в заявке без изменения остальных условий</w:t>
      </w:r>
      <w:r w:rsidRPr="00C054D4">
        <w:rPr>
          <w:rFonts w:ascii="Times New Roman" w:eastAsia="Times New Roman" w:hAnsi="Times New Roman"/>
          <w:sz w:val="24"/>
          <w:szCs w:val="24"/>
          <w:lang w:eastAsia="ru-RU"/>
        </w:rPr>
        <w:t xml:space="preserve">. </w:t>
      </w:r>
    </w:p>
    <w:p w14:paraId="54CFDD23"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w:t>
      </w:r>
      <w:r w:rsidRPr="00C054D4">
        <w:rPr>
          <w:rFonts w:ascii="Times New Roman" w:eastAsia="Times New Roman" w:hAnsi="Times New Roman"/>
          <w:sz w:val="24"/>
          <w:szCs w:val="24"/>
          <w:lang w:eastAsia="ru-RU"/>
        </w:rPr>
        <w:lastRenderedPageBreak/>
        <w:t>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C054D4" w:rsidRDefault="00796183" w:rsidP="00796183">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w:t>
      </w:r>
      <w:proofErr w:type="spellStart"/>
      <w:r w:rsidRPr="00C054D4">
        <w:rPr>
          <w:rFonts w:ascii="Times New Roman" w:eastAsia="Times New Roman" w:hAnsi="Times New Roman"/>
          <w:sz w:val="24"/>
          <w:szCs w:val="24"/>
          <w:lang w:eastAsia="ru-RU"/>
        </w:rPr>
        <w:t>п.п</w:t>
      </w:r>
      <w:proofErr w:type="spellEnd"/>
      <w:r w:rsidRPr="00C054D4">
        <w:rPr>
          <w:rFonts w:ascii="Times New Roman" w:eastAsia="Times New Roman" w:hAnsi="Times New Roman"/>
          <w:sz w:val="24"/>
          <w:szCs w:val="24"/>
          <w:lang w:eastAsia="ru-RU"/>
        </w:rPr>
        <w:t>. 4.9.3.2</w:t>
      </w:r>
      <w:r w:rsidRPr="00C054D4">
        <w:rPr>
          <w:rFonts w:ascii="Times New Roman" w:eastAsia="Times New Roman" w:hAnsi="Times New Roman"/>
          <w:iCs/>
          <w:sz w:val="24"/>
          <w:szCs w:val="24"/>
          <w:lang w:eastAsia="ru-RU"/>
        </w:rPr>
        <w:t>.</w:t>
      </w:r>
    </w:p>
    <w:p w14:paraId="4D2A0CB6" w14:textId="6A5F0D56" w:rsidR="00B83ACE" w:rsidRPr="00C054D4"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4.10. </w:t>
      </w:r>
      <w:r w:rsidR="00B83ACE" w:rsidRPr="00C054D4">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C054D4"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C054D4">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C054D4">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C054D4"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C054D4">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C054D4">
        <w:rPr>
          <w:rFonts w:ascii="Times New Roman" w:eastAsia="Times New Roman" w:hAnsi="Times New Roman"/>
          <w:sz w:val="24"/>
          <w:szCs w:val="24"/>
          <w:lang w:eastAsia="ru-RU"/>
        </w:rPr>
        <w:t>.</w:t>
      </w:r>
    </w:p>
    <w:p w14:paraId="11C7D178" w14:textId="77777777" w:rsidR="00B83ACE" w:rsidRPr="00C054D4"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C054D4">
        <w:rPr>
          <w:rFonts w:ascii="Times New Roman" w:eastAsia="Times New Roman" w:hAnsi="Times New Roman"/>
          <w:b/>
          <w:bCs/>
          <w:sz w:val="24"/>
          <w:szCs w:val="24"/>
          <w:lang w:eastAsia="ru-RU"/>
        </w:rPr>
        <w:t xml:space="preserve">Уведомление Участников о результатах </w:t>
      </w:r>
      <w:bookmarkEnd w:id="48"/>
      <w:r w:rsidRPr="00C054D4">
        <w:rPr>
          <w:rFonts w:ascii="Times New Roman" w:eastAsia="Times New Roman" w:hAnsi="Times New Roman"/>
          <w:b/>
          <w:bCs/>
          <w:sz w:val="24"/>
          <w:szCs w:val="24"/>
          <w:lang w:eastAsia="ru-RU"/>
        </w:rPr>
        <w:t>закупки</w:t>
      </w:r>
    </w:p>
    <w:p w14:paraId="39BBA2E4" w14:textId="77777777" w:rsidR="00B83ACE" w:rsidRPr="00C054D4"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C054D4">
        <w:rPr>
          <w:rFonts w:ascii="Times New Roman" w:eastAsia="Times New Roman" w:hAnsi="Times New Roman"/>
          <w:sz w:val="24"/>
          <w:szCs w:val="24"/>
          <w:shd w:val="clear" w:color="auto" w:fill="FFFFFF"/>
          <w:lang w:eastAsia="ru-RU"/>
        </w:rPr>
        <w:t xml:space="preserve"> П</w:t>
      </w:r>
      <w:r w:rsidRPr="00C054D4">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C054D4">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C054D4">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C054D4">
        <w:rPr>
          <w:rFonts w:ascii="Times New Roman" w:eastAsia="Times New Roman" w:hAnsi="Times New Roman"/>
          <w:sz w:val="24"/>
          <w:szCs w:val="24"/>
          <w:shd w:val="clear" w:color="auto" w:fill="FFFFFF"/>
          <w:lang w:eastAsia="ru-RU"/>
        </w:rPr>
        <w:t xml:space="preserve"> Также протокол размещается на</w:t>
      </w:r>
      <w:r w:rsidRPr="00C054D4">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C054D4"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Протокол </w:t>
      </w:r>
      <w:r w:rsidRPr="00C054D4">
        <w:rPr>
          <w:rFonts w:ascii="Times New Roman" w:eastAsia="Times New Roman" w:hAnsi="Times New Roman" w:cs="Arial"/>
          <w:bCs/>
          <w:iCs/>
          <w:sz w:val="24"/>
          <w:szCs w:val="24"/>
          <w:lang w:eastAsia="ru-RU"/>
        </w:rPr>
        <w:t>рассмотрения заявок и подведения итогов закупки</w:t>
      </w:r>
      <w:r w:rsidRPr="00C054D4">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w:t>
      </w:r>
      <w:r w:rsidRPr="00C054D4">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2)</w:t>
      </w:r>
      <w:r w:rsidRPr="00C054D4">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3)</w:t>
      </w:r>
      <w:r w:rsidRPr="00C054D4">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w:t>
      </w:r>
      <w:r w:rsidRPr="00C054D4">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5)</w:t>
      </w:r>
      <w:r w:rsidRPr="00C054D4">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6)</w:t>
      </w:r>
      <w:r w:rsidRPr="00C054D4">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7)</w:t>
      </w:r>
      <w:r w:rsidRPr="00C054D4">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8)</w:t>
      </w:r>
      <w:r w:rsidRPr="00C054D4">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9)</w:t>
      </w:r>
      <w:r w:rsidRPr="00C054D4">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lastRenderedPageBreak/>
        <w:t>10)</w:t>
      </w:r>
      <w:r w:rsidRPr="00C054D4">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C054D4"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11)</w:t>
      </w:r>
      <w:r w:rsidRPr="00C054D4">
        <w:rPr>
          <w:rFonts w:ascii="Times New Roman" w:eastAsia="Times New Roman" w:hAnsi="Times New Roman"/>
          <w:sz w:val="24"/>
          <w:szCs w:val="24"/>
          <w:lang w:eastAsia="ru-RU"/>
        </w:rPr>
        <w:t xml:space="preserve"> дата подписания протокола.</w:t>
      </w:r>
    </w:p>
    <w:p w14:paraId="6F61C181" w14:textId="77777777" w:rsidR="002D3949" w:rsidRPr="00C054D4"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C054D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4.12. Заключение Договора</w:t>
      </w:r>
    </w:p>
    <w:p w14:paraId="1C7A9656" w14:textId="77777777" w:rsidR="007348A2" w:rsidRPr="00C054D4"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4.12.1. </w:t>
      </w:r>
      <w:r w:rsidRPr="00C054D4">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C054D4">
        <w:rPr>
          <w:rFonts w:ascii="Times New Roman" w:eastAsia="Times New Roman" w:hAnsi="Times New Roman"/>
          <w:snapToGrid w:val="0"/>
          <w:sz w:val="24"/>
          <w:szCs w:val="24"/>
          <w:lang w:eastAsia="ru-RU"/>
        </w:rPr>
        <w:t>в следующем порядке:</w:t>
      </w:r>
    </w:p>
    <w:p w14:paraId="25E61C96" w14:textId="77777777"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napToGrid w:val="0"/>
          <w:sz w:val="24"/>
          <w:szCs w:val="24"/>
          <w:lang w:eastAsia="ru-RU"/>
        </w:rPr>
        <w:t xml:space="preserve">- в течение 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размещения</w:t>
      </w:r>
      <w:r w:rsidRPr="00C054D4">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C054D4">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C054D4">
        <w:rPr>
          <w:rFonts w:ascii="Times New Roman" w:eastAsia="Times New Roman" w:hAnsi="Times New Roman"/>
          <w:sz w:val="24"/>
          <w:szCs w:val="24"/>
          <w:lang w:eastAsia="ru-RU"/>
        </w:rPr>
        <w:t>;</w:t>
      </w:r>
    </w:p>
    <w:p w14:paraId="07E37AF1" w14:textId="7A48B852"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течение </w:t>
      </w:r>
      <w:r w:rsidRPr="00C054D4">
        <w:rPr>
          <w:rFonts w:ascii="Times New Roman" w:eastAsia="Times New Roman" w:hAnsi="Times New Roman"/>
          <w:snapToGrid w:val="0"/>
          <w:sz w:val="24"/>
          <w:szCs w:val="24"/>
          <w:lang w:eastAsia="ru-RU"/>
        </w:rPr>
        <w:t xml:space="preserve">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получения Победителем (</w:t>
      </w:r>
      <w:r w:rsidRPr="00C054D4">
        <w:rPr>
          <w:rFonts w:ascii="Times New Roman" w:eastAsia="Times New Roman" w:hAnsi="Times New Roman"/>
          <w:sz w:val="24"/>
          <w:szCs w:val="24"/>
          <w:lang w:eastAsia="ru-RU"/>
        </w:rPr>
        <w:t xml:space="preserve">дата «уведомления о доставке») </w:t>
      </w:r>
      <w:r w:rsidRPr="00C054D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C054D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C054D4">
        <w:rPr>
          <w:rFonts w:ascii="Times New Roman" w:hAnsi="Times New Roman"/>
          <w:sz w:val="24"/>
          <w:szCs w:val="24"/>
        </w:rPr>
        <w:t xml:space="preserve"> </w:t>
      </w:r>
      <w:proofErr w:type="spellStart"/>
      <w:r w:rsidR="00AE5787" w:rsidRPr="00C054D4">
        <w:rPr>
          <w:rFonts w:ascii="Times New Roman" w:hAnsi="Times New Roman"/>
          <w:sz w:val="24"/>
          <w:szCs w:val="24"/>
          <w:lang w:val="en-US"/>
        </w:rPr>
        <w:t>aap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ynp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ru</w:t>
      </w:r>
      <w:proofErr w:type="spellEnd"/>
    </w:p>
    <w:p w14:paraId="3CF017DD" w14:textId="77777777" w:rsidR="007348A2" w:rsidRPr="00C054D4"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C054D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shd w:val="clear" w:color="auto" w:fill="FFFFFF"/>
          <w:lang w:eastAsia="ru-RU"/>
        </w:rPr>
        <w:t>4.12.2</w:t>
      </w:r>
      <w:r w:rsidRPr="00C054D4">
        <w:rPr>
          <w:rFonts w:ascii="Times New Roman" w:eastAsia="Times New Roman" w:hAnsi="Times New Roman"/>
          <w:sz w:val="24"/>
          <w:szCs w:val="24"/>
          <w:shd w:val="clear" w:color="auto" w:fill="FFFFFF"/>
          <w:lang w:eastAsia="ru-RU"/>
        </w:rPr>
        <w:t xml:space="preserve"> </w:t>
      </w:r>
      <w:proofErr w:type="gramStart"/>
      <w:r w:rsidRPr="00C054D4">
        <w:rPr>
          <w:rFonts w:ascii="Times New Roman" w:eastAsia="Times New Roman" w:hAnsi="Times New Roman"/>
          <w:sz w:val="24"/>
          <w:szCs w:val="24"/>
          <w:shd w:val="clear" w:color="auto" w:fill="FFFFFF"/>
          <w:lang w:eastAsia="ru-RU"/>
        </w:rPr>
        <w:t>В</w:t>
      </w:r>
      <w:proofErr w:type="gramEnd"/>
      <w:r w:rsidRPr="00C054D4">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054D4">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C054D4">
        <w:rPr>
          <w:rFonts w:ascii="Times New Roman" w:eastAsia="Times New Roman" w:hAnsi="Times New Roman"/>
          <w:bCs/>
          <w:iCs/>
          <w:snapToGrid w:val="0"/>
          <w:sz w:val="24"/>
          <w:szCs w:val="24"/>
          <w:lang w:eastAsia="ru-RU"/>
        </w:rPr>
        <w:t>.</w:t>
      </w:r>
    </w:p>
    <w:p w14:paraId="0E7996AA" w14:textId="77777777" w:rsidR="007348A2" w:rsidRPr="00C054D4"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4.12.3.</w:t>
      </w:r>
      <w:r w:rsidRPr="00C054D4">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C054D4"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sz w:val="24"/>
          <w:szCs w:val="24"/>
          <w:lang w:eastAsia="ru-RU"/>
        </w:rPr>
        <w:t>4.12.4</w:t>
      </w:r>
      <w:r w:rsidRPr="00C054D4">
        <w:rPr>
          <w:rFonts w:ascii="Times New Roman" w:eastAsia="Times New Roman" w:hAnsi="Times New Roman"/>
          <w:b/>
          <w:sz w:val="24"/>
          <w:szCs w:val="24"/>
          <w:shd w:val="clear" w:color="auto" w:fill="FFFFFF"/>
          <w:lang w:eastAsia="ru-RU"/>
        </w:rPr>
        <w:t xml:space="preserve">. </w:t>
      </w:r>
      <w:r w:rsidRPr="00C054D4">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C054D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 xml:space="preserve">4.12.5. </w:t>
      </w:r>
      <w:r w:rsidRPr="00C054D4">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C054D4">
        <w:rPr>
          <w:rFonts w:ascii="Times New Roman" w:eastAsia="Times New Roman" w:hAnsi="Times New Roman"/>
          <w:bCs/>
          <w:iCs/>
          <w:sz w:val="24"/>
          <w:szCs w:val="24"/>
          <w:shd w:val="clear" w:color="auto" w:fill="FFFFFF"/>
          <w:lang w:eastAsia="ru-RU"/>
        </w:rPr>
        <w:t>.</w:t>
      </w:r>
    </w:p>
    <w:p w14:paraId="13A2956E" w14:textId="77777777" w:rsidR="007348A2" w:rsidRPr="00C054D4"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4.12.6.</w:t>
      </w:r>
      <w:r w:rsidRPr="00C054D4">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C054D4"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C054D4"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C054D4"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C054D4"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4.12.7.</w:t>
      </w:r>
      <w:r w:rsidRPr="00C054D4">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C054D4"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C054D4">
        <w:rPr>
          <w:rFonts w:ascii="Times New Roman" w:eastAsia="Times New Roman" w:hAnsi="Times New Roman"/>
          <w:b/>
          <w:bCs/>
          <w:iCs/>
          <w:sz w:val="24"/>
          <w:szCs w:val="24"/>
          <w:lang w:eastAsia="ru-RU"/>
        </w:rPr>
        <w:t>4.12.8.</w:t>
      </w:r>
      <w:r w:rsidRPr="00C054D4">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C054D4" w:rsidRDefault="007348A2" w:rsidP="007348A2">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C054D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C054D4"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C054D4">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C054D4">
        <w:rPr>
          <w:rFonts w:ascii="Times New Roman" w:eastAsia="Times New Roman" w:hAnsi="Times New Roman"/>
          <w:sz w:val="24"/>
          <w:szCs w:val="24"/>
          <w:lang w:eastAsia="ru-RU"/>
        </w:rPr>
        <w:t>Заявки;</w:t>
      </w:r>
    </w:p>
    <w:p w14:paraId="696DEE36" w14:textId="77777777" w:rsidR="007348A2" w:rsidRPr="00C054D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провести повторную процедуру закупки;</w:t>
      </w:r>
    </w:p>
    <w:p w14:paraId="39588F18" w14:textId="77777777" w:rsidR="007348A2" w:rsidRPr="00C054D4"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C054D4">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C054D4"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4.12.9.</w:t>
      </w:r>
      <w:r w:rsidRPr="00C054D4">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C054D4"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C054D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C054D4"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C054D4"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C054D4"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6"/>
      <w:bookmarkEnd w:id="27"/>
      <w:bookmarkEnd w:id="49"/>
      <w:r w:rsidRPr="00C054D4">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C054D4"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C054D4">
        <w:rPr>
          <w:rFonts w:ascii="Times New Roman" w:eastAsia="Times New Roman" w:hAnsi="Times New Roman"/>
          <w:b/>
          <w:sz w:val="24"/>
          <w:szCs w:val="24"/>
          <w:lang w:eastAsia="ru-RU"/>
        </w:rPr>
        <w:t xml:space="preserve">Заявка на участие в закупке </w:t>
      </w:r>
      <w:bookmarkStart w:id="60" w:name="_Ref22846535"/>
      <w:r w:rsidRPr="00C054D4">
        <w:rPr>
          <w:rFonts w:ascii="Times New Roman" w:eastAsia="Times New Roman" w:hAnsi="Times New Roman"/>
          <w:b/>
          <w:sz w:val="24"/>
          <w:szCs w:val="24"/>
          <w:lang w:eastAsia="ru-RU"/>
        </w:rPr>
        <w:t>(</w:t>
      </w:r>
      <w:bookmarkEnd w:id="60"/>
      <w:r w:rsidR="00CC3B9F" w:rsidRPr="00C054D4">
        <w:rPr>
          <w:rFonts w:ascii="Times New Roman" w:eastAsia="Times New Roman" w:hAnsi="Times New Roman"/>
          <w:b/>
          <w:sz w:val="24"/>
          <w:szCs w:val="24"/>
          <w:lang w:eastAsia="ru-RU"/>
        </w:rPr>
        <w:t>Ф</w:t>
      </w:r>
      <w:r w:rsidRPr="00C054D4">
        <w:rPr>
          <w:rFonts w:ascii="Times New Roman" w:eastAsia="Times New Roman" w:hAnsi="Times New Roman"/>
          <w:b/>
          <w:sz w:val="24"/>
          <w:szCs w:val="24"/>
          <w:lang w:eastAsia="ru-RU"/>
        </w:rPr>
        <w:t xml:space="preserve">орма </w:t>
      </w:r>
      <w:r w:rsidRPr="00C054D4">
        <w:rPr>
          <w:rFonts w:ascii="Times New Roman" w:eastAsia="Times New Roman" w:hAnsi="Times New Roman"/>
          <w:b/>
          <w:bCs/>
          <w:sz w:val="32"/>
          <w:szCs w:val="32"/>
          <w:lang w:eastAsia="ru-RU"/>
        </w:rPr>
        <w:fldChar w:fldCharType="begin"/>
      </w:r>
      <w:r w:rsidRPr="00C054D4">
        <w:rPr>
          <w:rFonts w:ascii="Times New Roman" w:eastAsia="Times New Roman" w:hAnsi="Times New Roman"/>
          <w:b/>
          <w:sz w:val="24"/>
          <w:szCs w:val="24"/>
          <w:lang w:eastAsia="ru-RU"/>
        </w:rPr>
        <w:instrText xml:space="preserve"> SEQ форма \* ARABIC </w:instrText>
      </w:r>
      <w:r w:rsidRPr="00C054D4">
        <w:rPr>
          <w:rFonts w:ascii="Times New Roman" w:eastAsia="Times New Roman" w:hAnsi="Times New Roman"/>
          <w:b/>
          <w:bCs/>
          <w:sz w:val="32"/>
          <w:szCs w:val="32"/>
          <w:lang w:eastAsia="ru-RU"/>
        </w:rPr>
        <w:fldChar w:fldCharType="separate"/>
      </w:r>
      <w:r w:rsidR="00E35C17" w:rsidRPr="00C054D4">
        <w:rPr>
          <w:rFonts w:ascii="Times New Roman" w:eastAsia="Times New Roman" w:hAnsi="Times New Roman"/>
          <w:b/>
          <w:noProof/>
          <w:sz w:val="24"/>
          <w:szCs w:val="24"/>
          <w:lang w:eastAsia="ru-RU"/>
        </w:rPr>
        <w:t>1</w:t>
      </w:r>
      <w:r w:rsidRPr="00C054D4">
        <w:rPr>
          <w:rFonts w:ascii="Times New Roman" w:eastAsia="Times New Roman" w:hAnsi="Times New Roman"/>
          <w:b/>
          <w:bCs/>
          <w:sz w:val="32"/>
          <w:szCs w:val="32"/>
          <w:lang w:eastAsia="ru-RU"/>
        </w:rPr>
        <w:fldChar w:fldCharType="end"/>
      </w:r>
      <w:r w:rsidRPr="00C054D4">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C054D4"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C054D4"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7A024817" w14:textId="77777777" w:rsidR="008001F8" w:rsidRPr="00C054D4" w:rsidRDefault="008001F8" w:rsidP="008001F8">
      <w:pPr>
        <w:spacing w:line="240" w:lineRule="auto"/>
        <w:ind w:right="5243"/>
        <w:rPr>
          <w:rFonts w:ascii="Times New Roman" w:hAnsi="Times New Roman"/>
          <w:sz w:val="24"/>
          <w:szCs w:val="24"/>
        </w:rPr>
      </w:pPr>
      <w:r w:rsidRPr="00C054D4">
        <w:rPr>
          <w:rFonts w:ascii="Times New Roman" w:hAnsi="Times New Roman"/>
          <w:sz w:val="24"/>
          <w:szCs w:val="24"/>
        </w:rPr>
        <w:t>«____</w:t>
      </w:r>
      <w:proofErr w:type="gramStart"/>
      <w:r w:rsidRPr="00C054D4">
        <w:rPr>
          <w:rFonts w:ascii="Times New Roman" w:hAnsi="Times New Roman"/>
          <w:sz w:val="24"/>
          <w:szCs w:val="24"/>
        </w:rPr>
        <w:t>_»_</w:t>
      </w:r>
      <w:proofErr w:type="gramEnd"/>
      <w:r w:rsidRPr="00C054D4">
        <w:rPr>
          <w:rFonts w:ascii="Times New Roman" w:hAnsi="Times New Roman"/>
          <w:sz w:val="24"/>
          <w:szCs w:val="24"/>
        </w:rPr>
        <w:t>______________ года</w:t>
      </w:r>
    </w:p>
    <w:p w14:paraId="44949F47" w14:textId="77777777" w:rsidR="008001F8" w:rsidRPr="00C054D4" w:rsidRDefault="008001F8" w:rsidP="008001F8">
      <w:pPr>
        <w:spacing w:line="240" w:lineRule="auto"/>
        <w:ind w:right="5243"/>
        <w:rPr>
          <w:rFonts w:ascii="Times New Roman" w:hAnsi="Times New Roman"/>
          <w:sz w:val="24"/>
          <w:szCs w:val="24"/>
        </w:rPr>
      </w:pPr>
      <w:r w:rsidRPr="00C054D4">
        <w:rPr>
          <w:rFonts w:ascii="Times New Roman" w:hAnsi="Times New Roman"/>
          <w:sz w:val="24"/>
          <w:szCs w:val="24"/>
        </w:rPr>
        <w:t>№________________________</w:t>
      </w:r>
      <w:r w:rsidRPr="00C054D4">
        <w:rPr>
          <w:rFonts w:ascii="Times New Roman" w:hAnsi="Times New Roman"/>
          <w:sz w:val="24"/>
          <w:szCs w:val="24"/>
        </w:rPr>
        <w:tab/>
      </w:r>
    </w:p>
    <w:p w14:paraId="14AF49A0"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 xml:space="preserve">Заказчику: </w:t>
      </w:r>
    </w:p>
    <w:p w14:paraId="23A84902" w14:textId="77777777" w:rsidR="008001F8" w:rsidRPr="00C054D4" w:rsidRDefault="008001F8" w:rsidP="008001F8">
      <w:pPr>
        <w:tabs>
          <w:tab w:val="left" w:pos="10065"/>
        </w:tabs>
        <w:spacing w:after="0" w:line="240" w:lineRule="auto"/>
        <w:ind w:right="140"/>
        <w:jc w:val="right"/>
        <w:rPr>
          <w:rFonts w:ascii="Times New Roman" w:hAnsi="Times New Roman"/>
          <w:sz w:val="24"/>
          <w:szCs w:val="24"/>
        </w:rPr>
      </w:pPr>
      <w:r w:rsidRPr="00C054D4">
        <w:rPr>
          <w:rFonts w:ascii="Times New Roman" w:hAnsi="Times New Roman"/>
          <w:sz w:val="24"/>
          <w:szCs w:val="24"/>
        </w:rPr>
        <w:t>Генеральному директору</w:t>
      </w:r>
    </w:p>
    <w:p w14:paraId="0A0588F4"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АО «</w:t>
      </w:r>
      <w:proofErr w:type="spellStart"/>
      <w:r w:rsidRPr="00C054D4">
        <w:rPr>
          <w:rFonts w:ascii="Times New Roman" w:hAnsi="Times New Roman"/>
          <w:sz w:val="24"/>
          <w:szCs w:val="24"/>
        </w:rPr>
        <w:t>Саханефтегазсбыт</w:t>
      </w:r>
      <w:proofErr w:type="spellEnd"/>
      <w:r w:rsidRPr="00C054D4">
        <w:rPr>
          <w:rFonts w:ascii="Times New Roman" w:hAnsi="Times New Roman"/>
          <w:sz w:val="24"/>
          <w:szCs w:val="24"/>
        </w:rPr>
        <w:t>»</w:t>
      </w:r>
    </w:p>
    <w:p w14:paraId="1163A719" w14:textId="77777777" w:rsidR="008001F8" w:rsidRPr="00C054D4" w:rsidRDefault="008001F8" w:rsidP="008001F8">
      <w:pPr>
        <w:spacing w:after="0" w:line="240" w:lineRule="auto"/>
        <w:ind w:right="140"/>
        <w:jc w:val="right"/>
        <w:rPr>
          <w:rFonts w:ascii="Times New Roman" w:hAnsi="Times New Roman"/>
          <w:sz w:val="24"/>
          <w:szCs w:val="24"/>
        </w:rPr>
      </w:pPr>
      <w:r w:rsidRPr="00C054D4">
        <w:rPr>
          <w:rFonts w:ascii="Times New Roman" w:hAnsi="Times New Roman"/>
          <w:sz w:val="24"/>
          <w:szCs w:val="24"/>
        </w:rPr>
        <w:t>Лебедеву В.Н.</w:t>
      </w:r>
    </w:p>
    <w:p w14:paraId="370E353C" w14:textId="2CCA8878" w:rsidR="00FD61DF" w:rsidRPr="00C054D4" w:rsidRDefault="00FD61DF" w:rsidP="008001F8">
      <w:pPr>
        <w:spacing w:after="0" w:line="240" w:lineRule="auto"/>
        <w:ind w:right="140"/>
        <w:jc w:val="right"/>
        <w:rPr>
          <w:rFonts w:ascii="Times New Roman" w:hAnsi="Times New Roman"/>
          <w:sz w:val="24"/>
          <w:szCs w:val="24"/>
        </w:rPr>
      </w:pPr>
    </w:p>
    <w:p w14:paraId="46BD2D4D" w14:textId="77777777" w:rsidR="002D3949" w:rsidRPr="00C054D4" w:rsidRDefault="00FD61DF" w:rsidP="00FD61DF">
      <w:pPr>
        <w:spacing w:after="0" w:line="240" w:lineRule="auto"/>
        <w:ind w:firstLine="567"/>
        <w:jc w:val="center"/>
        <w:rPr>
          <w:rFonts w:ascii="Times New Roman" w:eastAsia="Times New Roman" w:hAnsi="Times New Roman"/>
          <w:b/>
          <w:bCs/>
          <w:sz w:val="24"/>
          <w:szCs w:val="24"/>
          <w:lang w:eastAsia="ru-RU"/>
        </w:rPr>
      </w:pPr>
      <w:r w:rsidRPr="00C054D4">
        <w:rPr>
          <w:rFonts w:ascii="Times New Roman" w:hAnsi="Times New Roman"/>
          <w:sz w:val="24"/>
          <w:szCs w:val="24"/>
        </w:rPr>
        <w:tab/>
      </w:r>
      <w:r w:rsidRPr="00C054D4">
        <w:rPr>
          <w:rFonts w:ascii="Times New Roman" w:eastAsia="Times New Roman" w:hAnsi="Times New Roman"/>
          <w:b/>
          <w:bCs/>
          <w:sz w:val="24"/>
          <w:szCs w:val="24"/>
          <w:lang w:eastAsia="ru-RU"/>
        </w:rPr>
        <w:t xml:space="preserve">Заявка </w:t>
      </w:r>
    </w:p>
    <w:p w14:paraId="0B3D4254" w14:textId="08372618" w:rsidR="00FD61DF" w:rsidRPr="00C054D4" w:rsidRDefault="00FD61DF" w:rsidP="00FD61DF">
      <w:pPr>
        <w:spacing w:after="0" w:line="240" w:lineRule="auto"/>
        <w:ind w:firstLine="567"/>
        <w:jc w:val="center"/>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на участие в запросе </w:t>
      </w:r>
      <w:r w:rsidR="00756A72" w:rsidRPr="00C054D4">
        <w:rPr>
          <w:rFonts w:ascii="Times New Roman" w:eastAsia="Times New Roman" w:hAnsi="Times New Roman"/>
          <w:b/>
          <w:bCs/>
          <w:sz w:val="24"/>
          <w:szCs w:val="24"/>
          <w:lang w:eastAsia="ru-RU"/>
        </w:rPr>
        <w:t>цен</w:t>
      </w:r>
      <w:r w:rsidR="00F43DDA" w:rsidRPr="00C054D4">
        <w:rPr>
          <w:rFonts w:ascii="Times New Roman" w:eastAsia="Times New Roman" w:hAnsi="Times New Roman"/>
          <w:b/>
          <w:bCs/>
          <w:sz w:val="24"/>
          <w:szCs w:val="24"/>
          <w:lang w:eastAsia="ru-RU"/>
        </w:rPr>
        <w:t xml:space="preserve"> в электронной форме</w:t>
      </w:r>
    </w:p>
    <w:p w14:paraId="33224162" w14:textId="13744B3A" w:rsidR="003D677D" w:rsidRPr="00C054D4" w:rsidRDefault="003D677D" w:rsidP="005C13FC">
      <w:pPr>
        <w:spacing w:after="0" w:line="240" w:lineRule="auto"/>
        <w:ind w:firstLine="567"/>
        <w:jc w:val="center"/>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t xml:space="preserve">на поставку </w:t>
      </w:r>
      <w:r w:rsidR="00B87673" w:rsidRPr="00C054D4">
        <w:rPr>
          <w:rFonts w:ascii="Times New Roman" w:eastAsia="Times New Roman" w:hAnsi="Times New Roman"/>
          <w:b/>
          <w:sz w:val="24"/>
          <w:szCs w:val="24"/>
          <w:lang w:eastAsia="ru-RU"/>
        </w:rPr>
        <w:t>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6F769DB3" w14:textId="77777777" w:rsidR="00B87673" w:rsidRPr="00C054D4" w:rsidRDefault="00B87673"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C054D4" w:rsidRDefault="00FD61DF" w:rsidP="005C13FC">
      <w:pPr>
        <w:spacing w:after="0" w:line="240" w:lineRule="auto"/>
        <w:ind w:firstLine="567"/>
        <w:jc w:val="center"/>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Изучив </w:t>
      </w:r>
      <w:r w:rsidR="00756A72" w:rsidRPr="00C054D4">
        <w:rPr>
          <w:rFonts w:ascii="Times New Roman" w:eastAsia="Times New Roman" w:hAnsi="Times New Roman"/>
          <w:sz w:val="24"/>
          <w:szCs w:val="24"/>
          <w:lang w:eastAsia="ru-RU"/>
        </w:rPr>
        <w:t>Извещение о проведении запросе цен</w:t>
      </w:r>
      <w:r w:rsidRPr="00C054D4">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C054D4">
        <w:rPr>
          <w:rFonts w:ascii="Times New Roman" w:eastAsia="Times New Roman" w:hAnsi="Times New Roman"/>
          <w:sz w:val="24"/>
          <w:szCs w:val="24"/>
          <w:lang w:eastAsia="ru-RU"/>
        </w:rPr>
        <w:t>цен</w:t>
      </w:r>
      <w:r w:rsidRPr="00C054D4">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________________________________________________________________________,</w:t>
      </w:r>
    </w:p>
    <w:p w14:paraId="544382D8" w14:textId="77777777" w:rsidR="00FD61DF" w:rsidRPr="00C054D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зарегистрированное по адресу</w:t>
      </w:r>
    </w:p>
    <w:p w14:paraId="2E94B517"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________________________________________________________________________,</w:t>
      </w:r>
    </w:p>
    <w:p w14:paraId="19F3F033" w14:textId="77777777" w:rsidR="00FD61DF" w:rsidRPr="00C054D4"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(юридический адрес Участника)</w:t>
      </w:r>
    </w:p>
    <w:p w14:paraId="3E529AE3" w14:textId="4F525475" w:rsidR="00FD61DF" w:rsidRPr="00C054D4" w:rsidRDefault="00FD61DF" w:rsidP="00B87673">
      <w:pPr>
        <w:spacing w:after="0" w:line="24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предлагает заключить Договор </w:t>
      </w:r>
      <w:r w:rsidR="003D677D" w:rsidRPr="00C054D4">
        <w:rPr>
          <w:rFonts w:ascii="Times New Roman" w:eastAsia="Times New Roman" w:hAnsi="Times New Roman"/>
          <w:sz w:val="24"/>
          <w:szCs w:val="24"/>
          <w:lang w:eastAsia="ru-RU"/>
        </w:rPr>
        <w:t xml:space="preserve">на </w:t>
      </w:r>
      <w:r w:rsidR="00B87673" w:rsidRPr="00C054D4">
        <w:rPr>
          <w:rFonts w:ascii="Times New Roman" w:eastAsia="Times New Roman" w:hAnsi="Times New Roman"/>
          <w:sz w:val="24"/>
          <w:szCs w:val="24"/>
          <w:lang w:eastAsia="ru-RU"/>
        </w:rPr>
        <w:t xml:space="preserve">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 </w:t>
      </w:r>
      <w:r w:rsidRPr="00C054D4">
        <w:rPr>
          <w:rFonts w:ascii="Times New Roman" w:eastAsia="Times New Roman" w:hAnsi="Times New Roman"/>
          <w:sz w:val="24"/>
          <w:szCs w:val="24"/>
          <w:lang w:eastAsia="ru-RU"/>
        </w:rPr>
        <w:t xml:space="preserve">на условиях, изложенных в Документации </w:t>
      </w:r>
      <w:r w:rsidR="00F43DDA" w:rsidRPr="00C054D4">
        <w:rPr>
          <w:rFonts w:ascii="Times New Roman" w:eastAsia="Times New Roman" w:hAnsi="Times New Roman"/>
          <w:sz w:val="24"/>
          <w:szCs w:val="24"/>
          <w:lang w:eastAsia="ru-RU"/>
        </w:rPr>
        <w:t xml:space="preserve">о закупке </w:t>
      </w:r>
      <w:r w:rsidRPr="00C054D4">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C054D4">
        <w:rPr>
          <w:rFonts w:ascii="Times New Roman" w:eastAsia="Times New Roman" w:hAnsi="Times New Roman"/>
          <w:sz w:val="24"/>
          <w:szCs w:val="24"/>
          <w:lang w:eastAsia="ru-RU"/>
        </w:rPr>
        <w:t>Заявку</w:t>
      </w:r>
    </w:p>
    <w:p w14:paraId="020CBF73" w14:textId="7F7B44DE" w:rsidR="00FD61DF" w:rsidRPr="00C054D4"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Лоту № </w:t>
      </w:r>
      <w:r w:rsidR="00F43DDA" w:rsidRPr="00C054D4">
        <w:rPr>
          <w:rFonts w:ascii="Times New Roman" w:eastAsia="Times New Roman" w:hAnsi="Times New Roman"/>
          <w:sz w:val="24"/>
          <w:szCs w:val="24"/>
          <w:lang w:eastAsia="ru-RU"/>
        </w:rPr>
        <w:t>___</w:t>
      </w:r>
      <w:r w:rsidRPr="00C054D4">
        <w:rPr>
          <w:rFonts w:ascii="Times New Roman" w:eastAsia="Times New Roman" w:hAnsi="Times New Roman"/>
          <w:sz w:val="24"/>
          <w:szCs w:val="24"/>
          <w:lang w:eastAsia="ru-RU"/>
        </w:rPr>
        <w:t>:</w:t>
      </w:r>
    </w:p>
    <w:tbl>
      <w:tblPr>
        <w:tblpPr w:leftFromText="180" w:rightFromText="180" w:vertAnchor="text" w:horzAnchor="margin" w:tblpX="-68" w:tblpY="191"/>
        <w:tblW w:w="10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464"/>
        <w:gridCol w:w="1301"/>
        <w:gridCol w:w="1113"/>
        <w:gridCol w:w="840"/>
        <w:gridCol w:w="1494"/>
        <w:gridCol w:w="1244"/>
        <w:gridCol w:w="1268"/>
      </w:tblGrid>
      <w:tr w:rsidR="00C054D4" w:rsidRPr="00C054D4" w14:paraId="716668BF" w14:textId="77777777" w:rsidTr="004275B3">
        <w:trPr>
          <w:trHeight w:val="1872"/>
        </w:trPr>
        <w:tc>
          <w:tcPr>
            <w:tcW w:w="1623" w:type="dxa"/>
            <w:vAlign w:val="center"/>
          </w:tcPr>
          <w:p w14:paraId="04DFCB04"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Пункт назначения</w:t>
            </w:r>
          </w:p>
        </w:tc>
        <w:tc>
          <w:tcPr>
            <w:tcW w:w="1464" w:type="dxa"/>
            <w:vAlign w:val="center"/>
          </w:tcPr>
          <w:p w14:paraId="187C1273" w14:textId="77777777" w:rsidR="00D00303" w:rsidRPr="00C054D4" w:rsidRDefault="00D00303" w:rsidP="00D00303">
            <w:pPr>
              <w:shd w:val="clear" w:color="auto" w:fill="FFFFFF"/>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sz w:val="20"/>
                <w:szCs w:val="20"/>
                <w:lang w:eastAsia="ru-RU"/>
              </w:rPr>
              <w:t xml:space="preserve">Марка </w:t>
            </w:r>
            <w:proofErr w:type="spellStart"/>
            <w:r w:rsidRPr="00C054D4">
              <w:rPr>
                <w:rFonts w:ascii="Times New Roman" w:eastAsia="Times New Roman" w:hAnsi="Times New Roman"/>
                <w:sz w:val="20"/>
                <w:szCs w:val="20"/>
                <w:lang w:eastAsia="ru-RU"/>
              </w:rPr>
              <w:t>нефте</w:t>
            </w:r>
            <w:proofErr w:type="spellEnd"/>
            <w:r w:rsidRPr="00C054D4">
              <w:rPr>
                <w:rFonts w:ascii="Times New Roman" w:eastAsia="Times New Roman" w:hAnsi="Times New Roman"/>
                <w:sz w:val="20"/>
                <w:szCs w:val="20"/>
                <w:lang w:eastAsia="ru-RU"/>
              </w:rPr>
              <w:t>-продукта</w:t>
            </w:r>
          </w:p>
        </w:tc>
        <w:tc>
          <w:tcPr>
            <w:tcW w:w="1301" w:type="dxa"/>
            <w:vAlign w:val="center"/>
          </w:tcPr>
          <w:p w14:paraId="6ADC8FE1"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Страна происхождения товара</w:t>
            </w:r>
          </w:p>
          <w:p w14:paraId="2A889D3B" w14:textId="7777777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p>
        </w:tc>
        <w:tc>
          <w:tcPr>
            <w:tcW w:w="1111" w:type="dxa"/>
            <w:vAlign w:val="center"/>
          </w:tcPr>
          <w:p w14:paraId="5604A8E3" w14:textId="335D01C1" w:rsidR="00D00303" w:rsidRPr="00C054D4" w:rsidRDefault="00D00303" w:rsidP="00D00303">
            <w:pPr>
              <w:shd w:val="clear" w:color="auto" w:fill="FFFFFF"/>
              <w:spacing w:after="0" w:line="240" w:lineRule="auto"/>
              <w:jc w:val="center"/>
              <w:rPr>
                <w:rFonts w:ascii="Times New Roman" w:eastAsia="Times New Roman" w:hAnsi="Times New Roman"/>
                <w:b/>
                <w:sz w:val="20"/>
                <w:szCs w:val="20"/>
                <w:lang w:eastAsia="ru-RU"/>
              </w:rPr>
            </w:pPr>
          </w:p>
          <w:p w14:paraId="0BCFFF1C" w14:textId="121914F2"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ГОСТ,</w:t>
            </w:r>
          </w:p>
          <w:p w14:paraId="457A8533" w14:textId="6745347F"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ТР ТС</w:t>
            </w:r>
          </w:p>
          <w:p w14:paraId="0854DFEE" w14:textId="77777777" w:rsidR="00D00303" w:rsidRPr="00C054D4" w:rsidRDefault="00D00303" w:rsidP="00D00303">
            <w:pPr>
              <w:shd w:val="clear" w:color="auto" w:fill="FFFFFF"/>
              <w:spacing w:after="0" w:line="240" w:lineRule="auto"/>
              <w:jc w:val="center"/>
              <w:rPr>
                <w:rFonts w:ascii="Times New Roman" w:eastAsia="Times New Roman" w:hAnsi="Times New Roman"/>
                <w:bCs/>
                <w:sz w:val="20"/>
                <w:szCs w:val="20"/>
                <w:lang w:eastAsia="ru-RU"/>
              </w:rPr>
            </w:pPr>
            <w:r w:rsidRPr="00C054D4">
              <w:rPr>
                <w:rFonts w:ascii="Times New Roman" w:eastAsia="Times New Roman" w:hAnsi="Times New Roman"/>
                <w:sz w:val="20"/>
                <w:szCs w:val="20"/>
                <w:lang w:eastAsia="ru-RU"/>
              </w:rPr>
              <w:t>013/2011</w:t>
            </w:r>
          </w:p>
        </w:tc>
        <w:tc>
          <w:tcPr>
            <w:tcW w:w="840" w:type="dxa"/>
            <w:vAlign w:val="center"/>
          </w:tcPr>
          <w:p w14:paraId="3B1F5E3D" w14:textId="115F3DEB"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Кол-во по лоту,</w:t>
            </w:r>
          </w:p>
          <w:p w14:paraId="3D6F2D84" w14:textId="3EF4A7E3"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тонн</w:t>
            </w:r>
          </w:p>
        </w:tc>
        <w:tc>
          <w:tcPr>
            <w:tcW w:w="1494" w:type="dxa"/>
            <w:vAlign w:val="center"/>
          </w:tcPr>
          <w:p w14:paraId="2496EA8B" w14:textId="7777777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Цена</w:t>
            </w:r>
          </w:p>
          <w:p w14:paraId="4CB09DD4" w14:textId="7777777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с НДС франко-борт судна,</w:t>
            </w:r>
          </w:p>
          <w:p w14:paraId="2EA3A4DC" w14:textId="046FA4A7" w:rsidR="004275B3" w:rsidRPr="00C054D4" w:rsidRDefault="004275B3" w:rsidP="004275B3">
            <w:pPr>
              <w:shd w:val="clear" w:color="auto" w:fill="FFFFFF"/>
              <w:spacing w:after="0" w:line="240" w:lineRule="auto"/>
              <w:ind w:firstLine="38"/>
              <w:jc w:val="center"/>
              <w:rPr>
                <w:rFonts w:ascii="Times New Roman" w:eastAsia="Times New Roman" w:hAnsi="Times New Roman"/>
                <w:bCs/>
                <w:sz w:val="20"/>
                <w:szCs w:val="20"/>
                <w:lang w:eastAsia="ru-RU"/>
              </w:rPr>
            </w:pPr>
            <w:r w:rsidRPr="00C054D4">
              <w:rPr>
                <w:rFonts w:ascii="Times New Roman" w:eastAsia="Times New Roman" w:hAnsi="Times New Roman"/>
                <w:bCs/>
                <w:sz w:val="20"/>
                <w:szCs w:val="20"/>
                <w:lang w:eastAsia="ru-RU"/>
              </w:rPr>
              <w:t>(руб.)</w:t>
            </w:r>
          </w:p>
          <w:p w14:paraId="3C38DFDD" w14:textId="56F85367" w:rsidR="00D00303" w:rsidRPr="00C054D4" w:rsidRDefault="004275B3" w:rsidP="004275B3">
            <w:pPr>
              <w:shd w:val="clear" w:color="auto" w:fill="FFFFFF"/>
              <w:spacing w:after="0" w:line="240" w:lineRule="auto"/>
              <w:ind w:left="175"/>
              <w:jc w:val="center"/>
              <w:rPr>
                <w:rFonts w:ascii="Times New Roman" w:eastAsia="Times New Roman" w:hAnsi="Times New Roman"/>
                <w:sz w:val="20"/>
                <w:szCs w:val="20"/>
                <w:lang w:eastAsia="ru-RU"/>
              </w:rPr>
            </w:pPr>
            <w:r w:rsidRPr="00C054D4">
              <w:rPr>
                <w:rFonts w:ascii="Times New Roman" w:eastAsia="Times New Roman" w:hAnsi="Times New Roman"/>
                <w:bCs/>
                <w:sz w:val="20"/>
                <w:szCs w:val="20"/>
                <w:lang w:eastAsia="ru-RU"/>
              </w:rPr>
              <w:t xml:space="preserve"> за 1 </w:t>
            </w:r>
            <w:proofErr w:type="spellStart"/>
            <w:r w:rsidRPr="00C054D4">
              <w:rPr>
                <w:rFonts w:ascii="Times New Roman" w:eastAsia="Times New Roman" w:hAnsi="Times New Roman"/>
                <w:bCs/>
                <w:sz w:val="20"/>
                <w:szCs w:val="20"/>
                <w:lang w:eastAsia="ru-RU"/>
              </w:rPr>
              <w:t>тн</w:t>
            </w:r>
            <w:proofErr w:type="spellEnd"/>
            <w:r w:rsidRPr="00C054D4">
              <w:rPr>
                <w:rFonts w:ascii="Times New Roman" w:eastAsia="Times New Roman" w:hAnsi="Times New Roman"/>
                <w:bCs/>
                <w:sz w:val="20"/>
                <w:szCs w:val="20"/>
                <w:lang w:eastAsia="ru-RU"/>
              </w:rPr>
              <w:t>.</w:t>
            </w:r>
          </w:p>
        </w:tc>
        <w:tc>
          <w:tcPr>
            <w:tcW w:w="1244" w:type="dxa"/>
          </w:tcPr>
          <w:p w14:paraId="156B508F" w14:textId="5F75055B"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p>
          <w:p w14:paraId="275B65CD" w14:textId="77777777"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p>
          <w:p w14:paraId="0DB100DF" w14:textId="517DA67C" w:rsidR="00D00303" w:rsidRPr="00C054D4" w:rsidRDefault="004275B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Стоимость лота</w:t>
            </w:r>
            <w:r w:rsidR="00D00303" w:rsidRPr="00C054D4">
              <w:rPr>
                <w:rFonts w:ascii="Times New Roman" w:eastAsia="Times New Roman" w:hAnsi="Times New Roman"/>
                <w:sz w:val="20"/>
                <w:szCs w:val="20"/>
                <w:lang w:eastAsia="ru-RU"/>
              </w:rPr>
              <w:t xml:space="preserve">, с НДС                 </w:t>
            </w:r>
            <w:proofErr w:type="gramStart"/>
            <w:r w:rsidR="00D00303" w:rsidRPr="00C054D4">
              <w:rPr>
                <w:rFonts w:ascii="Times New Roman" w:eastAsia="Times New Roman" w:hAnsi="Times New Roman"/>
                <w:sz w:val="20"/>
                <w:szCs w:val="20"/>
                <w:lang w:eastAsia="ru-RU"/>
              </w:rPr>
              <w:t xml:space="preserve"> </w:t>
            </w:r>
            <w:r w:rsidRPr="00C054D4">
              <w:rPr>
                <w:rFonts w:ascii="Times New Roman" w:eastAsia="Times New Roman" w:hAnsi="Times New Roman"/>
                <w:sz w:val="20"/>
                <w:szCs w:val="20"/>
                <w:lang w:eastAsia="ru-RU"/>
              </w:rPr>
              <w:t xml:space="preserve">  (</w:t>
            </w:r>
            <w:proofErr w:type="gramEnd"/>
            <w:r w:rsidR="00D00303" w:rsidRPr="00C054D4">
              <w:rPr>
                <w:rFonts w:ascii="Times New Roman" w:eastAsia="Times New Roman" w:hAnsi="Times New Roman"/>
                <w:sz w:val="20"/>
                <w:szCs w:val="20"/>
                <w:lang w:eastAsia="ru-RU"/>
              </w:rPr>
              <w:t>руб.)</w:t>
            </w:r>
          </w:p>
          <w:p w14:paraId="4963897C" w14:textId="5E0C5143"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p>
        </w:tc>
        <w:tc>
          <w:tcPr>
            <w:tcW w:w="1268" w:type="dxa"/>
            <w:vAlign w:val="center"/>
          </w:tcPr>
          <w:p w14:paraId="6CF0EAA3" w14:textId="2533A592"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Срок поставки</w:t>
            </w:r>
          </w:p>
        </w:tc>
      </w:tr>
      <w:tr w:rsidR="00C054D4" w:rsidRPr="00C054D4" w14:paraId="27E719E7" w14:textId="77777777" w:rsidTr="004275B3">
        <w:trPr>
          <w:trHeight w:val="270"/>
        </w:trPr>
        <w:tc>
          <w:tcPr>
            <w:tcW w:w="1623" w:type="dxa"/>
            <w:vAlign w:val="center"/>
          </w:tcPr>
          <w:p w14:paraId="7AD909E6" w14:textId="2C493211"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1</w:t>
            </w:r>
          </w:p>
        </w:tc>
        <w:tc>
          <w:tcPr>
            <w:tcW w:w="1464" w:type="dxa"/>
            <w:vAlign w:val="center"/>
          </w:tcPr>
          <w:p w14:paraId="735DB3FD" w14:textId="799E59A9"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2</w:t>
            </w:r>
          </w:p>
        </w:tc>
        <w:tc>
          <w:tcPr>
            <w:tcW w:w="1301" w:type="dxa"/>
            <w:vAlign w:val="center"/>
          </w:tcPr>
          <w:p w14:paraId="6CCEDF6D" w14:textId="0C39EC26"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3</w:t>
            </w:r>
          </w:p>
        </w:tc>
        <w:tc>
          <w:tcPr>
            <w:tcW w:w="1111" w:type="dxa"/>
            <w:vAlign w:val="center"/>
          </w:tcPr>
          <w:p w14:paraId="575E55CD" w14:textId="0F98F9A7"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4</w:t>
            </w:r>
          </w:p>
        </w:tc>
        <w:tc>
          <w:tcPr>
            <w:tcW w:w="840" w:type="dxa"/>
            <w:vAlign w:val="center"/>
          </w:tcPr>
          <w:p w14:paraId="590E8764" w14:textId="0330708B"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5</w:t>
            </w:r>
          </w:p>
        </w:tc>
        <w:tc>
          <w:tcPr>
            <w:tcW w:w="1494" w:type="dxa"/>
            <w:vAlign w:val="center"/>
          </w:tcPr>
          <w:p w14:paraId="77B60162" w14:textId="401BED2E" w:rsidR="00D00303" w:rsidRPr="00C054D4"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6</w:t>
            </w:r>
          </w:p>
        </w:tc>
        <w:tc>
          <w:tcPr>
            <w:tcW w:w="1244" w:type="dxa"/>
          </w:tcPr>
          <w:p w14:paraId="749AC1B7" w14:textId="3D9A5048"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7</w:t>
            </w:r>
          </w:p>
        </w:tc>
        <w:tc>
          <w:tcPr>
            <w:tcW w:w="1268" w:type="dxa"/>
            <w:vAlign w:val="center"/>
          </w:tcPr>
          <w:p w14:paraId="1C5FF282" w14:textId="03524C99" w:rsidR="00D00303" w:rsidRPr="00C054D4"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C054D4">
              <w:rPr>
                <w:rFonts w:ascii="Times New Roman" w:eastAsia="Times New Roman" w:hAnsi="Times New Roman"/>
                <w:sz w:val="20"/>
                <w:szCs w:val="20"/>
                <w:lang w:eastAsia="ru-RU"/>
              </w:rPr>
              <w:t>8</w:t>
            </w:r>
          </w:p>
        </w:tc>
      </w:tr>
      <w:tr w:rsidR="00C054D4" w:rsidRPr="00C054D4" w14:paraId="55A0A2D0" w14:textId="77777777" w:rsidTr="004275B3">
        <w:trPr>
          <w:trHeight w:val="545"/>
        </w:trPr>
        <w:tc>
          <w:tcPr>
            <w:tcW w:w="1623" w:type="dxa"/>
            <w:vAlign w:val="center"/>
          </w:tcPr>
          <w:p w14:paraId="00CD5935"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60E3F66E"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2471D24D"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3D9D87F9"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5F76378B"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vAlign w:val="center"/>
          </w:tcPr>
          <w:p w14:paraId="3AF1EA4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47190218"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6DB50C2A" w14:textId="3E4AFDF2"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534D103D" w14:textId="77777777" w:rsidTr="004275B3">
        <w:trPr>
          <w:trHeight w:val="545"/>
        </w:trPr>
        <w:tc>
          <w:tcPr>
            <w:tcW w:w="1623" w:type="dxa"/>
            <w:vAlign w:val="center"/>
          </w:tcPr>
          <w:p w14:paraId="671CD8A2"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58AFAE9C"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66CA711C"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7F622239"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72C7E9DA"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tcPr>
          <w:p w14:paraId="7A6347DA" w14:textId="18EC5888"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4DC8798B"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1EEBB35F"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12DA5316" w14:textId="77777777" w:rsidTr="004275B3">
        <w:trPr>
          <w:trHeight w:val="545"/>
        </w:trPr>
        <w:tc>
          <w:tcPr>
            <w:tcW w:w="1623" w:type="dxa"/>
            <w:vAlign w:val="center"/>
          </w:tcPr>
          <w:p w14:paraId="34330A1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64" w:type="dxa"/>
            <w:vAlign w:val="center"/>
          </w:tcPr>
          <w:p w14:paraId="25166A3F"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01" w:type="dxa"/>
          </w:tcPr>
          <w:p w14:paraId="67F6C994"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11" w:type="dxa"/>
            <w:vAlign w:val="center"/>
          </w:tcPr>
          <w:p w14:paraId="01A012AE"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40" w:type="dxa"/>
            <w:vAlign w:val="center"/>
          </w:tcPr>
          <w:p w14:paraId="74F93D81"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94" w:type="dxa"/>
            <w:vAlign w:val="center"/>
          </w:tcPr>
          <w:p w14:paraId="18B962B8" w14:textId="77777777" w:rsidR="00D00303" w:rsidRPr="00C054D4"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244" w:type="dxa"/>
          </w:tcPr>
          <w:p w14:paraId="1B0CFE98"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268" w:type="dxa"/>
            <w:vAlign w:val="bottom"/>
          </w:tcPr>
          <w:p w14:paraId="5C8FC736" w14:textId="77777777" w:rsidR="00D00303" w:rsidRPr="00C054D4"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C054D4" w:rsidRPr="00C054D4" w14:paraId="2CDFD646" w14:textId="61200A94" w:rsidTr="004275B3">
        <w:trPr>
          <w:trHeight w:val="545"/>
        </w:trPr>
        <w:tc>
          <w:tcPr>
            <w:tcW w:w="5501" w:type="dxa"/>
            <w:gridSpan w:val="4"/>
            <w:tcBorders>
              <w:right w:val="single" w:sz="4" w:space="0" w:color="auto"/>
            </w:tcBorders>
            <w:vAlign w:val="center"/>
          </w:tcPr>
          <w:p w14:paraId="701D3DFC" w14:textId="629D45A3"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C054D4">
              <w:rPr>
                <w:rFonts w:ascii="Times New Roman" w:hAnsi="Times New Roman"/>
                <w:b/>
                <w:spacing w:val="-6"/>
                <w:sz w:val="24"/>
              </w:rPr>
              <w:t>Итого:</w:t>
            </w:r>
          </w:p>
        </w:tc>
        <w:tc>
          <w:tcPr>
            <w:tcW w:w="840" w:type="dxa"/>
            <w:tcBorders>
              <w:left w:val="single" w:sz="4" w:space="0" w:color="auto"/>
              <w:right w:val="single" w:sz="4" w:space="0" w:color="auto"/>
            </w:tcBorders>
            <w:vAlign w:val="center"/>
          </w:tcPr>
          <w:p w14:paraId="105AA4C4"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94" w:type="dxa"/>
            <w:tcBorders>
              <w:left w:val="single" w:sz="4" w:space="0" w:color="auto"/>
              <w:right w:val="single" w:sz="4" w:space="0" w:color="auto"/>
            </w:tcBorders>
            <w:vAlign w:val="center"/>
          </w:tcPr>
          <w:p w14:paraId="5A88F30D"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244" w:type="dxa"/>
            <w:tcBorders>
              <w:left w:val="single" w:sz="4" w:space="0" w:color="auto"/>
              <w:right w:val="single" w:sz="4" w:space="0" w:color="auto"/>
            </w:tcBorders>
            <w:vAlign w:val="center"/>
          </w:tcPr>
          <w:p w14:paraId="1D27C494"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268" w:type="dxa"/>
            <w:tcBorders>
              <w:left w:val="single" w:sz="4" w:space="0" w:color="auto"/>
            </w:tcBorders>
            <w:vAlign w:val="center"/>
          </w:tcPr>
          <w:p w14:paraId="2542CC00" w14:textId="77777777" w:rsidR="00D00303" w:rsidRPr="00C054D4"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C054D4"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C054D4" w:rsidRPr="00C054D4" w14:paraId="059B490B" w14:textId="77777777" w:rsidTr="00080E77">
        <w:trPr>
          <w:cantSplit/>
        </w:trPr>
        <w:tc>
          <w:tcPr>
            <w:tcW w:w="5184" w:type="dxa"/>
          </w:tcPr>
          <w:p w14:paraId="0ACC0E19" w14:textId="2B92AAD7" w:rsidR="00FD61DF" w:rsidRPr="00C054D4" w:rsidRDefault="00FD61DF" w:rsidP="00BB4AE6">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Стоимость договора </w:t>
            </w:r>
            <w:r w:rsidR="00BB4AE6" w:rsidRPr="00C054D4">
              <w:rPr>
                <w:rFonts w:ascii="Times New Roman" w:eastAsia="Times New Roman" w:hAnsi="Times New Roman"/>
                <w:sz w:val="24"/>
                <w:szCs w:val="24"/>
                <w:lang w:val="en-US" w:eastAsia="ru-RU"/>
              </w:rPr>
              <w:t>c</w:t>
            </w:r>
            <w:r w:rsidRPr="00C054D4">
              <w:rPr>
                <w:rFonts w:ascii="Times New Roman" w:eastAsia="Times New Roman" w:hAnsi="Times New Roman"/>
                <w:sz w:val="24"/>
                <w:szCs w:val="24"/>
                <w:lang w:eastAsia="ru-RU"/>
              </w:rPr>
              <w:t> НДС, руб.</w:t>
            </w:r>
          </w:p>
        </w:tc>
        <w:tc>
          <w:tcPr>
            <w:tcW w:w="5184" w:type="dxa"/>
          </w:tcPr>
          <w:p w14:paraId="514583D6" w14:textId="77777777" w:rsidR="00FD61DF" w:rsidRPr="00C054D4" w:rsidRDefault="00FD61DF" w:rsidP="00FD61DF">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______________________________________</w:t>
            </w:r>
          </w:p>
          <w:p w14:paraId="72DF8FC4" w14:textId="77777777" w:rsidR="00FD61DF" w:rsidRPr="00C054D4" w:rsidRDefault="00FD61DF" w:rsidP="00FD61DF">
            <w:pPr>
              <w:spacing w:after="0" w:line="240" w:lineRule="auto"/>
              <w:ind w:firstLine="567"/>
              <w:jc w:val="center"/>
              <w:rPr>
                <w:rFonts w:ascii="Times New Roman" w:eastAsia="Times New Roman" w:hAnsi="Times New Roman"/>
                <w:sz w:val="24"/>
                <w:szCs w:val="24"/>
                <w:lang w:eastAsia="ru-RU"/>
              </w:rPr>
            </w:pPr>
            <w:r w:rsidRPr="00C054D4">
              <w:rPr>
                <w:rFonts w:ascii="Times New Roman" w:eastAsia="Times New Roman" w:hAnsi="Times New Roman"/>
                <w:sz w:val="24"/>
                <w:szCs w:val="24"/>
                <w:vertAlign w:val="superscript"/>
                <w:lang w:eastAsia="ru-RU"/>
              </w:rPr>
              <w:t>(прописью)</w:t>
            </w:r>
          </w:p>
        </w:tc>
      </w:tr>
    </w:tbl>
    <w:p w14:paraId="12A546E9" w14:textId="77777777" w:rsidR="00FD61DF" w:rsidRPr="00C054D4" w:rsidRDefault="00FD61DF" w:rsidP="00FD61DF">
      <w:pPr>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C054D4" w:rsidRDefault="00FD61DF" w:rsidP="00FD61DF">
      <w:pPr>
        <w:spacing w:after="0" w:line="240" w:lineRule="auto"/>
        <w:rPr>
          <w:rFonts w:ascii="Times New Roman" w:hAnsi="Times New Roman"/>
          <w:b/>
          <w:sz w:val="24"/>
          <w:szCs w:val="24"/>
        </w:rPr>
      </w:pPr>
    </w:p>
    <w:p w14:paraId="4DF5A75C" w14:textId="77777777" w:rsidR="00EC5458" w:rsidRPr="00C054D4"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w:t>
      </w:r>
      <w:r w:rsidRPr="00C054D4">
        <w:rPr>
          <w:rFonts w:ascii="Times New Roman" w:eastAsia="Times New Roman" w:hAnsi="Times New Roman"/>
          <w:sz w:val="24"/>
          <w:szCs w:val="24"/>
          <w:lang w:eastAsia="ru-RU"/>
        </w:rPr>
        <w:lastRenderedPageBreak/>
        <w:t>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C054D4"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C054D4">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C054D4">
        <w:rPr>
          <w:rFonts w:ascii="Times New Roman" w:eastAsia="Times New Roman" w:hAnsi="Times New Roman"/>
          <w:iCs/>
          <w:snapToGrid w:val="0"/>
          <w:sz w:val="24"/>
          <w:szCs w:val="24"/>
          <w:lang w:eastAsia="ru-RU"/>
        </w:rPr>
        <w:t>_</w:t>
      </w:r>
      <w:r w:rsidRPr="00C054D4">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C054D4"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C054D4">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C054D4" w:rsidRDefault="00FD61DF" w:rsidP="00FD61DF">
      <w:pPr>
        <w:spacing w:after="0" w:line="240" w:lineRule="auto"/>
        <w:ind w:firstLine="567"/>
        <w:jc w:val="both"/>
        <w:rPr>
          <w:rFonts w:ascii="Times New Roman" w:eastAsia="Times New Roman" w:hAnsi="Times New Roman"/>
          <w:iCs/>
          <w:sz w:val="24"/>
          <w:szCs w:val="24"/>
          <w:lang w:eastAsia="ru-RU"/>
        </w:rPr>
      </w:pPr>
      <w:r w:rsidRPr="00C054D4">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C054D4">
        <w:rPr>
          <w:rFonts w:ascii="Times New Roman" w:eastAsia="Times New Roman" w:hAnsi="Times New Roman"/>
          <w:iCs/>
          <w:snapToGrid w:val="0"/>
          <w:sz w:val="24"/>
          <w:szCs w:val="24"/>
          <w:lang w:val="en-US" w:eastAsia="ru-RU"/>
        </w:rPr>
        <w:t> </w:t>
      </w:r>
      <w:r w:rsidRPr="00C054D4">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C054D4">
        <w:rPr>
          <w:rFonts w:ascii="Times New Roman" w:eastAsia="Times New Roman" w:hAnsi="Times New Roman"/>
          <w:iCs/>
          <w:snapToGrid w:val="0"/>
          <w:sz w:val="24"/>
          <w:szCs w:val="24"/>
          <w:lang w:eastAsia="ru-RU"/>
        </w:rPr>
        <w:t>Саханефтегазсбыт</w:t>
      </w:r>
      <w:proofErr w:type="spellEnd"/>
      <w:r w:rsidRPr="00C054D4">
        <w:rPr>
          <w:rFonts w:ascii="Times New Roman" w:eastAsia="Times New Roman" w:hAnsi="Times New Roman"/>
          <w:iCs/>
          <w:snapToGrid w:val="0"/>
          <w:sz w:val="24"/>
          <w:szCs w:val="24"/>
          <w:lang w:eastAsia="ru-RU"/>
        </w:rPr>
        <w:t xml:space="preserve">», зарегистрированному по адресу: Республика Саха (Якутия), г. Якутск, ул. </w:t>
      </w:r>
      <w:proofErr w:type="spellStart"/>
      <w:r w:rsidRPr="00C054D4">
        <w:rPr>
          <w:rFonts w:ascii="Times New Roman" w:eastAsia="Times New Roman" w:hAnsi="Times New Roman"/>
          <w:iCs/>
          <w:snapToGrid w:val="0"/>
          <w:sz w:val="24"/>
          <w:szCs w:val="24"/>
          <w:lang w:eastAsia="ru-RU"/>
        </w:rPr>
        <w:t>Чиряева</w:t>
      </w:r>
      <w:proofErr w:type="spellEnd"/>
      <w:r w:rsidRPr="00C054D4">
        <w:rPr>
          <w:rFonts w:ascii="Times New Roman" w:eastAsia="Times New Roman" w:hAnsi="Times New Roman"/>
          <w:iCs/>
          <w:snapToGrid w:val="0"/>
          <w:sz w:val="24"/>
          <w:szCs w:val="24"/>
          <w:lang w:eastAsia="ru-RU"/>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054D4">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C054D4"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C054D4"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w:t>
      </w:r>
      <w:r w:rsidRPr="00C054D4">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C054D4" w:rsidRDefault="00FD61DF" w:rsidP="00FD61DF">
      <w:pPr>
        <w:shd w:val="clear" w:color="auto" w:fill="FFFFFF"/>
        <w:spacing w:after="0" w:line="240" w:lineRule="auto"/>
        <w:jc w:val="both"/>
        <w:rPr>
          <w:sz w:val="24"/>
          <w:szCs w:val="24"/>
        </w:rPr>
      </w:pPr>
      <w:r w:rsidRPr="00C054D4">
        <w:rPr>
          <w:rFonts w:ascii="Times New Roman" w:eastAsia="Times New Roman" w:hAnsi="Times New Roman"/>
          <w:sz w:val="24"/>
          <w:szCs w:val="24"/>
          <w:lang w:eastAsia="ru-RU"/>
        </w:rPr>
        <w:t xml:space="preserve">       г) </w:t>
      </w:r>
      <w:r w:rsidRPr="00C054D4">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054D4">
        <w:rPr>
          <w:sz w:val="24"/>
          <w:szCs w:val="24"/>
        </w:rPr>
        <w:t xml:space="preserve">   </w:t>
      </w:r>
    </w:p>
    <w:p w14:paraId="556ABECD" w14:textId="77777777" w:rsidR="00FD61DF" w:rsidRPr="00C054D4" w:rsidRDefault="00FD61DF" w:rsidP="00FD61DF">
      <w:pPr>
        <w:shd w:val="clear" w:color="auto" w:fill="FFFFFF"/>
        <w:spacing w:after="0" w:line="240" w:lineRule="auto"/>
        <w:jc w:val="both"/>
        <w:rPr>
          <w:rFonts w:ascii="Times New Roman" w:hAnsi="Times New Roman"/>
          <w:sz w:val="24"/>
          <w:szCs w:val="24"/>
        </w:rPr>
      </w:pPr>
      <w:r w:rsidRPr="00C054D4">
        <w:rPr>
          <w:sz w:val="24"/>
          <w:szCs w:val="24"/>
        </w:rPr>
        <w:t xml:space="preserve">       </w:t>
      </w:r>
      <w:r w:rsidRPr="00C054D4">
        <w:rPr>
          <w:rFonts w:ascii="Times New Roman" w:hAnsi="Times New Roman"/>
          <w:sz w:val="24"/>
          <w:szCs w:val="24"/>
        </w:rPr>
        <w:t>д)</w:t>
      </w:r>
      <w:r w:rsidRPr="00C054D4">
        <w:rPr>
          <w:rFonts w:ascii="Times New Roman" w:hAnsi="Times New Roman"/>
          <w:b/>
          <w:sz w:val="24"/>
          <w:szCs w:val="24"/>
        </w:rPr>
        <w:t xml:space="preserve"> </w:t>
      </w:r>
      <w:r w:rsidRPr="00C054D4">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w:t>
      </w:r>
      <w:proofErr w:type="spellStart"/>
      <w:r w:rsidRPr="00C054D4">
        <w:rPr>
          <w:rFonts w:ascii="Times New Roman" w:hAnsi="Times New Roman"/>
          <w:sz w:val="24"/>
          <w:szCs w:val="24"/>
        </w:rPr>
        <w:t>п.п</w:t>
      </w:r>
      <w:proofErr w:type="spellEnd"/>
      <w:r w:rsidRPr="00C054D4">
        <w:rPr>
          <w:rFonts w:ascii="Times New Roman" w:hAnsi="Times New Roman"/>
          <w:sz w:val="24"/>
          <w:szCs w:val="24"/>
        </w:rPr>
        <w:t>. «а» п. 2 Указа Президента РФ от 03.05.2022 г. №252, либо организацией, находящейся под контролем таких лиц.</w:t>
      </w:r>
    </w:p>
    <w:p w14:paraId="7B2692D7" w14:textId="77777777" w:rsidR="00FD61DF" w:rsidRPr="00C054D4" w:rsidRDefault="00FD61DF" w:rsidP="00FD61DF">
      <w:pPr>
        <w:shd w:val="clear" w:color="auto" w:fill="FFFFFF"/>
        <w:spacing w:after="0" w:line="240" w:lineRule="auto"/>
        <w:jc w:val="both"/>
        <w:rPr>
          <w:sz w:val="24"/>
          <w:szCs w:val="24"/>
        </w:rPr>
      </w:pPr>
      <w:r w:rsidRPr="00C054D4">
        <w:rPr>
          <w:rFonts w:ascii="Times New Roman" w:hAnsi="Times New Roman"/>
          <w:sz w:val="24"/>
          <w:szCs w:val="24"/>
        </w:rPr>
        <w:t xml:space="preserve">      е) не являемся иностранным агентом в соответствии с Федеральным </w:t>
      </w:r>
      <w:hyperlink r:id="rId21" w:history="1">
        <w:r w:rsidRPr="00C054D4">
          <w:rPr>
            <w:rFonts w:ascii="Times New Roman" w:hAnsi="Times New Roman"/>
            <w:sz w:val="24"/>
            <w:szCs w:val="24"/>
            <w:u w:val="single"/>
          </w:rPr>
          <w:t>законом</w:t>
        </w:r>
      </w:hyperlink>
      <w:r w:rsidRPr="00C054D4">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C054D4"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38413E04" w:rsidR="00FD61DF" w:rsidRPr="00C054D4" w:rsidRDefault="00FD61DF" w:rsidP="003D677D">
      <w:pPr>
        <w:spacing w:after="0" w:line="240" w:lineRule="auto"/>
        <w:ind w:firstLine="567"/>
        <w:jc w:val="both"/>
        <w:rPr>
          <w:rFonts w:ascii="Times New Roman" w:eastAsia="Times New Roman" w:hAnsi="Times New Roman"/>
          <w:b/>
          <w:sz w:val="24"/>
          <w:szCs w:val="24"/>
          <w:lang w:eastAsia="ru-RU"/>
        </w:rPr>
      </w:pPr>
      <w:r w:rsidRPr="00C054D4">
        <w:rPr>
          <w:rFonts w:ascii="Times New Roman" w:eastAsia="Times New Roman" w:hAnsi="Times New Roman"/>
          <w:sz w:val="24"/>
          <w:szCs w:val="24"/>
          <w:lang w:eastAsia="ru-RU"/>
        </w:rPr>
        <w:t xml:space="preserve">        </w:t>
      </w:r>
      <w:r w:rsidRPr="00C054D4">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1D2550" w:rsidRPr="00C054D4">
        <w:rPr>
          <w:rFonts w:ascii="Times New Roman" w:eastAsia="Times New Roman" w:hAnsi="Times New Roman"/>
          <w:sz w:val="24"/>
          <w:szCs w:val="24"/>
          <w:lang w:eastAsia="ru-RU"/>
        </w:rPr>
        <w:t xml:space="preserve">на 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 </w:t>
      </w:r>
      <w:r w:rsidRPr="00C054D4">
        <w:rPr>
          <w:rFonts w:ascii="Times New Roman" w:eastAsia="Times New Roman" w:hAnsi="Times New Roman"/>
          <w:sz w:val="24"/>
          <w:szCs w:val="24"/>
          <w:lang w:eastAsia="ru-RU"/>
        </w:rPr>
        <w:t xml:space="preserve">и </w:t>
      </w:r>
      <w:r w:rsidRPr="00C054D4">
        <w:rPr>
          <w:rFonts w:ascii="Times New Roman" w:eastAsia="Times New Roman" w:hAnsi="Times New Roman"/>
          <w:iCs/>
          <w:sz w:val="24"/>
          <w:szCs w:val="24"/>
          <w:lang w:eastAsia="ru-RU"/>
        </w:rPr>
        <w:t xml:space="preserve">выполнить </w:t>
      </w:r>
      <w:r w:rsidR="00EC5458" w:rsidRPr="00C054D4">
        <w:rPr>
          <w:rFonts w:ascii="Times New Roman" w:eastAsia="Times New Roman" w:hAnsi="Times New Roman"/>
          <w:iCs/>
          <w:sz w:val="24"/>
          <w:szCs w:val="24"/>
          <w:lang w:eastAsia="ru-RU"/>
        </w:rPr>
        <w:t>поставку</w:t>
      </w:r>
      <w:r w:rsidRPr="00C054D4">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C054D4"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Анкета Участника (форма </w:t>
      </w:r>
      <w:r w:rsidR="0025393C" w:rsidRPr="00C054D4">
        <w:rPr>
          <w:rFonts w:ascii="Times New Roman" w:eastAsia="Times New Roman" w:hAnsi="Times New Roman"/>
          <w:sz w:val="24"/>
          <w:szCs w:val="24"/>
          <w:lang w:eastAsia="ru-RU"/>
        </w:rPr>
        <w:t>2</w:t>
      </w:r>
      <w:r w:rsidRPr="00C054D4">
        <w:rPr>
          <w:rFonts w:ascii="Times New Roman" w:eastAsia="Times New Roman" w:hAnsi="Times New Roman"/>
          <w:sz w:val="24"/>
          <w:szCs w:val="24"/>
          <w:lang w:eastAsia="ru-RU"/>
        </w:rPr>
        <w:t xml:space="preserve">); </w:t>
      </w:r>
    </w:p>
    <w:p w14:paraId="7ACAFB4C" w14:textId="6B7EB197"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C054D4">
        <w:rPr>
          <w:rFonts w:ascii="Times New Roman" w:eastAsia="Times New Roman" w:hAnsi="Times New Roman"/>
          <w:sz w:val="24"/>
          <w:szCs w:val="24"/>
          <w:lang w:eastAsia="ru-RU"/>
        </w:rPr>
        <w:t>3</w:t>
      </w:r>
      <w:r w:rsidRPr="00C054D4">
        <w:rPr>
          <w:rFonts w:ascii="Times New Roman" w:eastAsia="Times New Roman" w:hAnsi="Times New Roman"/>
          <w:sz w:val="24"/>
          <w:szCs w:val="24"/>
          <w:lang w:eastAsia="ru-RU"/>
        </w:rPr>
        <w:t>);</w:t>
      </w:r>
    </w:p>
    <w:p w14:paraId="58179C40" w14:textId="77777777" w:rsidR="00FD61DF" w:rsidRPr="00C054D4"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w:t>
      </w:r>
    </w:p>
    <w:p w14:paraId="489B7D1A" w14:textId="77777777" w:rsidR="00FD61DF" w:rsidRPr="00C054D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(подпись, М.П.)</w:t>
      </w:r>
    </w:p>
    <w:p w14:paraId="101B2B36"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____________________________________</w:t>
      </w:r>
    </w:p>
    <w:p w14:paraId="7D556525" w14:textId="77777777" w:rsidR="00FD61DF" w:rsidRPr="00C054D4"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C054D4">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C054D4"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C054D4"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C054D4" w:rsidSect="00080E77">
          <w:footerReference w:type="default" r:id="rId22"/>
          <w:pgSz w:w="11906" w:h="16838" w:code="9"/>
          <w:pgMar w:top="851" w:right="709" w:bottom="709" w:left="992" w:header="680" w:footer="0" w:gutter="0"/>
          <w:cols w:space="708"/>
          <w:titlePg/>
          <w:docGrid w:linePitch="381"/>
        </w:sectPr>
      </w:pPr>
      <w:r w:rsidRPr="00C054D4">
        <w:rPr>
          <w:rFonts w:ascii="Times New Roman" w:eastAsia="Times New Roman" w:hAnsi="Times New Roman"/>
          <w:b/>
          <w:spacing w:val="36"/>
          <w:sz w:val="24"/>
          <w:szCs w:val="24"/>
          <w:lang w:eastAsia="ru-RU"/>
        </w:rPr>
        <w:t>конец формы</w:t>
      </w:r>
    </w:p>
    <w:p w14:paraId="7BBC2060" w14:textId="77777777" w:rsidR="00E84B01" w:rsidRPr="00C054D4"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C054D4">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C054D4"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w:t>
      </w:r>
      <w:r w:rsidR="00E84B01" w:rsidRPr="00C054D4">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C054D4"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C054D4">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C054D4"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C054D4">
        <w:rPr>
          <w:rFonts w:ascii="Times New Roman" w:hAnsi="Times New Roman"/>
          <w:sz w:val="24"/>
          <w:szCs w:val="24"/>
        </w:rPr>
        <w:t>Участник должен указать с</w:t>
      </w:r>
      <w:r w:rsidR="00C83300" w:rsidRPr="00C054D4">
        <w:rPr>
          <w:rFonts w:ascii="Times New Roman" w:hAnsi="Times New Roman"/>
          <w:sz w:val="24"/>
          <w:szCs w:val="24"/>
        </w:rPr>
        <w:t>тоимость цифрами, в рублях</w:t>
      </w:r>
      <w:r w:rsidR="003D0A99" w:rsidRPr="00C054D4">
        <w:rPr>
          <w:rFonts w:ascii="Times New Roman" w:hAnsi="Times New Roman"/>
          <w:sz w:val="24"/>
          <w:szCs w:val="24"/>
        </w:rPr>
        <w:t xml:space="preserve"> с НДС</w:t>
      </w:r>
      <w:r w:rsidR="00C83300" w:rsidRPr="00C054D4">
        <w:rPr>
          <w:rFonts w:ascii="Times New Roman" w:hAnsi="Times New Roman"/>
          <w:sz w:val="24"/>
          <w:szCs w:val="24"/>
        </w:rPr>
        <w:t xml:space="preserve">. в формате ХХХ </w:t>
      </w:r>
      <w:proofErr w:type="spellStart"/>
      <w:r w:rsidR="00C83300" w:rsidRPr="00C054D4">
        <w:rPr>
          <w:rFonts w:ascii="Times New Roman" w:hAnsi="Times New Roman"/>
          <w:sz w:val="24"/>
          <w:szCs w:val="24"/>
        </w:rPr>
        <w:t>ХХХ</w:t>
      </w:r>
      <w:proofErr w:type="spellEnd"/>
      <w:r w:rsidR="00C83300" w:rsidRPr="00C054D4">
        <w:rPr>
          <w:rFonts w:ascii="Times New Roman" w:hAnsi="Times New Roman"/>
          <w:sz w:val="24"/>
          <w:szCs w:val="24"/>
        </w:rPr>
        <w:t xml:space="preserve"> </w:t>
      </w:r>
      <w:proofErr w:type="gramStart"/>
      <w:r w:rsidR="00C83300" w:rsidRPr="00C054D4">
        <w:rPr>
          <w:rFonts w:ascii="Times New Roman" w:hAnsi="Times New Roman"/>
          <w:sz w:val="24"/>
          <w:szCs w:val="24"/>
        </w:rPr>
        <w:t>ХХХ,ХХ</w:t>
      </w:r>
      <w:proofErr w:type="gramEnd"/>
      <w:r w:rsidR="00C83300" w:rsidRPr="00C054D4">
        <w:rPr>
          <w:rFonts w:ascii="Times New Roman" w:hAnsi="Times New Roman"/>
          <w:sz w:val="24"/>
          <w:szCs w:val="24"/>
        </w:rPr>
        <w:t xml:space="preserve"> руб</w:t>
      </w:r>
      <w:r w:rsidRPr="00C054D4">
        <w:rPr>
          <w:rFonts w:ascii="Times New Roman" w:hAnsi="Times New Roman"/>
          <w:sz w:val="24"/>
          <w:szCs w:val="24"/>
        </w:rPr>
        <w:t>.</w:t>
      </w:r>
    </w:p>
    <w:p w14:paraId="7C97E560" w14:textId="5863D808" w:rsidR="00E84B01" w:rsidRPr="00C054D4"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C054D4">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C054D4"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C054D4"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C054D4"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C054D4" w:rsidRDefault="00F62F73" w:rsidP="007D27B1">
      <w:pPr>
        <w:keepNext/>
        <w:suppressAutoHyphens/>
        <w:spacing w:before="240" w:after="120"/>
        <w:jc w:val="both"/>
        <w:outlineLvl w:val="2"/>
        <w:rPr>
          <w:rFonts w:ascii="Times New Roman" w:hAnsi="Times New Roman"/>
          <w:b/>
          <w:bCs/>
          <w:sz w:val="24"/>
          <w:szCs w:val="24"/>
        </w:rPr>
      </w:pPr>
      <w:r w:rsidRPr="00C054D4">
        <w:rPr>
          <w:rFonts w:ascii="Times New Roman" w:hAnsi="Times New Roman"/>
          <w:b/>
          <w:bCs/>
          <w:sz w:val="24"/>
          <w:szCs w:val="24"/>
        </w:rPr>
        <w:lastRenderedPageBreak/>
        <w:t>5.</w:t>
      </w:r>
      <w:r w:rsidR="00E416E8" w:rsidRPr="00C054D4">
        <w:rPr>
          <w:rFonts w:ascii="Times New Roman" w:hAnsi="Times New Roman"/>
          <w:b/>
          <w:bCs/>
          <w:sz w:val="24"/>
          <w:szCs w:val="24"/>
        </w:rPr>
        <w:t>2</w:t>
      </w:r>
      <w:r w:rsidRPr="00C054D4">
        <w:rPr>
          <w:rFonts w:ascii="Times New Roman" w:hAnsi="Times New Roman"/>
          <w:b/>
          <w:bCs/>
          <w:sz w:val="24"/>
          <w:szCs w:val="24"/>
        </w:rPr>
        <w:t>.</w:t>
      </w:r>
      <w:r w:rsidRPr="00C054D4">
        <w:rPr>
          <w:rFonts w:ascii="Times New Roman" w:hAnsi="Times New Roman"/>
          <w:b/>
          <w:bCs/>
          <w:sz w:val="24"/>
          <w:szCs w:val="24"/>
        </w:rPr>
        <w:tab/>
      </w:r>
      <w:r w:rsidR="007D27B1" w:rsidRPr="00C054D4">
        <w:rPr>
          <w:rFonts w:ascii="Times New Roman" w:hAnsi="Times New Roman"/>
          <w:b/>
          <w:bCs/>
          <w:sz w:val="24"/>
          <w:szCs w:val="24"/>
        </w:rPr>
        <w:t xml:space="preserve">Анкета Участника (Форма </w:t>
      </w:r>
      <w:r w:rsidR="00E416E8" w:rsidRPr="00C054D4">
        <w:rPr>
          <w:rFonts w:ascii="Times New Roman" w:hAnsi="Times New Roman"/>
          <w:b/>
          <w:bCs/>
          <w:sz w:val="24"/>
          <w:szCs w:val="24"/>
        </w:rPr>
        <w:t>2</w:t>
      </w:r>
      <w:r w:rsidR="007D27B1" w:rsidRPr="00C054D4">
        <w:rPr>
          <w:rFonts w:ascii="Times New Roman" w:hAnsi="Times New Roman"/>
          <w:b/>
          <w:bCs/>
          <w:sz w:val="24"/>
          <w:szCs w:val="24"/>
        </w:rPr>
        <w:t>)</w:t>
      </w:r>
    </w:p>
    <w:p w14:paraId="10652DA9" w14:textId="77777777" w:rsidR="007D27B1" w:rsidRPr="00C054D4"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1495536F" w14:textId="77777777" w:rsidR="007D27B1" w:rsidRPr="00C054D4" w:rsidRDefault="007D27B1" w:rsidP="007D27B1">
      <w:pPr>
        <w:spacing w:line="240" w:lineRule="auto"/>
        <w:contextualSpacing/>
        <w:rPr>
          <w:rFonts w:ascii="Times New Roman" w:hAnsi="Times New Roman"/>
          <w:sz w:val="24"/>
          <w:szCs w:val="24"/>
        </w:rPr>
      </w:pPr>
    </w:p>
    <w:p w14:paraId="3FAE9527" w14:textId="2FDE941B"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Приложение </w:t>
      </w:r>
      <w:r w:rsidR="00E416E8" w:rsidRPr="00C054D4">
        <w:rPr>
          <w:rFonts w:ascii="Times New Roman" w:hAnsi="Times New Roman"/>
          <w:sz w:val="24"/>
          <w:szCs w:val="24"/>
        </w:rPr>
        <w:t>1</w:t>
      </w:r>
    </w:p>
    <w:p w14:paraId="279CCC1E"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к Заявке на участие в закупке</w:t>
      </w:r>
    </w:p>
    <w:p w14:paraId="454F514C"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 xml:space="preserve"> от «____» _____________ г. №__________</w:t>
      </w:r>
    </w:p>
    <w:p w14:paraId="0EEEA582" w14:textId="77777777" w:rsidR="007D27B1" w:rsidRPr="00C054D4" w:rsidRDefault="007D27B1" w:rsidP="007D27B1">
      <w:pPr>
        <w:spacing w:line="240" w:lineRule="auto"/>
        <w:contextualSpacing/>
        <w:rPr>
          <w:rFonts w:ascii="Times New Roman" w:hAnsi="Times New Roman"/>
          <w:sz w:val="24"/>
          <w:szCs w:val="24"/>
        </w:rPr>
      </w:pPr>
    </w:p>
    <w:p w14:paraId="745017FB" w14:textId="77777777" w:rsidR="007D27B1" w:rsidRPr="00C054D4" w:rsidRDefault="007D27B1" w:rsidP="007D27B1">
      <w:pPr>
        <w:spacing w:line="240" w:lineRule="auto"/>
        <w:contextualSpacing/>
        <w:rPr>
          <w:rFonts w:ascii="Times New Roman" w:hAnsi="Times New Roman"/>
          <w:sz w:val="24"/>
          <w:szCs w:val="24"/>
        </w:rPr>
      </w:pPr>
    </w:p>
    <w:p w14:paraId="3FB4FB62" w14:textId="77777777" w:rsidR="007D27B1" w:rsidRPr="00C054D4" w:rsidRDefault="007D27B1" w:rsidP="007D27B1">
      <w:pPr>
        <w:suppressAutoHyphens/>
        <w:spacing w:line="240" w:lineRule="auto"/>
        <w:contextualSpacing/>
        <w:jc w:val="center"/>
        <w:rPr>
          <w:rFonts w:ascii="Times New Roman" w:hAnsi="Times New Roman"/>
          <w:b/>
          <w:sz w:val="24"/>
          <w:szCs w:val="24"/>
        </w:rPr>
      </w:pPr>
      <w:r w:rsidRPr="00C054D4">
        <w:rPr>
          <w:rFonts w:ascii="Times New Roman" w:hAnsi="Times New Roman"/>
          <w:b/>
          <w:sz w:val="24"/>
          <w:szCs w:val="24"/>
        </w:rPr>
        <w:t>Анкета Участника</w:t>
      </w:r>
    </w:p>
    <w:p w14:paraId="1D1CBA8B" w14:textId="77777777" w:rsidR="007D27B1" w:rsidRPr="00C054D4" w:rsidRDefault="007D27B1" w:rsidP="007D27B1">
      <w:pPr>
        <w:spacing w:line="240" w:lineRule="auto"/>
        <w:contextualSpacing/>
        <w:rPr>
          <w:rFonts w:ascii="Times New Roman" w:hAnsi="Times New Roman"/>
          <w:sz w:val="24"/>
          <w:szCs w:val="24"/>
        </w:rPr>
      </w:pPr>
    </w:p>
    <w:p w14:paraId="722D1519"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Наименование и адрес Участника: _________________________________</w:t>
      </w:r>
    </w:p>
    <w:p w14:paraId="468F5F89" w14:textId="77777777" w:rsidR="007D27B1" w:rsidRPr="00C054D4"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C054D4" w:rsidRPr="00C054D4" w14:paraId="31C32FCF" w14:textId="77777777" w:rsidTr="00912A27">
        <w:trPr>
          <w:cantSplit/>
          <w:trHeight w:val="240"/>
          <w:tblHeader/>
        </w:trPr>
        <w:tc>
          <w:tcPr>
            <w:tcW w:w="567" w:type="dxa"/>
          </w:tcPr>
          <w:p w14:paraId="0550E390" w14:textId="77777777" w:rsidR="007D27B1" w:rsidRPr="00C054D4" w:rsidRDefault="007D27B1" w:rsidP="00B14C0B">
            <w:pPr>
              <w:keepNext/>
              <w:spacing w:before="40" w:after="40" w:line="240" w:lineRule="auto"/>
              <w:ind w:firstLine="27"/>
              <w:contextualSpacing/>
              <w:rPr>
                <w:rFonts w:ascii="Times New Roman" w:hAnsi="Times New Roman"/>
                <w:sz w:val="24"/>
                <w:szCs w:val="24"/>
              </w:rPr>
            </w:pPr>
            <w:r w:rsidRPr="00C054D4">
              <w:rPr>
                <w:rFonts w:ascii="Times New Roman" w:hAnsi="Times New Roman"/>
                <w:sz w:val="24"/>
                <w:szCs w:val="24"/>
              </w:rPr>
              <w:t>№ п/п</w:t>
            </w:r>
          </w:p>
        </w:tc>
        <w:tc>
          <w:tcPr>
            <w:tcW w:w="3856" w:type="dxa"/>
            <w:vAlign w:val="center"/>
          </w:tcPr>
          <w:p w14:paraId="0B36C828" w14:textId="77777777" w:rsidR="007D27B1" w:rsidRPr="00C054D4" w:rsidRDefault="007D27B1" w:rsidP="00B14C0B">
            <w:pPr>
              <w:keepNext/>
              <w:spacing w:before="40" w:after="40" w:line="240" w:lineRule="auto"/>
              <w:contextualSpacing/>
              <w:jc w:val="center"/>
              <w:rPr>
                <w:rFonts w:ascii="Times New Roman" w:hAnsi="Times New Roman"/>
                <w:sz w:val="24"/>
                <w:szCs w:val="24"/>
              </w:rPr>
            </w:pPr>
            <w:r w:rsidRPr="00C054D4">
              <w:rPr>
                <w:rFonts w:ascii="Times New Roman" w:hAnsi="Times New Roman"/>
                <w:sz w:val="24"/>
                <w:szCs w:val="24"/>
              </w:rPr>
              <w:t>Наименование</w:t>
            </w:r>
          </w:p>
        </w:tc>
        <w:tc>
          <w:tcPr>
            <w:tcW w:w="5684" w:type="dxa"/>
            <w:vAlign w:val="center"/>
          </w:tcPr>
          <w:p w14:paraId="4FA96CE3" w14:textId="77777777" w:rsidR="007D27B1" w:rsidRPr="00C054D4" w:rsidRDefault="007D27B1" w:rsidP="00B14C0B">
            <w:pPr>
              <w:keepNext/>
              <w:spacing w:before="40" w:after="40" w:line="240" w:lineRule="auto"/>
              <w:contextualSpacing/>
              <w:jc w:val="center"/>
              <w:rPr>
                <w:rFonts w:ascii="Times New Roman" w:hAnsi="Times New Roman"/>
                <w:sz w:val="24"/>
                <w:szCs w:val="24"/>
              </w:rPr>
            </w:pPr>
            <w:r w:rsidRPr="00C054D4">
              <w:rPr>
                <w:rFonts w:ascii="Times New Roman" w:hAnsi="Times New Roman"/>
                <w:sz w:val="24"/>
                <w:szCs w:val="24"/>
              </w:rPr>
              <w:t>Сведения об Участнике</w:t>
            </w:r>
          </w:p>
        </w:tc>
      </w:tr>
      <w:tr w:rsidR="00C054D4" w:rsidRPr="00C054D4" w14:paraId="6F439D47" w14:textId="77777777" w:rsidTr="00912A27">
        <w:trPr>
          <w:cantSplit/>
        </w:trPr>
        <w:tc>
          <w:tcPr>
            <w:tcW w:w="567" w:type="dxa"/>
            <w:vAlign w:val="center"/>
          </w:tcPr>
          <w:p w14:paraId="280DEEE5"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Фирменное наименование Участника</w:t>
            </w:r>
          </w:p>
        </w:tc>
        <w:tc>
          <w:tcPr>
            <w:tcW w:w="5684" w:type="dxa"/>
          </w:tcPr>
          <w:p w14:paraId="44619951"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2D7A2959" w14:textId="77777777" w:rsidTr="00912A27">
        <w:trPr>
          <w:cantSplit/>
        </w:trPr>
        <w:tc>
          <w:tcPr>
            <w:tcW w:w="567" w:type="dxa"/>
            <w:vAlign w:val="center"/>
          </w:tcPr>
          <w:p w14:paraId="0FF5995E"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C5025D3" w14:textId="77777777" w:rsidTr="00912A27">
        <w:trPr>
          <w:cantSplit/>
        </w:trPr>
        <w:tc>
          <w:tcPr>
            <w:tcW w:w="567" w:type="dxa"/>
            <w:vAlign w:val="center"/>
          </w:tcPr>
          <w:p w14:paraId="4291097B"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6818880D" w14:textId="77777777" w:rsidTr="00912A27">
        <w:trPr>
          <w:cantSplit/>
        </w:trPr>
        <w:tc>
          <w:tcPr>
            <w:tcW w:w="567" w:type="dxa"/>
            <w:vAlign w:val="center"/>
          </w:tcPr>
          <w:p w14:paraId="29C80E0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39C481D" w14:textId="77777777" w:rsidTr="00912A27">
        <w:trPr>
          <w:cantSplit/>
        </w:trPr>
        <w:tc>
          <w:tcPr>
            <w:tcW w:w="567" w:type="dxa"/>
            <w:vAlign w:val="center"/>
          </w:tcPr>
          <w:p w14:paraId="10283C95"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ИНН, КПП, ОГРН, ОКПО Участника</w:t>
            </w:r>
          </w:p>
        </w:tc>
        <w:tc>
          <w:tcPr>
            <w:tcW w:w="5684" w:type="dxa"/>
          </w:tcPr>
          <w:p w14:paraId="5312643D"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4D0233FD" w14:textId="77777777" w:rsidTr="00912A27">
        <w:trPr>
          <w:cantSplit/>
        </w:trPr>
        <w:tc>
          <w:tcPr>
            <w:tcW w:w="567" w:type="dxa"/>
            <w:vAlign w:val="center"/>
          </w:tcPr>
          <w:p w14:paraId="1D872CB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Адрес места нахождения</w:t>
            </w:r>
          </w:p>
        </w:tc>
        <w:tc>
          <w:tcPr>
            <w:tcW w:w="5684" w:type="dxa"/>
          </w:tcPr>
          <w:p w14:paraId="6AF17AD5"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DF02951" w14:textId="77777777" w:rsidTr="00912A27">
        <w:trPr>
          <w:cantSplit/>
        </w:trPr>
        <w:tc>
          <w:tcPr>
            <w:tcW w:w="567" w:type="dxa"/>
            <w:vAlign w:val="center"/>
          </w:tcPr>
          <w:p w14:paraId="68915F6D"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Почтовый адрес</w:t>
            </w:r>
          </w:p>
        </w:tc>
        <w:tc>
          <w:tcPr>
            <w:tcW w:w="5684" w:type="dxa"/>
          </w:tcPr>
          <w:p w14:paraId="1D422773"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50D2FE02" w14:textId="77777777" w:rsidTr="00912A27">
        <w:trPr>
          <w:cantSplit/>
        </w:trPr>
        <w:tc>
          <w:tcPr>
            <w:tcW w:w="567" w:type="dxa"/>
            <w:vAlign w:val="center"/>
          </w:tcPr>
          <w:p w14:paraId="516DC74A"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2A8B43C" w14:textId="77777777" w:rsidTr="00912A27">
        <w:trPr>
          <w:cantSplit/>
        </w:trPr>
        <w:tc>
          <w:tcPr>
            <w:tcW w:w="567" w:type="dxa"/>
            <w:vAlign w:val="center"/>
          </w:tcPr>
          <w:p w14:paraId="49676752"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9C5A8BD" w14:textId="77777777" w:rsidTr="00912A27">
        <w:trPr>
          <w:cantSplit/>
        </w:trPr>
        <w:tc>
          <w:tcPr>
            <w:tcW w:w="567" w:type="dxa"/>
            <w:vAlign w:val="center"/>
          </w:tcPr>
          <w:p w14:paraId="4D17643F"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3582B2E9" w14:textId="77777777" w:rsidTr="00912A27">
        <w:trPr>
          <w:cantSplit/>
          <w:trHeight w:val="116"/>
        </w:trPr>
        <w:tc>
          <w:tcPr>
            <w:tcW w:w="567" w:type="dxa"/>
            <w:vAlign w:val="center"/>
          </w:tcPr>
          <w:p w14:paraId="7EE71D31"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Факс Участника (с указанием кода города)</w:t>
            </w:r>
          </w:p>
        </w:tc>
        <w:tc>
          <w:tcPr>
            <w:tcW w:w="5684" w:type="dxa"/>
          </w:tcPr>
          <w:p w14:paraId="5F14A173"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74762BB9" w14:textId="77777777" w:rsidTr="00912A27">
        <w:trPr>
          <w:cantSplit/>
        </w:trPr>
        <w:tc>
          <w:tcPr>
            <w:tcW w:w="567" w:type="dxa"/>
            <w:vAlign w:val="center"/>
          </w:tcPr>
          <w:p w14:paraId="72167154"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Адрес электронной почты Участника</w:t>
            </w:r>
          </w:p>
        </w:tc>
        <w:tc>
          <w:tcPr>
            <w:tcW w:w="5684" w:type="dxa"/>
          </w:tcPr>
          <w:p w14:paraId="31FA9014"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4E7C766B" w14:textId="77777777" w:rsidTr="00912A27">
        <w:trPr>
          <w:cantSplit/>
        </w:trPr>
        <w:tc>
          <w:tcPr>
            <w:tcW w:w="567" w:type="dxa"/>
            <w:vAlign w:val="center"/>
          </w:tcPr>
          <w:p w14:paraId="74785DF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C054D4" w:rsidRDefault="007D27B1" w:rsidP="00B14C0B">
            <w:pPr>
              <w:spacing w:before="40" w:after="40" w:line="240" w:lineRule="auto"/>
              <w:contextualSpacing/>
              <w:rPr>
                <w:rFonts w:ascii="Times New Roman" w:hAnsi="Times New Roman"/>
                <w:sz w:val="24"/>
                <w:szCs w:val="24"/>
              </w:rPr>
            </w:pPr>
          </w:p>
        </w:tc>
      </w:tr>
      <w:tr w:rsidR="00C054D4" w:rsidRPr="00C054D4" w14:paraId="069AD465" w14:textId="77777777" w:rsidTr="00912A27">
        <w:trPr>
          <w:cantSplit/>
        </w:trPr>
        <w:tc>
          <w:tcPr>
            <w:tcW w:w="567" w:type="dxa"/>
            <w:vAlign w:val="center"/>
          </w:tcPr>
          <w:p w14:paraId="17D7B6D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C054D4" w:rsidRDefault="007D27B1" w:rsidP="00B14C0B">
            <w:pPr>
              <w:spacing w:before="40" w:after="40" w:line="240" w:lineRule="auto"/>
              <w:contextualSpacing/>
              <w:rPr>
                <w:rFonts w:ascii="Times New Roman" w:hAnsi="Times New Roman"/>
                <w:sz w:val="24"/>
                <w:szCs w:val="24"/>
              </w:rPr>
            </w:pPr>
          </w:p>
        </w:tc>
      </w:tr>
      <w:tr w:rsidR="007D27B1" w:rsidRPr="00C054D4" w14:paraId="300BBC3B" w14:textId="77777777" w:rsidTr="00912A27">
        <w:trPr>
          <w:cantSplit/>
          <w:trHeight w:val="608"/>
        </w:trPr>
        <w:tc>
          <w:tcPr>
            <w:tcW w:w="567" w:type="dxa"/>
            <w:vAlign w:val="center"/>
          </w:tcPr>
          <w:p w14:paraId="7CD2D093" w14:textId="77777777" w:rsidR="007D27B1" w:rsidRPr="00C054D4"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C054D4" w:rsidRDefault="007D27B1" w:rsidP="00B14C0B">
            <w:pPr>
              <w:spacing w:before="40" w:after="40" w:line="240" w:lineRule="auto"/>
              <w:contextualSpacing/>
              <w:rPr>
                <w:rFonts w:ascii="Times New Roman" w:hAnsi="Times New Roman"/>
                <w:sz w:val="24"/>
                <w:szCs w:val="24"/>
              </w:rPr>
            </w:pPr>
            <w:r w:rsidRPr="00C054D4">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C054D4"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C054D4" w:rsidRDefault="007D27B1" w:rsidP="007D27B1">
      <w:pPr>
        <w:spacing w:line="240" w:lineRule="auto"/>
        <w:contextualSpacing/>
        <w:rPr>
          <w:rFonts w:ascii="Times New Roman" w:hAnsi="Times New Roman"/>
          <w:sz w:val="24"/>
          <w:szCs w:val="24"/>
        </w:rPr>
      </w:pPr>
    </w:p>
    <w:p w14:paraId="4C7E6EEF"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____________________________________</w:t>
      </w:r>
    </w:p>
    <w:p w14:paraId="2972B532" w14:textId="77777777" w:rsidR="007D27B1" w:rsidRPr="00C054D4" w:rsidRDefault="007D27B1" w:rsidP="007D27B1">
      <w:pPr>
        <w:spacing w:line="240" w:lineRule="auto"/>
        <w:contextualSpacing/>
        <w:jc w:val="center"/>
        <w:rPr>
          <w:rFonts w:ascii="Times New Roman" w:hAnsi="Times New Roman"/>
          <w:sz w:val="24"/>
          <w:szCs w:val="24"/>
          <w:vertAlign w:val="superscript"/>
        </w:rPr>
      </w:pPr>
      <w:r w:rsidRPr="00C054D4">
        <w:rPr>
          <w:rFonts w:ascii="Times New Roman" w:hAnsi="Times New Roman"/>
          <w:sz w:val="24"/>
          <w:szCs w:val="24"/>
          <w:vertAlign w:val="superscript"/>
        </w:rPr>
        <w:t>(подпись, М.П.)</w:t>
      </w:r>
    </w:p>
    <w:p w14:paraId="309E07FF"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sz w:val="24"/>
          <w:szCs w:val="24"/>
        </w:rPr>
        <w:t>____________________________________</w:t>
      </w:r>
    </w:p>
    <w:p w14:paraId="39A58A65" w14:textId="77777777" w:rsidR="007D27B1" w:rsidRPr="00C054D4" w:rsidRDefault="007D27B1" w:rsidP="007D27B1">
      <w:pPr>
        <w:spacing w:line="240" w:lineRule="auto"/>
        <w:contextualSpacing/>
        <w:jc w:val="center"/>
        <w:rPr>
          <w:rFonts w:ascii="Times New Roman" w:hAnsi="Times New Roman"/>
          <w:sz w:val="24"/>
          <w:szCs w:val="24"/>
          <w:vertAlign w:val="superscript"/>
        </w:rPr>
      </w:pPr>
      <w:r w:rsidRPr="00C054D4">
        <w:rPr>
          <w:rFonts w:ascii="Times New Roman" w:hAnsi="Times New Roman"/>
          <w:sz w:val="24"/>
          <w:szCs w:val="24"/>
          <w:vertAlign w:val="superscript"/>
        </w:rPr>
        <w:t>(фамилия, имя, отчество подписавшего, должность)</w:t>
      </w:r>
    </w:p>
    <w:p w14:paraId="1EBB067B" w14:textId="77777777" w:rsidR="007D27B1" w:rsidRPr="00C054D4" w:rsidRDefault="007D27B1" w:rsidP="007D27B1">
      <w:pPr>
        <w:keepNext/>
        <w:spacing w:line="240" w:lineRule="auto"/>
        <w:contextualSpacing/>
        <w:rPr>
          <w:rFonts w:ascii="Times New Roman" w:hAnsi="Times New Roman"/>
          <w:b/>
          <w:sz w:val="24"/>
          <w:szCs w:val="24"/>
        </w:rPr>
      </w:pPr>
    </w:p>
    <w:p w14:paraId="07F46298" w14:textId="77777777" w:rsidR="007D27B1" w:rsidRPr="00C054D4"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C054D4">
        <w:rPr>
          <w:rFonts w:ascii="Times New Roman" w:hAnsi="Times New Roman"/>
          <w:b/>
          <w:spacing w:val="36"/>
          <w:sz w:val="24"/>
          <w:szCs w:val="24"/>
        </w:rPr>
        <w:t>конец формы</w:t>
      </w:r>
    </w:p>
    <w:p w14:paraId="457726C1" w14:textId="458CAB27" w:rsidR="007D27B1" w:rsidRPr="00C054D4"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C054D4">
        <w:rPr>
          <w:rFonts w:ascii="Times New Roman" w:hAnsi="Times New Roman"/>
          <w:b/>
          <w:bCs/>
          <w:sz w:val="24"/>
          <w:szCs w:val="24"/>
        </w:rPr>
        <w:lastRenderedPageBreak/>
        <w:t>5.</w:t>
      </w:r>
      <w:r w:rsidR="00E416E8" w:rsidRPr="00C054D4">
        <w:rPr>
          <w:rFonts w:ascii="Times New Roman" w:hAnsi="Times New Roman"/>
          <w:b/>
          <w:bCs/>
          <w:sz w:val="24"/>
          <w:szCs w:val="24"/>
        </w:rPr>
        <w:t>2</w:t>
      </w:r>
      <w:r w:rsidRPr="00C054D4">
        <w:rPr>
          <w:rFonts w:ascii="Times New Roman" w:hAnsi="Times New Roman"/>
          <w:b/>
          <w:bCs/>
          <w:sz w:val="24"/>
          <w:szCs w:val="24"/>
        </w:rPr>
        <w:t>.1. Инструкции по заполнению</w:t>
      </w:r>
    </w:p>
    <w:p w14:paraId="0716832C" w14:textId="407F5C36" w:rsidR="007D27B1" w:rsidRPr="00C054D4" w:rsidRDefault="007D27B1" w:rsidP="007D27B1">
      <w:pPr>
        <w:spacing w:after="0" w:line="240" w:lineRule="atLeast"/>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w:t>
      </w:r>
      <w:r w:rsidR="00E416E8" w:rsidRPr="00C054D4">
        <w:rPr>
          <w:rFonts w:ascii="Times New Roman" w:hAnsi="Times New Roman"/>
          <w:b/>
          <w:sz w:val="24"/>
          <w:szCs w:val="24"/>
        </w:rPr>
        <w:t>2</w:t>
      </w:r>
      <w:r w:rsidR="00F62F73" w:rsidRPr="00C054D4">
        <w:rPr>
          <w:rFonts w:ascii="Times New Roman" w:hAnsi="Times New Roman"/>
          <w:b/>
          <w:sz w:val="24"/>
          <w:szCs w:val="24"/>
        </w:rPr>
        <w:t>.</w:t>
      </w:r>
      <w:r w:rsidRPr="00C054D4">
        <w:rPr>
          <w:rFonts w:ascii="Times New Roman" w:hAnsi="Times New Roman"/>
          <w:b/>
          <w:sz w:val="24"/>
          <w:szCs w:val="24"/>
        </w:rPr>
        <w:t>1.1.</w:t>
      </w:r>
      <w:r w:rsidRPr="00C054D4">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.1.2.</w:t>
      </w:r>
      <w:r w:rsidRPr="00C054D4">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.1.3.</w:t>
      </w:r>
      <w:r w:rsidRPr="00C054D4">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C054D4" w:rsidRDefault="007D27B1" w:rsidP="007D27B1">
      <w:pPr>
        <w:spacing w:after="0" w:line="240" w:lineRule="atLeast"/>
        <w:contextualSpacing/>
        <w:jc w:val="both"/>
        <w:rPr>
          <w:rFonts w:ascii="Times New Roman" w:hAnsi="Times New Roman"/>
          <w:sz w:val="24"/>
          <w:szCs w:val="24"/>
        </w:rPr>
      </w:pPr>
      <w:r w:rsidRPr="00C054D4">
        <w:rPr>
          <w:rFonts w:ascii="Times New Roman" w:hAnsi="Times New Roman"/>
          <w:b/>
          <w:sz w:val="24"/>
          <w:szCs w:val="24"/>
        </w:rPr>
        <w:t>5.</w:t>
      </w:r>
      <w:r w:rsidR="00E416E8" w:rsidRPr="00C054D4">
        <w:rPr>
          <w:rFonts w:ascii="Times New Roman" w:hAnsi="Times New Roman"/>
          <w:b/>
          <w:sz w:val="24"/>
          <w:szCs w:val="24"/>
        </w:rPr>
        <w:t>2</w:t>
      </w:r>
      <w:r w:rsidRPr="00C054D4">
        <w:rPr>
          <w:rFonts w:ascii="Times New Roman" w:hAnsi="Times New Roman"/>
          <w:b/>
          <w:sz w:val="24"/>
          <w:szCs w:val="24"/>
        </w:rPr>
        <w:t>.1.4.</w:t>
      </w:r>
      <w:r w:rsidRPr="00C054D4">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C054D4" w:rsidRDefault="007D27B1" w:rsidP="007D27B1">
      <w:pPr>
        <w:spacing w:after="0" w:line="240" w:lineRule="atLeast"/>
        <w:contextualSpacing/>
        <w:rPr>
          <w:rFonts w:ascii="Times New Roman" w:hAnsi="Times New Roman"/>
          <w:sz w:val="24"/>
          <w:szCs w:val="24"/>
        </w:rPr>
      </w:pPr>
    </w:p>
    <w:p w14:paraId="2C4792DB" w14:textId="77777777" w:rsidR="007D27B1" w:rsidRPr="00C054D4" w:rsidRDefault="007D27B1" w:rsidP="007D27B1">
      <w:pPr>
        <w:spacing w:line="240" w:lineRule="auto"/>
        <w:contextualSpacing/>
        <w:rPr>
          <w:rFonts w:ascii="Times New Roman" w:hAnsi="Times New Roman"/>
          <w:sz w:val="24"/>
          <w:szCs w:val="24"/>
        </w:rPr>
      </w:pPr>
      <w:r w:rsidRPr="00C054D4">
        <w:rPr>
          <w:rFonts w:ascii="Times New Roman" w:hAnsi="Times New Roman"/>
        </w:rPr>
        <w:br w:type="page"/>
      </w:r>
    </w:p>
    <w:p w14:paraId="50D99879" w14:textId="7BD80721" w:rsidR="007D27B1" w:rsidRPr="00C054D4"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C054D4">
        <w:rPr>
          <w:rFonts w:ascii="Times New Roman" w:eastAsia="Times New Roman" w:hAnsi="Times New Roman"/>
          <w:b/>
          <w:sz w:val="24"/>
          <w:szCs w:val="24"/>
          <w:lang w:eastAsia="ru-RU"/>
        </w:rPr>
        <w:lastRenderedPageBreak/>
        <w:t>5.</w:t>
      </w:r>
      <w:r w:rsidR="00E416E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C054D4">
        <w:rPr>
          <w:rFonts w:ascii="Times New Roman" w:eastAsia="Times New Roman" w:hAnsi="Times New Roman"/>
          <w:b/>
          <w:sz w:val="24"/>
          <w:szCs w:val="24"/>
          <w:lang w:eastAsia="ru-RU"/>
        </w:rPr>
        <w:t>Справка об отсутствии признаков крупной сделки (</w:t>
      </w:r>
      <w:r w:rsidR="00CC3B9F" w:rsidRPr="00C054D4">
        <w:rPr>
          <w:rFonts w:ascii="Times New Roman" w:eastAsia="Times New Roman" w:hAnsi="Times New Roman"/>
          <w:b/>
          <w:sz w:val="24"/>
          <w:szCs w:val="24"/>
          <w:lang w:eastAsia="ru-RU"/>
        </w:rPr>
        <w:t>Ф</w:t>
      </w:r>
      <w:r w:rsidRPr="00C054D4">
        <w:rPr>
          <w:rFonts w:ascii="Times New Roman" w:eastAsia="Times New Roman" w:hAnsi="Times New Roman"/>
          <w:b/>
          <w:sz w:val="24"/>
          <w:szCs w:val="24"/>
          <w:lang w:eastAsia="ru-RU"/>
        </w:rPr>
        <w:t xml:space="preserve">орма </w:t>
      </w:r>
      <w:r w:rsidR="00E416E8" w:rsidRPr="00C054D4">
        <w:rPr>
          <w:rFonts w:ascii="Times New Roman" w:eastAsia="Times New Roman" w:hAnsi="Times New Roman"/>
          <w:b/>
          <w:sz w:val="24"/>
          <w:szCs w:val="24"/>
          <w:lang w:eastAsia="ru-RU"/>
        </w:rPr>
        <w:t>3</w:t>
      </w:r>
      <w:r w:rsidRPr="00C054D4">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C054D4"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C054D4"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C054D4">
        <w:rPr>
          <w:rFonts w:ascii="Times New Roman" w:hAnsi="Times New Roman"/>
          <w:b/>
          <w:spacing w:val="36"/>
          <w:sz w:val="24"/>
          <w:szCs w:val="24"/>
        </w:rPr>
        <w:t>начало формы</w:t>
      </w:r>
    </w:p>
    <w:p w14:paraId="52268853" w14:textId="0BB564EA" w:rsidR="007D27B1" w:rsidRPr="00C054D4" w:rsidRDefault="007D27B1" w:rsidP="007D27B1">
      <w:pPr>
        <w:spacing w:after="0" w:line="240" w:lineRule="auto"/>
        <w:rPr>
          <w:rFonts w:ascii="Times New Roman" w:hAnsi="Times New Roman"/>
          <w:sz w:val="24"/>
          <w:szCs w:val="24"/>
          <w:lang w:eastAsia="ru-RU"/>
        </w:rPr>
      </w:pPr>
      <w:r w:rsidRPr="00C054D4">
        <w:rPr>
          <w:rFonts w:ascii="Times New Roman" w:hAnsi="Times New Roman"/>
          <w:sz w:val="24"/>
          <w:szCs w:val="24"/>
          <w:lang w:eastAsia="ru-RU"/>
        </w:rPr>
        <w:t xml:space="preserve">Приложение </w:t>
      </w:r>
      <w:r w:rsidR="00E416E8" w:rsidRPr="00C054D4">
        <w:rPr>
          <w:rFonts w:ascii="Times New Roman" w:hAnsi="Times New Roman"/>
          <w:sz w:val="24"/>
          <w:szCs w:val="24"/>
          <w:lang w:eastAsia="ru-RU"/>
        </w:rPr>
        <w:t>2</w:t>
      </w:r>
    </w:p>
    <w:p w14:paraId="2B48B48A" w14:textId="77777777" w:rsidR="007D27B1" w:rsidRPr="00C054D4" w:rsidRDefault="007D27B1" w:rsidP="007D27B1">
      <w:pPr>
        <w:spacing w:after="0" w:line="240" w:lineRule="auto"/>
        <w:rPr>
          <w:rFonts w:ascii="Times New Roman" w:hAnsi="Times New Roman"/>
          <w:sz w:val="24"/>
          <w:szCs w:val="24"/>
          <w:lang w:eastAsia="ru-RU"/>
        </w:rPr>
      </w:pPr>
      <w:r w:rsidRPr="00C054D4">
        <w:rPr>
          <w:rFonts w:ascii="Times New Roman" w:hAnsi="Times New Roman"/>
          <w:sz w:val="24"/>
          <w:szCs w:val="24"/>
          <w:lang w:eastAsia="ru-RU"/>
        </w:rPr>
        <w:t xml:space="preserve"> к Заявке на участие в закупке</w:t>
      </w:r>
      <w:r w:rsidRPr="00C054D4">
        <w:rPr>
          <w:rFonts w:ascii="Times New Roman" w:hAnsi="Times New Roman"/>
          <w:sz w:val="24"/>
          <w:szCs w:val="24"/>
          <w:lang w:eastAsia="ru-RU"/>
        </w:rPr>
        <w:br/>
        <w:t>от «____»_____________ г. №__________</w:t>
      </w:r>
    </w:p>
    <w:p w14:paraId="1F42EA8D" w14:textId="77777777" w:rsidR="007D27B1" w:rsidRPr="00C054D4" w:rsidRDefault="007D27B1" w:rsidP="007D27B1">
      <w:pPr>
        <w:keepNext/>
        <w:keepLines/>
        <w:suppressLineNumbers/>
        <w:spacing w:line="240" w:lineRule="atLeast"/>
        <w:rPr>
          <w:rFonts w:ascii="Times New Roman" w:hAnsi="Times New Roman"/>
          <w:sz w:val="24"/>
          <w:szCs w:val="24"/>
        </w:rPr>
      </w:pPr>
    </w:p>
    <w:p w14:paraId="652CE396" w14:textId="77777777" w:rsidR="007D27B1" w:rsidRPr="00C054D4" w:rsidRDefault="007D27B1" w:rsidP="007D27B1">
      <w:pPr>
        <w:keepNext/>
        <w:keepLines/>
        <w:suppressLineNumbers/>
        <w:spacing w:line="240" w:lineRule="atLeast"/>
        <w:rPr>
          <w:rFonts w:ascii="Times New Roman" w:hAnsi="Times New Roman"/>
          <w:sz w:val="24"/>
          <w:szCs w:val="24"/>
        </w:rPr>
      </w:pPr>
    </w:p>
    <w:p w14:paraId="0623CC76" w14:textId="77777777" w:rsidR="007D27B1" w:rsidRPr="00C054D4" w:rsidRDefault="007D27B1" w:rsidP="007D27B1">
      <w:pPr>
        <w:keepNext/>
        <w:keepLines/>
        <w:suppressLineNumbers/>
        <w:suppressAutoHyphens/>
        <w:spacing w:line="240" w:lineRule="atLeast"/>
        <w:jc w:val="center"/>
        <w:rPr>
          <w:rFonts w:ascii="Times New Roman" w:hAnsi="Times New Roman"/>
          <w:b/>
          <w:sz w:val="24"/>
          <w:szCs w:val="24"/>
        </w:rPr>
      </w:pPr>
      <w:r w:rsidRPr="00C054D4">
        <w:rPr>
          <w:rFonts w:ascii="Times New Roman" w:hAnsi="Times New Roman"/>
          <w:b/>
          <w:sz w:val="24"/>
          <w:szCs w:val="24"/>
        </w:rPr>
        <w:t xml:space="preserve">Справка об отсутствии признаков крупной сделки </w:t>
      </w:r>
    </w:p>
    <w:p w14:paraId="26676B9D" w14:textId="77777777" w:rsidR="007D27B1" w:rsidRPr="00C054D4"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      Настоящим подтверждаю, что сделка между АО «</w:t>
      </w:r>
      <w:proofErr w:type="spellStart"/>
      <w:r w:rsidRPr="00C054D4">
        <w:rPr>
          <w:rFonts w:ascii="Times New Roman" w:hAnsi="Times New Roman"/>
          <w:sz w:val="24"/>
          <w:szCs w:val="24"/>
        </w:rPr>
        <w:t>Саханефтегазсбыт</w:t>
      </w:r>
      <w:proofErr w:type="spellEnd"/>
      <w:r w:rsidRPr="00C054D4">
        <w:rPr>
          <w:rFonts w:ascii="Times New Roman" w:hAnsi="Times New Roman"/>
          <w:sz w:val="24"/>
          <w:szCs w:val="24"/>
        </w:rPr>
        <w:t xml:space="preserve">» и </w:t>
      </w:r>
    </w:p>
    <w:p w14:paraId="30424F4E"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_____________________________________ </w:t>
      </w:r>
    </w:p>
    <w:p w14:paraId="5C958A4B" w14:textId="77777777" w:rsidR="007D27B1" w:rsidRPr="00C054D4" w:rsidRDefault="007D27B1" w:rsidP="007D27B1">
      <w:pPr>
        <w:keepNext/>
        <w:keepLines/>
        <w:suppressLineNumbers/>
        <w:spacing w:after="0" w:line="240" w:lineRule="auto"/>
        <w:jc w:val="both"/>
        <w:rPr>
          <w:rFonts w:ascii="Times New Roman" w:hAnsi="Times New Roman"/>
          <w:i/>
          <w:sz w:val="18"/>
          <w:szCs w:val="18"/>
        </w:rPr>
      </w:pPr>
      <w:r w:rsidRPr="00C054D4">
        <w:rPr>
          <w:rFonts w:ascii="Times New Roman" w:hAnsi="Times New Roman"/>
          <w:i/>
          <w:sz w:val="18"/>
          <w:szCs w:val="18"/>
        </w:rPr>
        <w:t>(указывается наименование Участника и адрес)</w:t>
      </w:r>
    </w:p>
    <w:p w14:paraId="6FE735EF" w14:textId="77777777" w:rsidR="007D27B1" w:rsidRPr="00C054D4" w:rsidRDefault="007D27B1" w:rsidP="007D27B1">
      <w:pPr>
        <w:keepNext/>
        <w:keepLines/>
        <w:suppressLineNumbers/>
        <w:spacing w:after="0" w:line="240" w:lineRule="auto"/>
        <w:jc w:val="both"/>
        <w:rPr>
          <w:rFonts w:ascii="Times New Roman" w:hAnsi="Times New Roman"/>
          <w:i/>
          <w:sz w:val="24"/>
          <w:szCs w:val="24"/>
        </w:rPr>
      </w:pPr>
      <w:r w:rsidRPr="00C054D4">
        <w:rPr>
          <w:rFonts w:ascii="Times New Roman" w:hAnsi="Times New Roman"/>
          <w:i/>
          <w:sz w:val="24"/>
          <w:szCs w:val="24"/>
        </w:rPr>
        <w:t xml:space="preserve"> </w:t>
      </w:r>
    </w:p>
    <w:p w14:paraId="6D633E14" w14:textId="50198E97" w:rsidR="003D677D" w:rsidRPr="00C054D4" w:rsidRDefault="006C0C35" w:rsidP="009238F6">
      <w:pPr>
        <w:spacing w:after="0" w:line="240" w:lineRule="auto"/>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на поставку дизельного топлива на условиях франко-борт судна в морском терминале Витино (морской порт Кандалакша) для нужд обеспечения населения Республики Саха (Якутия) в 2026 году</w:t>
      </w:r>
    </w:p>
    <w:p w14:paraId="34E76084" w14:textId="13517AFB" w:rsidR="007D27B1" w:rsidRPr="00C054D4" w:rsidRDefault="007D27B1" w:rsidP="009238F6">
      <w:pPr>
        <w:spacing w:after="0" w:line="240" w:lineRule="auto"/>
        <w:jc w:val="both"/>
        <w:rPr>
          <w:rFonts w:ascii="Times New Roman" w:hAnsi="Times New Roman"/>
          <w:sz w:val="24"/>
          <w:szCs w:val="24"/>
        </w:rPr>
      </w:pPr>
      <w:r w:rsidRPr="00C054D4">
        <w:rPr>
          <w:rFonts w:ascii="Times New Roman" w:eastAsia="Times New Roman" w:hAnsi="Times New Roman"/>
          <w:bCs/>
          <w:iCs/>
          <w:sz w:val="24"/>
          <w:szCs w:val="24"/>
          <w:lang w:eastAsia="ru-RU"/>
        </w:rPr>
        <w:t xml:space="preserve">по Лоту № ____         </w:t>
      </w:r>
    </w:p>
    <w:p w14:paraId="2B6E6E2A"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C054D4" w:rsidRDefault="007D27B1" w:rsidP="007D27B1">
      <w:pPr>
        <w:keepNext/>
        <w:keepLines/>
        <w:suppressLineNumbers/>
        <w:spacing w:after="0" w:line="240" w:lineRule="auto"/>
        <w:jc w:val="both"/>
        <w:rPr>
          <w:rFonts w:ascii="Times New Roman" w:hAnsi="Times New Roman"/>
          <w:sz w:val="24"/>
          <w:szCs w:val="24"/>
        </w:rPr>
      </w:pPr>
      <w:r w:rsidRPr="00C054D4">
        <w:rPr>
          <w:rFonts w:ascii="Times New Roman" w:hAnsi="Times New Roman"/>
          <w:sz w:val="24"/>
          <w:szCs w:val="24"/>
        </w:rPr>
        <w:t xml:space="preserve">на сумму _______________________ руб. </w:t>
      </w:r>
    </w:p>
    <w:p w14:paraId="22F34771"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r w:rsidRPr="00C054D4">
        <w:rPr>
          <w:rFonts w:ascii="Times New Roman" w:hAnsi="Times New Roman"/>
          <w:i/>
          <w:sz w:val="18"/>
          <w:szCs w:val="18"/>
        </w:rPr>
        <w:t>(указывается сумма, на которую планируется заключить договор в соответствии с Заявкой)</w:t>
      </w:r>
      <w:r w:rsidRPr="00C054D4">
        <w:rPr>
          <w:rFonts w:ascii="Times New Roman" w:hAnsi="Times New Roman"/>
          <w:sz w:val="18"/>
          <w:szCs w:val="18"/>
        </w:rPr>
        <w:t xml:space="preserve"> </w:t>
      </w:r>
    </w:p>
    <w:p w14:paraId="6A0887E6" w14:textId="77777777" w:rsidR="007D27B1" w:rsidRPr="00C054D4"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C054D4" w:rsidRDefault="007D27B1" w:rsidP="007D27B1">
      <w:pPr>
        <w:keepNext/>
        <w:keepLines/>
        <w:suppressLineNumbers/>
        <w:spacing w:after="0" w:line="360" w:lineRule="auto"/>
        <w:jc w:val="both"/>
        <w:rPr>
          <w:rFonts w:ascii="Times New Roman" w:hAnsi="Times New Roman"/>
          <w:sz w:val="24"/>
          <w:szCs w:val="24"/>
        </w:rPr>
      </w:pPr>
      <w:r w:rsidRPr="00C054D4">
        <w:rPr>
          <w:rFonts w:ascii="Times New Roman" w:hAnsi="Times New Roman"/>
          <w:sz w:val="24"/>
          <w:szCs w:val="24"/>
        </w:rPr>
        <w:t>не является крупной, поскольку:</w:t>
      </w:r>
    </w:p>
    <w:p w14:paraId="4AD9D062" w14:textId="77777777" w:rsidR="007D27B1" w:rsidRPr="00C054D4" w:rsidRDefault="007D27B1" w:rsidP="007D27B1">
      <w:pPr>
        <w:keepNext/>
        <w:keepLines/>
        <w:suppressLineNumbers/>
        <w:spacing w:after="0" w:line="240" w:lineRule="auto"/>
        <w:jc w:val="both"/>
        <w:rPr>
          <w:rFonts w:ascii="Times New Roman" w:hAnsi="Times New Roman"/>
          <w:sz w:val="18"/>
          <w:szCs w:val="18"/>
        </w:rPr>
      </w:pPr>
      <w:r w:rsidRPr="00C054D4">
        <w:rPr>
          <w:rFonts w:ascii="Times New Roman" w:hAnsi="Times New Roman"/>
          <w:sz w:val="24"/>
          <w:szCs w:val="24"/>
        </w:rPr>
        <w:t xml:space="preserve"> ___________________________________________________________________________________ </w:t>
      </w:r>
      <w:r w:rsidRPr="00C054D4">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C054D4"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C054D4"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C054D4" w:rsidRDefault="007D27B1" w:rsidP="007D27B1">
      <w:pPr>
        <w:keepNext/>
        <w:keepLines/>
        <w:suppressLineNumbers/>
        <w:spacing w:line="240" w:lineRule="auto"/>
        <w:jc w:val="both"/>
        <w:rPr>
          <w:rFonts w:ascii="Times New Roman" w:hAnsi="Times New Roman"/>
          <w:sz w:val="24"/>
          <w:szCs w:val="24"/>
        </w:rPr>
      </w:pPr>
      <w:r w:rsidRPr="00C054D4">
        <w:rPr>
          <w:rFonts w:ascii="Times New Roman" w:hAnsi="Times New Roman"/>
          <w:sz w:val="24"/>
          <w:szCs w:val="24"/>
        </w:rPr>
        <w:t>____________________________________</w:t>
      </w:r>
    </w:p>
    <w:p w14:paraId="174EA0CD" w14:textId="77777777" w:rsidR="007D27B1" w:rsidRPr="00C054D4"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C054D4">
        <w:rPr>
          <w:rFonts w:ascii="Times New Roman" w:hAnsi="Times New Roman"/>
          <w:sz w:val="24"/>
          <w:szCs w:val="24"/>
          <w:vertAlign w:val="superscript"/>
        </w:rPr>
        <w:t>(подпись, М.П.)</w:t>
      </w:r>
    </w:p>
    <w:p w14:paraId="3E7B977D" w14:textId="77777777" w:rsidR="007D27B1" w:rsidRPr="00C054D4" w:rsidRDefault="007D27B1" w:rsidP="007D27B1">
      <w:pPr>
        <w:keepNext/>
        <w:keepLines/>
        <w:suppressLineNumbers/>
        <w:spacing w:line="240" w:lineRule="atLeast"/>
        <w:rPr>
          <w:rFonts w:ascii="Times New Roman" w:hAnsi="Times New Roman"/>
          <w:sz w:val="24"/>
          <w:szCs w:val="24"/>
        </w:rPr>
      </w:pPr>
      <w:r w:rsidRPr="00C054D4">
        <w:rPr>
          <w:rFonts w:ascii="Times New Roman" w:hAnsi="Times New Roman"/>
          <w:sz w:val="24"/>
          <w:szCs w:val="24"/>
        </w:rPr>
        <w:t>____________________________________</w:t>
      </w:r>
    </w:p>
    <w:p w14:paraId="266F6709" w14:textId="77777777" w:rsidR="007D27B1" w:rsidRPr="00C054D4"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C054D4">
        <w:rPr>
          <w:rFonts w:ascii="Times New Roman" w:hAnsi="Times New Roman"/>
          <w:sz w:val="24"/>
          <w:szCs w:val="24"/>
          <w:vertAlign w:val="superscript"/>
        </w:rPr>
        <w:t>(фамилия, имя, отчество подписавшего, должность)</w:t>
      </w:r>
    </w:p>
    <w:p w14:paraId="1AD088D5" w14:textId="77777777" w:rsidR="007D27B1" w:rsidRPr="00C054D4"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C054D4"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C054D4">
        <w:rPr>
          <w:rFonts w:ascii="Times New Roman" w:hAnsi="Times New Roman"/>
          <w:b/>
          <w:spacing w:val="36"/>
          <w:sz w:val="24"/>
          <w:szCs w:val="24"/>
        </w:rPr>
        <w:t>конец формы</w:t>
      </w:r>
    </w:p>
    <w:p w14:paraId="1521E3EA" w14:textId="77777777" w:rsidR="007D27B1" w:rsidRPr="00C054D4" w:rsidRDefault="007D27B1" w:rsidP="007D27B1">
      <w:pPr>
        <w:spacing w:after="0" w:line="240" w:lineRule="auto"/>
        <w:jc w:val="both"/>
        <w:rPr>
          <w:rFonts w:ascii="Times New Roman" w:hAnsi="Times New Roman"/>
          <w:sz w:val="24"/>
          <w:szCs w:val="24"/>
          <w:lang w:eastAsia="ru-RU"/>
        </w:rPr>
      </w:pPr>
    </w:p>
    <w:p w14:paraId="50313890" w14:textId="77777777" w:rsidR="007D27B1" w:rsidRPr="00C054D4" w:rsidRDefault="007D27B1" w:rsidP="007D27B1">
      <w:pPr>
        <w:spacing w:after="0" w:line="240" w:lineRule="auto"/>
        <w:jc w:val="both"/>
        <w:rPr>
          <w:rFonts w:ascii="Times New Roman" w:hAnsi="Times New Roman"/>
          <w:sz w:val="24"/>
          <w:szCs w:val="24"/>
          <w:lang w:eastAsia="ru-RU"/>
        </w:rPr>
      </w:pPr>
    </w:p>
    <w:p w14:paraId="0B53BAC4" w14:textId="77777777" w:rsidR="007D27B1" w:rsidRPr="00C054D4" w:rsidRDefault="007D27B1" w:rsidP="007D27B1">
      <w:pPr>
        <w:spacing w:after="0" w:line="240" w:lineRule="auto"/>
        <w:jc w:val="both"/>
        <w:rPr>
          <w:rFonts w:ascii="Times New Roman" w:hAnsi="Times New Roman"/>
          <w:sz w:val="24"/>
          <w:szCs w:val="24"/>
          <w:lang w:eastAsia="ru-RU"/>
        </w:rPr>
      </w:pPr>
    </w:p>
    <w:p w14:paraId="2630AB80" w14:textId="77777777" w:rsidR="007D27B1" w:rsidRPr="00C054D4" w:rsidRDefault="007D27B1" w:rsidP="007D27B1">
      <w:pPr>
        <w:spacing w:after="0" w:line="240" w:lineRule="auto"/>
        <w:jc w:val="both"/>
        <w:rPr>
          <w:rFonts w:ascii="Times New Roman" w:hAnsi="Times New Roman"/>
          <w:sz w:val="24"/>
          <w:szCs w:val="24"/>
          <w:lang w:eastAsia="ru-RU"/>
        </w:rPr>
      </w:pPr>
    </w:p>
    <w:p w14:paraId="34300D1D" w14:textId="77777777" w:rsidR="007D27B1" w:rsidRPr="00C054D4" w:rsidRDefault="007D27B1" w:rsidP="007D27B1">
      <w:pPr>
        <w:spacing w:after="0" w:line="240" w:lineRule="auto"/>
        <w:jc w:val="both"/>
        <w:rPr>
          <w:rFonts w:ascii="Times New Roman" w:hAnsi="Times New Roman"/>
          <w:sz w:val="24"/>
          <w:szCs w:val="24"/>
          <w:lang w:eastAsia="ru-RU"/>
        </w:rPr>
      </w:pPr>
    </w:p>
    <w:p w14:paraId="3273F38B" w14:textId="77777777" w:rsidR="007D27B1" w:rsidRPr="00C054D4" w:rsidRDefault="007D27B1" w:rsidP="007D27B1">
      <w:pPr>
        <w:spacing w:after="0" w:line="240" w:lineRule="auto"/>
        <w:jc w:val="both"/>
        <w:rPr>
          <w:rFonts w:ascii="Times New Roman" w:hAnsi="Times New Roman"/>
          <w:sz w:val="24"/>
          <w:szCs w:val="24"/>
          <w:lang w:eastAsia="ru-RU"/>
        </w:rPr>
      </w:pPr>
    </w:p>
    <w:p w14:paraId="2552E574" w14:textId="77777777" w:rsidR="007D27B1" w:rsidRPr="00C054D4" w:rsidRDefault="007D27B1" w:rsidP="007D27B1">
      <w:pPr>
        <w:spacing w:after="0" w:line="240" w:lineRule="auto"/>
        <w:jc w:val="both"/>
        <w:rPr>
          <w:rFonts w:ascii="Times New Roman" w:hAnsi="Times New Roman"/>
          <w:sz w:val="24"/>
          <w:szCs w:val="24"/>
          <w:lang w:eastAsia="ru-RU"/>
        </w:rPr>
      </w:pPr>
    </w:p>
    <w:p w14:paraId="78395154" w14:textId="77777777" w:rsidR="007D27B1" w:rsidRPr="00C054D4" w:rsidRDefault="007D27B1" w:rsidP="007D27B1">
      <w:pPr>
        <w:spacing w:after="0" w:line="240" w:lineRule="auto"/>
        <w:jc w:val="both"/>
        <w:rPr>
          <w:rFonts w:ascii="Times New Roman" w:hAnsi="Times New Roman"/>
          <w:sz w:val="24"/>
          <w:szCs w:val="24"/>
          <w:lang w:eastAsia="ru-RU"/>
        </w:rPr>
      </w:pPr>
    </w:p>
    <w:p w14:paraId="49F1FA94" w14:textId="1A3CA95A" w:rsidR="007D27B1" w:rsidRPr="00C054D4" w:rsidRDefault="007D27B1" w:rsidP="007D27B1">
      <w:pPr>
        <w:keepNext/>
        <w:pageBreakBefore/>
        <w:suppressAutoHyphens/>
        <w:spacing w:before="240" w:after="120"/>
        <w:jc w:val="both"/>
        <w:outlineLvl w:val="2"/>
        <w:rPr>
          <w:rFonts w:ascii="Times New Roman" w:hAnsi="Times New Roman"/>
          <w:b/>
          <w:bCs/>
          <w:sz w:val="24"/>
          <w:szCs w:val="24"/>
        </w:rPr>
      </w:pPr>
      <w:r w:rsidRPr="00C054D4">
        <w:rPr>
          <w:rFonts w:ascii="Times New Roman" w:hAnsi="Times New Roman"/>
          <w:b/>
          <w:bCs/>
          <w:sz w:val="24"/>
          <w:szCs w:val="24"/>
        </w:rPr>
        <w:lastRenderedPageBreak/>
        <w:t>5.</w:t>
      </w:r>
      <w:r w:rsidR="001E3D7A" w:rsidRPr="00C054D4">
        <w:rPr>
          <w:rFonts w:ascii="Times New Roman" w:hAnsi="Times New Roman"/>
          <w:b/>
          <w:bCs/>
          <w:sz w:val="24"/>
          <w:szCs w:val="24"/>
        </w:rPr>
        <w:t>4</w:t>
      </w:r>
      <w:r w:rsidRPr="00C054D4">
        <w:rPr>
          <w:rFonts w:ascii="Times New Roman" w:hAnsi="Times New Roman"/>
          <w:b/>
          <w:bCs/>
          <w:sz w:val="24"/>
          <w:szCs w:val="24"/>
        </w:rPr>
        <w:t>.1. Инструкции по заполнению</w:t>
      </w:r>
    </w:p>
    <w:p w14:paraId="6326CB5E" w14:textId="52208371" w:rsidR="007D27B1" w:rsidRPr="00C054D4" w:rsidRDefault="007D27B1" w:rsidP="007D27B1">
      <w:pPr>
        <w:spacing w:after="0"/>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4</w:t>
      </w:r>
      <w:r w:rsidRPr="00C054D4">
        <w:rPr>
          <w:rFonts w:ascii="Times New Roman" w:hAnsi="Times New Roman"/>
          <w:b/>
          <w:sz w:val="24"/>
          <w:szCs w:val="24"/>
        </w:rPr>
        <w:t>.1.1</w:t>
      </w:r>
      <w:r w:rsidRPr="00C054D4">
        <w:rPr>
          <w:rFonts w:ascii="Times New Roman" w:hAnsi="Times New Roman"/>
          <w:sz w:val="24"/>
          <w:szCs w:val="24"/>
        </w:rPr>
        <w:t xml:space="preserve"> Участник указывает дату и номер Заявки (подраздел 5.1.).</w:t>
      </w:r>
      <w:r w:rsidRPr="00C054D4">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C054D4" w:rsidRDefault="007D27B1" w:rsidP="007D27B1">
      <w:pPr>
        <w:spacing w:after="0" w:line="240" w:lineRule="auto"/>
        <w:jc w:val="both"/>
        <w:rPr>
          <w:rFonts w:ascii="Times New Roman" w:hAnsi="Times New Roman"/>
          <w:sz w:val="24"/>
          <w:szCs w:val="24"/>
          <w:lang w:eastAsia="ru-RU"/>
        </w:rPr>
      </w:pPr>
      <w:r w:rsidRPr="00C054D4">
        <w:rPr>
          <w:rFonts w:ascii="Times New Roman" w:hAnsi="Times New Roman"/>
          <w:b/>
          <w:sz w:val="24"/>
          <w:szCs w:val="24"/>
          <w:lang w:eastAsia="ru-RU"/>
        </w:rPr>
        <w:t>5.</w:t>
      </w:r>
      <w:r w:rsidR="001E3D7A" w:rsidRPr="00C054D4">
        <w:rPr>
          <w:rFonts w:ascii="Times New Roman" w:hAnsi="Times New Roman"/>
          <w:b/>
          <w:sz w:val="24"/>
          <w:szCs w:val="24"/>
          <w:lang w:eastAsia="ru-RU"/>
        </w:rPr>
        <w:t>4</w:t>
      </w:r>
      <w:r w:rsidRPr="00C054D4">
        <w:rPr>
          <w:rFonts w:ascii="Times New Roman" w:hAnsi="Times New Roman"/>
          <w:b/>
          <w:sz w:val="24"/>
          <w:szCs w:val="24"/>
          <w:lang w:eastAsia="ru-RU"/>
        </w:rPr>
        <w:t>.1.2</w:t>
      </w:r>
      <w:r w:rsidRPr="00C054D4">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C054D4" w:rsidRDefault="007D27B1" w:rsidP="007D27B1">
      <w:pPr>
        <w:spacing w:after="0" w:line="240" w:lineRule="auto"/>
        <w:jc w:val="both"/>
        <w:rPr>
          <w:rFonts w:ascii="Times New Roman" w:hAnsi="Times New Roman"/>
          <w:sz w:val="24"/>
          <w:szCs w:val="24"/>
          <w:lang w:eastAsia="ru-RU"/>
        </w:rPr>
      </w:pPr>
      <w:r w:rsidRPr="00C054D4">
        <w:rPr>
          <w:rFonts w:ascii="Times New Roman" w:hAnsi="Times New Roman"/>
          <w:b/>
          <w:sz w:val="24"/>
          <w:szCs w:val="24"/>
          <w:lang w:eastAsia="ru-RU"/>
        </w:rPr>
        <w:t>5.</w:t>
      </w:r>
      <w:r w:rsidR="001E3D7A" w:rsidRPr="00C054D4">
        <w:rPr>
          <w:rFonts w:ascii="Times New Roman" w:hAnsi="Times New Roman"/>
          <w:b/>
          <w:sz w:val="24"/>
          <w:szCs w:val="24"/>
          <w:lang w:eastAsia="ru-RU"/>
        </w:rPr>
        <w:t>4</w:t>
      </w:r>
      <w:r w:rsidRPr="00C054D4">
        <w:rPr>
          <w:rFonts w:ascii="Times New Roman" w:hAnsi="Times New Roman"/>
          <w:b/>
          <w:sz w:val="24"/>
          <w:szCs w:val="24"/>
          <w:lang w:eastAsia="ru-RU"/>
        </w:rPr>
        <w:t>.1.3</w:t>
      </w:r>
      <w:r w:rsidRPr="00C054D4">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C054D4" w:rsidRDefault="007D27B1" w:rsidP="007D27B1">
      <w:pPr>
        <w:jc w:val="both"/>
        <w:rPr>
          <w:rFonts w:ascii="Times New Roman" w:hAnsi="Times New Roman"/>
          <w:sz w:val="24"/>
          <w:szCs w:val="24"/>
        </w:rPr>
      </w:pPr>
      <w:r w:rsidRPr="00C054D4">
        <w:rPr>
          <w:rFonts w:ascii="Times New Roman" w:hAnsi="Times New Roman"/>
          <w:b/>
          <w:sz w:val="24"/>
          <w:szCs w:val="24"/>
        </w:rPr>
        <w:t>5.</w:t>
      </w:r>
      <w:r w:rsidR="001E3D7A" w:rsidRPr="00C054D4">
        <w:rPr>
          <w:rFonts w:ascii="Times New Roman" w:hAnsi="Times New Roman"/>
          <w:b/>
          <w:sz w:val="24"/>
          <w:szCs w:val="24"/>
        </w:rPr>
        <w:t>4</w:t>
      </w:r>
      <w:r w:rsidRPr="00C054D4">
        <w:rPr>
          <w:rFonts w:ascii="Times New Roman" w:hAnsi="Times New Roman"/>
          <w:b/>
          <w:sz w:val="24"/>
          <w:szCs w:val="24"/>
        </w:rPr>
        <w:t>.1.4</w:t>
      </w:r>
      <w:r w:rsidRPr="00C054D4">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C054D4" w:rsidRDefault="007D27B1" w:rsidP="007D27B1">
      <w:pPr>
        <w:jc w:val="both"/>
        <w:rPr>
          <w:rFonts w:ascii="Times New Roman" w:hAnsi="Times New Roman"/>
          <w:sz w:val="24"/>
          <w:szCs w:val="24"/>
        </w:rPr>
      </w:pPr>
    </w:p>
    <w:p w14:paraId="36959547" w14:textId="77777777" w:rsidR="007D27B1" w:rsidRPr="00C054D4" w:rsidRDefault="007D27B1" w:rsidP="007D27B1">
      <w:pPr>
        <w:jc w:val="both"/>
        <w:rPr>
          <w:rFonts w:ascii="Times New Roman" w:hAnsi="Times New Roman"/>
          <w:sz w:val="24"/>
          <w:szCs w:val="24"/>
        </w:rPr>
      </w:pPr>
    </w:p>
    <w:p w14:paraId="238C9B0A" w14:textId="77777777" w:rsidR="007D27B1" w:rsidRPr="00C054D4" w:rsidRDefault="007D27B1" w:rsidP="007D27B1">
      <w:pPr>
        <w:jc w:val="both"/>
        <w:rPr>
          <w:rFonts w:ascii="Times New Roman" w:hAnsi="Times New Roman"/>
          <w:sz w:val="24"/>
          <w:szCs w:val="24"/>
        </w:rPr>
      </w:pPr>
    </w:p>
    <w:p w14:paraId="642484BB" w14:textId="77777777" w:rsidR="007D27B1" w:rsidRPr="00C054D4" w:rsidRDefault="007D27B1" w:rsidP="007D27B1">
      <w:pPr>
        <w:jc w:val="both"/>
        <w:rPr>
          <w:rFonts w:ascii="Times New Roman" w:hAnsi="Times New Roman"/>
          <w:sz w:val="24"/>
          <w:szCs w:val="24"/>
        </w:rPr>
      </w:pPr>
    </w:p>
    <w:p w14:paraId="6804D951" w14:textId="77777777" w:rsidR="007D27B1" w:rsidRPr="00C054D4" w:rsidRDefault="007D27B1" w:rsidP="007D27B1">
      <w:pPr>
        <w:jc w:val="both"/>
        <w:rPr>
          <w:rFonts w:ascii="Times New Roman" w:hAnsi="Times New Roman"/>
          <w:sz w:val="24"/>
          <w:szCs w:val="24"/>
        </w:rPr>
      </w:pPr>
    </w:p>
    <w:p w14:paraId="1D11DB09" w14:textId="77777777" w:rsidR="007D27B1" w:rsidRPr="00C054D4" w:rsidRDefault="007D27B1" w:rsidP="007D27B1">
      <w:pPr>
        <w:jc w:val="both"/>
        <w:rPr>
          <w:rFonts w:ascii="Times New Roman" w:hAnsi="Times New Roman"/>
          <w:sz w:val="24"/>
          <w:szCs w:val="24"/>
        </w:rPr>
      </w:pPr>
    </w:p>
    <w:p w14:paraId="510C9D3E" w14:textId="77777777" w:rsidR="007D27B1" w:rsidRPr="00C054D4" w:rsidRDefault="007D27B1" w:rsidP="007D27B1">
      <w:pPr>
        <w:jc w:val="both"/>
        <w:rPr>
          <w:rFonts w:ascii="Times New Roman" w:hAnsi="Times New Roman"/>
          <w:sz w:val="24"/>
          <w:szCs w:val="24"/>
        </w:rPr>
      </w:pPr>
    </w:p>
    <w:p w14:paraId="6BF93D78" w14:textId="77777777" w:rsidR="007D27B1" w:rsidRPr="00C054D4" w:rsidRDefault="007D27B1" w:rsidP="007D27B1">
      <w:pPr>
        <w:jc w:val="both"/>
        <w:rPr>
          <w:rFonts w:ascii="Times New Roman" w:hAnsi="Times New Roman"/>
          <w:sz w:val="24"/>
          <w:szCs w:val="24"/>
        </w:rPr>
      </w:pPr>
    </w:p>
    <w:p w14:paraId="53B81EA7" w14:textId="77777777" w:rsidR="007D27B1" w:rsidRPr="00C054D4" w:rsidRDefault="007D27B1" w:rsidP="007D27B1">
      <w:pPr>
        <w:jc w:val="both"/>
        <w:rPr>
          <w:rFonts w:ascii="Times New Roman" w:hAnsi="Times New Roman"/>
          <w:sz w:val="24"/>
          <w:szCs w:val="24"/>
        </w:rPr>
      </w:pPr>
    </w:p>
    <w:p w14:paraId="7188D161" w14:textId="4CF3676F" w:rsidR="00EE7C85" w:rsidRPr="00C054D4"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C054D4"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B811C4" w:rsidRDefault="00B811C4">
      <w:pPr>
        <w:spacing w:after="0" w:line="240" w:lineRule="auto"/>
      </w:pPr>
      <w:r>
        <w:separator/>
      </w:r>
    </w:p>
  </w:endnote>
  <w:endnote w:type="continuationSeparator" w:id="0">
    <w:p w14:paraId="0B8A59BC" w14:textId="77777777" w:rsidR="00B811C4" w:rsidRDefault="00B81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4C71C5C7"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14C26">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14C26">
              <w:rPr>
                <w:b/>
                <w:bCs/>
                <w:noProof/>
              </w:rPr>
              <w:t>39</w:t>
            </w:r>
            <w:r>
              <w:rPr>
                <w:b/>
                <w:bCs/>
                <w:sz w:val="24"/>
                <w:szCs w:val="24"/>
              </w:rPr>
              <w:fldChar w:fldCharType="end"/>
            </w:r>
          </w:p>
        </w:sdtContent>
      </w:sdt>
    </w:sdtContent>
  </w:sdt>
  <w:p w14:paraId="2959B3D4" w14:textId="77777777" w:rsidR="00B811C4" w:rsidRDefault="00B811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4E04A81A"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14C26">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14C26">
              <w:rPr>
                <w:b/>
                <w:bCs/>
                <w:noProof/>
              </w:rPr>
              <w:t>39</w:t>
            </w:r>
            <w:r>
              <w:rPr>
                <w:b/>
                <w:bCs/>
                <w:sz w:val="24"/>
                <w:szCs w:val="24"/>
              </w:rPr>
              <w:fldChar w:fldCharType="end"/>
            </w:r>
          </w:p>
        </w:sdtContent>
      </w:sdt>
    </w:sdtContent>
  </w:sdt>
  <w:p w14:paraId="458DFD11" w14:textId="77777777" w:rsidR="00B811C4" w:rsidRDefault="00B811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68399FCF" w:rsidR="00B811C4" w:rsidRDefault="00B811C4"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14C26">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14C26">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79B672F3" w:rsidR="00B811C4" w:rsidRDefault="00B811C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14C26">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14C26">
              <w:rPr>
                <w:b/>
                <w:bCs/>
                <w:noProof/>
              </w:rPr>
              <w:t>39</w:t>
            </w:r>
            <w:r>
              <w:rPr>
                <w:b/>
                <w:bCs/>
                <w:sz w:val="24"/>
                <w:szCs w:val="24"/>
              </w:rPr>
              <w:fldChar w:fldCharType="end"/>
            </w:r>
          </w:p>
        </w:sdtContent>
      </w:sdt>
    </w:sdtContent>
  </w:sdt>
  <w:p w14:paraId="6511E1B9" w14:textId="77777777" w:rsidR="00B811C4" w:rsidRDefault="00B811C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B811C4" w:rsidRPr="00C4329A" w:rsidRDefault="00B811C4" w:rsidP="00FB5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B811C4" w:rsidRDefault="00B811C4">
      <w:pPr>
        <w:spacing w:after="0" w:line="240" w:lineRule="auto"/>
      </w:pPr>
      <w:r>
        <w:separator/>
      </w:r>
    </w:p>
  </w:footnote>
  <w:footnote w:type="continuationSeparator" w:id="0">
    <w:p w14:paraId="4DAFFDCE" w14:textId="77777777" w:rsidR="00B811C4" w:rsidRDefault="00B81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3349BB"/>
    <w:multiLevelType w:val="multilevel"/>
    <w:tmpl w:val="78CC9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340A283B"/>
    <w:multiLevelType w:val="multilevel"/>
    <w:tmpl w:val="36CA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6"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0"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2384"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FE4103"/>
    <w:multiLevelType w:val="multilevel"/>
    <w:tmpl w:val="9C841AB4"/>
    <w:lvl w:ilvl="0">
      <w:start w:val="1"/>
      <w:numFmt w:val="decimal"/>
      <w:lvlText w:val="%1."/>
      <w:lvlJc w:val="left"/>
      <w:pPr>
        <w:tabs>
          <w:tab w:val="num" w:pos="927"/>
        </w:tabs>
        <w:ind w:left="0" w:firstLine="567"/>
      </w:pPr>
      <w:rPr>
        <w:rFonts w:hint="default"/>
        <w:b w:val="0"/>
        <w:sz w:val="24"/>
        <w:szCs w:val="24"/>
      </w:rPr>
    </w:lvl>
    <w:lvl w:ilvl="1">
      <w:start w:val="1"/>
      <w:numFmt w:val="bullet"/>
      <w:lvlText w:val=""/>
      <w:lvlJc w:val="left"/>
      <w:pPr>
        <w:tabs>
          <w:tab w:val="num" w:pos="785"/>
        </w:tabs>
        <w:ind w:left="785" w:hanging="360"/>
      </w:pPr>
      <w:rPr>
        <w:rFonts w:ascii="Symbol" w:hAnsi="Symbol" w:hint="default"/>
        <w:b w:val="0"/>
        <w:sz w:val="16"/>
        <w:szCs w:val="24"/>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4"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5"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6"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9"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51"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2"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4"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1"/>
  </w:num>
  <w:num w:numId="2">
    <w:abstractNumId w:val="43"/>
  </w:num>
  <w:num w:numId="3">
    <w:abstractNumId w:val="50"/>
  </w:num>
  <w:num w:numId="4">
    <w:abstractNumId w:val="13"/>
  </w:num>
  <w:num w:numId="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34"/>
  </w:num>
  <w:num w:numId="9">
    <w:abstractNumId w:val="22"/>
  </w:num>
  <w:num w:numId="10">
    <w:abstractNumId w:val="29"/>
  </w:num>
  <w:num w:numId="11">
    <w:abstractNumId w:val="12"/>
  </w:num>
  <w:num w:numId="12">
    <w:abstractNumId w:val="20"/>
  </w:num>
  <w:num w:numId="13">
    <w:abstractNumId w:val="48"/>
  </w:num>
  <w:num w:numId="14">
    <w:abstractNumId w:val="8"/>
  </w:num>
  <w:num w:numId="15">
    <w:abstractNumId w:val="47"/>
  </w:num>
  <w:num w:numId="16">
    <w:abstractNumId w:val="10"/>
  </w:num>
  <w:num w:numId="17">
    <w:abstractNumId w:val="51"/>
  </w:num>
  <w:num w:numId="18">
    <w:abstractNumId w:val="18"/>
  </w:num>
  <w:num w:numId="19">
    <w:abstractNumId w:val="44"/>
  </w:num>
  <w:num w:numId="20">
    <w:abstractNumId w:val="40"/>
  </w:num>
  <w:num w:numId="21">
    <w:abstractNumId w:val="4"/>
  </w:num>
  <w:num w:numId="22">
    <w:abstractNumId w:val="14"/>
  </w:num>
  <w:num w:numId="23">
    <w:abstractNumId w:val="52"/>
  </w:num>
  <w:num w:numId="24">
    <w:abstractNumId w:val="25"/>
  </w:num>
  <w:num w:numId="25">
    <w:abstractNumId w:val="26"/>
  </w:num>
  <w:num w:numId="26">
    <w:abstractNumId w:val="53"/>
  </w:num>
  <w:num w:numId="27">
    <w:abstractNumId w:val="32"/>
  </w:num>
  <w:num w:numId="28">
    <w:abstractNumId w:val="55"/>
  </w:num>
  <w:num w:numId="29">
    <w:abstractNumId w:val="30"/>
  </w:num>
  <w:num w:numId="30">
    <w:abstractNumId w:val="38"/>
  </w:num>
  <w:num w:numId="31">
    <w:abstractNumId w:val="54"/>
  </w:num>
  <w:num w:numId="32">
    <w:abstractNumId w:val="33"/>
  </w:num>
  <w:num w:numId="33">
    <w:abstractNumId w:val="16"/>
  </w:num>
  <w:num w:numId="34">
    <w:abstractNumId w:val="15"/>
  </w:num>
  <w:num w:numId="35">
    <w:abstractNumId w:val="2"/>
  </w:num>
  <w:num w:numId="36">
    <w:abstractNumId w:val="1"/>
  </w:num>
  <w:num w:numId="37">
    <w:abstractNumId w:val="9"/>
  </w:num>
  <w:num w:numId="38">
    <w:abstractNumId w:val="39"/>
  </w:num>
  <w:num w:numId="39">
    <w:abstractNumId w:val="37"/>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6"/>
  </w:num>
  <w:num w:numId="43">
    <w:abstractNumId w:val="17"/>
  </w:num>
  <w:num w:numId="44">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21"/>
  </w:num>
  <w:num w:numId="47">
    <w:abstractNumId w:val="27"/>
  </w:num>
  <w:num w:numId="48">
    <w:abstractNumId w:val="45"/>
  </w:num>
  <w:num w:numId="49">
    <w:abstractNumId w:val="35"/>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3"/>
  </w:num>
  <w:num w:numId="53">
    <w:abstractNumId w:val="6"/>
  </w:num>
  <w:num w:numId="54">
    <w:abstractNumId w:val="42"/>
  </w:num>
  <w:num w:numId="55">
    <w:abstractNumId w:val="7"/>
  </w:num>
  <w:num w:numId="56">
    <w:abstractNumId w:val="7"/>
    <w:lvlOverride w:ilvl="1">
      <w:lvl w:ilvl="1">
        <w:numFmt w:val="decimal"/>
        <w:lvlText w:val="%2."/>
        <w:lvlJc w:val="left"/>
      </w:lvl>
    </w:lvlOverride>
  </w:num>
  <w:num w:numId="57">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177A1"/>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33DC"/>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66B2"/>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2550"/>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90B"/>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1BB"/>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503"/>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5B3"/>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11EE"/>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028"/>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73C"/>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09E"/>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C7D62"/>
    <w:rsid w:val="004D1F20"/>
    <w:rsid w:val="004D3A2C"/>
    <w:rsid w:val="004D4CD2"/>
    <w:rsid w:val="004D5E61"/>
    <w:rsid w:val="004D674C"/>
    <w:rsid w:val="004D73A2"/>
    <w:rsid w:val="004D7469"/>
    <w:rsid w:val="004D771B"/>
    <w:rsid w:val="004E20BA"/>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8D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3E17"/>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6DB"/>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1675"/>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8F7"/>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0C35"/>
    <w:rsid w:val="006C1E94"/>
    <w:rsid w:val="006C231E"/>
    <w:rsid w:val="006C29DF"/>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5491"/>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65AF"/>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E7052"/>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58A"/>
    <w:rsid w:val="00904C3A"/>
    <w:rsid w:val="00904D71"/>
    <w:rsid w:val="00905728"/>
    <w:rsid w:val="00905DE8"/>
    <w:rsid w:val="0090622B"/>
    <w:rsid w:val="0090658D"/>
    <w:rsid w:val="00906D25"/>
    <w:rsid w:val="00906D45"/>
    <w:rsid w:val="009070A6"/>
    <w:rsid w:val="00907429"/>
    <w:rsid w:val="009079A3"/>
    <w:rsid w:val="009105E8"/>
    <w:rsid w:val="009108D1"/>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27E7"/>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C07"/>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1F68"/>
    <w:rsid w:val="00B726CD"/>
    <w:rsid w:val="00B7300D"/>
    <w:rsid w:val="00B7330B"/>
    <w:rsid w:val="00B73334"/>
    <w:rsid w:val="00B73B76"/>
    <w:rsid w:val="00B746A3"/>
    <w:rsid w:val="00B74B49"/>
    <w:rsid w:val="00B7523C"/>
    <w:rsid w:val="00B752F3"/>
    <w:rsid w:val="00B7575F"/>
    <w:rsid w:val="00B800E2"/>
    <w:rsid w:val="00B80647"/>
    <w:rsid w:val="00B80A5C"/>
    <w:rsid w:val="00B8112D"/>
    <w:rsid w:val="00B8118C"/>
    <w:rsid w:val="00B811C4"/>
    <w:rsid w:val="00B81AB0"/>
    <w:rsid w:val="00B8271C"/>
    <w:rsid w:val="00B82736"/>
    <w:rsid w:val="00B83ACE"/>
    <w:rsid w:val="00B83F2D"/>
    <w:rsid w:val="00B83FC2"/>
    <w:rsid w:val="00B85717"/>
    <w:rsid w:val="00B85B19"/>
    <w:rsid w:val="00B85CF1"/>
    <w:rsid w:val="00B8671E"/>
    <w:rsid w:val="00B87673"/>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0D6"/>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4D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356"/>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316"/>
    <w:rsid w:val="00C6752B"/>
    <w:rsid w:val="00C70CB9"/>
    <w:rsid w:val="00C70CCC"/>
    <w:rsid w:val="00C71246"/>
    <w:rsid w:val="00C716EE"/>
    <w:rsid w:val="00C71C85"/>
    <w:rsid w:val="00C72655"/>
    <w:rsid w:val="00C72F58"/>
    <w:rsid w:val="00C731E8"/>
    <w:rsid w:val="00C7377B"/>
    <w:rsid w:val="00C74166"/>
    <w:rsid w:val="00C743E9"/>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6B3F"/>
    <w:rsid w:val="00D07B33"/>
    <w:rsid w:val="00D07BA3"/>
    <w:rsid w:val="00D108F9"/>
    <w:rsid w:val="00D12096"/>
    <w:rsid w:val="00D12361"/>
    <w:rsid w:val="00D140B8"/>
    <w:rsid w:val="00D144E7"/>
    <w:rsid w:val="00D14AAC"/>
    <w:rsid w:val="00D14C26"/>
    <w:rsid w:val="00D155C9"/>
    <w:rsid w:val="00D17014"/>
    <w:rsid w:val="00D17106"/>
    <w:rsid w:val="00D17BCB"/>
    <w:rsid w:val="00D2032F"/>
    <w:rsid w:val="00D20366"/>
    <w:rsid w:val="00D205DB"/>
    <w:rsid w:val="00D21FE4"/>
    <w:rsid w:val="00D23E6F"/>
    <w:rsid w:val="00D24390"/>
    <w:rsid w:val="00D24C48"/>
    <w:rsid w:val="00D24D78"/>
    <w:rsid w:val="00D252DD"/>
    <w:rsid w:val="00D256E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9642D"/>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1FDF"/>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37E4A"/>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6741D"/>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4CDE"/>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3C3A"/>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BF7"/>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4F2"/>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93C"/>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85B"/>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Lnsa@ynp.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mailto:oil@yn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nsa@ynp.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ap@ynp.ru" TargetMode="External"/><Relationship Id="rId23" Type="http://schemas.openxmlformats.org/officeDocument/2006/relationships/footer" Target="footer5.xml"/><Relationship Id="rId10" Type="http://schemas.openxmlformats.org/officeDocument/2006/relationships/hyperlink" Target="https://www.tektorg.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oil@ynp.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00FD-4B84-4279-8769-7E4FAA8E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39</Pages>
  <Words>16612</Words>
  <Characters>94689</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111079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Луковцев Данил Николаевич</cp:lastModifiedBy>
  <cp:revision>98</cp:revision>
  <cp:lastPrinted>2023-08-04T03:36:00Z</cp:lastPrinted>
  <dcterms:created xsi:type="dcterms:W3CDTF">2025-12-17T07:06:00Z</dcterms:created>
  <dcterms:modified xsi:type="dcterms:W3CDTF">2026-04-08T06:54:00Z</dcterms:modified>
</cp:coreProperties>
</file>