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645128DD" w:rsidR="00487ACC" w:rsidRPr="00412CD1" w:rsidRDefault="00487ACC" w:rsidP="00487ACC">
      <w:pPr>
        <w:spacing w:line="240" w:lineRule="auto"/>
        <w:ind w:firstLine="0"/>
        <w:jc w:val="right"/>
        <w:rPr>
          <w:sz w:val="24"/>
          <w:szCs w:val="24"/>
        </w:rPr>
      </w:pPr>
      <w:r w:rsidRPr="000A3CF6">
        <w:rPr>
          <w:sz w:val="24"/>
          <w:szCs w:val="24"/>
        </w:rPr>
        <w:t xml:space="preserve">от </w:t>
      </w:r>
      <w:r w:rsidR="005E033F" w:rsidRPr="000A3CF6">
        <w:rPr>
          <w:sz w:val="24"/>
          <w:szCs w:val="24"/>
        </w:rPr>
        <w:t>«</w:t>
      </w:r>
      <w:r w:rsidR="00AA7E2D" w:rsidRPr="000A3CF6">
        <w:rPr>
          <w:sz w:val="24"/>
          <w:szCs w:val="24"/>
        </w:rPr>
        <w:t>08</w:t>
      </w:r>
      <w:r w:rsidR="005E033F" w:rsidRPr="000A3CF6">
        <w:rPr>
          <w:sz w:val="24"/>
          <w:szCs w:val="24"/>
        </w:rPr>
        <w:t>»</w:t>
      </w:r>
      <w:r w:rsidR="0085430A" w:rsidRPr="000A3CF6">
        <w:rPr>
          <w:sz w:val="24"/>
          <w:szCs w:val="24"/>
        </w:rPr>
        <w:t xml:space="preserve"> </w:t>
      </w:r>
      <w:r w:rsidR="00AA7E2D" w:rsidRPr="000A3CF6">
        <w:rPr>
          <w:sz w:val="24"/>
          <w:szCs w:val="24"/>
        </w:rPr>
        <w:t>мая</w:t>
      </w:r>
      <w:r w:rsidR="00C607D4" w:rsidRPr="000A3CF6">
        <w:rPr>
          <w:sz w:val="24"/>
          <w:szCs w:val="24"/>
        </w:rPr>
        <w:t xml:space="preserve"> </w:t>
      </w:r>
      <w:r w:rsidRPr="000A3CF6">
        <w:rPr>
          <w:sz w:val="24"/>
          <w:szCs w:val="24"/>
        </w:rPr>
        <w:t>202</w:t>
      </w:r>
      <w:r w:rsidR="00986C9B" w:rsidRPr="000A3CF6">
        <w:rPr>
          <w:sz w:val="24"/>
          <w:szCs w:val="24"/>
        </w:rPr>
        <w:t>6</w:t>
      </w:r>
      <w:r w:rsidRPr="000A3CF6">
        <w:rPr>
          <w:sz w:val="24"/>
          <w:szCs w:val="24"/>
        </w:rPr>
        <w:t xml:space="preserve"> г. № Закуп</w:t>
      </w:r>
      <w:r w:rsidR="00C420D0" w:rsidRPr="000A3CF6">
        <w:rPr>
          <w:sz w:val="24"/>
          <w:szCs w:val="24"/>
        </w:rPr>
        <w:t xml:space="preserve"> </w:t>
      </w:r>
      <w:r w:rsidRPr="000A3CF6">
        <w:rPr>
          <w:sz w:val="24"/>
          <w:szCs w:val="24"/>
        </w:rPr>
        <w:t>-</w:t>
      </w:r>
      <w:r w:rsidR="005E033F" w:rsidRPr="000A3CF6">
        <w:rPr>
          <w:sz w:val="24"/>
          <w:szCs w:val="24"/>
        </w:rPr>
        <w:t xml:space="preserve"> </w:t>
      </w:r>
      <w:r w:rsidR="00024564" w:rsidRPr="000A3CF6">
        <w:rPr>
          <w:sz w:val="24"/>
          <w:szCs w:val="24"/>
        </w:rPr>
        <w:t>2</w:t>
      </w:r>
      <w:r w:rsidR="000A3CF6" w:rsidRPr="000A3CF6">
        <w:rPr>
          <w:sz w:val="24"/>
          <w:szCs w:val="24"/>
        </w:rPr>
        <w:t>764</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505CBD1C" w14:textId="72CB0D6F" w:rsidR="00154921" w:rsidRPr="00154921" w:rsidRDefault="00484CDA" w:rsidP="00154921">
      <w:pPr>
        <w:spacing w:line="240" w:lineRule="auto"/>
        <w:ind w:left="360" w:firstLine="0"/>
        <w:jc w:val="center"/>
        <w:outlineLvl w:val="0"/>
        <w:rPr>
          <w:b/>
          <w:sz w:val="32"/>
          <w:szCs w:val="32"/>
        </w:rPr>
      </w:pPr>
      <w:r w:rsidRPr="00572F12">
        <w:rPr>
          <w:b/>
          <w:sz w:val="32"/>
          <w:szCs w:val="32"/>
        </w:rPr>
        <w:t xml:space="preserve">на </w:t>
      </w:r>
      <w:r w:rsidR="008C68F9">
        <w:rPr>
          <w:b/>
          <w:sz w:val="32"/>
          <w:szCs w:val="32"/>
        </w:rPr>
        <w:t>о</w:t>
      </w:r>
      <w:r w:rsidR="008C68F9" w:rsidRPr="008C68F9">
        <w:rPr>
          <w:b/>
          <w:sz w:val="32"/>
          <w:szCs w:val="32"/>
        </w:rPr>
        <w:t xml:space="preserve">казание услуг </w:t>
      </w:r>
      <w:r w:rsidR="00154921" w:rsidRPr="00154921">
        <w:rPr>
          <w:b/>
          <w:sz w:val="32"/>
          <w:szCs w:val="32"/>
        </w:rPr>
        <w:t xml:space="preserve">охраны </w:t>
      </w:r>
      <w:r w:rsidR="00154921">
        <w:rPr>
          <w:b/>
          <w:sz w:val="32"/>
          <w:szCs w:val="32"/>
        </w:rPr>
        <w:t>путем реагирования на сигналы</w:t>
      </w:r>
      <w:r w:rsidR="008936CA">
        <w:rPr>
          <w:b/>
          <w:sz w:val="32"/>
          <w:szCs w:val="32"/>
        </w:rPr>
        <w:t>,</w:t>
      </w:r>
      <w:r w:rsidR="00154921" w:rsidRPr="00154921">
        <w:rPr>
          <w:b/>
          <w:sz w:val="32"/>
          <w:szCs w:val="32"/>
        </w:rPr>
        <w:t xml:space="preserve"> передаваемые системой тревожной сигнализации на объектах АО «Саханефтегазсбыт» в 2026-2028гг.</w:t>
      </w:r>
    </w:p>
    <w:p w14:paraId="364D0A97" w14:textId="7C926D8E" w:rsidR="007D50BE" w:rsidRDefault="007D50BE" w:rsidP="00572F12">
      <w:pPr>
        <w:spacing w:line="240" w:lineRule="auto"/>
        <w:jc w:val="center"/>
        <w:outlineLvl w:val="0"/>
        <w:rPr>
          <w:b/>
          <w:sz w:val="32"/>
          <w:szCs w:val="32"/>
        </w:rPr>
      </w:pPr>
    </w:p>
    <w:p w14:paraId="70E70F82" w14:textId="09DDF2F6" w:rsidR="009A7ADC" w:rsidRDefault="009A7ADC" w:rsidP="00572F12">
      <w:pPr>
        <w:spacing w:line="240" w:lineRule="auto"/>
        <w:jc w:val="center"/>
        <w:outlineLvl w:val="0"/>
        <w:rPr>
          <w:b/>
          <w:sz w:val="32"/>
          <w:szCs w:val="32"/>
        </w:rPr>
      </w:pPr>
    </w:p>
    <w:p w14:paraId="22BE76A6" w14:textId="0FC4BFE4" w:rsidR="009A7ADC" w:rsidRDefault="009A7ADC" w:rsidP="00572F12">
      <w:pPr>
        <w:spacing w:line="240" w:lineRule="auto"/>
        <w:jc w:val="center"/>
        <w:outlineLvl w:val="0"/>
        <w:rPr>
          <w:b/>
          <w:sz w:val="32"/>
          <w:szCs w:val="32"/>
        </w:rPr>
      </w:pPr>
    </w:p>
    <w:p w14:paraId="449C2157" w14:textId="67ADBFC0" w:rsidR="005004FB" w:rsidRDefault="005004FB" w:rsidP="00707AC6">
      <w:pPr>
        <w:spacing w:line="240" w:lineRule="auto"/>
        <w:ind w:firstLine="0"/>
        <w:rPr>
          <w:sz w:val="32"/>
          <w:szCs w:val="32"/>
        </w:rPr>
      </w:pPr>
    </w:p>
    <w:p w14:paraId="0FA21B3F" w14:textId="77777777" w:rsidR="009A7ADC" w:rsidRPr="00572F12" w:rsidRDefault="009A7ADC" w:rsidP="00707AC6">
      <w:pPr>
        <w:spacing w:line="240" w:lineRule="auto"/>
        <w:ind w:firstLine="0"/>
        <w:rPr>
          <w:sz w:val="32"/>
          <w:szCs w:val="32"/>
        </w:rPr>
      </w:pPr>
    </w:p>
    <w:p w14:paraId="34B7E252" w14:textId="77777777" w:rsidR="007D50BE" w:rsidRPr="00572F12"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6FE108B2" w14:textId="77777777" w:rsidR="00FB6ED7" w:rsidRDefault="00FB6ED7" w:rsidP="00707AC6">
      <w:pPr>
        <w:spacing w:line="240" w:lineRule="auto"/>
        <w:ind w:firstLine="0"/>
        <w:rPr>
          <w:sz w:val="24"/>
          <w:szCs w:val="24"/>
        </w:rPr>
      </w:pPr>
    </w:p>
    <w:p w14:paraId="318D4DBC" w14:textId="77777777" w:rsidR="00AA7E2D" w:rsidRDefault="00AA7E2D" w:rsidP="00707AC6">
      <w:pPr>
        <w:spacing w:line="240" w:lineRule="auto"/>
        <w:ind w:firstLine="0"/>
        <w:rPr>
          <w:sz w:val="24"/>
          <w:szCs w:val="24"/>
        </w:rPr>
      </w:pPr>
    </w:p>
    <w:p w14:paraId="14EBE3CA" w14:textId="77777777" w:rsidR="00AA7E2D" w:rsidRDefault="00AA7E2D" w:rsidP="00707AC6">
      <w:pPr>
        <w:spacing w:line="240" w:lineRule="auto"/>
        <w:ind w:firstLine="0"/>
        <w:rPr>
          <w:sz w:val="24"/>
          <w:szCs w:val="24"/>
        </w:rPr>
      </w:pPr>
    </w:p>
    <w:p w14:paraId="388E8297" w14:textId="77777777" w:rsidR="00AA7E2D" w:rsidRDefault="00AA7E2D" w:rsidP="00707AC6">
      <w:pPr>
        <w:spacing w:line="240" w:lineRule="auto"/>
        <w:ind w:firstLine="0"/>
        <w:rPr>
          <w:sz w:val="24"/>
          <w:szCs w:val="24"/>
        </w:rPr>
      </w:pPr>
    </w:p>
    <w:p w14:paraId="4E34BC43" w14:textId="77777777" w:rsidR="00AA7E2D" w:rsidRDefault="00AA7E2D" w:rsidP="00707AC6">
      <w:pPr>
        <w:spacing w:line="240" w:lineRule="auto"/>
        <w:ind w:firstLine="0"/>
        <w:rPr>
          <w:sz w:val="24"/>
          <w:szCs w:val="24"/>
        </w:rPr>
      </w:pPr>
    </w:p>
    <w:p w14:paraId="0C313B38" w14:textId="77777777" w:rsidR="00AA7E2D" w:rsidRPr="00412CD1" w:rsidRDefault="00AA7E2D"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69749FF" w14:textId="77777777" w:rsidR="004378A8" w:rsidRDefault="004378A8" w:rsidP="007E35A3">
      <w:pPr>
        <w:spacing w:line="240" w:lineRule="auto"/>
        <w:ind w:firstLine="0"/>
        <w:jc w:val="center"/>
        <w:rPr>
          <w:sz w:val="24"/>
          <w:szCs w:val="24"/>
        </w:rPr>
      </w:pPr>
    </w:p>
    <w:p w14:paraId="0A12CFA6" w14:textId="77777777" w:rsidR="00572F12" w:rsidRDefault="00572F12" w:rsidP="007E35A3">
      <w:pPr>
        <w:spacing w:line="240" w:lineRule="auto"/>
        <w:ind w:firstLine="0"/>
        <w:jc w:val="center"/>
        <w:rPr>
          <w:sz w:val="24"/>
          <w:szCs w:val="24"/>
        </w:rPr>
      </w:pPr>
    </w:p>
    <w:tbl>
      <w:tblPr>
        <w:tblW w:w="26336" w:type="dxa"/>
        <w:tblInd w:w="-318" w:type="dxa"/>
        <w:tblLook w:val="04A0" w:firstRow="1" w:lastRow="0" w:firstColumn="1" w:lastColumn="0" w:noHBand="0" w:noVBand="1"/>
      </w:tblPr>
      <w:tblGrid>
        <w:gridCol w:w="26336"/>
      </w:tblGrid>
      <w:tr w:rsidR="00C965C0" w:rsidRPr="00412CD1" w14:paraId="33384903" w14:textId="77777777" w:rsidTr="00572F12">
        <w:trPr>
          <w:trHeight w:val="360"/>
        </w:trPr>
        <w:tc>
          <w:tcPr>
            <w:tcW w:w="26114" w:type="dxa"/>
            <w:vAlign w:val="bottom"/>
          </w:tcPr>
          <w:tbl>
            <w:tblPr>
              <w:tblW w:w="25898" w:type="dxa"/>
              <w:tblLook w:val="04A0" w:firstRow="1" w:lastRow="0" w:firstColumn="1" w:lastColumn="0" w:noHBand="0" w:noVBand="1"/>
            </w:tblPr>
            <w:tblGrid>
              <w:gridCol w:w="176"/>
              <w:gridCol w:w="9938"/>
              <w:gridCol w:w="722"/>
              <w:gridCol w:w="14756"/>
              <w:gridCol w:w="306"/>
            </w:tblGrid>
            <w:tr w:rsidR="00C965C0" w:rsidRPr="00412CD1" w14:paraId="159475E0" w14:textId="77777777" w:rsidTr="00126572">
              <w:trPr>
                <w:trHeight w:val="360"/>
              </w:trPr>
              <w:tc>
                <w:tcPr>
                  <w:tcW w:w="25592" w:type="dxa"/>
                  <w:gridSpan w:val="4"/>
                  <w:vAlign w:val="bottom"/>
                </w:tcPr>
                <w:p w14:paraId="13FAA503" w14:textId="77777777" w:rsidR="00C965C0" w:rsidRPr="00412CD1" w:rsidRDefault="00C965C0" w:rsidP="00572F12">
                  <w:pPr>
                    <w:spacing w:line="240" w:lineRule="auto"/>
                    <w:ind w:firstLine="0"/>
                    <w:rPr>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Pr>
                      <w:sz w:val="24"/>
                      <w:szCs w:val="24"/>
                    </w:rPr>
                    <w:t xml:space="preserve">                                                                                </w:t>
                  </w:r>
                  <w:r w:rsidRPr="007936DF">
                    <w:rPr>
                      <w:sz w:val="24"/>
                      <w:szCs w:val="24"/>
                    </w:rPr>
                    <w:t>СОДЕРЖАНИЕ</w:t>
                  </w:r>
                </w:p>
                <w:p w14:paraId="11991C37" w14:textId="77777777" w:rsidR="00C965C0" w:rsidRPr="00203DDC" w:rsidRDefault="00C965C0" w:rsidP="00572F12">
                  <w:pPr>
                    <w:spacing w:line="240" w:lineRule="auto"/>
                    <w:ind w:firstLine="0"/>
                    <w:jc w:val="center"/>
                    <w:rPr>
                      <w:sz w:val="24"/>
                      <w:szCs w:val="24"/>
                    </w:rPr>
                  </w:pPr>
                  <w:r w:rsidRPr="00203DDC">
                    <w:rPr>
                      <w:sz w:val="24"/>
                      <w:szCs w:val="24"/>
                    </w:rPr>
                    <w:t>СОДЕРЖАНИЕ</w:t>
                  </w:r>
                </w:p>
                <w:tbl>
                  <w:tblPr>
                    <w:tblW w:w="25376" w:type="dxa"/>
                    <w:tblLook w:val="04A0" w:firstRow="1" w:lastRow="0" w:firstColumn="1" w:lastColumn="0" w:noHBand="0" w:noVBand="1"/>
                  </w:tblPr>
                  <w:tblGrid>
                    <w:gridCol w:w="176"/>
                    <w:gridCol w:w="9938"/>
                    <w:gridCol w:w="93"/>
                    <w:gridCol w:w="474"/>
                    <w:gridCol w:w="14695"/>
                  </w:tblGrid>
                  <w:tr w:rsidR="00C965C0" w:rsidRPr="00203DDC" w14:paraId="0C036271" w14:textId="77777777" w:rsidTr="00572F12">
                    <w:trPr>
                      <w:trHeight w:val="360"/>
                    </w:trPr>
                    <w:tc>
                      <w:tcPr>
                        <w:tcW w:w="10207" w:type="dxa"/>
                        <w:gridSpan w:val="3"/>
                        <w:vAlign w:val="bottom"/>
                        <w:hideMark/>
                      </w:tcPr>
                      <w:p w14:paraId="39DC3655" w14:textId="77777777" w:rsidR="00C965C0" w:rsidRPr="00203DDC" w:rsidRDefault="00C965C0" w:rsidP="00572F12">
                        <w:pPr>
                          <w:spacing w:line="240" w:lineRule="auto"/>
                          <w:ind w:left="176" w:right="-533" w:firstLine="34"/>
                          <w:rPr>
                            <w:b/>
                            <w:bCs/>
                            <w:sz w:val="24"/>
                            <w:szCs w:val="24"/>
                          </w:rPr>
                        </w:pPr>
                        <w:r w:rsidRPr="00203DDC">
                          <w:rPr>
                            <w:b/>
                            <w:bCs/>
                            <w:sz w:val="24"/>
                            <w:szCs w:val="24"/>
                          </w:rPr>
                          <w:t>1. Общие положения . . . . . . . . . . . . . . . . . . . . . . . . . . . . . . . . . . . . . . . . . . . . . . . . . . . . . . . . . . . . . . . .</w:t>
                        </w:r>
                      </w:p>
                    </w:tc>
                    <w:tc>
                      <w:tcPr>
                        <w:tcW w:w="15169" w:type="dxa"/>
                        <w:gridSpan w:val="2"/>
                        <w:vAlign w:val="bottom"/>
                        <w:hideMark/>
                      </w:tcPr>
                      <w:p w14:paraId="501D383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32E9EB56" w14:textId="77777777" w:rsidTr="00572F12">
                    <w:trPr>
                      <w:trHeight w:val="360"/>
                    </w:trPr>
                    <w:tc>
                      <w:tcPr>
                        <w:tcW w:w="10207" w:type="dxa"/>
                        <w:gridSpan w:val="3"/>
                        <w:vAlign w:val="bottom"/>
                        <w:hideMark/>
                      </w:tcPr>
                      <w:p w14:paraId="78E43A33" w14:textId="77777777" w:rsidR="00C965C0" w:rsidRPr="00203DDC" w:rsidRDefault="00C965C0" w:rsidP="00572F12">
                        <w:pPr>
                          <w:spacing w:line="240" w:lineRule="auto"/>
                          <w:ind w:left="176" w:right="-533" w:firstLine="34"/>
                          <w:rPr>
                            <w:sz w:val="24"/>
                            <w:szCs w:val="24"/>
                          </w:rPr>
                        </w:pPr>
                        <w:r w:rsidRPr="00203DDC">
                          <w:rPr>
                            <w:sz w:val="24"/>
                            <w:szCs w:val="24"/>
                          </w:rPr>
                          <w:t xml:space="preserve">1.1. Общие сведения о процедуре состязательной закупки.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6699BCB9"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0EC75817" w14:textId="77777777" w:rsidTr="00572F12">
                    <w:trPr>
                      <w:trHeight w:val="360"/>
                    </w:trPr>
                    <w:tc>
                      <w:tcPr>
                        <w:tcW w:w="10207" w:type="dxa"/>
                        <w:gridSpan w:val="3"/>
                        <w:vAlign w:val="bottom"/>
                        <w:hideMark/>
                      </w:tcPr>
                      <w:p w14:paraId="52F60BD2" w14:textId="77777777" w:rsidR="00C965C0" w:rsidRPr="00203DDC" w:rsidRDefault="00C965C0" w:rsidP="00572F12">
                        <w:pPr>
                          <w:spacing w:line="240" w:lineRule="auto"/>
                          <w:ind w:left="176" w:right="-533" w:firstLine="34"/>
                          <w:rPr>
                            <w:sz w:val="24"/>
                            <w:szCs w:val="24"/>
                          </w:rPr>
                        </w:pPr>
                        <w:r w:rsidRPr="00203DDC">
                          <w:rPr>
                            <w:sz w:val="24"/>
                            <w:szCs w:val="24"/>
                          </w:rPr>
                          <w:t xml:space="preserve">1.2. Правовой статус процедур и документов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4305F5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746AA9BF" w14:textId="77777777" w:rsidTr="00572F12">
                    <w:trPr>
                      <w:trHeight w:val="360"/>
                    </w:trPr>
                    <w:tc>
                      <w:tcPr>
                        <w:tcW w:w="10207" w:type="dxa"/>
                        <w:gridSpan w:val="3"/>
                        <w:vAlign w:val="bottom"/>
                        <w:hideMark/>
                      </w:tcPr>
                      <w:p w14:paraId="108B3403" w14:textId="77777777" w:rsidR="00C965C0" w:rsidRPr="00203DDC" w:rsidRDefault="00C965C0" w:rsidP="00572F12">
                        <w:pPr>
                          <w:spacing w:line="240" w:lineRule="auto"/>
                          <w:ind w:left="176" w:right="-533" w:firstLine="34"/>
                          <w:rPr>
                            <w:sz w:val="24"/>
                            <w:szCs w:val="24"/>
                          </w:rPr>
                        </w:pPr>
                        <w:r w:rsidRPr="00203DDC">
                          <w:rPr>
                            <w:sz w:val="24"/>
                            <w:szCs w:val="24"/>
                          </w:rPr>
                          <w:t xml:space="preserve">1.3. Обжалование. . . . . . . . . . . . . . . . . . . . . . . . </w:t>
                        </w:r>
                        <w:proofErr w:type="gramStart"/>
                        <w:r w:rsidRPr="00203DDC">
                          <w:rPr>
                            <w:sz w:val="24"/>
                            <w:szCs w:val="24"/>
                          </w:rPr>
                          <w:t>. . . .</w:t>
                        </w:r>
                        <w:proofErr w:type="gramEnd"/>
                        <w:r w:rsidRPr="00203DDC">
                          <w:rPr>
                            <w:sz w:val="24"/>
                            <w:szCs w:val="24"/>
                          </w:rPr>
                          <w:t xml:space="preserve">  . . . . . . . . . . . . . . . . .  . . . . . . . . . . . . . . .  . . . . . . . . . . </w:t>
                        </w:r>
                      </w:p>
                    </w:tc>
                    <w:tc>
                      <w:tcPr>
                        <w:tcW w:w="15169" w:type="dxa"/>
                        <w:gridSpan w:val="2"/>
                        <w:vAlign w:val="bottom"/>
                        <w:hideMark/>
                      </w:tcPr>
                      <w:p w14:paraId="47571FC5"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A125B80" w14:textId="77777777" w:rsidTr="00572F12">
                    <w:trPr>
                      <w:trHeight w:val="360"/>
                    </w:trPr>
                    <w:tc>
                      <w:tcPr>
                        <w:tcW w:w="10207" w:type="dxa"/>
                        <w:gridSpan w:val="3"/>
                        <w:vAlign w:val="bottom"/>
                        <w:hideMark/>
                      </w:tcPr>
                      <w:p w14:paraId="3AFEF4C8" w14:textId="77777777" w:rsidR="00C965C0" w:rsidRPr="00203DDC" w:rsidRDefault="00C965C0" w:rsidP="00572F12">
                        <w:pPr>
                          <w:spacing w:line="240" w:lineRule="auto"/>
                          <w:ind w:left="176" w:right="-533" w:firstLine="34"/>
                          <w:rPr>
                            <w:sz w:val="24"/>
                            <w:szCs w:val="24"/>
                          </w:rPr>
                        </w:pPr>
                        <w:r w:rsidRPr="00203DDC">
                          <w:rPr>
                            <w:sz w:val="24"/>
                            <w:szCs w:val="24"/>
                          </w:rPr>
                          <w:t xml:space="preserve">1.4. Досудебный порядок рассмотрения споров.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620161D0"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0C2AF38B" w14:textId="77777777" w:rsidTr="00572F12">
                    <w:trPr>
                      <w:trHeight w:val="360"/>
                    </w:trPr>
                    <w:tc>
                      <w:tcPr>
                        <w:tcW w:w="10207" w:type="dxa"/>
                        <w:gridSpan w:val="3"/>
                        <w:vAlign w:val="bottom"/>
                        <w:hideMark/>
                      </w:tcPr>
                      <w:p w14:paraId="5D4D2FC4" w14:textId="77777777" w:rsidR="00C965C0" w:rsidRPr="00203DDC" w:rsidRDefault="00C965C0" w:rsidP="00572F12">
                        <w:pPr>
                          <w:spacing w:line="240" w:lineRule="auto"/>
                          <w:ind w:left="176" w:right="-533" w:firstLine="34"/>
                          <w:rPr>
                            <w:sz w:val="24"/>
                            <w:szCs w:val="24"/>
                          </w:rPr>
                        </w:pPr>
                        <w:r w:rsidRPr="00203DDC">
                          <w:rPr>
                            <w:sz w:val="24"/>
                            <w:szCs w:val="24"/>
                          </w:rPr>
                          <w:t xml:space="preserve">1.5. Прочие положения . . . . . . . . . . . . . . . . . . . . . . . . . . . . . . . . . . . . . . . . . . . . . . . . . . . . . . . . . . . . . . . </w:t>
                        </w:r>
                      </w:p>
                    </w:tc>
                    <w:tc>
                      <w:tcPr>
                        <w:tcW w:w="15169" w:type="dxa"/>
                        <w:gridSpan w:val="2"/>
                        <w:vAlign w:val="bottom"/>
                        <w:hideMark/>
                      </w:tcPr>
                      <w:p w14:paraId="752E4C1D"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F8011EF" w14:textId="77777777" w:rsidTr="00572F12">
                    <w:trPr>
                      <w:trHeight w:val="360"/>
                    </w:trPr>
                    <w:tc>
                      <w:tcPr>
                        <w:tcW w:w="10207" w:type="dxa"/>
                        <w:gridSpan w:val="3"/>
                        <w:vAlign w:val="bottom"/>
                        <w:hideMark/>
                      </w:tcPr>
                      <w:p w14:paraId="66CDCA79" w14:textId="77777777" w:rsidR="00C965C0" w:rsidRPr="00203DDC" w:rsidRDefault="00C965C0" w:rsidP="00572F12">
                        <w:pPr>
                          <w:spacing w:line="240" w:lineRule="auto"/>
                          <w:ind w:left="176" w:right="-533" w:firstLine="34"/>
                          <w:rPr>
                            <w:sz w:val="24"/>
                            <w:szCs w:val="24"/>
                          </w:rPr>
                        </w:pPr>
                        <w:r w:rsidRPr="00203DDC">
                          <w:rPr>
                            <w:sz w:val="24"/>
                            <w:szCs w:val="24"/>
                          </w:rPr>
                          <w:t xml:space="preserve">1.6. Конфликт интересов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7FDD7FE3"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r>
                          <w:rPr>
                            <w:sz w:val="24"/>
                            <w:szCs w:val="24"/>
                          </w:rPr>
                          <w:t>5</w:t>
                        </w:r>
                      </w:p>
                    </w:tc>
                  </w:tr>
                  <w:tr w:rsidR="00C965C0" w:rsidRPr="00203DDC" w14:paraId="0A7308E7" w14:textId="77777777" w:rsidTr="00572F12">
                    <w:trPr>
                      <w:trHeight w:val="360"/>
                    </w:trPr>
                    <w:tc>
                      <w:tcPr>
                        <w:tcW w:w="10207" w:type="dxa"/>
                        <w:gridSpan w:val="3"/>
                        <w:vAlign w:val="bottom"/>
                        <w:hideMark/>
                      </w:tcPr>
                      <w:p w14:paraId="1F3D0260" w14:textId="77777777" w:rsidR="00C965C0" w:rsidRPr="00203DDC" w:rsidRDefault="00C965C0" w:rsidP="00572F12">
                        <w:pPr>
                          <w:spacing w:line="240" w:lineRule="auto"/>
                          <w:ind w:left="176" w:right="-533" w:firstLine="34"/>
                          <w:rPr>
                            <w:b/>
                            <w:bCs/>
                            <w:sz w:val="24"/>
                            <w:szCs w:val="24"/>
                          </w:rPr>
                        </w:pPr>
                        <w:r w:rsidRPr="00203DDC">
                          <w:rPr>
                            <w:b/>
                            <w:bCs/>
                            <w:sz w:val="24"/>
                            <w:szCs w:val="24"/>
                          </w:rPr>
                          <w:t xml:space="preserve">2. Техническое задание . . . . . . . . . . . . . . . . . . . . . . . . . . . . . . . . . . . . . . . . . . . . . . . . . . . . . . . . . </w:t>
                        </w:r>
                        <w:proofErr w:type="gramStart"/>
                        <w:r w:rsidRPr="00203DDC">
                          <w:rPr>
                            <w:b/>
                            <w:bCs/>
                            <w:sz w:val="24"/>
                            <w:szCs w:val="24"/>
                          </w:rPr>
                          <w:t>. . . .</w:t>
                        </w:r>
                        <w:proofErr w:type="gramEnd"/>
                        <w:r w:rsidRPr="00203DDC">
                          <w:rPr>
                            <w:b/>
                            <w:bCs/>
                            <w:sz w:val="24"/>
                            <w:szCs w:val="24"/>
                          </w:rPr>
                          <w:t xml:space="preserve"> </w:t>
                        </w:r>
                      </w:p>
                    </w:tc>
                    <w:tc>
                      <w:tcPr>
                        <w:tcW w:w="15169" w:type="dxa"/>
                        <w:gridSpan w:val="2"/>
                        <w:vAlign w:val="bottom"/>
                        <w:hideMark/>
                      </w:tcPr>
                      <w:p w14:paraId="0290DCCB"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746061C9" w14:textId="77777777" w:rsidTr="00572F12">
                    <w:trPr>
                      <w:trHeight w:val="360"/>
                    </w:trPr>
                    <w:tc>
                      <w:tcPr>
                        <w:tcW w:w="10207" w:type="dxa"/>
                        <w:gridSpan w:val="3"/>
                        <w:vAlign w:val="bottom"/>
                        <w:hideMark/>
                      </w:tcPr>
                      <w:p w14:paraId="7A293F63" w14:textId="77777777" w:rsidR="00C965C0" w:rsidRPr="00203DDC" w:rsidRDefault="00C965C0" w:rsidP="00572F12">
                        <w:pPr>
                          <w:spacing w:line="240" w:lineRule="auto"/>
                          <w:ind w:left="176" w:right="-533" w:firstLine="34"/>
                          <w:rPr>
                            <w:sz w:val="24"/>
                            <w:szCs w:val="24"/>
                          </w:rPr>
                        </w:pPr>
                        <w:r w:rsidRPr="00203DDC">
                          <w:rPr>
                            <w:sz w:val="24"/>
                            <w:szCs w:val="24"/>
                          </w:rPr>
                          <w:t xml:space="preserve">2.1. Предмет закупки.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B71B603"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27650983" w14:textId="77777777" w:rsidTr="00572F12">
                    <w:trPr>
                      <w:trHeight w:val="360"/>
                    </w:trPr>
                    <w:tc>
                      <w:tcPr>
                        <w:tcW w:w="10207" w:type="dxa"/>
                        <w:gridSpan w:val="3"/>
                        <w:vAlign w:val="bottom"/>
                      </w:tcPr>
                      <w:p w14:paraId="30944DE9" w14:textId="35512002" w:rsidR="00C965C0" w:rsidRPr="00203DDC" w:rsidRDefault="00C965C0" w:rsidP="00D725BD">
                        <w:pPr>
                          <w:spacing w:line="240" w:lineRule="auto"/>
                          <w:ind w:left="176" w:right="-533" w:firstLine="34"/>
                          <w:rPr>
                            <w:sz w:val="24"/>
                            <w:szCs w:val="24"/>
                          </w:rPr>
                        </w:pPr>
                        <w:r w:rsidRPr="00203DDC">
                          <w:rPr>
                            <w:sz w:val="24"/>
                            <w:szCs w:val="24"/>
                          </w:rPr>
                          <w:t xml:space="preserve">2.2. </w:t>
                        </w:r>
                        <w:r w:rsidR="00957F8D" w:rsidRPr="00957F8D">
                          <w:rPr>
                            <w:sz w:val="24"/>
                            <w:szCs w:val="24"/>
                          </w:rPr>
                          <w:t>Место оказания услуг</w:t>
                        </w:r>
                        <w:r w:rsidRPr="00203DDC">
                          <w:rPr>
                            <w:sz w:val="24"/>
                            <w:szCs w:val="24"/>
                          </w:rPr>
                          <w:t xml:space="preserve">. . . . . . </w:t>
                        </w:r>
                        <w:r w:rsidR="008C1791" w:rsidRPr="00203DDC">
                          <w:rPr>
                            <w:sz w:val="24"/>
                            <w:szCs w:val="24"/>
                          </w:rPr>
                          <w:t xml:space="preserve">. . . . . . . . . . . . . . . . . . . . . . . . . . . . . . . . </w:t>
                        </w:r>
                        <w:r w:rsidR="008C1791">
                          <w:rPr>
                            <w:sz w:val="24"/>
                            <w:szCs w:val="24"/>
                          </w:rPr>
                          <w:t xml:space="preserve">. . </w:t>
                        </w:r>
                        <w:r w:rsidR="00957F8D" w:rsidRPr="00203DDC">
                          <w:rPr>
                            <w:sz w:val="24"/>
                            <w:szCs w:val="24"/>
                          </w:rPr>
                          <w:t xml:space="preserve">. . . . . . . . . . . . . </w:t>
                        </w:r>
                        <w:r w:rsidR="00957F8D">
                          <w:rPr>
                            <w:sz w:val="24"/>
                            <w:szCs w:val="24"/>
                          </w:rPr>
                          <w:t xml:space="preserve">. . . . . . . </w:t>
                        </w:r>
                        <w:proofErr w:type="gramStart"/>
                        <w:r w:rsidR="00957F8D">
                          <w:rPr>
                            <w:sz w:val="24"/>
                            <w:szCs w:val="24"/>
                          </w:rPr>
                          <w:t>. . . .</w:t>
                        </w:r>
                        <w:proofErr w:type="gramEnd"/>
                        <w:r w:rsidR="00957F8D">
                          <w:rPr>
                            <w:sz w:val="24"/>
                            <w:szCs w:val="24"/>
                          </w:rPr>
                          <w:t xml:space="preserve"> </w:t>
                        </w:r>
                      </w:p>
                    </w:tc>
                    <w:tc>
                      <w:tcPr>
                        <w:tcW w:w="15169" w:type="dxa"/>
                        <w:gridSpan w:val="2"/>
                        <w:vAlign w:val="bottom"/>
                      </w:tcPr>
                      <w:p w14:paraId="447DC115" w14:textId="1EAE0881" w:rsidR="00C965C0" w:rsidRPr="00203DDC" w:rsidRDefault="00C965C0" w:rsidP="00957F8D">
                        <w:pPr>
                          <w:spacing w:line="240" w:lineRule="auto"/>
                          <w:ind w:left="176" w:right="-533" w:hanging="149"/>
                          <w:rPr>
                            <w:sz w:val="24"/>
                            <w:szCs w:val="24"/>
                          </w:rPr>
                        </w:pPr>
                        <w:r w:rsidRPr="00203DDC">
                          <w:rPr>
                            <w:sz w:val="24"/>
                            <w:szCs w:val="24"/>
                          </w:rPr>
                          <w:t xml:space="preserve">    </w:t>
                        </w:r>
                        <w:r w:rsidR="00957F8D">
                          <w:rPr>
                            <w:sz w:val="24"/>
                            <w:szCs w:val="24"/>
                          </w:rPr>
                          <w:t>8</w:t>
                        </w:r>
                      </w:p>
                    </w:tc>
                  </w:tr>
                  <w:tr w:rsidR="00C965C0" w:rsidRPr="00203DDC" w14:paraId="6DE146A4" w14:textId="77777777" w:rsidTr="00572F12">
                    <w:trPr>
                      <w:trHeight w:val="360"/>
                    </w:trPr>
                    <w:tc>
                      <w:tcPr>
                        <w:tcW w:w="10207" w:type="dxa"/>
                        <w:gridSpan w:val="3"/>
                        <w:vAlign w:val="bottom"/>
                      </w:tcPr>
                      <w:p w14:paraId="6A2AB9FC" w14:textId="0B40A4FF" w:rsidR="00C965C0" w:rsidRPr="00203DDC" w:rsidRDefault="00C965C0" w:rsidP="00957F8D">
                        <w:pPr>
                          <w:spacing w:line="240" w:lineRule="auto"/>
                          <w:ind w:left="176" w:right="-533" w:firstLine="34"/>
                          <w:rPr>
                            <w:sz w:val="24"/>
                            <w:szCs w:val="24"/>
                          </w:rPr>
                        </w:pPr>
                        <w:r w:rsidRPr="00203DDC">
                          <w:rPr>
                            <w:sz w:val="24"/>
                            <w:szCs w:val="24"/>
                          </w:rPr>
                          <w:t xml:space="preserve">2.3. </w:t>
                        </w:r>
                        <w:r w:rsidR="00D725BD" w:rsidRPr="00D725BD">
                          <w:rPr>
                            <w:sz w:val="24"/>
                            <w:szCs w:val="24"/>
                          </w:rPr>
                          <w:t>Срок оказания услуг</w:t>
                        </w:r>
                        <w:r w:rsidRPr="00203DDC">
                          <w:rPr>
                            <w:sz w:val="24"/>
                            <w:szCs w:val="24"/>
                          </w:rPr>
                          <w:t xml:space="preserve">. . . . . . . . . . . . . . . . . . . . . . . . . . . . . . . . . . . . . </w:t>
                        </w:r>
                        <w:r w:rsidR="008C1791" w:rsidRPr="00203DDC">
                          <w:rPr>
                            <w:sz w:val="24"/>
                            <w:szCs w:val="24"/>
                          </w:rPr>
                          <w:t>. . . . . . . . . . . . . . . . . . . . . . . .</w:t>
                        </w:r>
                      </w:p>
                    </w:tc>
                    <w:tc>
                      <w:tcPr>
                        <w:tcW w:w="15169" w:type="dxa"/>
                        <w:gridSpan w:val="2"/>
                        <w:vAlign w:val="bottom"/>
                      </w:tcPr>
                      <w:p w14:paraId="042DD8C2" w14:textId="22A78A69" w:rsidR="00C965C0" w:rsidRPr="00203DDC" w:rsidRDefault="00C965C0" w:rsidP="00572F12">
                        <w:pPr>
                          <w:spacing w:line="240" w:lineRule="auto"/>
                          <w:ind w:left="176" w:right="-533" w:hanging="149"/>
                          <w:rPr>
                            <w:sz w:val="24"/>
                            <w:szCs w:val="24"/>
                          </w:rPr>
                        </w:pPr>
                        <w:r w:rsidRPr="00203DDC">
                          <w:rPr>
                            <w:sz w:val="24"/>
                            <w:szCs w:val="24"/>
                          </w:rPr>
                          <w:t xml:space="preserve"> </w:t>
                        </w:r>
                        <w:r w:rsidR="00957F8D">
                          <w:rPr>
                            <w:sz w:val="24"/>
                            <w:szCs w:val="24"/>
                          </w:rPr>
                          <w:t xml:space="preserve"> 10</w:t>
                        </w:r>
                      </w:p>
                    </w:tc>
                  </w:tr>
                  <w:tr w:rsidR="00C965C0" w:rsidRPr="00203DDC" w14:paraId="72B028B3" w14:textId="77777777" w:rsidTr="00572F12">
                    <w:trPr>
                      <w:trHeight w:val="360"/>
                    </w:trPr>
                    <w:tc>
                      <w:tcPr>
                        <w:tcW w:w="10207" w:type="dxa"/>
                        <w:gridSpan w:val="3"/>
                        <w:vAlign w:val="bottom"/>
                        <w:hideMark/>
                      </w:tcPr>
                      <w:p w14:paraId="765FFC4F" w14:textId="37517FC8" w:rsidR="00C965C0" w:rsidRPr="00203DDC" w:rsidRDefault="00C965C0" w:rsidP="00957F8D">
                        <w:pPr>
                          <w:spacing w:line="240" w:lineRule="auto"/>
                          <w:ind w:left="176" w:right="-533" w:firstLine="34"/>
                          <w:rPr>
                            <w:sz w:val="24"/>
                            <w:szCs w:val="24"/>
                          </w:rPr>
                        </w:pPr>
                        <w:r w:rsidRPr="00203DDC">
                          <w:rPr>
                            <w:sz w:val="24"/>
                            <w:szCs w:val="24"/>
                          </w:rPr>
                          <w:t>2.4.</w:t>
                        </w:r>
                        <w:r w:rsidR="000555D7">
                          <w:rPr>
                            <w:sz w:val="24"/>
                            <w:szCs w:val="24"/>
                          </w:rPr>
                          <w:t xml:space="preserve"> </w:t>
                        </w:r>
                        <w:r w:rsidR="00957F8D" w:rsidRPr="00957F8D">
                          <w:rPr>
                            <w:sz w:val="24"/>
                            <w:szCs w:val="24"/>
                          </w:rPr>
                          <w:t>Обоснование начальной (максимальной) цены договора (НМЦД)</w:t>
                        </w:r>
                        <w:proofErr w:type="gramStart"/>
                        <w:r w:rsidRPr="00203DDC">
                          <w:rPr>
                            <w:sz w:val="24"/>
                            <w:szCs w:val="24"/>
                          </w:rPr>
                          <w:t>. . . .</w:t>
                        </w:r>
                        <w:proofErr w:type="gramEnd"/>
                        <w:r w:rsidRPr="00203DDC">
                          <w:rPr>
                            <w:sz w:val="24"/>
                            <w:szCs w:val="24"/>
                          </w:rPr>
                          <w:t xml:space="preserve"> .  . . . . . . . . . . . . . . . . . . . . . . </w:t>
                        </w:r>
                      </w:p>
                    </w:tc>
                    <w:tc>
                      <w:tcPr>
                        <w:tcW w:w="15169" w:type="dxa"/>
                        <w:gridSpan w:val="2"/>
                        <w:vAlign w:val="bottom"/>
                        <w:hideMark/>
                      </w:tcPr>
                      <w:p w14:paraId="5B5F50EB" w14:textId="795F4E51" w:rsidR="00C965C0" w:rsidRPr="00203DDC" w:rsidRDefault="00C965C0" w:rsidP="00572F12">
                        <w:pPr>
                          <w:spacing w:line="240" w:lineRule="auto"/>
                          <w:ind w:left="176" w:right="-533" w:hanging="149"/>
                          <w:rPr>
                            <w:sz w:val="24"/>
                            <w:szCs w:val="24"/>
                          </w:rPr>
                        </w:pPr>
                        <w:r>
                          <w:rPr>
                            <w:sz w:val="24"/>
                            <w:szCs w:val="24"/>
                          </w:rPr>
                          <w:t xml:space="preserve"> </w:t>
                        </w:r>
                        <w:r w:rsidR="00957F8D">
                          <w:rPr>
                            <w:sz w:val="24"/>
                            <w:szCs w:val="24"/>
                          </w:rPr>
                          <w:t xml:space="preserve"> 10</w:t>
                        </w:r>
                      </w:p>
                    </w:tc>
                  </w:tr>
                  <w:tr w:rsidR="00C965C0" w:rsidRPr="00203DDC" w14:paraId="5EE725BF" w14:textId="77777777" w:rsidTr="00572F12">
                    <w:trPr>
                      <w:trHeight w:val="360"/>
                    </w:trPr>
                    <w:tc>
                      <w:tcPr>
                        <w:tcW w:w="10207" w:type="dxa"/>
                        <w:gridSpan w:val="3"/>
                        <w:vAlign w:val="bottom"/>
                        <w:hideMark/>
                      </w:tcPr>
                      <w:p w14:paraId="6B16595B" w14:textId="7FF390BF" w:rsidR="00C965C0" w:rsidRPr="00203DDC" w:rsidRDefault="00C965C0" w:rsidP="008C1791">
                        <w:pPr>
                          <w:spacing w:line="240" w:lineRule="auto"/>
                          <w:ind w:left="176" w:right="-533" w:firstLine="34"/>
                          <w:rPr>
                            <w:sz w:val="24"/>
                            <w:szCs w:val="24"/>
                          </w:rPr>
                        </w:pPr>
                        <w:r w:rsidRPr="00203DDC">
                          <w:rPr>
                            <w:sz w:val="24"/>
                            <w:szCs w:val="24"/>
                          </w:rPr>
                          <w:t xml:space="preserve">2.5. </w:t>
                        </w:r>
                        <w:r w:rsidR="00957F8D" w:rsidRPr="00957F8D">
                          <w:rPr>
                            <w:sz w:val="24"/>
                            <w:szCs w:val="24"/>
                          </w:rPr>
                          <w:t>Форма и порядок оплаты</w:t>
                        </w:r>
                        <w:r w:rsidR="000555D7">
                          <w:rPr>
                            <w:sz w:val="24"/>
                            <w:szCs w:val="24"/>
                          </w:rPr>
                          <w:t xml:space="preserve">. </w:t>
                        </w:r>
                        <w:r w:rsidRPr="00203DDC">
                          <w:rPr>
                            <w:sz w:val="24"/>
                            <w:szCs w:val="24"/>
                          </w:rPr>
                          <w:t xml:space="preserve">. . . . . . . . . . . . . . . . . . . . . . . . . . </w:t>
                        </w:r>
                        <w:r w:rsidR="00957F8D" w:rsidRPr="00203DDC">
                          <w:rPr>
                            <w:sz w:val="24"/>
                            <w:szCs w:val="24"/>
                          </w:rPr>
                          <w:t xml:space="preserve">. . . . . . . . . . . . . . . . . . . . . . . . . . </w:t>
                        </w:r>
                        <w:r w:rsidR="00957F8D">
                          <w:rPr>
                            <w:sz w:val="24"/>
                            <w:szCs w:val="24"/>
                          </w:rPr>
                          <w:t xml:space="preserve">. . . . </w:t>
                        </w:r>
                        <w:proofErr w:type="gramStart"/>
                        <w:r w:rsidR="00957F8D">
                          <w:rPr>
                            <w:sz w:val="24"/>
                            <w:szCs w:val="24"/>
                          </w:rPr>
                          <w:t>. . . .</w:t>
                        </w:r>
                        <w:proofErr w:type="gramEnd"/>
                        <w:r w:rsidR="00957F8D">
                          <w:rPr>
                            <w:sz w:val="24"/>
                            <w:szCs w:val="24"/>
                          </w:rPr>
                          <w:t xml:space="preserve"> </w:t>
                        </w:r>
                      </w:p>
                    </w:tc>
                    <w:tc>
                      <w:tcPr>
                        <w:tcW w:w="15169" w:type="dxa"/>
                        <w:gridSpan w:val="2"/>
                        <w:vAlign w:val="bottom"/>
                        <w:hideMark/>
                      </w:tcPr>
                      <w:p w14:paraId="536EDB7D" w14:textId="21C88FE4" w:rsidR="00C965C0" w:rsidRPr="00203DDC" w:rsidRDefault="00C965C0" w:rsidP="00572F12">
                        <w:pPr>
                          <w:spacing w:line="240" w:lineRule="auto"/>
                          <w:ind w:left="176" w:right="-533" w:hanging="149"/>
                          <w:rPr>
                            <w:sz w:val="24"/>
                            <w:szCs w:val="24"/>
                          </w:rPr>
                        </w:pPr>
                        <w:r w:rsidRPr="00203DDC">
                          <w:rPr>
                            <w:sz w:val="24"/>
                            <w:szCs w:val="24"/>
                          </w:rPr>
                          <w:t xml:space="preserve"> </w:t>
                        </w:r>
                        <w:r w:rsidR="00957F8D">
                          <w:rPr>
                            <w:sz w:val="24"/>
                            <w:szCs w:val="24"/>
                          </w:rPr>
                          <w:t xml:space="preserve"> 11</w:t>
                        </w:r>
                      </w:p>
                    </w:tc>
                  </w:tr>
                  <w:tr w:rsidR="00C965C0" w:rsidRPr="00203DDC" w14:paraId="67B934E7" w14:textId="77777777" w:rsidTr="00572F12">
                    <w:trPr>
                      <w:trHeight w:val="360"/>
                    </w:trPr>
                    <w:tc>
                      <w:tcPr>
                        <w:tcW w:w="10207" w:type="dxa"/>
                        <w:gridSpan w:val="3"/>
                        <w:vAlign w:val="bottom"/>
                      </w:tcPr>
                      <w:p w14:paraId="649FFA55" w14:textId="28886078" w:rsidR="00C965C0" w:rsidRPr="00203DDC" w:rsidRDefault="00C965C0" w:rsidP="00957F8D">
                        <w:pPr>
                          <w:spacing w:line="240" w:lineRule="auto"/>
                          <w:ind w:left="176" w:right="-533" w:firstLine="34"/>
                          <w:rPr>
                            <w:sz w:val="24"/>
                            <w:szCs w:val="24"/>
                          </w:rPr>
                        </w:pPr>
                        <w:r w:rsidRPr="00203DDC">
                          <w:rPr>
                            <w:sz w:val="24"/>
                            <w:szCs w:val="24"/>
                          </w:rPr>
                          <w:t xml:space="preserve">2.6. </w:t>
                        </w:r>
                        <w:r w:rsidR="00957F8D" w:rsidRPr="00957F8D">
                          <w:rPr>
                            <w:sz w:val="24"/>
                            <w:szCs w:val="24"/>
                          </w:rPr>
                          <w:t>Требования к оказываемым услугам</w:t>
                        </w:r>
                        <w:r w:rsidR="000555D7">
                          <w:rPr>
                            <w:sz w:val="24"/>
                            <w:szCs w:val="24"/>
                          </w:rPr>
                          <w:t>. . . . . . . . . . . . . . . . . . . . . . . . . . . . .</w:t>
                        </w:r>
                        <w:r w:rsidRPr="00203DDC">
                          <w:rPr>
                            <w:sz w:val="24"/>
                            <w:szCs w:val="24"/>
                          </w:rPr>
                          <w:t xml:space="preserve">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685388EF" w14:textId="3CCC408D" w:rsidR="00C965C0" w:rsidRPr="00203DDC" w:rsidRDefault="00C965C0" w:rsidP="00572F12">
                        <w:pPr>
                          <w:spacing w:line="240" w:lineRule="auto"/>
                          <w:ind w:left="176" w:right="-533" w:hanging="149"/>
                          <w:rPr>
                            <w:sz w:val="24"/>
                            <w:szCs w:val="24"/>
                          </w:rPr>
                        </w:pPr>
                        <w:r w:rsidRPr="00203DDC">
                          <w:rPr>
                            <w:sz w:val="24"/>
                            <w:szCs w:val="24"/>
                          </w:rPr>
                          <w:t xml:space="preserve"> </w:t>
                        </w:r>
                        <w:r w:rsidR="00957F8D">
                          <w:rPr>
                            <w:sz w:val="24"/>
                            <w:szCs w:val="24"/>
                          </w:rPr>
                          <w:t xml:space="preserve"> 11</w:t>
                        </w:r>
                      </w:p>
                    </w:tc>
                  </w:tr>
                  <w:tr w:rsidR="00C965C0" w:rsidRPr="00203DDC" w14:paraId="30B89596" w14:textId="77777777" w:rsidTr="00572F12">
                    <w:trPr>
                      <w:trHeight w:val="360"/>
                    </w:trPr>
                    <w:tc>
                      <w:tcPr>
                        <w:tcW w:w="10207" w:type="dxa"/>
                        <w:gridSpan w:val="3"/>
                        <w:vAlign w:val="bottom"/>
                      </w:tcPr>
                      <w:p w14:paraId="472F7A54" w14:textId="7605EA2F" w:rsidR="00C965C0" w:rsidRPr="00203DDC" w:rsidRDefault="00C965C0" w:rsidP="008C1791">
                        <w:pPr>
                          <w:spacing w:line="240" w:lineRule="auto"/>
                          <w:ind w:left="176" w:right="-533" w:firstLine="34"/>
                          <w:rPr>
                            <w:sz w:val="24"/>
                            <w:szCs w:val="24"/>
                          </w:rPr>
                        </w:pPr>
                        <w:r w:rsidRPr="00203DDC">
                          <w:rPr>
                            <w:sz w:val="24"/>
                            <w:szCs w:val="24"/>
                          </w:rPr>
                          <w:t xml:space="preserve">2.7. </w:t>
                        </w:r>
                        <w:r w:rsidR="00957F8D" w:rsidRPr="00957F8D">
                          <w:rPr>
                            <w:sz w:val="24"/>
                            <w:szCs w:val="24"/>
                          </w:rPr>
                          <w:t>Обязательные требования к Участнику</w:t>
                        </w:r>
                        <w:r w:rsidRPr="00203DDC">
                          <w:rPr>
                            <w:sz w:val="24"/>
                            <w:szCs w:val="24"/>
                          </w:rPr>
                          <w:t xml:space="preserve">. . . . . . . . . . . . . . . . . . . . . . . . . . . . . . . . . . . . . . </w:t>
                        </w:r>
                        <w:r w:rsidR="00957F8D">
                          <w:rPr>
                            <w:sz w:val="24"/>
                            <w:szCs w:val="24"/>
                          </w:rPr>
                          <w:t xml:space="preserve">. . . . . . . </w:t>
                        </w:r>
                        <w:proofErr w:type="gramStart"/>
                        <w:r w:rsidR="00957F8D">
                          <w:rPr>
                            <w:sz w:val="24"/>
                            <w:szCs w:val="24"/>
                          </w:rPr>
                          <w:t>. . . .</w:t>
                        </w:r>
                        <w:proofErr w:type="gramEnd"/>
                        <w:r w:rsidR="00957F8D">
                          <w:rPr>
                            <w:sz w:val="24"/>
                            <w:szCs w:val="24"/>
                          </w:rPr>
                          <w:t xml:space="preserve"> </w:t>
                        </w:r>
                      </w:p>
                    </w:tc>
                    <w:tc>
                      <w:tcPr>
                        <w:tcW w:w="15169" w:type="dxa"/>
                        <w:gridSpan w:val="2"/>
                        <w:vAlign w:val="bottom"/>
                      </w:tcPr>
                      <w:p w14:paraId="0374BE63" w14:textId="077C3D52" w:rsidR="00C965C0" w:rsidRPr="00203DDC" w:rsidRDefault="00C965C0" w:rsidP="00572F12">
                        <w:pPr>
                          <w:spacing w:line="240" w:lineRule="auto"/>
                          <w:ind w:left="176" w:right="-533" w:hanging="149"/>
                          <w:rPr>
                            <w:sz w:val="24"/>
                            <w:szCs w:val="24"/>
                          </w:rPr>
                        </w:pPr>
                        <w:r w:rsidRPr="00203DDC">
                          <w:rPr>
                            <w:sz w:val="24"/>
                            <w:szCs w:val="24"/>
                          </w:rPr>
                          <w:t xml:space="preserve">  </w:t>
                        </w:r>
                        <w:r w:rsidR="00957F8D">
                          <w:rPr>
                            <w:sz w:val="24"/>
                            <w:szCs w:val="24"/>
                          </w:rPr>
                          <w:t>13</w:t>
                        </w:r>
                      </w:p>
                    </w:tc>
                  </w:tr>
                  <w:tr w:rsidR="00C965C0" w:rsidRPr="00203DDC" w14:paraId="0E6D0170" w14:textId="77777777" w:rsidTr="00572F12">
                    <w:trPr>
                      <w:trHeight w:val="360"/>
                    </w:trPr>
                    <w:tc>
                      <w:tcPr>
                        <w:tcW w:w="10207" w:type="dxa"/>
                        <w:gridSpan w:val="3"/>
                        <w:vAlign w:val="bottom"/>
                      </w:tcPr>
                      <w:p w14:paraId="344F691E" w14:textId="7B6D4E6E" w:rsidR="00C965C0" w:rsidRPr="00203DDC" w:rsidRDefault="00C965C0" w:rsidP="00957F8D">
                        <w:pPr>
                          <w:spacing w:line="240" w:lineRule="auto"/>
                          <w:ind w:left="176" w:right="-533" w:firstLine="34"/>
                          <w:rPr>
                            <w:sz w:val="24"/>
                            <w:szCs w:val="24"/>
                          </w:rPr>
                        </w:pPr>
                        <w:r w:rsidRPr="00203DDC">
                          <w:rPr>
                            <w:sz w:val="24"/>
                            <w:szCs w:val="24"/>
                          </w:rPr>
                          <w:t xml:space="preserve">2.8. </w:t>
                        </w:r>
                        <w:r w:rsidR="00957F8D" w:rsidRPr="00957F8D">
                          <w:rPr>
                            <w:sz w:val="24"/>
                            <w:szCs w:val="24"/>
                          </w:rPr>
                          <w:t>Дополнительные (необязательные) требования к Участникам</w:t>
                        </w:r>
                        <w:r w:rsidRPr="00203DDC">
                          <w:rPr>
                            <w:sz w:val="24"/>
                            <w:szCs w:val="24"/>
                          </w:rPr>
                          <w:t xml:space="preserve">. . . . . . . . . . . . . . . . . . . . . . . . . . . . . . </w:t>
                        </w:r>
                      </w:p>
                    </w:tc>
                    <w:tc>
                      <w:tcPr>
                        <w:tcW w:w="15169" w:type="dxa"/>
                        <w:gridSpan w:val="2"/>
                        <w:vAlign w:val="bottom"/>
                      </w:tcPr>
                      <w:p w14:paraId="658084A1" w14:textId="614AEDC3" w:rsidR="00C965C0" w:rsidRPr="00203DDC" w:rsidRDefault="00561613" w:rsidP="00572F12">
                        <w:pPr>
                          <w:spacing w:line="240" w:lineRule="auto"/>
                          <w:ind w:left="176" w:right="-533" w:hanging="149"/>
                          <w:rPr>
                            <w:sz w:val="24"/>
                            <w:szCs w:val="24"/>
                            <w:lang w:val="en-US"/>
                          </w:rPr>
                        </w:pPr>
                        <w:r>
                          <w:rPr>
                            <w:sz w:val="24"/>
                            <w:szCs w:val="24"/>
                          </w:rPr>
                          <w:t xml:space="preserve"> </w:t>
                        </w:r>
                        <w:r w:rsidR="00957F8D">
                          <w:rPr>
                            <w:sz w:val="24"/>
                            <w:szCs w:val="24"/>
                          </w:rPr>
                          <w:t xml:space="preserve"> 13</w:t>
                        </w:r>
                      </w:p>
                    </w:tc>
                  </w:tr>
                  <w:tr w:rsidR="00957F8D" w:rsidRPr="00203DDC" w14:paraId="60BF66F2" w14:textId="77777777" w:rsidTr="006B12D0">
                    <w:trPr>
                      <w:trHeight w:val="69"/>
                    </w:trPr>
                    <w:tc>
                      <w:tcPr>
                        <w:tcW w:w="10207" w:type="dxa"/>
                        <w:gridSpan w:val="3"/>
                        <w:vAlign w:val="bottom"/>
                      </w:tcPr>
                      <w:p w14:paraId="06DCDD37" w14:textId="4EA454EA" w:rsidR="00957F8D" w:rsidRPr="00203DDC" w:rsidRDefault="00957F8D" w:rsidP="00957F8D">
                        <w:pPr>
                          <w:spacing w:line="240" w:lineRule="auto"/>
                          <w:ind w:left="176" w:right="-533" w:firstLine="34"/>
                          <w:rPr>
                            <w:sz w:val="24"/>
                            <w:szCs w:val="24"/>
                          </w:rPr>
                        </w:pPr>
                        <w:r w:rsidRPr="00203DDC">
                          <w:rPr>
                            <w:sz w:val="24"/>
                            <w:szCs w:val="24"/>
                          </w:rPr>
                          <w:t>2.</w:t>
                        </w:r>
                        <w:r>
                          <w:rPr>
                            <w:sz w:val="24"/>
                            <w:szCs w:val="24"/>
                          </w:rPr>
                          <w:t>9</w:t>
                        </w:r>
                        <w:r w:rsidRPr="00203DDC">
                          <w:rPr>
                            <w:sz w:val="24"/>
                            <w:szCs w:val="24"/>
                          </w:rPr>
                          <w:t xml:space="preserve">. </w:t>
                        </w:r>
                        <w:r w:rsidRPr="00957F8D">
                          <w:rPr>
                            <w:sz w:val="24"/>
                            <w:szCs w:val="24"/>
                          </w:rPr>
                          <w:t>Порядок оказания услуг</w:t>
                        </w:r>
                        <w:r>
                          <w:rPr>
                            <w:sz w:val="24"/>
                            <w:szCs w:val="24"/>
                          </w:rPr>
                          <w:t xml:space="preserve">. </w:t>
                        </w:r>
                        <w:r w:rsidRPr="00203DDC">
                          <w:rPr>
                            <w:sz w:val="24"/>
                            <w:szCs w:val="24"/>
                          </w:rPr>
                          <w:t xml:space="preserve">. . . . . . . . . . . . . . . . . . . . . . . . . . . . . . . . . . . . . . . . . . . . . . . . . . . . </w:t>
                        </w:r>
                        <w:r>
                          <w:rPr>
                            <w:sz w:val="24"/>
                            <w:szCs w:val="24"/>
                          </w:rPr>
                          <w:t xml:space="preserve">. . . . </w:t>
                        </w:r>
                        <w:proofErr w:type="gramStart"/>
                        <w:r>
                          <w:rPr>
                            <w:sz w:val="24"/>
                            <w:szCs w:val="24"/>
                          </w:rPr>
                          <w:t>. . . .</w:t>
                        </w:r>
                        <w:proofErr w:type="gramEnd"/>
                        <w:r>
                          <w:rPr>
                            <w:sz w:val="24"/>
                            <w:szCs w:val="24"/>
                          </w:rPr>
                          <w:t xml:space="preserve"> . </w:t>
                        </w:r>
                      </w:p>
                    </w:tc>
                    <w:tc>
                      <w:tcPr>
                        <w:tcW w:w="15169" w:type="dxa"/>
                        <w:gridSpan w:val="2"/>
                        <w:vAlign w:val="bottom"/>
                      </w:tcPr>
                      <w:p w14:paraId="621F2AF2" w14:textId="26355DDB" w:rsidR="00957F8D" w:rsidRPr="00203DDC" w:rsidRDefault="00957F8D" w:rsidP="00957F8D">
                        <w:pPr>
                          <w:spacing w:line="240" w:lineRule="auto"/>
                          <w:ind w:left="176" w:right="-533" w:hanging="149"/>
                          <w:rPr>
                            <w:sz w:val="24"/>
                            <w:szCs w:val="24"/>
                          </w:rPr>
                        </w:pPr>
                        <w:r w:rsidRPr="00203DDC">
                          <w:rPr>
                            <w:sz w:val="24"/>
                            <w:szCs w:val="24"/>
                          </w:rPr>
                          <w:t xml:space="preserve"> </w:t>
                        </w:r>
                        <w:r>
                          <w:rPr>
                            <w:sz w:val="24"/>
                            <w:szCs w:val="24"/>
                          </w:rPr>
                          <w:t xml:space="preserve"> 14</w:t>
                        </w:r>
                      </w:p>
                    </w:tc>
                  </w:tr>
                  <w:tr w:rsidR="00957F8D" w:rsidRPr="00203DDC" w14:paraId="556D1A92" w14:textId="77777777" w:rsidTr="006B12D0">
                    <w:trPr>
                      <w:trHeight w:val="69"/>
                    </w:trPr>
                    <w:tc>
                      <w:tcPr>
                        <w:tcW w:w="10207" w:type="dxa"/>
                        <w:gridSpan w:val="3"/>
                        <w:vAlign w:val="bottom"/>
                      </w:tcPr>
                      <w:p w14:paraId="55EA26AA" w14:textId="2FE781EF" w:rsidR="00957F8D" w:rsidRPr="00203DDC" w:rsidRDefault="00957F8D" w:rsidP="00957F8D">
                        <w:pPr>
                          <w:spacing w:line="240" w:lineRule="auto"/>
                          <w:ind w:left="176" w:right="-533" w:firstLine="34"/>
                          <w:rPr>
                            <w:sz w:val="24"/>
                            <w:szCs w:val="24"/>
                          </w:rPr>
                        </w:pPr>
                      </w:p>
                    </w:tc>
                    <w:tc>
                      <w:tcPr>
                        <w:tcW w:w="15169" w:type="dxa"/>
                        <w:gridSpan w:val="2"/>
                        <w:vAlign w:val="bottom"/>
                      </w:tcPr>
                      <w:p w14:paraId="12DA2293" w14:textId="3F014CAE" w:rsidR="00957F8D" w:rsidRDefault="00957F8D" w:rsidP="00957F8D">
                        <w:pPr>
                          <w:spacing w:line="240" w:lineRule="auto"/>
                          <w:ind w:left="176" w:right="-533" w:hanging="149"/>
                          <w:rPr>
                            <w:sz w:val="24"/>
                            <w:szCs w:val="24"/>
                          </w:rPr>
                        </w:pPr>
                      </w:p>
                    </w:tc>
                  </w:tr>
                  <w:tr w:rsidR="00957F8D" w:rsidRPr="00203DDC" w14:paraId="7169F5D5" w14:textId="77777777" w:rsidTr="00572F12">
                    <w:trPr>
                      <w:trHeight w:val="373"/>
                    </w:trPr>
                    <w:tc>
                      <w:tcPr>
                        <w:tcW w:w="10207" w:type="dxa"/>
                        <w:gridSpan w:val="3"/>
                        <w:vAlign w:val="bottom"/>
                      </w:tcPr>
                      <w:p w14:paraId="29DD345F" w14:textId="77777777" w:rsidR="00957F8D" w:rsidRPr="00203DDC" w:rsidRDefault="00957F8D" w:rsidP="00957F8D">
                        <w:pPr>
                          <w:spacing w:line="240" w:lineRule="auto"/>
                          <w:ind w:left="176" w:right="-533" w:firstLine="34"/>
                          <w:rPr>
                            <w:sz w:val="24"/>
                            <w:szCs w:val="24"/>
                          </w:rPr>
                        </w:pPr>
                        <w:r w:rsidRPr="00203DDC">
                          <w:rPr>
                            <w:b/>
                            <w:bCs/>
                            <w:sz w:val="24"/>
                            <w:szCs w:val="24"/>
                          </w:rPr>
                          <w:t xml:space="preserve">3. Проект договора . . . . . . . . . . . . . . . . . . . . . . . . . . . . . . . . . . . . . . . . . . . . . . . . . . . . . . . . . . . . </w:t>
                        </w:r>
                        <w:proofErr w:type="gramStart"/>
                        <w:r w:rsidRPr="00203DDC">
                          <w:rPr>
                            <w:b/>
                            <w:bCs/>
                            <w:sz w:val="24"/>
                            <w:szCs w:val="24"/>
                          </w:rPr>
                          <w:t>. . . .</w:t>
                        </w:r>
                        <w:proofErr w:type="gramEnd"/>
                        <w:r w:rsidRPr="00203DDC">
                          <w:rPr>
                            <w:b/>
                            <w:bCs/>
                            <w:sz w:val="24"/>
                            <w:szCs w:val="24"/>
                          </w:rPr>
                          <w:t xml:space="preserve"> . </w:t>
                        </w:r>
                      </w:p>
                    </w:tc>
                    <w:tc>
                      <w:tcPr>
                        <w:tcW w:w="15169" w:type="dxa"/>
                        <w:gridSpan w:val="2"/>
                        <w:vAlign w:val="bottom"/>
                      </w:tcPr>
                      <w:p w14:paraId="262EEDEA" w14:textId="056D1221" w:rsidR="00957F8D" w:rsidRPr="00203DDC" w:rsidRDefault="00957F8D" w:rsidP="00957F8D">
                        <w:pPr>
                          <w:spacing w:line="240" w:lineRule="auto"/>
                          <w:ind w:left="176" w:right="-533" w:hanging="149"/>
                          <w:rPr>
                            <w:sz w:val="24"/>
                            <w:szCs w:val="24"/>
                          </w:rPr>
                        </w:pPr>
                        <w:r>
                          <w:rPr>
                            <w:sz w:val="24"/>
                            <w:szCs w:val="24"/>
                          </w:rPr>
                          <w:t xml:space="preserve">  15</w:t>
                        </w:r>
                      </w:p>
                    </w:tc>
                  </w:tr>
                  <w:tr w:rsidR="00957F8D" w:rsidRPr="00203DDC" w14:paraId="4F6020CB" w14:textId="77777777" w:rsidTr="00572F12">
                    <w:trPr>
                      <w:trHeight w:val="360"/>
                    </w:trPr>
                    <w:tc>
                      <w:tcPr>
                        <w:tcW w:w="10207" w:type="dxa"/>
                        <w:gridSpan w:val="3"/>
                        <w:vAlign w:val="bottom"/>
                        <w:hideMark/>
                      </w:tcPr>
                      <w:p w14:paraId="0908E5B1" w14:textId="77777777" w:rsidR="00957F8D" w:rsidRPr="00203DDC" w:rsidRDefault="00957F8D" w:rsidP="00957F8D">
                        <w:pPr>
                          <w:spacing w:line="240" w:lineRule="auto"/>
                          <w:ind w:left="176" w:right="-533" w:firstLine="34"/>
                          <w:rPr>
                            <w:b/>
                            <w:bCs/>
                            <w:sz w:val="24"/>
                            <w:szCs w:val="24"/>
                          </w:rPr>
                        </w:pPr>
                        <w:r w:rsidRPr="00203DDC">
                          <w:rPr>
                            <w:b/>
                            <w:bCs/>
                            <w:sz w:val="24"/>
                            <w:szCs w:val="24"/>
                          </w:rPr>
                          <w:t xml:space="preserve">4. Порядок проведения закупки. Инструкции по подготовке </w:t>
                        </w:r>
                        <w:proofErr w:type="gramStart"/>
                        <w:r w:rsidRPr="00203DDC">
                          <w:rPr>
                            <w:b/>
                            <w:bCs/>
                            <w:sz w:val="24"/>
                            <w:szCs w:val="24"/>
                          </w:rPr>
                          <w:t>Заявок .</w:t>
                        </w:r>
                        <w:proofErr w:type="gramEnd"/>
                        <w:r w:rsidRPr="00203DDC">
                          <w:rPr>
                            <w:b/>
                            <w:bCs/>
                            <w:sz w:val="24"/>
                            <w:szCs w:val="24"/>
                          </w:rPr>
                          <w:t xml:space="preserve">  . . . . . . . . . . . . . . . . . . . . . . .</w:t>
                        </w:r>
                      </w:p>
                    </w:tc>
                    <w:tc>
                      <w:tcPr>
                        <w:tcW w:w="15169" w:type="dxa"/>
                        <w:gridSpan w:val="2"/>
                        <w:vAlign w:val="bottom"/>
                        <w:hideMark/>
                      </w:tcPr>
                      <w:p w14:paraId="35606DC6" w14:textId="1936FE60" w:rsidR="00957F8D" w:rsidRPr="00203DDC" w:rsidRDefault="00957F8D" w:rsidP="00957F8D">
                        <w:pPr>
                          <w:spacing w:line="240" w:lineRule="auto"/>
                          <w:ind w:left="176" w:right="-533" w:hanging="149"/>
                          <w:rPr>
                            <w:sz w:val="24"/>
                            <w:szCs w:val="24"/>
                            <w:lang w:val="en-US"/>
                          </w:rPr>
                        </w:pPr>
                        <w:r>
                          <w:rPr>
                            <w:sz w:val="24"/>
                            <w:szCs w:val="24"/>
                          </w:rPr>
                          <w:t xml:space="preserve">  30</w:t>
                        </w:r>
                      </w:p>
                    </w:tc>
                  </w:tr>
                  <w:tr w:rsidR="00957F8D" w:rsidRPr="00203DDC" w14:paraId="6C8332EC" w14:textId="77777777" w:rsidTr="00572F12">
                    <w:trPr>
                      <w:trHeight w:val="360"/>
                    </w:trPr>
                    <w:tc>
                      <w:tcPr>
                        <w:tcW w:w="10207" w:type="dxa"/>
                        <w:gridSpan w:val="3"/>
                        <w:vAlign w:val="bottom"/>
                        <w:hideMark/>
                      </w:tcPr>
                      <w:p w14:paraId="35D6D9BF" w14:textId="77777777" w:rsidR="00957F8D" w:rsidRPr="00203DDC" w:rsidRDefault="00957F8D" w:rsidP="00957F8D">
                        <w:pPr>
                          <w:spacing w:line="240" w:lineRule="auto"/>
                          <w:ind w:left="176" w:right="-533" w:firstLine="34"/>
                          <w:rPr>
                            <w:b/>
                            <w:bCs/>
                            <w:sz w:val="24"/>
                            <w:szCs w:val="24"/>
                          </w:rPr>
                        </w:pPr>
                        <w:r w:rsidRPr="00203DDC">
                          <w:rPr>
                            <w:sz w:val="24"/>
                            <w:szCs w:val="24"/>
                          </w:rPr>
                          <w:t xml:space="preserve">4.1. Общий порядок проведения закупки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E6C519A" w14:textId="1F759485" w:rsidR="00957F8D" w:rsidRPr="00203DDC" w:rsidRDefault="00957F8D" w:rsidP="00957F8D">
                        <w:pPr>
                          <w:spacing w:line="240" w:lineRule="auto"/>
                          <w:ind w:left="176" w:right="-533" w:hanging="149"/>
                          <w:rPr>
                            <w:sz w:val="24"/>
                            <w:szCs w:val="24"/>
                          </w:rPr>
                        </w:pPr>
                        <w:r>
                          <w:rPr>
                            <w:sz w:val="24"/>
                            <w:szCs w:val="24"/>
                          </w:rPr>
                          <w:t xml:space="preserve">  30</w:t>
                        </w:r>
                      </w:p>
                    </w:tc>
                  </w:tr>
                  <w:tr w:rsidR="00957F8D" w:rsidRPr="00203DDC" w14:paraId="78C51D65" w14:textId="77777777" w:rsidTr="00572F12">
                    <w:trPr>
                      <w:trHeight w:val="360"/>
                    </w:trPr>
                    <w:tc>
                      <w:tcPr>
                        <w:tcW w:w="10207" w:type="dxa"/>
                        <w:gridSpan w:val="3"/>
                        <w:vAlign w:val="bottom"/>
                        <w:hideMark/>
                      </w:tcPr>
                      <w:p w14:paraId="0045677F" w14:textId="77777777" w:rsidR="00957F8D" w:rsidRPr="00203DDC" w:rsidRDefault="00957F8D" w:rsidP="00957F8D">
                        <w:pPr>
                          <w:spacing w:line="240" w:lineRule="auto"/>
                          <w:ind w:left="176" w:right="-533" w:firstLine="34"/>
                          <w:rPr>
                            <w:sz w:val="24"/>
                            <w:szCs w:val="24"/>
                          </w:rPr>
                        </w:pPr>
                        <w:r w:rsidRPr="00203DDC">
                          <w:rPr>
                            <w:sz w:val="24"/>
                            <w:szCs w:val="24"/>
                          </w:rPr>
                          <w:t xml:space="preserve">4.2. Публикация Извещения о проведении закупки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01A02C03" w14:textId="6944CFAA" w:rsidR="00957F8D" w:rsidRPr="00203DDC" w:rsidRDefault="00957F8D" w:rsidP="00957F8D">
                        <w:pPr>
                          <w:spacing w:line="240" w:lineRule="auto"/>
                          <w:ind w:left="176" w:right="-533" w:hanging="149"/>
                          <w:rPr>
                            <w:sz w:val="24"/>
                            <w:szCs w:val="24"/>
                          </w:rPr>
                        </w:pPr>
                        <w:r>
                          <w:rPr>
                            <w:sz w:val="24"/>
                            <w:szCs w:val="24"/>
                          </w:rPr>
                          <w:t xml:space="preserve">  30</w:t>
                        </w:r>
                      </w:p>
                    </w:tc>
                  </w:tr>
                  <w:tr w:rsidR="00957F8D" w:rsidRPr="00203DDC" w14:paraId="3CD7B79F" w14:textId="77777777" w:rsidTr="00572F12">
                    <w:trPr>
                      <w:trHeight w:val="360"/>
                    </w:trPr>
                    <w:tc>
                      <w:tcPr>
                        <w:tcW w:w="10207" w:type="dxa"/>
                        <w:gridSpan w:val="3"/>
                        <w:vAlign w:val="bottom"/>
                        <w:hideMark/>
                      </w:tcPr>
                      <w:p w14:paraId="3D059DA5" w14:textId="77777777" w:rsidR="00957F8D" w:rsidRPr="00203DDC" w:rsidRDefault="00957F8D" w:rsidP="00957F8D">
                        <w:pPr>
                          <w:spacing w:line="240" w:lineRule="auto"/>
                          <w:ind w:left="176" w:right="-533" w:firstLine="34"/>
                          <w:rPr>
                            <w:sz w:val="24"/>
                            <w:szCs w:val="24"/>
                          </w:rPr>
                        </w:pPr>
                        <w:r w:rsidRPr="00203DDC">
                          <w:rPr>
                            <w:sz w:val="24"/>
                            <w:szCs w:val="24"/>
                          </w:rPr>
                          <w:t xml:space="preserve">4.3. Предоставление закупочной документации Участникам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1B7D9C09" w14:textId="70B29BA5" w:rsidR="00957F8D" w:rsidRPr="00203DDC" w:rsidRDefault="00957F8D" w:rsidP="00957F8D">
                        <w:pPr>
                          <w:spacing w:line="240" w:lineRule="auto"/>
                          <w:ind w:left="176" w:right="-533" w:hanging="149"/>
                          <w:rPr>
                            <w:sz w:val="24"/>
                            <w:szCs w:val="24"/>
                          </w:rPr>
                        </w:pPr>
                        <w:r>
                          <w:rPr>
                            <w:sz w:val="24"/>
                            <w:szCs w:val="24"/>
                          </w:rPr>
                          <w:t xml:space="preserve">  30</w:t>
                        </w:r>
                      </w:p>
                    </w:tc>
                  </w:tr>
                  <w:tr w:rsidR="00957F8D" w:rsidRPr="00203DDC" w14:paraId="16AD5C4B" w14:textId="77777777" w:rsidTr="00572F12">
                    <w:trPr>
                      <w:trHeight w:val="360"/>
                    </w:trPr>
                    <w:tc>
                      <w:tcPr>
                        <w:tcW w:w="10207" w:type="dxa"/>
                        <w:gridSpan w:val="3"/>
                        <w:vAlign w:val="bottom"/>
                        <w:hideMark/>
                      </w:tcPr>
                      <w:p w14:paraId="3AAC2B00" w14:textId="77777777" w:rsidR="00957F8D" w:rsidRPr="00203DDC" w:rsidRDefault="00957F8D" w:rsidP="00957F8D">
                        <w:pPr>
                          <w:spacing w:line="240" w:lineRule="auto"/>
                          <w:ind w:left="176" w:right="-533" w:firstLine="34"/>
                          <w:rPr>
                            <w:sz w:val="24"/>
                            <w:szCs w:val="24"/>
                          </w:rPr>
                        </w:pPr>
                        <w:r w:rsidRPr="00203DDC">
                          <w:rPr>
                            <w:sz w:val="24"/>
                            <w:szCs w:val="24"/>
                          </w:rPr>
                          <w:t xml:space="preserve">4.4. Подготовка Заявки.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9FA697A" w14:textId="12D2D72E" w:rsidR="00957F8D" w:rsidRPr="00203DDC" w:rsidRDefault="00957F8D" w:rsidP="00957F8D">
                        <w:pPr>
                          <w:spacing w:line="240" w:lineRule="auto"/>
                          <w:ind w:left="176" w:right="-533" w:hanging="149"/>
                          <w:rPr>
                            <w:sz w:val="24"/>
                            <w:szCs w:val="24"/>
                          </w:rPr>
                        </w:pPr>
                        <w:r>
                          <w:rPr>
                            <w:sz w:val="24"/>
                            <w:szCs w:val="24"/>
                          </w:rPr>
                          <w:t xml:space="preserve">  30</w:t>
                        </w:r>
                      </w:p>
                    </w:tc>
                  </w:tr>
                  <w:tr w:rsidR="00957F8D" w:rsidRPr="00203DDC" w14:paraId="4A496A79" w14:textId="77777777" w:rsidTr="00572F12">
                    <w:trPr>
                      <w:trHeight w:val="360"/>
                    </w:trPr>
                    <w:tc>
                      <w:tcPr>
                        <w:tcW w:w="10207" w:type="dxa"/>
                        <w:gridSpan w:val="3"/>
                        <w:vAlign w:val="bottom"/>
                        <w:hideMark/>
                      </w:tcPr>
                      <w:p w14:paraId="13BA5D2D" w14:textId="77777777" w:rsidR="00957F8D" w:rsidRPr="00203DDC" w:rsidRDefault="00957F8D" w:rsidP="00957F8D">
                        <w:pPr>
                          <w:spacing w:line="240" w:lineRule="auto"/>
                          <w:ind w:left="176" w:right="-533" w:firstLine="34"/>
                          <w:rPr>
                            <w:sz w:val="24"/>
                            <w:szCs w:val="24"/>
                          </w:rPr>
                        </w:pPr>
                        <w:r w:rsidRPr="00203DDC">
                          <w:rPr>
                            <w:sz w:val="24"/>
                            <w:szCs w:val="24"/>
                          </w:rPr>
                          <w:t>4.4.1. Общие требования к Заявке . . . . . . . . . . . . . . . . . . . . . . . . . . . . . . . . . . . . . . . . . . . . . . . . . . . . . .</w:t>
                        </w:r>
                      </w:p>
                    </w:tc>
                    <w:tc>
                      <w:tcPr>
                        <w:tcW w:w="15169" w:type="dxa"/>
                        <w:gridSpan w:val="2"/>
                        <w:vAlign w:val="bottom"/>
                        <w:hideMark/>
                      </w:tcPr>
                      <w:p w14:paraId="6F95361A" w14:textId="6ADF6698" w:rsidR="00957F8D" w:rsidRPr="00203DDC" w:rsidRDefault="00957F8D" w:rsidP="00957F8D">
                        <w:pPr>
                          <w:spacing w:line="240" w:lineRule="auto"/>
                          <w:ind w:left="176" w:right="-533" w:hanging="149"/>
                          <w:rPr>
                            <w:sz w:val="24"/>
                            <w:szCs w:val="24"/>
                          </w:rPr>
                        </w:pPr>
                        <w:r>
                          <w:rPr>
                            <w:sz w:val="24"/>
                            <w:szCs w:val="24"/>
                          </w:rPr>
                          <w:t xml:space="preserve">  30</w:t>
                        </w:r>
                      </w:p>
                    </w:tc>
                  </w:tr>
                  <w:tr w:rsidR="00957F8D" w:rsidRPr="00203DDC" w14:paraId="1C65A3C1" w14:textId="77777777" w:rsidTr="00572F12">
                    <w:trPr>
                      <w:trHeight w:val="360"/>
                    </w:trPr>
                    <w:tc>
                      <w:tcPr>
                        <w:tcW w:w="10207" w:type="dxa"/>
                        <w:gridSpan w:val="3"/>
                        <w:vAlign w:val="bottom"/>
                        <w:hideMark/>
                      </w:tcPr>
                      <w:p w14:paraId="7D867480" w14:textId="77777777" w:rsidR="00957F8D" w:rsidRPr="00203DDC" w:rsidRDefault="00957F8D" w:rsidP="00957F8D">
                        <w:pPr>
                          <w:spacing w:line="240" w:lineRule="auto"/>
                          <w:ind w:left="176" w:right="-533" w:firstLine="34"/>
                          <w:rPr>
                            <w:sz w:val="24"/>
                            <w:szCs w:val="24"/>
                          </w:rPr>
                        </w:pPr>
                        <w:r w:rsidRPr="00203DDC">
                          <w:rPr>
                            <w:sz w:val="24"/>
                            <w:szCs w:val="24"/>
                          </w:rPr>
                          <w:t xml:space="preserve">4.4.2. Требования к сроку действия Заявки . . . . . . . . . </w:t>
                        </w:r>
                        <w:proofErr w:type="gramStart"/>
                        <w:r w:rsidRPr="00203DDC">
                          <w:rPr>
                            <w:sz w:val="24"/>
                            <w:szCs w:val="24"/>
                          </w:rPr>
                          <w:t>. . . .</w:t>
                        </w:r>
                        <w:proofErr w:type="gramEnd"/>
                        <w:r w:rsidRPr="00203DDC">
                          <w:rPr>
                            <w:sz w:val="24"/>
                            <w:szCs w:val="24"/>
                          </w:rPr>
                          <w:t>. . . . . . . . . . . . . . . . . . . . . . . . . . . . . . . . .</w:t>
                        </w:r>
                      </w:p>
                    </w:tc>
                    <w:tc>
                      <w:tcPr>
                        <w:tcW w:w="15169" w:type="dxa"/>
                        <w:gridSpan w:val="2"/>
                        <w:vAlign w:val="bottom"/>
                        <w:hideMark/>
                      </w:tcPr>
                      <w:p w14:paraId="2A305CD2" w14:textId="0C9484DA" w:rsidR="00957F8D" w:rsidRPr="00203DDC" w:rsidRDefault="00957F8D" w:rsidP="00957F8D">
                        <w:pPr>
                          <w:spacing w:line="240" w:lineRule="auto"/>
                          <w:ind w:left="176" w:right="-533" w:hanging="149"/>
                          <w:rPr>
                            <w:sz w:val="24"/>
                            <w:szCs w:val="24"/>
                          </w:rPr>
                        </w:pPr>
                        <w:r>
                          <w:rPr>
                            <w:sz w:val="24"/>
                            <w:szCs w:val="24"/>
                          </w:rPr>
                          <w:t xml:space="preserve">  31</w:t>
                        </w:r>
                      </w:p>
                    </w:tc>
                  </w:tr>
                  <w:tr w:rsidR="00957F8D" w:rsidRPr="00203DDC" w14:paraId="18F872E0" w14:textId="77777777" w:rsidTr="00572F12">
                    <w:trPr>
                      <w:trHeight w:val="360"/>
                    </w:trPr>
                    <w:tc>
                      <w:tcPr>
                        <w:tcW w:w="10207" w:type="dxa"/>
                        <w:gridSpan w:val="3"/>
                        <w:vAlign w:val="bottom"/>
                        <w:hideMark/>
                      </w:tcPr>
                      <w:p w14:paraId="0247F730" w14:textId="77777777" w:rsidR="00957F8D" w:rsidRPr="00203DDC" w:rsidRDefault="00957F8D" w:rsidP="00957F8D">
                        <w:pPr>
                          <w:spacing w:line="240" w:lineRule="auto"/>
                          <w:ind w:left="176" w:right="-533" w:firstLine="34"/>
                          <w:rPr>
                            <w:sz w:val="24"/>
                            <w:szCs w:val="24"/>
                          </w:rPr>
                        </w:pPr>
                        <w:r w:rsidRPr="00203DDC">
                          <w:rPr>
                            <w:sz w:val="24"/>
                            <w:szCs w:val="24"/>
                          </w:rPr>
                          <w:t>4.4.3. Требования к языку Заявки . . . . . . . . . . . . . . . . . . . . . . . . . . . . . . . . . . . . . . . . . . . . . . . . . . . . . .</w:t>
                        </w:r>
                      </w:p>
                    </w:tc>
                    <w:tc>
                      <w:tcPr>
                        <w:tcW w:w="15169" w:type="dxa"/>
                        <w:gridSpan w:val="2"/>
                        <w:vAlign w:val="bottom"/>
                        <w:hideMark/>
                      </w:tcPr>
                      <w:p w14:paraId="1DE29846" w14:textId="367B9CBC" w:rsidR="00957F8D" w:rsidRPr="00203DDC" w:rsidRDefault="00957F8D" w:rsidP="00957F8D">
                        <w:pPr>
                          <w:spacing w:line="240" w:lineRule="auto"/>
                          <w:ind w:left="176" w:right="-533" w:hanging="149"/>
                          <w:rPr>
                            <w:sz w:val="24"/>
                            <w:szCs w:val="24"/>
                          </w:rPr>
                        </w:pPr>
                        <w:r>
                          <w:rPr>
                            <w:sz w:val="24"/>
                            <w:szCs w:val="24"/>
                          </w:rPr>
                          <w:t xml:space="preserve">  31</w:t>
                        </w:r>
                      </w:p>
                    </w:tc>
                  </w:tr>
                  <w:tr w:rsidR="00957F8D" w:rsidRPr="00203DDC" w14:paraId="314B2F89" w14:textId="77777777" w:rsidTr="00572F12">
                    <w:trPr>
                      <w:trHeight w:val="360"/>
                    </w:trPr>
                    <w:tc>
                      <w:tcPr>
                        <w:tcW w:w="10207" w:type="dxa"/>
                        <w:gridSpan w:val="3"/>
                        <w:vAlign w:val="bottom"/>
                        <w:hideMark/>
                      </w:tcPr>
                      <w:p w14:paraId="0E5BC3C2" w14:textId="77777777" w:rsidR="00957F8D" w:rsidRPr="00203DDC" w:rsidRDefault="00957F8D" w:rsidP="00957F8D">
                        <w:pPr>
                          <w:spacing w:line="240" w:lineRule="auto"/>
                          <w:ind w:left="176" w:right="-533" w:firstLine="34"/>
                          <w:rPr>
                            <w:sz w:val="24"/>
                            <w:szCs w:val="24"/>
                          </w:rPr>
                        </w:pPr>
                        <w:r w:rsidRPr="00203DDC">
                          <w:rPr>
                            <w:sz w:val="24"/>
                            <w:szCs w:val="24"/>
                          </w:rPr>
                          <w:t xml:space="preserve">4.4.4. Требования к валюте Заявки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171AEC8" w14:textId="3FD983AB" w:rsidR="00957F8D" w:rsidRPr="00203DDC" w:rsidRDefault="00957F8D" w:rsidP="00957F8D">
                        <w:pPr>
                          <w:spacing w:line="240" w:lineRule="auto"/>
                          <w:ind w:left="176" w:right="-533" w:hanging="149"/>
                          <w:rPr>
                            <w:sz w:val="24"/>
                            <w:szCs w:val="24"/>
                          </w:rPr>
                        </w:pPr>
                        <w:r>
                          <w:rPr>
                            <w:sz w:val="24"/>
                            <w:szCs w:val="24"/>
                          </w:rPr>
                          <w:t xml:space="preserve">  31</w:t>
                        </w:r>
                      </w:p>
                    </w:tc>
                  </w:tr>
                  <w:tr w:rsidR="00957F8D" w:rsidRPr="00203DDC" w14:paraId="1643D7BA" w14:textId="77777777" w:rsidTr="00572F12">
                    <w:trPr>
                      <w:trHeight w:val="360"/>
                    </w:trPr>
                    <w:tc>
                      <w:tcPr>
                        <w:tcW w:w="10207" w:type="dxa"/>
                        <w:gridSpan w:val="3"/>
                        <w:vAlign w:val="bottom"/>
                        <w:hideMark/>
                      </w:tcPr>
                      <w:p w14:paraId="2C6B5E6E" w14:textId="77777777" w:rsidR="00957F8D" w:rsidRPr="00203DDC" w:rsidRDefault="00957F8D" w:rsidP="00957F8D">
                        <w:pPr>
                          <w:spacing w:line="240" w:lineRule="auto"/>
                          <w:ind w:left="176" w:right="-533" w:firstLine="34"/>
                          <w:rPr>
                            <w:sz w:val="24"/>
                            <w:szCs w:val="24"/>
                          </w:rPr>
                        </w:pPr>
                        <w:r w:rsidRPr="00203DDC">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2E127CA0" w14:textId="766A1D7F" w:rsidR="00957F8D" w:rsidRPr="00203DDC" w:rsidRDefault="00957F8D" w:rsidP="00957F8D">
                        <w:pPr>
                          <w:spacing w:line="240" w:lineRule="auto"/>
                          <w:ind w:left="176" w:right="-533" w:hanging="149"/>
                          <w:rPr>
                            <w:sz w:val="24"/>
                            <w:szCs w:val="24"/>
                          </w:rPr>
                        </w:pPr>
                        <w:r>
                          <w:rPr>
                            <w:sz w:val="24"/>
                            <w:szCs w:val="24"/>
                          </w:rPr>
                          <w:t xml:space="preserve">  31</w:t>
                        </w:r>
                      </w:p>
                    </w:tc>
                  </w:tr>
                  <w:tr w:rsidR="00957F8D" w:rsidRPr="00203DDC" w14:paraId="0E441D20" w14:textId="77777777" w:rsidTr="00572F12">
                    <w:trPr>
                      <w:trHeight w:val="360"/>
                    </w:trPr>
                    <w:tc>
                      <w:tcPr>
                        <w:tcW w:w="10207" w:type="dxa"/>
                        <w:gridSpan w:val="3"/>
                        <w:vAlign w:val="bottom"/>
                        <w:hideMark/>
                      </w:tcPr>
                      <w:p w14:paraId="43B7A6A1" w14:textId="77777777" w:rsidR="00957F8D" w:rsidRPr="00203DDC" w:rsidRDefault="00957F8D" w:rsidP="00957F8D">
                        <w:pPr>
                          <w:spacing w:line="240" w:lineRule="atLeast"/>
                          <w:ind w:left="176" w:right="-533" w:firstLine="34"/>
                          <w:rPr>
                            <w:sz w:val="24"/>
                            <w:szCs w:val="24"/>
                          </w:rPr>
                        </w:pPr>
                        <w:r w:rsidRPr="00203DDC">
                          <w:rPr>
                            <w:sz w:val="24"/>
                            <w:szCs w:val="24"/>
                          </w:rPr>
                          <w:t xml:space="preserve">4.4.6. </w:t>
                        </w:r>
                        <w:r w:rsidRPr="00203DD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203DDC">
                          <w:rPr>
                            <w:sz w:val="24"/>
                            <w:szCs w:val="24"/>
                          </w:rPr>
                          <w:t>. . .. . . . . . . . . . . . . . . . . . . . . . . . . . . . . . . . . . . . . . . . . . . . . . . . . . .</w:t>
                        </w:r>
                      </w:p>
                    </w:tc>
                    <w:tc>
                      <w:tcPr>
                        <w:tcW w:w="15169" w:type="dxa"/>
                        <w:gridSpan w:val="2"/>
                        <w:vAlign w:val="bottom"/>
                        <w:hideMark/>
                      </w:tcPr>
                      <w:p w14:paraId="778040D5" w14:textId="44842B1F" w:rsidR="00957F8D" w:rsidRPr="00203DDC" w:rsidRDefault="00957F8D" w:rsidP="00957F8D">
                        <w:pPr>
                          <w:spacing w:line="240" w:lineRule="atLeast"/>
                          <w:ind w:left="176" w:right="-533" w:hanging="149"/>
                          <w:rPr>
                            <w:sz w:val="24"/>
                            <w:szCs w:val="24"/>
                          </w:rPr>
                        </w:pPr>
                        <w:r>
                          <w:rPr>
                            <w:sz w:val="24"/>
                            <w:szCs w:val="24"/>
                          </w:rPr>
                          <w:t xml:space="preserve">  31</w:t>
                        </w:r>
                      </w:p>
                    </w:tc>
                  </w:tr>
                  <w:tr w:rsidR="00957F8D" w:rsidRPr="00203DDC" w14:paraId="2761DA29" w14:textId="77777777" w:rsidTr="00572F12">
                    <w:trPr>
                      <w:trHeight w:val="360"/>
                    </w:trPr>
                    <w:tc>
                      <w:tcPr>
                        <w:tcW w:w="10207" w:type="dxa"/>
                        <w:gridSpan w:val="3"/>
                        <w:vAlign w:val="bottom"/>
                        <w:hideMark/>
                      </w:tcPr>
                      <w:p w14:paraId="661DFDE9" w14:textId="77777777" w:rsidR="00957F8D" w:rsidRPr="00203DDC" w:rsidRDefault="00957F8D" w:rsidP="00957F8D">
                        <w:pPr>
                          <w:keepNext/>
                          <w:suppressAutoHyphens/>
                          <w:spacing w:before="240" w:line="240" w:lineRule="atLeast"/>
                          <w:ind w:left="210" w:right="-533" w:firstLine="0"/>
                          <w:outlineLvl w:val="2"/>
                          <w:rPr>
                            <w:bCs/>
                            <w:sz w:val="24"/>
                            <w:szCs w:val="24"/>
                          </w:rPr>
                        </w:pPr>
                        <w:r w:rsidRPr="00203DDC">
                          <w:rPr>
                            <w:sz w:val="24"/>
                            <w:szCs w:val="24"/>
                          </w:rPr>
                          <w:t xml:space="preserve">4.4.7. Порядок внесения изменений в закупочную Документацию, отмены закупки.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27A2B0B5" w14:textId="52CAF584" w:rsidR="00957F8D" w:rsidRPr="00203DDC" w:rsidRDefault="00957F8D" w:rsidP="00957F8D">
                        <w:pPr>
                          <w:spacing w:line="240" w:lineRule="atLeast"/>
                          <w:ind w:left="176" w:right="-533" w:hanging="149"/>
                          <w:rPr>
                            <w:sz w:val="24"/>
                            <w:szCs w:val="24"/>
                          </w:rPr>
                        </w:pPr>
                        <w:r>
                          <w:rPr>
                            <w:sz w:val="24"/>
                            <w:szCs w:val="24"/>
                          </w:rPr>
                          <w:t xml:space="preserve">  31</w:t>
                        </w:r>
                      </w:p>
                    </w:tc>
                  </w:tr>
                  <w:tr w:rsidR="00957F8D" w:rsidRPr="00203DDC" w14:paraId="1A7501E0" w14:textId="77777777" w:rsidTr="00572F12">
                    <w:trPr>
                      <w:trHeight w:val="465"/>
                    </w:trPr>
                    <w:tc>
                      <w:tcPr>
                        <w:tcW w:w="10207" w:type="dxa"/>
                        <w:gridSpan w:val="3"/>
                        <w:vAlign w:val="bottom"/>
                        <w:hideMark/>
                      </w:tcPr>
                      <w:p w14:paraId="6FFB1887" w14:textId="77777777" w:rsidR="00957F8D" w:rsidRPr="00203DDC" w:rsidRDefault="00957F8D" w:rsidP="00957F8D">
                        <w:pPr>
                          <w:spacing w:line="240" w:lineRule="atLeast"/>
                          <w:ind w:left="176" w:right="-533" w:firstLine="34"/>
                          <w:rPr>
                            <w:sz w:val="24"/>
                            <w:szCs w:val="24"/>
                          </w:rPr>
                        </w:pPr>
                        <w:r w:rsidRPr="00203DDC">
                          <w:rPr>
                            <w:sz w:val="24"/>
                            <w:szCs w:val="24"/>
                          </w:rPr>
                          <w:t xml:space="preserve">4.4.8. Дата рассмотрения Заявок Участников и подведения итогов </w:t>
                        </w:r>
                        <w:proofErr w:type="gramStart"/>
                        <w:r w:rsidRPr="00203DDC">
                          <w:rPr>
                            <w:sz w:val="24"/>
                            <w:szCs w:val="24"/>
                          </w:rPr>
                          <w:t>закупки  . . .</w:t>
                        </w:r>
                        <w:proofErr w:type="gramEnd"/>
                        <w:r w:rsidRPr="00203DDC">
                          <w:rPr>
                            <w:sz w:val="24"/>
                            <w:szCs w:val="24"/>
                          </w:rPr>
                          <w:t xml:space="preserve"> . . . . . . . . . . . . . . </w:t>
                        </w:r>
                      </w:p>
                    </w:tc>
                    <w:tc>
                      <w:tcPr>
                        <w:tcW w:w="15169" w:type="dxa"/>
                        <w:gridSpan w:val="2"/>
                        <w:vAlign w:val="bottom"/>
                        <w:hideMark/>
                      </w:tcPr>
                      <w:p w14:paraId="0EE8F7BF" w14:textId="2C4D08FF" w:rsidR="00957F8D" w:rsidRPr="00203DDC" w:rsidRDefault="00957F8D" w:rsidP="00957F8D">
                        <w:pPr>
                          <w:spacing w:line="240" w:lineRule="atLeast"/>
                          <w:ind w:left="176" w:right="-533" w:hanging="149"/>
                          <w:rPr>
                            <w:sz w:val="24"/>
                            <w:szCs w:val="24"/>
                          </w:rPr>
                        </w:pPr>
                        <w:r>
                          <w:rPr>
                            <w:sz w:val="24"/>
                            <w:szCs w:val="24"/>
                          </w:rPr>
                          <w:t xml:space="preserve">  32</w:t>
                        </w:r>
                      </w:p>
                    </w:tc>
                  </w:tr>
                  <w:tr w:rsidR="00957F8D" w:rsidRPr="00203DDC" w14:paraId="06C0087A" w14:textId="77777777" w:rsidTr="00572F12">
                    <w:trPr>
                      <w:trHeight w:val="360"/>
                    </w:trPr>
                    <w:tc>
                      <w:tcPr>
                        <w:tcW w:w="10207" w:type="dxa"/>
                        <w:gridSpan w:val="3"/>
                        <w:vAlign w:val="bottom"/>
                        <w:hideMark/>
                      </w:tcPr>
                      <w:p w14:paraId="15D5BDA7" w14:textId="77777777" w:rsidR="00957F8D" w:rsidRPr="00203DDC" w:rsidRDefault="00957F8D" w:rsidP="00957F8D">
                        <w:pPr>
                          <w:spacing w:line="240" w:lineRule="auto"/>
                          <w:ind w:left="176" w:right="-533" w:firstLine="34"/>
                          <w:rPr>
                            <w:sz w:val="24"/>
                            <w:szCs w:val="24"/>
                          </w:rPr>
                        </w:pPr>
                        <w:r w:rsidRPr="00203DDC">
                          <w:rPr>
                            <w:sz w:val="24"/>
                            <w:szCs w:val="24"/>
                          </w:rPr>
                          <w:t>4.4.9. Требования к предоставлению Заявок . . . . . . . . .  . . . . . . . . . . . . . . . . . . . . . . . . . . . . . . . . . . .</w:t>
                        </w:r>
                      </w:p>
                    </w:tc>
                    <w:tc>
                      <w:tcPr>
                        <w:tcW w:w="15169" w:type="dxa"/>
                        <w:gridSpan w:val="2"/>
                        <w:vAlign w:val="bottom"/>
                        <w:hideMark/>
                      </w:tcPr>
                      <w:p w14:paraId="43D969E3" w14:textId="01850E93" w:rsidR="00957F8D" w:rsidRPr="00203DDC" w:rsidRDefault="00957F8D" w:rsidP="00957F8D">
                        <w:pPr>
                          <w:spacing w:line="240" w:lineRule="auto"/>
                          <w:ind w:right="-533" w:hanging="149"/>
                          <w:rPr>
                            <w:sz w:val="24"/>
                            <w:szCs w:val="24"/>
                          </w:rPr>
                        </w:pPr>
                        <w:r>
                          <w:rPr>
                            <w:sz w:val="24"/>
                            <w:szCs w:val="24"/>
                          </w:rPr>
                          <w:t xml:space="preserve">     32</w:t>
                        </w:r>
                      </w:p>
                    </w:tc>
                  </w:tr>
                  <w:tr w:rsidR="00957F8D" w:rsidRPr="00203DDC" w14:paraId="3F5DDA1D" w14:textId="77777777" w:rsidTr="00572F12">
                    <w:trPr>
                      <w:trHeight w:val="360"/>
                    </w:trPr>
                    <w:tc>
                      <w:tcPr>
                        <w:tcW w:w="10207" w:type="dxa"/>
                        <w:gridSpan w:val="3"/>
                        <w:vAlign w:val="bottom"/>
                        <w:hideMark/>
                      </w:tcPr>
                      <w:p w14:paraId="1011F016" w14:textId="77777777" w:rsidR="00957F8D" w:rsidRPr="00203DDC" w:rsidRDefault="00957F8D" w:rsidP="00957F8D">
                        <w:pPr>
                          <w:spacing w:line="240" w:lineRule="auto"/>
                          <w:ind w:left="176" w:right="-533" w:firstLine="34"/>
                          <w:rPr>
                            <w:sz w:val="24"/>
                            <w:szCs w:val="24"/>
                          </w:rPr>
                        </w:pPr>
                        <w:r w:rsidRPr="00203DDC">
                          <w:rPr>
                            <w:sz w:val="24"/>
                            <w:szCs w:val="24"/>
                          </w:rPr>
                          <w:t>4.5. Требования к Участникам. Подтверждение соответствия предъявляемым</w:t>
                        </w:r>
                      </w:p>
                    </w:tc>
                    <w:tc>
                      <w:tcPr>
                        <w:tcW w:w="15169" w:type="dxa"/>
                        <w:gridSpan w:val="2"/>
                        <w:vAlign w:val="bottom"/>
                        <w:hideMark/>
                      </w:tcPr>
                      <w:p w14:paraId="1B344593" w14:textId="3CDB9C07" w:rsidR="00957F8D" w:rsidRPr="00203DDC" w:rsidRDefault="00957F8D" w:rsidP="00957F8D">
                        <w:pPr>
                          <w:spacing w:line="240" w:lineRule="auto"/>
                          <w:ind w:left="176" w:right="-533" w:hanging="149"/>
                          <w:rPr>
                            <w:sz w:val="24"/>
                            <w:szCs w:val="24"/>
                          </w:rPr>
                        </w:pPr>
                      </w:p>
                    </w:tc>
                  </w:tr>
                  <w:tr w:rsidR="00957F8D" w:rsidRPr="00203DDC" w14:paraId="63608585" w14:textId="77777777" w:rsidTr="00572F12">
                    <w:trPr>
                      <w:trHeight w:val="360"/>
                    </w:trPr>
                    <w:tc>
                      <w:tcPr>
                        <w:tcW w:w="10207" w:type="dxa"/>
                        <w:gridSpan w:val="3"/>
                        <w:vAlign w:val="bottom"/>
                        <w:hideMark/>
                      </w:tcPr>
                      <w:p w14:paraId="0E856FD7" w14:textId="77777777" w:rsidR="00957F8D" w:rsidRPr="00203DDC" w:rsidRDefault="00957F8D" w:rsidP="00957F8D">
                        <w:pPr>
                          <w:spacing w:line="240" w:lineRule="auto"/>
                          <w:ind w:left="176" w:right="-533" w:firstLine="34"/>
                          <w:rPr>
                            <w:sz w:val="24"/>
                            <w:szCs w:val="24"/>
                          </w:rPr>
                        </w:pPr>
                        <w:r w:rsidRPr="00203DDC">
                          <w:rPr>
                            <w:sz w:val="24"/>
                            <w:szCs w:val="24"/>
                          </w:rPr>
                          <w:t xml:space="preserve">требованиям . . . . . .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302054C3" w14:textId="6AF080A8" w:rsidR="00957F8D" w:rsidRPr="00203DDC" w:rsidRDefault="00957F8D" w:rsidP="00957F8D">
                        <w:pPr>
                          <w:spacing w:line="240" w:lineRule="auto"/>
                          <w:ind w:left="176" w:right="-533" w:hanging="149"/>
                          <w:rPr>
                            <w:sz w:val="24"/>
                            <w:szCs w:val="24"/>
                          </w:rPr>
                        </w:pPr>
                        <w:r>
                          <w:rPr>
                            <w:sz w:val="24"/>
                            <w:szCs w:val="24"/>
                          </w:rPr>
                          <w:t xml:space="preserve">  32</w:t>
                        </w:r>
                      </w:p>
                    </w:tc>
                  </w:tr>
                  <w:tr w:rsidR="00957F8D" w:rsidRPr="00203DDC" w14:paraId="22EE5E91" w14:textId="77777777" w:rsidTr="00572F12">
                    <w:trPr>
                      <w:trHeight w:val="360"/>
                    </w:trPr>
                    <w:tc>
                      <w:tcPr>
                        <w:tcW w:w="10207" w:type="dxa"/>
                        <w:gridSpan w:val="3"/>
                        <w:vAlign w:val="bottom"/>
                        <w:hideMark/>
                      </w:tcPr>
                      <w:p w14:paraId="08EF2081" w14:textId="77777777" w:rsidR="00957F8D" w:rsidRPr="00203DDC" w:rsidRDefault="00957F8D" w:rsidP="00957F8D">
                        <w:pPr>
                          <w:spacing w:line="240" w:lineRule="auto"/>
                          <w:ind w:left="176" w:right="-533" w:firstLine="34"/>
                          <w:rPr>
                            <w:sz w:val="24"/>
                            <w:szCs w:val="24"/>
                          </w:rPr>
                        </w:pPr>
                        <w:r w:rsidRPr="00203DDC">
                          <w:rPr>
                            <w:sz w:val="24"/>
                            <w:szCs w:val="24"/>
                          </w:rPr>
                          <w:t xml:space="preserve">4.5.1. Требования к Участникам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8BE9887" w14:textId="2545B44F" w:rsidR="00957F8D" w:rsidRPr="00203DDC" w:rsidRDefault="00957F8D" w:rsidP="00957F8D">
                        <w:pPr>
                          <w:spacing w:line="240" w:lineRule="auto"/>
                          <w:ind w:left="176" w:right="-533" w:hanging="149"/>
                          <w:rPr>
                            <w:sz w:val="24"/>
                            <w:szCs w:val="24"/>
                          </w:rPr>
                        </w:pPr>
                        <w:r>
                          <w:rPr>
                            <w:sz w:val="24"/>
                            <w:szCs w:val="24"/>
                          </w:rPr>
                          <w:t xml:space="preserve">  32</w:t>
                        </w:r>
                      </w:p>
                    </w:tc>
                  </w:tr>
                  <w:tr w:rsidR="00957F8D" w:rsidRPr="00203DDC" w14:paraId="31853BDE" w14:textId="77777777" w:rsidTr="00572F12">
                    <w:trPr>
                      <w:trHeight w:val="360"/>
                    </w:trPr>
                    <w:tc>
                      <w:tcPr>
                        <w:tcW w:w="10207" w:type="dxa"/>
                        <w:gridSpan w:val="3"/>
                        <w:vAlign w:val="bottom"/>
                        <w:hideMark/>
                      </w:tcPr>
                      <w:p w14:paraId="2DAEAD41" w14:textId="77777777" w:rsidR="00957F8D" w:rsidRPr="00203DDC" w:rsidRDefault="00957F8D" w:rsidP="00957F8D">
                        <w:pPr>
                          <w:spacing w:line="240" w:lineRule="auto"/>
                          <w:ind w:left="176" w:right="-533" w:firstLine="34"/>
                          <w:rPr>
                            <w:sz w:val="24"/>
                            <w:szCs w:val="24"/>
                          </w:rPr>
                        </w:pPr>
                        <w:r w:rsidRPr="00203DDC">
                          <w:rPr>
                            <w:sz w:val="24"/>
                            <w:szCs w:val="24"/>
                          </w:rPr>
                          <w:t>4.5.2. Требования к документам, подтверждающим соответствие Участника</w:t>
                        </w:r>
                      </w:p>
                    </w:tc>
                    <w:tc>
                      <w:tcPr>
                        <w:tcW w:w="15169" w:type="dxa"/>
                        <w:gridSpan w:val="2"/>
                        <w:vAlign w:val="bottom"/>
                        <w:hideMark/>
                      </w:tcPr>
                      <w:p w14:paraId="21396285" w14:textId="77777777" w:rsidR="00957F8D" w:rsidRPr="00203DDC" w:rsidRDefault="00957F8D" w:rsidP="00957F8D">
                        <w:pPr>
                          <w:spacing w:line="240" w:lineRule="auto"/>
                          <w:ind w:left="176" w:right="-533" w:hanging="149"/>
                          <w:rPr>
                            <w:sz w:val="24"/>
                            <w:szCs w:val="24"/>
                          </w:rPr>
                        </w:pPr>
                        <w:r w:rsidRPr="00203DDC">
                          <w:rPr>
                            <w:sz w:val="24"/>
                            <w:szCs w:val="24"/>
                          </w:rPr>
                          <w:t xml:space="preserve">  </w:t>
                        </w:r>
                      </w:p>
                    </w:tc>
                  </w:tr>
                  <w:tr w:rsidR="00957F8D" w:rsidRPr="00203DDC" w14:paraId="341B4EC5" w14:textId="77777777" w:rsidTr="00572F12">
                    <w:trPr>
                      <w:trHeight w:val="360"/>
                    </w:trPr>
                    <w:tc>
                      <w:tcPr>
                        <w:tcW w:w="10207" w:type="dxa"/>
                        <w:gridSpan w:val="3"/>
                        <w:vAlign w:val="bottom"/>
                        <w:hideMark/>
                      </w:tcPr>
                      <w:p w14:paraId="5F568C49" w14:textId="77777777" w:rsidR="00957F8D" w:rsidRPr="00203DDC" w:rsidRDefault="00957F8D" w:rsidP="00957F8D">
                        <w:pPr>
                          <w:spacing w:line="240" w:lineRule="auto"/>
                          <w:ind w:left="176" w:right="-533" w:firstLine="34"/>
                          <w:rPr>
                            <w:sz w:val="24"/>
                            <w:szCs w:val="24"/>
                          </w:rPr>
                        </w:pPr>
                        <w:r w:rsidRPr="00203DDC">
                          <w:rPr>
                            <w:sz w:val="24"/>
                            <w:szCs w:val="24"/>
                          </w:rPr>
                          <w:t>установленным требованиям . . . . . . . . . . . . . . . . . . . . . . . . . . . . . . . . . . . . . . . . . . . . . . . . . . . . . . . . .</w:t>
                        </w:r>
                      </w:p>
                    </w:tc>
                    <w:tc>
                      <w:tcPr>
                        <w:tcW w:w="15169" w:type="dxa"/>
                        <w:gridSpan w:val="2"/>
                        <w:vAlign w:val="bottom"/>
                      </w:tcPr>
                      <w:p w14:paraId="1650C827" w14:textId="023BB2BD" w:rsidR="00957F8D" w:rsidRPr="00203DDC" w:rsidRDefault="00957F8D" w:rsidP="00957F8D">
                        <w:pPr>
                          <w:spacing w:line="240" w:lineRule="auto"/>
                          <w:ind w:left="176" w:right="-533" w:hanging="149"/>
                          <w:rPr>
                            <w:sz w:val="24"/>
                            <w:szCs w:val="24"/>
                          </w:rPr>
                        </w:pPr>
                        <w:r>
                          <w:rPr>
                            <w:sz w:val="24"/>
                            <w:szCs w:val="24"/>
                          </w:rPr>
                          <w:t xml:space="preserve">  33</w:t>
                        </w:r>
                      </w:p>
                    </w:tc>
                  </w:tr>
                  <w:tr w:rsidR="00957F8D" w:rsidRPr="00203DDC" w14:paraId="11F68F3A" w14:textId="77777777" w:rsidTr="00572F12">
                    <w:trPr>
                      <w:trHeight w:val="360"/>
                    </w:trPr>
                    <w:tc>
                      <w:tcPr>
                        <w:tcW w:w="10207" w:type="dxa"/>
                        <w:gridSpan w:val="3"/>
                        <w:vAlign w:val="bottom"/>
                        <w:hideMark/>
                      </w:tcPr>
                      <w:p w14:paraId="16A9A3CD" w14:textId="77777777" w:rsidR="00957F8D" w:rsidRPr="00203DDC" w:rsidRDefault="00957F8D" w:rsidP="00957F8D">
                        <w:pPr>
                          <w:spacing w:line="240" w:lineRule="auto"/>
                          <w:ind w:left="176" w:right="-533" w:firstLine="34"/>
                          <w:rPr>
                            <w:sz w:val="24"/>
                            <w:szCs w:val="24"/>
                          </w:rPr>
                        </w:pPr>
                        <w:r w:rsidRPr="00203DDC">
                          <w:rPr>
                            <w:sz w:val="24"/>
                            <w:szCs w:val="24"/>
                          </w:rPr>
                          <w:lastRenderedPageBreak/>
                          <w:t xml:space="preserve">4.6. Подача Заявок и их прием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4FDA6D9" w14:textId="271F0FA2" w:rsidR="00957F8D" w:rsidRPr="00203DDC" w:rsidRDefault="00957F8D" w:rsidP="00957F8D">
                        <w:pPr>
                          <w:spacing w:line="240" w:lineRule="auto"/>
                          <w:ind w:left="176" w:right="-533" w:hanging="149"/>
                          <w:rPr>
                            <w:sz w:val="24"/>
                            <w:szCs w:val="24"/>
                          </w:rPr>
                        </w:pPr>
                        <w:r w:rsidRPr="00203DDC">
                          <w:rPr>
                            <w:sz w:val="24"/>
                            <w:szCs w:val="24"/>
                          </w:rPr>
                          <w:t xml:space="preserve">  </w:t>
                        </w:r>
                        <w:r>
                          <w:rPr>
                            <w:sz w:val="24"/>
                            <w:szCs w:val="24"/>
                          </w:rPr>
                          <w:t>35</w:t>
                        </w:r>
                      </w:p>
                    </w:tc>
                  </w:tr>
                  <w:tr w:rsidR="00957F8D" w:rsidRPr="00203DDC" w14:paraId="3881DB46" w14:textId="77777777" w:rsidTr="00572F12">
                    <w:trPr>
                      <w:trHeight w:val="360"/>
                    </w:trPr>
                    <w:tc>
                      <w:tcPr>
                        <w:tcW w:w="10207" w:type="dxa"/>
                        <w:gridSpan w:val="3"/>
                        <w:vAlign w:val="bottom"/>
                        <w:hideMark/>
                      </w:tcPr>
                      <w:p w14:paraId="3AE166FB" w14:textId="77777777" w:rsidR="00957F8D" w:rsidRPr="00203DDC" w:rsidRDefault="00957F8D" w:rsidP="00957F8D">
                        <w:pPr>
                          <w:spacing w:line="240" w:lineRule="auto"/>
                          <w:ind w:left="176" w:right="-533" w:firstLine="34"/>
                          <w:rPr>
                            <w:sz w:val="24"/>
                            <w:szCs w:val="24"/>
                          </w:rPr>
                        </w:pPr>
                        <w:r w:rsidRPr="00203DDC">
                          <w:rPr>
                            <w:sz w:val="24"/>
                            <w:szCs w:val="24"/>
                          </w:rPr>
                          <w:t>4.7. Изменение условий Заявки . . . . . . . . . . . . . . . . . . . . . . . . . . . . . . . . . . . . . . . . . . . . . . . . . . . . . . .</w:t>
                        </w:r>
                      </w:p>
                    </w:tc>
                    <w:tc>
                      <w:tcPr>
                        <w:tcW w:w="15169" w:type="dxa"/>
                        <w:gridSpan w:val="2"/>
                        <w:vAlign w:val="bottom"/>
                        <w:hideMark/>
                      </w:tcPr>
                      <w:p w14:paraId="74388CE3" w14:textId="009E96D3" w:rsidR="00957F8D" w:rsidRPr="00203DDC" w:rsidRDefault="00957F8D" w:rsidP="00957F8D">
                        <w:pPr>
                          <w:spacing w:line="240" w:lineRule="auto"/>
                          <w:ind w:left="-74" w:right="-533" w:firstLine="101"/>
                          <w:rPr>
                            <w:sz w:val="24"/>
                            <w:szCs w:val="24"/>
                          </w:rPr>
                        </w:pPr>
                        <w:r>
                          <w:rPr>
                            <w:sz w:val="24"/>
                            <w:szCs w:val="24"/>
                          </w:rPr>
                          <w:t xml:space="preserve">  35</w:t>
                        </w:r>
                      </w:p>
                    </w:tc>
                  </w:tr>
                  <w:tr w:rsidR="00957F8D" w:rsidRPr="00203DDC" w14:paraId="19FD123C" w14:textId="77777777" w:rsidTr="00572F12">
                    <w:trPr>
                      <w:trHeight w:val="360"/>
                    </w:trPr>
                    <w:tc>
                      <w:tcPr>
                        <w:tcW w:w="10207" w:type="dxa"/>
                        <w:gridSpan w:val="3"/>
                        <w:vAlign w:val="bottom"/>
                        <w:hideMark/>
                      </w:tcPr>
                      <w:p w14:paraId="68C5DB2D" w14:textId="77777777" w:rsidR="00957F8D" w:rsidRPr="00203DDC" w:rsidRDefault="00957F8D" w:rsidP="00957F8D">
                        <w:pPr>
                          <w:spacing w:line="240" w:lineRule="auto"/>
                          <w:ind w:left="176" w:right="-533" w:firstLine="34"/>
                          <w:rPr>
                            <w:sz w:val="24"/>
                            <w:szCs w:val="24"/>
                          </w:rPr>
                        </w:pPr>
                        <w:r w:rsidRPr="00203DDC">
                          <w:rPr>
                            <w:sz w:val="24"/>
                            <w:szCs w:val="24"/>
                          </w:rPr>
                          <w:t xml:space="preserve">4.8. </w:t>
                        </w:r>
                        <w:r w:rsidRPr="00203DDC">
                          <w:rPr>
                            <w:rFonts w:eastAsia="Calibri"/>
                            <w:bCs/>
                            <w:sz w:val="24"/>
                            <w:szCs w:val="24"/>
                            <w:lang w:eastAsia="en-US"/>
                          </w:rPr>
                          <w:t>Открытие доступа к поступившим Заявкам Участников закупки</w:t>
                        </w:r>
                        <w:r w:rsidRPr="00203DDC">
                          <w:rPr>
                            <w:sz w:val="24"/>
                            <w:szCs w:val="24"/>
                          </w:rPr>
                          <w:t xml:space="preserve">. . . . . . . . . . . . . . . . . . . . . . . . </w:t>
                        </w:r>
                      </w:p>
                    </w:tc>
                    <w:tc>
                      <w:tcPr>
                        <w:tcW w:w="15169" w:type="dxa"/>
                        <w:gridSpan w:val="2"/>
                        <w:vAlign w:val="bottom"/>
                        <w:hideMark/>
                      </w:tcPr>
                      <w:p w14:paraId="097649E2" w14:textId="032F586D" w:rsidR="00957F8D" w:rsidRPr="00203DDC" w:rsidRDefault="00957F8D" w:rsidP="00957F8D">
                        <w:pPr>
                          <w:spacing w:line="240" w:lineRule="auto"/>
                          <w:ind w:left="-74" w:right="-533" w:firstLine="101"/>
                          <w:rPr>
                            <w:sz w:val="24"/>
                            <w:szCs w:val="24"/>
                          </w:rPr>
                        </w:pPr>
                        <w:r>
                          <w:rPr>
                            <w:sz w:val="24"/>
                            <w:szCs w:val="24"/>
                          </w:rPr>
                          <w:t xml:space="preserve">  36</w:t>
                        </w:r>
                      </w:p>
                    </w:tc>
                  </w:tr>
                  <w:tr w:rsidR="00957F8D" w:rsidRPr="00203DDC" w14:paraId="5E7420BB" w14:textId="77777777" w:rsidTr="00572F12">
                    <w:trPr>
                      <w:trHeight w:val="360"/>
                    </w:trPr>
                    <w:tc>
                      <w:tcPr>
                        <w:tcW w:w="10207" w:type="dxa"/>
                        <w:gridSpan w:val="3"/>
                        <w:vAlign w:val="bottom"/>
                        <w:hideMark/>
                      </w:tcPr>
                      <w:p w14:paraId="1CB144F1" w14:textId="77777777" w:rsidR="00957F8D" w:rsidRPr="00203DDC" w:rsidRDefault="00957F8D" w:rsidP="00957F8D">
                        <w:pPr>
                          <w:spacing w:line="240" w:lineRule="auto"/>
                          <w:ind w:left="176" w:right="-533" w:firstLine="34"/>
                          <w:rPr>
                            <w:sz w:val="24"/>
                            <w:szCs w:val="24"/>
                          </w:rPr>
                        </w:pPr>
                        <w:r w:rsidRPr="00203DDC">
                          <w:rPr>
                            <w:sz w:val="24"/>
                            <w:szCs w:val="24"/>
                          </w:rPr>
                          <w:t xml:space="preserve">4.9. Закупочная комиссия. Отбор и оценка Заявок.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7AE8D6B" w14:textId="438D7D53" w:rsidR="00957F8D" w:rsidRPr="00203DDC" w:rsidRDefault="00957F8D" w:rsidP="00957F8D">
                        <w:pPr>
                          <w:spacing w:line="240" w:lineRule="auto"/>
                          <w:ind w:left="-74" w:right="-533" w:firstLine="101"/>
                          <w:rPr>
                            <w:sz w:val="24"/>
                            <w:szCs w:val="24"/>
                            <w:lang w:val="en-US"/>
                          </w:rPr>
                        </w:pPr>
                        <w:r>
                          <w:rPr>
                            <w:sz w:val="24"/>
                            <w:szCs w:val="24"/>
                          </w:rPr>
                          <w:t xml:space="preserve">  36</w:t>
                        </w:r>
                      </w:p>
                    </w:tc>
                  </w:tr>
                  <w:tr w:rsidR="00957F8D" w:rsidRPr="00203DDC" w14:paraId="2012F3BE" w14:textId="77777777" w:rsidTr="00572F12">
                    <w:trPr>
                      <w:trHeight w:val="360"/>
                    </w:trPr>
                    <w:tc>
                      <w:tcPr>
                        <w:tcW w:w="10207" w:type="dxa"/>
                        <w:gridSpan w:val="3"/>
                        <w:vAlign w:val="bottom"/>
                        <w:hideMark/>
                      </w:tcPr>
                      <w:p w14:paraId="28187E20" w14:textId="77777777" w:rsidR="00957F8D" w:rsidRPr="00203DDC" w:rsidRDefault="00957F8D" w:rsidP="00957F8D">
                        <w:pPr>
                          <w:spacing w:line="240" w:lineRule="auto"/>
                          <w:ind w:left="176" w:right="-533" w:firstLine="34"/>
                          <w:rPr>
                            <w:sz w:val="24"/>
                            <w:szCs w:val="24"/>
                          </w:rPr>
                        </w:pPr>
                        <w:r w:rsidRPr="00203DDC">
                          <w:rPr>
                            <w:sz w:val="24"/>
                            <w:szCs w:val="24"/>
                          </w:rPr>
                          <w:t xml:space="preserve">4.9.1. Общие положения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EAB6372" w14:textId="7F330874" w:rsidR="00957F8D" w:rsidRPr="00203DDC" w:rsidRDefault="00957F8D" w:rsidP="00957F8D">
                        <w:pPr>
                          <w:spacing w:line="240" w:lineRule="auto"/>
                          <w:ind w:left="-74" w:right="-533" w:firstLine="101"/>
                          <w:rPr>
                            <w:sz w:val="24"/>
                            <w:szCs w:val="24"/>
                          </w:rPr>
                        </w:pPr>
                        <w:r>
                          <w:rPr>
                            <w:sz w:val="24"/>
                            <w:szCs w:val="24"/>
                          </w:rPr>
                          <w:t xml:space="preserve">  36</w:t>
                        </w:r>
                      </w:p>
                    </w:tc>
                  </w:tr>
                  <w:tr w:rsidR="00957F8D" w:rsidRPr="00203DDC" w14:paraId="5FA9E75E" w14:textId="77777777" w:rsidTr="00572F12">
                    <w:trPr>
                      <w:trHeight w:val="360"/>
                    </w:trPr>
                    <w:tc>
                      <w:tcPr>
                        <w:tcW w:w="10207" w:type="dxa"/>
                        <w:gridSpan w:val="3"/>
                        <w:vAlign w:val="bottom"/>
                        <w:hideMark/>
                      </w:tcPr>
                      <w:p w14:paraId="121D8602" w14:textId="77777777" w:rsidR="00957F8D" w:rsidRPr="00203DDC" w:rsidRDefault="00957F8D" w:rsidP="00957F8D">
                        <w:pPr>
                          <w:spacing w:line="240" w:lineRule="auto"/>
                          <w:ind w:left="176" w:right="-533" w:firstLine="34"/>
                          <w:rPr>
                            <w:sz w:val="24"/>
                            <w:szCs w:val="24"/>
                          </w:rPr>
                        </w:pPr>
                        <w:r w:rsidRPr="00203DDC">
                          <w:rPr>
                            <w:sz w:val="24"/>
                            <w:szCs w:val="24"/>
                          </w:rPr>
                          <w:t xml:space="preserve">4.9.2. Этап отбора Заявок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1AAC73B" w14:textId="555E52AA" w:rsidR="00957F8D" w:rsidRPr="00203DDC" w:rsidRDefault="00957F8D" w:rsidP="00957F8D">
                        <w:pPr>
                          <w:spacing w:line="240" w:lineRule="auto"/>
                          <w:ind w:left="-74" w:right="-533" w:firstLine="101"/>
                          <w:rPr>
                            <w:sz w:val="24"/>
                            <w:szCs w:val="24"/>
                          </w:rPr>
                        </w:pPr>
                        <w:r>
                          <w:rPr>
                            <w:sz w:val="24"/>
                            <w:szCs w:val="24"/>
                          </w:rPr>
                          <w:t xml:space="preserve">  36</w:t>
                        </w:r>
                      </w:p>
                    </w:tc>
                  </w:tr>
                  <w:tr w:rsidR="00957F8D" w:rsidRPr="00203DDC" w14:paraId="1F1C7066" w14:textId="77777777" w:rsidTr="00572F12">
                    <w:trPr>
                      <w:trHeight w:val="360"/>
                    </w:trPr>
                    <w:tc>
                      <w:tcPr>
                        <w:tcW w:w="10207" w:type="dxa"/>
                        <w:gridSpan w:val="3"/>
                        <w:vAlign w:val="bottom"/>
                        <w:hideMark/>
                      </w:tcPr>
                      <w:p w14:paraId="141DDF30" w14:textId="77777777" w:rsidR="00957F8D" w:rsidRPr="00203DDC" w:rsidRDefault="00957F8D" w:rsidP="00957F8D">
                        <w:pPr>
                          <w:spacing w:line="240" w:lineRule="auto"/>
                          <w:ind w:left="176" w:right="-533" w:firstLine="34"/>
                          <w:rPr>
                            <w:sz w:val="24"/>
                            <w:szCs w:val="24"/>
                          </w:rPr>
                        </w:pPr>
                        <w:r w:rsidRPr="00203DDC">
                          <w:rPr>
                            <w:sz w:val="24"/>
                            <w:szCs w:val="24"/>
                          </w:rPr>
                          <w:t>4.9.3. Этап оценки Заявок . . . . . . . . . . . . . . . . . . . . . . . . . . . . . . . . . . . . . . . . . . . . . . . . . . . . . . . . . . . . .</w:t>
                        </w:r>
                      </w:p>
                    </w:tc>
                    <w:tc>
                      <w:tcPr>
                        <w:tcW w:w="15169" w:type="dxa"/>
                        <w:gridSpan w:val="2"/>
                        <w:vAlign w:val="bottom"/>
                        <w:hideMark/>
                      </w:tcPr>
                      <w:p w14:paraId="5907E657" w14:textId="323E7080" w:rsidR="00957F8D" w:rsidRPr="00203DDC" w:rsidRDefault="00957F8D" w:rsidP="00957F8D">
                        <w:pPr>
                          <w:spacing w:line="240" w:lineRule="auto"/>
                          <w:ind w:left="-74" w:right="-533" w:firstLine="101"/>
                          <w:rPr>
                            <w:sz w:val="24"/>
                            <w:szCs w:val="24"/>
                          </w:rPr>
                        </w:pPr>
                        <w:r>
                          <w:rPr>
                            <w:sz w:val="24"/>
                            <w:szCs w:val="24"/>
                          </w:rPr>
                          <w:t xml:space="preserve">  38</w:t>
                        </w:r>
                      </w:p>
                    </w:tc>
                  </w:tr>
                  <w:tr w:rsidR="00957F8D" w:rsidRPr="00203DDC" w14:paraId="55261FFD" w14:textId="77777777" w:rsidTr="00572F12">
                    <w:trPr>
                      <w:trHeight w:val="360"/>
                    </w:trPr>
                    <w:tc>
                      <w:tcPr>
                        <w:tcW w:w="10207" w:type="dxa"/>
                        <w:gridSpan w:val="3"/>
                        <w:vAlign w:val="bottom"/>
                        <w:hideMark/>
                      </w:tcPr>
                      <w:p w14:paraId="2110B5E6" w14:textId="77777777" w:rsidR="00957F8D" w:rsidRPr="00203DDC" w:rsidRDefault="00957F8D" w:rsidP="00957F8D">
                        <w:pPr>
                          <w:spacing w:line="240" w:lineRule="auto"/>
                          <w:ind w:left="176" w:right="-533" w:firstLine="34"/>
                          <w:rPr>
                            <w:sz w:val="24"/>
                            <w:szCs w:val="24"/>
                          </w:rPr>
                        </w:pPr>
                        <w:r w:rsidRPr="00203DDC">
                          <w:rPr>
                            <w:sz w:val="24"/>
                            <w:szCs w:val="24"/>
                          </w:rPr>
                          <w:t>4.10. Определение Победителя закупки. . . . . . . . . . . . . . . . . . . . . . . . . . . . . . . . . . . . . . . . . . . . . . . . .</w:t>
                        </w:r>
                      </w:p>
                    </w:tc>
                    <w:tc>
                      <w:tcPr>
                        <w:tcW w:w="15169" w:type="dxa"/>
                        <w:gridSpan w:val="2"/>
                        <w:vAlign w:val="bottom"/>
                        <w:hideMark/>
                      </w:tcPr>
                      <w:p w14:paraId="191EFEEA" w14:textId="1D46737D" w:rsidR="00957F8D" w:rsidRPr="00203DDC" w:rsidRDefault="00550824" w:rsidP="00957F8D">
                        <w:pPr>
                          <w:spacing w:line="240" w:lineRule="auto"/>
                          <w:ind w:left="-74" w:right="-533" w:firstLine="101"/>
                          <w:rPr>
                            <w:sz w:val="24"/>
                            <w:szCs w:val="24"/>
                          </w:rPr>
                        </w:pPr>
                        <w:r>
                          <w:rPr>
                            <w:sz w:val="24"/>
                            <w:szCs w:val="24"/>
                          </w:rPr>
                          <w:t xml:space="preserve">  40</w:t>
                        </w:r>
                      </w:p>
                    </w:tc>
                  </w:tr>
                  <w:tr w:rsidR="00957F8D" w:rsidRPr="00203DDC" w14:paraId="5EDE3A37" w14:textId="77777777" w:rsidTr="00572F12">
                    <w:trPr>
                      <w:trHeight w:val="360"/>
                    </w:trPr>
                    <w:tc>
                      <w:tcPr>
                        <w:tcW w:w="10207" w:type="dxa"/>
                        <w:gridSpan w:val="3"/>
                        <w:vAlign w:val="bottom"/>
                        <w:hideMark/>
                      </w:tcPr>
                      <w:p w14:paraId="32A6039A" w14:textId="77777777" w:rsidR="00957F8D" w:rsidRPr="00203DDC" w:rsidRDefault="00957F8D" w:rsidP="00957F8D">
                        <w:pPr>
                          <w:spacing w:line="240" w:lineRule="auto"/>
                          <w:ind w:left="176" w:right="-533" w:firstLine="34"/>
                          <w:rPr>
                            <w:sz w:val="24"/>
                            <w:szCs w:val="24"/>
                          </w:rPr>
                        </w:pPr>
                        <w:r w:rsidRPr="00203DDC">
                          <w:rPr>
                            <w:sz w:val="24"/>
                            <w:szCs w:val="24"/>
                          </w:rPr>
                          <w:t xml:space="preserve">4.11. Уведомление Участников о результатах закупки.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25E50ADB" w14:textId="09D09E5D" w:rsidR="00957F8D" w:rsidRPr="00203DDC" w:rsidRDefault="00550824" w:rsidP="00957F8D">
                        <w:pPr>
                          <w:spacing w:line="240" w:lineRule="auto"/>
                          <w:ind w:left="-74" w:right="-533" w:firstLine="101"/>
                          <w:rPr>
                            <w:sz w:val="24"/>
                            <w:szCs w:val="24"/>
                          </w:rPr>
                        </w:pPr>
                        <w:r>
                          <w:rPr>
                            <w:sz w:val="24"/>
                            <w:szCs w:val="24"/>
                          </w:rPr>
                          <w:t xml:space="preserve">  40</w:t>
                        </w:r>
                      </w:p>
                    </w:tc>
                  </w:tr>
                  <w:tr w:rsidR="00957F8D" w:rsidRPr="00203DDC" w14:paraId="23BE3AB0" w14:textId="77777777" w:rsidTr="00572F12">
                    <w:trPr>
                      <w:trHeight w:val="360"/>
                    </w:trPr>
                    <w:tc>
                      <w:tcPr>
                        <w:tcW w:w="10207" w:type="dxa"/>
                        <w:gridSpan w:val="3"/>
                        <w:vAlign w:val="bottom"/>
                        <w:hideMark/>
                      </w:tcPr>
                      <w:p w14:paraId="0E6C34D6" w14:textId="77777777" w:rsidR="00957F8D" w:rsidRPr="00203DDC" w:rsidRDefault="00957F8D" w:rsidP="00957F8D">
                        <w:pPr>
                          <w:spacing w:line="240" w:lineRule="auto"/>
                          <w:ind w:left="176" w:right="-533" w:firstLine="34"/>
                          <w:rPr>
                            <w:sz w:val="24"/>
                            <w:szCs w:val="24"/>
                          </w:rPr>
                        </w:pPr>
                        <w:r w:rsidRPr="00203DDC">
                          <w:rPr>
                            <w:sz w:val="24"/>
                            <w:szCs w:val="24"/>
                          </w:rPr>
                          <w:t xml:space="preserve">4.12. Заключение Договора. . . . . . . . .  . . . . . . . . . . . . . . . . . . . . . . . . . . . . . . . . . . . . . . . . . . . . . . . . . . </w:t>
                        </w:r>
                      </w:p>
                    </w:tc>
                    <w:tc>
                      <w:tcPr>
                        <w:tcW w:w="15169" w:type="dxa"/>
                        <w:gridSpan w:val="2"/>
                        <w:vAlign w:val="bottom"/>
                        <w:hideMark/>
                      </w:tcPr>
                      <w:p w14:paraId="6833BBF3" w14:textId="21ED4326" w:rsidR="00957F8D" w:rsidRPr="00203DDC" w:rsidRDefault="00550824" w:rsidP="00957F8D">
                        <w:pPr>
                          <w:spacing w:line="240" w:lineRule="auto"/>
                          <w:ind w:left="-74" w:right="-533" w:firstLine="101"/>
                          <w:rPr>
                            <w:sz w:val="24"/>
                            <w:szCs w:val="24"/>
                          </w:rPr>
                        </w:pPr>
                        <w:r>
                          <w:rPr>
                            <w:sz w:val="24"/>
                            <w:szCs w:val="24"/>
                          </w:rPr>
                          <w:t xml:space="preserve">  40</w:t>
                        </w:r>
                      </w:p>
                    </w:tc>
                  </w:tr>
                  <w:tr w:rsidR="00957F8D" w:rsidRPr="00203DDC" w14:paraId="77A94FAA" w14:textId="77777777" w:rsidTr="00572F12">
                    <w:trPr>
                      <w:trHeight w:val="360"/>
                    </w:trPr>
                    <w:tc>
                      <w:tcPr>
                        <w:tcW w:w="10207" w:type="dxa"/>
                        <w:gridSpan w:val="3"/>
                        <w:tcBorders>
                          <w:top w:val="nil"/>
                          <w:left w:val="nil"/>
                          <w:bottom w:val="nil"/>
                          <w:right w:val="nil"/>
                        </w:tcBorders>
                        <w:shd w:val="clear" w:color="auto" w:fill="auto"/>
                        <w:vAlign w:val="bottom"/>
                        <w:hideMark/>
                      </w:tcPr>
                      <w:p w14:paraId="53DE2A82" w14:textId="77777777" w:rsidR="00957F8D" w:rsidRPr="00203DDC" w:rsidRDefault="00957F8D" w:rsidP="00957F8D">
                        <w:pPr>
                          <w:spacing w:line="240" w:lineRule="auto"/>
                          <w:ind w:left="176" w:right="-533" w:firstLine="34"/>
                          <w:rPr>
                            <w:sz w:val="24"/>
                            <w:szCs w:val="24"/>
                          </w:rPr>
                        </w:pPr>
                        <w:r w:rsidRPr="00203DDC">
                          <w:rPr>
                            <w:b/>
                            <w:bCs/>
                            <w:sz w:val="24"/>
                            <w:szCs w:val="24"/>
                          </w:rPr>
                          <w:t xml:space="preserve">5. Образцы основных форм документов, включаемых в Заявку </w:t>
                        </w:r>
                        <w:r w:rsidRPr="00203DDC">
                          <w:rPr>
                            <w:sz w:val="24"/>
                            <w:szCs w:val="24"/>
                          </w:rPr>
                          <w:t>. . . . . . . . . . . . . . . . . . . . . . . . .</w:t>
                        </w:r>
                      </w:p>
                    </w:tc>
                    <w:tc>
                      <w:tcPr>
                        <w:tcW w:w="15169" w:type="dxa"/>
                        <w:gridSpan w:val="2"/>
                        <w:vAlign w:val="bottom"/>
                        <w:hideMark/>
                      </w:tcPr>
                      <w:p w14:paraId="0D119C64" w14:textId="290DFECF" w:rsidR="00957F8D" w:rsidRPr="00203DDC" w:rsidRDefault="00957F8D" w:rsidP="00957F8D">
                        <w:pPr>
                          <w:spacing w:line="240" w:lineRule="auto"/>
                          <w:ind w:left="-74" w:right="-533" w:firstLine="101"/>
                          <w:rPr>
                            <w:sz w:val="24"/>
                            <w:szCs w:val="24"/>
                          </w:rPr>
                        </w:pPr>
                        <w:r w:rsidRPr="00203DDC">
                          <w:rPr>
                            <w:sz w:val="24"/>
                            <w:szCs w:val="24"/>
                          </w:rPr>
                          <w:t xml:space="preserve">  </w:t>
                        </w:r>
                        <w:r w:rsidR="00550824">
                          <w:rPr>
                            <w:sz w:val="24"/>
                            <w:szCs w:val="24"/>
                          </w:rPr>
                          <w:t>43</w:t>
                        </w:r>
                      </w:p>
                    </w:tc>
                  </w:tr>
                  <w:tr w:rsidR="00957F8D" w:rsidRPr="00203DDC" w14:paraId="38B435C7" w14:textId="77777777" w:rsidTr="00572F12">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35621476" w14:textId="77777777" w:rsidR="00957F8D" w:rsidRPr="00203DDC" w:rsidRDefault="00957F8D" w:rsidP="00957F8D">
                        <w:pPr>
                          <w:shd w:val="clear" w:color="auto" w:fill="FFFFFF"/>
                          <w:ind w:right="-250" w:firstLine="34"/>
                          <w:jc w:val="left"/>
                          <w:rPr>
                            <w:b/>
                            <w:bCs/>
                            <w:sz w:val="24"/>
                            <w:szCs w:val="24"/>
                          </w:rPr>
                        </w:pPr>
                        <w:r w:rsidRPr="00203DDC">
                          <w:rPr>
                            <w:sz w:val="24"/>
                            <w:szCs w:val="24"/>
                          </w:rPr>
                          <w:t xml:space="preserve">5.1. Заявка на участие в закупке (Форма </w:t>
                        </w:r>
                        <w:proofErr w:type="gramStart"/>
                        <w:r w:rsidRPr="00203DDC">
                          <w:rPr>
                            <w:sz w:val="24"/>
                            <w:szCs w:val="24"/>
                          </w:rPr>
                          <w:t>1). . .</w:t>
                        </w:r>
                        <w:proofErr w:type="gramEnd"/>
                        <w:r w:rsidRPr="00203DDC">
                          <w:rPr>
                            <w:sz w:val="24"/>
                            <w:szCs w:val="24"/>
                          </w:rPr>
                          <w:t xml:space="preserve"> . . . . . . . . . . . . . . . . . . . . . . . . . . . . . . . . . . . . . . . . . . . .</w:t>
                        </w:r>
                      </w:p>
                    </w:tc>
                    <w:tc>
                      <w:tcPr>
                        <w:tcW w:w="567" w:type="dxa"/>
                        <w:gridSpan w:val="2"/>
                        <w:vAlign w:val="bottom"/>
                      </w:tcPr>
                      <w:p w14:paraId="0EB7B555" w14:textId="5597F2E9" w:rsidR="00957F8D" w:rsidRPr="00203DDC" w:rsidRDefault="00957F8D" w:rsidP="00957F8D">
                        <w:pPr>
                          <w:shd w:val="clear" w:color="auto" w:fill="FFFFFF"/>
                          <w:ind w:right="-235" w:firstLine="0"/>
                          <w:jc w:val="center"/>
                          <w:rPr>
                            <w:sz w:val="24"/>
                            <w:szCs w:val="24"/>
                          </w:rPr>
                        </w:pPr>
                        <w:r w:rsidRPr="00203DDC">
                          <w:rPr>
                            <w:sz w:val="24"/>
                            <w:szCs w:val="24"/>
                          </w:rPr>
                          <w:t xml:space="preserve">  </w:t>
                        </w:r>
                        <w:r w:rsidR="00550824">
                          <w:rPr>
                            <w:sz w:val="24"/>
                            <w:szCs w:val="24"/>
                          </w:rPr>
                          <w:t>43</w:t>
                        </w:r>
                      </w:p>
                    </w:tc>
                  </w:tr>
                  <w:tr w:rsidR="00957F8D" w:rsidRPr="00203DDC" w14:paraId="6CD8C657"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47FDA19" w14:textId="77777777" w:rsidR="00957F8D" w:rsidRPr="00203DDC" w:rsidRDefault="00957F8D" w:rsidP="00957F8D">
                        <w:pPr>
                          <w:shd w:val="clear" w:color="auto" w:fill="FFFFFF"/>
                          <w:ind w:right="-250" w:firstLine="34"/>
                          <w:jc w:val="left"/>
                          <w:rPr>
                            <w:sz w:val="24"/>
                            <w:szCs w:val="24"/>
                          </w:rPr>
                        </w:pPr>
                        <w:r w:rsidRPr="00203DDC">
                          <w:rPr>
                            <w:sz w:val="24"/>
                            <w:szCs w:val="24"/>
                          </w:rPr>
                          <w:t xml:space="preserve">5.1.1. Инструкции по заполнению . . . . . . . . . . . . . . . . . . . . . . . . . . . . . . . . . . . . . . . . . . . . . . . . </w:t>
                        </w:r>
                        <w:proofErr w:type="gramStart"/>
                        <w:r w:rsidRPr="00203DDC">
                          <w:rPr>
                            <w:sz w:val="24"/>
                            <w:szCs w:val="24"/>
                          </w:rPr>
                          <w:t>. . . .</w:t>
                        </w:r>
                        <w:proofErr w:type="gramEnd"/>
                        <w:r w:rsidRPr="00203DDC">
                          <w:rPr>
                            <w:sz w:val="24"/>
                            <w:szCs w:val="24"/>
                          </w:rPr>
                          <w:t xml:space="preserve"> . </w:t>
                        </w:r>
                      </w:p>
                    </w:tc>
                    <w:tc>
                      <w:tcPr>
                        <w:tcW w:w="567" w:type="dxa"/>
                        <w:gridSpan w:val="2"/>
                        <w:vAlign w:val="bottom"/>
                      </w:tcPr>
                      <w:p w14:paraId="67DEE3DF" w14:textId="34EB632E" w:rsidR="00957F8D" w:rsidRPr="00203DDC" w:rsidRDefault="00957F8D" w:rsidP="00550824">
                        <w:pPr>
                          <w:shd w:val="clear" w:color="auto" w:fill="FFFFFF"/>
                          <w:ind w:right="-235" w:firstLine="0"/>
                          <w:jc w:val="center"/>
                          <w:rPr>
                            <w:sz w:val="24"/>
                            <w:szCs w:val="24"/>
                          </w:rPr>
                        </w:pPr>
                        <w:r w:rsidRPr="00203DDC">
                          <w:rPr>
                            <w:sz w:val="24"/>
                            <w:szCs w:val="24"/>
                          </w:rPr>
                          <w:t xml:space="preserve">  </w:t>
                        </w:r>
                        <w:r>
                          <w:rPr>
                            <w:sz w:val="24"/>
                            <w:szCs w:val="24"/>
                          </w:rPr>
                          <w:t>4</w:t>
                        </w:r>
                        <w:r w:rsidR="00550824">
                          <w:rPr>
                            <w:sz w:val="24"/>
                            <w:szCs w:val="24"/>
                          </w:rPr>
                          <w:t>7</w:t>
                        </w:r>
                      </w:p>
                    </w:tc>
                  </w:tr>
                  <w:tr w:rsidR="00957F8D" w:rsidRPr="00203DDC" w14:paraId="01C584B9" w14:textId="77777777" w:rsidTr="00D718D0">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7247D4B" w14:textId="56CF7A80" w:rsidR="00957F8D" w:rsidRPr="00203DDC" w:rsidRDefault="00957F8D" w:rsidP="00957F8D">
                        <w:pPr>
                          <w:shd w:val="clear" w:color="auto" w:fill="FFFFFF"/>
                          <w:ind w:right="-249" w:firstLine="34"/>
                          <w:jc w:val="left"/>
                          <w:rPr>
                            <w:sz w:val="24"/>
                            <w:szCs w:val="24"/>
                          </w:rPr>
                        </w:pPr>
                        <w:r w:rsidRPr="00203DDC">
                          <w:rPr>
                            <w:sz w:val="24"/>
                            <w:szCs w:val="24"/>
                          </w:rPr>
                          <w:t xml:space="preserve">5.2. </w:t>
                        </w:r>
                        <w:r w:rsidRPr="00126572">
                          <w:rPr>
                            <w:sz w:val="24"/>
                            <w:szCs w:val="24"/>
                          </w:rPr>
                          <w:t>Сведени</w:t>
                        </w:r>
                        <w:r>
                          <w:rPr>
                            <w:sz w:val="24"/>
                            <w:szCs w:val="24"/>
                          </w:rPr>
                          <w:t>я</w:t>
                        </w:r>
                        <w:r w:rsidRPr="00126572">
                          <w:rPr>
                            <w:sz w:val="24"/>
                            <w:szCs w:val="24"/>
                          </w:rPr>
                          <w:t xml:space="preserve"> </w:t>
                        </w:r>
                        <w:r w:rsidRPr="002E0637">
                          <w:rPr>
                            <w:sz w:val="24"/>
                            <w:szCs w:val="24"/>
                          </w:rPr>
                          <w:t xml:space="preserve">об опыте работы Участника </w:t>
                        </w:r>
                        <w:r w:rsidRPr="00203DDC">
                          <w:rPr>
                            <w:sz w:val="24"/>
                            <w:szCs w:val="24"/>
                          </w:rPr>
                          <w:t>(Форма 2). . . . . . . . . . . . . . . . . . . . . . . . . . . . . . . . . .</w:t>
                        </w:r>
                        <w:r>
                          <w:rPr>
                            <w:sz w:val="24"/>
                            <w:szCs w:val="24"/>
                          </w:rPr>
                          <w:t xml:space="preserve"> . . .</w:t>
                        </w:r>
                      </w:p>
                    </w:tc>
                    <w:tc>
                      <w:tcPr>
                        <w:tcW w:w="567" w:type="dxa"/>
                        <w:gridSpan w:val="2"/>
                        <w:vAlign w:val="bottom"/>
                      </w:tcPr>
                      <w:p w14:paraId="0DE76976" w14:textId="73C80962" w:rsidR="00957F8D" w:rsidRPr="00203DDC" w:rsidRDefault="00957F8D" w:rsidP="00550824">
                        <w:pPr>
                          <w:shd w:val="clear" w:color="auto" w:fill="FFFFFF"/>
                          <w:ind w:right="-235" w:firstLine="0"/>
                          <w:jc w:val="center"/>
                          <w:rPr>
                            <w:sz w:val="24"/>
                            <w:szCs w:val="24"/>
                          </w:rPr>
                        </w:pPr>
                        <w:r w:rsidRPr="00203DDC">
                          <w:rPr>
                            <w:sz w:val="24"/>
                            <w:szCs w:val="24"/>
                          </w:rPr>
                          <w:t xml:space="preserve">  </w:t>
                        </w:r>
                        <w:r w:rsidR="00550824">
                          <w:rPr>
                            <w:sz w:val="24"/>
                            <w:szCs w:val="24"/>
                          </w:rPr>
                          <w:t>48</w:t>
                        </w:r>
                      </w:p>
                    </w:tc>
                  </w:tr>
                  <w:tr w:rsidR="00957F8D" w:rsidRPr="00203DDC" w14:paraId="6ADEC039" w14:textId="77777777" w:rsidTr="00D718D0">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181712C" w14:textId="58876454" w:rsidR="00957F8D" w:rsidRPr="00203DDC" w:rsidRDefault="00957F8D" w:rsidP="00957F8D">
                        <w:pPr>
                          <w:shd w:val="clear" w:color="auto" w:fill="FFFFFF"/>
                          <w:ind w:right="-250" w:firstLine="34"/>
                          <w:jc w:val="left"/>
                          <w:rPr>
                            <w:sz w:val="24"/>
                            <w:szCs w:val="24"/>
                          </w:rPr>
                        </w:pPr>
                        <w:r w:rsidRPr="00203DDC">
                          <w:rPr>
                            <w:sz w:val="24"/>
                            <w:szCs w:val="24"/>
                          </w:rPr>
                          <w:t xml:space="preserve">5.2.1. Инструкции по заполнению . . . . . . . . . . . . . . . . . . . . . . . . . . . . . . . . . . . . . . . . . . . . . . . . </w:t>
                        </w:r>
                        <w:proofErr w:type="gramStart"/>
                        <w:r w:rsidRPr="00203DDC">
                          <w:rPr>
                            <w:sz w:val="24"/>
                            <w:szCs w:val="24"/>
                          </w:rPr>
                          <w:t>. . .</w:t>
                        </w:r>
                        <w:r>
                          <w:rPr>
                            <w:sz w:val="24"/>
                            <w:szCs w:val="24"/>
                          </w:rPr>
                          <w:t xml:space="preserve"> .</w:t>
                        </w:r>
                        <w:proofErr w:type="gramEnd"/>
                        <w:r>
                          <w:rPr>
                            <w:sz w:val="24"/>
                            <w:szCs w:val="24"/>
                          </w:rPr>
                          <w:t xml:space="preserve"> . </w:t>
                        </w:r>
                      </w:p>
                    </w:tc>
                    <w:tc>
                      <w:tcPr>
                        <w:tcW w:w="567" w:type="dxa"/>
                        <w:gridSpan w:val="2"/>
                        <w:vAlign w:val="bottom"/>
                      </w:tcPr>
                      <w:p w14:paraId="2DDF4ECC" w14:textId="240A6A3E" w:rsidR="00957F8D" w:rsidRPr="00203DDC" w:rsidRDefault="00957F8D" w:rsidP="00550824">
                        <w:pPr>
                          <w:shd w:val="clear" w:color="auto" w:fill="FFFFFF"/>
                          <w:ind w:right="-235" w:firstLine="0"/>
                          <w:jc w:val="center"/>
                          <w:rPr>
                            <w:sz w:val="24"/>
                            <w:szCs w:val="24"/>
                          </w:rPr>
                        </w:pPr>
                        <w:r w:rsidRPr="00203DDC">
                          <w:rPr>
                            <w:sz w:val="24"/>
                            <w:szCs w:val="24"/>
                          </w:rPr>
                          <w:t xml:space="preserve"> </w:t>
                        </w:r>
                        <w:r>
                          <w:rPr>
                            <w:sz w:val="24"/>
                            <w:szCs w:val="24"/>
                          </w:rPr>
                          <w:t xml:space="preserve"> </w:t>
                        </w:r>
                        <w:r w:rsidR="00550824">
                          <w:rPr>
                            <w:sz w:val="24"/>
                            <w:szCs w:val="24"/>
                          </w:rPr>
                          <w:t>49</w:t>
                        </w:r>
                      </w:p>
                    </w:tc>
                  </w:tr>
                  <w:tr w:rsidR="00957F8D" w:rsidRPr="00203DDC" w14:paraId="239AD2FD"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33DD9C3" w14:textId="0C5575C6" w:rsidR="00957F8D" w:rsidRPr="00203DDC" w:rsidRDefault="00957F8D" w:rsidP="00957F8D">
                        <w:pPr>
                          <w:shd w:val="clear" w:color="auto" w:fill="FFFFFF"/>
                          <w:ind w:right="-249" w:firstLine="34"/>
                          <w:jc w:val="left"/>
                          <w:rPr>
                            <w:sz w:val="24"/>
                            <w:szCs w:val="24"/>
                          </w:rPr>
                        </w:pPr>
                        <w:r>
                          <w:rPr>
                            <w:sz w:val="24"/>
                            <w:szCs w:val="24"/>
                          </w:rPr>
                          <w:t>5.3</w:t>
                        </w:r>
                        <w:r w:rsidRPr="00203DDC">
                          <w:rPr>
                            <w:sz w:val="24"/>
                            <w:szCs w:val="24"/>
                          </w:rPr>
                          <w:t xml:space="preserve">.  </w:t>
                        </w:r>
                        <w:r>
                          <w:rPr>
                            <w:sz w:val="24"/>
                            <w:szCs w:val="24"/>
                          </w:rPr>
                          <w:t xml:space="preserve">Сведения </w:t>
                        </w:r>
                        <w:r w:rsidR="00550824" w:rsidRPr="00550824">
                          <w:rPr>
                            <w:rFonts w:eastAsia="Calibri"/>
                            <w:sz w:val="24"/>
                            <w:szCs w:val="24"/>
                            <w:lang w:eastAsia="en-US"/>
                          </w:rPr>
                          <w:t xml:space="preserve">о работниках Участника </w:t>
                        </w:r>
                        <w:r w:rsidRPr="00203DDC">
                          <w:rPr>
                            <w:rFonts w:eastAsia="Calibri"/>
                            <w:sz w:val="24"/>
                            <w:szCs w:val="24"/>
                            <w:lang w:eastAsia="en-US"/>
                          </w:rPr>
                          <w:t xml:space="preserve">(Форма </w:t>
                        </w:r>
                        <w:proofErr w:type="gramStart"/>
                        <w:r>
                          <w:rPr>
                            <w:rFonts w:eastAsia="Calibri"/>
                            <w:sz w:val="24"/>
                            <w:szCs w:val="24"/>
                            <w:lang w:eastAsia="en-US"/>
                          </w:rPr>
                          <w:t>3</w:t>
                        </w:r>
                        <w:r w:rsidRPr="00203DDC">
                          <w:rPr>
                            <w:rFonts w:eastAsia="Calibri"/>
                            <w:sz w:val="24"/>
                            <w:szCs w:val="24"/>
                            <w:lang w:eastAsia="en-US"/>
                          </w:rPr>
                          <w:t>). . .</w:t>
                        </w:r>
                        <w:proofErr w:type="gramEnd"/>
                        <w:r w:rsidRPr="00203DDC">
                          <w:rPr>
                            <w:rFonts w:eastAsia="Calibri"/>
                            <w:sz w:val="24"/>
                            <w:szCs w:val="24"/>
                            <w:lang w:eastAsia="en-US"/>
                          </w:rPr>
                          <w:t xml:space="preserve"> . . . . . . . . . . . . . . . . . . </w:t>
                        </w:r>
                        <w:r>
                          <w:rPr>
                            <w:sz w:val="24"/>
                            <w:szCs w:val="24"/>
                          </w:rPr>
                          <w:t xml:space="preserve">. . . . . </w:t>
                        </w:r>
                        <w:r w:rsidR="00550824" w:rsidRPr="00203DDC">
                          <w:rPr>
                            <w:sz w:val="24"/>
                            <w:szCs w:val="24"/>
                          </w:rPr>
                          <w:t>. . . . . . . . . . . .</w:t>
                        </w:r>
                      </w:p>
                    </w:tc>
                    <w:tc>
                      <w:tcPr>
                        <w:tcW w:w="567" w:type="dxa"/>
                        <w:gridSpan w:val="2"/>
                        <w:vAlign w:val="bottom"/>
                      </w:tcPr>
                      <w:p w14:paraId="06D7E5E2" w14:textId="47DB4BD0" w:rsidR="00957F8D" w:rsidRPr="00203DDC" w:rsidRDefault="00957F8D" w:rsidP="00550824">
                        <w:pPr>
                          <w:shd w:val="clear" w:color="auto" w:fill="FFFFFF"/>
                          <w:ind w:right="-235" w:firstLine="0"/>
                          <w:jc w:val="center"/>
                          <w:rPr>
                            <w:sz w:val="24"/>
                            <w:szCs w:val="24"/>
                          </w:rPr>
                        </w:pPr>
                        <w:r w:rsidRPr="00203DDC">
                          <w:rPr>
                            <w:sz w:val="24"/>
                            <w:szCs w:val="24"/>
                          </w:rPr>
                          <w:t xml:space="preserve">  </w:t>
                        </w:r>
                        <w:r>
                          <w:rPr>
                            <w:sz w:val="24"/>
                            <w:szCs w:val="24"/>
                          </w:rPr>
                          <w:t>5</w:t>
                        </w:r>
                        <w:r w:rsidR="00550824">
                          <w:rPr>
                            <w:sz w:val="24"/>
                            <w:szCs w:val="24"/>
                          </w:rPr>
                          <w:t>0</w:t>
                        </w:r>
                      </w:p>
                    </w:tc>
                  </w:tr>
                  <w:tr w:rsidR="00957F8D" w:rsidRPr="00203DDC" w14:paraId="127B44E6"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59CFD1E" w14:textId="23463284" w:rsidR="00957F8D" w:rsidRPr="00203DDC" w:rsidRDefault="00957F8D" w:rsidP="00957F8D">
                        <w:pPr>
                          <w:shd w:val="clear" w:color="auto" w:fill="FFFFFF"/>
                          <w:ind w:right="-250" w:firstLine="34"/>
                          <w:jc w:val="left"/>
                          <w:rPr>
                            <w:sz w:val="24"/>
                            <w:szCs w:val="24"/>
                          </w:rPr>
                        </w:pPr>
                        <w:r>
                          <w:rPr>
                            <w:sz w:val="24"/>
                            <w:szCs w:val="24"/>
                          </w:rPr>
                          <w:t>5.3</w:t>
                        </w:r>
                        <w:r w:rsidRPr="00203DDC">
                          <w:rPr>
                            <w:sz w:val="24"/>
                            <w:szCs w:val="24"/>
                          </w:rPr>
                          <w:t xml:space="preserve">.1. Инструкции по заполнению. . . . . . . . . . . . . . . . . . . . . . . . . . . . . . . . . . . . . . . . . . . . . . . . . . . </w:t>
                        </w:r>
                      </w:p>
                    </w:tc>
                    <w:tc>
                      <w:tcPr>
                        <w:tcW w:w="567" w:type="dxa"/>
                        <w:gridSpan w:val="2"/>
                        <w:vAlign w:val="bottom"/>
                      </w:tcPr>
                      <w:p w14:paraId="72A72D21" w14:textId="732B6F4E" w:rsidR="00957F8D" w:rsidRPr="00203DDC" w:rsidRDefault="00957F8D" w:rsidP="00550824">
                        <w:pPr>
                          <w:shd w:val="clear" w:color="auto" w:fill="FFFFFF"/>
                          <w:ind w:right="-235" w:firstLine="0"/>
                          <w:jc w:val="center"/>
                          <w:rPr>
                            <w:sz w:val="24"/>
                            <w:szCs w:val="24"/>
                          </w:rPr>
                        </w:pPr>
                        <w:r>
                          <w:rPr>
                            <w:sz w:val="24"/>
                            <w:szCs w:val="24"/>
                          </w:rPr>
                          <w:t xml:space="preserve">  5</w:t>
                        </w:r>
                        <w:r w:rsidR="00550824">
                          <w:rPr>
                            <w:sz w:val="24"/>
                            <w:szCs w:val="24"/>
                          </w:rPr>
                          <w:t>1</w:t>
                        </w:r>
                        <w:r w:rsidRPr="00203DDC">
                          <w:rPr>
                            <w:sz w:val="24"/>
                            <w:szCs w:val="24"/>
                          </w:rPr>
                          <w:t xml:space="preserve">   </w:t>
                        </w:r>
                      </w:p>
                    </w:tc>
                  </w:tr>
                </w:tbl>
                <w:p w14:paraId="5A8157BE" w14:textId="77777777" w:rsidR="00C965C0" w:rsidRPr="00412CD1" w:rsidRDefault="00C965C0" w:rsidP="00572F12">
                  <w:pPr>
                    <w:spacing w:line="240" w:lineRule="auto"/>
                    <w:ind w:left="176" w:right="-533" w:firstLine="34"/>
                    <w:rPr>
                      <w:b/>
                      <w:bCs/>
                      <w:sz w:val="24"/>
                      <w:szCs w:val="24"/>
                    </w:rPr>
                  </w:pPr>
                </w:p>
              </w:tc>
              <w:tc>
                <w:tcPr>
                  <w:tcW w:w="306" w:type="dxa"/>
                  <w:vAlign w:val="bottom"/>
                </w:tcPr>
                <w:p w14:paraId="2F100B76" w14:textId="77777777" w:rsidR="00C965C0" w:rsidRPr="00412CD1" w:rsidRDefault="00C965C0" w:rsidP="00572F12">
                  <w:pPr>
                    <w:spacing w:line="240" w:lineRule="auto"/>
                    <w:ind w:left="176" w:right="-533" w:hanging="149"/>
                    <w:rPr>
                      <w:sz w:val="24"/>
                      <w:szCs w:val="24"/>
                    </w:rPr>
                  </w:pPr>
                </w:p>
              </w:tc>
            </w:tr>
            <w:tr w:rsidR="00126572" w:rsidRPr="00203DDC" w14:paraId="46EFFAEF"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5B0E852C" w14:textId="487D9EF9" w:rsidR="00126572" w:rsidRPr="00203DDC" w:rsidRDefault="00126572" w:rsidP="00550824">
                  <w:pPr>
                    <w:shd w:val="clear" w:color="auto" w:fill="FFFFFF"/>
                    <w:ind w:left="150" w:right="-249" w:firstLine="0"/>
                    <w:jc w:val="left"/>
                    <w:rPr>
                      <w:sz w:val="24"/>
                      <w:szCs w:val="24"/>
                    </w:rPr>
                  </w:pPr>
                  <w:r>
                    <w:rPr>
                      <w:sz w:val="24"/>
                      <w:szCs w:val="24"/>
                    </w:rPr>
                    <w:lastRenderedPageBreak/>
                    <w:t>5.</w:t>
                  </w:r>
                  <w:r w:rsidR="00550824">
                    <w:rPr>
                      <w:sz w:val="24"/>
                      <w:szCs w:val="24"/>
                    </w:rPr>
                    <w:t>4</w:t>
                  </w:r>
                  <w:r w:rsidRPr="00203DDC">
                    <w:rPr>
                      <w:sz w:val="24"/>
                      <w:szCs w:val="24"/>
                    </w:rPr>
                    <w:t xml:space="preserve">.  </w:t>
                  </w:r>
                  <w:r w:rsidRPr="00126572">
                    <w:rPr>
                      <w:rFonts w:eastAsia="Calibri"/>
                      <w:sz w:val="24"/>
                      <w:szCs w:val="24"/>
                      <w:lang w:eastAsia="en-US"/>
                    </w:rPr>
                    <w:t xml:space="preserve">Анкета Участника </w:t>
                  </w:r>
                  <w:r w:rsidRPr="00203DDC">
                    <w:rPr>
                      <w:rFonts w:eastAsia="Calibri"/>
                      <w:sz w:val="24"/>
                      <w:szCs w:val="24"/>
                      <w:lang w:eastAsia="en-US"/>
                    </w:rPr>
                    <w:t xml:space="preserve">(Форма </w:t>
                  </w:r>
                  <w:r w:rsidR="00550824">
                    <w:rPr>
                      <w:rFonts w:eastAsia="Calibri"/>
                      <w:sz w:val="24"/>
                      <w:szCs w:val="24"/>
                      <w:lang w:eastAsia="en-US"/>
                    </w:rPr>
                    <w:t>4</w:t>
                  </w:r>
                  <w:r w:rsidRPr="00203DDC">
                    <w:rPr>
                      <w:rFonts w:eastAsia="Calibri"/>
                      <w:sz w:val="24"/>
                      <w:szCs w:val="24"/>
                      <w:lang w:eastAsia="en-US"/>
                    </w:rPr>
                    <w:t>). . . . . . . . . . . . . . . . . . . . . . . . . . . . . . . . . . . . . . . . . . . . . . . . . . . .</w:t>
                  </w:r>
                </w:p>
              </w:tc>
              <w:tc>
                <w:tcPr>
                  <w:tcW w:w="722" w:type="dxa"/>
                  <w:vAlign w:val="bottom"/>
                </w:tcPr>
                <w:p w14:paraId="5717CBBD" w14:textId="747B1995" w:rsidR="00126572" w:rsidRPr="00203DDC" w:rsidRDefault="00126572" w:rsidP="00550824">
                  <w:pPr>
                    <w:shd w:val="clear" w:color="auto" w:fill="FFFFFF"/>
                    <w:ind w:right="-235" w:firstLine="0"/>
                    <w:jc w:val="center"/>
                    <w:rPr>
                      <w:sz w:val="24"/>
                      <w:szCs w:val="24"/>
                    </w:rPr>
                  </w:pPr>
                  <w:r w:rsidRPr="00203DDC">
                    <w:rPr>
                      <w:sz w:val="24"/>
                      <w:szCs w:val="24"/>
                    </w:rPr>
                    <w:t xml:space="preserve">  </w:t>
                  </w:r>
                  <w:r>
                    <w:rPr>
                      <w:sz w:val="24"/>
                      <w:szCs w:val="24"/>
                    </w:rPr>
                    <w:t>5</w:t>
                  </w:r>
                  <w:r w:rsidR="00550824">
                    <w:rPr>
                      <w:sz w:val="24"/>
                      <w:szCs w:val="24"/>
                    </w:rPr>
                    <w:t>2</w:t>
                  </w:r>
                </w:p>
              </w:tc>
            </w:tr>
            <w:tr w:rsidR="00126572" w:rsidRPr="00203DDC" w14:paraId="6AC15EF1"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7F7A8487" w14:textId="6AB03D3D" w:rsidR="00126572" w:rsidRPr="00203DDC" w:rsidRDefault="00550824" w:rsidP="00550824">
                  <w:pPr>
                    <w:shd w:val="clear" w:color="auto" w:fill="FFFFFF"/>
                    <w:ind w:left="150" w:right="-250" w:firstLine="0"/>
                    <w:jc w:val="left"/>
                    <w:rPr>
                      <w:sz w:val="24"/>
                      <w:szCs w:val="24"/>
                    </w:rPr>
                  </w:pPr>
                  <w:r>
                    <w:rPr>
                      <w:sz w:val="24"/>
                      <w:szCs w:val="24"/>
                    </w:rPr>
                    <w:t>5.4</w:t>
                  </w:r>
                  <w:r w:rsidR="00126572" w:rsidRPr="00203DDC">
                    <w:rPr>
                      <w:sz w:val="24"/>
                      <w:szCs w:val="24"/>
                    </w:rPr>
                    <w:t xml:space="preserve">.1. Инструкции по заполнению. . . . . . . . . . . . . . . . . . . . . . . . . . . . . . . . . . . . . . . . . . . . . . . . . . . </w:t>
                  </w:r>
                </w:p>
              </w:tc>
              <w:tc>
                <w:tcPr>
                  <w:tcW w:w="722" w:type="dxa"/>
                  <w:vAlign w:val="bottom"/>
                </w:tcPr>
                <w:p w14:paraId="1A3B29DA" w14:textId="62C3E249" w:rsidR="00126572" w:rsidRPr="00203DDC" w:rsidRDefault="00126572" w:rsidP="00550824">
                  <w:pPr>
                    <w:shd w:val="clear" w:color="auto" w:fill="FFFFFF"/>
                    <w:tabs>
                      <w:tab w:val="left" w:pos="0"/>
                    </w:tabs>
                    <w:ind w:right="-235" w:firstLine="0"/>
                    <w:jc w:val="left"/>
                    <w:rPr>
                      <w:sz w:val="24"/>
                      <w:szCs w:val="24"/>
                    </w:rPr>
                  </w:pPr>
                  <w:r w:rsidRPr="00203DDC">
                    <w:rPr>
                      <w:sz w:val="24"/>
                      <w:szCs w:val="24"/>
                    </w:rPr>
                    <w:t xml:space="preserve">    </w:t>
                  </w:r>
                  <w:r w:rsidR="00CD384C">
                    <w:rPr>
                      <w:sz w:val="24"/>
                      <w:szCs w:val="24"/>
                    </w:rPr>
                    <w:t xml:space="preserve"> 5</w:t>
                  </w:r>
                  <w:r w:rsidR="00550824">
                    <w:rPr>
                      <w:sz w:val="24"/>
                      <w:szCs w:val="24"/>
                    </w:rPr>
                    <w:t>4</w:t>
                  </w:r>
                </w:p>
              </w:tc>
            </w:tr>
            <w:tr w:rsidR="00126572" w:rsidRPr="00203DDC" w14:paraId="49C5270C"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03434D7B" w14:textId="7EBFB189" w:rsidR="00126572" w:rsidRPr="00203DDC" w:rsidRDefault="00550824" w:rsidP="00550824">
                  <w:pPr>
                    <w:shd w:val="clear" w:color="auto" w:fill="FFFFFF"/>
                    <w:ind w:left="150" w:right="-249" w:firstLine="0"/>
                    <w:jc w:val="left"/>
                    <w:rPr>
                      <w:sz w:val="24"/>
                      <w:szCs w:val="24"/>
                    </w:rPr>
                  </w:pPr>
                  <w:r>
                    <w:rPr>
                      <w:sz w:val="24"/>
                      <w:szCs w:val="24"/>
                    </w:rPr>
                    <w:t>5.5</w:t>
                  </w:r>
                  <w:r w:rsidR="00126572" w:rsidRPr="00203DDC">
                    <w:rPr>
                      <w:sz w:val="24"/>
                      <w:szCs w:val="24"/>
                    </w:rPr>
                    <w:t xml:space="preserve">.  </w:t>
                  </w:r>
                  <w:r w:rsidR="00126572" w:rsidRPr="00203DDC">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5</w:t>
                  </w:r>
                  <w:r w:rsidR="00126572" w:rsidRPr="00203DDC">
                    <w:rPr>
                      <w:rFonts w:eastAsia="Calibri"/>
                      <w:sz w:val="24"/>
                      <w:szCs w:val="24"/>
                      <w:lang w:eastAsia="en-US"/>
                    </w:rPr>
                    <w:t xml:space="preserve">). . . . . . . . . . . . . . . . . . . . . . . . </w:t>
                  </w:r>
                </w:p>
              </w:tc>
              <w:tc>
                <w:tcPr>
                  <w:tcW w:w="722" w:type="dxa"/>
                  <w:vAlign w:val="bottom"/>
                </w:tcPr>
                <w:p w14:paraId="48002CD8" w14:textId="506429B5" w:rsidR="00126572" w:rsidRPr="00203DDC" w:rsidRDefault="00126572" w:rsidP="00550824">
                  <w:pPr>
                    <w:shd w:val="clear" w:color="auto" w:fill="FFFFFF"/>
                    <w:ind w:right="-235" w:firstLine="0"/>
                    <w:jc w:val="center"/>
                    <w:rPr>
                      <w:sz w:val="24"/>
                      <w:szCs w:val="24"/>
                    </w:rPr>
                  </w:pPr>
                  <w:r w:rsidRPr="00203DDC">
                    <w:rPr>
                      <w:sz w:val="24"/>
                      <w:szCs w:val="24"/>
                    </w:rPr>
                    <w:t xml:space="preserve">  </w:t>
                  </w:r>
                  <w:r w:rsidR="00CD384C">
                    <w:rPr>
                      <w:sz w:val="24"/>
                      <w:szCs w:val="24"/>
                    </w:rPr>
                    <w:t>5</w:t>
                  </w:r>
                  <w:r w:rsidR="00550824">
                    <w:rPr>
                      <w:sz w:val="24"/>
                      <w:szCs w:val="24"/>
                    </w:rPr>
                    <w:t>5</w:t>
                  </w:r>
                </w:p>
              </w:tc>
            </w:tr>
            <w:tr w:rsidR="00126572" w:rsidRPr="00203DDC" w14:paraId="1FAF81B0"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2B77DA44" w14:textId="6DC920E5" w:rsidR="00126572" w:rsidRPr="00203DDC" w:rsidRDefault="00550824" w:rsidP="00550824">
                  <w:pPr>
                    <w:shd w:val="clear" w:color="auto" w:fill="FFFFFF"/>
                    <w:ind w:left="150" w:right="-250" w:firstLine="0"/>
                    <w:jc w:val="left"/>
                    <w:rPr>
                      <w:sz w:val="24"/>
                      <w:szCs w:val="24"/>
                    </w:rPr>
                  </w:pPr>
                  <w:r>
                    <w:rPr>
                      <w:sz w:val="24"/>
                      <w:szCs w:val="24"/>
                    </w:rPr>
                    <w:t>5.5</w:t>
                  </w:r>
                  <w:r w:rsidR="00126572" w:rsidRPr="00203DDC">
                    <w:rPr>
                      <w:sz w:val="24"/>
                      <w:szCs w:val="24"/>
                    </w:rPr>
                    <w:t xml:space="preserve">.1. Инструкции по заполнению. . . . . . . . . . . . . . . . . . . . . . . . . . . . . . . . . . . . . . . . . . . . . . . . . . . </w:t>
                  </w:r>
                </w:p>
              </w:tc>
              <w:tc>
                <w:tcPr>
                  <w:tcW w:w="722" w:type="dxa"/>
                  <w:vAlign w:val="bottom"/>
                </w:tcPr>
                <w:p w14:paraId="2FFD338D" w14:textId="7E8BB2DE" w:rsidR="00126572" w:rsidRPr="00203DDC" w:rsidRDefault="00126572" w:rsidP="00550824">
                  <w:pPr>
                    <w:shd w:val="clear" w:color="auto" w:fill="FFFFFF"/>
                    <w:tabs>
                      <w:tab w:val="left" w:pos="0"/>
                    </w:tabs>
                    <w:ind w:right="-235" w:firstLine="0"/>
                    <w:jc w:val="left"/>
                    <w:rPr>
                      <w:sz w:val="24"/>
                      <w:szCs w:val="24"/>
                    </w:rPr>
                  </w:pPr>
                  <w:r w:rsidRPr="00203DDC">
                    <w:rPr>
                      <w:sz w:val="24"/>
                      <w:szCs w:val="24"/>
                    </w:rPr>
                    <w:t xml:space="preserve">    </w:t>
                  </w:r>
                  <w:r w:rsidR="00CD384C">
                    <w:rPr>
                      <w:sz w:val="24"/>
                      <w:szCs w:val="24"/>
                    </w:rPr>
                    <w:t xml:space="preserve"> </w:t>
                  </w:r>
                  <w:r w:rsidR="00550824">
                    <w:rPr>
                      <w:sz w:val="24"/>
                      <w:szCs w:val="24"/>
                    </w:rPr>
                    <w:t>56</w:t>
                  </w:r>
                </w:p>
              </w:tc>
            </w:tr>
          </w:tbl>
          <w:p w14:paraId="7B7ADB34" w14:textId="77777777" w:rsidR="00C965C0" w:rsidRPr="00412CD1" w:rsidRDefault="00C965C0" w:rsidP="00572F12">
            <w:pPr>
              <w:spacing w:line="240" w:lineRule="auto"/>
              <w:ind w:firstLine="0"/>
              <w:jc w:val="left"/>
              <w:rPr>
                <w:sz w:val="24"/>
                <w:szCs w:val="24"/>
              </w:rPr>
            </w:pPr>
          </w:p>
        </w:tc>
      </w:tr>
    </w:tbl>
    <w:p w14:paraId="39F714AC" w14:textId="222F34BD" w:rsidR="007D50BE" w:rsidRPr="00412CD1" w:rsidRDefault="007D50BE" w:rsidP="00C438E8">
      <w:pPr>
        <w:pStyle w:val="1"/>
        <w:tabs>
          <w:tab w:val="clear" w:pos="1134"/>
        </w:tabs>
        <w:ind w:left="0" w:firstLine="0"/>
        <w:rPr>
          <w:rFonts w:ascii="Times New Roman" w:hAnsi="Times New Roman" w:cs="Times New Roman"/>
          <w:sz w:val="24"/>
          <w:szCs w:val="24"/>
        </w:rPr>
      </w:pPr>
      <w:r w:rsidRPr="00412CD1">
        <w:rPr>
          <w:rFonts w:ascii="Times New Roman" w:hAnsi="Times New Roman" w:cs="Times New Roman"/>
          <w:sz w:val="24"/>
          <w:szCs w:val="24"/>
        </w:rPr>
        <w:lastRenderedPageBreak/>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72CF59F3" w:rsidR="009A06EC" w:rsidRPr="00154921" w:rsidRDefault="00456E01" w:rsidP="00154921">
      <w:pPr>
        <w:numPr>
          <w:ilvl w:val="2"/>
          <w:numId w:val="11"/>
        </w:numPr>
        <w:tabs>
          <w:tab w:val="left" w:pos="709"/>
          <w:tab w:val="left" w:pos="851"/>
          <w:tab w:val="left" w:pos="1134"/>
        </w:tabs>
        <w:suppressAutoHyphens/>
        <w:spacing w:line="240" w:lineRule="auto"/>
        <w:ind w:left="0" w:firstLine="0"/>
        <w:rPr>
          <w:rFonts w:eastAsia="Calibri"/>
          <w:b/>
          <w:bCs/>
          <w:sz w:val="24"/>
          <w:szCs w:val="24"/>
          <w:lang w:eastAsia="en-US"/>
        </w:rPr>
      </w:pPr>
      <w:bookmarkStart w:id="28" w:name="_Ref55193512"/>
      <w:bookmarkStart w:id="29" w:name="Общие_сведения"/>
      <w:bookmarkStart w:id="30" w:name="_Ref93209175"/>
      <w:r w:rsidRPr="00A8110C">
        <w:rPr>
          <w:sz w:val="24"/>
          <w:szCs w:val="24"/>
        </w:rPr>
        <w:t xml:space="preserve"> Акционерное общество «Саханефтегазсбыт», расположенное по адресу: 677000, г. Якутск, ул. Чиряева,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8"/>
      <w:bookmarkEnd w:id="29"/>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АО «ТЭК-Торг»</w:t>
      </w:r>
      <w:r w:rsidR="0022321B" w:rsidRPr="006A4B83">
        <w:rPr>
          <w:rFonts w:eastAsia="Calibri"/>
          <w:b/>
          <w:bCs/>
          <w:sz w:val="24"/>
          <w:szCs w:val="24"/>
          <w:lang w:eastAsia="en-US"/>
        </w:rPr>
        <w:t xml:space="preserve"> </w:t>
      </w:r>
      <w:r w:rsidR="0022321B" w:rsidRPr="006A4B83">
        <w:rPr>
          <w:rFonts w:eastAsia="Calibri"/>
          <w:color w:val="0000FF"/>
          <w:sz w:val="24"/>
          <w:szCs w:val="24"/>
          <w:lang w:eastAsia="en-US"/>
        </w:rPr>
        <w:t>https://www.tektorg.ru/</w:t>
      </w:r>
      <w:r w:rsidR="0022321B" w:rsidRPr="006A4B83">
        <w:rPr>
          <w:rFonts w:eastAsia="Calibri"/>
          <w:bCs/>
          <w:sz w:val="24"/>
          <w:szCs w:val="24"/>
          <w:lang w:eastAsia="en-US"/>
        </w:rPr>
        <w:t xml:space="preserve"> </w:t>
      </w:r>
      <w:r w:rsidR="00103577" w:rsidRPr="006A4B83">
        <w:rPr>
          <w:rFonts w:eastAsia="Calibri"/>
          <w:bCs/>
          <w:sz w:val="24"/>
          <w:szCs w:val="24"/>
          <w:lang w:eastAsia="en-US"/>
        </w:rPr>
        <w:t>(далее – ЭП)</w:t>
      </w:r>
      <w:r w:rsidR="002D1702" w:rsidRPr="006A4B83">
        <w:rPr>
          <w:sz w:val="24"/>
          <w:szCs w:val="24"/>
        </w:rPr>
        <w:t xml:space="preserve">, </w:t>
      </w:r>
      <w:r w:rsidR="00872164" w:rsidRPr="00872164">
        <w:rPr>
          <w:rFonts w:eastAsia="Calibri"/>
          <w:bCs/>
          <w:sz w:val="24"/>
          <w:szCs w:val="24"/>
          <w:lang w:eastAsia="en-US"/>
        </w:rPr>
        <w:t>)</w:t>
      </w:r>
      <w:r w:rsidR="00872164" w:rsidRPr="00872164">
        <w:rPr>
          <w:rFonts w:eastAsia="Calibri"/>
          <w:sz w:val="24"/>
          <w:szCs w:val="24"/>
          <w:lang w:eastAsia="en-US"/>
        </w:rPr>
        <w:t xml:space="preserve">, </w:t>
      </w:r>
      <w:r w:rsidR="00872164" w:rsidRPr="00872164">
        <w:rPr>
          <w:rFonts w:eastAsia="Calibri"/>
          <w:bCs/>
          <w:sz w:val="24"/>
          <w:szCs w:val="24"/>
          <w:lang w:eastAsia="en-US"/>
        </w:rPr>
        <w:t xml:space="preserve"> </w:t>
      </w:r>
      <w:r w:rsidR="00AA7E2D" w:rsidRPr="00AA7E2D">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872164" w:rsidRPr="008C68F9">
        <w:rPr>
          <w:rFonts w:eastAsia="Calibri"/>
          <w:bCs/>
          <w:sz w:val="24"/>
          <w:szCs w:val="24"/>
          <w:lang w:eastAsia="en-US"/>
        </w:rPr>
        <w:t xml:space="preserve"> к участию в процедуре закупки</w:t>
      </w:r>
      <w:r w:rsidR="0086485E" w:rsidRPr="00154921">
        <w:rPr>
          <w:rFonts w:eastAsia="Calibri"/>
          <w:bCs/>
          <w:sz w:val="24"/>
          <w:szCs w:val="24"/>
          <w:lang w:eastAsia="en-US"/>
        </w:rPr>
        <w:t xml:space="preserve"> в электронной форме </w:t>
      </w:r>
      <w:r w:rsidR="00154921" w:rsidRPr="00154921">
        <w:rPr>
          <w:rFonts w:eastAsia="Calibri"/>
          <w:bCs/>
          <w:sz w:val="24"/>
          <w:szCs w:val="24"/>
          <w:lang w:eastAsia="en-US"/>
        </w:rPr>
        <w:t>на оказание услуг охраны путем реагирования на сигналы</w:t>
      </w:r>
      <w:r w:rsidR="008936CA">
        <w:rPr>
          <w:rFonts w:eastAsia="Calibri"/>
          <w:bCs/>
          <w:sz w:val="24"/>
          <w:szCs w:val="24"/>
          <w:lang w:eastAsia="en-US"/>
        </w:rPr>
        <w:t>,</w:t>
      </w:r>
      <w:r w:rsidR="00154921" w:rsidRPr="00154921">
        <w:rPr>
          <w:rFonts w:eastAsia="Calibri"/>
          <w:bCs/>
          <w:sz w:val="24"/>
          <w:szCs w:val="24"/>
          <w:lang w:eastAsia="en-US"/>
        </w:rPr>
        <w:t xml:space="preserve"> передаваемые системой тревожной сигнализации на объектах АО «Саханефтегазсбыт» в 2026-2028гг.</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6F2D6203"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1A6E74">
        <w:rPr>
          <w:sz w:val="24"/>
          <w:szCs w:val="24"/>
        </w:rPr>
        <w:t>Пшенников Даниил Эдуардович</w:t>
      </w:r>
      <w:r w:rsidR="00AA7E2D" w:rsidRPr="00AA7E2D">
        <w:rPr>
          <w:rFonts w:ascii="Segoe UI" w:hAnsi="Segoe UI" w:cs="Segoe UI"/>
          <w:color w:val="424956"/>
          <w:sz w:val="23"/>
          <w:szCs w:val="23"/>
          <w:shd w:val="clear" w:color="auto" w:fill="F9FAFB"/>
        </w:rPr>
        <w:t xml:space="preserve"> </w:t>
      </w:r>
      <w:r w:rsidR="00AA7E2D" w:rsidRPr="00AA7E2D">
        <w:rPr>
          <w:sz w:val="24"/>
          <w:szCs w:val="24"/>
        </w:rPr>
        <w:t>+</w:t>
      </w:r>
      <w:r w:rsidR="001A6E74" w:rsidRPr="001A6E74">
        <w:rPr>
          <w:rFonts w:ascii="Segoe UI" w:hAnsi="Segoe UI" w:cs="Segoe UI"/>
          <w:color w:val="424956"/>
          <w:sz w:val="23"/>
          <w:szCs w:val="23"/>
          <w:shd w:val="clear" w:color="auto" w:fill="F9FAFB"/>
        </w:rPr>
        <w:t xml:space="preserve"> </w:t>
      </w:r>
      <w:r w:rsidR="001A6E74" w:rsidRPr="001A6E74">
        <w:rPr>
          <w:sz w:val="24"/>
          <w:szCs w:val="24"/>
        </w:rPr>
        <w:t>79142729765</w:t>
      </w:r>
      <w:r w:rsidR="00AA7E2D" w:rsidRPr="00AA7E2D">
        <w:rPr>
          <w:sz w:val="24"/>
          <w:szCs w:val="24"/>
        </w:rPr>
        <w:t xml:space="preserve"> </w:t>
      </w:r>
      <w:r w:rsidR="00ED65E9" w:rsidRPr="00412CD1">
        <w:rPr>
          <w:sz w:val="24"/>
          <w:szCs w:val="24"/>
        </w:rPr>
        <w:t xml:space="preserve">доб. </w:t>
      </w:r>
      <w:r w:rsidR="00AA7E2D">
        <w:rPr>
          <w:sz w:val="24"/>
          <w:szCs w:val="24"/>
        </w:rPr>
        <w:t>21</w:t>
      </w:r>
      <w:r w:rsidR="001A6E74">
        <w:rPr>
          <w:sz w:val="24"/>
          <w:szCs w:val="24"/>
        </w:rPr>
        <w:t>64</w:t>
      </w:r>
    </w:p>
    <w:p w14:paraId="4993BDBD" w14:textId="32D77C9B"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2B3D46">
        <w:rPr>
          <w:bCs/>
          <w:sz w:val="24"/>
          <w:szCs w:val="24"/>
        </w:rPr>
        <w:t>Голокова Елена Владимировна</w:t>
      </w:r>
      <w:r w:rsidR="002B3D46" w:rsidRPr="0031625D">
        <w:rPr>
          <w:bCs/>
          <w:sz w:val="24"/>
          <w:szCs w:val="24"/>
        </w:rPr>
        <w:t xml:space="preserve"> +7(914) 272 97 64, доб. 239</w:t>
      </w:r>
      <w:r w:rsidR="002B3D46">
        <w:rPr>
          <w:bCs/>
          <w:sz w:val="24"/>
          <w:szCs w:val="24"/>
        </w:rPr>
        <w:t>6</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.ru</w:t>
        </w:r>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lastRenderedPageBreak/>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412CD1"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412CD1"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C7C4BD" w14:textId="77777777" w:rsidR="00D14D74"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A741C63" w14:textId="77777777" w:rsidR="00572F12" w:rsidRDefault="00572F12" w:rsidP="00112700">
      <w:pPr>
        <w:keepNext/>
        <w:keepLines/>
        <w:pageBreakBefore/>
        <w:widowControl w:val="0"/>
        <w:numPr>
          <w:ilvl w:val="0"/>
          <w:numId w:val="33"/>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sectPr w:rsidR="00572F12" w:rsidSect="00B27F47">
          <w:footerReference w:type="default" r:id="rId11"/>
          <w:pgSz w:w="11906" w:h="16838" w:code="9"/>
          <w:pgMar w:top="567" w:right="707" w:bottom="567" w:left="709" w:header="680" w:footer="0" w:gutter="0"/>
          <w:cols w:space="708"/>
          <w:titlePg/>
          <w:docGrid w:linePitch="381"/>
        </w:sectPr>
      </w:pPr>
      <w:bookmarkStart w:id="44" w:name="_Toc344124367"/>
      <w:bookmarkStart w:id="45" w:name="ДОГОВОР"/>
    </w:p>
    <w:bookmarkEnd w:id="44"/>
    <w:bookmarkEnd w:id="45"/>
    <w:p w14:paraId="3E6F1B0D" w14:textId="77777777" w:rsidR="00154921" w:rsidRPr="00154921" w:rsidRDefault="00154921" w:rsidP="00112700">
      <w:pPr>
        <w:numPr>
          <w:ilvl w:val="0"/>
          <w:numId w:val="45"/>
        </w:numPr>
        <w:shd w:val="clear" w:color="auto" w:fill="FFFFFF"/>
        <w:spacing w:after="200" w:line="240" w:lineRule="auto"/>
        <w:jc w:val="left"/>
        <w:rPr>
          <w:b/>
          <w:sz w:val="24"/>
          <w:szCs w:val="24"/>
        </w:rPr>
      </w:pPr>
      <w:r w:rsidRPr="00154921">
        <w:rPr>
          <w:b/>
          <w:sz w:val="24"/>
          <w:szCs w:val="24"/>
        </w:rPr>
        <w:lastRenderedPageBreak/>
        <w:t xml:space="preserve">Техническое задание </w:t>
      </w:r>
    </w:p>
    <w:p w14:paraId="476D9DE2" w14:textId="17BABE95" w:rsidR="00154921" w:rsidRPr="00154921" w:rsidRDefault="00154921" w:rsidP="008936CA">
      <w:pPr>
        <w:numPr>
          <w:ilvl w:val="1"/>
          <w:numId w:val="44"/>
        </w:numPr>
        <w:shd w:val="clear" w:color="auto" w:fill="FFFFFF"/>
        <w:spacing w:after="200" w:line="240" w:lineRule="auto"/>
        <w:ind w:left="0" w:firstLine="0"/>
        <w:rPr>
          <w:sz w:val="24"/>
          <w:szCs w:val="24"/>
        </w:rPr>
      </w:pPr>
      <w:r w:rsidRPr="00154921">
        <w:rPr>
          <w:b/>
          <w:sz w:val="24"/>
          <w:szCs w:val="24"/>
        </w:rPr>
        <w:t xml:space="preserve"> Предмет закупки: </w:t>
      </w:r>
      <w:r w:rsidRPr="00154921">
        <w:rPr>
          <w:sz w:val="24"/>
          <w:szCs w:val="24"/>
        </w:rPr>
        <w:t>Оказание услуг охраны путем реагирования на сигналы</w:t>
      </w:r>
      <w:r w:rsidR="008936CA">
        <w:rPr>
          <w:sz w:val="24"/>
          <w:szCs w:val="24"/>
        </w:rPr>
        <w:t>,</w:t>
      </w:r>
      <w:r w:rsidRPr="00154921">
        <w:rPr>
          <w:sz w:val="24"/>
          <w:szCs w:val="24"/>
        </w:rPr>
        <w:t xml:space="preserve"> передаваемые системой тревожной сигнализации на объектах АО «Саханефтегазсбыт» в 2026-2028гг.</w:t>
      </w:r>
    </w:p>
    <w:p w14:paraId="534ED0F9" w14:textId="2CD555E4" w:rsidR="00154921" w:rsidRPr="00154921" w:rsidRDefault="00154921" w:rsidP="00154921">
      <w:pPr>
        <w:shd w:val="clear" w:color="auto" w:fill="FFFFFF"/>
        <w:spacing w:line="240" w:lineRule="auto"/>
        <w:ind w:firstLine="0"/>
        <w:rPr>
          <w:sz w:val="24"/>
          <w:szCs w:val="24"/>
        </w:rPr>
      </w:pPr>
      <w:r w:rsidRPr="00154921">
        <w:rPr>
          <w:b/>
          <w:sz w:val="24"/>
          <w:szCs w:val="24"/>
        </w:rPr>
        <w:t>За</w:t>
      </w:r>
      <w:r w:rsidR="0060797A">
        <w:rPr>
          <w:b/>
          <w:sz w:val="24"/>
          <w:szCs w:val="24"/>
        </w:rPr>
        <w:t>купка осуществляется по следующе</w:t>
      </w:r>
      <w:r w:rsidRPr="00154921">
        <w:rPr>
          <w:b/>
          <w:sz w:val="24"/>
          <w:szCs w:val="24"/>
        </w:rPr>
        <w:t>м</w:t>
      </w:r>
      <w:r w:rsidR="0060797A">
        <w:rPr>
          <w:b/>
          <w:sz w:val="24"/>
          <w:szCs w:val="24"/>
        </w:rPr>
        <w:t>у</w:t>
      </w:r>
      <w:r w:rsidRPr="00154921">
        <w:rPr>
          <w:b/>
          <w:sz w:val="24"/>
          <w:szCs w:val="24"/>
        </w:rPr>
        <w:t xml:space="preserve"> лоту:</w:t>
      </w:r>
    </w:p>
    <w:p w14:paraId="11B3D38D" w14:textId="77777777" w:rsidR="00154921" w:rsidRPr="00154921" w:rsidRDefault="00154921" w:rsidP="00154921">
      <w:pPr>
        <w:shd w:val="clear" w:color="auto" w:fill="FFFFFF"/>
        <w:spacing w:line="240" w:lineRule="auto"/>
        <w:ind w:left="38" w:firstLine="0"/>
        <w:rPr>
          <w:sz w:val="24"/>
          <w:szCs w:val="24"/>
        </w:rPr>
      </w:pPr>
      <w:r w:rsidRPr="00154921">
        <w:rPr>
          <w:b/>
          <w:sz w:val="24"/>
          <w:szCs w:val="24"/>
        </w:rPr>
        <w:t>Лот № 1</w:t>
      </w:r>
      <w:bookmarkStart w:id="46" w:name="_Toc117158978"/>
      <w:r w:rsidRPr="00154921">
        <w:rPr>
          <w:sz w:val="24"/>
          <w:szCs w:val="24"/>
        </w:rPr>
        <w:t>:</w:t>
      </w:r>
    </w:p>
    <w:tbl>
      <w:tblPr>
        <w:tblStyle w:val="1300"/>
        <w:tblW w:w="10343" w:type="dxa"/>
        <w:tblLayout w:type="fixed"/>
        <w:tblLook w:val="04A0" w:firstRow="1" w:lastRow="0" w:firstColumn="1" w:lastColumn="0" w:noHBand="0" w:noVBand="1"/>
      </w:tblPr>
      <w:tblGrid>
        <w:gridCol w:w="562"/>
        <w:gridCol w:w="3261"/>
        <w:gridCol w:w="1559"/>
        <w:gridCol w:w="1843"/>
        <w:gridCol w:w="1417"/>
        <w:gridCol w:w="1701"/>
      </w:tblGrid>
      <w:tr w:rsidR="00154921" w:rsidRPr="00154921" w14:paraId="794F5529" w14:textId="77777777" w:rsidTr="00154921">
        <w:trPr>
          <w:trHeight w:val="630"/>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3AC77BB3" w14:textId="77777777" w:rsidR="00154921" w:rsidRPr="00154921" w:rsidRDefault="00154921" w:rsidP="00154921">
            <w:pPr>
              <w:spacing w:line="240" w:lineRule="auto"/>
              <w:ind w:firstLine="0"/>
              <w:jc w:val="center"/>
              <w:rPr>
                <w:rFonts w:eastAsia="Calibri"/>
                <w:sz w:val="24"/>
                <w:szCs w:val="24"/>
              </w:rPr>
            </w:pPr>
          </w:p>
          <w:p w14:paraId="11E153B4"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14:paraId="0C54D36C"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Наименование объекта АЗС/КАЗС</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D3F7E19"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Способ</w:t>
            </w:r>
          </w:p>
          <w:p w14:paraId="77D550D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охраны</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4D8AEDB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Цена услуги</w:t>
            </w:r>
          </w:p>
          <w:p w14:paraId="65CE8CE0"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за месяц</w:t>
            </w:r>
          </w:p>
          <w:p w14:paraId="3FFF4FD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без НДС (руб.)</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0A66BC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Цена услуги</w:t>
            </w:r>
          </w:p>
          <w:p w14:paraId="4B81A37C"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за период</w:t>
            </w:r>
          </w:p>
          <w:p w14:paraId="47699EF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24 месяца</w:t>
            </w:r>
          </w:p>
        </w:tc>
        <w:tc>
          <w:tcPr>
            <w:tcW w:w="1701" w:type="dxa"/>
            <w:tcBorders>
              <w:top w:val="single" w:sz="4" w:space="0" w:color="auto"/>
              <w:left w:val="nil"/>
              <w:bottom w:val="single" w:sz="4" w:space="0" w:color="auto"/>
              <w:right w:val="single" w:sz="4" w:space="0" w:color="auto"/>
            </w:tcBorders>
            <w:shd w:val="clear" w:color="000000" w:fill="FFFFFF"/>
          </w:tcPr>
          <w:p w14:paraId="3A055309" w14:textId="77777777" w:rsidR="00154921" w:rsidRPr="00154921" w:rsidRDefault="00154921" w:rsidP="00154921">
            <w:pPr>
              <w:spacing w:line="240" w:lineRule="auto"/>
              <w:ind w:firstLine="0"/>
              <w:jc w:val="center"/>
              <w:rPr>
                <w:rFonts w:eastAsia="Calibri"/>
                <w:sz w:val="24"/>
                <w:szCs w:val="24"/>
              </w:rPr>
            </w:pPr>
            <w:r w:rsidRPr="00154921">
              <w:rPr>
                <w:sz w:val="24"/>
                <w:szCs w:val="24"/>
              </w:rPr>
              <w:t>Начальная (максимальная) цена договора без НДС</w:t>
            </w:r>
            <w:r w:rsidRPr="00154921">
              <w:rPr>
                <w:rFonts w:eastAsia="Calibri"/>
                <w:sz w:val="24"/>
                <w:szCs w:val="24"/>
              </w:rPr>
              <w:t xml:space="preserve"> (руб.)</w:t>
            </w:r>
          </w:p>
        </w:tc>
      </w:tr>
      <w:tr w:rsidR="00154921" w:rsidRPr="00154921" w14:paraId="5D644BED" w14:textId="77777777" w:rsidTr="00154921">
        <w:trPr>
          <w:trHeight w:val="296"/>
        </w:trPr>
        <w:tc>
          <w:tcPr>
            <w:tcW w:w="562" w:type="dxa"/>
          </w:tcPr>
          <w:p w14:paraId="7382FE60"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w:t>
            </w:r>
          </w:p>
        </w:tc>
        <w:tc>
          <w:tcPr>
            <w:tcW w:w="3261" w:type="dxa"/>
            <w:hideMark/>
          </w:tcPr>
          <w:p w14:paraId="0365AC14"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54</w:t>
            </w:r>
          </w:p>
        </w:tc>
        <w:tc>
          <w:tcPr>
            <w:tcW w:w="1559" w:type="dxa"/>
          </w:tcPr>
          <w:p w14:paraId="6E8730D6"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53697D13"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val="restart"/>
          </w:tcPr>
          <w:p w14:paraId="10F01B2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437 920,00</w:t>
            </w:r>
          </w:p>
        </w:tc>
        <w:tc>
          <w:tcPr>
            <w:tcW w:w="1701" w:type="dxa"/>
            <w:vMerge w:val="restart"/>
          </w:tcPr>
          <w:p w14:paraId="664E1AB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10 510 080,00</w:t>
            </w:r>
          </w:p>
        </w:tc>
      </w:tr>
      <w:tr w:rsidR="00154921" w:rsidRPr="00154921" w14:paraId="21566D4A" w14:textId="77777777" w:rsidTr="00154921">
        <w:trPr>
          <w:trHeight w:val="290"/>
        </w:trPr>
        <w:tc>
          <w:tcPr>
            <w:tcW w:w="562" w:type="dxa"/>
          </w:tcPr>
          <w:p w14:paraId="6BC1B4B0"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w:t>
            </w:r>
          </w:p>
        </w:tc>
        <w:tc>
          <w:tcPr>
            <w:tcW w:w="3261" w:type="dxa"/>
            <w:hideMark/>
          </w:tcPr>
          <w:p w14:paraId="013DABDE"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36</w:t>
            </w:r>
          </w:p>
        </w:tc>
        <w:tc>
          <w:tcPr>
            <w:tcW w:w="1559" w:type="dxa"/>
          </w:tcPr>
          <w:p w14:paraId="35F714B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62E2FC6F"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38FB23F6"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159F74F4" w14:textId="77777777" w:rsidR="00154921" w:rsidRPr="00154921" w:rsidRDefault="00154921" w:rsidP="00154921">
            <w:pPr>
              <w:spacing w:line="240" w:lineRule="auto"/>
              <w:ind w:firstLine="0"/>
              <w:jc w:val="left"/>
              <w:rPr>
                <w:rFonts w:eastAsia="Calibri"/>
                <w:sz w:val="24"/>
                <w:szCs w:val="24"/>
              </w:rPr>
            </w:pPr>
          </w:p>
        </w:tc>
      </w:tr>
      <w:tr w:rsidR="00154921" w:rsidRPr="00154921" w14:paraId="5861958F" w14:textId="77777777" w:rsidTr="00154921">
        <w:trPr>
          <w:trHeight w:val="293"/>
        </w:trPr>
        <w:tc>
          <w:tcPr>
            <w:tcW w:w="562" w:type="dxa"/>
          </w:tcPr>
          <w:p w14:paraId="0BAB6FA6"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3</w:t>
            </w:r>
          </w:p>
        </w:tc>
        <w:tc>
          <w:tcPr>
            <w:tcW w:w="3261" w:type="dxa"/>
            <w:hideMark/>
          </w:tcPr>
          <w:p w14:paraId="4AE6FCE2"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35 (ОПТИ № 1405)</w:t>
            </w:r>
          </w:p>
        </w:tc>
        <w:tc>
          <w:tcPr>
            <w:tcW w:w="1559" w:type="dxa"/>
          </w:tcPr>
          <w:p w14:paraId="1A80522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47DD6DA7"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14C46953"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4E095DD5" w14:textId="77777777" w:rsidR="00154921" w:rsidRPr="00154921" w:rsidRDefault="00154921" w:rsidP="00154921">
            <w:pPr>
              <w:spacing w:line="240" w:lineRule="auto"/>
              <w:ind w:firstLine="0"/>
              <w:jc w:val="left"/>
              <w:rPr>
                <w:rFonts w:eastAsia="Calibri"/>
                <w:sz w:val="24"/>
                <w:szCs w:val="24"/>
              </w:rPr>
            </w:pPr>
          </w:p>
        </w:tc>
      </w:tr>
      <w:tr w:rsidR="00154921" w:rsidRPr="00154921" w14:paraId="04D4528B" w14:textId="77777777" w:rsidTr="00154921">
        <w:trPr>
          <w:trHeight w:val="40"/>
        </w:trPr>
        <w:tc>
          <w:tcPr>
            <w:tcW w:w="562" w:type="dxa"/>
          </w:tcPr>
          <w:p w14:paraId="32B37F5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4</w:t>
            </w:r>
          </w:p>
        </w:tc>
        <w:tc>
          <w:tcPr>
            <w:tcW w:w="3261" w:type="dxa"/>
            <w:hideMark/>
          </w:tcPr>
          <w:p w14:paraId="2B291821"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44</w:t>
            </w:r>
          </w:p>
        </w:tc>
        <w:tc>
          <w:tcPr>
            <w:tcW w:w="1559" w:type="dxa"/>
          </w:tcPr>
          <w:p w14:paraId="628F7690"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34C46494"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6D535BAD"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31F0FADA" w14:textId="77777777" w:rsidR="00154921" w:rsidRPr="00154921" w:rsidRDefault="00154921" w:rsidP="00154921">
            <w:pPr>
              <w:spacing w:line="240" w:lineRule="auto"/>
              <w:ind w:firstLine="0"/>
              <w:jc w:val="left"/>
              <w:rPr>
                <w:rFonts w:eastAsia="Calibri"/>
                <w:sz w:val="24"/>
                <w:szCs w:val="24"/>
              </w:rPr>
            </w:pPr>
          </w:p>
        </w:tc>
      </w:tr>
      <w:tr w:rsidR="00154921" w:rsidRPr="00154921" w14:paraId="240A90C3" w14:textId="77777777" w:rsidTr="00154921">
        <w:trPr>
          <w:trHeight w:val="56"/>
        </w:trPr>
        <w:tc>
          <w:tcPr>
            <w:tcW w:w="562" w:type="dxa"/>
          </w:tcPr>
          <w:p w14:paraId="606F4DB3"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w:t>
            </w:r>
          </w:p>
        </w:tc>
        <w:tc>
          <w:tcPr>
            <w:tcW w:w="3261" w:type="dxa"/>
            <w:hideMark/>
          </w:tcPr>
          <w:p w14:paraId="2904B681"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39</w:t>
            </w:r>
          </w:p>
        </w:tc>
        <w:tc>
          <w:tcPr>
            <w:tcW w:w="1559" w:type="dxa"/>
          </w:tcPr>
          <w:p w14:paraId="34DA2A9C"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30A181E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3F0175F3"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3616CEDC" w14:textId="77777777" w:rsidR="00154921" w:rsidRPr="00154921" w:rsidRDefault="00154921" w:rsidP="00154921">
            <w:pPr>
              <w:spacing w:line="240" w:lineRule="auto"/>
              <w:ind w:firstLine="0"/>
              <w:jc w:val="left"/>
              <w:rPr>
                <w:rFonts w:eastAsia="Calibri"/>
                <w:sz w:val="24"/>
                <w:szCs w:val="24"/>
              </w:rPr>
            </w:pPr>
          </w:p>
        </w:tc>
      </w:tr>
      <w:tr w:rsidR="00154921" w:rsidRPr="00154921" w14:paraId="3148BE03" w14:textId="77777777" w:rsidTr="00154921">
        <w:trPr>
          <w:trHeight w:val="308"/>
        </w:trPr>
        <w:tc>
          <w:tcPr>
            <w:tcW w:w="562" w:type="dxa"/>
          </w:tcPr>
          <w:p w14:paraId="44603D37"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w:t>
            </w:r>
          </w:p>
        </w:tc>
        <w:tc>
          <w:tcPr>
            <w:tcW w:w="3261" w:type="dxa"/>
            <w:hideMark/>
          </w:tcPr>
          <w:p w14:paraId="3B193F8C"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61 </w:t>
            </w:r>
          </w:p>
        </w:tc>
        <w:tc>
          <w:tcPr>
            <w:tcW w:w="1559" w:type="dxa"/>
          </w:tcPr>
          <w:p w14:paraId="52A7AC29"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0584739F"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45543C41"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4B986ADF" w14:textId="77777777" w:rsidR="00154921" w:rsidRPr="00154921" w:rsidRDefault="00154921" w:rsidP="00154921">
            <w:pPr>
              <w:spacing w:line="240" w:lineRule="auto"/>
              <w:ind w:firstLine="0"/>
              <w:jc w:val="left"/>
              <w:rPr>
                <w:rFonts w:eastAsia="Calibri"/>
                <w:sz w:val="24"/>
                <w:szCs w:val="24"/>
              </w:rPr>
            </w:pPr>
          </w:p>
        </w:tc>
      </w:tr>
      <w:tr w:rsidR="00154921" w:rsidRPr="00154921" w14:paraId="180C0E5D" w14:textId="77777777" w:rsidTr="00154921">
        <w:trPr>
          <w:trHeight w:val="316"/>
        </w:trPr>
        <w:tc>
          <w:tcPr>
            <w:tcW w:w="562" w:type="dxa"/>
          </w:tcPr>
          <w:p w14:paraId="4EAE3A21"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7</w:t>
            </w:r>
          </w:p>
        </w:tc>
        <w:tc>
          <w:tcPr>
            <w:tcW w:w="3261" w:type="dxa"/>
            <w:hideMark/>
          </w:tcPr>
          <w:p w14:paraId="0CF8D0F1"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28</w:t>
            </w:r>
          </w:p>
        </w:tc>
        <w:tc>
          <w:tcPr>
            <w:tcW w:w="1559" w:type="dxa"/>
          </w:tcPr>
          <w:p w14:paraId="407475EF"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4EDD1722"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12CD4DDE"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6931014E" w14:textId="77777777" w:rsidR="00154921" w:rsidRPr="00154921" w:rsidRDefault="00154921" w:rsidP="00154921">
            <w:pPr>
              <w:spacing w:line="240" w:lineRule="auto"/>
              <w:ind w:firstLine="0"/>
              <w:jc w:val="left"/>
              <w:rPr>
                <w:rFonts w:eastAsia="Calibri"/>
                <w:sz w:val="24"/>
                <w:szCs w:val="24"/>
              </w:rPr>
            </w:pPr>
          </w:p>
        </w:tc>
      </w:tr>
      <w:tr w:rsidR="00154921" w:rsidRPr="00154921" w14:paraId="005421AA" w14:textId="77777777" w:rsidTr="00154921">
        <w:trPr>
          <w:trHeight w:val="182"/>
        </w:trPr>
        <w:tc>
          <w:tcPr>
            <w:tcW w:w="562" w:type="dxa"/>
          </w:tcPr>
          <w:p w14:paraId="218FD762"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8</w:t>
            </w:r>
          </w:p>
        </w:tc>
        <w:tc>
          <w:tcPr>
            <w:tcW w:w="3261" w:type="dxa"/>
            <w:hideMark/>
          </w:tcPr>
          <w:p w14:paraId="26469D06"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38</w:t>
            </w:r>
          </w:p>
        </w:tc>
        <w:tc>
          <w:tcPr>
            <w:tcW w:w="1559" w:type="dxa"/>
          </w:tcPr>
          <w:p w14:paraId="7E02C186"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4AC7236C"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54A6B5E2"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1A9C7C2A" w14:textId="77777777" w:rsidR="00154921" w:rsidRPr="00154921" w:rsidRDefault="00154921" w:rsidP="00154921">
            <w:pPr>
              <w:spacing w:line="240" w:lineRule="auto"/>
              <w:ind w:firstLine="0"/>
              <w:jc w:val="left"/>
              <w:rPr>
                <w:rFonts w:eastAsia="Calibri"/>
                <w:sz w:val="24"/>
                <w:szCs w:val="24"/>
              </w:rPr>
            </w:pPr>
          </w:p>
        </w:tc>
      </w:tr>
      <w:tr w:rsidR="00154921" w:rsidRPr="00154921" w14:paraId="7B834C24" w14:textId="77777777" w:rsidTr="00154921">
        <w:trPr>
          <w:trHeight w:val="190"/>
        </w:trPr>
        <w:tc>
          <w:tcPr>
            <w:tcW w:w="562" w:type="dxa"/>
          </w:tcPr>
          <w:p w14:paraId="369C386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9</w:t>
            </w:r>
          </w:p>
        </w:tc>
        <w:tc>
          <w:tcPr>
            <w:tcW w:w="3261" w:type="dxa"/>
            <w:hideMark/>
          </w:tcPr>
          <w:p w14:paraId="222C5908"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7 </w:t>
            </w:r>
          </w:p>
        </w:tc>
        <w:tc>
          <w:tcPr>
            <w:tcW w:w="1559" w:type="dxa"/>
          </w:tcPr>
          <w:p w14:paraId="1A603DB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792C0C43"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29DF596E"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7876AACC" w14:textId="77777777" w:rsidR="00154921" w:rsidRPr="00154921" w:rsidRDefault="00154921" w:rsidP="00154921">
            <w:pPr>
              <w:spacing w:line="240" w:lineRule="auto"/>
              <w:ind w:firstLine="0"/>
              <w:jc w:val="left"/>
              <w:rPr>
                <w:rFonts w:eastAsia="Calibri"/>
                <w:sz w:val="24"/>
                <w:szCs w:val="24"/>
              </w:rPr>
            </w:pPr>
          </w:p>
        </w:tc>
      </w:tr>
      <w:tr w:rsidR="00154921" w:rsidRPr="00154921" w14:paraId="4A3EC1EF" w14:textId="77777777" w:rsidTr="00154921">
        <w:trPr>
          <w:trHeight w:val="326"/>
        </w:trPr>
        <w:tc>
          <w:tcPr>
            <w:tcW w:w="562" w:type="dxa"/>
          </w:tcPr>
          <w:p w14:paraId="770D00F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10</w:t>
            </w:r>
          </w:p>
        </w:tc>
        <w:tc>
          <w:tcPr>
            <w:tcW w:w="3261" w:type="dxa"/>
            <w:hideMark/>
          </w:tcPr>
          <w:p w14:paraId="48EB796C"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1</w:t>
            </w:r>
          </w:p>
        </w:tc>
        <w:tc>
          <w:tcPr>
            <w:tcW w:w="1559" w:type="dxa"/>
          </w:tcPr>
          <w:p w14:paraId="0C9DEECB"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ПЦН</w:t>
            </w:r>
          </w:p>
        </w:tc>
        <w:tc>
          <w:tcPr>
            <w:tcW w:w="1843" w:type="dxa"/>
          </w:tcPr>
          <w:p w14:paraId="21DE8AF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12 580,00</w:t>
            </w:r>
          </w:p>
        </w:tc>
        <w:tc>
          <w:tcPr>
            <w:tcW w:w="1417" w:type="dxa"/>
            <w:vMerge/>
          </w:tcPr>
          <w:p w14:paraId="7185AF18"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309B209C" w14:textId="77777777" w:rsidR="00154921" w:rsidRPr="00154921" w:rsidRDefault="00154921" w:rsidP="00154921">
            <w:pPr>
              <w:spacing w:line="240" w:lineRule="auto"/>
              <w:ind w:firstLine="0"/>
              <w:jc w:val="left"/>
              <w:rPr>
                <w:rFonts w:eastAsia="Calibri"/>
                <w:sz w:val="24"/>
                <w:szCs w:val="24"/>
              </w:rPr>
            </w:pPr>
          </w:p>
        </w:tc>
      </w:tr>
      <w:tr w:rsidR="00154921" w:rsidRPr="00154921" w14:paraId="66F0F85F" w14:textId="77777777" w:rsidTr="00154921">
        <w:trPr>
          <w:trHeight w:val="56"/>
        </w:trPr>
        <w:tc>
          <w:tcPr>
            <w:tcW w:w="562" w:type="dxa"/>
          </w:tcPr>
          <w:p w14:paraId="64A2CFA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11</w:t>
            </w:r>
          </w:p>
        </w:tc>
        <w:tc>
          <w:tcPr>
            <w:tcW w:w="3261" w:type="dxa"/>
            <w:hideMark/>
          </w:tcPr>
          <w:p w14:paraId="55062897"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3</w:t>
            </w:r>
          </w:p>
        </w:tc>
        <w:tc>
          <w:tcPr>
            <w:tcW w:w="1559" w:type="dxa"/>
          </w:tcPr>
          <w:p w14:paraId="685015A6"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ПЦН</w:t>
            </w:r>
          </w:p>
        </w:tc>
        <w:tc>
          <w:tcPr>
            <w:tcW w:w="1843" w:type="dxa"/>
          </w:tcPr>
          <w:p w14:paraId="635B779D"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12 580,00</w:t>
            </w:r>
          </w:p>
        </w:tc>
        <w:tc>
          <w:tcPr>
            <w:tcW w:w="1417" w:type="dxa"/>
            <w:vMerge/>
          </w:tcPr>
          <w:p w14:paraId="4708BAF8"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34F99C61" w14:textId="77777777" w:rsidR="00154921" w:rsidRPr="00154921" w:rsidRDefault="00154921" w:rsidP="00154921">
            <w:pPr>
              <w:spacing w:line="240" w:lineRule="auto"/>
              <w:ind w:firstLine="0"/>
              <w:jc w:val="left"/>
              <w:rPr>
                <w:rFonts w:eastAsia="Calibri"/>
                <w:sz w:val="24"/>
                <w:szCs w:val="24"/>
              </w:rPr>
            </w:pPr>
          </w:p>
        </w:tc>
      </w:tr>
      <w:tr w:rsidR="00154921" w:rsidRPr="00154921" w14:paraId="15CFEA59" w14:textId="77777777" w:rsidTr="00154921">
        <w:trPr>
          <w:trHeight w:val="124"/>
        </w:trPr>
        <w:tc>
          <w:tcPr>
            <w:tcW w:w="562" w:type="dxa"/>
          </w:tcPr>
          <w:p w14:paraId="45754B20"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12</w:t>
            </w:r>
          </w:p>
        </w:tc>
        <w:tc>
          <w:tcPr>
            <w:tcW w:w="3261" w:type="dxa"/>
            <w:hideMark/>
          </w:tcPr>
          <w:p w14:paraId="3FCFD2B5"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6 </w:t>
            </w:r>
          </w:p>
        </w:tc>
        <w:tc>
          <w:tcPr>
            <w:tcW w:w="1559" w:type="dxa"/>
          </w:tcPr>
          <w:p w14:paraId="22D3398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ПЦН</w:t>
            </w:r>
          </w:p>
        </w:tc>
        <w:tc>
          <w:tcPr>
            <w:tcW w:w="1843" w:type="dxa"/>
          </w:tcPr>
          <w:p w14:paraId="1C53C139"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12 580,00</w:t>
            </w:r>
          </w:p>
        </w:tc>
        <w:tc>
          <w:tcPr>
            <w:tcW w:w="1417" w:type="dxa"/>
            <w:vMerge/>
          </w:tcPr>
          <w:p w14:paraId="542869DE"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2D725266" w14:textId="77777777" w:rsidR="00154921" w:rsidRPr="00154921" w:rsidRDefault="00154921" w:rsidP="00154921">
            <w:pPr>
              <w:spacing w:line="240" w:lineRule="auto"/>
              <w:ind w:firstLine="0"/>
              <w:jc w:val="left"/>
              <w:rPr>
                <w:rFonts w:eastAsia="Calibri"/>
                <w:sz w:val="24"/>
                <w:szCs w:val="24"/>
              </w:rPr>
            </w:pPr>
          </w:p>
        </w:tc>
      </w:tr>
      <w:tr w:rsidR="00154921" w:rsidRPr="00154921" w14:paraId="75844FCD" w14:textId="77777777" w:rsidTr="00154921">
        <w:trPr>
          <w:trHeight w:val="274"/>
        </w:trPr>
        <w:tc>
          <w:tcPr>
            <w:tcW w:w="562" w:type="dxa"/>
          </w:tcPr>
          <w:p w14:paraId="645E2342"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13</w:t>
            </w:r>
          </w:p>
        </w:tc>
        <w:tc>
          <w:tcPr>
            <w:tcW w:w="3261" w:type="dxa"/>
            <w:hideMark/>
          </w:tcPr>
          <w:p w14:paraId="0A7B8D65"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70 </w:t>
            </w:r>
          </w:p>
        </w:tc>
        <w:tc>
          <w:tcPr>
            <w:tcW w:w="1559" w:type="dxa"/>
          </w:tcPr>
          <w:p w14:paraId="40EC1D2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3D283E1C"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4BE38E30"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73D2B55B" w14:textId="77777777" w:rsidR="00154921" w:rsidRPr="00154921" w:rsidRDefault="00154921" w:rsidP="00154921">
            <w:pPr>
              <w:spacing w:line="240" w:lineRule="auto"/>
              <w:ind w:firstLine="0"/>
              <w:jc w:val="left"/>
              <w:rPr>
                <w:rFonts w:eastAsia="Calibri"/>
                <w:sz w:val="24"/>
                <w:szCs w:val="24"/>
              </w:rPr>
            </w:pPr>
          </w:p>
        </w:tc>
      </w:tr>
      <w:tr w:rsidR="00154921" w:rsidRPr="00154921" w14:paraId="6EB6467A" w14:textId="77777777" w:rsidTr="00154921">
        <w:trPr>
          <w:trHeight w:val="111"/>
        </w:trPr>
        <w:tc>
          <w:tcPr>
            <w:tcW w:w="562" w:type="dxa"/>
          </w:tcPr>
          <w:p w14:paraId="6FF67377"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14</w:t>
            </w:r>
          </w:p>
        </w:tc>
        <w:tc>
          <w:tcPr>
            <w:tcW w:w="3261" w:type="dxa"/>
            <w:hideMark/>
          </w:tcPr>
          <w:p w14:paraId="5CB89025"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14 (ОПТИ № 1402)</w:t>
            </w:r>
          </w:p>
        </w:tc>
        <w:tc>
          <w:tcPr>
            <w:tcW w:w="1559" w:type="dxa"/>
          </w:tcPr>
          <w:p w14:paraId="2F7EB54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2AFD5CD4"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54DF0A67"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0B9F0603" w14:textId="77777777" w:rsidR="00154921" w:rsidRPr="00154921" w:rsidRDefault="00154921" w:rsidP="00154921">
            <w:pPr>
              <w:spacing w:line="240" w:lineRule="auto"/>
              <w:ind w:firstLine="0"/>
              <w:jc w:val="left"/>
              <w:rPr>
                <w:rFonts w:eastAsia="Calibri"/>
                <w:sz w:val="24"/>
                <w:szCs w:val="24"/>
              </w:rPr>
            </w:pPr>
          </w:p>
        </w:tc>
      </w:tr>
      <w:tr w:rsidR="00154921" w:rsidRPr="00154921" w14:paraId="25C76492" w14:textId="77777777" w:rsidTr="00154921">
        <w:trPr>
          <w:trHeight w:val="56"/>
        </w:trPr>
        <w:tc>
          <w:tcPr>
            <w:tcW w:w="562" w:type="dxa"/>
          </w:tcPr>
          <w:p w14:paraId="61BAA8A9"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15</w:t>
            </w:r>
          </w:p>
        </w:tc>
        <w:tc>
          <w:tcPr>
            <w:tcW w:w="3261" w:type="dxa"/>
            <w:hideMark/>
          </w:tcPr>
          <w:p w14:paraId="50E53C6D"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Мирный</w:t>
            </w:r>
          </w:p>
        </w:tc>
        <w:tc>
          <w:tcPr>
            <w:tcW w:w="1559" w:type="dxa"/>
          </w:tcPr>
          <w:p w14:paraId="054C040F"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50445A7C"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6950393C"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45B0AC1B" w14:textId="77777777" w:rsidR="00154921" w:rsidRPr="00154921" w:rsidRDefault="00154921" w:rsidP="00154921">
            <w:pPr>
              <w:spacing w:line="240" w:lineRule="auto"/>
              <w:ind w:firstLine="0"/>
              <w:jc w:val="left"/>
              <w:rPr>
                <w:rFonts w:eastAsia="Calibri"/>
                <w:sz w:val="24"/>
                <w:szCs w:val="24"/>
              </w:rPr>
            </w:pPr>
          </w:p>
        </w:tc>
      </w:tr>
      <w:tr w:rsidR="00154921" w:rsidRPr="00154921" w14:paraId="52D0C206" w14:textId="77777777" w:rsidTr="00154921">
        <w:trPr>
          <w:trHeight w:val="301"/>
        </w:trPr>
        <w:tc>
          <w:tcPr>
            <w:tcW w:w="562" w:type="dxa"/>
          </w:tcPr>
          <w:p w14:paraId="6D6A09E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16</w:t>
            </w:r>
          </w:p>
        </w:tc>
        <w:tc>
          <w:tcPr>
            <w:tcW w:w="3261" w:type="dxa"/>
            <w:hideMark/>
          </w:tcPr>
          <w:p w14:paraId="180BE7F3"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КАЗС № 171 </w:t>
            </w:r>
          </w:p>
        </w:tc>
        <w:tc>
          <w:tcPr>
            <w:tcW w:w="1559" w:type="dxa"/>
          </w:tcPr>
          <w:p w14:paraId="1BCE0BC1"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4AA5A09D"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4F0F7509"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1F09B77C" w14:textId="77777777" w:rsidR="00154921" w:rsidRPr="00154921" w:rsidRDefault="00154921" w:rsidP="00154921">
            <w:pPr>
              <w:spacing w:line="240" w:lineRule="auto"/>
              <w:ind w:firstLine="0"/>
              <w:jc w:val="left"/>
              <w:rPr>
                <w:rFonts w:eastAsia="Calibri"/>
                <w:sz w:val="24"/>
                <w:szCs w:val="24"/>
              </w:rPr>
            </w:pPr>
          </w:p>
        </w:tc>
      </w:tr>
      <w:tr w:rsidR="00154921" w:rsidRPr="00154921" w14:paraId="6D32CEAD" w14:textId="77777777" w:rsidTr="00154921">
        <w:trPr>
          <w:trHeight w:val="309"/>
        </w:trPr>
        <w:tc>
          <w:tcPr>
            <w:tcW w:w="562" w:type="dxa"/>
          </w:tcPr>
          <w:p w14:paraId="2DB03FF1"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17</w:t>
            </w:r>
          </w:p>
        </w:tc>
        <w:tc>
          <w:tcPr>
            <w:tcW w:w="3261" w:type="dxa"/>
            <w:hideMark/>
          </w:tcPr>
          <w:p w14:paraId="5D91B945"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142 </w:t>
            </w:r>
          </w:p>
        </w:tc>
        <w:tc>
          <w:tcPr>
            <w:tcW w:w="1559" w:type="dxa"/>
          </w:tcPr>
          <w:p w14:paraId="3A7D792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7A9E05B7"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1B4E25EF"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2011FD65" w14:textId="77777777" w:rsidR="00154921" w:rsidRPr="00154921" w:rsidRDefault="00154921" w:rsidP="00154921">
            <w:pPr>
              <w:spacing w:line="240" w:lineRule="auto"/>
              <w:ind w:firstLine="0"/>
              <w:jc w:val="left"/>
              <w:rPr>
                <w:rFonts w:eastAsia="Calibri"/>
                <w:sz w:val="24"/>
                <w:szCs w:val="24"/>
              </w:rPr>
            </w:pPr>
          </w:p>
        </w:tc>
      </w:tr>
      <w:tr w:rsidR="00154921" w:rsidRPr="00154921" w14:paraId="6AB0F6A9" w14:textId="77777777" w:rsidTr="00154921">
        <w:trPr>
          <w:trHeight w:val="56"/>
        </w:trPr>
        <w:tc>
          <w:tcPr>
            <w:tcW w:w="562" w:type="dxa"/>
          </w:tcPr>
          <w:p w14:paraId="512FAB86"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18</w:t>
            </w:r>
          </w:p>
        </w:tc>
        <w:tc>
          <w:tcPr>
            <w:tcW w:w="3261" w:type="dxa"/>
            <w:hideMark/>
          </w:tcPr>
          <w:p w14:paraId="2CD40414"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141</w:t>
            </w:r>
          </w:p>
        </w:tc>
        <w:tc>
          <w:tcPr>
            <w:tcW w:w="1559" w:type="dxa"/>
          </w:tcPr>
          <w:p w14:paraId="5CAD494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7EE13D13"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21F0EDA7"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32D9DAF0" w14:textId="77777777" w:rsidR="00154921" w:rsidRPr="00154921" w:rsidRDefault="00154921" w:rsidP="00154921">
            <w:pPr>
              <w:spacing w:line="240" w:lineRule="auto"/>
              <w:ind w:firstLine="0"/>
              <w:jc w:val="left"/>
              <w:rPr>
                <w:rFonts w:eastAsia="Calibri"/>
                <w:sz w:val="24"/>
                <w:szCs w:val="24"/>
              </w:rPr>
            </w:pPr>
          </w:p>
        </w:tc>
      </w:tr>
      <w:tr w:rsidR="00154921" w:rsidRPr="00154921" w14:paraId="7BCA21AA" w14:textId="77777777" w:rsidTr="00154921">
        <w:trPr>
          <w:trHeight w:val="56"/>
        </w:trPr>
        <w:tc>
          <w:tcPr>
            <w:tcW w:w="562" w:type="dxa"/>
          </w:tcPr>
          <w:p w14:paraId="21F3AA8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19</w:t>
            </w:r>
          </w:p>
        </w:tc>
        <w:tc>
          <w:tcPr>
            <w:tcW w:w="3261" w:type="dxa"/>
            <w:hideMark/>
          </w:tcPr>
          <w:p w14:paraId="1BE2D86A"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95 </w:t>
            </w:r>
          </w:p>
        </w:tc>
        <w:tc>
          <w:tcPr>
            <w:tcW w:w="1559" w:type="dxa"/>
          </w:tcPr>
          <w:p w14:paraId="68951147"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39C4C887"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4D4DC6EC"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3BD52A72" w14:textId="77777777" w:rsidR="00154921" w:rsidRPr="00154921" w:rsidRDefault="00154921" w:rsidP="00154921">
            <w:pPr>
              <w:spacing w:line="240" w:lineRule="auto"/>
              <w:ind w:firstLine="0"/>
              <w:jc w:val="left"/>
              <w:rPr>
                <w:rFonts w:eastAsia="Calibri"/>
                <w:sz w:val="24"/>
                <w:szCs w:val="24"/>
              </w:rPr>
            </w:pPr>
          </w:p>
        </w:tc>
      </w:tr>
      <w:tr w:rsidR="00154921" w:rsidRPr="00154921" w14:paraId="04494C8D" w14:textId="77777777" w:rsidTr="00154921">
        <w:trPr>
          <w:trHeight w:val="40"/>
        </w:trPr>
        <w:tc>
          <w:tcPr>
            <w:tcW w:w="562" w:type="dxa"/>
          </w:tcPr>
          <w:p w14:paraId="147A7730"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20</w:t>
            </w:r>
          </w:p>
        </w:tc>
        <w:tc>
          <w:tcPr>
            <w:tcW w:w="3261" w:type="dxa"/>
            <w:hideMark/>
          </w:tcPr>
          <w:p w14:paraId="393B2CCD"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КАЗС № 96 </w:t>
            </w:r>
          </w:p>
        </w:tc>
        <w:tc>
          <w:tcPr>
            <w:tcW w:w="1559" w:type="dxa"/>
          </w:tcPr>
          <w:p w14:paraId="2E328F70"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64B582CB"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22678E0C"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79C13633" w14:textId="77777777" w:rsidR="00154921" w:rsidRPr="00154921" w:rsidRDefault="00154921" w:rsidP="00154921">
            <w:pPr>
              <w:spacing w:line="240" w:lineRule="auto"/>
              <w:ind w:firstLine="0"/>
              <w:jc w:val="left"/>
              <w:rPr>
                <w:rFonts w:eastAsia="Calibri"/>
                <w:sz w:val="24"/>
                <w:szCs w:val="24"/>
              </w:rPr>
            </w:pPr>
          </w:p>
        </w:tc>
      </w:tr>
      <w:tr w:rsidR="00154921" w:rsidRPr="00154921" w14:paraId="7F3958FA" w14:textId="77777777" w:rsidTr="00154921">
        <w:trPr>
          <w:trHeight w:val="56"/>
        </w:trPr>
        <w:tc>
          <w:tcPr>
            <w:tcW w:w="562" w:type="dxa"/>
          </w:tcPr>
          <w:p w14:paraId="0B0A60D1"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21</w:t>
            </w:r>
          </w:p>
        </w:tc>
        <w:tc>
          <w:tcPr>
            <w:tcW w:w="3261" w:type="dxa"/>
            <w:hideMark/>
          </w:tcPr>
          <w:p w14:paraId="2830F01E"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174</w:t>
            </w:r>
          </w:p>
        </w:tc>
        <w:tc>
          <w:tcPr>
            <w:tcW w:w="1559" w:type="dxa"/>
          </w:tcPr>
          <w:p w14:paraId="78787F9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41C3DC1C"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11DFFB9C"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58C4568E" w14:textId="77777777" w:rsidR="00154921" w:rsidRPr="00154921" w:rsidRDefault="00154921" w:rsidP="00154921">
            <w:pPr>
              <w:spacing w:line="240" w:lineRule="auto"/>
              <w:ind w:firstLine="0"/>
              <w:jc w:val="left"/>
              <w:rPr>
                <w:rFonts w:eastAsia="Calibri"/>
                <w:sz w:val="24"/>
                <w:szCs w:val="24"/>
              </w:rPr>
            </w:pPr>
          </w:p>
        </w:tc>
      </w:tr>
      <w:tr w:rsidR="00154921" w:rsidRPr="00154921" w14:paraId="72538D08" w14:textId="77777777" w:rsidTr="00154921">
        <w:trPr>
          <w:trHeight w:val="56"/>
        </w:trPr>
        <w:tc>
          <w:tcPr>
            <w:tcW w:w="562" w:type="dxa"/>
          </w:tcPr>
          <w:p w14:paraId="56177564"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22</w:t>
            </w:r>
          </w:p>
        </w:tc>
        <w:tc>
          <w:tcPr>
            <w:tcW w:w="3261" w:type="dxa"/>
            <w:hideMark/>
          </w:tcPr>
          <w:p w14:paraId="5CFF5FDB"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КАЗС № 172 </w:t>
            </w:r>
          </w:p>
        </w:tc>
        <w:tc>
          <w:tcPr>
            <w:tcW w:w="1559" w:type="dxa"/>
          </w:tcPr>
          <w:p w14:paraId="4C0D4F4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35A7B7F4"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7E48DEF5"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4C9E5C9B" w14:textId="77777777" w:rsidR="00154921" w:rsidRPr="00154921" w:rsidRDefault="00154921" w:rsidP="00154921">
            <w:pPr>
              <w:spacing w:line="240" w:lineRule="auto"/>
              <w:ind w:firstLine="0"/>
              <w:jc w:val="left"/>
              <w:rPr>
                <w:rFonts w:eastAsia="Calibri"/>
                <w:sz w:val="24"/>
                <w:szCs w:val="24"/>
              </w:rPr>
            </w:pPr>
          </w:p>
        </w:tc>
      </w:tr>
      <w:tr w:rsidR="00154921" w:rsidRPr="00154921" w14:paraId="15F08901" w14:textId="77777777" w:rsidTr="00154921">
        <w:trPr>
          <w:trHeight w:val="104"/>
        </w:trPr>
        <w:tc>
          <w:tcPr>
            <w:tcW w:w="562" w:type="dxa"/>
          </w:tcPr>
          <w:p w14:paraId="0A566D3C"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23</w:t>
            </w:r>
          </w:p>
        </w:tc>
        <w:tc>
          <w:tcPr>
            <w:tcW w:w="3261" w:type="dxa"/>
            <w:hideMark/>
          </w:tcPr>
          <w:p w14:paraId="30A95E0E"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31 (ОПТИ 1404)</w:t>
            </w:r>
          </w:p>
        </w:tc>
        <w:tc>
          <w:tcPr>
            <w:tcW w:w="1559" w:type="dxa"/>
          </w:tcPr>
          <w:p w14:paraId="6C8A0EF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076CBEF9"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71E71492"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490D1522" w14:textId="77777777" w:rsidR="00154921" w:rsidRPr="00154921" w:rsidRDefault="00154921" w:rsidP="00154921">
            <w:pPr>
              <w:spacing w:line="240" w:lineRule="auto"/>
              <w:ind w:firstLine="0"/>
              <w:jc w:val="left"/>
              <w:rPr>
                <w:rFonts w:eastAsia="Calibri"/>
                <w:sz w:val="24"/>
                <w:szCs w:val="24"/>
              </w:rPr>
            </w:pPr>
          </w:p>
        </w:tc>
      </w:tr>
      <w:tr w:rsidR="00154921" w:rsidRPr="00154921" w14:paraId="754481E1" w14:textId="77777777" w:rsidTr="00154921">
        <w:trPr>
          <w:trHeight w:val="108"/>
        </w:trPr>
        <w:tc>
          <w:tcPr>
            <w:tcW w:w="562" w:type="dxa"/>
          </w:tcPr>
          <w:p w14:paraId="47C4A210"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24</w:t>
            </w:r>
          </w:p>
        </w:tc>
        <w:tc>
          <w:tcPr>
            <w:tcW w:w="3261" w:type="dxa"/>
            <w:hideMark/>
          </w:tcPr>
          <w:p w14:paraId="5D8A0A37"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173 </w:t>
            </w:r>
          </w:p>
        </w:tc>
        <w:tc>
          <w:tcPr>
            <w:tcW w:w="1559" w:type="dxa"/>
          </w:tcPr>
          <w:p w14:paraId="13B6C7FC"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6622C684"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5F26AA17"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69582306" w14:textId="77777777" w:rsidR="00154921" w:rsidRPr="00154921" w:rsidRDefault="00154921" w:rsidP="00154921">
            <w:pPr>
              <w:spacing w:line="240" w:lineRule="auto"/>
              <w:ind w:firstLine="0"/>
              <w:jc w:val="left"/>
              <w:rPr>
                <w:rFonts w:eastAsia="Calibri"/>
                <w:sz w:val="24"/>
                <w:szCs w:val="24"/>
              </w:rPr>
            </w:pPr>
          </w:p>
        </w:tc>
      </w:tr>
      <w:tr w:rsidR="00154921" w:rsidRPr="00154921" w14:paraId="350FB093" w14:textId="77777777" w:rsidTr="00154921">
        <w:trPr>
          <w:trHeight w:val="112"/>
        </w:trPr>
        <w:tc>
          <w:tcPr>
            <w:tcW w:w="562" w:type="dxa"/>
          </w:tcPr>
          <w:p w14:paraId="603799BC"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25</w:t>
            </w:r>
          </w:p>
        </w:tc>
        <w:tc>
          <w:tcPr>
            <w:tcW w:w="3261" w:type="dxa"/>
            <w:hideMark/>
          </w:tcPr>
          <w:p w14:paraId="5011AB05"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41 </w:t>
            </w:r>
          </w:p>
        </w:tc>
        <w:tc>
          <w:tcPr>
            <w:tcW w:w="1559" w:type="dxa"/>
          </w:tcPr>
          <w:p w14:paraId="50DAC3F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739CE32C"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64C40645"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4F316580" w14:textId="77777777" w:rsidR="00154921" w:rsidRPr="00154921" w:rsidRDefault="00154921" w:rsidP="00154921">
            <w:pPr>
              <w:spacing w:line="240" w:lineRule="auto"/>
              <w:ind w:firstLine="0"/>
              <w:jc w:val="left"/>
              <w:rPr>
                <w:rFonts w:eastAsia="Calibri"/>
                <w:sz w:val="24"/>
                <w:szCs w:val="24"/>
              </w:rPr>
            </w:pPr>
          </w:p>
        </w:tc>
      </w:tr>
      <w:tr w:rsidR="00154921" w:rsidRPr="00154921" w14:paraId="374F0653" w14:textId="77777777" w:rsidTr="00154921">
        <w:trPr>
          <w:trHeight w:val="325"/>
        </w:trPr>
        <w:tc>
          <w:tcPr>
            <w:tcW w:w="562" w:type="dxa"/>
          </w:tcPr>
          <w:p w14:paraId="35F5BF69"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26</w:t>
            </w:r>
          </w:p>
        </w:tc>
        <w:tc>
          <w:tcPr>
            <w:tcW w:w="3261" w:type="dxa"/>
            <w:hideMark/>
          </w:tcPr>
          <w:p w14:paraId="2FBCE7FA"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26 </w:t>
            </w:r>
          </w:p>
        </w:tc>
        <w:tc>
          <w:tcPr>
            <w:tcW w:w="1559" w:type="dxa"/>
          </w:tcPr>
          <w:p w14:paraId="7D1C2A93"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3C9A318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026BDAA6"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7EAFBF68" w14:textId="77777777" w:rsidR="00154921" w:rsidRPr="00154921" w:rsidRDefault="00154921" w:rsidP="00154921">
            <w:pPr>
              <w:spacing w:line="240" w:lineRule="auto"/>
              <w:ind w:firstLine="0"/>
              <w:jc w:val="left"/>
              <w:rPr>
                <w:rFonts w:eastAsia="Calibri"/>
                <w:sz w:val="24"/>
                <w:szCs w:val="24"/>
              </w:rPr>
            </w:pPr>
          </w:p>
        </w:tc>
      </w:tr>
      <w:tr w:rsidR="00154921" w:rsidRPr="00154921" w14:paraId="779708D2" w14:textId="77777777" w:rsidTr="00154921">
        <w:trPr>
          <w:trHeight w:val="327"/>
        </w:trPr>
        <w:tc>
          <w:tcPr>
            <w:tcW w:w="562" w:type="dxa"/>
          </w:tcPr>
          <w:p w14:paraId="6DB26D33"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27</w:t>
            </w:r>
          </w:p>
        </w:tc>
        <w:tc>
          <w:tcPr>
            <w:tcW w:w="3261" w:type="dxa"/>
            <w:hideMark/>
          </w:tcPr>
          <w:p w14:paraId="71142F91"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45 </w:t>
            </w:r>
          </w:p>
        </w:tc>
        <w:tc>
          <w:tcPr>
            <w:tcW w:w="1559" w:type="dxa"/>
          </w:tcPr>
          <w:p w14:paraId="2E71B933"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5BDAA62D"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6E260594"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43B0FAEC" w14:textId="77777777" w:rsidR="00154921" w:rsidRPr="00154921" w:rsidRDefault="00154921" w:rsidP="00154921">
            <w:pPr>
              <w:spacing w:line="240" w:lineRule="auto"/>
              <w:ind w:firstLine="0"/>
              <w:jc w:val="left"/>
              <w:rPr>
                <w:rFonts w:eastAsia="Calibri"/>
                <w:sz w:val="24"/>
                <w:szCs w:val="24"/>
              </w:rPr>
            </w:pPr>
          </w:p>
        </w:tc>
      </w:tr>
      <w:tr w:rsidR="00154921" w:rsidRPr="00154921" w14:paraId="3518B9E2" w14:textId="77777777" w:rsidTr="00154921">
        <w:trPr>
          <w:trHeight w:val="56"/>
        </w:trPr>
        <w:tc>
          <w:tcPr>
            <w:tcW w:w="562" w:type="dxa"/>
          </w:tcPr>
          <w:p w14:paraId="783A5F5D"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28</w:t>
            </w:r>
          </w:p>
        </w:tc>
        <w:tc>
          <w:tcPr>
            <w:tcW w:w="3261" w:type="dxa"/>
            <w:hideMark/>
          </w:tcPr>
          <w:p w14:paraId="72697562"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71 </w:t>
            </w:r>
          </w:p>
        </w:tc>
        <w:tc>
          <w:tcPr>
            <w:tcW w:w="1559" w:type="dxa"/>
          </w:tcPr>
          <w:p w14:paraId="52C9218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0917BAF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6E6C72CA"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517CA026" w14:textId="77777777" w:rsidR="00154921" w:rsidRPr="00154921" w:rsidRDefault="00154921" w:rsidP="00154921">
            <w:pPr>
              <w:spacing w:line="240" w:lineRule="auto"/>
              <w:ind w:firstLine="0"/>
              <w:jc w:val="left"/>
              <w:rPr>
                <w:rFonts w:eastAsia="Calibri"/>
                <w:sz w:val="24"/>
                <w:szCs w:val="24"/>
              </w:rPr>
            </w:pPr>
          </w:p>
        </w:tc>
      </w:tr>
      <w:tr w:rsidR="00154921" w:rsidRPr="00154921" w14:paraId="47108468" w14:textId="77777777" w:rsidTr="00154921">
        <w:trPr>
          <w:trHeight w:val="56"/>
        </w:trPr>
        <w:tc>
          <w:tcPr>
            <w:tcW w:w="562" w:type="dxa"/>
          </w:tcPr>
          <w:p w14:paraId="109FD20B"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29</w:t>
            </w:r>
          </w:p>
        </w:tc>
        <w:tc>
          <w:tcPr>
            <w:tcW w:w="3261" w:type="dxa"/>
            <w:hideMark/>
          </w:tcPr>
          <w:p w14:paraId="5E49B9A6"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100 </w:t>
            </w:r>
          </w:p>
        </w:tc>
        <w:tc>
          <w:tcPr>
            <w:tcW w:w="1559" w:type="dxa"/>
          </w:tcPr>
          <w:p w14:paraId="4D640459"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1107AB84"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6E4BB0FB"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68D178B4" w14:textId="77777777" w:rsidR="00154921" w:rsidRPr="00154921" w:rsidRDefault="00154921" w:rsidP="00154921">
            <w:pPr>
              <w:spacing w:line="240" w:lineRule="auto"/>
              <w:ind w:firstLine="0"/>
              <w:jc w:val="left"/>
              <w:rPr>
                <w:rFonts w:eastAsia="Calibri"/>
                <w:sz w:val="24"/>
                <w:szCs w:val="24"/>
              </w:rPr>
            </w:pPr>
          </w:p>
        </w:tc>
      </w:tr>
      <w:tr w:rsidR="00154921" w:rsidRPr="00154921" w14:paraId="5478E426" w14:textId="77777777" w:rsidTr="00154921">
        <w:trPr>
          <w:trHeight w:val="134"/>
        </w:trPr>
        <w:tc>
          <w:tcPr>
            <w:tcW w:w="562" w:type="dxa"/>
          </w:tcPr>
          <w:p w14:paraId="5FB45CA6"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30</w:t>
            </w:r>
          </w:p>
        </w:tc>
        <w:tc>
          <w:tcPr>
            <w:tcW w:w="3261" w:type="dxa"/>
            <w:hideMark/>
          </w:tcPr>
          <w:p w14:paraId="25534876"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КАЗС № 28 </w:t>
            </w:r>
          </w:p>
        </w:tc>
        <w:tc>
          <w:tcPr>
            <w:tcW w:w="1559" w:type="dxa"/>
          </w:tcPr>
          <w:p w14:paraId="070FAFE3"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7FDB42D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19A05F31"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3870A50E" w14:textId="77777777" w:rsidR="00154921" w:rsidRPr="00154921" w:rsidRDefault="00154921" w:rsidP="00154921">
            <w:pPr>
              <w:spacing w:line="240" w:lineRule="auto"/>
              <w:ind w:firstLine="0"/>
              <w:jc w:val="left"/>
              <w:rPr>
                <w:rFonts w:eastAsia="Calibri"/>
                <w:sz w:val="24"/>
                <w:szCs w:val="24"/>
              </w:rPr>
            </w:pPr>
          </w:p>
        </w:tc>
      </w:tr>
      <w:tr w:rsidR="00154921" w:rsidRPr="00154921" w14:paraId="3F6FBD45" w14:textId="77777777" w:rsidTr="00154921">
        <w:trPr>
          <w:trHeight w:val="56"/>
        </w:trPr>
        <w:tc>
          <w:tcPr>
            <w:tcW w:w="562" w:type="dxa"/>
          </w:tcPr>
          <w:p w14:paraId="3CD56C62"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31</w:t>
            </w:r>
          </w:p>
        </w:tc>
        <w:tc>
          <w:tcPr>
            <w:tcW w:w="3261" w:type="dxa"/>
            <w:hideMark/>
          </w:tcPr>
          <w:p w14:paraId="62ABB8A0"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КАЗС № 2 </w:t>
            </w:r>
          </w:p>
        </w:tc>
        <w:tc>
          <w:tcPr>
            <w:tcW w:w="1559" w:type="dxa"/>
          </w:tcPr>
          <w:p w14:paraId="70D6C7D6"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7ABD444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49F1CC49"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5C36DAAB" w14:textId="77777777" w:rsidR="00154921" w:rsidRPr="00154921" w:rsidRDefault="00154921" w:rsidP="00154921">
            <w:pPr>
              <w:spacing w:line="240" w:lineRule="auto"/>
              <w:ind w:firstLine="0"/>
              <w:jc w:val="left"/>
              <w:rPr>
                <w:rFonts w:eastAsia="Calibri"/>
                <w:sz w:val="24"/>
                <w:szCs w:val="24"/>
              </w:rPr>
            </w:pPr>
          </w:p>
        </w:tc>
      </w:tr>
      <w:tr w:rsidR="00154921" w:rsidRPr="00154921" w14:paraId="204F3BD3" w14:textId="77777777" w:rsidTr="00154921">
        <w:trPr>
          <w:trHeight w:val="56"/>
        </w:trPr>
        <w:tc>
          <w:tcPr>
            <w:tcW w:w="562" w:type="dxa"/>
          </w:tcPr>
          <w:p w14:paraId="3CBCD02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32</w:t>
            </w:r>
          </w:p>
        </w:tc>
        <w:tc>
          <w:tcPr>
            <w:tcW w:w="3261" w:type="dxa"/>
            <w:hideMark/>
          </w:tcPr>
          <w:p w14:paraId="328ABBC4"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47 </w:t>
            </w:r>
          </w:p>
        </w:tc>
        <w:tc>
          <w:tcPr>
            <w:tcW w:w="1559" w:type="dxa"/>
          </w:tcPr>
          <w:p w14:paraId="0F52263F"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5D9202C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45812F22"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07FA16F4" w14:textId="77777777" w:rsidR="00154921" w:rsidRPr="00154921" w:rsidRDefault="00154921" w:rsidP="00154921">
            <w:pPr>
              <w:spacing w:line="240" w:lineRule="auto"/>
              <w:ind w:firstLine="0"/>
              <w:jc w:val="left"/>
              <w:rPr>
                <w:rFonts w:eastAsia="Calibri"/>
                <w:sz w:val="24"/>
                <w:szCs w:val="24"/>
              </w:rPr>
            </w:pPr>
          </w:p>
        </w:tc>
      </w:tr>
      <w:tr w:rsidR="00154921" w:rsidRPr="00154921" w14:paraId="31B31E54" w14:textId="77777777" w:rsidTr="00154921">
        <w:trPr>
          <w:trHeight w:val="56"/>
        </w:trPr>
        <w:tc>
          <w:tcPr>
            <w:tcW w:w="562" w:type="dxa"/>
          </w:tcPr>
          <w:p w14:paraId="1AB6D570"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33</w:t>
            </w:r>
          </w:p>
        </w:tc>
        <w:tc>
          <w:tcPr>
            <w:tcW w:w="3261" w:type="dxa"/>
            <w:hideMark/>
          </w:tcPr>
          <w:p w14:paraId="7326DD9C"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19 </w:t>
            </w:r>
          </w:p>
        </w:tc>
        <w:tc>
          <w:tcPr>
            <w:tcW w:w="1559" w:type="dxa"/>
          </w:tcPr>
          <w:p w14:paraId="3510A52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5A9CB031"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48203EA3"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180FD034" w14:textId="77777777" w:rsidR="00154921" w:rsidRPr="00154921" w:rsidRDefault="00154921" w:rsidP="00154921">
            <w:pPr>
              <w:spacing w:line="240" w:lineRule="auto"/>
              <w:ind w:firstLine="0"/>
              <w:jc w:val="left"/>
              <w:rPr>
                <w:rFonts w:eastAsia="Calibri"/>
                <w:sz w:val="24"/>
                <w:szCs w:val="24"/>
              </w:rPr>
            </w:pPr>
          </w:p>
        </w:tc>
      </w:tr>
      <w:tr w:rsidR="00154921" w:rsidRPr="00154921" w14:paraId="69BF507A" w14:textId="77777777" w:rsidTr="00154921">
        <w:trPr>
          <w:trHeight w:val="42"/>
        </w:trPr>
        <w:tc>
          <w:tcPr>
            <w:tcW w:w="562" w:type="dxa"/>
          </w:tcPr>
          <w:p w14:paraId="3F9F4246" w14:textId="77777777" w:rsidR="00154921" w:rsidRPr="00154921" w:rsidRDefault="00154921" w:rsidP="00154921">
            <w:pPr>
              <w:spacing w:line="240" w:lineRule="auto"/>
              <w:ind w:firstLine="0"/>
              <w:jc w:val="center"/>
              <w:rPr>
                <w:rFonts w:eastAsia="Calibri"/>
                <w:sz w:val="24"/>
                <w:szCs w:val="24"/>
                <w:lang w:val="en-US"/>
              </w:rPr>
            </w:pPr>
            <w:r w:rsidRPr="00154921">
              <w:rPr>
                <w:rFonts w:eastAsia="Calibri"/>
                <w:sz w:val="24"/>
                <w:szCs w:val="24"/>
                <w:lang w:val="en-US"/>
              </w:rPr>
              <w:t>34</w:t>
            </w:r>
          </w:p>
        </w:tc>
        <w:tc>
          <w:tcPr>
            <w:tcW w:w="3261" w:type="dxa"/>
          </w:tcPr>
          <w:p w14:paraId="5BBE5563"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Помещение КПП </w:t>
            </w:r>
          </w:p>
          <w:p w14:paraId="2FDEAEA0"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Батагайская</w:t>
            </w:r>
            <w:proofErr w:type="spellEnd"/>
            <w:r w:rsidRPr="00154921">
              <w:rPr>
                <w:color w:val="000000"/>
                <w:sz w:val="24"/>
                <w:szCs w:val="24"/>
              </w:rPr>
              <w:t xml:space="preserve"> нефтебаза</w:t>
            </w:r>
          </w:p>
        </w:tc>
        <w:tc>
          <w:tcPr>
            <w:tcW w:w="1559" w:type="dxa"/>
          </w:tcPr>
          <w:p w14:paraId="0CDE0D0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3DA6F51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4915B053"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601A3DBC" w14:textId="77777777" w:rsidR="00154921" w:rsidRPr="00154921" w:rsidRDefault="00154921" w:rsidP="00154921">
            <w:pPr>
              <w:spacing w:line="240" w:lineRule="auto"/>
              <w:ind w:firstLine="0"/>
              <w:jc w:val="left"/>
              <w:rPr>
                <w:rFonts w:eastAsia="Calibri"/>
                <w:sz w:val="24"/>
                <w:szCs w:val="24"/>
              </w:rPr>
            </w:pPr>
          </w:p>
        </w:tc>
      </w:tr>
      <w:tr w:rsidR="00154921" w:rsidRPr="00154921" w14:paraId="50188BB0" w14:textId="77777777" w:rsidTr="00154921">
        <w:trPr>
          <w:trHeight w:val="42"/>
        </w:trPr>
        <w:tc>
          <w:tcPr>
            <w:tcW w:w="562" w:type="dxa"/>
          </w:tcPr>
          <w:p w14:paraId="6B7F49D6" w14:textId="77777777" w:rsidR="00154921" w:rsidRPr="00154921" w:rsidRDefault="00154921" w:rsidP="00154921">
            <w:pPr>
              <w:spacing w:line="240" w:lineRule="auto"/>
              <w:ind w:firstLine="0"/>
              <w:jc w:val="center"/>
              <w:rPr>
                <w:rFonts w:eastAsia="Calibri"/>
                <w:sz w:val="24"/>
                <w:szCs w:val="24"/>
                <w:lang w:val="en-US"/>
              </w:rPr>
            </w:pPr>
            <w:r w:rsidRPr="00154921">
              <w:rPr>
                <w:rFonts w:eastAsia="Calibri"/>
                <w:sz w:val="24"/>
                <w:szCs w:val="24"/>
                <w:lang w:val="en-US"/>
              </w:rPr>
              <w:t>35</w:t>
            </w:r>
          </w:p>
        </w:tc>
        <w:tc>
          <w:tcPr>
            <w:tcW w:w="3261" w:type="dxa"/>
          </w:tcPr>
          <w:p w14:paraId="0D4077B4"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7D3CE9A9"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Белогорская</w:t>
            </w:r>
            <w:proofErr w:type="spellEnd"/>
            <w:r w:rsidRPr="00154921">
              <w:rPr>
                <w:color w:val="000000"/>
                <w:sz w:val="24"/>
                <w:szCs w:val="24"/>
              </w:rPr>
              <w:t xml:space="preserve"> нефтебаза</w:t>
            </w:r>
          </w:p>
        </w:tc>
        <w:tc>
          <w:tcPr>
            <w:tcW w:w="1559" w:type="dxa"/>
          </w:tcPr>
          <w:p w14:paraId="24DCFE3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4D116DB4"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30AA778C"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16B8F194" w14:textId="77777777" w:rsidR="00154921" w:rsidRPr="00154921" w:rsidRDefault="00154921" w:rsidP="00154921">
            <w:pPr>
              <w:spacing w:line="240" w:lineRule="auto"/>
              <w:ind w:firstLine="0"/>
              <w:jc w:val="left"/>
              <w:rPr>
                <w:rFonts w:eastAsia="Calibri"/>
                <w:sz w:val="24"/>
                <w:szCs w:val="24"/>
              </w:rPr>
            </w:pPr>
          </w:p>
        </w:tc>
      </w:tr>
      <w:tr w:rsidR="00154921" w:rsidRPr="00154921" w14:paraId="1B1B5E37" w14:textId="77777777" w:rsidTr="00154921">
        <w:trPr>
          <w:trHeight w:val="42"/>
        </w:trPr>
        <w:tc>
          <w:tcPr>
            <w:tcW w:w="562" w:type="dxa"/>
          </w:tcPr>
          <w:p w14:paraId="58B3BF5E" w14:textId="77777777" w:rsidR="00154921" w:rsidRPr="00154921" w:rsidRDefault="00154921" w:rsidP="00154921">
            <w:pPr>
              <w:spacing w:line="240" w:lineRule="auto"/>
              <w:ind w:firstLine="0"/>
              <w:jc w:val="center"/>
              <w:rPr>
                <w:rFonts w:eastAsia="Calibri"/>
                <w:sz w:val="24"/>
                <w:szCs w:val="24"/>
                <w:lang w:val="en-US"/>
              </w:rPr>
            </w:pPr>
            <w:r w:rsidRPr="00154921">
              <w:rPr>
                <w:rFonts w:eastAsia="Calibri"/>
                <w:sz w:val="24"/>
                <w:szCs w:val="24"/>
                <w:lang w:val="en-US"/>
              </w:rPr>
              <w:t>36</w:t>
            </w:r>
          </w:p>
        </w:tc>
        <w:tc>
          <w:tcPr>
            <w:tcW w:w="3261" w:type="dxa"/>
          </w:tcPr>
          <w:p w14:paraId="02C17097"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5208F27F"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Жиганская</w:t>
            </w:r>
            <w:proofErr w:type="spellEnd"/>
            <w:r w:rsidRPr="00154921">
              <w:rPr>
                <w:color w:val="000000"/>
                <w:sz w:val="24"/>
                <w:szCs w:val="24"/>
              </w:rPr>
              <w:t xml:space="preserve"> нефтебаза</w:t>
            </w:r>
          </w:p>
        </w:tc>
        <w:tc>
          <w:tcPr>
            <w:tcW w:w="1559" w:type="dxa"/>
          </w:tcPr>
          <w:p w14:paraId="3C4BE15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461059A3"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7C4BA14C"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7C77CDB4" w14:textId="77777777" w:rsidR="00154921" w:rsidRPr="00154921" w:rsidRDefault="00154921" w:rsidP="00154921">
            <w:pPr>
              <w:spacing w:line="240" w:lineRule="auto"/>
              <w:ind w:firstLine="0"/>
              <w:jc w:val="left"/>
              <w:rPr>
                <w:rFonts w:eastAsia="Calibri"/>
                <w:sz w:val="24"/>
                <w:szCs w:val="24"/>
              </w:rPr>
            </w:pPr>
          </w:p>
        </w:tc>
      </w:tr>
      <w:tr w:rsidR="00154921" w:rsidRPr="00154921" w14:paraId="4A3199EE" w14:textId="77777777" w:rsidTr="00154921">
        <w:trPr>
          <w:trHeight w:val="42"/>
        </w:trPr>
        <w:tc>
          <w:tcPr>
            <w:tcW w:w="562" w:type="dxa"/>
          </w:tcPr>
          <w:p w14:paraId="03FA2625" w14:textId="77777777" w:rsidR="00154921" w:rsidRPr="00154921" w:rsidRDefault="00154921" w:rsidP="00154921">
            <w:pPr>
              <w:spacing w:line="240" w:lineRule="auto"/>
              <w:ind w:firstLine="0"/>
              <w:jc w:val="center"/>
              <w:rPr>
                <w:rFonts w:eastAsia="Calibri"/>
                <w:sz w:val="24"/>
                <w:szCs w:val="24"/>
                <w:lang w:val="en-US"/>
              </w:rPr>
            </w:pPr>
            <w:r w:rsidRPr="00154921">
              <w:rPr>
                <w:rFonts w:eastAsia="Calibri"/>
                <w:sz w:val="24"/>
                <w:szCs w:val="24"/>
                <w:lang w:val="en-US"/>
              </w:rPr>
              <w:t>37</w:t>
            </w:r>
          </w:p>
        </w:tc>
        <w:tc>
          <w:tcPr>
            <w:tcW w:w="3261" w:type="dxa"/>
          </w:tcPr>
          <w:p w14:paraId="2E961BD4"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4FB66B4E"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Зырянская нефтебаза</w:t>
            </w:r>
          </w:p>
        </w:tc>
        <w:tc>
          <w:tcPr>
            <w:tcW w:w="1559" w:type="dxa"/>
          </w:tcPr>
          <w:p w14:paraId="243F80A1"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33366C8B"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49EED1FC"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69FA80F1" w14:textId="77777777" w:rsidR="00154921" w:rsidRPr="00154921" w:rsidRDefault="00154921" w:rsidP="00154921">
            <w:pPr>
              <w:spacing w:line="240" w:lineRule="auto"/>
              <w:ind w:firstLine="0"/>
              <w:jc w:val="left"/>
              <w:rPr>
                <w:rFonts w:eastAsia="Calibri"/>
                <w:sz w:val="24"/>
                <w:szCs w:val="24"/>
              </w:rPr>
            </w:pPr>
          </w:p>
        </w:tc>
      </w:tr>
      <w:tr w:rsidR="00154921" w:rsidRPr="00154921" w14:paraId="68563168" w14:textId="77777777" w:rsidTr="00154921">
        <w:trPr>
          <w:trHeight w:val="42"/>
        </w:trPr>
        <w:tc>
          <w:tcPr>
            <w:tcW w:w="562" w:type="dxa"/>
          </w:tcPr>
          <w:p w14:paraId="6BEB2D61" w14:textId="77777777" w:rsidR="00154921" w:rsidRPr="00154921" w:rsidRDefault="00154921" w:rsidP="00154921">
            <w:pPr>
              <w:spacing w:line="240" w:lineRule="auto"/>
              <w:ind w:firstLine="0"/>
              <w:jc w:val="center"/>
              <w:rPr>
                <w:rFonts w:eastAsia="Calibri"/>
                <w:sz w:val="24"/>
                <w:szCs w:val="24"/>
                <w:lang w:val="en-US"/>
              </w:rPr>
            </w:pPr>
            <w:r w:rsidRPr="00154921">
              <w:rPr>
                <w:rFonts w:eastAsia="Calibri"/>
                <w:sz w:val="24"/>
                <w:szCs w:val="24"/>
                <w:lang w:val="en-US"/>
              </w:rPr>
              <w:t>38</w:t>
            </w:r>
          </w:p>
        </w:tc>
        <w:tc>
          <w:tcPr>
            <w:tcW w:w="3261" w:type="dxa"/>
          </w:tcPr>
          <w:p w14:paraId="3838CDFC"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1</w:t>
            </w:r>
          </w:p>
          <w:p w14:paraId="76431E2D"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lastRenderedPageBreak/>
              <w:t>Ленская нефтебаза</w:t>
            </w:r>
          </w:p>
        </w:tc>
        <w:tc>
          <w:tcPr>
            <w:tcW w:w="1559" w:type="dxa"/>
          </w:tcPr>
          <w:p w14:paraId="07E99831"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lastRenderedPageBreak/>
              <w:t>Мониторинг</w:t>
            </w:r>
          </w:p>
        </w:tc>
        <w:tc>
          <w:tcPr>
            <w:tcW w:w="1843" w:type="dxa"/>
          </w:tcPr>
          <w:p w14:paraId="27803C63"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7D99585C"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7EDFBCAD" w14:textId="77777777" w:rsidR="00154921" w:rsidRPr="00154921" w:rsidRDefault="00154921" w:rsidP="00154921">
            <w:pPr>
              <w:spacing w:line="240" w:lineRule="auto"/>
              <w:ind w:firstLine="0"/>
              <w:jc w:val="left"/>
              <w:rPr>
                <w:rFonts w:eastAsia="Calibri"/>
                <w:sz w:val="24"/>
                <w:szCs w:val="24"/>
              </w:rPr>
            </w:pPr>
          </w:p>
        </w:tc>
      </w:tr>
      <w:tr w:rsidR="00154921" w:rsidRPr="00154921" w14:paraId="51915B8D" w14:textId="77777777" w:rsidTr="00154921">
        <w:trPr>
          <w:trHeight w:val="42"/>
        </w:trPr>
        <w:tc>
          <w:tcPr>
            <w:tcW w:w="562" w:type="dxa"/>
          </w:tcPr>
          <w:p w14:paraId="4DB246A9"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lastRenderedPageBreak/>
              <w:t>39</w:t>
            </w:r>
          </w:p>
        </w:tc>
        <w:tc>
          <w:tcPr>
            <w:tcW w:w="3261" w:type="dxa"/>
          </w:tcPr>
          <w:p w14:paraId="4B4DA01B"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2</w:t>
            </w:r>
          </w:p>
          <w:p w14:paraId="7C03F60F"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Ленская нефтебаза</w:t>
            </w:r>
          </w:p>
        </w:tc>
        <w:tc>
          <w:tcPr>
            <w:tcW w:w="1559" w:type="dxa"/>
          </w:tcPr>
          <w:p w14:paraId="3F039DE0"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08CC811B"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28819D69"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0F808C41" w14:textId="77777777" w:rsidR="00154921" w:rsidRPr="00154921" w:rsidRDefault="00154921" w:rsidP="00154921">
            <w:pPr>
              <w:spacing w:line="240" w:lineRule="auto"/>
              <w:ind w:firstLine="0"/>
              <w:jc w:val="left"/>
              <w:rPr>
                <w:rFonts w:eastAsia="Calibri"/>
                <w:sz w:val="24"/>
                <w:szCs w:val="24"/>
              </w:rPr>
            </w:pPr>
          </w:p>
        </w:tc>
      </w:tr>
      <w:tr w:rsidR="00154921" w:rsidRPr="00154921" w14:paraId="477FE6DF" w14:textId="77777777" w:rsidTr="00154921">
        <w:trPr>
          <w:trHeight w:val="42"/>
        </w:trPr>
        <w:tc>
          <w:tcPr>
            <w:tcW w:w="562" w:type="dxa"/>
          </w:tcPr>
          <w:p w14:paraId="50720411"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40</w:t>
            </w:r>
          </w:p>
        </w:tc>
        <w:tc>
          <w:tcPr>
            <w:tcW w:w="3261" w:type="dxa"/>
          </w:tcPr>
          <w:p w14:paraId="4112E3D5"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3</w:t>
            </w:r>
          </w:p>
          <w:p w14:paraId="0CBB2C30"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Ленская нефтебаза</w:t>
            </w:r>
          </w:p>
        </w:tc>
        <w:tc>
          <w:tcPr>
            <w:tcW w:w="1559" w:type="dxa"/>
          </w:tcPr>
          <w:p w14:paraId="039ADDB2"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6737A83D"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5D3E1D4D"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32F6F774" w14:textId="77777777" w:rsidR="00154921" w:rsidRPr="00154921" w:rsidRDefault="00154921" w:rsidP="00154921">
            <w:pPr>
              <w:spacing w:line="240" w:lineRule="auto"/>
              <w:ind w:firstLine="0"/>
              <w:jc w:val="left"/>
              <w:rPr>
                <w:rFonts w:eastAsia="Calibri"/>
                <w:sz w:val="24"/>
                <w:szCs w:val="24"/>
              </w:rPr>
            </w:pPr>
          </w:p>
        </w:tc>
      </w:tr>
      <w:tr w:rsidR="00154921" w:rsidRPr="00154921" w14:paraId="1EAB1000" w14:textId="77777777" w:rsidTr="00154921">
        <w:trPr>
          <w:trHeight w:val="42"/>
        </w:trPr>
        <w:tc>
          <w:tcPr>
            <w:tcW w:w="562" w:type="dxa"/>
          </w:tcPr>
          <w:p w14:paraId="10C8C8A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41</w:t>
            </w:r>
          </w:p>
        </w:tc>
        <w:tc>
          <w:tcPr>
            <w:tcW w:w="3261" w:type="dxa"/>
          </w:tcPr>
          <w:p w14:paraId="01C6D876"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кассы</w:t>
            </w:r>
          </w:p>
          <w:p w14:paraId="446ACAE8"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Ленская нефтебаза</w:t>
            </w:r>
          </w:p>
        </w:tc>
        <w:tc>
          <w:tcPr>
            <w:tcW w:w="1559" w:type="dxa"/>
          </w:tcPr>
          <w:p w14:paraId="4FF70E49"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53EBD57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196A2DD9"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196DA6F7" w14:textId="77777777" w:rsidR="00154921" w:rsidRPr="00154921" w:rsidRDefault="00154921" w:rsidP="00154921">
            <w:pPr>
              <w:spacing w:line="240" w:lineRule="auto"/>
              <w:ind w:firstLine="0"/>
              <w:jc w:val="left"/>
              <w:rPr>
                <w:rFonts w:eastAsia="Calibri"/>
                <w:sz w:val="24"/>
                <w:szCs w:val="24"/>
              </w:rPr>
            </w:pPr>
          </w:p>
        </w:tc>
      </w:tr>
      <w:tr w:rsidR="00154921" w:rsidRPr="00154921" w14:paraId="4F38D96D" w14:textId="77777777" w:rsidTr="00154921">
        <w:trPr>
          <w:trHeight w:val="42"/>
        </w:trPr>
        <w:tc>
          <w:tcPr>
            <w:tcW w:w="562" w:type="dxa"/>
          </w:tcPr>
          <w:p w14:paraId="2391814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42</w:t>
            </w:r>
          </w:p>
        </w:tc>
        <w:tc>
          <w:tcPr>
            <w:tcW w:w="3261" w:type="dxa"/>
          </w:tcPr>
          <w:p w14:paraId="201A54BF"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2D31DAD6"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Нижне-</w:t>
            </w:r>
            <w:proofErr w:type="spellStart"/>
            <w:r w:rsidRPr="00154921">
              <w:rPr>
                <w:color w:val="000000"/>
                <w:sz w:val="24"/>
                <w:szCs w:val="24"/>
              </w:rPr>
              <w:t>Бестяхская</w:t>
            </w:r>
            <w:proofErr w:type="spellEnd"/>
            <w:r w:rsidRPr="00154921">
              <w:rPr>
                <w:color w:val="000000"/>
                <w:sz w:val="24"/>
                <w:szCs w:val="24"/>
              </w:rPr>
              <w:t xml:space="preserve"> нефтебаза</w:t>
            </w:r>
          </w:p>
        </w:tc>
        <w:tc>
          <w:tcPr>
            <w:tcW w:w="1559" w:type="dxa"/>
          </w:tcPr>
          <w:p w14:paraId="6CA5071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120E559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4AF6B0D0"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74E9FA6B" w14:textId="77777777" w:rsidR="00154921" w:rsidRPr="00154921" w:rsidRDefault="00154921" w:rsidP="00154921">
            <w:pPr>
              <w:spacing w:line="240" w:lineRule="auto"/>
              <w:ind w:firstLine="0"/>
              <w:jc w:val="left"/>
              <w:rPr>
                <w:rFonts w:eastAsia="Calibri"/>
                <w:sz w:val="24"/>
                <w:szCs w:val="24"/>
              </w:rPr>
            </w:pPr>
          </w:p>
        </w:tc>
      </w:tr>
      <w:tr w:rsidR="00154921" w:rsidRPr="00154921" w14:paraId="635380BE" w14:textId="77777777" w:rsidTr="00154921">
        <w:trPr>
          <w:trHeight w:val="42"/>
        </w:trPr>
        <w:tc>
          <w:tcPr>
            <w:tcW w:w="562" w:type="dxa"/>
          </w:tcPr>
          <w:p w14:paraId="52F9FC7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lang w:val="en-US"/>
              </w:rPr>
              <w:t>4</w:t>
            </w:r>
            <w:r w:rsidRPr="00154921">
              <w:rPr>
                <w:rFonts w:eastAsia="Calibri"/>
                <w:sz w:val="24"/>
                <w:szCs w:val="24"/>
              </w:rPr>
              <w:t>3</w:t>
            </w:r>
          </w:p>
        </w:tc>
        <w:tc>
          <w:tcPr>
            <w:tcW w:w="3261" w:type="dxa"/>
          </w:tcPr>
          <w:p w14:paraId="5B585C11"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67D0E066"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Нюрбинская</w:t>
            </w:r>
            <w:proofErr w:type="spellEnd"/>
            <w:r w:rsidRPr="00154921">
              <w:rPr>
                <w:color w:val="000000"/>
                <w:sz w:val="24"/>
                <w:szCs w:val="24"/>
              </w:rPr>
              <w:t xml:space="preserve"> нефтебаза</w:t>
            </w:r>
          </w:p>
        </w:tc>
        <w:tc>
          <w:tcPr>
            <w:tcW w:w="1559" w:type="dxa"/>
          </w:tcPr>
          <w:p w14:paraId="533D9C4B"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7DA1D10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43DC9C9C"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0170E6D1" w14:textId="77777777" w:rsidR="00154921" w:rsidRPr="00154921" w:rsidRDefault="00154921" w:rsidP="00154921">
            <w:pPr>
              <w:spacing w:line="240" w:lineRule="auto"/>
              <w:ind w:firstLine="0"/>
              <w:jc w:val="left"/>
              <w:rPr>
                <w:rFonts w:eastAsia="Calibri"/>
                <w:sz w:val="24"/>
                <w:szCs w:val="24"/>
              </w:rPr>
            </w:pPr>
          </w:p>
        </w:tc>
      </w:tr>
      <w:tr w:rsidR="00154921" w:rsidRPr="00154921" w14:paraId="7ED3B42C" w14:textId="77777777" w:rsidTr="00154921">
        <w:trPr>
          <w:trHeight w:val="42"/>
        </w:trPr>
        <w:tc>
          <w:tcPr>
            <w:tcW w:w="562" w:type="dxa"/>
          </w:tcPr>
          <w:p w14:paraId="157EE84C"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lang w:val="en-US"/>
              </w:rPr>
              <w:t>4</w:t>
            </w:r>
            <w:r w:rsidRPr="00154921">
              <w:rPr>
                <w:rFonts w:eastAsia="Calibri"/>
                <w:sz w:val="24"/>
                <w:szCs w:val="24"/>
              </w:rPr>
              <w:t>4</w:t>
            </w:r>
          </w:p>
        </w:tc>
        <w:tc>
          <w:tcPr>
            <w:tcW w:w="3261" w:type="dxa"/>
          </w:tcPr>
          <w:p w14:paraId="40A2606F"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1</w:t>
            </w:r>
          </w:p>
          <w:p w14:paraId="305A5E56"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Олекминская</w:t>
            </w:r>
            <w:proofErr w:type="spellEnd"/>
            <w:r w:rsidRPr="00154921">
              <w:rPr>
                <w:color w:val="000000"/>
                <w:sz w:val="24"/>
                <w:szCs w:val="24"/>
              </w:rPr>
              <w:t xml:space="preserve"> нефтебаза</w:t>
            </w:r>
          </w:p>
        </w:tc>
        <w:tc>
          <w:tcPr>
            <w:tcW w:w="1559" w:type="dxa"/>
          </w:tcPr>
          <w:p w14:paraId="15E1E52F"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1621EAAF"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2E34EE4D"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3FA6D8B0" w14:textId="77777777" w:rsidR="00154921" w:rsidRPr="00154921" w:rsidRDefault="00154921" w:rsidP="00154921">
            <w:pPr>
              <w:spacing w:line="240" w:lineRule="auto"/>
              <w:ind w:firstLine="0"/>
              <w:jc w:val="left"/>
              <w:rPr>
                <w:rFonts w:eastAsia="Calibri"/>
                <w:sz w:val="24"/>
                <w:szCs w:val="24"/>
              </w:rPr>
            </w:pPr>
          </w:p>
        </w:tc>
      </w:tr>
      <w:tr w:rsidR="00154921" w:rsidRPr="00154921" w14:paraId="3B6F04B2" w14:textId="77777777" w:rsidTr="00154921">
        <w:trPr>
          <w:trHeight w:val="42"/>
        </w:trPr>
        <w:tc>
          <w:tcPr>
            <w:tcW w:w="562" w:type="dxa"/>
          </w:tcPr>
          <w:p w14:paraId="1AB3ECD4"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45</w:t>
            </w:r>
          </w:p>
        </w:tc>
        <w:tc>
          <w:tcPr>
            <w:tcW w:w="3261" w:type="dxa"/>
          </w:tcPr>
          <w:p w14:paraId="039149C6"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2</w:t>
            </w:r>
          </w:p>
          <w:p w14:paraId="77C7F2B7"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Олекминская</w:t>
            </w:r>
            <w:proofErr w:type="spellEnd"/>
            <w:r w:rsidRPr="00154921">
              <w:rPr>
                <w:color w:val="000000"/>
                <w:sz w:val="24"/>
                <w:szCs w:val="24"/>
              </w:rPr>
              <w:t xml:space="preserve"> нефтебаза</w:t>
            </w:r>
          </w:p>
        </w:tc>
        <w:tc>
          <w:tcPr>
            <w:tcW w:w="1559" w:type="dxa"/>
          </w:tcPr>
          <w:p w14:paraId="4CB742C0"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2D88ABB9"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6F30A83A"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38B2B8F9" w14:textId="77777777" w:rsidR="00154921" w:rsidRPr="00154921" w:rsidRDefault="00154921" w:rsidP="00154921">
            <w:pPr>
              <w:spacing w:line="240" w:lineRule="auto"/>
              <w:ind w:firstLine="0"/>
              <w:jc w:val="left"/>
              <w:rPr>
                <w:rFonts w:eastAsia="Calibri"/>
                <w:sz w:val="24"/>
                <w:szCs w:val="24"/>
              </w:rPr>
            </w:pPr>
          </w:p>
        </w:tc>
      </w:tr>
      <w:tr w:rsidR="00154921" w:rsidRPr="00154921" w14:paraId="04D40FC1" w14:textId="77777777" w:rsidTr="00154921">
        <w:trPr>
          <w:trHeight w:val="42"/>
        </w:trPr>
        <w:tc>
          <w:tcPr>
            <w:tcW w:w="562" w:type="dxa"/>
          </w:tcPr>
          <w:p w14:paraId="2D13EB2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lang w:val="en-US"/>
              </w:rPr>
              <w:t>4</w:t>
            </w:r>
            <w:r w:rsidRPr="00154921">
              <w:rPr>
                <w:rFonts w:eastAsia="Calibri"/>
                <w:sz w:val="24"/>
                <w:szCs w:val="24"/>
              </w:rPr>
              <w:t>6</w:t>
            </w:r>
          </w:p>
        </w:tc>
        <w:tc>
          <w:tcPr>
            <w:tcW w:w="3261" w:type="dxa"/>
          </w:tcPr>
          <w:p w14:paraId="7030B30B"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1751AD93"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Сангарская</w:t>
            </w:r>
            <w:proofErr w:type="spellEnd"/>
            <w:r w:rsidRPr="00154921">
              <w:rPr>
                <w:color w:val="000000"/>
                <w:sz w:val="24"/>
                <w:szCs w:val="24"/>
              </w:rPr>
              <w:t xml:space="preserve"> нефтебаза</w:t>
            </w:r>
          </w:p>
        </w:tc>
        <w:tc>
          <w:tcPr>
            <w:tcW w:w="1559" w:type="dxa"/>
          </w:tcPr>
          <w:p w14:paraId="337CAE8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5141425F"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4F9C069C"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2FB66F2E" w14:textId="77777777" w:rsidR="00154921" w:rsidRPr="00154921" w:rsidRDefault="00154921" w:rsidP="00154921">
            <w:pPr>
              <w:spacing w:line="240" w:lineRule="auto"/>
              <w:ind w:firstLine="0"/>
              <w:jc w:val="left"/>
              <w:rPr>
                <w:rFonts w:eastAsia="Calibri"/>
                <w:sz w:val="24"/>
                <w:szCs w:val="24"/>
              </w:rPr>
            </w:pPr>
          </w:p>
        </w:tc>
      </w:tr>
      <w:tr w:rsidR="00154921" w:rsidRPr="00154921" w14:paraId="27150EBC" w14:textId="77777777" w:rsidTr="00154921">
        <w:trPr>
          <w:trHeight w:val="42"/>
        </w:trPr>
        <w:tc>
          <w:tcPr>
            <w:tcW w:w="562" w:type="dxa"/>
          </w:tcPr>
          <w:p w14:paraId="566D22FF"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lang w:val="en-US"/>
              </w:rPr>
              <w:t>4</w:t>
            </w:r>
            <w:r w:rsidRPr="00154921">
              <w:rPr>
                <w:rFonts w:eastAsia="Calibri"/>
                <w:sz w:val="24"/>
                <w:szCs w:val="24"/>
              </w:rPr>
              <w:t>7</w:t>
            </w:r>
          </w:p>
        </w:tc>
        <w:tc>
          <w:tcPr>
            <w:tcW w:w="3261" w:type="dxa"/>
          </w:tcPr>
          <w:p w14:paraId="33E48035"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6017367C"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Сангарская</w:t>
            </w:r>
            <w:proofErr w:type="spellEnd"/>
            <w:r w:rsidRPr="00154921">
              <w:rPr>
                <w:color w:val="000000"/>
                <w:sz w:val="24"/>
                <w:szCs w:val="24"/>
              </w:rPr>
              <w:t xml:space="preserve"> нефтебаза</w:t>
            </w:r>
          </w:p>
        </w:tc>
        <w:tc>
          <w:tcPr>
            <w:tcW w:w="1559" w:type="dxa"/>
          </w:tcPr>
          <w:p w14:paraId="75922CF4"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03D37AC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631A4B75"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02CDAA90" w14:textId="77777777" w:rsidR="00154921" w:rsidRPr="00154921" w:rsidRDefault="00154921" w:rsidP="00154921">
            <w:pPr>
              <w:spacing w:line="240" w:lineRule="auto"/>
              <w:ind w:firstLine="0"/>
              <w:jc w:val="left"/>
              <w:rPr>
                <w:rFonts w:eastAsia="Calibri"/>
                <w:sz w:val="24"/>
                <w:szCs w:val="24"/>
              </w:rPr>
            </w:pPr>
          </w:p>
        </w:tc>
      </w:tr>
      <w:tr w:rsidR="00154921" w:rsidRPr="00154921" w14:paraId="1AB7DCD8" w14:textId="77777777" w:rsidTr="00154921">
        <w:trPr>
          <w:trHeight w:val="42"/>
        </w:trPr>
        <w:tc>
          <w:tcPr>
            <w:tcW w:w="562" w:type="dxa"/>
          </w:tcPr>
          <w:p w14:paraId="6DE3138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lang w:val="en-US"/>
              </w:rPr>
              <w:t>4</w:t>
            </w:r>
            <w:r w:rsidRPr="00154921">
              <w:rPr>
                <w:rFonts w:eastAsia="Calibri"/>
                <w:sz w:val="24"/>
                <w:szCs w:val="24"/>
              </w:rPr>
              <w:t>8</w:t>
            </w:r>
          </w:p>
        </w:tc>
        <w:tc>
          <w:tcPr>
            <w:tcW w:w="3261" w:type="dxa"/>
          </w:tcPr>
          <w:p w14:paraId="3B70C243"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6FD9625F"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Среднеколымская</w:t>
            </w:r>
            <w:proofErr w:type="spellEnd"/>
            <w:r w:rsidRPr="00154921">
              <w:rPr>
                <w:color w:val="000000"/>
                <w:sz w:val="24"/>
                <w:szCs w:val="24"/>
              </w:rPr>
              <w:t xml:space="preserve"> нефтебаза</w:t>
            </w:r>
          </w:p>
        </w:tc>
        <w:tc>
          <w:tcPr>
            <w:tcW w:w="1559" w:type="dxa"/>
          </w:tcPr>
          <w:p w14:paraId="019FD52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6BC09F04"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57A14D98"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622AB03C" w14:textId="77777777" w:rsidR="00154921" w:rsidRPr="00154921" w:rsidRDefault="00154921" w:rsidP="00154921">
            <w:pPr>
              <w:spacing w:line="240" w:lineRule="auto"/>
              <w:ind w:firstLine="0"/>
              <w:jc w:val="left"/>
              <w:rPr>
                <w:rFonts w:eastAsia="Calibri"/>
                <w:sz w:val="24"/>
                <w:szCs w:val="24"/>
              </w:rPr>
            </w:pPr>
          </w:p>
        </w:tc>
      </w:tr>
      <w:tr w:rsidR="00154921" w:rsidRPr="00154921" w14:paraId="5F6DE2B8" w14:textId="77777777" w:rsidTr="00154921">
        <w:trPr>
          <w:trHeight w:val="42"/>
        </w:trPr>
        <w:tc>
          <w:tcPr>
            <w:tcW w:w="562" w:type="dxa"/>
          </w:tcPr>
          <w:p w14:paraId="1AA0054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lang w:val="en-US"/>
              </w:rPr>
              <w:t>4</w:t>
            </w:r>
            <w:r w:rsidRPr="00154921">
              <w:rPr>
                <w:rFonts w:eastAsia="Calibri"/>
                <w:sz w:val="24"/>
                <w:szCs w:val="24"/>
              </w:rPr>
              <w:t>9</w:t>
            </w:r>
          </w:p>
        </w:tc>
        <w:tc>
          <w:tcPr>
            <w:tcW w:w="3261" w:type="dxa"/>
          </w:tcPr>
          <w:p w14:paraId="07F7B1EA"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4471232B"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Сунтарский</w:t>
            </w:r>
            <w:proofErr w:type="spellEnd"/>
            <w:r w:rsidRPr="00154921">
              <w:rPr>
                <w:color w:val="000000"/>
                <w:sz w:val="24"/>
                <w:szCs w:val="24"/>
              </w:rPr>
              <w:t xml:space="preserve"> нефтесклад</w:t>
            </w:r>
          </w:p>
        </w:tc>
        <w:tc>
          <w:tcPr>
            <w:tcW w:w="1559" w:type="dxa"/>
          </w:tcPr>
          <w:p w14:paraId="435EF533"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2CF1716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459962E0"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28730404" w14:textId="77777777" w:rsidR="00154921" w:rsidRPr="00154921" w:rsidRDefault="00154921" w:rsidP="00154921">
            <w:pPr>
              <w:spacing w:line="240" w:lineRule="auto"/>
              <w:ind w:firstLine="0"/>
              <w:jc w:val="left"/>
              <w:rPr>
                <w:rFonts w:eastAsia="Calibri"/>
                <w:sz w:val="24"/>
                <w:szCs w:val="24"/>
              </w:rPr>
            </w:pPr>
          </w:p>
        </w:tc>
      </w:tr>
      <w:tr w:rsidR="00154921" w:rsidRPr="00154921" w14:paraId="63DF2112" w14:textId="77777777" w:rsidTr="00154921">
        <w:trPr>
          <w:trHeight w:val="42"/>
        </w:trPr>
        <w:tc>
          <w:tcPr>
            <w:tcW w:w="562" w:type="dxa"/>
          </w:tcPr>
          <w:p w14:paraId="159FA1CF"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50</w:t>
            </w:r>
          </w:p>
        </w:tc>
        <w:tc>
          <w:tcPr>
            <w:tcW w:w="3261" w:type="dxa"/>
          </w:tcPr>
          <w:p w14:paraId="280F4A6F"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1</w:t>
            </w:r>
          </w:p>
          <w:p w14:paraId="6DA73BB2"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Томмотская</w:t>
            </w:r>
            <w:proofErr w:type="spellEnd"/>
            <w:r w:rsidRPr="00154921">
              <w:rPr>
                <w:color w:val="000000"/>
                <w:sz w:val="24"/>
                <w:szCs w:val="24"/>
              </w:rPr>
              <w:t xml:space="preserve"> нефтебаза</w:t>
            </w:r>
          </w:p>
        </w:tc>
        <w:tc>
          <w:tcPr>
            <w:tcW w:w="1559" w:type="dxa"/>
          </w:tcPr>
          <w:p w14:paraId="43A9FE6B"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6B92384B"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638684E3"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3AA4EB2E" w14:textId="77777777" w:rsidR="00154921" w:rsidRPr="00154921" w:rsidRDefault="00154921" w:rsidP="00154921">
            <w:pPr>
              <w:spacing w:line="240" w:lineRule="auto"/>
              <w:ind w:firstLine="0"/>
              <w:jc w:val="left"/>
              <w:rPr>
                <w:rFonts w:eastAsia="Calibri"/>
                <w:sz w:val="24"/>
                <w:szCs w:val="24"/>
              </w:rPr>
            </w:pPr>
          </w:p>
        </w:tc>
      </w:tr>
      <w:tr w:rsidR="00154921" w:rsidRPr="00154921" w14:paraId="69F96CED" w14:textId="77777777" w:rsidTr="00154921">
        <w:trPr>
          <w:trHeight w:val="42"/>
        </w:trPr>
        <w:tc>
          <w:tcPr>
            <w:tcW w:w="562" w:type="dxa"/>
          </w:tcPr>
          <w:p w14:paraId="020495D2"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51</w:t>
            </w:r>
          </w:p>
        </w:tc>
        <w:tc>
          <w:tcPr>
            <w:tcW w:w="3261" w:type="dxa"/>
          </w:tcPr>
          <w:p w14:paraId="04F44A72"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2</w:t>
            </w:r>
          </w:p>
          <w:p w14:paraId="2AD8B0E3"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Томмотская</w:t>
            </w:r>
            <w:proofErr w:type="spellEnd"/>
            <w:r w:rsidRPr="00154921">
              <w:rPr>
                <w:color w:val="000000"/>
                <w:sz w:val="24"/>
                <w:szCs w:val="24"/>
              </w:rPr>
              <w:t xml:space="preserve"> нефтебаза</w:t>
            </w:r>
          </w:p>
        </w:tc>
        <w:tc>
          <w:tcPr>
            <w:tcW w:w="1559" w:type="dxa"/>
          </w:tcPr>
          <w:p w14:paraId="5606CB26"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5DAC4177"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34584D7F"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3AA1BDC1" w14:textId="77777777" w:rsidR="00154921" w:rsidRPr="00154921" w:rsidRDefault="00154921" w:rsidP="00154921">
            <w:pPr>
              <w:spacing w:line="240" w:lineRule="auto"/>
              <w:ind w:firstLine="0"/>
              <w:jc w:val="left"/>
              <w:rPr>
                <w:rFonts w:eastAsia="Calibri"/>
                <w:sz w:val="24"/>
                <w:szCs w:val="24"/>
              </w:rPr>
            </w:pPr>
          </w:p>
        </w:tc>
      </w:tr>
      <w:tr w:rsidR="00154921" w:rsidRPr="00154921" w14:paraId="168F2F57" w14:textId="77777777" w:rsidTr="00154921">
        <w:trPr>
          <w:trHeight w:val="42"/>
        </w:trPr>
        <w:tc>
          <w:tcPr>
            <w:tcW w:w="562" w:type="dxa"/>
          </w:tcPr>
          <w:p w14:paraId="20D4BBC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52</w:t>
            </w:r>
          </w:p>
        </w:tc>
        <w:tc>
          <w:tcPr>
            <w:tcW w:w="3261" w:type="dxa"/>
          </w:tcPr>
          <w:p w14:paraId="1C35A368"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50CA90E4"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Хандыгская</w:t>
            </w:r>
            <w:proofErr w:type="spellEnd"/>
            <w:r w:rsidRPr="00154921">
              <w:rPr>
                <w:color w:val="000000"/>
                <w:sz w:val="24"/>
                <w:szCs w:val="24"/>
              </w:rPr>
              <w:t xml:space="preserve"> нефтебаза</w:t>
            </w:r>
          </w:p>
        </w:tc>
        <w:tc>
          <w:tcPr>
            <w:tcW w:w="1559" w:type="dxa"/>
          </w:tcPr>
          <w:p w14:paraId="062558F1"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61D1CE6B"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48E8D9E7"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27FC5680" w14:textId="77777777" w:rsidR="00154921" w:rsidRPr="00154921" w:rsidRDefault="00154921" w:rsidP="00154921">
            <w:pPr>
              <w:spacing w:line="240" w:lineRule="auto"/>
              <w:ind w:firstLine="0"/>
              <w:jc w:val="left"/>
              <w:rPr>
                <w:rFonts w:eastAsia="Calibri"/>
                <w:sz w:val="24"/>
                <w:szCs w:val="24"/>
              </w:rPr>
            </w:pPr>
          </w:p>
        </w:tc>
      </w:tr>
      <w:tr w:rsidR="00154921" w:rsidRPr="00154921" w14:paraId="4756D535" w14:textId="77777777" w:rsidTr="00154921">
        <w:trPr>
          <w:trHeight w:val="42"/>
        </w:trPr>
        <w:tc>
          <w:tcPr>
            <w:tcW w:w="562" w:type="dxa"/>
          </w:tcPr>
          <w:p w14:paraId="0E17D0FC"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53</w:t>
            </w:r>
          </w:p>
        </w:tc>
        <w:tc>
          <w:tcPr>
            <w:tcW w:w="3261" w:type="dxa"/>
          </w:tcPr>
          <w:p w14:paraId="42B905C0"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4F1E650D"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Чокурдахская</w:t>
            </w:r>
            <w:proofErr w:type="spellEnd"/>
            <w:r w:rsidRPr="00154921">
              <w:rPr>
                <w:color w:val="000000"/>
                <w:sz w:val="24"/>
                <w:szCs w:val="24"/>
              </w:rPr>
              <w:t xml:space="preserve"> нефтебаза</w:t>
            </w:r>
          </w:p>
        </w:tc>
        <w:tc>
          <w:tcPr>
            <w:tcW w:w="1559" w:type="dxa"/>
          </w:tcPr>
          <w:p w14:paraId="5C177671"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0B27BB46"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0E482754"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01196C27" w14:textId="77777777" w:rsidR="00154921" w:rsidRPr="00154921" w:rsidRDefault="00154921" w:rsidP="00154921">
            <w:pPr>
              <w:spacing w:line="240" w:lineRule="auto"/>
              <w:ind w:firstLine="0"/>
              <w:jc w:val="left"/>
              <w:rPr>
                <w:rFonts w:eastAsia="Calibri"/>
                <w:sz w:val="24"/>
                <w:szCs w:val="24"/>
              </w:rPr>
            </w:pPr>
          </w:p>
        </w:tc>
      </w:tr>
      <w:tr w:rsidR="00154921" w:rsidRPr="00154921" w14:paraId="3083DC3C" w14:textId="77777777" w:rsidTr="00154921">
        <w:trPr>
          <w:trHeight w:val="42"/>
        </w:trPr>
        <w:tc>
          <w:tcPr>
            <w:tcW w:w="562" w:type="dxa"/>
          </w:tcPr>
          <w:p w14:paraId="693E1F34"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54</w:t>
            </w:r>
          </w:p>
        </w:tc>
        <w:tc>
          <w:tcPr>
            <w:tcW w:w="3261" w:type="dxa"/>
          </w:tcPr>
          <w:p w14:paraId="0F40081A"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26838ABD"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Эльдиканская</w:t>
            </w:r>
            <w:proofErr w:type="spellEnd"/>
            <w:r w:rsidRPr="00154921">
              <w:rPr>
                <w:color w:val="000000"/>
                <w:sz w:val="24"/>
                <w:szCs w:val="24"/>
              </w:rPr>
              <w:t xml:space="preserve"> нефтебаза</w:t>
            </w:r>
          </w:p>
        </w:tc>
        <w:tc>
          <w:tcPr>
            <w:tcW w:w="1559" w:type="dxa"/>
          </w:tcPr>
          <w:p w14:paraId="1F6E3E7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Мониторинг</w:t>
            </w:r>
          </w:p>
        </w:tc>
        <w:tc>
          <w:tcPr>
            <w:tcW w:w="1843" w:type="dxa"/>
          </w:tcPr>
          <w:p w14:paraId="635F31D9"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6 860,00</w:t>
            </w:r>
          </w:p>
        </w:tc>
        <w:tc>
          <w:tcPr>
            <w:tcW w:w="1417" w:type="dxa"/>
            <w:vMerge/>
          </w:tcPr>
          <w:p w14:paraId="56082AC5"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125DB8B6" w14:textId="77777777" w:rsidR="00154921" w:rsidRPr="00154921" w:rsidRDefault="00154921" w:rsidP="00154921">
            <w:pPr>
              <w:spacing w:line="240" w:lineRule="auto"/>
              <w:ind w:firstLine="0"/>
              <w:jc w:val="left"/>
              <w:rPr>
                <w:rFonts w:eastAsia="Calibri"/>
                <w:sz w:val="24"/>
                <w:szCs w:val="24"/>
              </w:rPr>
            </w:pPr>
          </w:p>
        </w:tc>
      </w:tr>
      <w:tr w:rsidR="00154921" w:rsidRPr="00154921" w14:paraId="76759C82" w14:textId="77777777" w:rsidTr="00154921">
        <w:trPr>
          <w:trHeight w:val="42"/>
        </w:trPr>
        <w:tc>
          <w:tcPr>
            <w:tcW w:w="562" w:type="dxa"/>
          </w:tcPr>
          <w:p w14:paraId="4DA4B387"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lang w:val="en-US"/>
              </w:rPr>
              <w:t>5</w:t>
            </w:r>
            <w:r w:rsidRPr="00154921">
              <w:rPr>
                <w:rFonts w:eastAsia="Calibri"/>
                <w:sz w:val="24"/>
                <w:szCs w:val="24"/>
              </w:rPr>
              <w:t>5</w:t>
            </w:r>
          </w:p>
        </w:tc>
        <w:tc>
          <w:tcPr>
            <w:tcW w:w="3261" w:type="dxa"/>
          </w:tcPr>
          <w:p w14:paraId="428811B1"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1</w:t>
            </w:r>
          </w:p>
          <w:p w14:paraId="791B905C"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Якутская нефтебаза</w:t>
            </w:r>
          </w:p>
        </w:tc>
        <w:tc>
          <w:tcPr>
            <w:tcW w:w="1559" w:type="dxa"/>
          </w:tcPr>
          <w:p w14:paraId="317E0A31" w14:textId="77777777" w:rsidR="00154921" w:rsidRPr="00154921" w:rsidRDefault="00154921" w:rsidP="00154921">
            <w:pPr>
              <w:spacing w:line="240" w:lineRule="auto"/>
              <w:ind w:firstLine="0"/>
              <w:jc w:val="center"/>
              <w:rPr>
                <w:color w:val="000000"/>
                <w:sz w:val="24"/>
                <w:szCs w:val="24"/>
              </w:rPr>
            </w:pPr>
            <w:r w:rsidRPr="00154921">
              <w:rPr>
                <w:color w:val="000000"/>
                <w:sz w:val="24"/>
                <w:szCs w:val="24"/>
              </w:rPr>
              <w:t>ПЦН</w:t>
            </w:r>
          </w:p>
        </w:tc>
        <w:tc>
          <w:tcPr>
            <w:tcW w:w="1843" w:type="dxa"/>
          </w:tcPr>
          <w:p w14:paraId="4B59BB83"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12 580,00</w:t>
            </w:r>
          </w:p>
        </w:tc>
        <w:tc>
          <w:tcPr>
            <w:tcW w:w="1417" w:type="dxa"/>
            <w:vMerge/>
          </w:tcPr>
          <w:p w14:paraId="4C7B75E4"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37669BD9" w14:textId="77777777" w:rsidR="00154921" w:rsidRPr="00154921" w:rsidRDefault="00154921" w:rsidP="00154921">
            <w:pPr>
              <w:spacing w:line="240" w:lineRule="auto"/>
              <w:ind w:firstLine="0"/>
              <w:jc w:val="left"/>
              <w:rPr>
                <w:rFonts w:eastAsia="Calibri"/>
                <w:sz w:val="24"/>
                <w:szCs w:val="24"/>
              </w:rPr>
            </w:pPr>
          </w:p>
        </w:tc>
      </w:tr>
      <w:tr w:rsidR="00154921" w:rsidRPr="00154921" w14:paraId="1D5D4E0D" w14:textId="77777777" w:rsidTr="00154921">
        <w:trPr>
          <w:trHeight w:val="42"/>
        </w:trPr>
        <w:tc>
          <w:tcPr>
            <w:tcW w:w="562" w:type="dxa"/>
          </w:tcPr>
          <w:p w14:paraId="19022EC6"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56</w:t>
            </w:r>
          </w:p>
        </w:tc>
        <w:tc>
          <w:tcPr>
            <w:tcW w:w="3261" w:type="dxa"/>
          </w:tcPr>
          <w:p w14:paraId="03C92C0A"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2</w:t>
            </w:r>
          </w:p>
          <w:p w14:paraId="57AB2165"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Якутская нефтебаза</w:t>
            </w:r>
          </w:p>
        </w:tc>
        <w:tc>
          <w:tcPr>
            <w:tcW w:w="1559" w:type="dxa"/>
          </w:tcPr>
          <w:p w14:paraId="5B2D0E82" w14:textId="77777777" w:rsidR="00154921" w:rsidRPr="00154921" w:rsidRDefault="00154921" w:rsidP="00154921">
            <w:pPr>
              <w:spacing w:line="240" w:lineRule="auto"/>
              <w:ind w:firstLine="0"/>
              <w:jc w:val="center"/>
              <w:rPr>
                <w:color w:val="000000"/>
                <w:sz w:val="24"/>
                <w:szCs w:val="24"/>
              </w:rPr>
            </w:pPr>
            <w:r w:rsidRPr="00154921">
              <w:rPr>
                <w:color w:val="000000"/>
                <w:sz w:val="24"/>
                <w:szCs w:val="24"/>
              </w:rPr>
              <w:t>ПЦН</w:t>
            </w:r>
          </w:p>
        </w:tc>
        <w:tc>
          <w:tcPr>
            <w:tcW w:w="1843" w:type="dxa"/>
          </w:tcPr>
          <w:p w14:paraId="6A9283DD"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12 580,00</w:t>
            </w:r>
          </w:p>
        </w:tc>
        <w:tc>
          <w:tcPr>
            <w:tcW w:w="1417" w:type="dxa"/>
            <w:vMerge/>
          </w:tcPr>
          <w:p w14:paraId="11D9B20B"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67901407" w14:textId="77777777" w:rsidR="00154921" w:rsidRPr="00154921" w:rsidRDefault="00154921" w:rsidP="00154921">
            <w:pPr>
              <w:spacing w:line="240" w:lineRule="auto"/>
              <w:ind w:firstLine="0"/>
              <w:jc w:val="left"/>
              <w:rPr>
                <w:rFonts w:eastAsia="Calibri"/>
                <w:sz w:val="24"/>
                <w:szCs w:val="24"/>
              </w:rPr>
            </w:pPr>
          </w:p>
        </w:tc>
      </w:tr>
      <w:tr w:rsidR="00154921" w:rsidRPr="00154921" w14:paraId="683263D2" w14:textId="77777777" w:rsidTr="00154921">
        <w:trPr>
          <w:trHeight w:val="42"/>
        </w:trPr>
        <w:tc>
          <w:tcPr>
            <w:tcW w:w="562" w:type="dxa"/>
          </w:tcPr>
          <w:p w14:paraId="1F8805B7"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57</w:t>
            </w:r>
          </w:p>
        </w:tc>
        <w:tc>
          <w:tcPr>
            <w:tcW w:w="3261" w:type="dxa"/>
          </w:tcPr>
          <w:p w14:paraId="405011C6"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3</w:t>
            </w:r>
          </w:p>
          <w:p w14:paraId="5AC6C008"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Якутская нефтебаза</w:t>
            </w:r>
          </w:p>
        </w:tc>
        <w:tc>
          <w:tcPr>
            <w:tcW w:w="1559" w:type="dxa"/>
          </w:tcPr>
          <w:p w14:paraId="15C1CA5A" w14:textId="77777777" w:rsidR="00154921" w:rsidRPr="00154921" w:rsidRDefault="00154921" w:rsidP="00154921">
            <w:pPr>
              <w:spacing w:line="240" w:lineRule="auto"/>
              <w:ind w:firstLine="0"/>
              <w:jc w:val="center"/>
              <w:rPr>
                <w:color w:val="000000"/>
                <w:sz w:val="24"/>
                <w:szCs w:val="24"/>
              </w:rPr>
            </w:pPr>
            <w:r w:rsidRPr="00154921">
              <w:rPr>
                <w:color w:val="000000"/>
                <w:sz w:val="24"/>
                <w:szCs w:val="24"/>
              </w:rPr>
              <w:t>ПЦН</w:t>
            </w:r>
          </w:p>
        </w:tc>
        <w:tc>
          <w:tcPr>
            <w:tcW w:w="1843" w:type="dxa"/>
          </w:tcPr>
          <w:p w14:paraId="467C9132"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12 580,00</w:t>
            </w:r>
          </w:p>
        </w:tc>
        <w:tc>
          <w:tcPr>
            <w:tcW w:w="1417" w:type="dxa"/>
            <w:vMerge/>
          </w:tcPr>
          <w:p w14:paraId="33DB1557"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76CE6CD7" w14:textId="77777777" w:rsidR="00154921" w:rsidRPr="00154921" w:rsidRDefault="00154921" w:rsidP="00154921">
            <w:pPr>
              <w:spacing w:line="240" w:lineRule="auto"/>
              <w:ind w:firstLine="0"/>
              <w:jc w:val="left"/>
              <w:rPr>
                <w:rFonts w:eastAsia="Calibri"/>
                <w:sz w:val="24"/>
                <w:szCs w:val="24"/>
              </w:rPr>
            </w:pPr>
          </w:p>
        </w:tc>
      </w:tr>
      <w:tr w:rsidR="00154921" w:rsidRPr="00154921" w14:paraId="7E5370E4" w14:textId="77777777" w:rsidTr="00154921">
        <w:trPr>
          <w:trHeight w:val="42"/>
        </w:trPr>
        <w:tc>
          <w:tcPr>
            <w:tcW w:w="562" w:type="dxa"/>
          </w:tcPr>
          <w:p w14:paraId="702C68E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58</w:t>
            </w:r>
          </w:p>
        </w:tc>
        <w:tc>
          <w:tcPr>
            <w:tcW w:w="3261" w:type="dxa"/>
          </w:tcPr>
          <w:p w14:paraId="72C111D3"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Буферная зона</w:t>
            </w:r>
          </w:p>
          <w:p w14:paraId="73D5B692"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Якутская нефтебаза</w:t>
            </w:r>
          </w:p>
        </w:tc>
        <w:tc>
          <w:tcPr>
            <w:tcW w:w="1559" w:type="dxa"/>
          </w:tcPr>
          <w:p w14:paraId="68CA0708" w14:textId="77777777" w:rsidR="00154921" w:rsidRPr="00154921" w:rsidRDefault="00154921" w:rsidP="00154921">
            <w:pPr>
              <w:spacing w:line="240" w:lineRule="auto"/>
              <w:ind w:firstLine="0"/>
              <w:jc w:val="center"/>
              <w:rPr>
                <w:color w:val="000000"/>
                <w:sz w:val="24"/>
                <w:szCs w:val="24"/>
              </w:rPr>
            </w:pPr>
            <w:r w:rsidRPr="00154921">
              <w:rPr>
                <w:color w:val="000000"/>
                <w:sz w:val="24"/>
                <w:szCs w:val="24"/>
              </w:rPr>
              <w:t>ПЦН</w:t>
            </w:r>
          </w:p>
        </w:tc>
        <w:tc>
          <w:tcPr>
            <w:tcW w:w="1843" w:type="dxa"/>
          </w:tcPr>
          <w:p w14:paraId="297CB1D2"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12 580,00</w:t>
            </w:r>
          </w:p>
        </w:tc>
        <w:tc>
          <w:tcPr>
            <w:tcW w:w="1417" w:type="dxa"/>
            <w:vMerge/>
          </w:tcPr>
          <w:p w14:paraId="2FBE9F0E" w14:textId="77777777" w:rsidR="00154921" w:rsidRPr="00154921" w:rsidRDefault="00154921" w:rsidP="00154921">
            <w:pPr>
              <w:spacing w:line="240" w:lineRule="auto"/>
              <w:ind w:firstLine="0"/>
              <w:jc w:val="left"/>
              <w:rPr>
                <w:rFonts w:eastAsia="Calibri"/>
                <w:sz w:val="24"/>
                <w:szCs w:val="24"/>
              </w:rPr>
            </w:pPr>
          </w:p>
        </w:tc>
        <w:tc>
          <w:tcPr>
            <w:tcW w:w="1701" w:type="dxa"/>
            <w:vMerge/>
          </w:tcPr>
          <w:p w14:paraId="3EE8A6CA" w14:textId="77777777" w:rsidR="00154921" w:rsidRPr="00154921" w:rsidRDefault="00154921" w:rsidP="00154921">
            <w:pPr>
              <w:spacing w:line="240" w:lineRule="auto"/>
              <w:ind w:firstLine="0"/>
              <w:jc w:val="left"/>
              <w:rPr>
                <w:rFonts w:eastAsia="Calibri"/>
                <w:sz w:val="24"/>
                <w:szCs w:val="24"/>
              </w:rPr>
            </w:pPr>
          </w:p>
        </w:tc>
      </w:tr>
    </w:tbl>
    <w:p w14:paraId="621ECF0A" w14:textId="77777777" w:rsidR="00154921" w:rsidRPr="00154921" w:rsidRDefault="00154921" w:rsidP="00154921">
      <w:pPr>
        <w:shd w:val="clear" w:color="auto" w:fill="FFFFFF"/>
        <w:spacing w:line="240" w:lineRule="auto"/>
        <w:ind w:firstLine="426"/>
        <w:rPr>
          <w:sz w:val="20"/>
          <w:szCs w:val="20"/>
        </w:rPr>
      </w:pPr>
    </w:p>
    <w:p w14:paraId="52F9A858" w14:textId="77777777" w:rsidR="00154921" w:rsidRPr="00154921" w:rsidRDefault="00154921" w:rsidP="00112700">
      <w:pPr>
        <w:numPr>
          <w:ilvl w:val="1"/>
          <w:numId w:val="44"/>
        </w:numPr>
        <w:shd w:val="clear" w:color="auto" w:fill="FFFFFF"/>
        <w:spacing w:after="200" w:line="240" w:lineRule="auto"/>
        <w:jc w:val="left"/>
        <w:rPr>
          <w:b/>
          <w:sz w:val="24"/>
          <w:szCs w:val="24"/>
        </w:rPr>
      </w:pPr>
      <w:r w:rsidRPr="00154921">
        <w:rPr>
          <w:sz w:val="20"/>
          <w:szCs w:val="20"/>
        </w:rPr>
        <w:t xml:space="preserve"> </w:t>
      </w:r>
      <w:r w:rsidRPr="00154921">
        <w:rPr>
          <w:b/>
          <w:sz w:val="24"/>
          <w:szCs w:val="24"/>
        </w:rPr>
        <w:t>Место оказания услуг:</w:t>
      </w:r>
    </w:p>
    <w:tbl>
      <w:tblPr>
        <w:tblStyle w:val="319"/>
        <w:tblW w:w="10343" w:type="dxa"/>
        <w:tblLook w:val="04A0" w:firstRow="1" w:lastRow="0" w:firstColumn="1" w:lastColumn="0" w:noHBand="0" w:noVBand="1"/>
      </w:tblPr>
      <w:tblGrid>
        <w:gridCol w:w="551"/>
        <w:gridCol w:w="4122"/>
        <w:gridCol w:w="5670"/>
      </w:tblGrid>
      <w:tr w:rsidR="00154921" w:rsidRPr="00154921" w14:paraId="49584985" w14:textId="77777777" w:rsidTr="00154921">
        <w:trPr>
          <w:trHeight w:val="630"/>
        </w:trPr>
        <w:tc>
          <w:tcPr>
            <w:tcW w:w="551" w:type="dxa"/>
            <w:tcBorders>
              <w:top w:val="single" w:sz="4" w:space="0" w:color="auto"/>
              <w:left w:val="single" w:sz="4" w:space="0" w:color="auto"/>
              <w:bottom w:val="single" w:sz="4" w:space="0" w:color="auto"/>
              <w:right w:val="single" w:sz="4" w:space="0" w:color="auto"/>
            </w:tcBorders>
            <w:shd w:val="clear" w:color="000000" w:fill="FFFFFF"/>
          </w:tcPr>
          <w:p w14:paraId="4EBC1F85" w14:textId="77777777" w:rsidR="00154921" w:rsidRPr="00154921" w:rsidRDefault="00154921" w:rsidP="00154921">
            <w:pPr>
              <w:spacing w:line="240" w:lineRule="auto"/>
              <w:ind w:firstLine="0"/>
              <w:jc w:val="center"/>
              <w:rPr>
                <w:rFonts w:eastAsia="Calibri"/>
                <w:sz w:val="24"/>
                <w:szCs w:val="24"/>
              </w:rPr>
            </w:pPr>
          </w:p>
          <w:p w14:paraId="22120C35" w14:textId="77777777" w:rsidR="00154921" w:rsidRPr="00154921" w:rsidRDefault="00154921" w:rsidP="00154921">
            <w:pPr>
              <w:spacing w:line="240" w:lineRule="auto"/>
              <w:ind w:firstLine="0"/>
              <w:jc w:val="center"/>
              <w:rPr>
                <w:rFonts w:eastAsia="Calibri"/>
                <w:sz w:val="24"/>
                <w:szCs w:val="24"/>
              </w:rPr>
            </w:pPr>
          </w:p>
          <w:p w14:paraId="296B0D6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w:t>
            </w:r>
          </w:p>
        </w:tc>
        <w:tc>
          <w:tcPr>
            <w:tcW w:w="4122" w:type="dxa"/>
            <w:tcBorders>
              <w:top w:val="single" w:sz="4" w:space="0" w:color="auto"/>
              <w:left w:val="single" w:sz="4" w:space="0" w:color="auto"/>
              <w:bottom w:val="single" w:sz="4" w:space="0" w:color="auto"/>
              <w:right w:val="single" w:sz="4" w:space="0" w:color="auto"/>
            </w:tcBorders>
            <w:shd w:val="clear" w:color="000000" w:fill="FFFFFF"/>
            <w:vAlign w:val="center"/>
          </w:tcPr>
          <w:p w14:paraId="0AEDA1C1"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Наименование объекта АЗС/КАЗС</w:t>
            </w:r>
          </w:p>
        </w:tc>
        <w:tc>
          <w:tcPr>
            <w:tcW w:w="5670" w:type="dxa"/>
            <w:tcBorders>
              <w:top w:val="single" w:sz="4" w:space="0" w:color="auto"/>
              <w:left w:val="nil"/>
              <w:bottom w:val="single" w:sz="4" w:space="0" w:color="auto"/>
              <w:right w:val="single" w:sz="4" w:space="0" w:color="auto"/>
            </w:tcBorders>
            <w:shd w:val="clear" w:color="000000" w:fill="FFFFFF"/>
            <w:vAlign w:val="center"/>
          </w:tcPr>
          <w:p w14:paraId="5963163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Адрес</w:t>
            </w:r>
          </w:p>
        </w:tc>
      </w:tr>
      <w:tr w:rsidR="00154921" w:rsidRPr="00154921" w14:paraId="22CA19C1" w14:textId="77777777" w:rsidTr="00154921">
        <w:trPr>
          <w:trHeight w:val="296"/>
        </w:trPr>
        <w:tc>
          <w:tcPr>
            <w:tcW w:w="551" w:type="dxa"/>
          </w:tcPr>
          <w:p w14:paraId="5B0951B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w:t>
            </w:r>
          </w:p>
        </w:tc>
        <w:tc>
          <w:tcPr>
            <w:tcW w:w="4122" w:type="dxa"/>
            <w:hideMark/>
          </w:tcPr>
          <w:p w14:paraId="0F912151"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54</w:t>
            </w:r>
          </w:p>
        </w:tc>
        <w:tc>
          <w:tcPr>
            <w:tcW w:w="5670" w:type="dxa"/>
            <w:hideMark/>
          </w:tcPr>
          <w:p w14:paraId="4DB7E49C"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Алданский</w:t>
            </w:r>
            <w:proofErr w:type="spellEnd"/>
            <w:r w:rsidRPr="00154921">
              <w:rPr>
                <w:rFonts w:eastAsia="Calibri"/>
                <w:sz w:val="24"/>
                <w:szCs w:val="24"/>
              </w:rPr>
              <w:t xml:space="preserve"> район, г. Алдан, ул. 50 лет ВЛКСМ, 129</w:t>
            </w:r>
          </w:p>
        </w:tc>
      </w:tr>
      <w:tr w:rsidR="00154921" w:rsidRPr="00154921" w14:paraId="0F3F0E00" w14:textId="77777777" w:rsidTr="00154921">
        <w:trPr>
          <w:trHeight w:val="290"/>
        </w:trPr>
        <w:tc>
          <w:tcPr>
            <w:tcW w:w="551" w:type="dxa"/>
          </w:tcPr>
          <w:p w14:paraId="3E4AB5DD"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w:t>
            </w:r>
          </w:p>
        </w:tc>
        <w:tc>
          <w:tcPr>
            <w:tcW w:w="4122" w:type="dxa"/>
            <w:hideMark/>
          </w:tcPr>
          <w:p w14:paraId="532FB454"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36</w:t>
            </w:r>
          </w:p>
        </w:tc>
        <w:tc>
          <w:tcPr>
            <w:tcW w:w="5670" w:type="dxa"/>
            <w:hideMark/>
          </w:tcPr>
          <w:p w14:paraId="6825DA92"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Алданский</w:t>
            </w:r>
            <w:proofErr w:type="spellEnd"/>
            <w:r w:rsidRPr="00154921">
              <w:rPr>
                <w:rFonts w:eastAsia="Calibri"/>
                <w:sz w:val="24"/>
                <w:szCs w:val="24"/>
              </w:rPr>
              <w:t xml:space="preserve"> район, г. Алдан, ул. </w:t>
            </w:r>
            <w:proofErr w:type="spellStart"/>
            <w:r w:rsidRPr="00154921">
              <w:rPr>
                <w:rFonts w:eastAsia="Calibri"/>
                <w:sz w:val="24"/>
                <w:szCs w:val="24"/>
              </w:rPr>
              <w:t>Билибина</w:t>
            </w:r>
            <w:proofErr w:type="spellEnd"/>
            <w:r w:rsidRPr="00154921">
              <w:rPr>
                <w:rFonts w:eastAsia="Calibri"/>
                <w:sz w:val="24"/>
                <w:szCs w:val="24"/>
              </w:rPr>
              <w:t>, 48</w:t>
            </w:r>
          </w:p>
        </w:tc>
      </w:tr>
      <w:tr w:rsidR="00154921" w:rsidRPr="00154921" w14:paraId="7A561DF2" w14:textId="77777777" w:rsidTr="00154921">
        <w:trPr>
          <w:trHeight w:val="293"/>
        </w:trPr>
        <w:tc>
          <w:tcPr>
            <w:tcW w:w="551" w:type="dxa"/>
          </w:tcPr>
          <w:p w14:paraId="0108CC41"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3</w:t>
            </w:r>
          </w:p>
        </w:tc>
        <w:tc>
          <w:tcPr>
            <w:tcW w:w="4122" w:type="dxa"/>
            <w:hideMark/>
          </w:tcPr>
          <w:p w14:paraId="49907A35"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35 (ОПТИ № 1405)</w:t>
            </w:r>
          </w:p>
        </w:tc>
        <w:tc>
          <w:tcPr>
            <w:tcW w:w="5670" w:type="dxa"/>
            <w:hideMark/>
          </w:tcPr>
          <w:p w14:paraId="46AD1D9E"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Алданский</w:t>
            </w:r>
            <w:proofErr w:type="spellEnd"/>
            <w:r w:rsidRPr="00154921">
              <w:rPr>
                <w:rFonts w:eastAsia="Calibri"/>
                <w:sz w:val="24"/>
                <w:szCs w:val="24"/>
              </w:rPr>
              <w:t xml:space="preserve"> район, г. Томмот, ул. Магистральная, д. 2</w:t>
            </w:r>
          </w:p>
        </w:tc>
      </w:tr>
      <w:tr w:rsidR="00154921" w:rsidRPr="00154921" w14:paraId="2A8079EB" w14:textId="77777777" w:rsidTr="00154921">
        <w:trPr>
          <w:trHeight w:val="443"/>
        </w:trPr>
        <w:tc>
          <w:tcPr>
            <w:tcW w:w="551" w:type="dxa"/>
          </w:tcPr>
          <w:p w14:paraId="54C7CE2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4</w:t>
            </w:r>
          </w:p>
        </w:tc>
        <w:tc>
          <w:tcPr>
            <w:tcW w:w="4122" w:type="dxa"/>
            <w:hideMark/>
          </w:tcPr>
          <w:p w14:paraId="103D07D6"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44</w:t>
            </w:r>
          </w:p>
        </w:tc>
        <w:tc>
          <w:tcPr>
            <w:tcW w:w="5670" w:type="dxa"/>
            <w:hideMark/>
          </w:tcPr>
          <w:p w14:paraId="106269C6"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Амгинский</w:t>
            </w:r>
            <w:proofErr w:type="spellEnd"/>
            <w:r w:rsidRPr="00154921">
              <w:rPr>
                <w:rFonts w:eastAsia="Calibri"/>
                <w:sz w:val="24"/>
                <w:szCs w:val="24"/>
              </w:rPr>
              <w:t xml:space="preserve"> район, с. </w:t>
            </w:r>
            <w:proofErr w:type="spellStart"/>
            <w:r w:rsidRPr="00154921">
              <w:rPr>
                <w:rFonts w:eastAsia="Calibri"/>
                <w:sz w:val="24"/>
                <w:szCs w:val="24"/>
              </w:rPr>
              <w:t>Амга</w:t>
            </w:r>
            <w:proofErr w:type="spellEnd"/>
            <w:r w:rsidRPr="00154921">
              <w:rPr>
                <w:rFonts w:eastAsia="Calibri"/>
                <w:sz w:val="24"/>
                <w:szCs w:val="24"/>
              </w:rPr>
              <w:t xml:space="preserve">, трасса </w:t>
            </w:r>
            <w:proofErr w:type="spellStart"/>
            <w:r w:rsidRPr="00154921">
              <w:rPr>
                <w:rFonts w:eastAsia="Calibri"/>
                <w:sz w:val="24"/>
                <w:szCs w:val="24"/>
              </w:rPr>
              <w:t>Амга</w:t>
            </w:r>
            <w:proofErr w:type="spellEnd"/>
            <w:r w:rsidRPr="00154921">
              <w:rPr>
                <w:rFonts w:eastAsia="Calibri"/>
                <w:sz w:val="24"/>
                <w:szCs w:val="24"/>
              </w:rPr>
              <w:t>-Якутск 2 км</w:t>
            </w:r>
          </w:p>
        </w:tc>
      </w:tr>
      <w:tr w:rsidR="00154921" w:rsidRPr="00154921" w14:paraId="699077F1" w14:textId="77777777" w:rsidTr="00154921">
        <w:trPr>
          <w:trHeight w:val="630"/>
        </w:trPr>
        <w:tc>
          <w:tcPr>
            <w:tcW w:w="551" w:type="dxa"/>
          </w:tcPr>
          <w:p w14:paraId="1DD1ED90"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lastRenderedPageBreak/>
              <w:t>5</w:t>
            </w:r>
          </w:p>
        </w:tc>
        <w:tc>
          <w:tcPr>
            <w:tcW w:w="4122" w:type="dxa"/>
            <w:hideMark/>
          </w:tcPr>
          <w:p w14:paraId="199361D7"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39</w:t>
            </w:r>
          </w:p>
        </w:tc>
        <w:tc>
          <w:tcPr>
            <w:tcW w:w="5670" w:type="dxa"/>
            <w:hideMark/>
          </w:tcPr>
          <w:p w14:paraId="461D353E"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Верхневилюйский</w:t>
            </w:r>
            <w:proofErr w:type="spellEnd"/>
            <w:r w:rsidRPr="00154921">
              <w:rPr>
                <w:rFonts w:eastAsia="Calibri"/>
                <w:sz w:val="24"/>
                <w:szCs w:val="24"/>
              </w:rPr>
              <w:t xml:space="preserve"> район, с. Верхневилюйск, ул. </w:t>
            </w:r>
            <w:proofErr w:type="spellStart"/>
            <w:r w:rsidRPr="00154921">
              <w:rPr>
                <w:rFonts w:eastAsia="Calibri"/>
                <w:sz w:val="24"/>
                <w:szCs w:val="24"/>
              </w:rPr>
              <w:t>Габышева</w:t>
            </w:r>
            <w:proofErr w:type="spellEnd"/>
            <w:r w:rsidRPr="00154921">
              <w:rPr>
                <w:rFonts w:eastAsia="Calibri"/>
                <w:sz w:val="24"/>
                <w:szCs w:val="24"/>
              </w:rPr>
              <w:t>, 1/1</w:t>
            </w:r>
          </w:p>
        </w:tc>
      </w:tr>
      <w:tr w:rsidR="00154921" w:rsidRPr="00154921" w14:paraId="65F01E22" w14:textId="77777777" w:rsidTr="00154921">
        <w:trPr>
          <w:trHeight w:val="308"/>
        </w:trPr>
        <w:tc>
          <w:tcPr>
            <w:tcW w:w="551" w:type="dxa"/>
          </w:tcPr>
          <w:p w14:paraId="66565262"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6</w:t>
            </w:r>
          </w:p>
        </w:tc>
        <w:tc>
          <w:tcPr>
            <w:tcW w:w="4122" w:type="dxa"/>
            <w:hideMark/>
          </w:tcPr>
          <w:p w14:paraId="18A360C8"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61 </w:t>
            </w:r>
          </w:p>
        </w:tc>
        <w:tc>
          <w:tcPr>
            <w:tcW w:w="5670" w:type="dxa"/>
            <w:hideMark/>
          </w:tcPr>
          <w:p w14:paraId="4EC490B4"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Верхневилюйский</w:t>
            </w:r>
            <w:proofErr w:type="spellEnd"/>
            <w:r w:rsidRPr="00154921">
              <w:rPr>
                <w:rFonts w:eastAsia="Calibri"/>
                <w:sz w:val="24"/>
                <w:szCs w:val="24"/>
              </w:rPr>
              <w:t xml:space="preserve"> район, с. </w:t>
            </w:r>
            <w:proofErr w:type="spellStart"/>
            <w:r w:rsidRPr="00154921">
              <w:rPr>
                <w:rFonts w:eastAsia="Calibri"/>
                <w:sz w:val="24"/>
                <w:szCs w:val="24"/>
              </w:rPr>
              <w:t>Хоро</w:t>
            </w:r>
            <w:proofErr w:type="spellEnd"/>
            <w:r w:rsidRPr="00154921">
              <w:rPr>
                <w:rFonts w:eastAsia="Calibri"/>
                <w:sz w:val="24"/>
                <w:szCs w:val="24"/>
              </w:rPr>
              <w:t>.</w:t>
            </w:r>
          </w:p>
        </w:tc>
      </w:tr>
      <w:tr w:rsidR="00154921" w:rsidRPr="00154921" w14:paraId="41B499C6" w14:textId="77777777" w:rsidTr="00154921">
        <w:trPr>
          <w:trHeight w:val="316"/>
        </w:trPr>
        <w:tc>
          <w:tcPr>
            <w:tcW w:w="551" w:type="dxa"/>
          </w:tcPr>
          <w:p w14:paraId="47C0E8E6"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7</w:t>
            </w:r>
          </w:p>
        </w:tc>
        <w:tc>
          <w:tcPr>
            <w:tcW w:w="4122" w:type="dxa"/>
            <w:hideMark/>
          </w:tcPr>
          <w:p w14:paraId="4EB3A4A2"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28</w:t>
            </w:r>
          </w:p>
        </w:tc>
        <w:tc>
          <w:tcPr>
            <w:tcW w:w="5670" w:type="dxa"/>
            <w:hideMark/>
          </w:tcPr>
          <w:p w14:paraId="5CBFB5F7"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Верхоянский</w:t>
            </w:r>
            <w:proofErr w:type="spellEnd"/>
            <w:r w:rsidRPr="00154921">
              <w:rPr>
                <w:rFonts w:eastAsia="Calibri"/>
                <w:sz w:val="24"/>
                <w:szCs w:val="24"/>
              </w:rPr>
              <w:t xml:space="preserve"> район, п. </w:t>
            </w:r>
            <w:proofErr w:type="spellStart"/>
            <w:r w:rsidRPr="00154921">
              <w:rPr>
                <w:rFonts w:eastAsia="Calibri"/>
                <w:sz w:val="24"/>
                <w:szCs w:val="24"/>
              </w:rPr>
              <w:t>Батагай</w:t>
            </w:r>
            <w:proofErr w:type="spellEnd"/>
            <w:r w:rsidRPr="00154921">
              <w:rPr>
                <w:rFonts w:eastAsia="Calibri"/>
                <w:sz w:val="24"/>
                <w:szCs w:val="24"/>
              </w:rPr>
              <w:t xml:space="preserve">, ул. </w:t>
            </w:r>
            <w:proofErr w:type="spellStart"/>
            <w:r w:rsidRPr="00154921">
              <w:rPr>
                <w:rFonts w:eastAsia="Calibri"/>
                <w:sz w:val="24"/>
                <w:szCs w:val="24"/>
              </w:rPr>
              <w:t>Чолбонская</w:t>
            </w:r>
            <w:proofErr w:type="spellEnd"/>
            <w:r w:rsidRPr="00154921">
              <w:rPr>
                <w:rFonts w:eastAsia="Calibri"/>
                <w:sz w:val="24"/>
                <w:szCs w:val="24"/>
              </w:rPr>
              <w:t>, 20</w:t>
            </w:r>
          </w:p>
        </w:tc>
      </w:tr>
      <w:tr w:rsidR="00154921" w:rsidRPr="00154921" w14:paraId="13A0AA48" w14:textId="77777777" w:rsidTr="00154921">
        <w:trPr>
          <w:trHeight w:val="182"/>
        </w:trPr>
        <w:tc>
          <w:tcPr>
            <w:tcW w:w="551" w:type="dxa"/>
          </w:tcPr>
          <w:p w14:paraId="487C20FD"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8</w:t>
            </w:r>
          </w:p>
        </w:tc>
        <w:tc>
          <w:tcPr>
            <w:tcW w:w="4122" w:type="dxa"/>
            <w:hideMark/>
          </w:tcPr>
          <w:p w14:paraId="5D0A5E81"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38</w:t>
            </w:r>
          </w:p>
        </w:tc>
        <w:tc>
          <w:tcPr>
            <w:tcW w:w="5670" w:type="dxa"/>
            <w:hideMark/>
          </w:tcPr>
          <w:p w14:paraId="71D85779"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РС (Я), Вилюйский район, г. Вилюйск, ул. Мира, 108Б/1</w:t>
            </w:r>
          </w:p>
        </w:tc>
      </w:tr>
      <w:tr w:rsidR="00154921" w:rsidRPr="00154921" w14:paraId="61428B62" w14:textId="77777777" w:rsidTr="00154921">
        <w:trPr>
          <w:trHeight w:val="190"/>
        </w:trPr>
        <w:tc>
          <w:tcPr>
            <w:tcW w:w="551" w:type="dxa"/>
          </w:tcPr>
          <w:p w14:paraId="15B1403C"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9</w:t>
            </w:r>
          </w:p>
        </w:tc>
        <w:tc>
          <w:tcPr>
            <w:tcW w:w="4122" w:type="dxa"/>
            <w:hideMark/>
          </w:tcPr>
          <w:p w14:paraId="4BF9FA7D"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7 </w:t>
            </w:r>
          </w:p>
        </w:tc>
        <w:tc>
          <w:tcPr>
            <w:tcW w:w="5670" w:type="dxa"/>
            <w:hideMark/>
          </w:tcPr>
          <w:p w14:paraId="500B6C32"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РС (Я), г. Якутск, п. Кангалассы, ул. Объездная, 1</w:t>
            </w:r>
          </w:p>
        </w:tc>
      </w:tr>
      <w:tr w:rsidR="00154921" w:rsidRPr="00154921" w14:paraId="6F9ACB14" w14:textId="77777777" w:rsidTr="00154921">
        <w:trPr>
          <w:trHeight w:val="326"/>
        </w:trPr>
        <w:tc>
          <w:tcPr>
            <w:tcW w:w="551" w:type="dxa"/>
          </w:tcPr>
          <w:p w14:paraId="50EA2AE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10</w:t>
            </w:r>
          </w:p>
        </w:tc>
        <w:tc>
          <w:tcPr>
            <w:tcW w:w="4122" w:type="dxa"/>
            <w:hideMark/>
          </w:tcPr>
          <w:p w14:paraId="427CED3C"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1</w:t>
            </w:r>
          </w:p>
        </w:tc>
        <w:tc>
          <w:tcPr>
            <w:tcW w:w="5670" w:type="dxa"/>
            <w:hideMark/>
          </w:tcPr>
          <w:p w14:paraId="4DA5E04D"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РС (Я), г. Якутск, пр. М.Е. Николаева, 17а</w:t>
            </w:r>
          </w:p>
        </w:tc>
      </w:tr>
      <w:tr w:rsidR="00154921" w:rsidRPr="00154921" w14:paraId="55AEE031" w14:textId="77777777" w:rsidTr="00154921">
        <w:trPr>
          <w:trHeight w:val="40"/>
        </w:trPr>
        <w:tc>
          <w:tcPr>
            <w:tcW w:w="551" w:type="dxa"/>
          </w:tcPr>
          <w:p w14:paraId="206DA7B1"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11</w:t>
            </w:r>
          </w:p>
        </w:tc>
        <w:tc>
          <w:tcPr>
            <w:tcW w:w="4122" w:type="dxa"/>
            <w:hideMark/>
          </w:tcPr>
          <w:p w14:paraId="29C6FAA8"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3</w:t>
            </w:r>
          </w:p>
        </w:tc>
        <w:tc>
          <w:tcPr>
            <w:tcW w:w="5670" w:type="dxa"/>
            <w:hideMark/>
          </w:tcPr>
          <w:p w14:paraId="518AD233"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РС (Я), г. Якутск, Вилюйский тр. 3 км, 4/4</w:t>
            </w:r>
          </w:p>
        </w:tc>
      </w:tr>
      <w:tr w:rsidR="00154921" w:rsidRPr="00154921" w14:paraId="2D2F3CEF" w14:textId="77777777" w:rsidTr="00154921">
        <w:trPr>
          <w:trHeight w:val="409"/>
        </w:trPr>
        <w:tc>
          <w:tcPr>
            <w:tcW w:w="551" w:type="dxa"/>
          </w:tcPr>
          <w:p w14:paraId="30DBA6B2"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12</w:t>
            </w:r>
          </w:p>
        </w:tc>
        <w:tc>
          <w:tcPr>
            <w:tcW w:w="4122" w:type="dxa"/>
            <w:hideMark/>
          </w:tcPr>
          <w:p w14:paraId="7596CDE8"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6 </w:t>
            </w:r>
          </w:p>
        </w:tc>
        <w:tc>
          <w:tcPr>
            <w:tcW w:w="5670" w:type="dxa"/>
            <w:hideMark/>
          </w:tcPr>
          <w:p w14:paraId="356635EB"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г. Якутск, </w:t>
            </w:r>
            <w:proofErr w:type="spellStart"/>
            <w:r w:rsidRPr="00154921">
              <w:rPr>
                <w:rFonts w:eastAsia="Calibri"/>
                <w:sz w:val="24"/>
                <w:szCs w:val="24"/>
              </w:rPr>
              <w:t>Жатайский</w:t>
            </w:r>
            <w:proofErr w:type="spellEnd"/>
            <w:r w:rsidRPr="00154921">
              <w:rPr>
                <w:rFonts w:eastAsia="Calibri"/>
                <w:sz w:val="24"/>
                <w:szCs w:val="24"/>
              </w:rPr>
              <w:t xml:space="preserve"> перекресток, 1</w:t>
            </w:r>
          </w:p>
        </w:tc>
      </w:tr>
      <w:tr w:rsidR="00154921" w:rsidRPr="00154921" w14:paraId="255B39FE" w14:textId="77777777" w:rsidTr="00154921">
        <w:trPr>
          <w:trHeight w:val="274"/>
        </w:trPr>
        <w:tc>
          <w:tcPr>
            <w:tcW w:w="551" w:type="dxa"/>
          </w:tcPr>
          <w:p w14:paraId="0841580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13</w:t>
            </w:r>
          </w:p>
        </w:tc>
        <w:tc>
          <w:tcPr>
            <w:tcW w:w="4122" w:type="dxa"/>
            <w:hideMark/>
          </w:tcPr>
          <w:p w14:paraId="4DDA7E53"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70 </w:t>
            </w:r>
          </w:p>
        </w:tc>
        <w:tc>
          <w:tcPr>
            <w:tcW w:w="5670" w:type="dxa"/>
            <w:hideMark/>
          </w:tcPr>
          <w:p w14:paraId="522D0D12"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РС (Я), Ленский район, г. Ленск, ул. Объездная, 1/3</w:t>
            </w:r>
          </w:p>
        </w:tc>
      </w:tr>
      <w:tr w:rsidR="00154921" w:rsidRPr="00154921" w14:paraId="5DE219CD" w14:textId="77777777" w:rsidTr="00154921">
        <w:trPr>
          <w:trHeight w:val="564"/>
        </w:trPr>
        <w:tc>
          <w:tcPr>
            <w:tcW w:w="551" w:type="dxa"/>
          </w:tcPr>
          <w:p w14:paraId="37CC7F92"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14</w:t>
            </w:r>
          </w:p>
        </w:tc>
        <w:tc>
          <w:tcPr>
            <w:tcW w:w="4122" w:type="dxa"/>
            <w:hideMark/>
          </w:tcPr>
          <w:p w14:paraId="3B46C3A7"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14 (ОПТИ № 1402)</w:t>
            </w:r>
          </w:p>
        </w:tc>
        <w:tc>
          <w:tcPr>
            <w:tcW w:w="5670" w:type="dxa"/>
            <w:hideMark/>
          </w:tcPr>
          <w:p w14:paraId="24CCBFAD"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Мегино-Кангаласский</w:t>
            </w:r>
            <w:proofErr w:type="spellEnd"/>
            <w:r w:rsidRPr="00154921">
              <w:rPr>
                <w:rFonts w:eastAsia="Calibri"/>
                <w:sz w:val="24"/>
                <w:szCs w:val="24"/>
              </w:rPr>
              <w:t xml:space="preserve"> район, п. Нижний Бестях, </w:t>
            </w:r>
            <w:proofErr w:type="spellStart"/>
            <w:r w:rsidRPr="00154921">
              <w:rPr>
                <w:rFonts w:eastAsia="Calibri"/>
                <w:sz w:val="24"/>
                <w:szCs w:val="24"/>
              </w:rPr>
              <w:t>Неверская</w:t>
            </w:r>
            <w:proofErr w:type="spellEnd"/>
            <w:r w:rsidRPr="00154921">
              <w:rPr>
                <w:rFonts w:eastAsia="Calibri"/>
                <w:sz w:val="24"/>
                <w:szCs w:val="24"/>
              </w:rPr>
              <w:t xml:space="preserve"> трасса, 3 км, 1</w:t>
            </w:r>
          </w:p>
        </w:tc>
      </w:tr>
      <w:tr w:rsidR="00154921" w:rsidRPr="00154921" w14:paraId="558BCD28" w14:textId="77777777" w:rsidTr="00154921">
        <w:trPr>
          <w:trHeight w:val="435"/>
        </w:trPr>
        <w:tc>
          <w:tcPr>
            <w:tcW w:w="551" w:type="dxa"/>
          </w:tcPr>
          <w:p w14:paraId="4604B207"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15</w:t>
            </w:r>
          </w:p>
        </w:tc>
        <w:tc>
          <w:tcPr>
            <w:tcW w:w="4122" w:type="dxa"/>
            <w:hideMark/>
          </w:tcPr>
          <w:p w14:paraId="3D2E873E"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Мирный</w:t>
            </w:r>
          </w:p>
        </w:tc>
        <w:tc>
          <w:tcPr>
            <w:tcW w:w="5670" w:type="dxa"/>
            <w:hideMark/>
          </w:tcPr>
          <w:p w14:paraId="3D07210D"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Мирнинский</w:t>
            </w:r>
            <w:proofErr w:type="spellEnd"/>
            <w:r w:rsidRPr="00154921">
              <w:rPr>
                <w:rFonts w:eastAsia="Calibri"/>
                <w:sz w:val="24"/>
                <w:szCs w:val="24"/>
              </w:rPr>
              <w:t xml:space="preserve"> район, г. Мирный, ул. Вилюйская, д. 1А</w:t>
            </w:r>
          </w:p>
        </w:tc>
      </w:tr>
      <w:tr w:rsidR="00154921" w:rsidRPr="00154921" w14:paraId="6DB80ED7" w14:textId="77777777" w:rsidTr="00154921">
        <w:trPr>
          <w:trHeight w:val="301"/>
        </w:trPr>
        <w:tc>
          <w:tcPr>
            <w:tcW w:w="551" w:type="dxa"/>
          </w:tcPr>
          <w:p w14:paraId="6F4A64C6"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16</w:t>
            </w:r>
          </w:p>
        </w:tc>
        <w:tc>
          <w:tcPr>
            <w:tcW w:w="4122" w:type="dxa"/>
            <w:hideMark/>
          </w:tcPr>
          <w:p w14:paraId="1408F9B1"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КАЗС № 171 </w:t>
            </w:r>
          </w:p>
        </w:tc>
        <w:tc>
          <w:tcPr>
            <w:tcW w:w="5670" w:type="dxa"/>
            <w:hideMark/>
          </w:tcPr>
          <w:p w14:paraId="375FB539"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Мирнинский</w:t>
            </w:r>
            <w:proofErr w:type="spellEnd"/>
            <w:r w:rsidRPr="00154921">
              <w:rPr>
                <w:rFonts w:eastAsia="Calibri"/>
                <w:sz w:val="24"/>
                <w:szCs w:val="24"/>
              </w:rPr>
              <w:t xml:space="preserve"> район, г. Удачный, ул. 50 лет ЯАССР</w:t>
            </w:r>
          </w:p>
        </w:tc>
      </w:tr>
      <w:tr w:rsidR="00154921" w:rsidRPr="00154921" w14:paraId="782DCB14" w14:textId="77777777" w:rsidTr="00154921">
        <w:trPr>
          <w:trHeight w:val="309"/>
        </w:trPr>
        <w:tc>
          <w:tcPr>
            <w:tcW w:w="551" w:type="dxa"/>
          </w:tcPr>
          <w:p w14:paraId="491E44B7"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17</w:t>
            </w:r>
          </w:p>
        </w:tc>
        <w:tc>
          <w:tcPr>
            <w:tcW w:w="4122" w:type="dxa"/>
            <w:hideMark/>
          </w:tcPr>
          <w:p w14:paraId="293F0F00"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142 </w:t>
            </w:r>
          </w:p>
        </w:tc>
        <w:tc>
          <w:tcPr>
            <w:tcW w:w="5670" w:type="dxa"/>
            <w:hideMark/>
          </w:tcPr>
          <w:p w14:paraId="732F49C4"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Мирнинский</w:t>
            </w:r>
            <w:proofErr w:type="spellEnd"/>
            <w:r w:rsidRPr="00154921">
              <w:rPr>
                <w:rFonts w:eastAsia="Calibri"/>
                <w:sz w:val="24"/>
                <w:szCs w:val="24"/>
              </w:rPr>
              <w:t xml:space="preserve"> район, п. </w:t>
            </w:r>
            <w:proofErr w:type="spellStart"/>
            <w:r w:rsidRPr="00154921">
              <w:rPr>
                <w:rFonts w:eastAsia="Calibri"/>
                <w:sz w:val="24"/>
                <w:szCs w:val="24"/>
              </w:rPr>
              <w:t>Айхал</w:t>
            </w:r>
            <w:proofErr w:type="spellEnd"/>
            <w:r w:rsidRPr="00154921">
              <w:rPr>
                <w:rFonts w:eastAsia="Calibri"/>
                <w:sz w:val="24"/>
                <w:szCs w:val="24"/>
              </w:rPr>
              <w:t>, ул. Промышленная, 30/1</w:t>
            </w:r>
          </w:p>
        </w:tc>
      </w:tr>
      <w:tr w:rsidR="00154921" w:rsidRPr="00154921" w14:paraId="66E7FEFA" w14:textId="77777777" w:rsidTr="00154921">
        <w:trPr>
          <w:trHeight w:val="630"/>
        </w:trPr>
        <w:tc>
          <w:tcPr>
            <w:tcW w:w="551" w:type="dxa"/>
          </w:tcPr>
          <w:p w14:paraId="0FD4A73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18</w:t>
            </w:r>
          </w:p>
        </w:tc>
        <w:tc>
          <w:tcPr>
            <w:tcW w:w="4122" w:type="dxa"/>
            <w:hideMark/>
          </w:tcPr>
          <w:p w14:paraId="6C20BB6E"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141</w:t>
            </w:r>
          </w:p>
        </w:tc>
        <w:tc>
          <w:tcPr>
            <w:tcW w:w="5670" w:type="dxa"/>
            <w:hideMark/>
          </w:tcPr>
          <w:p w14:paraId="3EC356DC"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Мирнинский</w:t>
            </w:r>
            <w:proofErr w:type="spellEnd"/>
            <w:r w:rsidRPr="00154921">
              <w:rPr>
                <w:rFonts w:eastAsia="Calibri"/>
                <w:sz w:val="24"/>
                <w:szCs w:val="24"/>
              </w:rPr>
              <w:t xml:space="preserve"> район, п. Чернышевский, ул. Космонавтов, 1</w:t>
            </w:r>
          </w:p>
        </w:tc>
      </w:tr>
      <w:tr w:rsidR="00154921" w:rsidRPr="00154921" w14:paraId="57470F1D" w14:textId="77777777" w:rsidTr="00154921">
        <w:trPr>
          <w:trHeight w:val="599"/>
        </w:trPr>
        <w:tc>
          <w:tcPr>
            <w:tcW w:w="551" w:type="dxa"/>
          </w:tcPr>
          <w:p w14:paraId="6D2D9A7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19</w:t>
            </w:r>
          </w:p>
        </w:tc>
        <w:tc>
          <w:tcPr>
            <w:tcW w:w="4122" w:type="dxa"/>
            <w:hideMark/>
          </w:tcPr>
          <w:p w14:paraId="098C3C79"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95 </w:t>
            </w:r>
          </w:p>
        </w:tc>
        <w:tc>
          <w:tcPr>
            <w:tcW w:w="5670" w:type="dxa"/>
            <w:hideMark/>
          </w:tcPr>
          <w:p w14:paraId="63F8B510"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Нерюнгринский</w:t>
            </w:r>
            <w:proofErr w:type="spellEnd"/>
            <w:r w:rsidRPr="00154921">
              <w:rPr>
                <w:rFonts w:eastAsia="Calibri"/>
                <w:sz w:val="24"/>
                <w:szCs w:val="24"/>
              </w:rPr>
              <w:t xml:space="preserve"> район, г. Нерюнгри, в 300 м от водогрейной котельной</w:t>
            </w:r>
          </w:p>
        </w:tc>
      </w:tr>
      <w:tr w:rsidR="00154921" w:rsidRPr="00154921" w14:paraId="02316642" w14:textId="77777777" w:rsidTr="00154921">
        <w:trPr>
          <w:trHeight w:val="341"/>
        </w:trPr>
        <w:tc>
          <w:tcPr>
            <w:tcW w:w="551" w:type="dxa"/>
          </w:tcPr>
          <w:p w14:paraId="5C1B9F61"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20</w:t>
            </w:r>
          </w:p>
        </w:tc>
        <w:tc>
          <w:tcPr>
            <w:tcW w:w="4122" w:type="dxa"/>
            <w:hideMark/>
          </w:tcPr>
          <w:p w14:paraId="2ABE2FE5"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КАЗС № 96 </w:t>
            </w:r>
          </w:p>
        </w:tc>
        <w:tc>
          <w:tcPr>
            <w:tcW w:w="5670" w:type="dxa"/>
            <w:hideMark/>
          </w:tcPr>
          <w:p w14:paraId="5D402DFF"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Нерюнгринский</w:t>
            </w:r>
            <w:proofErr w:type="spellEnd"/>
            <w:r w:rsidRPr="00154921">
              <w:rPr>
                <w:rFonts w:eastAsia="Calibri"/>
                <w:sz w:val="24"/>
                <w:szCs w:val="24"/>
              </w:rPr>
              <w:t xml:space="preserve"> район, г. Нерюнгри, пр. Мира, 2</w:t>
            </w:r>
          </w:p>
        </w:tc>
      </w:tr>
      <w:tr w:rsidR="00154921" w:rsidRPr="00154921" w14:paraId="0EC9CCBC" w14:textId="77777777" w:rsidTr="00154921">
        <w:trPr>
          <w:trHeight w:val="619"/>
        </w:trPr>
        <w:tc>
          <w:tcPr>
            <w:tcW w:w="551" w:type="dxa"/>
          </w:tcPr>
          <w:p w14:paraId="3C2CA48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21</w:t>
            </w:r>
          </w:p>
        </w:tc>
        <w:tc>
          <w:tcPr>
            <w:tcW w:w="4122" w:type="dxa"/>
            <w:hideMark/>
          </w:tcPr>
          <w:p w14:paraId="17B1A65F"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174</w:t>
            </w:r>
          </w:p>
        </w:tc>
        <w:tc>
          <w:tcPr>
            <w:tcW w:w="5670" w:type="dxa"/>
            <w:hideMark/>
          </w:tcPr>
          <w:p w14:paraId="15483945"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Нерюнгринский</w:t>
            </w:r>
            <w:proofErr w:type="spellEnd"/>
            <w:r w:rsidRPr="00154921">
              <w:rPr>
                <w:rFonts w:eastAsia="Calibri"/>
                <w:sz w:val="24"/>
                <w:szCs w:val="24"/>
              </w:rPr>
              <w:t xml:space="preserve"> район, г. Нерюнгри, ул. им. Газеты Комсомольская правда</w:t>
            </w:r>
          </w:p>
        </w:tc>
      </w:tr>
      <w:tr w:rsidR="00154921" w:rsidRPr="00154921" w14:paraId="2C918CFE" w14:textId="77777777" w:rsidTr="00154921">
        <w:trPr>
          <w:trHeight w:val="251"/>
        </w:trPr>
        <w:tc>
          <w:tcPr>
            <w:tcW w:w="551" w:type="dxa"/>
          </w:tcPr>
          <w:p w14:paraId="6EBFF267"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22</w:t>
            </w:r>
          </w:p>
        </w:tc>
        <w:tc>
          <w:tcPr>
            <w:tcW w:w="4122" w:type="dxa"/>
            <w:hideMark/>
          </w:tcPr>
          <w:p w14:paraId="54C35CC4"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КАЗС № 172 </w:t>
            </w:r>
          </w:p>
        </w:tc>
        <w:tc>
          <w:tcPr>
            <w:tcW w:w="5670" w:type="dxa"/>
            <w:hideMark/>
          </w:tcPr>
          <w:p w14:paraId="65CAB513"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Нерюнгринский</w:t>
            </w:r>
            <w:proofErr w:type="spellEnd"/>
            <w:r w:rsidRPr="00154921">
              <w:rPr>
                <w:rFonts w:eastAsia="Calibri"/>
                <w:sz w:val="24"/>
                <w:szCs w:val="24"/>
              </w:rPr>
              <w:t xml:space="preserve"> район, п. Беркакит ул. Мусы </w:t>
            </w:r>
            <w:proofErr w:type="spellStart"/>
            <w:r w:rsidRPr="00154921">
              <w:rPr>
                <w:rFonts w:eastAsia="Calibri"/>
                <w:sz w:val="24"/>
                <w:szCs w:val="24"/>
              </w:rPr>
              <w:t>Джалиля</w:t>
            </w:r>
            <w:proofErr w:type="spellEnd"/>
            <w:r w:rsidRPr="00154921">
              <w:rPr>
                <w:rFonts w:eastAsia="Calibri"/>
                <w:sz w:val="24"/>
                <w:szCs w:val="24"/>
              </w:rPr>
              <w:t xml:space="preserve"> 90м от ГЭК "Железнодорожник"</w:t>
            </w:r>
          </w:p>
        </w:tc>
      </w:tr>
      <w:tr w:rsidR="00154921" w:rsidRPr="00154921" w14:paraId="6920C23D" w14:textId="77777777" w:rsidTr="00154921">
        <w:trPr>
          <w:trHeight w:val="519"/>
        </w:trPr>
        <w:tc>
          <w:tcPr>
            <w:tcW w:w="551" w:type="dxa"/>
          </w:tcPr>
          <w:p w14:paraId="66DAC61C"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23</w:t>
            </w:r>
          </w:p>
        </w:tc>
        <w:tc>
          <w:tcPr>
            <w:tcW w:w="4122" w:type="dxa"/>
            <w:hideMark/>
          </w:tcPr>
          <w:p w14:paraId="71EF1834"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АЗС № 31 (ОПТИ 1404)</w:t>
            </w:r>
          </w:p>
        </w:tc>
        <w:tc>
          <w:tcPr>
            <w:tcW w:w="5670" w:type="dxa"/>
            <w:hideMark/>
          </w:tcPr>
          <w:p w14:paraId="7C8082A4"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Нерюнгринский</w:t>
            </w:r>
            <w:proofErr w:type="spellEnd"/>
            <w:r w:rsidRPr="00154921">
              <w:rPr>
                <w:rFonts w:eastAsia="Calibri"/>
                <w:sz w:val="24"/>
                <w:szCs w:val="24"/>
              </w:rPr>
              <w:t xml:space="preserve"> район, п. Серебряный Бор, 378 км автодороги 'Лена'</w:t>
            </w:r>
          </w:p>
        </w:tc>
      </w:tr>
      <w:tr w:rsidR="00154921" w:rsidRPr="00154921" w14:paraId="0A72885C" w14:textId="77777777" w:rsidTr="00154921">
        <w:trPr>
          <w:trHeight w:val="630"/>
        </w:trPr>
        <w:tc>
          <w:tcPr>
            <w:tcW w:w="551" w:type="dxa"/>
          </w:tcPr>
          <w:p w14:paraId="28C89752"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24</w:t>
            </w:r>
          </w:p>
        </w:tc>
        <w:tc>
          <w:tcPr>
            <w:tcW w:w="4122" w:type="dxa"/>
            <w:hideMark/>
          </w:tcPr>
          <w:p w14:paraId="3261F39D"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173 </w:t>
            </w:r>
          </w:p>
        </w:tc>
        <w:tc>
          <w:tcPr>
            <w:tcW w:w="5670" w:type="dxa"/>
            <w:hideMark/>
          </w:tcPr>
          <w:p w14:paraId="72CBAB2B"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Нижнеколымский</w:t>
            </w:r>
            <w:proofErr w:type="spellEnd"/>
            <w:r w:rsidRPr="00154921">
              <w:rPr>
                <w:rFonts w:eastAsia="Calibri"/>
                <w:sz w:val="24"/>
                <w:szCs w:val="24"/>
              </w:rPr>
              <w:t xml:space="preserve"> район, </w:t>
            </w:r>
            <w:proofErr w:type="spellStart"/>
            <w:r w:rsidRPr="00154921">
              <w:rPr>
                <w:rFonts w:eastAsia="Calibri"/>
                <w:sz w:val="24"/>
                <w:szCs w:val="24"/>
              </w:rPr>
              <w:t>пгт</w:t>
            </w:r>
            <w:proofErr w:type="spellEnd"/>
            <w:r w:rsidRPr="00154921">
              <w:rPr>
                <w:rFonts w:eastAsia="Calibri"/>
                <w:sz w:val="24"/>
                <w:szCs w:val="24"/>
              </w:rPr>
              <w:t>. Черский, ул. Октябрьская, 1</w:t>
            </w:r>
          </w:p>
        </w:tc>
      </w:tr>
      <w:tr w:rsidR="00154921" w:rsidRPr="00154921" w14:paraId="259AFFAC" w14:textId="77777777" w:rsidTr="00154921">
        <w:trPr>
          <w:trHeight w:val="630"/>
        </w:trPr>
        <w:tc>
          <w:tcPr>
            <w:tcW w:w="551" w:type="dxa"/>
          </w:tcPr>
          <w:p w14:paraId="66E5EF16"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25</w:t>
            </w:r>
          </w:p>
        </w:tc>
        <w:tc>
          <w:tcPr>
            <w:tcW w:w="4122" w:type="dxa"/>
            <w:hideMark/>
          </w:tcPr>
          <w:p w14:paraId="1E120BA4"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41 </w:t>
            </w:r>
          </w:p>
        </w:tc>
        <w:tc>
          <w:tcPr>
            <w:tcW w:w="5670" w:type="dxa"/>
            <w:hideMark/>
          </w:tcPr>
          <w:p w14:paraId="35555497"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Нюрбинский</w:t>
            </w:r>
            <w:proofErr w:type="spellEnd"/>
            <w:r w:rsidRPr="00154921">
              <w:rPr>
                <w:rFonts w:eastAsia="Calibri"/>
                <w:sz w:val="24"/>
                <w:szCs w:val="24"/>
              </w:rPr>
              <w:t xml:space="preserve"> район, с. Антоновка, ул. Нефтебаза, 1</w:t>
            </w:r>
          </w:p>
        </w:tc>
      </w:tr>
      <w:tr w:rsidR="00154921" w:rsidRPr="00154921" w14:paraId="65C2CBD0" w14:textId="77777777" w:rsidTr="00154921">
        <w:trPr>
          <w:trHeight w:val="325"/>
        </w:trPr>
        <w:tc>
          <w:tcPr>
            <w:tcW w:w="551" w:type="dxa"/>
          </w:tcPr>
          <w:p w14:paraId="464F22A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26</w:t>
            </w:r>
          </w:p>
        </w:tc>
        <w:tc>
          <w:tcPr>
            <w:tcW w:w="4122" w:type="dxa"/>
            <w:hideMark/>
          </w:tcPr>
          <w:p w14:paraId="64F15135"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26 </w:t>
            </w:r>
          </w:p>
        </w:tc>
        <w:tc>
          <w:tcPr>
            <w:tcW w:w="5670" w:type="dxa"/>
            <w:hideMark/>
          </w:tcPr>
          <w:p w14:paraId="18C557B7"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Оймяконский</w:t>
            </w:r>
            <w:proofErr w:type="spellEnd"/>
            <w:r w:rsidRPr="00154921">
              <w:rPr>
                <w:rFonts w:eastAsia="Calibri"/>
                <w:sz w:val="24"/>
                <w:szCs w:val="24"/>
              </w:rPr>
              <w:t xml:space="preserve"> район, с. </w:t>
            </w:r>
            <w:proofErr w:type="spellStart"/>
            <w:r w:rsidRPr="00154921">
              <w:rPr>
                <w:rFonts w:eastAsia="Calibri"/>
                <w:sz w:val="24"/>
                <w:szCs w:val="24"/>
              </w:rPr>
              <w:t>Кюбеме</w:t>
            </w:r>
            <w:proofErr w:type="spellEnd"/>
            <w:r w:rsidRPr="00154921">
              <w:rPr>
                <w:rFonts w:eastAsia="Calibri"/>
                <w:sz w:val="24"/>
                <w:szCs w:val="24"/>
              </w:rPr>
              <w:t>, трасса Колыма 525 км</w:t>
            </w:r>
          </w:p>
        </w:tc>
      </w:tr>
      <w:tr w:rsidR="00154921" w:rsidRPr="00154921" w14:paraId="320A8D7C" w14:textId="77777777" w:rsidTr="00154921">
        <w:trPr>
          <w:trHeight w:val="327"/>
        </w:trPr>
        <w:tc>
          <w:tcPr>
            <w:tcW w:w="551" w:type="dxa"/>
          </w:tcPr>
          <w:p w14:paraId="7D11DD93"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27</w:t>
            </w:r>
          </w:p>
        </w:tc>
        <w:tc>
          <w:tcPr>
            <w:tcW w:w="4122" w:type="dxa"/>
            <w:hideMark/>
          </w:tcPr>
          <w:p w14:paraId="316E49A3"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45 </w:t>
            </w:r>
          </w:p>
        </w:tc>
        <w:tc>
          <w:tcPr>
            <w:tcW w:w="5670" w:type="dxa"/>
            <w:hideMark/>
          </w:tcPr>
          <w:p w14:paraId="6F0BC828"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Сунтарский</w:t>
            </w:r>
            <w:proofErr w:type="spellEnd"/>
            <w:r w:rsidRPr="00154921">
              <w:rPr>
                <w:rFonts w:eastAsia="Calibri"/>
                <w:sz w:val="24"/>
                <w:szCs w:val="24"/>
              </w:rPr>
              <w:t xml:space="preserve"> район, с. Сунтар, ул. Вилюйская, 2</w:t>
            </w:r>
          </w:p>
        </w:tc>
      </w:tr>
      <w:tr w:rsidR="00154921" w:rsidRPr="00154921" w14:paraId="66792F3C" w14:textId="77777777" w:rsidTr="00154921">
        <w:trPr>
          <w:trHeight w:val="40"/>
        </w:trPr>
        <w:tc>
          <w:tcPr>
            <w:tcW w:w="551" w:type="dxa"/>
          </w:tcPr>
          <w:p w14:paraId="59E297B3"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28</w:t>
            </w:r>
          </w:p>
        </w:tc>
        <w:tc>
          <w:tcPr>
            <w:tcW w:w="4122" w:type="dxa"/>
            <w:hideMark/>
          </w:tcPr>
          <w:p w14:paraId="64E29D12"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71 </w:t>
            </w:r>
          </w:p>
        </w:tc>
        <w:tc>
          <w:tcPr>
            <w:tcW w:w="5670" w:type="dxa"/>
            <w:hideMark/>
          </w:tcPr>
          <w:p w14:paraId="64B09CB8"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Таттинский</w:t>
            </w:r>
            <w:proofErr w:type="spellEnd"/>
            <w:r w:rsidRPr="00154921">
              <w:rPr>
                <w:rFonts w:eastAsia="Calibri"/>
                <w:sz w:val="24"/>
                <w:szCs w:val="24"/>
              </w:rPr>
              <w:t xml:space="preserve"> район, с. Ытык-Кюель, Урочище </w:t>
            </w:r>
            <w:proofErr w:type="spellStart"/>
            <w:r w:rsidRPr="00154921">
              <w:rPr>
                <w:rFonts w:eastAsia="Calibri"/>
                <w:sz w:val="24"/>
                <w:szCs w:val="24"/>
              </w:rPr>
              <w:t>Маппыйы</w:t>
            </w:r>
            <w:proofErr w:type="spellEnd"/>
            <w:r w:rsidRPr="00154921">
              <w:rPr>
                <w:rFonts w:eastAsia="Calibri"/>
                <w:sz w:val="24"/>
                <w:szCs w:val="24"/>
              </w:rPr>
              <w:t>, (а/д Р-504 Колыма, 258-й километр, 1)</w:t>
            </w:r>
          </w:p>
        </w:tc>
      </w:tr>
      <w:tr w:rsidR="00154921" w:rsidRPr="00154921" w14:paraId="229D18A4" w14:textId="77777777" w:rsidTr="00154921">
        <w:trPr>
          <w:trHeight w:val="365"/>
        </w:trPr>
        <w:tc>
          <w:tcPr>
            <w:tcW w:w="551" w:type="dxa"/>
          </w:tcPr>
          <w:p w14:paraId="5215FC51"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29</w:t>
            </w:r>
          </w:p>
        </w:tc>
        <w:tc>
          <w:tcPr>
            <w:tcW w:w="4122" w:type="dxa"/>
            <w:hideMark/>
          </w:tcPr>
          <w:p w14:paraId="307DA25E"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100 </w:t>
            </w:r>
          </w:p>
        </w:tc>
        <w:tc>
          <w:tcPr>
            <w:tcW w:w="5670" w:type="dxa"/>
            <w:hideMark/>
          </w:tcPr>
          <w:p w14:paraId="5ECABC0D"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Томпонский</w:t>
            </w:r>
            <w:proofErr w:type="spellEnd"/>
            <w:r w:rsidRPr="00154921">
              <w:rPr>
                <w:rFonts w:eastAsia="Calibri"/>
                <w:sz w:val="24"/>
                <w:szCs w:val="24"/>
              </w:rPr>
              <w:t xml:space="preserve"> район, п. Хандыга, ул. </w:t>
            </w:r>
            <w:proofErr w:type="spellStart"/>
            <w:r w:rsidRPr="00154921">
              <w:rPr>
                <w:rFonts w:eastAsia="Calibri"/>
                <w:sz w:val="24"/>
                <w:szCs w:val="24"/>
              </w:rPr>
              <w:t>Кычкина</w:t>
            </w:r>
            <w:proofErr w:type="spellEnd"/>
            <w:r w:rsidRPr="00154921">
              <w:rPr>
                <w:rFonts w:eastAsia="Calibri"/>
                <w:sz w:val="24"/>
                <w:szCs w:val="24"/>
              </w:rPr>
              <w:t>, 42/1</w:t>
            </w:r>
          </w:p>
        </w:tc>
      </w:tr>
      <w:tr w:rsidR="00154921" w:rsidRPr="00154921" w14:paraId="781DE35E" w14:textId="77777777" w:rsidTr="00154921">
        <w:trPr>
          <w:trHeight w:val="40"/>
        </w:trPr>
        <w:tc>
          <w:tcPr>
            <w:tcW w:w="551" w:type="dxa"/>
          </w:tcPr>
          <w:p w14:paraId="7FC6FDD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30</w:t>
            </w:r>
          </w:p>
        </w:tc>
        <w:tc>
          <w:tcPr>
            <w:tcW w:w="4122" w:type="dxa"/>
            <w:hideMark/>
          </w:tcPr>
          <w:p w14:paraId="10058FD5"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КАЗС № 28 </w:t>
            </w:r>
          </w:p>
        </w:tc>
        <w:tc>
          <w:tcPr>
            <w:tcW w:w="5670" w:type="dxa"/>
            <w:hideMark/>
          </w:tcPr>
          <w:p w14:paraId="406B86C4"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Томпонский</w:t>
            </w:r>
            <w:proofErr w:type="spellEnd"/>
            <w:r w:rsidRPr="00154921">
              <w:rPr>
                <w:rFonts w:eastAsia="Calibri"/>
                <w:sz w:val="24"/>
                <w:szCs w:val="24"/>
              </w:rPr>
              <w:t xml:space="preserve"> район, с. </w:t>
            </w:r>
            <w:proofErr w:type="spellStart"/>
            <w:r w:rsidRPr="00154921">
              <w:rPr>
                <w:rFonts w:eastAsia="Calibri"/>
                <w:sz w:val="24"/>
                <w:szCs w:val="24"/>
              </w:rPr>
              <w:t>Кескил</w:t>
            </w:r>
            <w:proofErr w:type="spellEnd"/>
            <w:r w:rsidRPr="00154921">
              <w:rPr>
                <w:rFonts w:eastAsia="Calibri"/>
                <w:sz w:val="24"/>
                <w:szCs w:val="24"/>
              </w:rPr>
              <w:t>, ул. Зеленая</w:t>
            </w:r>
          </w:p>
        </w:tc>
      </w:tr>
      <w:tr w:rsidR="00154921" w:rsidRPr="00154921" w14:paraId="51108C7D" w14:textId="77777777" w:rsidTr="00154921">
        <w:trPr>
          <w:trHeight w:val="40"/>
        </w:trPr>
        <w:tc>
          <w:tcPr>
            <w:tcW w:w="551" w:type="dxa"/>
          </w:tcPr>
          <w:p w14:paraId="2DA88902"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31</w:t>
            </w:r>
          </w:p>
        </w:tc>
        <w:tc>
          <w:tcPr>
            <w:tcW w:w="4122" w:type="dxa"/>
            <w:hideMark/>
          </w:tcPr>
          <w:p w14:paraId="359CCEF2"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КАЗС № 2 </w:t>
            </w:r>
          </w:p>
        </w:tc>
        <w:tc>
          <w:tcPr>
            <w:tcW w:w="5670" w:type="dxa"/>
            <w:hideMark/>
          </w:tcPr>
          <w:p w14:paraId="5BBBDCC0"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Томпонский</w:t>
            </w:r>
            <w:proofErr w:type="spellEnd"/>
            <w:r w:rsidRPr="00154921">
              <w:rPr>
                <w:rFonts w:eastAsia="Calibri"/>
                <w:sz w:val="24"/>
                <w:szCs w:val="24"/>
              </w:rPr>
              <w:t xml:space="preserve"> район, с. Теплый Ключ</w:t>
            </w:r>
          </w:p>
        </w:tc>
      </w:tr>
      <w:tr w:rsidR="00154921" w:rsidRPr="00154921" w14:paraId="2CEA357C" w14:textId="77777777" w:rsidTr="00154921">
        <w:trPr>
          <w:trHeight w:val="256"/>
        </w:trPr>
        <w:tc>
          <w:tcPr>
            <w:tcW w:w="551" w:type="dxa"/>
          </w:tcPr>
          <w:p w14:paraId="02EA6FFB"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32</w:t>
            </w:r>
          </w:p>
        </w:tc>
        <w:tc>
          <w:tcPr>
            <w:tcW w:w="4122" w:type="dxa"/>
            <w:hideMark/>
          </w:tcPr>
          <w:p w14:paraId="76D6981E"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47 </w:t>
            </w:r>
          </w:p>
        </w:tc>
        <w:tc>
          <w:tcPr>
            <w:tcW w:w="5670" w:type="dxa"/>
            <w:hideMark/>
          </w:tcPr>
          <w:p w14:paraId="2196AFFD"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Усть-Алданский</w:t>
            </w:r>
            <w:proofErr w:type="spellEnd"/>
            <w:r w:rsidRPr="00154921">
              <w:rPr>
                <w:rFonts w:eastAsia="Calibri"/>
                <w:sz w:val="24"/>
                <w:szCs w:val="24"/>
              </w:rPr>
              <w:t xml:space="preserve"> район, с. Борогонцы, ул. Ленина, 1а</w:t>
            </w:r>
          </w:p>
        </w:tc>
      </w:tr>
      <w:tr w:rsidR="00154921" w:rsidRPr="00154921" w14:paraId="4D96D99D" w14:textId="77777777" w:rsidTr="00154921">
        <w:trPr>
          <w:trHeight w:val="551"/>
        </w:trPr>
        <w:tc>
          <w:tcPr>
            <w:tcW w:w="551" w:type="dxa"/>
          </w:tcPr>
          <w:p w14:paraId="30128ED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33</w:t>
            </w:r>
          </w:p>
        </w:tc>
        <w:tc>
          <w:tcPr>
            <w:tcW w:w="4122" w:type="dxa"/>
            <w:hideMark/>
          </w:tcPr>
          <w:p w14:paraId="52FEC22B"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АЗС № 19 </w:t>
            </w:r>
          </w:p>
        </w:tc>
        <w:tc>
          <w:tcPr>
            <w:tcW w:w="5670" w:type="dxa"/>
            <w:hideMark/>
          </w:tcPr>
          <w:p w14:paraId="126BD353" w14:textId="77777777" w:rsidR="00154921" w:rsidRPr="00154921" w:rsidRDefault="00154921" w:rsidP="00154921">
            <w:pPr>
              <w:spacing w:line="240" w:lineRule="auto"/>
              <w:ind w:firstLine="0"/>
              <w:jc w:val="left"/>
              <w:rPr>
                <w:rFonts w:eastAsia="Calibri"/>
                <w:sz w:val="24"/>
                <w:szCs w:val="24"/>
              </w:rPr>
            </w:pPr>
            <w:r w:rsidRPr="00154921">
              <w:rPr>
                <w:rFonts w:eastAsia="Calibri"/>
                <w:sz w:val="24"/>
                <w:szCs w:val="24"/>
              </w:rPr>
              <w:t xml:space="preserve">РС (Я), </w:t>
            </w:r>
            <w:proofErr w:type="spellStart"/>
            <w:r w:rsidRPr="00154921">
              <w:rPr>
                <w:rFonts w:eastAsia="Calibri"/>
                <w:sz w:val="24"/>
                <w:szCs w:val="24"/>
              </w:rPr>
              <w:t>Усть</w:t>
            </w:r>
            <w:proofErr w:type="spellEnd"/>
            <w:r w:rsidRPr="00154921">
              <w:rPr>
                <w:rFonts w:eastAsia="Calibri"/>
                <w:sz w:val="24"/>
                <w:szCs w:val="24"/>
              </w:rPr>
              <w:t>-Майский район, п. Усть-Мая, ул. Лесная, рядом склад ГСМ ЦЭС</w:t>
            </w:r>
          </w:p>
        </w:tc>
      </w:tr>
      <w:tr w:rsidR="00154921" w:rsidRPr="00154921" w14:paraId="19160D59" w14:textId="77777777" w:rsidTr="00154921">
        <w:trPr>
          <w:trHeight w:val="42"/>
        </w:trPr>
        <w:tc>
          <w:tcPr>
            <w:tcW w:w="551" w:type="dxa"/>
          </w:tcPr>
          <w:p w14:paraId="2F273A4C" w14:textId="77777777" w:rsidR="00154921" w:rsidRPr="00154921" w:rsidRDefault="00154921" w:rsidP="00154921">
            <w:pPr>
              <w:spacing w:line="240" w:lineRule="auto"/>
              <w:ind w:firstLine="0"/>
              <w:jc w:val="center"/>
              <w:rPr>
                <w:rFonts w:eastAsia="Calibri"/>
                <w:sz w:val="24"/>
                <w:szCs w:val="24"/>
                <w:lang w:val="en-US"/>
              </w:rPr>
            </w:pPr>
            <w:r w:rsidRPr="00154921">
              <w:rPr>
                <w:rFonts w:eastAsia="Calibri"/>
                <w:sz w:val="24"/>
                <w:szCs w:val="24"/>
                <w:lang w:val="en-US"/>
              </w:rPr>
              <w:t>34</w:t>
            </w:r>
          </w:p>
        </w:tc>
        <w:tc>
          <w:tcPr>
            <w:tcW w:w="4122" w:type="dxa"/>
          </w:tcPr>
          <w:p w14:paraId="0EF43C6C"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4ABEA14C"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Батагайская</w:t>
            </w:r>
            <w:proofErr w:type="spellEnd"/>
            <w:r w:rsidRPr="00154921">
              <w:rPr>
                <w:color w:val="000000"/>
                <w:sz w:val="24"/>
                <w:szCs w:val="24"/>
              </w:rPr>
              <w:t xml:space="preserve"> нефтебаза</w:t>
            </w:r>
          </w:p>
        </w:tc>
        <w:tc>
          <w:tcPr>
            <w:tcW w:w="5670" w:type="dxa"/>
          </w:tcPr>
          <w:p w14:paraId="0E3EC4F1"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Верхоянский</w:t>
            </w:r>
            <w:proofErr w:type="spellEnd"/>
            <w:r w:rsidRPr="00154921">
              <w:rPr>
                <w:color w:val="000000"/>
                <w:sz w:val="24"/>
                <w:szCs w:val="24"/>
              </w:rPr>
              <w:t xml:space="preserve"> район, </w:t>
            </w:r>
            <w:proofErr w:type="spellStart"/>
            <w:r w:rsidRPr="00154921">
              <w:rPr>
                <w:color w:val="000000"/>
                <w:sz w:val="24"/>
                <w:szCs w:val="24"/>
              </w:rPr>
              <w:t>пгт</w:t>
            </w:r>
            <w:proofErr w:type="spellEnd"/>
            <w:r w:rsidRPr="00154921">
              <w:rPr>
                <w:color w:val="000000"/>
                <w:sz w:val="24"/>
                <w:szCs w:val="24"/>
              </w:rPr>
              <w:t xml:space="preserve">. </w:t>
            </w:r>
            <w:proofErr w:type="spellStart"/>
            <w:r w:rsidRPr="00154921">
              <w:rPr>
                <w:color w:val="000000"/>
                <w:sz w:val="24"/>
                <w:szCs w:val="24"/>
              </w:rPr>
              <w:t>Батагай</w:t>
            </w:r>
            <w:proofErr w:type="spellEnd"/>
            <w:r w:rsidRPr="00154921">
              <w:rPr>
                <w:color w:val="000000"/>
                <w:sz w:val="24"/>
                <w:szCs w:val="24"/>
              </w:rPr>
              <w:t xml:space="preserve">, ул. </w:t>
            </w:r>
            <w:proofErr w:type="spellStart"/>
            <w:r w:rsidRPr="00154921">
              <w:rPr>
                <w:color w:val="000000"/>
                <w:sz w:val="24"/>
                <w:szCs w:val="24"/>
              </w:rPr>
              <w:t>Чолбонская</w:t>
            </w:r>
            <w:proofErr w:type="spellEnd"/>
            <w:r w:rsidRPr="00154921">
              <w:rPr>
                <w:color w:val="000000"/>
                <w:sz w:val="24"/>
                <w:szCs w:val="24"/>
              </w:rPr>
              <w:t>, д. 20/1</w:t>
            </w:r>
          </w:p>
        </w:tc>
      </w:tr>
      <w:tr w:rsidR="00154921" w:rsidRPr="00154921" w14:paraId="588BA30B" w14:textId="77777777" w:rsidTr="00154921">
        <w:trPr>
          <w:trHeight w:val="42"/>
        </w:trPr>
        <w:tc>
          <w:tcPr>
            <w:tcW w:w="551" w:type="dxa"/>
          </w:tcPr>
          <w:p w14:paraId="7E0AC0DB" w14:textId="77777777" w:rsidR="00154921" w:rsidRPr="00154921" w:rsidRDefault="00154921" w:rsidP="00154921">
            <w:pPr>
              <w:spacing w:line="240" w:lineRule="auto"/>
              <w:ind w:firstLine="0"/>
              <w:jc w:val="center"/>
              <w:rPr>
                <w:rFonts w:eastAsia="Calibri"/>
                <w:sz w:val="24"/>
                <w:szCs w:val="24"/>
                <w:lang w:val="en-US"/>
              </w:rPr>
            </w:pPr>
            <w:r w:rsidRPr="00154921">
              <w:rPr>
                <w:rFonts w:eastAsia="Calibri"/>
                <w:sz w:val="24"/>
                <w:szCs w:val="24"/>
                <w:lang w:val="en-US"/>
              </w:rPr>
              <w:lastRenderedPageBreak/>
              <w:t>35</w:t>
            </w:r>
          </w:p>
        </w:tc>
        <w:tc>
          <w:tcPr>
            <w:tcW w:w="4122" w:type="dxa"/>
          </w:tcPr>
          <w:p w14:paraId="7D95943B"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6E64933E"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Белогорская</w:t>
            </w:r>
            <w:proofErr w:type="spellEnd"/>
            <w:r w:rsidRPr="00154921">
              <w:rPr>
                <w:color w:val="000000"/>
                <w:sz w:val="24"/>
                <w:szCs w:val="24"/>
              </w:rPr>
              <w:t xml:space="preserve"> нефтебаза</w:t>
            </w:r>
          </w:p>
        </w:tc>
        <w:tc>
          <w:tcPr>
            <w:tcW w:w="5670" w:type="dxa"/>
          </w:tcPr>
          <w:p w14:paraId="23719C73"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Абыйский</w:t>
            </w:r>
            <w:proofErr w:type="spellEnd"/>
            <w:r w:rsidRPr="00154921">
              <w:rPr>
                <w:color w:val="000000"/>
                <w:sz w:val="24"/>
                <w:szCs w:val="24"/>
              </w:rPr>
              <w:t xml:space="preserve"> район, </w:t>
            </w:r>
            <w:proofErr w:type="spellStart"/>
            <w:r w:rsidRPr="00154921">
              <w:rPr>
                <w:color w:val="000000"/>
                <w:sz w:val="24"/>
                <w:szCs w:val="24"/>
              </w:rPr>
              <w:t>пгт</w:t>
            </w:r>
            <w:proofErr w:type="spellEnd"/>
            <w:r w:rsidRPr="00154921">
              <w:rPr>
                <w:color w:val="000000"/>
                <w:sz w:val="24"/>
                <w:szCs w:val="24"/>
              </w:rPr>
              <w:t>. Белая Гора, ул. Ефимова, д. 23</w:t>
            </w:r>
          </w:p>
        </w:tc>
      </w:tr>
      <w:tr w:rsidR="00154921" w:rsidRPr="00154921" w14:paraId="3B9E0457" w14:textId="77777777" w:rsidTr="00154921">
        <w:trPr>
          <w:trHeight w:val="42"/>
        </w:trPr>
        <w:tc>
          <w:tcPr>
            <w:tcW w:w="551" w:type="dxa"/>
          </w:tcPr>
          <w:p w14:paraId="7FFAD0D5" w14:textId="77777777" w:rsidR="00154921" w:rsidRPr="00154921" w:rsidRDefault="00154921" w:rsidP="00154921">
            <w:pPr>
              <w:spacing w:line="240" w:lineRule="auto"/>
              <w:ind w:firstLine="0"/>
              <w:jc w:val="center"/>
              <w:rPr>
                <w:rFonts w:eastAsia="Calibri"/>
                <w:sz w:val="24"/>
                <w:szCs w:val="24"/>
                <w:lang w:val="en-US"/>
              </w:rPr>
            </w:pPr>
            <w:r w:rsidRPr="00154921">
              <w:rPr>
                <w:rFonts w:eastAsia="Calibri"/>
                <w:sz w:val="24"/>
                <w:szCs w:val="24"/>
                <w:lang w:val="en-US"/>
              </w:rPr>
              <w:t>36</w:t>
            </w:r>
          </w:p>
        </w:tc>
        <w:tc>
          <w:tcPr>
            <w:tcW w:w="4122" w:type="dxa"/>
          </w:tcPr>
          <w:p w14:paraId="542A7489"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7BC5A107"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Жиганская</w:t>
            </w:r>
            <w:proofErr w:type="spellEnd"/>
            <w:r w:rsidRPr="00154921">
              <w:rPr>
                <w:color w:val="000000"/>
                <w:sz w:val="24"/>
                <w:szCs w:val="24"/>
              </w:rPr>
              <w:t xml:space="preserve"> нефтебаза</w:t>
            </w:r>
          </w:p>
        </w:tc>
        <w:tc>
          <w:tcPr>
            <w:tcW w:w="5670" w:type="dxa"/>
          </w:tcPr>
          <w:p w14:paraId="67BF9402"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Жиганский</w:t>
            </w:r>
            <w:proofErr w:type="spellEnd"/>
            <w:r w:rsidRPr="00154921">
              <w:rPr>
                <w:color w:val="000000"/>
                <w:sz w:val="24"/>
                <w:szCs w:val="24"/>
              </w:rPr>
              <w:t xml:space="preserve"> район, с. </w:t>
            </w:r>
            <w:proofErr w:type="spellStart"/>
            <w:r w:rsidRPr="00154921">
              <w:rPr>
                <w:color w:val="000000"/>
                <w:sz w:val="24"/>
                <w:szCs w:val="24"/>
              </w:rPr>
              <w:t>Жиганск</w:t>
            </w:r>
            <w:proofErr w:type="spellEnd"/>
            <w:r w:rsidRPr="00154921">
              <w:rPr>
                <w:color w:val="000000"/>
                <w:sz w:val="24"/>
                <w:szCs w:val="24"/>
              </w:rPr>
              <w:t>, ул. Молодежная, д. 24</w:t>
            </w:r>
          </w:p>
        </w:tc>
      </w:tr>
      <w:tr w:rsidR="00154921" w:rsidRPr="00154921" w14:paraId="0FC88123" w14:textId="77777777" w:rsidTr="00154921">
        <w:trPr>
          <w:trHeight w:val="42"/>
        </w:trPr>
        <w:tc>
          <w:tcPr>
            <w:tcW w:w="551" w:type="dxa"/>
          </w:tcPr>
          <w:p w14:paraId="381961DC" w14:textId="77777777" w:rsidR="00154921" w:rsidRPr="00154921" w:rsidRDefault="00154921" w:rsidP="00154921">
            <w:pPr>
              <w:spacing w:line="240" w:lineRule="auto"/>
              <w:ind w:firstLine="0"/>
              <w:jc w:val="center"/>
              <w:rPr>
                <w:rFonts w:eastAsia="Calibri"/>
                <w:sz w:val="24"/>
                <w:szCs w:val="24"/>
                <w:lang w:val="en-US"/>
              </w:rPr>
            </w:pPr>
            <w:r w:rsidRPr="00154921">
              <w:rPr>
                <w:rFonts w:eastAsia="Calibri"/>
                <w:sz w:val="24"/>
                <w:szCs w:val="24"/>
                <w:lang w:val="en-US"/>
              </w:rPr>
              <w:t>37</w:t>
            </w:r>
          </w:p>
        </w:tc>
        <w:tc>
          <w:tcPr>
            <w:tcW w:w="4122" w:type="dxa"/>
          </w:tcPr>
          <w:p w14:paraId="40CC101C"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6F92DE2E"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Зырянская нефтебаза</w:t>
            </w:r>
          </w:p>
        </w:tc>
        <w:tc>
          <w:tcPr>
            <w:tcW w:w="5670" w:type="dxa"/>
          </w:tcPr>
          <w:p w14:paraId="70628D02"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Верхнеколымский</w:t>
            </w:r>
            <w:proofErr w:type="spellEnd"/>
            <w:r w:rsidRPr="00154921">
              <w:rPr>
                <w:color w:val="000000"/>
                <w:sz w:val="24"/>
                <w:szCs w:val="24"/>
              </w:rPr>
              <w:t xml:space="preserve"> район, п. Зырянка, пер. </w:t>
            </w:r>
            <w:proofErr w:type="spellStart"/>
            <w:r w:rsidRPr="00154921">
              <w:rPr>
                <w:color w:val="000000"/>
                <w:sz w:val="24"/>
                <w:szCs w:val="24"/>
              </w:rPr>
              <w:t>Нефтебазовский</w:t>
            </w:r>
            <w:proofErr w:type="spellEnd"/>
            <w:r w:rsidRPr="00154921">
              <w:rPr>
                <w:color w:val="000000"/>
                <w:sz w:val="24"/>
                <w:szCs w:val="24"/>
              </w:rPr>
              <w:t>, д. 1</w:t>
            </w:r>
          </w:p>
        </w:tc>
      </w:tr>
      <w:tr w:rsidR="00154921" w:rsidRPr="00154921" w14:paraId="1F2ED7B3" w14:textId="77777777" w:rsidTr="00154921">
        <w:trPr>
          <w:trHeight w:val="40"/>
        </w:trPr>
        <w:tc>
          <w:tcPr>
            <w:tcW w:w="551" w:type="dxa"/>
          </w:tcPr>
          <w:p w14:paraId="1A0ED57D" w14:textId="77777777" w:rsidR="00154921" w:rsidRPr="00154921" w:rsidRDefault="00154921" w:rsidP="00154921">
            <w:pPr>
              <w:spacing w:line="240" w:lineRule="auto"/>
              <w:ind w:firstLine="0"/>
              <w:jc w:val="center"/>
              <w:rPr>
                <w:rFonts w:eastAsia="Calibri"/>
                <w:sz w:val="24"/>
                <w:szCs w:val="24"/>
                <w:lang w:val="en-US"/>
              </w:rPr>
            </w:pPr>
            <w:r w:rsidRPr="00154921">
              <w:rPr>
                <w:rFonts w:eastAsia="Calibri"/>
                <w:sz w:val="24"/>
                <w:szCs w:val="24"/>
                <w:lang w:val="en-US"/>
              </w:rPr>
              <w:t>38</w:t>
            </w:r>
          </w:p>
        </w:tc>
        <w:tc>
          <w:tcPr>
            <w:tcW w:w="4122" w:type="dxa"/>
          </w:tcPr>
          <w:p w14:paraId="4620D19C"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1</w:t>
            </w:r>
          </w:p>
          <w:p w14:paraId="74162629"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Ленская нефтебаза</w:t>
            </w:r>
          </w:p>
        </w:tc>
        <w:tc>
          <w:tcPr>
            <w:tcW w:w="5670" w:type="dxa"/>
          </w:tcPr>
          <w:p w14:paraId="10C2E098"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РС (Я), Ленский район, г. Ленск, ул. Победы, д. 82</w:t>
            </w:r>
          </w:p>
        </w:tc>
      </w:tr>
      <w:tr w:rsidR="00154921" w:rsidRPr="00154921" w14:paraId="2B58AF8A" w14:textId="77777777" w:rsidTr="00154921">
        <w:trPr>
          <w:trHeight w:val="42"/>
        </w:trPr>
        <w:tc>
          <w:tcPr>
            <w:tcW w:w="551" w:type="dxa"/>
          </w:tcPr>
          <w:p w14:paraId="6315B582"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39</w:t>
            </w:r>
          </w:p>
        </w:tc>
        <w:tc>
          <w:tcPr>
            <w:tcW w:w="4122" w:type="dxa"/>
          </w:tcPr>
          <w:p w14:paraId="52E12101"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2</w:t>
            </w:r>
          </w:p>
          <w:p w14:paraId="21BC08F8"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Ленская нефтебаза</w:t>
            </w:r>
          </w:p>
        </w:tc>
        <w:tc>
          <w:tcPr>
            <w:tcW w:w="5670" w:type="dxa"/>
          </w:tcPr>
          <w:p w14:paraId="45B0D142"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РС (Я), Ленский район, г. Ленск, ул. Победы, д. 82</w:t>
            </w:r>
          </w:p>
        </w:tc>
      </w:tr>
      <w:tr w:rsidR="00154921" w:rsidRPr="00154921" w14:paraId="181EEB79" w14:textId="77777777" w:rsidTr="00154921">
        <w:trPr>
          <w:trHeight w:val="42"/>
        </w:trPr>
        <w:tc>
          <w:tcPr>
            <w:tcW w:w="551" w:type="dxa"/>
          </w:tcPr>
          <w:p w14:paraId="0452FD74"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40</w:t>
            </w:r>
          </w:p>
        </w:tc>
        <w:tc>
          <w:tcPr>
            <w:tcW w:w="4122" w:type="dxa"/>
          </w:tcPr>
          <w:p w14:paraId="7ED20714"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3</w:t>
            </w:r>
          </w:p>
          <w:p w14:paraId="5A669675"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Ленская нефтебаза</w:t>
            </w:r>
          </w:p>
        </w:tc>
        <w:tc>
          <w:tcPr>
            <w:tcW w:w="5670" w:type="dxa"/>
          </w:tcPr>
          <w:p w14:paraId="2CA6DAA6"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РС (Я), Ленский район, г. Ленск, ул. Победы, д. 82</w:t>
            </w:r>
          </w:p>
        </w:tc>
      </w:tr>
      <w:tr w:rsidR="00154921" w:rsidRPr="00154921" w14:paraId="41F5651A" w14:textId="77777777" w:rsidTr="00154921">
        <w:trPr>
          <w:trHeight w:val="42"/>
        </w:trPr>
        <w:tc>
          <w:tcPr>
            <w:tcW w:w="551" w:type="dxa"/>
          </w:tcPr>
          <w:p w14:paraId="753C3A46"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41</w:t>
            </w:r>
          </w:p>
        </w:tc>
        <w:tc>
          <w:tcPr>
            <w:tcW w:w="4122" w:type="dxa"/>
          </w:tcPr>
          <w:p w14:paraId="22948DE9"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кассы</w:t>
            </w:r>
          </w:p>
          <w:p w14:paraId="3814EE80"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Ленская нефтебаза</w:t>
            </w:r>
          </w:p>
        </w:tc>
        <w:tc>
          <w:tcPr>
            <w:tcW w:w="5670" w:type="dxa"/>
          </w:tcPr>
          <w:p w14:paraId="160E6996"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РС (Я), Ленский район, г. Ленск, ул. Победы, д. 82</w:t>
            </w:r>
          </w:p>
        </w:tc>
      </w:tr>
      <w:tr w:rsidR="00154921" w:rsidRPr="00154921" w14:paraId="51E98DD9" w14:textId="77777777" w:rsidTr="00154921">
        <w:trPr>
          <w:trHeight w:val="42"/>
        </w:trPr>
        <w:tc>
          <w:tcPr>
            <w:tcW w:w="551" w:type="dxa"/>
          </w:tcPr>
          <w:p w14:paraId="7E346677"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42</w:t>
            </w:r>
          </w:p>
        </w:tc>
        <w:tc>
          <w:tcPr>
            <w:tcW w:w="4122" w:type="dxa"/>
          </w:tcPr>
          <w:p w14:paraId="3B4BE322"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69556B96"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Нижне-</w:t>
            </w:r>
            <w:proofErr w:type="spellStart"/>
            <w:r w:rsidRPr="00154921">
              <w:rPr>
                <w:color w:val="000000"/>
                <w:sz w:val="24"/>
                <w:szCs w:val="24"/>
              </w:rPr>
              <w:t>Бестяхская</w:t>
            </w:r>
            <w:proofErr w:type="spellEnd"/>
            <w:r w:rsidRPr="00154921">
              <w:rPr>
                <w:color w:val="000000"/>
                <w:sz w:val="24"/>
                <w:szCs w:val="24"/>
              </w:rPr>
              <w:t xml:space="preserve"> нефтебаза</w:t>
            </w:r>
          </w:p>
        </w:tc>
        <w:tc>
          <w:tcPr>
            <w:tcW w:w="5670" w:type="dxa"/>
          </w:tcPr>
          <w:p w14:paraId="0D0D4A56"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Мегино-Кангаласский</w:t>
            </w:r>
            <w:proofErr w:type="spellEnd"/>
            <w:r w:rsidRPr="00154921">
              <w:rPr>
                <w:color w:val="000000"/>
                <w:sz w:val="24"/>
                <w:szCs w:val="24"/>
              </w:rPr>
              <w:t xml:space="preserve"> район, с. Павловск, ул. Железнодорожников, д. 15.</w:t>
            </w:r>
          </w:p>
        </w:tc>
      </w:tr>
      <w:tr w:rsidR="00154921" w:rsidRPr="00154921" w14:paraId="2CDD8AF7" w14:textId="77777777" w:rsidTr="00154921">
        <w:trPr>
          <w:trHeight w:val="42"/>
        </w:trPr>
        <w:tc>
          <w:tcPr>
            <w:tcW w:w="551" w:type="dxa"/>
          </w:tcPr>
          <w:p w14:paraId="07F3980D"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lang w:val="en-US"/>
              </w:rPr>
              <w:t>4</w:t>
            </w:r>
            <w:r w:rsidRPr="00154921">
              <w:rPr>
                <w:rFonts w:eastAsia="Calibri"/>
                <w:sz w:val="24"/>
                <w:szCs w:val="24"/>
              </w:rPr>
              <w:t>3</w:t>
            </w:r>
          </w:p>
        </w:tc>
        <w:tc>
          <w:tcPr>
            <w:tcW w:w="4122" w:type="dxa"/>
          </w:tcPr>
          <w:p w14:paraId="271CD283"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17C4B060"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Нюрбинская</w:t>
            </w:r>
            <w:proofErr w:type="spellEnd"/>
            <w:r w:rsidRPr="00154921">
              <w:rPr>
                <w:color w:val="000000"/>
                <w:sz w:val="24"/>
                <w:szCs w:val="24"/>
              </w:rPr>
              <w:t xml:space="preserve"> нефтебаза</w:t>
            </w:r>
          </w:p>
        </w:tc>
        <w:tc>
          <w:tcPr>
            <w:tcW w:w="5670" w:type="dxa"/>
          </w:tcPr>
          <w:p w14:paraId="6FAF22F9"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Нюрбинский</w:t>
            </w:r>
            <w:proofErr w:type="spellEnd"/>
            <w:r w:rsidRPr="00154921">
              <w:rPr>
                <w:color w:val="000000"/>
                <w:sz w:val="24"/>
                <w:szCs w:val="24"/>
              </w:rPr>
              <w:t xml:space="preserve"> район, с. Антоновка, </w:t>
            </w:r>
            <w:proofErr w:type="spellStart"/>
            <w:r w:rsidRPr="00154921">
              <w:rPr>
                <w:color w:val="000000"/>
                <w:sz w:val="24"/>
                <w:szCs w:val="24"/>
              </w:rPr>
              <w:t>мкр</w:t>
            </w:r>
            <w:proofErr w:type="spellEnd"/>
            <w:r w:rsidRPr="00154921">
              <w:rPr>
                <w:color w:val="000000"/>
                <w:sz w:val="24"/>
                <w:szCs w:val="24"/>
              </w:rPr>
              <w:t>. Нефтебаза</w:t>
            </w:r>
          </w:p>
        </w:tc>
      </w:tr>
      <w:tr w:rsidR="00154921" w:rsidRPr="00154921" w14:paraId="76CC8209" w14:textId="77777777" w:rsidTr="00154921">
        <w:trPr>
          <w:trHeight w:val="42"/>
        </w:trPr>
        <w:tc>
          <w:tcPr>
            <w:tcW w:w="551" w:type="dxa"/>
          </w:tcPr>
          <w:p w14:paraId="4A28FDC5"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lang w:val="en-US"/>
              </w:rPr>
              <w:t>4</w:t>
            </w:r>
            <w:r w:rsidRPr="00154921">
              <w:rPr>
                <w:rFonts w:eastAsia="Calibri"/>
                <w:sz w:val="24"/>
                <w:szCs w:val="24"/>
              </w:rPr>
              <w:t>4</w:t>
            </w:r>
          </w:p>
        </w:tc>
        <w:tc>
          <w:tcPr>
            <w:tcW w:w="4122" w:type="dxa"/>
          </w:tcPr>
          <w:p w14:paraId="219C58D1"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1</w:t>
            </w:r>
          </w:p>
          <w:p w14:paraId="06081322"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Олекминская</w:t>
            </w:r>
            <w:proofErr w:type="spellEnd"/>
            <w:r w:rsidRPr="00154921">
              <w:rPr>
                <w:color w:val="000000"/>
                <w:sz w:val="24"/>
                <w:szCs w:val="24"/>
              </w:rPr>
              <w:t xml:space="preserve"> нефтебаза</w:t>
            </w:r>
          </w:p>
        </w:tc>
        <w:tc>
          <w:tcPr>
            <w:tcW w:w="5670" w:type="dxa"/>
          </w:tcPr>
          <w:p w14:paraId="7ED2C495"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Олекминский</w:t>
            </w:r>
            <w:proofErr w:type="spellEnd"/>
            <w:r w:rsidRPr="00154921">
              <w:rPr>
                <w:color w:val="000000"/>
                <w:sz w:val="24"/>
                <w:szCs w:val="24"/>
              </w:rPr>
              <w:t xml:space="preserve"> район, г. </w:t>
            </w:r>
            <w:proofErr w:type="spellStart"/>
            <w:r w:rsidRPr="00154921">
              <w:rPr>
                <w:color w:val="000000"/>
                <w:sz w:val="24"/>
                <w:szCs w:val="24"/>
              </w:rPr>
              <w:t>Олекминск</w:t>
            </w:r>
            <w:proofErr w:type="spellEnd"/>
            <w:r w:rsidRPr="00154921">
              <w:rPr>
                <w:color w:val="000000"/>
                <w:sz w:val="24"/>
                <w:szCs w:val="24"/>
              </w:rPr>
              <w:t>, п. Нефтебаза, ул. Набережная, д. 2</w:t>
            </w:r>
          </w:p>
        </w:tc>
      </w:tr>
      <w:tr w:rsidR="00154921" w:rsidRPr="00154921" w14:paraId="13F9CB21" w14:textId="77777777" w:rsidTr="00154921">
        <w:trPr>
          <w:trHeight w:val="42"/>
        </w:trPr>
        <w:tc>
          <w:tcPr>
            <w:tcW w:w="551" w:type="dxa"/>
          </w:tcPr>
          <w:p w14:paraId="1EA5817E"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45</w:t>
            </w:r>
          </w:p>
        </w:tc>
        <w:tc>
          <w:tcPr>
            <w:tcW w:w="4122" w:type="dxa"/>
          </w:tcPr>
          <w:p w14:paraId="4E6579BE"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2</w:t>
            </w:r>
          </w:p>
          <w:p w14:paraId="25FC45FE"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Олекминская</w:t>
            </w:r>
            <w:proofErr w:type="spellEnd"/>
            <w:r w:rsidRPr="00154921">
              <w:rPr>
                <w:color w:val="000000"/>
                <w:sz w:val="24"/>
                <w:szCs w:val="24"/>
              </w:rPr>
              <w:t xml:space="preserve"> нефтебаза</w:t>
            </w:r>
          </w:p>
        </w:tc>
        <w:tc>
          <w:tcPr>
            <w:tcW w:w="5670" w:type="dxa"/>
          </w:tcPr>
          <w:p w14:paraId="5A15DE30"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Олекминский</w:t>
            </w:r>
            <w:proofErr w:type="spellEnd"/>
            <w:r w:rsidRPr="00154921">
              <w:rPr>
                <w:color w:val="000000"/>
                <w:sz w:val="24"/>
                <w:szCs w:val="24"/>
              </w:rPr>
              <w:t xml:space="preserve"> район, г. </w:t>
            </w:r>
            <w:proofErr w:type="spellStart"/>
            <w:r w:rsidRPr="00154921">
              <w:rPr>
                <w:color w:val="000000"/>
                <w:sz w:val="24"/>
                <w:szCs w:val="24"/>
              </w:rPr>
              <w:t>Олекминск</w:t>
            </w:r>
            <w:proofErr w:type="spellEnd"/>
            <w:r w:rsidRPr="00154921">
              <w:rPr>
                <w:color w:val="000000"/>
                <w:sz w:val="24"/>
                <w:szCs w:val="24"/>
              </w:rPr>
              <w:t>, п. Нефтебаза, ул. Набережная, д. 2</w:t>
            </w:r>
          </w:p>
        </w:tc>
      </w:tr>
      <w:tr w:rsidR="00154921" w:rsidRPr="00154921" w14:paraId="2D54363D" w14:textId="77777777" w:rsidTr="00154921">
        <w:trPr>
          <w:trHeight w:val="42"/>
        </w:trPr>
        <w:tc>
          <w:tcPr>
            <w:tcW w:w="551" w:type="dxa"/>
          </w:tcPr>
          <w:p w14:paraId="70F275D8"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lang w:val="en-US"/>
              </w:rPr>
              <w:t>4</w:t>
            </w:r>
            <w:r w:rsidRPr="00154921">
              <w:rPr>
                <w:rFonts w:eastAsia="Calibri"/>
                <w:sz w:val="24"/>
                <w:szCs w:val="24"/>
              </w:rPr>
              <w:t>6</w:t>
            </w:r>
          </w:p>
        </w:tc>
        <w:tc>
          <w:tcPr>
            <w:tcW w:w="4122" w:type="dxa"/>
          </w:tcPr>
          <w:p w14:paraId="209FDCE7"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2FEA4018"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Сангарская</w:t>
            </w:r>
            <w:proofErr w:type="spellEnd"/>
            <w:r w:rsidRPr="00154921">
              <w:rPr>
                <w:color w:val="000000"/>
                <w:sz w:val="24"/>
                <w:szCs w:val="24"/>
              </w:rPr>
              <w:t xml:space="preserve"> нефтебаза</w:t>
            </w:r>
          </w:p>
        </w:tc>
        <w:tc>
          <w:tcPr>
            <w:tcW w:w="5670" w:type="dxa"/>
          </w:tcPr>
          <w:p w14:paraId="48A998B5"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Кобяйский</w:t>
            </w:r>
            <w:proofErr w:type="spellEnd"/>
            <w:r w:rsidRPr="00154921">
              <w:rPr>
                <w:color w:val="000000"/>
                <w:sz w:val="24"/>
                <w:szCs w:val="24"/>
              </w:rPr>
              <w:t xml:space="preserve"> район, п. </w:t>
            </w:r>
            <w:proofErr w:type="spellStart"/>
            <w:r w:rsidRPr="00154921">
              <w:rPr>
                <w:color w:val="000000"/>
                <w:sz w:val="24"/>
                <w:szCs w:val="24"/>
              </w:rPr>
              <w:t>Сангар</w:t>
            </w:r>
            <w:proofErr w:type="spellEnd"/>
            <w:r w:rsidRPr="00154921">
              <w:rPr>
                <w:color w:val="000000"/>
                <w:sz w:val="24"/>
                <w:szCs w:val="24"/>
              </w:rPr>
              <w:t xml:space="preserve">, </w:t>
            </w:r>
            <w:proofErr w:type="spellStart"/>
            <w:r w:rsidRPr="00154921">
              <w:rPr>
                <w:color w:val="000000"/>
                <w:sz w:val="24"/>
                <w:szCs w:val="24"/>
              </w:rPr>
              <w:t>мкр</w:t>
            </w:r>
            <w:proofErr w:type="spellEnd"/>
            <w:r w:rsidRPr="00154921">
              <w:rPr>
                <w:color w:val="000000"/>
                <w:sz w:val="24"/>
                <w:szCs w:val="24"/>
              </w:rPr>
              <w:t>. Нефтебаза, д. 9</w:t>
            </w:r>
          </w:p>
        </w:tc>
      </w:tr>
      <w:tr w:rsidR="00154921" w:rsidRPr="00154921" w14:paraId="7ECDB2EB" w14:textId="77777777" w:rsidTr="00154921">
        <w:trPr>
          <w:trHeight w:val="42"/>
        </w:trPr>
        <w:tc>
          <w:tcPr>
            <w:tcW w:w="551" w:type="dxa"/>
          </w:tcPr>
          <w:p w14:paraId="12B19DE0"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lang w:val="en-US"/>
              </w:rPr>
              <w:t>4</w:t>
            </w:r>
            <w:r w:rsidRPr="00154921">
              <w:rPr>
                <w:rFonts w:eastAsia="Calibri"/>
                <w:sz w:val="24"/>
                <w:szCs w:val="24"/>
              </w:rPr>
              <w:t>7</w:t>
            </w:r>
          </w:p>
        </w:tc>
        <w:tc>
          <w:tcPr>
            <w:tcW w:w="4122" w:type="dxa"/>
          </w:tcPr>
          <w:p w14:paraId="43025A70"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4C546024"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Сангарская</w:t>
            </w:r>
            <w:proofErr w:type="spellEnd"/>
            <w:r w:rsidRPr="00154921">
              <w:rPr>
                <w:color w:val="000000"/>
                <w:sz w:val="24"/>
                <w:szCs w:val="24"/>
              </w:rPr>
              <w:t xml:space="preserve"> нефтебаза</w:t>
            </w:r>
          </w:p>
        </w:tc>
        <w:tc>
          <w:tcPr>
            <w:tcW w:w="5670" w:type="dxa"/>
          </w:tcPr>
          <w:p w14:paraId="5BF91CAB"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Кобяйский</w:t>
            </w:r>
            <w:proofErr w:type="spellEnd"/>
            <w:r w:rsidRPr="00154921">
              <w:rPr>
                <w:color w:val="000000"/>
                <w:sz w:val="24"/>
                <w:szCs w:val="24"/>
              </w:rPr>
              <w:t xml:space="preserve"> район, п. </w:t>
            </w:r>
            <w:proofErr w:type="spellStart"/>
            <w:r w:rsidRPr="00154921">
              <w:rPr>
                <w:color w:val="000000"/>
                <w:sz w:val="24"/>
                <w:szCs w:val="24"/>
              </w:rPr>
              <w:t>Сангар</w:t>
            </w:r>
            <w:proofErr w:type="spellEnd"/>
            <w:r w:rsidRPr="00154921">
              <w:rPr>
                <w:color w:val="000000"/>
                <w:sz w:val="24"/>
                <w:szCs w:val="24"/>
              </w:rPr>
              <w:t xml:space="preserve">, </w:t>
            </w:r>
            <w:proofErr w:type="spellStart"/>
            <w:r w:rsidRPr="00154921">
              <w:rPr>
                <w:color w:val="000000"/>
                <w:sz w:val="24"/>
                <w:szCs w:val="24"/>
              </w:rPr>
              <w:t>мкр</w:t>
            </w:r>
            <w:proofErr w:type="spellEnd"/>
            <w:r w:rsidRPr="00154921">
              <w:rPr>
                <w:color w:val="000000"/>
                <w:sz w:val="24"/>
                <w:szCs w:val="24"/>
              </w:rPr>
              <w:t>. Нефтебаза, д. 9</w:t>
            </w:r>
          </w:p>
        </w:tc>
      </w:tr>
      <w:tr w:rsidR="00154921" w:rsidRPr="00154921" w14:paraId="7B3AC8C3" w14:textId="77777777" w:rsidTr="00154921">
        <w:trPr>
          <w:trHeight w:val="42"/>
        </w:trPr>
        <w:tc>
          <w:tcPr>
            <w:tcW w:w="551" w:type="dxa"/>
          </w:tcPr>
          <w:p w14:paraId="3455E9AB"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lang w:val="en-US"/>
              </w:rPr>
              <w:t>4</w:t>
            </w:r>
            <w:r w:rsidRPr="00154921">
              <w:rPr>
                <w:rFonts w:eastAsia="Calibri"/>
                <w:sz w:val="24"/>
                <w:szCs w:val="24"/>
              </w:rPr>
              <w:t>8</w:t>
            </w:r>
          </w:p>
        </w:tc>
        <w:tc>
          <w:tcPr>
            <w:tcW w:w="4122" w:type="dxa"/>
          </w:tcPr>
          <w:p w14:paraId="5EF2082E"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0630BC5C"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Среднеколымская</w:t>
            </w:r>
            <w:proofErr w:type="spellEnd"/>
            <w:r w:rsidRPr="00154921">
              <w:rPr>
                <w:color w:val="000000"/>
                <w:sz w:val="24"/>
                <w:szCs w:val="24"/>
              </w:rPr>
              <w:t xml:space="preserve"> нефтебаза</w:t>
            </w:r>
          </w:p>
        </w:tc>
        <w:tc>
          <w:tcPr>
            <w:tcW w:w="5670" w:type="dxa"/>
          </w:tcPr>
          <w:p w14:paraId="16B6BB43"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Среднеколымский</w:t>
            </w:r>
            <w:proofErr w:type="spellEnd"/>
            <w:r w:rsidRPr="00154921">
              <w:rPr>
                <w:color w:val="000000"/>
                <w:sz w:val="24"/>
                <w:szCs w:val="24"/>
              </w:rPr>
              <w:t xml:space="preserve"> район, г. </w:t>
            </w:r>
            <w:proofErr w:type="spellStart"/>
            <w:r w:rsidRPr="00154921">
              <w:rPr>
                <w:color w:val="000000"/>
                <w:sz w:val="24"/>
                <w:szCs w:val="24"/>
              </w:rPr>
              <w:t>Среднеколымск</w:t>
            </w:r>
            <w:proofErr w:type="spellEnd"/>
            <w:r w:rsidRPr="00154921">
              <w:rPr>
                <w:color w:val="000000"/>
                <w:sz w:val="24"/>
                <w:szCs w:val="24"/>
              </w:rPr>
              <w:t xml:space="preserve">, ул. </w:t>
            </w:r>
            <w:proofErr w:type="spellStart"/>
            <w:r w:rsidRPr="00154921">
              <w:rPr>
                <w:color w:val="000000"/>
                <w:sz w:val="24"/>
                <w:szCs w:val="24"/>
              </w:rPr>
              <w:t>Арадасенова</w:t>
            </w:r>
            <w:proofErr w:type="spellEnd"/>
            <w:r w:rsidRPr="00154921">
              <w:rPr>
                <w:color w:val="000000"/>
                <w:sz w:val="24"/>
                <w:szCs w:val="24"/>
              </w:rPr>
              <w:t>, д. 6</w:t>
            </w:r>
          </w:p>
        </w:tc>
      </w:tr>
      <w:tr w:rsidR="00154921" w:rsidRPr="00154921" w14:paraId="10F13ACD" w14:textId="77777777" w:rsidTr="00154921">
        <w:trPr>
          <w:trHeight w:val="42"/>
        </w:trPr>
        <w:tc>
          <w:tcPr>
            <w:tcW w:w="551" w:type="dxa"/>
          </w:tcPr>
          <w:p w14:paraId="1934CF5D"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lang w:val="en-US"/>
              </w:rPr>
              <w:t>4</w:t>
            </w:r>
            <w:r w:rsidRPr="00154921">
              <w:rPr>
                <w:rFonts w:eastAsia="Calibri"/>
                <w:sz w:val="24"/>
                <w:szCs w:val="24"/>
              </w:rPr>
              <w:t>9</w:t>
            </w:r>
          </w:p>
        </w:tc>
        <w:tc>
          <w:tcPr>
            <w:tcW w:w="4122" w:type="dxa"/>
          </w:tcPr>
          <w:p w14:paraId="1A03D344"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1FCC9F30"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Сунтарский</w:t>
            </w:r>
            <w:proofErr w:type="spellEnd"/>
            <w:r w:rsidRPr="00154921">
              <w:rPr>
                <w:color w:val="000000"/>
                <w:sz w:val="24"/>
                <w:szCs w:val="24"/>
              </w:rPr>
              <w:t xml:space="preserve"> нефтесклад</w:t>
            </w:r>
          </w:p>
        </w:tc>
        <w:tc>
          <w:tcPr>
            <w:tcW w:w="5670" w:type="dxa"/>
          </w:tcPr>
          <w:p w14:paraId="0803B2DB"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Сунтарский</w:t>
            </w:r>
            <w:proofErr w:type="spellEnd"/>
            <w:r w:rsidRPr="00154921">
              <w:rPr>
                <w:color w:val="000000"/>
                <w:sz w:val="24"/>
                <w:szCs w:val="24"/>
              </w:rPr>
              <w:t xml:space="preserve"> район, п. Сунтар, </w:t>
            </w:r>
            <w:proofErr w:type="spellStart"/>
            <w:r w:rsidRPr="00154921">
              <w:rPr>
                <w:color w:val="000000"/>
                <w:sz w:val="24"/>
                <w:szCs w:val="24"/>
              </w:rPr>
              <w:t>мкр</w:t>
            </w:r>
            <w:proofErr w:type="spellEnd"/>
            <w:r w:rsidRPr="00154921">
              <w:rPr>
                <w:color w:val="000000"/>
                <w:sz w:val="24"/>
                <w:szCs w:val="24"/>
              </w:rPr>
              <w:t>. Нефтебаза</w:t>
            </w:r>
          </w:p>
        </w:tc>
      </w:tr>
      <w:tr w:rsidR="00154921" w:rsidRPr="00154921" w14:paraId="530424A6" w14:textId="77777777" w:rsidTr="00154921">
        <w:trPr>
          <w:trHeight w:val="42"/>
        </w:trPr>
        <w:tc>
          <w:tcPr>
            <w:tcW w:w="551" w:type="dxa"/>
          </w:tcPr>
          <w:p w14:paraId="116989A4"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50</w:t>
            </w:r>
          </w:p>
        </w:tc>
        <w:tc>
          <w:tcPr>
            <w:tcW w:w="4122" w:type="dxa"/>
          </w:tcPr>
          <w:p w14:paraId="18D210C7"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1</w:t>
            </w:r>
          </w:p>
          <w:p w14:paraId="4DDA5E9C"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Томмотская</w:t>
            </w:r>
            <w:proofErr w:type="spellEnd"/>
            <w:r w:rsidRPr="00154921">
              <w:rPr>
                <w:color w:val="000000"/>
                <w:sz w:val="24"/>
                <w:szCs w:val="24"/>
              </w:rPr>
              <w:t xml:space="preserve"> нефтебаза</w:t>
            </w:r>
          </w:p>
        </w:tc>
        <w:tc>
          <w:tcPr>
            <w:tcW w:w="5670" w:type="dxa"/>
          </w:tcPr>
          <w:p w14:paraId="4D6C68FA"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Алданский</w:t>
            </w:r>
            <w:proofErr w:type="spellEnd"/>
            <w:r w:rsidRPr="00154921">
              <w:rPr>
                <w:color w:val="000000"/>
                <w:sz w:val="24"/>
                <w:szCs w:val="24"/>
              </w:rPr>
              <w:t xml:space="preserve"> район, с. Томмот, </w:t>
            </w:r>
            <w:proofErr w:type="spellStart"/>
            <w:r w:rsidRPr="00154921">
              <w:rPr>
                <w:color w:val="000000"/>
                <w:sz w:val="24"/>
                <w:szCs w:val="24"/>
              </w:rPr>
              <w:t>мкр</w:t>
            </w:r>
            <w:proofErr w:type="spellEnd"/>
            <w:r w:rsidRPr="00154921">
              <w:rPr>
                <w:color w:val="000000"/>
                <w:sz w:val="24"/>
                <w:szCs w:val="24"/>
              </w:rPr>
              <w:t>. Алексеевск, ул. Торговая</w:t>
            </w:r>
          </w:p>
        </w:tc>
      </w:tr>
      <w:tr w:rsidR="00154921" w:rsidRPr="00154921" w14:paraId="260AB692" w14:textId="77777777" w:rsidTr="00154921">
        <w:trPr>
          <w:trHeight w:val="42"/>
        </w:trPr>
        <w:tc>
          <w:tcPr>
            <w:tcW w:w="551" w:type="dxa"/>
          </w:tcPr>
          <w:p w14:paraId="60FEC85F"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51</w:t>
            </w:r>
          </w:p>
        </w:tc>
        <w:tc>
          <w:tcPr>
            <w:tcW w:w="4122" w:type="dxa"/>
          </w:tcPr>
          <w:p w14:paraId="2959DD13"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2</w:t>
            </w:r>
          </w:p>
          <w:p w14:paraId="7782DF57"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Томмотская</w:t>
            </w:r>
            <w:proofErr w:type="spellEnd"/>
            <w:r w:rsidRPr="00154921">
              <w:rPr>
                <w:color w:val="000000"/>
                <w:sz w:val="24"/>
                <w:szCs w:val="24"/>
              </w:rPr>
              <w:t xml:space="preserve"> нефтебаза</w:t>
            </w:r>
          </w:p>
        </w:tc>
        <w:tc>
          <w:tcPr>
            <w:tcW w:w="5670" w:type="dxa"/>
          </w:tcPr>
          <w:p w14:paraId="72BF0AB5"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Алданский</w:t>
            </w:r>
            <w:proofErr w:type="spellEnd"/>
            <w:r w:rsidRPr="00154921">
              <w:rPr>
                <w:color w:val="000000"/>
                <w:sz w:val="24"/>
                <w:szCs w:val="24"/>
              </w:rPr>
              <w:t xml:space="preserve"> район, с. Томмот, </w:t>
            </w:r>
            <w:proofErr w:type="spellStart"/>
            <w:r w:rsidRPr="00154921">
              <w:rPr>
                <w:color w:val="000000"/>
                <w:sz w:val="24"/>
                <w:szCs w:val="24"/>
              </w:rPr>
              <w:t>мкр</w:t>
            </w:r>
            <w:proofErr w:type="spellEnd"/>
            <w:r w:rsidRPr="00154921">
              <w:rPr>
                <w:color w:val="000000"/>
                <w:sz w:val="24"/>
                <w:szCs w:val="24"/>
              </w:rPr>
              <w:t>. Алексеевск, ул. Торговая</w:t>
            </w:r>
          </w:p>
        </w:tc>
      </w:tr>
      <w:tr w:rsidR="00154921" w:rsidRPr="00154921" w14:paraId="0F308E6A" w14:textId="77777777" w:rsidTr="00154921">
        <w:trPr>
          <w:trHeight w:val="42"/>
        </w:trPr>
        <w:tc>
          <w:tcPr>
            <w:tcW w:w="551" w:type="dxa"/>
          </w:tcPr>
          <w:p w14:paraId="040AB96A"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52</w:t>
            </w:r>
          </w:p>
        </w:tc>
        <w:tc>
          <w:tcPr>
            <w:tcW w:w="4122" w:type="dxa"/>
          </w:tcPr>
          <w:p w14:paraId="2A77B7BB"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4DD03874"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Хандыгская</w:t>
            </w:r>
            <w:proofErr w:type="spellEnd"/>
            <w:r w:rsidRPr="00154921">
              <w:rPr>
                <w:color w:val="000000"/>
                <w:sz w:val="24"/>
                <w:szCs w:val="24"/>
              </w:rPr>
              <w:t xml:space="preserve"> нефтебаза</w:t>
            </w:r>
          </w:p>
        </w:tc>
        <w:tc>
          <w:tcPr>
            <w:tcW w:w="5670" w:type="dxa"/>
          </w:tcPr>
          <w:p w14:paraId="4812AAD5"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Томпонский</w:t>
            </w:r>
            <w:proofErr w:type="spellEnd"/>
            <w:r w:rsidRPr="00154921">
              <w:rPr>
                <w:color w:val="000000"/>
                <w:sz w:val="24"/>
                <w:szCs w:val="24"/>
              </w:rPr>
              <w:t xml:space="preserve"> район, п. Хандыга, ул. </w:t>
            </w:r>
            <w:proofErr w:type="spellStart"/>
            <w:r w:rsidRPr="00154921">
              <w:rPr>
                <w:color w:val="000000"/>
                <w:sz w:val="24"/>
                <w:szCs w:val="24"/>
              </w:rPr>
              <w:t>Кычкина</w:t>
            </w:r>
            <w:proofErr w:type="spellEnd"/>
            <w:r w:rsidRPr="00154921">
              <w:rPr>
                <w:color w:val="000000"/>
                <w:sz w:val="24"/>
                <w:szCs w:val="24"/>
              </w:rPr>
              <w:t>, д. 46Б</w:t>
            </w:r>
          </w:p>
        </w:tc>
      </w:tr>
      <w:tr w:rsidR="00154921" w:rsidRPr="00154921" w14:paraId="56FF5ADE" w14:textId="77777777" w:rsidTr="00154921">
        <w:trPr>
          <w:trHeight w:val="42"/>
        </w:trPr>
        <w:tc>
          <w:tcPr>
            <w:tcW w:w="551" w:type="dxa"/>
          </w:tcPr>
          <w:p w14:paraId="54D43499"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53</w:t>
            </w:r>
          </w:p>
        </w:tc>
        <w:tc>
          <w:tcPr>
            <w:tcW w:w="4122" w:type="dxa"/>
          </w:tcPr>
          <w:p w14:paraId="6BF2C558"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5B89B328"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Чокурдахская</w:t>
            </w:r>
            <w:proofErr w:type="spellEnd"/>
            <w:r w:rsidRPr="00154921">
              <w:rPr>
                <w:color w:val="000000"/>
                <w:sz w:val="24"/>
                <w:szCs w:val="24"/>
              </w:rPr>
              <w:t xml:space="preserve"> нефтебаза</w:t>
            </w:r>
          </w:p>
        </w:tc>
        <w:tc>
          <w:tcPr>
            <w:tcW w:w="5670" w:type="dxa"/>
          </w:tcPr>
          <w:p w14:paraId="4CAAFED7"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Аллаиховский</w:t>
            </w:r>
            <w:proofErr w:type="spellEnd"/>
            <w:r w:rsidRPr="00154921">
              <w:rPr>
                <w:color w:val="000000"/>
                <w:sz w:val="24"/>
                <w:szCs w:val="24"/>
              </w:rPr>
              <w:t xml:space="preserve"> район, п. </w:t>
            </w:r>
            <w:proofErr w:type="spellStart"/>
            <w:r w:rsidRPr="00154921">
              <w:rPr>
                <w:color w:val="000000"/>
                <w:sz w:val="24"/>
                <w:szCs w:val="24"/>
              </w:rPr>
              <w:t>Чокурдах</w:t>
            </w:r>
            <w:proofErr w:type="spellEnd"/>
            <w:r w:rsidRPr="00154921">
              <w:rPr>
                <w:color w:val="000000"/>
                <w:sz w:val="24"/>
                <w:szCs w:val="24"/>
              </w:rPr>
              <w:t>, ул. Дежнева, д. 14</w:t>
            </w:r>
          </w:p>
        </w:tc>
      </w:tr>
      <w:tr w:rsidR="00154921" w:rsidRPr="00154921" w14:paraId="2C664965" w14:textId="77777777" w:rsidTr="00154921">
        <w:trPr>
          <w:trHeight w:val="42"/>
        </w:trPr>
        <w:tc>
          <w:tcPr>
            <w:tcW w:w="551" w:type="dxa"/>
          </w:tcPr>
          <w:p w14:paraId="1D4DCB8B"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54</w:t>
            </w:r>
          </w:p>
        </w:tc>
        <w:tc>
          <w:tcPr>
            <w:tcW w:w="4122" w:type="dxa"/>
          </w:tcPr>
          <w:p w14:paraId="4C86659E"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w:t>
            </w:r>
          </w:p>
          <w:p w14:paraId="5AF53B3C" w14:textId="77777777" w:rsidR="00154921" w:rsidRPr="00154921" w:rsidRDefault="00154921" w:rsidP="00154921">
            <w:pPr>
              <w:spacing w:line="240" w:lineRule="auto"/>
              <w:ind w:firstLine="0"/>
              <w:jc w:val="left"/>
              <w:rPr>
                <w:color w:val="000000"/>
                <w:sz w:val="24"/>
                <w:szCs w:val="24"/>
              </w:rPr>
            </w:pPr>
            <w:proofErr w:type="spellStart"/>
            <w:r w:rsidRPr="00154921">
              <w:rPr>
                <w:color w:val="000000"/>
                <w:sz w:val="24"/>
                <w:szCs w:val="24"/>
              </w:rPr>
              <w:t>Эльдиканская</w:t>
            </w:r>
            <w:proofErr w:type="spellEnd"/>
            <w:r w:rsidRPr="00154921">
              <w:rPr>
                <w:color w:val="000000"/>
                <w:sz w:val="24"/>
                <w:szCs w:val="24"/>
              </w:rPr>
              <w:t xml:space="preserve"> нефтебаза</w:t>
            </w:r>
          </w:p>
        </w:tc>
        <w:tc>
          <w:tcPr>
            <w:tcW w:w="5670" w:type="dxa"/>
          </w:tcPr>
          <w:p w14:paraId="0CEE48AA"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w:t>
            </w:r>
            <w:proofErr w:type="spellStart"/>
            <w:r w:rsidRPr="00154921">
              <w:rPr>
                <w:color w:val="000000"/>
                <w:sz w:val="24"/>
                <w:szCs w:val="24"/>
              </w:rPr>
              <w:t>Усть</w:t>
            </w:r>
            <w:proofErr w:type="spellEnd"/>
            <w:r w:rsidRPr="00154921">
              <w:rPr>
                <w:color w:val="000000"/>
                <w:sz w:val="24"/>
                <w:szCs w:val="24"/>
              </w:rPr>
              <w:t>-Майский район, п. Эльдикан, ул. Чкалова, д. 70.</w:t>
            </w:r>
          </w:p>
        </w:tc>
      </w:tr>
      <w:tr w:rsidR="00154921" w:rsidRPr="00154921" w14:paraId="08A4EC19" w14:textId="77777777" w:rsidTr="00154921">
        <w:trPr>
          <w:trHeight w:val="42"/>
        </w:trPr>
        <w:tc>
          <w:tcPr>
            <w:tcW w:w="551" w:type="dxa"/>
          </w:tcPr>
          <w:p w14:paraId="6B1A84E6"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lang w:val="en-US"/>
              </w:rPr>
              <w:t>5</w:t>
            </w:r>
            <w:r w:rsidRPr="00154921">
              <w:rPr>
                <w:rFonts w:eastAsia="Calibri"/>
                <w:sz w:val="24"/>
                <w:szCs w:val="24"/>
              </w:rPr>
              <w:t>5</w:t>
            </w:r>
          </w:p>
        </w:tc>
        <w:tc>
          <w:tcPr>
            <w:tcW w:w="4122" w:type="dxa"/>
          </w:tcPr>
          <w:p w14:paraId="73696A41"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1</w:t>
            </w:r>
          </w:p>
          <w:p w14:paraId="2E1E45D0"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Якутская нефтебаза</w:t>
            </w:r>
          </w:p>
        </w:tc>
        <w:tc>
          <w:tcPr>
            <w:tcW w:w="5670" w:type="dxa"/>
          </w:tcPr>
          <w:p w14:paraId="5A68FC53"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г. Якутск, п. </w:t>
            </w:r>
            <w:proofErr w:type="spellStart"/>
            <w:r w:rsidRPr="00154921">
              <w:rPr>
                <w:color w:val="000000"/>
                <w:sz w:val="24"/>
                <w:szCs w:val="24"/>
              </w:rPr>
              <w:t>Жатай</w:t>
            </w:r>
            <w:proofErr w:type="spellEnd"/>
            <w:r w:rsidRPr="00154921">
              <w:rPr>
                <w:color w:val="000000"/>
                <w:sz w:val="24"/>
                <w:szCs w:val="24"/>
              </w:rPr>
              <w:t xml:space="preserve">, ул. </w:t>
            </w:r>
            <w:proofErr w:type="spellStart"/>
            <w:r w:rsidRPr="00154921">
              <w:rPr>
                <w:color w:val="000000"/>
                <w:sz w:val="24"/>
                <w:szCs w:val="24"/>
              </w:rPr>
              <w:t>Строда</w:t>
            </w:r>
            <w:proofErr w:type="spellEnd"/>
            <w:r w:rsidRPr="00154921">
              <w:rPr>
                <w:color w:val="000000"/>
                <w:sz w:val="24"/>
                <w:szCs w:val="24"/>
              </w:rPr>
              <w:t>, д. 12</w:t>
            </w:r>
          </w:p>
        </w:tc>
      </w:tr>
      <w:tr w:rsidR="00154921" w:rsidRPr="00154921" w14:paraId="4997C98E" w14:textId="77777777" w:rsidTr="00154921">
        <w:trPr>
          <w:trHeight w:val="42"/>
        </w:trPr>
        <w:tc>
          <w:tcPr>
            <w:tcW w:w="551" w:type="dxa"/>
          </w:tcPr>
          <w:p w14:paraId="3A023CCB"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56</w:t>
            </w:r>
          </w:p>
        </w:tc>
        <w:tc>
          <w:tcPr>
            <w:tcW w:w="4122" w:type="dxa"/>
          </w:tcPr>
          <w:p w14:paraId="02E31D0E"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2</w:t>
            </w:r>
          </w:p>
          <w:p w14:paraId="5DDE4560"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Якутская нефтебаза</w:t>
            </w:r>
          </w:p>
        </w:tc>
        <w:tc>
          <w:tcPr>
            <w:tcW w:w="5670" w:type="dxa"/>
          </w:tcPr>
          <w:p w14:paraId="331862EC"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г. Якутск, п. </w:t>
            </w:r>
            <w:proofErr w:type="spellStart"/>
            <w:r w:rsidRPr="00154921">
              <w:rPr>
                <w:color w:val="000000"/>
                <w:sz w:val="24"/>
                <w:szCs w:val="24"/>
              </w:rPr>
              <w:t>Жатай</w:t>
            </w:r>
            <w:proofErr w:type="spellEnd"/>
            <w:r w:rsidRPr="00154921">
              <w:rPr>
                <w:color w:val="000000"/>
                <w:sz w:val="24"/>
                <w:szCs w:val="24"/>
              </w:rPr>
              <w:t xml:space="preserve">, ул. </w:t>
            </w:r>
            <w:proofErr w:type="spellStart"/>
            <w:r w:rsidRPr="00154921">
              <w:rPr>
                <w:color w:val="000000"/>
                <w:sz w:val="24"/>
                <w:szCs w:val="24"/>
              </w:rPr>
              <w:t>Строда</w:t>
            </w:r>
            <w:proofErr w:type="spellEnd"/>
            <w:r w:rsidRPr="00154921">
              <w:rPr>
                <w:color w:val="000000"/>
                <w:sz w:val="24"/>
                <w:szCs w:val="24"/>
              </w:rPr>
              <w:t>, д. 12</w:t>
            </w:r>
          </w:p>
        </w:tc>
      </w:tr>
      <w:tr w:rsidR="00154921" w:rsidRPr="00154921" w14:paraId="7EFCF71A" w14:textId="77777777" w:rsidTr="00154921">
        <w:trPr>
          <w:trHeight w:val="42"/>
        </w:trPr>
        <w:tc>
          <w:tcPr>
            <w:tcW w:w="551" w:type="dxa"/>
          </w:tcPr>
          <w:p w14:paraId="5F1C33E9"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57</w:t>
            </w:r>
          </w:p>
        </w:tc>
        <w:tc>
          <w:tcPr>
            <w:tcW w:w="4122" w:type="dxa"/>
          </w:tcPr>
          <w:p w14:paraId="58005DFD"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3</w:t>
            </w:r>
          </w:p>
          <w:p w14:paraId="2122A5C7"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Якутская нефтебаза</w:t>
            </w:r>
          </w:p>
        </w:tc>
        <w:tc>
          <w:tcPr>
            <w:tcW w:w="5670" w:type="dxa"/>
          </w:tcPr>
          <w:p w14:paraId="493E883A"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г. Якутск, п. </w:t>
            </w:r>
            <w:proofErr w:type="spellStart"/>
            <w:r w:rsidRPr="00154921">
              <w:rPr>
                <w:color w:val="000000"/>
                <w:sz w:val="24"/>
                <w:szCs w:val="24"/>
              </w:rPr>
              <w:t>Жатай</w:t>
            </w:r>
            <w:proofErr w:type="spellEnd"/>
            <w:r w:rsidRPr="00154921">
              <w:rPr>
                <w:color w:val="000000"/>
                <w:sz w:val="24"/>
                <w:szCs w:val="24"/>
              </w:rPr>
              <w:t xml:space="preserve">, ул. </w:t>
            </w:r>
            <w:proofErr w:type="spellStart"/>
            <w:r w:rsidRPr="00154921">
              <w:rPr>
                <w:color w:val="000000"/>
                <w:sz w:val="24"/>
                <w:szCs w:val="24"/>
              </w:rPr>
              <w:t>Строда</w:t>
            </w:r>
            <w:proofErr w:type="spellEnd"/>
            <w:r w:rsidRPr="00154921">
              <w:rPr>
                <w:color w:val="000000"/>
                <w:sz w:val="24"/>
                <w:szCs w:val="24"/>
              </w:rPr>
              <w:t>, д. 12</w:t>
            </w:r>
          </w:p>
        </w:tc>
      </w:tr>
      <w:tr w:rsidR="00154921" w:rsidRPr="00154921" w14:paraId="504135E1" w14:textId="77777777" w:rsidTr="00154921">
        <w:trPr>
          <w:trHeight w:val="42"/>
        </w:trPr>
        <w:tc>
          <w:tcPr>
            <w:tcW w:w="551" w:type="dxa"/>
          </w:tcPr>
          <w:p w14:paraId="49A09F13" w14:textId="77777777" w:rsidR="00154921" w:rsidRPr="00154921" w:rsidRDefault="00154921" w:rsidP="00154921">
            <w:pPr>
              <w:spacing w:line="240" w:lineRule="auto"/>
              <w:ind w:firstLine="0"/>
              <w:jc w:val="center"/>
              <w:rPr>
                <w:rFonts w:eastAsia="Calibri"/>
                <w:sz w:val="24"/>
                <w:szCs w:val="24"/>
              </w:rPr>
            </w:pPr>
            <w:r w:rsidRPr="00154921">
              <w:rPr>
                <w:rFonts w:eastAsia="Calibri"/>
                <w:sz w:val="24"/>
                <w:szCs w:val="24"/>
              </w:rPr>
              <w:t>58</w:t>
            </w:r>
          </w:p>
        </w:tc>
        <w:tc>
          <w:tcPr>
            <w:tcW w:w="4122" w:type="dxa"/>
          </w:tcPr>
          <w:p w14:paraId="320374D8"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Помещение КПП – Буферная зона</w:t>
            </w:r>
          </w:p>
          <w:p w14:paraId="49A64D3F"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Якутская нефтебаза</w:t>
            </w:r>
          </w:p>
        </w:tc>
        <w:tc>
          <w:tcPr>
            <w:tcW w:w="5670" w:type="dxa"/>
          </w:tcPr>
          <w:p w14:paraId="0BEE4E5E" w14:textId="77777777" w:rsidR="00154921" w:rsidRPr="00154921" w:rsidRDefault="00154921" w:rsidP="00154921">
            <w:pPr>
              <w:spacing w:line="240" w:lineRule="auto"/>
              <w:ind w:firstLine="0"/>
              <w:jc w:val="left"/>
              <w:rPr>
                <w:color w:val="000000"/>
                <w:sz w:val="24"/>
                <w:szCs w:val="24"/>
              </w:rPr>
            </w:pPr>
            <w:r w:rsidRPr="00154921">
              <w:rPr>
                <w:color w:val="000000"/>
                <w:sz w:val="24"/>
                <w:szCs w:val="24"/>
              </w:rPr>
              <w:t xml:space="preserve">РС (Я), г. Якутск, п. </w:t>
            </w:r>
            <w:proofErr w:type="spellStart"/>
            <w:r w:rsidRPr="00154921">
              <w:rPr>
                <w:color w:val="000000"/>
                <w:sz w:val="24"/>
                <w:szCs w:val="24"/>
              </w:rPr>
              <w:t>Жатай</w:t>
            </w:r>
            <w:proofErr w:type="spellEnd"/>
            <w:r w:rsidRPr="00154921">
              <w:rPr>
                <w:color w:val="000000"/>
                <w:sz w:val="24"/>
                <w:szCs w:val="24"/>
              </w:rPr>
              <w:t xml:space="preserve">, ул. </w:t>
            </w:r>
            <w:proofErr w:type="spellStart"/>
            <w:r w:rsidRPr="00154921">
              <w:rPr>
                <w:color w:val="000000"/>
                <w:sz w:val="24"/>
                <w:szCs w:val="24"/>
              </w:rPr>
              <w:t>Строда</w:t>
            </w:r>
            <w:proofErr w:type="spellEnd"/>
            <w:r w:rsidRPr="00154921">
              <w:rPr>
                <w:color w:val="000000"/>
                <w:sz w:val="24"/>
                <w:szCs w:val="24"/>
              </w:rPr>
              <w:t>, д. 12</w:t>
            </w:r>
          </w:p>
        </w:tc>
      </w:tr>
    </w:tbl>
    <w:p w14:paraId="70BCC862" w14:textId="77777777" w:rsidR="00154921" w:rsidRPr="00154921" w:rsidRDefault="00154921" w:rsidP="00154921">
      <w:pPr>
        <w:shd w:val="clear" w:color="auto" w:fill="FFFFFF"/>
        <w:spacing w:line="240" w:lineRule="auto"/>
        <w:ind w:left="360" w:firstLine="0"/>
        <w:rPr>
          <w:b/>
          <w:sz w:val="24"/>
          <w:szCs w:val="24"/>
        </w:rPr>
      </w:pPr>
    </w:p>
    <w:p w14:paraId="15605B07" w14:textId="77777777" w:rsidR="00154921" w:rsidRPr="00154921" w:rsidRDefault="00154921" w:rsidP="00112700">
      <w:pPr>
        <w:numPr>
          <w:ilvl w:val="1"/>
          <w:numId w:val="44"/>
        </w:numPr>
        <w:shd w:val="clear" w:color="auto" w:fill="FFFFFF"/>
        <w:spacing w:after="200" w:line="240" w:lineRule="auto"/>
        <w:jc w:val="left"/>
        <w:rPr>
          <w:sz w:val="24"/>
          <w:szCs w:val="24"/>
        </w:rPr>
      </w:pPr>
      <w:r w:rsidRPr="00154921">
        <w:rPr>
          <w:b/>
          <w:sz w:val="24"/>
          <w:szCs w:val="24"/>
        </w:rPr>
        <w:t xml:space="preserve"> Срок оказания услуг:</w:t>
      </w:r>
      <w:r w:rsidRPr="00154921">
        <w:rPr>
          <w:sz w:val="24"/>
          <w:szCs w:val="24"/>
        </w:rPr>
        <w:t xml:space="preserve"> с 01.07.2026 по 01.07.2028 г. (24 месяца).</w:t>
      </w:r>
      <w:bookmarkEnd w:id="46"/>
    </w:p>
    <w:p w14:paraId="2C90E619" w14:textId="77777777" w:rsidR="00154921" w:rsidRPr="00154921" w:rsidRDefault="00154921" w:rsidP="00112700">
      <w:pPr>
        <w:numPr>
          <w:ilvl w:val="1"/>
          <w:numId w:val="44"/>
        </w:numPr>
        <w:spacing w:after="200" w:line="240" w:lineRule="auto"/>
        <w:jc w:val="left"/>
        <w:rPr>
          <w:b/>
          <w:sz w:val="24"/>
          <w:szCs w:val="24"/>
        </w:rPr>
      </w:pPr>
      <w:r w:rsidRPr="00154921">
        <w:rPr>
          <w:b/>
          <w:bCs/>
          <w:sz w:val="24"/>
          <w:szCs w:val="24"/>
        </w:rPr>
        <w:t xml:space="preserve"> Обоснование начальной (максимальной) цены договора (НМЦД): </w:t>
      </w:r>
    </w:p>
    <w:p w14:paraId="4DD81CA8" w14:textId="77777777" w:rsidR="00154921" w:rsidRPr="00154921" w:rsidRDefault="00154921" w:rsidP="00154921">
      <w:pPr>
        <w:spacing w:line="240" w:lineRule="auto"/>
        <w:ind w:firstLine="426"/>
        <w:rPr>
          <w:sz w:val="24"/>
          <w:szCs w:val="24"/>
          <w:shd w:val="clear" w:color="auto" w:fill="FBFBFB"/>
        </w:rPr>
      </w:pPr>
      <w:r w:rsidRPr="00154921">
        <w:rPr>
          <w:sz w:val="24"/>
          <w:szCs w:val="24"/>
          <w:shd w:val="clear" w:color="auto" w:fill="FBFBFB"/>
        </w:rPr>
        <w:tab/>
        <w:t>В соответствии с п. 9.2.1.1. Положения о закупке определение и обоснование НМЦД настоящей закупки осуществляется на основе метода «Анализ рынка».</w:t>
      </w:r>
    </w:p>
    <w:p w14:paraId="76D02F1F" w14:textId="77777777" w:rsidR="00154921" w:rsidRPr="00154921" w:rsidRDefault="00154921" w:rsidP="00154921">
      <w:pPr>
        <w:spacing w:line="240" w:lineRule="auto"/>
        <w:ind w:firstLine="426"/>
        <w:rPr>
          <w:sz w:val="24"/>
          <w:szCs w:val="24"/>
          <w:shd w:val="clear" w:color="auto" w:fill="FBFBFB"/>
        </w:rPr>
      </w:pPr>
      <w:r w:rsidRPr="00154921">
        <w:rPr>
          <w:sz w:val="24"/>
          <w:szCs w:val="24"/>
          <w:shd w:val="clear" w:color="auto" w:fill="FBFBFB"/>
        </w:rPr>
        <w:lastRenderedPageBreak/>
        <w:tab/>
        <w:t xml:space="preserve">Для определения НМЦД использовано 3 (три) коммерческих предложения, полученных в соответствии с п.п. «б» п. 1 п. 9.2.1.1 Положения о закупке. </w:t>
      </w:r>
    </w:p>
    <w:p w14:paraId="2BACAD27" w14:textId="77777777" w:rsidR="00154921" w:rsidRPr="00154921" w:rsidRDefault="00154921" w:rsidP="00154921">
      <w:pPr>
        <w:spacing w:line="240" w:lineRule="auto"/>
        <w:ind w:firstLine="426"/>
        <w:rPr>
          <w:sz w:val="24"/>
          <w:szCs w:val="24"/>
          <w:shd w:val="clear" w:color="auto" w:fill="FBFBFB"/>
        </w:rPr>
      </w:pPr>
      <w:r w:rsidRPr="00154921">
        <w:rPr>
          <w:sz w:val="24"/>
          <w:szCs w:val="24"/>
        </w:rPr>
        <w:tab/>
        <w:t>НМЦД рассчитана путем сравнения цен, полученных по запросам коммерческих предложений, и выбора наименьшей из них, согласно п.п. «а», п. 2, п. 9.2.1.1, Положения о закупке.</w:t>
      </w:r>
    </w:p>
    <w:tbl>
      <w:tblPr>
        <w:tblW w:w="10343" w:type="dxa"/>
        <w:tblLook w:val="04A0" w:firstRow="1" w:lastRow="0" w:firstColumn="1" w:lastColumn="0" w:noHBand="0" w:noVBand="1"/>
      </w:tblPr>
      <w:tblGrid>
        <w:gridCol w:w="4237"/>
        <w:gridCol w:w="6106"/>
      </w:tblGrid>
      <w:tr w:rsidR="00154921" w:rsidRPr="00154921" w14:paraId="4CBB7F4E" w14:textId="77777777" w:rsidTr="00154921">
        <w:trPr>
          <w:trHeight w:val="249"/>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1A7B726F" w14:textId="77777777" w:rsidR="00154921" w:rsidRPr="00154921" w:rsidRDefault="00154921" w:rsidP="00154921">
            <w:pPr>
              <w:spacing w:line="240" w:lineRule="auto"/>
              <w:ind w:firstLine="0"/>
              <w:jc w:val="center"/>
              <w:rPr>
                <w:b/>
                <w:bCs/>
                <w:sz w:val="24"/>
                <w:szCs w:val="24"/>
              </w:rPr>
            </w:pPr>
            <w:r w:rsidRPr="00154921">
              <w:rPr>
                <w:b/>
                <w:bCs/>
                <w:sz w:val="24"/>
                <w:szCs w:val="24"/>
              </w:rPr>
              <w:t>Полученные коммерческие предложения</w:t>
            </w:r>
          </w:p>
        </w:tc>
        <w:tc>
          <w:tcPr>
            <w:tcW w:w="6106" w:type="dxa"/>
            <w:tcBorders>
              <w:top w:val="single" w:sz="4" w:space="0" w:color="auto"/>
              <w:left w:val="nil"/>
              <w:bottom w:val="single" w:sz="4" w:space="0" w:color="auto"/>
              <w:right w:val="single" w:sz="4" w:space="0" w:color="auto"/>
            </w:tcBorders>
            <w:noWrap/>
            <w:vAlign w:val="bottom"/>
          </w:tcPr>
          <w:p w14:paraId="0CE1C7D2" w14:textId="77777777" w:rsidR="00154921" w:rsidRPr="00154921" w:rsidRDefault="00154921" w:rsidP="00154921">
            <w:pPr>
              <w:spacing w:line="240" w:lineRule="auto"/>
              <w:ind w:firstLine="0"/>
              <w:jc w:val="center"/>
              <w:rPr>
                <w:b/>
                <w:bCs/>
                <w:sz w:val="24"/>
                <w:szCs w:val="24"/>
              </w:rPr>
            </w:pPr>
            <w:r w:rsidRPr="00154921">
              <w:rPr>
                <w:b/>
                <w:bCs/>
                <w:sz w:val="24"/>
                <w:szCs w:val="24"/>
              </w:rPr>
              <w:t>Цена за 24 мес., без НДС (руб.)</w:t>
            </w:r>
          </w:p>
        </w:tc>
      </w:tr>
      <w:tr w:rsidR="00154921" w:rsidRPr="00154921" w14:paraId="5627648B" w14:textId="77777777" w:rsidTr="00154921">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FC022" w14:textId="77777777" w:rsidR="00154921" w:rsidRPr="00154921" w:rsidRDefault="00154921" w:rsidP="00154921">
            <w:pPr>
              <w:spacing w:line="240" w:lineRule="auto"/>
              <w:ind w:firstLine="0"/>
              <w:jc w:val="left"/>
              <w:rPr>
                <w:b/>
                <w:bCs/>
                <w:sz w:val="24"/>
                <w:szCs w:val="24"/>
              </w:rPr>
            </w:pPr>
          </w:p>
        </w:tc>
        <w:tc>
          <w:tcPr>
            <w:tcW w:w="6106" w:type="dxa"/>
            <w:tcBorders>
              <w:top w:val="single" w:sz="4" w:space="0" w:color="auto"/>
              <w:left w:val="nil"/>
              <w:bottom w:val="single" w:sz="4" w:space="0" w:color="auto"/>
              <w:right w:val="single" w:sz="4" w:space="0" w:color="auto"/>
            </w:tcBorders>
            <w:noWrap/>
            <w:vAlign w:val="bottom"/>
            <w:hideMark/>
          </w:tcPr>
          <w:p w14:paraId="074AA84E" w14:textId="77777777" w:rsidR="00154921" w:rsidRPr="00154921" w:rsidRDefault="00154921" w:rsidP="00154921">
            <w:pPr>
              <w:spacing w:line="240" w:lineRule="auto"/>
              <w:ind w:firstLine="0"/>
              <w:jc w:val="center"/>
              <w:rPr>
                <w:b/>
                <w:bCs/>
                <w:sz w:val="24"/>
                <w:szCs w:val="24"/>
              </w:rPr>
            </w:pPr>
            <w:r w:rsidRPr="00154921">
              <w:rPr>
                <w:b/>
                <w:bCs/>
                <w:sz w:val="24"/>
                <w:szCs w:val="24"/>
              </w:rPr>
              <w:t>Лот № 1</w:t>
            </w:r>
          </w:p>
        </w:tc>
      </w:tr>
      <w:tr w:rsidR="00154921" w:rsidRPr="00154921" w14:paraId="2DB272FF" w14:textId="77777777" w:rsidTr="00154921">
        <w:trPr>
          <w:trHeight w:val="45"/>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04908C7" w14:textId="77777777" w:rsidR="00154921" w:rsidRPr="00154921" w:rsidRDefault="00154921" w:rsidP="00154921">
            <w:pPr>
              <w:spacing w:line="240" w:lineRule="auto"/>
              <w:ind w:firstLine="0"/>
              <w:jc w:val="left"/>
              <w:rPr>
                <w:b/>
                <w:bCs/>
                <w:sz w:val="24"/>
                <w:szCs w:val="24"/>
              </w:rPr>
            </w:pPr>
            <w:r w:rsidRPr="00154921">
              <w:rPr>
                <w:b/>
                <w:bCs/>
                <w:sz w:val="24"/>
                <w:szCs w:val="24"/>
              </w:rPr>
              <w:t xml:space="preserve">КП-1 </w:t>
            </w:r>
          </w:p>
        </w:tc>
        <w:tc>
          <w:tcPr>
            <w:tcW w:w="6106" w:type="dxa"/>
            <w:tcBorders>
              <w:top w:val="single" w:sz="4" w:space="0" w:color="auto"/>
              <w:left w:val="nil"/>
              <w:bottom w:val="single" w:sz="4" w:space="0" w:color="auto"/>
              <w:right w:val="single" w:sz="4" w:space="0" w:color="auto"/>
            </w:tcBorders>
            <w:noWrap/>
            <w:vAlign w:val="bottom"/>
          </w:tcPr>
          <w:p w14:paraId="4CE2A3CB" w14:textId="77777777" w:rsidR="00154921" w:rsidRPr="00154921" w:rsidRDefault="00154921" w:rsidP="00154921">
            <w:pPr>
              <w:spacing w:line="240" w:lineRule="auto"/>
              <w:ind w:firstLine="0"/>
              <w:jc w:val="center"/>
              <w:rPr>
                <w:sz w:val="24"/>
                <w:szCs w:val="24"/>
              </w:rPr>
            </w:pPr>
            <w:r w:rsidRPr="00154921">
              <w:rPr>
                <w:rFonts w:cs="Calibri"/>
                <w:sz w:val="24"/>
                <w:szCs w:val="24"/>
              </w:rPr>
              <w:t>10 510 080,00</w:t>
            </w:r>
          </w:p>
        </w:tc>
      </w:tr>
      <w:tr w:rsidR="00154921" w:rsidRPr="00154921" w14:paraId="3D78C094" w14:textId="77777777" w:rsidTr="00154921">
        <w:trPr>
          <w:trHeight w:val="45"/>
        </w:trPr>
        <w:tc>
          <w:tcPr>
            <w:tcW w:w="0" w:type="auto"/>
            <w:tcBorders>
              <w:top w:val="single" w:sz="4" w:space="0" w:color="auto"/>
              <w:left w:val="single" w:sz="4" w:space="0" w:color="auto"/>
              <w:bottom w:val="single" w:sz="4" w:space="0" w:color="auto"/>
              <w:right w:val="single" w:sz="4" w:space="0" w:color="auto"/>
            </w:tcBorders>
            <w:vAlign w:val="bottom"/>
            <w:hideMark/>
          </w:tcPr>
          <w:p w14:paraId="31F268B8" w14:textId="77777777" w:rsidR="00154921" w:rsidRPr="00154921" w:rsidRDefault="00154921" w:rsidP="00154921">
            <w:pPr>
              <w:spacing w:line="240" w:lineRule="auto"/>
              <w:ind w:firstLine="0"/>
              <w:jc w:val="left"/>
              <w:rPr>
                <w:b/>
                <w:bCs/>
                <w:sz w:val="24"/>
                <w:szCs w:val="24"/>
              </w:rPr>
            </w:pPr>
            <w:r w:rsidRPr="00154921">
              <w:rPr>
                <w:b/>
                <w:bCs/>
                <w:sz w:val="24"/>
                <w:szCs w:val="24"/>
              </w:rPr>
              <w:t xml:space="preserve">КП-2 </w:t>
            </w:r>
          </w:p>
        </w:tc>
        <w:tc>
          <w:tcPr>
            <w:tcW w:w="6106" w:type="dxa"/>
            <w:tcBorders>
              <w:top w:val="single" w:sz="4" w:space="0" w:color="auto"/>
              <w:left w:val="nil"/>
              <w:bottom w:val="single" w:sz="4" w:space="0" w:color="auto"/>
              <w:right w:val="single" w:sz="4" w:space="0" w:color="auto"/>
            </w:tcBorders>
            <w:noWrap/>
            <w:vAlign w:val="bottom"/>
          </w:tcPr>
          <w:p w14:paraId="3BA82AA5" w14:textId="77777777" w:rsidR="00154921" w:rsidRPr="00154921" w:rsidRDefault="00154921" w:rsidP="00154921">
            <w:pPr>
              <w:spacing w:line="240" w:lineRule="auto"/>
              <w:ind w:firstLine="0"/>
              <w:jc w:val="center"/>
              <w:rPr>
                <w:sz w:val="24"/>
                <w:szCs w:val="24"/>
              </w:rPr>
            </w:pPr>
            <w:r w:rsidRPr="00154921">
              <w:rPr>
                <w:sz w:val="24"/>
                <w:szCs w:val="24"/>
              </w:rPr>
              <w:t>10 579 200,00</w:t>
            </w:r>
          </w:p>
        </w:tc>
      </w:tr>
      <w:tr w:rsidR="00154921" w:rsidRPr="00154921" w14:paraId="5F08FF1F" w14:textId="77777777" w:rsidTr="00154921">
        <w:trPr>
          <w:trHeight w:val="45"/>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80AFED" w14:textId="77777777" w:rsidR="00154921" w:rsidRPr="00154921" w:rsidRDefault="00154921" w:rsidP="00154921">
            <w:pPr>
              <w:spacing w:line="240" w:lineRule="auto"/>
              <w:ind w:firstLine="0"/>
              <w:jc w:val="left"/>
              <w:rPr>
                <w:b/>
                <w:bCs/>
                <w:sz w:val="24"/>
                <w:szCs w:val="24"/>
              </w:rPr>
            </w:pPr>
            <w:r w:rsidRPr="00154921">
              <w:rPr>
                <w:b/>
                <w:bCs/>
                <w:sz w:val="24"/>
                <w:szCs w:val="24"/>
              </w:rPr>
              <w:t xml:space="preserve">КП-3 </w:t>
            </w:r>
          </w:p>
        </w:tc>
        <w:tc>
          <w:tcPr>
            <w:tcW w:w="6106" w:type="dxa"/>
            <w:tcBorders>
              <w:top w:val="single" w:sz="4" w:space="0" w:color="auto"/>
              <w:left w:val="nil"/>
              <w:bottom w:val="single" w:sz="4" w:space="0" w:color="auto"/>
              <w:right w:val="single" w:sz="4" w:space="0" w:color="auto"/>
            </w:tcBorders>
            <w:noWrap/>
            <w:vAlign w:val="bottom"/>
          </w:tcPr>
          <w:p w14:paraId="4FE9FFD9" w14:textId="77777777" w:rsidR="00154921" w:rsidRPr="00154921" w:rsidRDefault="00154921" w:rsidP="00154921">
            <w:pPr>
              <w:spacing w:line="240" w:lineRule="auto"/>
              <w:ind w:firstLine="0"/>
              <w:jc w:val="center"/>
              <w:rPr>
                <w:sz w:val="24"/>
                <w:szCs w:val="24"/>
              </w:rPr>
            </w:pPr>
            <w:r w:rsidRPr="00154921">
              <w:rPr>
                <w:sz w:val="24"/>
                <w:szCs w:val="24"/>
              </w:rPr>
              <w:t>10 648 800,00</w:t>
            </w:r>
          </w:p>
        </w:tc>
      </w:tr>
    </w:tbl>
    <w:p w14:paraId="7730398D" w14:textId="77777777" w:rsidR="00154921" w:rsidRPr="00154921" w:rsidRDefault="00154921" w:rsidP="00154921">
      <w:pPr>
        <w:spacing w:line="240" w:lineRule="auto"/>
        <w:ind w:firstLine="426"/>
        <w:rPr>
          <w:sz w:val="24"/>
          <w:szCs w:val="24"/>
        </w:rPr>
      </w:pPr>
      <w:r w:rsidRPr="00154921">
        <w:rPr>
          <w:sz w:val="24"/>
          <w:szCs w:val="24"/>
        </w:rPr>
        <w:tab/>
        <w:t>Принятая начальная максимальная цена договора – 10 510 080,00 рублей без НДС.</w:t>
      </w:r>
    </w:p>
    <w:p w14:paraId="101CC8A4" w14:textId="77777777" w:rsidR="00154921" w:rsidRPr="00154921" w:rsidRDefault="00154921" w:rsidP="00154921">
      <w:pPr>
        <w:spacing w:line="240" w:lineRule="auto"/>
        <w:ind w:firstLine="426"/>
        <w:rPr>
          <w:sz w:val="24"/>
          <w:szCs w:val="24"/>
        </w:rPr>
      </w:pPr>
      <w:r w:rsidRPr="00154921">
        <w:rPr>
          <w:sz w:val="24"/>
          <w:szCs w:val="24"/>
        </w:rPr>
        <w:tab/>
        <w:t>Цена договоров является фиксированной на период проведения состязательной закупки и в период исполнения обязательств по договору.</w:t>
      </w:r>
    </w:p>
    <w:p w14:paraId="3B49FD24" w14:textId="77777777" w:rsidR="00154921" w:rsidRPr="00154921" w:rsidRDefault="00154921" w:rsidP="00154921">
      <w:pPr>
        <w:spacing w:line="240" w:lineRule="auto"/>
        <w:ind w:firstLine="426"/>
        <w:rPr>
          <w:sz w:val="24"/>
          <w:szCs w:val="24"/>
        </w:rPr>
      </w:pPr>
      <w:r w:rsidRPr="00154921">
        <w:rPr>
          <w:sz w:val="24"/>
          <w:szCs w:val="24"/>
        </w:rPr>
        <w:tab/>
        <w:t xml:space="preserve">Цена договоров должна включать в себя все расходы Участника, связанные с оказанием охранных услуг, в </w:t>
      </w:r>
      <w:proofErr w:type="spellStart"/>
      <w:r w:rsidRPr="00154921">
        <w:rPr>
          <w:sz w:val="24"/>
          <w:szCs w:val="24"/>
        </w:rPr>
        <w:t>т.ч</w:t>
      </w:r>
      <w:proofErr w:type="spellEnd"/>
      <w:r w:rsidRPr="00154921">
        <w:rPr>
          <w:sz w:val="24"/>
          <w:szCs w:val="24"/>
        </w:rPr>
        <w:t>. расходы по оплате командировочных расходов и проезда работников Участника, занятых в оказании услуг, к месту оказания услуг,</w:t>
      </w:r>
      <w:r w:rsidRPr="00154921">
        <w:rPr>
          <w:sz w:val="24"/>
          <w:szCs w:val="24"/>
          <w:shd w:val="clear" w:color="auto" w:fill="FBFBFB"/>
        </w:rPr>
        <w:t xml:space="preserve">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154921">
        <w:rPr>
          <w:sz w:val="24"/>
          <w:szCs w:val="24"/>
        </w:rPr>
        <w:t>.</w:t>
      </w:r>
    </w:p>
    <w:p w14:paraId="20812572" w14:textId="77777777" w:rsidR="00154921" w:rsidRPr="00154921" w:rsidRDefault="00154921" w:rsidP="00154921">
      <w:pPr>
        <w:spacing w:line="240" w:lineRule="auto"/>
        <w:ind w:firstLine="426"/>
        <w:rPr>
          <w:sz w:val="24"/>
          <w:szCs w:val="24"/>
        </w:rPr>
      </w:pPr>
      <w:r w:rsidRPr="00154921">
        <w:rPr>
          <w:sz w:val="24"/>
          <w:szCs w:val="24"/>
        </w:rPr>
        <w:tab/>
        <w:t>Неучтенные затраты Участника, связанные с исполнением Договора, но не включенные в стоимость оказываемых услуг, определенную по результатам проведенной закупки на основании протокола заседания закупочной комиссии, не подлежат оплате Заказчиком.</w:t>
      </w:r>
    </w:p>
    <w:p w14:paraId="15865850" w14:textId="77777777" w:rsidR="00154921" w:rsidRPr="00154921" w:rsidRDefault="00154921" w:rsidP="00154921">
      <w:pPr>
        <w:spacing w:line="240" w:lineRule="auto"/>
        <w:ind w:firstLine="426"/>
        <w:rPr>
          <w:sz w:val="24"/>
          <w:szCs w:val="24"/>
        </w:rPr>
      </w:pPr>
      <w:r w:rsidRPr="00154921">
        <w:rPr>
          <w:sz w:val="24"/>
          <w:szCs w:val="24"/>
        </w:rPr>
        <w:tab/>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5DF6BCFE" w14:textId="77777777" w:rsidR="00154921" w:rsidRPr="00154921" w:rsidRDefault="00154921" w:rsidP="00112700">
      <w:pPr>
        <w:numPr>
          <w:ilvl w:val="1"/>
          <w:numId w:val="44"/>
        </w:numPr>
        <w:spacing w:after="200" w:line="240" w:lineRule="auto"/>
        <w:ind w:left="0" w:firstLine="0"/>
        <w:jc w:val="left"/>
        <w:rPr>
          <w:rFonts w:eastAsia="Calibri"/>
          <w:b/>
          <w:sz w:val="24"/>
          <w:szCs w:val="22"/>
          <w:lang w:eastAsia="en-US"/>
        </w:rPr>
      </w:pPr>
      <w:r w:rsidRPr="00154921">
        <w:rPr>
          <w:rFonts w:eastAsia="Calibri"/>
          <w:b/>
          <w:sz w:val="24"/>
          <w:szCs w:val="22"/>
          <w:lang w:eastAsia="en-US"/>
        </w:rPr>
        <w:t xml:space="preserve"> Форма и порядок оплаты </w:t>
      </w:r>
      <w:r w:rsidRPr="00154921">
        <w:rPr>
          <w:sz w:val="24"/>
          <w:szCs w:val="22"/>
        </w:rPr>
        <w:t>Безналичный расчёт. Оплата услуг Исполнителя будет осуществляться Заказчиком на расчетный счет Исполнителя по счетам Исполнителя в течение 7 (семи) рабочих дней со дня выставления счета и подписания Акта оказанных услуг сторонами за прошедший отчетный месяц.</w:t>
      </w:r>
    </w:p>
    <w:p w14:paraId="5DBD447F" w14:textId="77777777" w:rsidR="00154921" w:rsidRPr="00154921" w:rsidRDefault="00154921" w:rsidP="00112700">
      <w:pPr>
        <w:numPr>
          <w:ilvl w:val="1"/>
          <w:numId w:val="44"/>
        </w:numPr>
        <w:spacing w:after="200" w:line="240" w:lineRule="auto"/>
        <w:jc w:val="left"/>
        <w:rPr>
          <w:rFonts w:eastAsia="Calibri"/>
          <w:b/>
          <w:sz w:val="24"/>
          <w:szCs w:val="22"/>
          <w:lang w:eastAsia="en-US"/>
        </w:rPr>
      </w:pPr>
      <w:r w:rsidRPr="00154921">
        <w:rPr>
          <w:rFonts w:eastAsia="Calibri"/>
          <w:sz w:val="24"/>
          <w:szCs w:val="22"/>
          <w:lang w:eastAsia="en-US"/>
        </w:rPr>
        <w:t xml:space="preserve"> </w:t>
      </w:r>
      <w:r w:rsidRPr="00154921">
        <w:rPr>
          <w:rFonts w:eastAsia="Calibri"/>
          <w:b/>
          <w:sz w:val="24"/>
          <w:szCs w:val="22"/>
          <w:lang w:eastAsia="en-US"/>
        </w:rPr>
        <w:t>Требования к оказываемым услугам</w:t>
      </w:r>
    </w:p>
    <w:p w14:paraId="40F9AF60" w14:textId="77777777" w:rsidR="00154921" w:rsidRPr="00154921" w:rsidRDefault="00154921" w:rsidP="00112700">
      <w:pPr>
        <w:numPr>
          <w:ilvl w:val="2"/>
          <w:numId w:val="44"/>
        </w:numPr>
        <w:spacing w:after="200" w:line="240" w:lineRule="auto"/>
        <w:ind w:left="0" w:firstLine="0"/>
        <w:jc w:val="left"/>
        <w:rPr>
          <w:b/>
          <w:sz w:val="24"/>
          <w:szCs w:val="24"/>
        </w:rPr>
      </w:pPr>
      <w:r w:rsidRPr="00154921">
        <w:rPr>
          <w:b/>
          <w:sz w:val="24"/>
          <w:szCs w:val="24"/>
        </w:rPr>
        <w:t>Участник выполняет свои обязательства в строгом соответствии со следующими нормативными документами:</w:t>
      </w:r>
    </w:p>
    <w:p w14:paraId="45C9DDA7" w14:textId="77777777" w:rsidR="00154921" w:rsidRPr="00154921" w:rsidRDefault="00154921" w:rsidP="00154921">
      <w:pPr>
        <w:shd w:val="clear" w:color="auto" w:fill="FFFFFF"/>
        <w:spacing w:line="240" w:lineRule="auto"/>
        <w:ind w:firstLine="426"/>
        <w:rPr>
          <w:sz w:val="24"/>
          <w:szCs w:val="24"/>
        </w:rPr>
      </w:pPr>
      <w:r w:rsidRPr="00154921">
        <w:rPr>
          <w:sz w:val="24"/>
          <w:szCs w:val="24"/>
        </w:rPr>
        <w:t>Закон Российской Федерации от 11.03.1992 № 2487-1 «О частной детективной и охранной деятельности в Российской Федерации».</w:t>
      </w:r>
    </w:p>
    <w:p w14:paraId="6C491918" w14:textId="77777777" w:rsidR="00154921" w:rsidRPr="00154921" w:rsidRDefault="00154921" w:rsidP="00154921">
      <w:pPr>
        <w:shd w:val="clear" w:color="auto" w:fill="FFFFFF"/>
        <w:spacing w:line="240" w:lineRule="auto"/>
        <w:ind w:firstLine="426"/>
        <w:rPr>
          <w:sz w:val="24"/>
          <w:szCs w:val="24"/>
        </w:rPr>
      </w:pPr>
      <w:r w:rsidRPr="00154921">
        <w:rPr>
          <w:sz w:val="24"/>
          <w:szCs w:val="24"/>
        </w:rPr>
        <w:t>Закон Российской Федерации от 03.07.2016г. № 226 "О войсках национальной гвардии РФ".</w:t>
      </w:r>
    </w:p>
    <w:p w14:paraId="4B54AE38" w14:textId="77777777" w:rsidR="00154921" w:rsidRPr="00154921" w:rsidRDefault="00154921" w:rsidP="00154921">
      <w:pPr>
        <w:shd w:val="clear" w:color="auto" w:fill="FFFFFF"/>
        <w:spacing w:line="240" w:lineRule="auto"/>
        <w:ind w:firstLine="426"/>
        <w:rPr>
          <w:sz w:val="24"/>
          <w:szCs w:val="24"/>
        </w:rPr>
      </w:pPr>
      <w:r w:rsidRPr="00154921">
        <w:rPr>
          <w:sz w:val="24"/>
          <w:szCs w:val="24"/>
        </w:rPr>
        <w:t>Закон Российской Федерации от 27.07.2006 г. N 152-ФЗ «О персональных данных».</w:t>
      </w:r>
    </w:p>
    <w:p w14:paraId="0AAC87F8" w14:textId="77777777" w:rsidR="00154921" w:rsidRPr="00154921" w:rsidRDefault="00154921" w:rsidP="00154921">
      <w:pPr>
        <w:shd w:val="clear" w:color="auto" w:fill="FFFFFF"/>
        <w:spacing w:line="240" w:lineRule="auto"/>
        <w:ind w:firstLine="426"/>
        <w:rPr>
          <w:sz w:val="24"/>
          <w:szCs w:val="24"/>
        </w:rPr>
      </w:pPr>
      <w:r w:rsidRPr="00154921">
        <w:rPr>
          <w:sz w:val="24"/>
          <w:szCs w:val="24"/>
        </w:rPr>
        <w:t xml:space="preserve">ГОСТ Р 55017-2021 Пульты централизованного наблюдения для использования в системах </w:t>
      </w:r>
      <w:proofErr w:type="spellStart"/>
      <w:r w:rsidRPr="00154921">
        <w:rPr>
          <w:sz w:val="24"/>
          <w:szCs w:val="24"/>
        </w:rPr>
        <w:t>противокриминальной</w:t>
      </w:r>
      <w:proofErr w:type="spellEnd"/>
      <w:r w:rsidRPr="00154921">
        <w:rPr>
          <w:sz w:val="24"/>
          <w:szCs w:val="24"/>
        </w:rPr>
        <w:t xml:space="preserve"> защиты. Требования к информации.</w:t>
      </w:r>
    </w:p>
    <w:p w14:paraId="17E8DE9B" w14:textId="77777777" w:rsidR="00154921" w:rsidRPr="00154921" w:rsidRDefault="00154921" w:rsidP="00154921">
      <w:pPr>
        <w:shd w:val="clear" w:color="auto" w:fill="FFFFFF"/>
        <w:spacing w:line="240" w:lineRule="auto"/>
        <w:ind w:firstLine="426"/>
        <w:rPr>
          <w:sz w:val="24"/>
          <w:szCs w:val="24"/>
        </w:rPr>
      </w:pPr>
      <w:r w:rsidRPr="00154921">
        <w:rPr>
          <w:sz w:val="24"/>
          <w:szCs w:val="24"/>
        </w:rPr>
        <w:t xml:space="preserve">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p>
    <w:p w14:paraId="5BB0ABE9" w14:textId="77777777" w:rsidR="00154921" w:rsidRPr="00154921" w:rsidRDefault="00154921" w:rsidP="00112700">
      <w:pPr>
        <w:numPr>
          <w:ilvl w:val="2"/>
          <w:numId w:val="44"/>
        </w:numPr>
        <w:shd w:val="clear" w:color="auto" w:fill="FFFFFF"/>
        <w:spacing w:after="200" w:line="240" w:lineRule="auto"/>
        <w:jc w:val="left"/>
        <w:rPr>
          <w:b/>
          <w:sz w:val="24"/>
          <w:szCs w:val="24"/>
        </w:rPr>
      </w:pPr>
      <w:r w:rsidRPr="00154921">
        <w:rPr>
          <w:b/>
          <w:sz w:val="24"/>
          <w:szCs w:val="24"/>
        </w:rPr>
        <w:t>Описание услуги</w:t>
      </w:r>
    </w:p>
    <w:p w14:paraId="23BFEE0D" w14:textId="77777777" w:rsidR="00154921" w:rsidRPr="00154921" w:rsidRDefault="00154921" w:rsidP="00154921">
      <w:pPr>
        <w:shd w:val="clear" w:color="auto" w:fill="FFFFFF"/>
        <w:spacing w:line="240" w:lineRule="auto"/>
        <w:ind w:firstLine="0"/>
        <w:rPr>
          <w:sz w:val="24"/>
          <w:szCs w:val="24"/>
        </w:rPr>
      </w:pPr>
      <w:r w:rsidRPr="00154921">
        <w:rPr>
          <w:b/>
          <w:sz w:val="24"/>
          <w:szCs w:val="24"/>
        </w:rPr>
        <w:tab/>
        <w:t>Охрана объектов путем мониторинга</w:t>
      </w:r>
      <w:r w:rsidRPr="00154921">
        <w:rPr>
          <w:sz w:val="24"/>
          <w:szCs w:val="24"/>
        </w:rPr>
        <w:t xml:space="preserve"> системы тревожной сигнализации – предполагает наблюдение за охраняемыми объектами с применением систем(ы) централизованного наблюдения в целях организации оперативного реагирования при поступлении информации о возникновении криминальных и технологических угроз, путем информирования представителей Заказчика и передачи сообщения в правоохранительные органы внутренних дел по территориальности. Использование в целях охраны технических средств (ТСО), не причиняющих вреда жизни и здоровью граждан, и окружающей среде, средств оперативной радио связи.</w:t>
      </w:r>
    </w:p>
    <w:p w14:paraId="151C2B7D" w14:textId="77777777" w:rsidR="00154921" w:rsidRPr="00154921" w:rsidRDefault="00154921" w:rsidP="00154921">
      <w:pPr>
        <w:shd w:val="clear" w:color="auto" w:fill="FFFFFF"/>
        <w:spacing w:line="240" w:lineRule="auto"/>
        <w:ind w:firstLine="426"/>
        <w:rPr>
          <w:sz w:val="24"/>
          <w:szCs w:val="24"/>
        </w:rPr>
      </w:pPr>
      <w:r w:rsidRPr="00154921">
        <w:rPr>
          <w:b/>
          <w:sz w:val="24"/>
          <w:szCs w:val="24"/>
        </w:rPr>
        <w:tab/>
        <w:t>Охрана объектов путем централизованной охраны</w:t>
      </w:r>
      <w:r w:rsidRPr="00154921">
        <w:rPr>
          <w:sz w:val="24"/>
          <w:szCs w:val="24"/>
        </w:rPr>
        <w:t xml:space="preserve">, подразумевает физическое реагирование охранной организации на поступивший сигнал «Тревога» на пульт централизованного наблюдения охранной организации от системы тревожной сигнализации, установленной на охраняемом объекте  Заказчика, путем направления группы быстрого реагирования, состоящей из вооруженных </w:t>
      </w:r>
      <w:r w:rsidRPr="00154921">
        <w:rPr>
          <w:sz w:val="24"/>
          <w:szCs w:val="24"/>
        </w:rPr>
        <w:lastRenderedPageBreak/>
        <w:t>сотрудников охранной организации, на охраняемый объект Заказчика для целей предотвращения/пресечения актов незаконного вмешательства в законную деятельность объекта Заказчика.</w:t>
      </w:r>
    </w:p>
    <w:p w14:paraId="74BD07D0" w14:textId="77777777" w:rsidR="00154921" w:rsidRPr="00154921" w:rsidRDefault="00154921" w:rsidP="00112700">
      <w:pPr>
        <w:numPr>
          <w:ilvl w:val="2"/>
          <w:numId w:val="44"/>
        </w:numPr>
        <w:shd w:val="clear" w:color="auto" w:fill="FFFFFF"/>
        <w:spacing w:after="200" w:line="240" w:lineRule="auto"/>
        <w:jc w:val="left"/>
        <w:rPr>
          <w:b/>
          <w:sz w:val="24"/>
          <w:szCs w:val="24"/>
        </w:rPr>
      </w:pPr>
      <w:r w:rsidRPr="00154921">
        <w:rPr>
          <w:b/>
          <w:sz w:val="24"/>
          <w:szCs w:val="24"/>
        </w:rPr>
        <w:t>Требования к оказываемым услугам</w:t>
      </w:r>
    </w:p>
    <w:p w14:paraId="12E1B99D"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Оказываемые   Услуги   должны   соответствовать   требованиям законодательства и государственных стандартов Российской Федерации;</w:t>
      </w:r>
    </w:p>
    <w:p w14:paraId="789A8A08"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xml:space="preserve">- Двухсторонний протокол обмена данными между центром технического мониторинга и объектов защиты с контролем канала связи; </w:t>
      </w:r>
    </w:p>
    <w:p w14:paraId="5BAE587B"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xml:space="preserve">- </w:t>
      </w:r>
      <w:proofErr w:type="spellStart"/>
      <w:r w:rsidRPr="00154921">
        <w:rPr>
          <w:rFonts w:eastAsia="Calibri"/>
          <w:sz w:val="24"/>
          <w:szCs w:val="22"/>
          <w:lang w:eastAsia="en-US"/>
        </w:rPr>
        <w:t>Автосмена</w:t>
      </w:r>
      <w:proofErr w:type="spellEnd"/>
      <w:r w:rsidRPr="00154921">
        <w:rPr>
          <w:rFonts w:eastAsia="Calibri"/>
          <w:sz w:val="24"/>
          <w:szCs w:val="22"/>
          <w:lang w:eastAsia="en-US"/>
        </w:rPr>
        <w:t xml:space="preserve"> маршрута передачи радиосигнала между объектовыми станциями при возникновении проблемы прохождения сигнала (динамическая маршрутизация);</w:t>
      </w:r>
    </w:p>
    <w:p w14:paraId="4A853F06"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xml:space="preserve">- </w:t>
      </w:r>
      <w:proofErr w:type="spellStart"/>
      <w:r w:rsidRPr="00154921">
        <w:rPr>
          <w:rFonts w:eastAsia="Calibri"/>
          <w:sz w:val="24"/>
          <w:szCs w:val="22"/>
          <w:lang w:eastAsia="en-US"/>
        </w:rPr>
        <w:t>Автосмена</w:t>
      </w:r>
      <w:proofErr w:type="spellEnd"/>
      <w:r w:rsidRPr="00154921">
        <w:rPr>
          <w:rFonts w:eastAsia="Calibri"/>
          <w:sz w:val="24"/>
          <w:szCs w:val="22"/>
          <w:lang w:eastAsia="en-US"/>
        </w:rPr>
        <w:t xml:space="preserve"> частот при возникновении помехи, препятствиях и т.п. Автоматический контроль безопасности радиосигнала;</w:t>
      </w:r>
    </w:p>
    <w:p w14:paraId="74CFA8EF"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xml:space="preserve">- Минимальный период контроля исправности радиоканала - не более 2 минут; </w:t>
      </w:r>
    </w:p>
    <w:p w14:paraId="5D90DE45"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Удалённое управление объектовым прибором (поддерживающие управление) из диспетчерского центра.</w:t>
      </w:r>
    </w:p>
    <w:p w14:paraId="19ABEA3D"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Устойчивость к воздействию электромагнитных помех.</w:t>
      </w:r>
    </w:p>
    <w:p w14:paraId="7345F296"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Защищенность от несанкционированной подмены аппаратуры аналогами и защищенность от вмешательства в передаваемые сообщения.</w:t>
      </w:r>
    </w:p>
    <w:p w14:paraId="5D7848D2"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xml:space="preserve">- Обеспечение возможности ограничения мощности передачи (5 Вт, 2 Вт, 500 мВт, 100 мВт).  </w:t>
      </w:r>
    </w:p>
    <w:p w14:paraId="6A8E8285"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Обеспечение контроля состояния радиоканала в режиме реального времени, уровня связи объектовой станции и приёмной станции, устранение недостатков, влияющих на уровень и качество связи.</w:t>
      </w:r>
    </w:p>
    <w:p w14:paraId="7832072C"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Обеспечение предоставления информации по первому требованию Заказчика в электронном виде о техническом состоянии тревожной сигнализации: количестве срабатываний в режиме «Тревога» и «Неисправность» в течение 30 минут после получения запроса.</w:t>
      </w:r>
    </w:p>
    <w:p w14:paraId="324A218A"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Обеспечение оперативного восстановления работы системы связи в случае ее сбоя в течение 8 часов и оперативную (в режиме реального времени) диагностику качества прохождения сигнала.</w:t>
      </w:r>
    </w:p>
    <w:p w14:paraId="60F57D07"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Обязательное предоставление электронного журнала событий в системе технического мониторинга тревожной сигнализации вместе с актами оказанных услуг на электронную почту.</w:t>
      </w:r>
    </w:p>
    <w:p w14:paraId="44CA63D6"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Уведомление ответственного лица Заказчика в течение 10 минут после обнаружения неисправности тревожной сигнализации через систему технического мониторинга, либо посредством телефонной связи.</w:t>
      </w:r>
    </w:p>
    <w:p w14:paraId="2364F0F8"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xml:space="preserve">- Требования по совместимости: совместимость с пультовым оборудованием программно-аппаратного комплекса мониторинга ПАК </w:t>
      </w:r>
      <w:proofErr w:type="spellStart"/>
      <w:r w:rsidRPr="00154921">
        <w:rPr>
          <w:rFonts w:eastAsia="Calibri"/>
          <w:sz w:val="24"/>
          <w:szCs w:val="22"/>
          <w:lang w:eastAsia="en-US"/>
        </w:rPr>
        <w:t>ВсМК</w:t>
      </w:r>
      <w:proofErr w:type="spellEnd"/>
      <w:r w:rsidRPr="00154921">
        <w:rPr>
          <w:rFonts w:eastAsia="Calibri"/>
          <w:sz w:val="24"/>
          <w:szCs w:val="22"/>
          <w:lang w:eastAsia="en-US"/>
        </w:rPr>
        <w:t xml:space="preserve">, обработки и передачи данных. </w:t>
      </w:r>
    </w:p>
    <w:p w14:paraId="727D26F8" w14:textId="77777777" w:rsidR="00154921" w:rsidRPr="00154921" w:rsidRDefault="00154921" w:rsidP="00154921">
      <w:pPr>
        <w:shd w:val="clear" w:color="auto" w:fill="FFFFFF"/>
        <w:spacing w:line="240" w:lineRule="auto"/>
        <w:ind w:firstLine="426"/>
        <w:rPr>
          <w:sz w:val="24"/>
          <w:szCs w:val="24"/>
        </w:rPr>
      </w:pPr>
      <w:r w:rsidRPr="00154921">
        <w:rPr>
          <w:sz w:val="24"/>
          <w:szCs w:val="24"/>
        </w:rPr>
        <w:tab/>
        <w:t>- Подключение и адаптация действующей системы тревожной сигнализации на Пункт централизованной охраны (центра технического мониторинга), установленные на объектах Заказчика;</w:t>
      </w:r>
    </w:p>
    <w:p w14:paraId="464CDFDF" w14:textId="77777777" w:rsidR="00154921" w:rsidRPr="00154921" w:rsidRDefault="00154921" w:rsidP="00154921">
      <w:pPr>
        <w:shd w:val="clear" w:color="auto" w:fill="FFFFFF"/>
        <w:spacing w:line="240" w:lineRule="auto"/>
        <w:ind w:firstLine="426"/>
        <w:rPr>
          <w:sz w:val="24"/>
          <w:szCs w:val="24"/>
        </w:rPr>
      </w:pPr>
      <w:r w:rsidRPr="00154921">
        <w:rPr>
          <w:sz w:val="24"/>
          <w:szCs w:val="24"/>
        </w:rPr>
        <w:tab/>
        <w:t>- Контрольные панели (приемо-передающие приборы) подключаемые к действующим системам тревожной сигнализации Заказчика должны быть интегрированы с пультом централизованного наблюдения Исполнителя, функционирующего на базе программного обеспечения для приема и обработки сигналов, передаваемых системой тревожной сигнализации производства ООО «НТКФ «Си-Норд».</w:t>
      </w:r>
    </w:p>
    <w:p w14:paraId="0E353785" w14:textId="77777777" w:rsidR="00154921" w:rsidRPr="00154921" w:rsidRDefault="00154921" w:rsidP="00154921">
      <w:pPr>
        <w:shd w:val="clear" w:color="auto" w:fill="FFFFFF"/>
        <w:spacing w:line="240" w:lineRule="auto"/>
        <w:ind w:firstLine="426"/>
        <w:rPr>
          <w:sz w:val="24"/>
          <w:szCs w:val="24"/>
        </w:rPr>
      </w:pPr>
      <w:r w:rsidRPr="00154921">
        <w:rPr>
          <w:sz w:val="24"/>
          <w:szCs w:val="24"/>
        </w:rPr>
        <w:tab/>
        <w:t>- Осуществление наблюдения и контроля за поступлением сигналов «Тревога» с охраняемых объектов по каналам связи с использованием системы тревожной сигнализации.</w:t>
      </w:r>
    </w:p>
    <w:p w14:paraId="2A9FA410" w14:textId="77777777" w:rsidR="00154921" w:rsidRPr="00154921" w:rsidRDefault="00154921" w:rsidP="00154921">
      <w:pPr>
        <w:shd w:val="clear" w:color="auto" w:fill="FFFFFF"/>
        <w:spacing w:line="240" w:lineRule="auto"/>
        <w:ind w:firstLine="426"/>
        <w:rPr>
          <w:sz w:val="24"/>
          <w:szCs w:val="24"/>
        </w:rPr>
      </w:pPr>
      <w:r w:rsidRPr="00154921">
        <w:rPr>
          <w:sz w:val="24"/>
          <w:szCs w:val="24"/>
        </w:rPr>
        <w:tab/>
        <w:t xml:space="preserve">- Реализация комплекса мероприятий по созданию системы оповещения ответственных лиц   Заказчика, МВД и </w:t>
      </w:r>
      <w:proofErr w:type="spellStart"/>
      <w:r w:rsidRPr="00154921">
        <w:rPr>
          <w:sz w:val="24"/>
          <w:szCs w:val="24"/>
        </w:rPr>
        <w:t>Росгвардии</w:t>
      </w:r>
      <w:proofErr w:type="spellEnd"/>
      <w:r w:rsidRPr="00154921">
        <w:rPr>
          <w:sz w:val="24"/>
          <w:szCs w:val="24"/>
        </w:rPr>
        <w:t xml:space="preserve"> при поступлении сигнала «Тревога» путем передачи данных.</w:t>
      </w:r>
    </w:p>
    <w:p w14:paraId="4965BCE0" w14:textId="77777777" w:rsidR="00154921" w:rsidRPr="00154921" w:rsidRDefault="00154921" w:rsidP="00154921">
      <w:pPr>
        <w:shd w:val="clear" w:color="auto" w:fill="FFFFFF"/>
        <w:spacing w:line="240" w:lineRule="auto"/>
        <w:ind w:firstLine="426"/>
        <w:rPr>
          <w:sz w:val="24"/>
          <w:szCs w:val="24"/>
        </w:rPr>
      </w:pPr>
      <w:r w:rsidRPr="00154921">
        <w:rPr>
          <w:sz w:val="24"/>
          <w:szCs w:val="24"/>
        </w:rPr>
        <w:tab/>
        <w:t>- Обеспечение немедленного реагирования расчетов территориальных подразделений дежурной службы МВД России при подтверждении Исполнителем тревожного сообщения с Объекта.</w:t>
      </w:r>
    </w:p>
    <w:p w14:paraId="5F0BA6A7" w14:textId="77777777" w:rsidR="00154921" w:rsidRPr="00154921" w:rsidRDefault="00154921" w:rsidP="00154921">
      <w:pPr>
        <w:shd w:val="clear" w:color="auto" w:fill="FFFFFF"/>
        <w:spacing w:line="240" w:lineRule="auto"/>
        <w:ind w:left="38" w:firstLine="426"/>
        <w:rPr>
          <w:sz w:val="24"/>
          <w:szCs w:val="24"/>
        </w:rPr>
      </w:pPr>
      <w:r w:rsidRPr="00154921">
        <w:rPr>
          <w:sz w:val="24"/>
          <w:szCs w:val="24"/>
        </w:rPr>
        <w:tab/>
        <w:t>- Организация и осуществление экстренных выездов групп быстрого реагирования по сигналу «Тревога» в течение времени, необходимого для задержания лиц, совершающих или совершивших противоправные действия на Охраняемом объекте;</w:t>
      </w:r>
    </w:p>
    <w:p w14:paraId="5D05473B"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Обеспечение неприкосновенности места происшествия при обнаружении признаков нарушения целостности охраняемого Объекта путем выставления физической охраны в составе не менее 2-х человек обеспеченных средствами связи и экипированных вооружением и специальными средствами в соответствии с требованиями действующего законодательства Российской Федерации;</w:t>
      </w:r>
    </w:p>
    <w:p w14:paraId="2E8A9839"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lastRenderedPageBreak/>
        <w:tab/>
        <w:t>- Оповещение уполномоченных представителей Заказчика из числа сотрудников Заказчика, ответственных за сохранность материальных;</w:t>
      </w:r>
    </w:p>
    <w:p w14:paraId="15FE8ADE"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Участник закупки должен обеспечить на момент начала оказания услуг переключение объектов на свой пульт централизованного наблюдения собственным иждивением путем установки контрольных панелей (приемо-передающих приборов) к функционирующим системам тревожной сигнализации Заказчика. Невыполнение или несвоевременное выполнение адаптации Объектового оборудования с подключением (программированием) его на ПЦН Исполнителя, является существенным нарушением обязательств Договора и влечет отстранение Исполнителя от оказания услуг и возможность досрочного расторжения Договора по инициативе Заказчика, с возмещением причиненных Заказчику убытков в полном объеме.</w:t>
      </w:r>
    </w:p>
    <w:p w14:paraId="6122170D"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ab/>
        <w:t>- Разработать до принятия объектов под охрану и передать ответственным лицам Заказчика, имеющим право пользования техническими средствами охраны (на каждом принимаемом под охрану объекте Заказчика) «Инструкцию по пользованию тревожной сигнализации, в которой определяется: порядок использования технических средств охраны (ТСО) объекта; порядок приема-сдачи объекта под охрану; порядок снятия объекта с охраны; номера телефонов оперативных служб;</w:t>
      </w:r>
    </w:p>
    <w:p w14:paraId="73DB3499"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Обучить представителей Заказчика, ответственных за пользование техническими средствами охраны, правилам пользования ТС;</w:t>
      </w:r>
    </w:p>
    <w:p w14:paraId="3B7DBA7B" w14:textId="77777777" w:rsidR="00154921" w:rsidRPr="00154921" w:rsidRDefault="00154921" w:rsidP="00112700">
      <w:pPr>
        <w:numPr>
          <w:ilvl w:val="2"/>
          <w:numId w:val="44"/>
        </w:numPr>
        <w:spacing w:after="200" w:line="240" w:lineRule="auto"/>
        <w:jc w:val="left"/>
        <w:rPr>
          <w:rFonts w:eastAsia="Calibri"/>
          <w:b/>
          <w:sz w:val="24"/>
          <w:szCs w:val="22"/>
          <w:lang w:eastAsia="en-US"/>
        </w:rPr>
      </w:pPr>
      <w:r w:rsidRPr="00154921">
        <w:rPr>
          <w:rFonts w:eastAsia="Calibri"/>
          <w:b/>
          <w:sz w:val="24"/>
          <w:szCs w:val="22"/>
          <w:lang w:eastAsia="en-US"/>
        </w:rPr>
        <w:t>Гарантийные обязательства</w:t>
      </w:r>
    </w:p>
    <w:p w14:paraId="6167E5E9" w14:textId="77777777" w:rsidR="00154921" w:rsidRPr="00154921" w:rsidRDefault="00154921" w:rsidP="00154921">
      <w:pPr>
        <w:spacing w:line="240" w:lineRule="auto"/>
        <w:rPr>
          <w:sz w:val="24"/>
          <w:szCs w:val="22"/>
        </w:rPr>
      </w:pPr>
      <w:r w:rsidRPr="00154921">
        <w:rPr>
          <w:sz w:val="24"/>
          <w:szCs w:val="22"/>
        </w:rPr>
        <w:t>Исполнитель гарантирует соблюдение требований действующего законодательства Российской Федерации, регулирующего деятельность Исполнителя по оказанию услуг. Гарантийный срок на оказанные услуги составляет 12 (Двенадцать) месяцев с даты подписания Сторонами Акта сдачи-приемки оказанных услуг.</w:t>
      </w:r>
    </w:p>
    <w:p w14:paraId="69EC04B1" w14:textId="77777777" w:rsidR="00154921" w:rsidRPr="00154921" w:rsidRDefault="00154921" w:rsidP="00112700">
      <w:pPr>
        <w:numPr>
          <w:ilvl w:val="1"/>
          <w:numId w:val="44"/>
        </w:numPr>
        <w:shd w:val="clear" w:color="auto" w:fill="FFFFFF"/>
        <w:spacing w:after="200" w:line="240" w:lineRule="auto"/>
        <w:ind w:left="0" w:firstLine="0"/>
        <w:jc w:val="left"/>
        <w:rPr>
          <w:b/>
          <w:sz w:val="24"/>
          <w:szCs w:val="24"/>
        </w:rPr>
      </w:pPr>
      <w:r w:rsidRPr="00154921">
        <w:rPr>
          <w:b/>
          <w:sz w:val="24"/>
          <w:szCs w:val="24"/>
        </w:rPr>
        <w:t>Обязательные требования к Участнику</w:t>
      </w:r>
    </w:p>
    <w:p w14:paraId="1E7CED78" w14:textId="1A3B1861" w:rsidR="00154921" w:rsidRPr="00154921" w:rsidRDefault="00154921" w:rsidP="00154921">
      <w:pPr>
        <w:spacing w:line="240" w:lineRule="auto"/>
        <w:ind w:firstLine="0"/>
        <w:rPr>
          <w:rFonts w:eastAsia="Calibri"/>
          <w:sz w:val="24"/>
          <w:szCs w:val="22"/>
          <w:lang w:eastAsia="en-US"/>
        </w:rPr>
      </w:pPr>
      <w:r w:rsidRPr="00154921">
        <w:rPr>
          <w:rFonts w:eastAsia="Calibri"/>
          <w:b/>
          <w:sz w:val="24"/>
          <w:szCs w:val="22"/>
          <w:lang w:eastAsia="en-US"/>
        </w:rPr>
        <w:t>2.</w:t>
      </w:r>
      <w:r w:rsidR="00F27F80">
        <w:rPr>
          <w:rFonts w:eastAsia="Calibri"/>
          <w:b/>
          <w:sz w:val="24"/>
          <w:szCs w:val="22"/>
          <w:lang w:eastAsia="en-US"/>
        </w:rPr>
        <w:t>7</w:t>
      </w:r>
      <w:r w:rsidRPr="00154921">
        <w:rPr>
          <w:rFonts w:eastAsia="Calibri"/>
          <w:b/>
          <w:sz w:val="24"/>
          <w:szCs w:val="22"/>
          <w:lang w:eastAsia="en-US"/>
        </w:rPr>
        <w:t>.1.</w:t>
      </w:r>
      <w:r w:rsidRPr="00154921">
        <w:rPr>
          <w:rFonts w:eastAsia="Calibri"/>
          <w:sz w:val="24"/>
          <w:szCs w:val="22"/>
          <w:lang w:eastAsia="en-US"/>
        </w:rPr>
        <w:t xml:space="preserve"> Участник закупки, должен осуществлять охранную деятельность на основании Федерального закона от 11.03.1992 №2487-1 «О частной детективной и охранной деятельности в Российской Федерации» и должен иметь действующую лицензию на осуществление частной охранной деятельности, включающую в себя следующие услуги:</w:t>
      </w:r>
    </w:p>
    <w:p w14:paraId="39AECF0A"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 защита жизни и здоровья граждан;</w:t>
      </w:r>
    </w:p>
    <w:p w14:paraId="02498030"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14:paraId="58C764D6"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 xml:space="preserve">­ обеспечение </w:t>
      </w:r>
      <w:proofErr w:type="spellStart"/>
      <w:r w:rsidRPr="00154921">
        <w:rPr>
          <w:rFonts w:eastAsia="Calibri"/>
          <w:sz w:val="24"/>
          <w:szCs w:val="22"/>
          <w:lang w:eastAsia="en-US"/>
        </w:rPr>
        <w:t>внутриобъектового</w:t>
      </w:r>
      <w:proofErr w:type="spellEnd"/>
      <w:r w:rsidRPr="00154921">
        <w:rPr>
          <w:rFonts w:eastAsia="Calibri"/>
          <w:sz w:val="24"/>
          <w:szCs w:val="22"/>
          <w:lang w:eastAsia="en-US"/>
        </w:rPr>
        <w:t xml:space="preserve"> и пропускного режимов на объектах;</w:t>
      </w:r>
    </w:p>
    <w:p w14:paraId="747456CF" w14:textId="77777777" w:rsidR="00154921" w:rsidRPr="00154921" w:rsidRDefault="00154921" w:rsidP="00154921">
      <w:pPr>
        <w:spacing w:line="240" w:lineRule="auto"/>
        <w:ind w:firstLine="0"/>
        <w:rPr>
          <w:rFonts w:eastAsia="Calibri"/>
          <w:sz w:val="24"/>
          <w:szCs w:val="22"/>
          <w:lang w:eastAsia="en-US"/>
        </w:rPr>
      </w:pPr>
      <w:r w:rsidRPr="00154921">
        <w:rPr>
          <w:rFonts w:eastAsia="Calibri"/>
          <w:sz w:val="24"/>
          <w:szCs w:val="22"/>
          <w:lang w:eastAsia="en-US"/>
        </w:rPr>
        <w:t xml:space="preserve">­ охрана объектов и (или) имущества, а также обеспечение </w:t>
      </w:r>
      <w:proofErr w:type="spellStart"/>
      <w:r w:rsidRPr="00154921">
        <w:rPr>
          <w:rFonts w:eastAsia="Calibri"/>
          <w:sz w:val="24"/>
          <w:szCs w:val="22"/>
          <w:lang w:eastAsia="en-US"/>
        </w:rPr>
        <w:t>внутриобъектового</w:t>
      </w:r>
      <w:proofErr w:type="spellEnd"/>
      <w:r w:rsidRPr="00154921">
        <w:rPr>
          <w:rFonts w:eastAsia="Calibri"/>
          <w:sz w:val="24"/>
          <w:szCs w:val="22"/>
          <w:lang w:eastAsia="en-US"/>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 3 ст. 11 Закона.</w:t>
      </w:r>
    </w:p>
    <w:p w14:paraId="2E3337B7" w14:textId="247F6F33" w:rsidR="00154921" w:rsidRPr="00154921" w:rsidRDefault="00154921" w:rsidP="00154921">
      <w:pPr>
        <w:spacing w:line="240" w:lineRule="auto"/>
        <w:ind w:firstLine="0"/>
        <w:rPr>
          <w:rFonts w:eastAsia="Calibri"/>
          <w:sz w:val="24"/>
          <w:szCs w:val="22"/>
          <w:lang w:eastAsia="en-US"/>
        </w:rPr>
      </w:pPr>
      <w:r w:rsidRPr="00154921">
        <w:rPr>
          <w:rFonts w:eastAsia="Calibri"/>
          <w:b/>
          <w:sz w:val="24"/>
          <w:szCs w:val="22"/>
          <w:lang w:eastAsia="en-US"/>
        </w:rPr>
        <w:t>2.</w:t>
      </w:r>
      <w:r w:rsidR="00F27F80">
        <w:rPr>
          <w:rFonts w:eastAsia="Calibri"/>
          <w:b/>
          <w:sz w:val="24"/>
          <w:szCs w:val="22"/>
          <w:lang w:eastAsia="en-US"/>
        </w:rPr>
        <w:t>7</w:t>
      </w:r>
      <w:r w:rsidRPr="00154921">
        <w:rPr>
          <w:rFonts w:eastAsia="Calibri"/>
          <w:b/>
          <w:sz w:val="24"/>
          <w:szCs w:val="22"/>
          <w:lang w:eastAsia="en-US"/>
        </w:rPr>
        <w:t>.2.</w:t>
      </w:r>
      <w:r w:rsidRPr="00154921">
        <w:rPr>
          <w:rFonts w:eastAsia="Calibri"/>
          <w:sz w:val="24"/>
          <w:szCs w:val="22"/>
          <w:lang w:eastAsia="en-US"/>
        </w:rPr>
        <w:t xml:space="preserve"> Участник закупки должен иметь собственный пункт централизованного (далее – ПЦН) наблюдения, отвечающий следующим требованием: </w:t>
      </w:r>
    </w:p>
    <w:p w14:paraId="7DED2C56" w14:textId="77777777" w:rsidR="00154921" w:rsidRPr="00154921" w:rsidRDefault="00154921" w:rsidP="00154921">
      <w:pPr>
        <w:spacing w:line="240" w:lineRule="auto"/>
        <w:ind w:firstLine="0"/>
        <w:rPr>
          <w:rFonts w:eastAsia="Calibri"/>
          <w:sz w:val="24"/>
          <w:szCs w:val="22"/>
          <w:lang w:eastAsia="en-US"/>
        </w:rPr>
      </w:pPr>
      <w:r w:rsidRPr="00154921">
        <w:rPr>
          <w:rFonts w:eastAsia="Calibri"/>
          <w:b/>
          <w:sz w:val="24"/>
          <w:szCs w:val="22"/>
          <w:lang w:eastAsia="en-US"/>
        </w:rPr>
        <w:t>а)</w:t>
      </w:r>
      <w:r w:rsidRPr="00154921">
        <w:rPr>
          <w:rFonts w:eastAsia="Calibri"/>
          <w:sz w:val="24"/>
          <w:szCs w:val="22"/>
          <w:lang w:eastAsia="en-US"/>
        </w:rPr>
        <w:t xml:space="preserve"> На ПЦН должно быть круглосуточное (24 часа в сутки) присутствие оператора в количестве не менее 6 человек, находящихся в штате Участника закупки;</w:t>
      </w:r>
    </w:p>
    <w:p w14:paraId="0ECADCAD" w14:textId="77777777" w:rsidR="00154921" w:rsidRPr="00154921" w:rsidRDefault="00154921" w:rsidP="00154921">
      <w:pPr>
        <w:spacing w:line="240" w:lineRule="auto"/>
        <w:ind w:firstLine="0"/>
        <w:rPr>
          <w:rFonts w:eastAsia="Calibri"/>
          <w:sz w:val="24"/>
          <w:szCs w:val="22"/>
          <w:lang w:eastAsia="en-US"/>
        </w:rPr>
      </w:pPr>
      <w:r w:rsidRPr="00154921">
        <w:rPr>
          <w:rFonts w:eastAsia="Calibri"/>
          <w:b/>
          <w:sz w:val="24"/>
          <w:szCs w:val="22"/>
          <w:lang w:eastAsia="en-US"/>
        </w:rPr>
        <w:t>б)</w:t>
      </w:r>
      <w:r w:rsidRPr="00154921">
        <w:rPr>
          <w:rFonts w:eastAsia="Calibri"/>
          <w:sz w:val="24"/>
          <w:szCs w:val="22"/>
          <w:lang w:eastAsia="en-US"/>
        </w:rPr>
        <w:t xml:space="preserve"> ПЦН должен покрывать всю территорию Республики Саха (Якутия) и работать не менее чем по двум каналам связи (тел., GSM, </w:t>
      </w:r>
      <w:proofErr w:type="spellStart"/>
      <w:r w:rsidRPr="00154921">
        <w:rPr>
          <w:rFonts w:eastAsia="Calibri"/>
          <w:sz w:val="24"/>
          <w:szCs w:val="22"/>
          <w:lang w:eastAsia="en-US"/>
        </w:rPr>
        <w:t>internet</w:t>
      </w:r>
      <w:proofErr w:type="spellEnd"/>
      <w:r w:rsidRPr="00154921">
        <w:rPr>
          <w:rFonts w:eastAsia="Calibri"/>
          <w:sz w:val="24"/>
          <w:szCs w:val="22"/>
          <w:lang w:eastAsia="en-US"/>
        </w:rPr>
        <w:t>, радиоканал);</w:t>
      </w:r>
    </w:p>
    <w:p w14:paraId="17808F06" w14:textId="77777777" w:rsidR="00154921" w:rsidRPr="00154921" w:rsidRDefault="00154921" w:rsidP="00154921">
      <w:pPr>
        <w:spacing w:line="240" w:lineRule="auto"/>
        <w:ind w:firstLine="0"/>
        <w:rPr>
          <w:rFonts w:eastAsia="Calibri"/>
          <w:sz w:val="24"/>
          <w:szCs w:val="22"/>
          <w:lang w:eastAsia="en-US"/>
        </w:rPr>
      </w:pPr>
      <w:r w:rsidRPr="00154921">
        <w:rPr>
          <w:rFonts w:eastAsia="Calibri"/>
          <w:b/>
          <w:sz w:val="24"/>
          <w:szCs w:val="22"/>
          <w:lang w:eastAsia="en-US"/>
        </w:rPr>
        <w:t>в)</w:t>
      </w:r>
      <w:r w:rsidRPr="00154921">
        <w:rPr>
          <w:rFonts w:eastAsia="Calibri"/>
          <w:sz w:val="24"/>
          <w:szCs w:val="22"/>
          <w:lang w:eastAsia="en-US"/>
        </w:rPr>
        <w:t xml:space="preserve"> ПЦН должен обеспечивать прием, передачу и регистрацию сообщений с объектов 24 часа в сутки;</w:t>
      </w:r>
    </w:p>
    <w:p w14:paraId="39FB992B" w14:textId="77777777" w:rsidR="00154921" w:rsidRPr="00154921" w:rsidRDefault="00154921" w:rsidP="00154921">
      <w:pPr>
        <w:spacing w:line="240" w:lineRule="auto"/>
        <w:ind w:firstLine="0"/>
        <w:rPr>
          <w:rFonts w:eastAsia="Calibri"/>
          <w:sz w:val="24"/>
          <w:szCs w:val="22"/>
          <w:lang w:eastAsia="en-US"/>
        </w:rPr>
      </w:pPr>
      <w:r w:rsidRPr="00154921">
        <w:rPr>
          <w:rFonts w:eastAsia="Calibri"/>
          <w:b/>
          <w:sz w:val="24"/>
          <w:szCs w:val="22"/>
          <w:lang w:eastAsia="en-US"/>
        </w:rPr>
        <w:t>г)</w:t>
      </w:r>
      <w:r w:rsidRPr="00154921">
        <w:rPr>
          <w:rFonts w:eastAsia="Calibri"/>
          <w:sz w:val="24"/>
          <w:szCs w:val="22"/>
          <w:lang w:eastAsia="en-US"/>
        </w:rPr>
        <w:t xml:space="preserve"> ПЦН должен функционировать с использованием сертифицированного программного обеспечения для приема и обработки сигналов, передаваемых системой тревожной сигнализации производства ООО «НТКФ «Си-Норд» (производство Россия).</w:t>
      </w:r>
    </w:p>
    <w:p w14:paraId="042FE51C" w14:textId="08536B11" w:rsidR="00154921" w:rsidRPr="00154921" w:rsidRDefault="00154921" w:rsidP="00154921">
      <w:pPr>
        <w:spacing w:line="240" w:lineRule="auto"/>
        <w:ind w:firstLine="0"/>
        <w:rPr>
          <w:rFonts w:eastAsia="Calibri"/>
          <w:sz w:val="24"/>
          <w:szCs w:val="22"/>
          <w:lang w:eastAsia="en-US"/>
        </w:rPr>
      </w:pPr>
      <w:r w:rsidRPr="00154921">
        <w:rPr>
          <w:rFonts w:eastAsia="Calibri"/>
          <w:b/>
          <w:sz w:val="24"/>
          <w:szCs w:val="22"/>
          <w:lang w:eastAsia="en-US"/>
        </w:rPr>
        <w:t>2.</w:t>
      </w:r>
      <w:r w:rsidR="00F27F80">
        <w:rPr>
          <w:rFonts w:eastAsia="Calibri"/>
          <w:b/>
          <w:sz w:val="24"/>
          <w:szCs w:val="22"/>
          <w:lang w:eastAsia="en-US"/>
        </w:rPr>
        <w:t>7</w:t>
      </w:r>
      <w:r w:rsidRPr="00154921">
        <w:rPr>
          <w:rFonts w:eastAsia="Calibri"/>
          <w:b/>
          <w:sz w:val="24"/>
          <w:szCs w:val="22"/>
          <w:lang w:eastAsia="en-US"/>
        </w:rPr>
        <w:t>.3.</w:t>
      </w:r>
      <w:r w:rsidRPr="00154921">
        <w:rPr>
          <w:rFonts w:eastAsia="Calibri"/>
          <w:sz w:val="24"/>
          <w:szCs w:val="22"/>
          <w:lang w:eastAsia="en-US"/>
        </w:rPr>
        <w:t xml:space="preserve"> Участник закупки должен иметь действующее соглашение с подразделениями вневедомственной охраны на подключение к программно-аппаратному комплексу взаимодействия с мониторинговыми компаниями (ПАК </w:t>
      </w:r>
      <w:proofErr w:type="spellStart"/>
      <w:r w:rsidRPr="00154921">
        <w:rPr>
          <w:rFonts w:eastAsia="Calibri"/>
          <w:sz w:val="24"/>
          <w:szCs w:val="22"/>
          <w:lang w:eastAsia="en-US"/>
        </w:rPr>
        <w:t>ВсМК</w:t>
      </w:r>
      <w:proofErr w:type="spellEnd"/>
      <w:r w:rsidRPr="00154921">
        <w:rPr>
          <w:rFonts w:eastAsia="Calibri"/>
          <w:sz w:val="24"/>
          <w:szCs w:val="22"/>
          <w:lang w:eastAsia="en-US"/>
        </w:rPr>
        <w:t>).</w:t>
      </w:r>
    </w:p>
    <w:p w14:paraId="3C751885" w14:textId="2A33DF90" w:rsidR="00154921" w:rsidRPr="00154921" w:rsidRDefault="00154921" w:rsidP="00154921">
      <w:pPr>
        <w:spacing w:line="240" w:lineRule="auto"/>
        <w:ind w:firstLine="0"/>
        <w:rPr>
          <w:rFonts w:eastAsia="Calibri"/>
          <w:sz w:val="24"/>
          <w:szCs w:val="22"/>
          <w:lang w:eastAsia="en-US"/>
        </w:rPr>
      </w:pPr>
      <w:r w:rsidRPr="00154921">
        <w:rPr>
          <w:rFonts w:eastAsia="Calibri"/>
          <w:b/>
          <w:sz w:val="24"/>
          <w:szCs w:val="22"/>
          <w:lang w:eastAsia="en-US"/>
        </w:rPr>
        <w:t>2.</w:t>
      </w:r>
      <w:r w:rsidR="00F27F80">
        <w:rPr>
          <w:rFonts w:eastAsia="Calibri"/>
          <w:b/>
          <w:sz w:val="24"/>
          <w:szCs w:val="22"/>
          <w:lang w:eastAsia="en-US"/>
        </w:rPr>
        <w:t>7</w:t>
      </w:r>
      <w:r w:rsidRPr="00154921">
        <w:rPr>
          <w:rFonts w:eastAsia="Calibri"/>
          <w:b/>
          <w:sz w:val="24"/>
          <w:szCs w:val="22"/>
          <w:lang w:eastAsia="en-US"/>
        </w:rPr>
        <w:t>.4.</w:t>
      </w:r>
      <w:r w:rsidRPr="00154921">
        <w:rPr>
          <w:rFonts w:eastAsia="Calibri"/>
          <w:sz w:val="24"/>
          <w:szCs w:val="22"/>
          <w:lang w:eastAsia="en-US"/>
        </w:rPr>
        <w:t xml:space="preserve"> Участник закупки должен иметь действующий договор (соглашение) по месту оказания услуги с территориальным подразделением ведомственной охраной федеральной службы войск национальной гвардии, предполагающее реагирование (выезд) группы быстрого реагирования ведомственной охраны по сигналу «Тревога», поступившего на пульт централизованной охраны Исполнителя с объекта Заказчика.</w:t>
      </w:r>
    </w:p>
    <w:p w14:paraId="733A8CBE" w14:textId="5EF2F41F" w:rsidR="00154921" w:rsidRPr="00154921" w:rsidRDefault="00154921" w:rsidP="00154921">
      <w:pPr>
        <w:spacing w:line="240" w:lineRule="auto"/>
        <w:ind w:firstLine="0"/>
        <w:rPr>
          <w:rFonts w:eastAsia="Calibri"/>
          <w:b/>
          <w:sz w:val="24"/>
          <w:szCs w:val="22"/>
          <w:lang w:eastAsia="en-US"/>
        </w:rPr>
      </w:pPr>
      <w:r w:rsidRPr="00154921">
        <w:rPr>
          <w:rFonts w:eastAsia="Calibri"/>
          <w:b/>
          <w:sz w:val="24"/>
          <w:szCs w:val="22"/>
          <w:lang w:eastAsia="en-US"/>
        </w:rPr>
        <w:t>2.</w:t>
      </w:r>
      <w:r w:rsidR="00F27F80">
        <w:rPr>
          <w:rFonts w:eastAsia="Calibri"/>
          <w:b/>
          <w:sz w:val="24"/>
          <w:szCs w:val="22"/>
          <w:lang w:eastAsia="en-US"/>
        </w:rPr>
        <w:t>8</w:t>
      </w:r>
      <w:r w:rsidRPr="00154921">
        <w:rPr>
          <w:rFonts w:eastAsia="Calibri"/>
          <w:b/>
          <w:sz w:val="24"/>
          <w:szCs w:val="22"/>
          <w:lang w:eastAsia="en-US"/>
        </w:rPr>
        <w:t xml:space="preserve">. Дополнительные (необязательные) требования к Участникам: </w:t>
      </w:r>
    </w:p>
    <w:p w14:paraId="28363A7A" w14:textId="035329C8" w:rsidR="00154921" w:rsidRPr="00154921" w:rsidRDefault="00154921" w:rsidP="00154921">
      <w:pPr>
        <w:spacing w:line="240" w:lineRule="auto"/>
        <w:ind w:firstLine="0"/>
        <w:rPr>
          <w:rFonts w:eastAsia="Calibri"/>
          <w:sz w:val="24"/>
          <w:szCs w:val="22"/>
          <w:lang w:eastAsia="en-US"/>
        </w:rPr>
      </w:pPr>
      <w:r w:rsidRPr="00154921">
        <w:rPr>
          <w:rFonts w:eastAsia="Calibri"/>
          <w:b/>
          <w:sz w:val="24"/>
          <w:szCs w:val="22"/>
          <w:lang w:eastAsia="en-US"/>
        </w:rPr>
        <w:lastRenderedPageBreak/>
        <w:t>2.</w:t>
      </w:r>
      <w:r w:rsidR="00F27F80">
        <w:rPr>
          <w:rFonts w:eastAsia="Calibri"/>
          <w:b/>
          <w:sz w:val="24"/>
          <w:szCs w:val="22"/>
          <w:lang w:eastAsia="en-US"/>
        </w:rPr>
        <w:t>8</w:t>
      </w:r>
      <w:r w:rsidRPr="00154921">
        <w:rPr>
          <w:rFonts w:eastAsia="Calibri"/>
          <w:b/>
          <w:sz w:val="24"/>
          <w:szCs w:val="22"/>
          <w:lang w:eastAsia="en-US"/>
        </w:rPr>
        <w:t>.1.</w:t>
      </w:r>
      <w:r w:rsidRPr="00154921">
        <w:rPr>
          <w:rFonts w:eastAsia="Calibri"/>
          <w:sz w:val="24"/>
          <w:szCs w:val="22"/>
          <w:lang w:eastAsia="en-US"/>
        </w:rPr>
        <w:t xml:space="preserve"> Охранная организация участника закупки должна располагаться на территории Республики Саха (Якутия), либо иметь наличие в Республике выделенного подразделения (филиала), обладающего всеми необходимыми возможностями для осуществления частной охранной деятельности;</w:t>
      </w:r>
    </w:p>
    <w:p w14:paraId="436E3210" w14:textId="66884416" w:rsidR="00154921" w:rsidRPr="00154921" w:rsidRDefault="00154921" w:rsidP="00154921">
      <w:pPr>
        <w:spacing w:line="240" w:lineRule="auto"/>
        <w:ind w:firstLine="0"/>
        <w:rPr>
          <w:rFonts w:eastAsia="Calibri"/>
          <w:sz w:val="24"/>
          <w:szCs w:val="22"/>
          <w:lang w:eastAsia="en-US"/>
        </w:rPr>
      </w:pPr>
      <w:r w:rsidRPr="00154921">
        <w:rPr>
          <w:rFonts w:eastAsia="Calibri"/>
          <w:b/>
          <w:sz w:val="24"/>
          <w:szCs w:val="22"/>
          <w:lang w:eastAsia="en-US"/>
        </w:rPr>
        <w:t>2.</w:t>
      </w:r>
      <w:r w:rsidR="00F27F80">
        <w:rPr>
          <w:rFonts w:eastAsia="Calibri"/>
          <w:b/>
          <w:sz w:val="24"/>
          <w:szCs w:val="22"/>
          <w:lang w:eastAsia="en-US"/>
        </w:rPr>
        <w:t>8</w:t>
      </w:r>
      <w:r w:rsidRPr="00154921">
        <w:rPr>
          <w:rFonts w:eastAsia="Calibri"/>
          <w:b/>
          <w:sz w:val="24"/>
          <w:szCs w:val="22"/>
          <w:lang w:eastAsia="en-US"/>
        </w:rPr>
        <w:t>.2.</w:t>
      </w:r>
      <w:r w:rsidRPr="00154921">
        <w:rPr>
          <w:rFonts w:eastAsia="Calibri"/>
          <w:sz w:val="24"/>
          <w:szCs w:val="22"/>
          <w:lang w:eastAsia="en-US"/>
        </w:rPr>
        <w:t xml:space="preserve"> Участник закупки должен иметь опыт в оказании услуг, соответствующих предмету закупочной процедуры на объектах, осуществляющих прием, хранение, складирование, отпуск и реализацию нефти и нефтепродуктов.</w:t>
      </w:r>
    </w:p>
    <w:p w14:paraId="75835E2F" w14:textId="2F3D7515" w:rsidR="00154921" w:rsidRPr="00154921" w:rsidRDefault="00154921" w:rsidP="00154921">
      <w:pPr>
        <w:shd w:val="clear" w:color="auto" w:fill="FFFFFF"/>
        <w:spacing w:line="240" w:lineRule="auto"/>
        <w:ind w:firstLine="0"/>
        <w:rPr>
          <w:b/>
          <w:sz w:val="24"/>
          <w:szCs w:val="24"/>
        </w:rPr>
      </w:pPr>
      <w:r w:rsidRPr="00154921">
        <w:rPr>
          <w:b/>
          <w:sz w:val="24"/>
          <w:szCs w:val="24"/>
        </w:rPr>
        <w:t>2.</w:t>
      </w:r>
      <w:r w:rsidR="00F27F80">
        <w:rPr>
          <w:b/>
          <w:sz w:val="24"/>
          <w:szCs w:val="24"/>
        </w:rPr>
        <w:t>9</w:t>
      </w:r>
      <w:r w:rsidRPr="00154921">
        <w:rPr>
          <w:b/>
          <w:sz w:val="24"/>
          <w:szCs w:val="24"/>
        </w:rPr>
        <w:t>. Порядок оказания услуг:</w:t>
      </w:r>
    </w:p>
    <w:p w14:paraId="4BC13120" w14:textId="10FD122F" w:rsidR="00154921" w:rsidRPr="00154921" w:rsidRDefault="00154921" w:rsidP="00154921">
      <w:pPr>
        <w:shd w:val="clear" w:color="auto" w:fill="FFFFFF"/>
        <w:spacing w:line="240" w:lineRule="auto"/>
        <w:ind w:firstLine="0"/>
        <w:rPr>
          <w:sz w:val="24"/>
          <w:szCs w:val="24"/>
        </w:rPr>
      </w:pPr>
      <w:r w:rsidRPr="00154921">
        <w:rPr>
          <w:b/>
          <w:sz w:val="24"/>
          <w:szCs w:val="24"/>
        </w:rPr>
        <w:t>2.</w:t>
      </w:r>
      <w:r w:rsidR="00F27F80">
        <w:rPr>
          <w:b/>
          <w:sz w:val="24"/>
          <w:szCs w:val="24"/>
        </w:rPr>
        <w:t>9</w:t>
      </w:r>
      <w:r w:rsidRPr="00154921">
        <w:rPr>
          <w:b/>
          <w:sz w:val="24"/>
          <w:szCs w:val="24"/>
        </w:rPr>
        <w:t>.1.</w:t>
      </w:r>
      <w:r w:rsidRPr="00154921">
        <w:rPr>
          <w:sz w:val="24"/>
          <w:szCs w:val="24"/>
        </w:rPr>
        <w:tab/>
        <w:t xml:space="preserve"> Основанием для оказания услуги на объектах Заказчика является подписанный сторонами Договор.</w:t>
      </w:r>
    </w:p>
    <w:p w14:paraId="4D8682CC" w14:textId="7AE6963C" w:rsidR="00154921" w:rsidRPr="00154921" w:rsidRDefault="00154921" w:rsidP="00154921">
      <w:pPr>
        <w:shd w:val="clear" w:color="auto" w:fill="FFFFFF"/>
        <w:spacing w:line="240" w:lineRule="auto"/>
        <w:ind w:firstLine="0"/>
        <w:rPr>
          <w:sz w:val="24"/>
          <w:szCs w:val="24"/>
        </w:rPr>
      </w:pPr>
      <w:r w:rsidRPr="00154921">
        <w:rPr>
          <w:b/>
          <w:sz w:val="24"/>
          <w:szCs w:val="24"/>
        </w:rPr>
        <w:t>2.</w:t>
      </w:r>
      <w:r w:rsidR="00F27F80">
        <w:rPr>
          <w:b/>
          <w:sz w:val="24"/>
          <w:szCs w:val="24"/>
        </w:rPr>
        <w:t>9</w:t>
      </w:r>
      <w:r w:rsidRPr="00154921">
        <w:rPr>
          <w:b/>
          <w:sz w:val="24"/>
          <w:szCs w:val="24"/>
        </w:rPr>
        <w:t>.2.</w:t>
      </w:r>
      <w:r w:rsidRPr="00154921">
        <w:rPr>
          <w:sz w:val="24"/>
          <w:szCs w:val="24"/>
        </w:rPr>
        <w:tab/>
        <w:t xml:space="preserve"> Приступить к оказанию услуг: с 00 ч. 00 м. 01.07.2026 г. по 23 ч. 59 м. 01.07.2028 г.;</w:t>
      </w:r>
    </w:p>
    <w:p w14:paraId="3C54B4B6" w14:textId="5C3A15BA" w:rsidR="00154921" w:rsidRPr="00154921" w:rsidRDefault="00154921" w:rsidP="00154921">
      <w:pPr>
        <w:shd w:val="clear" w:color="auto" w:fill="FFFFFF"/>
        <w:spacing w:line="240" w:lineRule="auto"/>
        <w:ind w:firstLine="0"/>
        <w:rPr>
          <w:sz w:val="24"/>
          <w:szCs w:val="24"/>
        </w:rPr>
      </w:pPr>
      <w:r w:rsidRPr="00154921">
        <w:rPr>
          <w:b/>
          <w:sz w:val="24"/>
          <w:szCs w:val="24"/>
        </w:rPr>
        <w:t>2.</w:t>
      </w:r>
      <w:r w:rsidR="00F27F80">
        <w:rPr>
          <w:b/>
          <w:sz w:val="24"/>
          <w:szCs w:val="24"/>
        </w:rPr>
        <w:t>9</w:t>
      </w:r>
      <w:r w:rsidRPr="00154921">
        <w:rPr>
          <w:b/>
          <w:sz w:val="24"/>
          <w:szCs w:val="24"/>
        </w:rPr>
        <w:t>.3.</w:t>
      </w:r>
      <w:r w:rsidRPr="00154921">
        <w:rPr>
          <w:sz w:val="24"/>
          <w:szCs w:val="24"/>
        </w:rPr>
        <w:tab/>
        <w:t>С даты подписания договора Исполнитель должен совершить следующие действия:</w:t>
      </w:r>
    </w:p>
    <w:p w14:paraId="18A5737A" w14:textId="77777777" w:rsidR="00154921" w:rsidRPr="00154921" w:rsidRDefault="00154921" w:rsidP="00154921">
      <w:pPr>
        <w:shd w:val="clear" w:color="auto" w:fill="FFFFFF"/>
        <w:spacing w:line="240" w:lineRule="auto"/>
        <w:ind w:firstLine="0"/>
        <w:rPr>
          <w:sz w:val="24"/>
          <w:szCs w:val="24"/>
        </w:rPr>
      </w:pPr>
      <w:r w:rsidRPr="00154921">
        <w:rPr>
          <w:b/>
          <w:sz w:val="24"/>
          <w:szCs w:val="24"/>
        </w:rPr>
        <w:tab/>
        <w:t xml:space="preserve">- </w:t>
      </w:r>
      <w:r w:rsidRPr="00154921">
        <w:rPr>
          <w:sz w:val="24"/>
          <w:szCs w:val="24"/>
        </w:rPr>
        <w:t xml:space="preserve">В течение 10 календарных дней с даты подписания договора на оказание услуг, путем установки контрольных панелей (приемопередающих приборов) подключить действующие системы тревожной сигнализации Заказчика к программно-аппаратному обеспечению Исполнителя и приступить к оказанию услуги. </w:t>
      </w:r>
    </w:p>
    <w:p w14:paraId="1E4BBC21" w14:textId="77777777" w:rsidR="00154921" w:rsidRPr="00154921" w:rsidRDefault="00154921" w:rsidP="00154921">
      <w:pPr>
        <w:shd w:val="clear" w:color="auto" w:fill="FFFFFF"/>
        <w:spacing w:line="240" w:lineRule="auto"/>
        <w:ind w:firstLine="0"/>
        <w:rPr>
          <w:sz w:val="24"/>
          <w:szCs w:val="24"/>
        </w:rPr>
      </w:pPr>
      <w:r w:rsidRPr="00154921">
        <w:rPr>
          <w:sz w:val="24"/>
          <w:szCs w:val="24"/>
        </w:rPr>
        <w:tab/>
        <w:t xml:space="preserve">- Установка контрольных панелей (приемопередающих приборов) и подключение действующих систем тревожной сигнализации Заказчика к программно-аппаратному обеспечению Исполнителя производится собственным иждивением Исполнителя. </w:t>
      </w:r>
    </w:p>
    <w:p w14:paraId="5A7D094A" w14:textId="77777777" w:rsidR="00154921" w:rsidRPr="00154921" w:rsidRDefault="00154921" w:rsidP="00154921">
      <w:pPr>
        <w:shd w:val="clear" w:color="auto" w:fill="FFFFFF"/>
        <w:spacing w:line="240" w:lineRule="auto"/>
        <w:ind w:firstLine="0"/>
        <w:rPr>
          <w:sz w:val="24"/>
          <w:szCs w:val="24"/>
        </w:rPr>
      </w:pPr>
      <w:r w:rsidRPr="00154921">
        <w:rPr>
          <w:sz w:val="24"/>
          <w:szCs w:val="24"/>
        </w:rPr>
        <w:tab/>
        <w:t>- Исполнитель знакомит сотрудников, задействованных в оказании услуг на объектах Заказчика, со схемами оповещения, согласовывает их взаимодействие с дежурной службой (оперативным дежурным) Заказчика;</w:t>
      </w:r>
    </w:p>
    <w:p w14:paraId="09DA4AC8" w14:textId="77777777" w:rsidR="00154921" w:rsidRPr="00154921" w:rsidRDefault="00154921" w:rsidP="00154921">
      <w:pPr>
        <w:shd w:val="clear" w:color="auto" w:fill="FFFFFF"/>
        <w:spacing w:line="240" w:lineRule="auto"/>
        <w:ind w:firstLine="0"/>
        <w:rPr>
          <w:sz w:val="24"/>
          <w:szCs w:val="24"/>
        </w:rPr>
      </w:pPr>
      <w:r w:rsidRPr="00154921">
        <w:rPr>
          <w:sz w:val="24"/>
          <w:szCs w:val="24"/>
        </w:rPr>
        <w:tab/>
        <w:t>- Участник закупки обеспечивает собственных сотрудников материальными и техническими средствами для выполнения ими договорных обязательств в соответствии с требованиями Договора и технического задания;</w:t>
      </w:r>
    </w:p>
    <w:p w14:paraId="1673878B" w14:textId="77777777" w:rsidR="00154921" w:rsidRPr="00154921" w:rsidRDefault="00154921" w:rsidP="00154921">
      <w:pPr>
        <w:shd w:val="clear" w:color="auto" w:fill="FFFFFF"/>
        <w:spacing w:line="240" w:lineRule="auto"/>
        <w:ind w:firstLine="0"/>
        <w:rPr>
          <w:sz w:val="24"/>
          <w:szCs w:val="24"/>
        </w:rPr>
      </w:pPr>
      <w:r w:rsidRPr="00154921">
        <w:rPr>
          <w:b/>
          <w:sz w:val="24"/>
          <w:szCs w:val="24"/>
        </w:rPr>
        <w:tab/>
        <w:t xml:space="preserve">- </w:t>
      </w:r>
      <w:r w:rsidRPr="00154921">
        <w:rPr>
          <w:sz w:val="24"/>
          <w:szCs w:val="24"/>
        </w:rPr>
        <w:t xml:space="preserve">Доводит до сведения Заказчика, сотрудников Участника номера телефонов и способы связи с оперативным дежурным охранного предприятия Участника, и телефонные номера экстренных служб района (округа, города), ответственных лиц Участника и Заказчика, а также порядок действий в случае возникновения чрезвычайных ситуаций на объекте охраны. </w:t>
      </w:r>
    </w:p>
    <w:p w14:paraId="69238B67" w14:textId="7D6A5DEE" w:rsidR="00154921" w:rsidRPr="00154921" w:rsidRDefault="00154921" w:rsidP="00154921">
      <w:pPr>
        <w:shd w:val="clear" w:color="auto" w:fill="FFFFFF"/>
        <w:spacing w:line="240" w:lineRule="auto"/>
        <w:ind w:firstLine="0"/>
        <w:rPr>
          <w:sz w:val="24"/>
          <w:szCs w:val="24"/>
        </w:rPr>
      </w:pPr>
      <w:r w:rsidRPr="00154921">
        <w:rPr>
          <w:b/>
          <w:sz w:val="24"/>
          <w:szCs w:val="24"/>
        </w:rPr>
        <w:t>2.</w:t>
      </w:r>
      <w:r w:rsidR="00F27F80">
        <w:rPr>
          <w:b/>
          <w:sz w:val="24"/>
          <w:szCs w:val="24"/>
        </w:rPr>
        <w:t>9</w:t>
      </w:r>
      <w:r w:rsidRPr="00154921">
        <w:rPr>
          <w:b/>
          <w:sz w:val="24"/>
          <w:szCs w:val="24"/>
        </w:rPr>
        <w:t>.4.</w:t>
      </w:r>
      <w:r w:rsidRPr="00154921">
        <w:rPr>
          <w:sz w:val="24"/>
          <w:szCs w:val="24"/>
        </w:rPr>
        <w:tab/>
        <w:t xml:space="preserve"> Уведомить в письменной форме территориальный орган Федеральной службы войск национальной гвардии Российской Федерации,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имущества (расположения объекта охраны)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13A7D932" w14:textId="16561CDB" w:rsidR="00154921" w:rsidRPr="00154921" w:rsidRDefault="00154921" w:rsidP="00154921">
      <w:pPr>
        <w:shd w:val="clear" w:color="auto" w:fill="FFFFFF"/>
        <w:spacing w:line="240" w:lineRule="auto"/>
        <w:ind w:firstLine="0"/>
        <w:rPr>
          <w:sz w:val="24"/>
          <w:szCs w:val="24"/>
        </w:rPr>
      </w:pPr>
      <w:r w:rsidRPr="00154921">
        <w:rPr>
          <w:b/>
          <w:sz w:val="24"/>
          <w:szCs w:val="24"/>
        </w:rPr>
        <w:t>2.</w:t>
      </w:r>
      <w:r w:rsidR="00F27F80">
        <w:rPr>
          <w:b/>
          <w:sz w:val="24"/>
          <w:szCs w:val="24"/>
        </w:rPr>
        <w:t>9</w:t>
      </w:r>
      <w:r w:rsidRPr="00154921">
        <w:rPr>
          <w:b/>
          <w:sz w:val="24"/>
          <w:szCs w:val="24"/>
        </w:rPr>
        <w:t>.5.</w:t>
      </w:r>
      <w:r w:rsidRPr="00154921">
        <w:rPr>
          <w:sz w:val="24"/>
          <w:szCs w:val="24"/>
        </w:rPr>
        <w:tab/>
        <w:t xml:space="preserve"> Участник закупки осуществляет оказание услуг в порядке, предусмотренном Договором на предоставление услуг и настоящим техническим заданием.</w:t>
      </w:r>
    </w:p>
    <w:p w14:paraId="2944006C" w14:textId="56362BE8" w:rsidR="00154921" w:rsidRDefault="00154921" w:rsidP="00154921">
      <w:pPr>
        <w:shd w:val="clear" w:color="auto" w:fill="FFFFFF"/>
        <w:spacing w:line="240" w:lineRule="auto"/>
        <w:ind w:firstLine="0"/>
        <w:rPr>
          <w:sz w:val="24"/>
          <w:szCs w:val="24"/>
        </w:rPr>
      </w:pPr>
      <w:r w:rsidRPr="00154921">
        <w:rPr>
          <w:b/>
          <w:sz w:val="24"/>
          <w:szCs w:val="24"/>
        </w:rPr>
        <w:t>2.</w:t>
      </w:r>
      <w:r w:rsidR="00F27F80">
        <w:rPr>
          <w:b/>
          <w:sz w:val="24"/>
          <w:szCs w:val="24"/>
        </w:rPr>
        <w:t>9</w:t>
      </w:r>
      <w:r w:rsidRPr="00154921">
        <w:rPr>
          <w:b/>
          <w:sz w:val="24"/>
          <w:szCs w:val="24"/>
        </w:rPr>
        <w:t>.</w:t>
      </w:r>
      <w:r w:rsidR="00F27F80">
        <w:rPr>
          <w:b/>
          <w:sz w:val="24"/>
          <w:szCs w:val="24"/>
        </w:rPr>
        <w:t>6</w:t>
      </w:r>
      <w:r w:rsidRPr="00154921">
        <w:rPr>
          <w:b/>
          <w:sz w:val="24"/>
          <w:szCs w:val="24"/>
        </w:rPr>
        <w:t>.</w:t>
      </w:r>
      <w:r w:rsidRPr="00154921">
        <w:rPr>
          <w:sz w:val="24"/>
          <w:szCs w:val="24"/>
        </w:rPr>
        <w:tab/>
        <w:t>В последний день договорных отношений представители Заказчика и Участника подписывают акт о снятии охраны.</w:t>
      </w:r>
    </w:p>
    <w:p w14:paraId="3486D999" w14:textId="77777777" w:rsidR="00154921" w:rsidRDefault="00154921" w:rsidP="00154921">
      <w:pPr>
        <w:shd w:val="clear" w:color="auto" w:fill="FFFFFF"/>
        <w:spacing w:line="240" w:lineRule="auto"/>
        <w:ind w:firstLine="0"/>
        <w:rPr>
          <w:sz w:val="24"/>
          <w:szCs w:val="24"/>
        </w:rPr>
      </w:pPr>
    </w:p>
    <w:p w14:paraId="3456A171" w14:textId="77777777" w:rsidR="00154921" w:rsidRDefault="00154921" w:rsidP="00154921">
      <w:pPr>
        <w:shd w:val="clear" w:color="auto" w:fill="FFFFFF"/>
        <w:spacing w:line="240" w:lineRule="auto"/>
        <w:ind w:firstLine="0"/>
        <w:rPr>
          <w:sz w:val="24"/>
          <w:szCs w:val="24"/>
        </w:rPr>
      </w:pPr>
    </w:p>
    <w:p w14:paraId="7A7C443D" w14:textId="77777777" w:rsidR="00154921" w:rsidRDefault="00154921" w:rsidP="00154921">
      <w:pPr>
        <w:shd w:val="clear" w:color="auto" w:fill="FFFFFF"/>
        <w:spacing w:line="240" w:lineRule="auto"/>
        <w:ind w:firstLine="0"/>
        <w:rPr>
          <w:sz w:val="24"/>
          <w:szCs w:val="24"/>
        </w:rPr>
      </w:pPr>
    </w:p>
    <w:p w14:paraId="0C52D059" w14:textId="77777777" w:rsidR="00154921" w:rsidRDefault="00154921" w:rsidP="00154921">
      <w:pPr>
        <w:shd w:val="clear" w:color="auto" w:fill="FFFFFF"/>
        <w:spacing w:line="240" w:lineRule="auto"/>
        <w:ind w:firstLine="0"/>
        <w:rPr>
          <w:sz w:val="24"/>
          <w:szCs w:val="24"/>
        </w:rPr>
      </w:pPr>
    </w:p>
    <w:p w14:paraId="600FA74B" w14:textId="77777777" w:rsidR="00154921" w:rsidRDefault="00154921" w:rsidP="00154921">
      <w:pPr>
        <w:shd w:val="clear" w:color="auto" w:fill="FFFFFF"/>
        <w:spacing w:line="240" w:lineRule="auto"/>
        <w:ind w:firstLine="0"/>
        <w:rPr>
          <w:sz w:val="24"/>
          <w:szCs w:val="24"/>
        </w:rPr>
      </w:pPr>
    </w:p>
    <w:p w14:paraId="5391D497" w14:textId="77777777" w:rsidR="00154921" w:rsidRDefault="00154921" w:rsidP="00154921">
      <w:pPr>
        <w:shd w:val="clear" w:color="auto" w:fill="FFFFFF"/>
        <w:spacing w:line="240" w:lineRule="auto"/>
        <w:ind w:firstLine="0"/>
        <w:rPr>
          <w:sz w:val="24"/>
          <w:szCs w:val="24"/>
        </w:rPr>
      </w:pPr>
    </w:p>
    <w:p w14:paraId="1C9597B9" w14:textId="77777777" w:rsidR="00154921" w:rsidRDefault="00154921" w:rsidP="00154921">
      <w:pPr>
        <w:shd w:val="clear" w:color="auto" w:fill="FFFFFF"/>
        <w:spacing w:line="240" w:lineRule="auto"/>
        <w:ind w:firstLine="0"/>
        <w:rPr>
          <w:sz w:val="24"/>
          <w:szCs w:val="24"/>
        </w:rPr>
      </w:pPr>
    </w:p>
    <w:p w14:paraId="31EA5924" w14:textId="77777777" w:rsidR="00154921" w:rsidRDefault="00154921" w:rsidP="00154921">
      <w:pPr>
        <w:shd w:val="clear" w:color="auto" w:fill="FFFFFF"/>
        <w:spacing w:line="240" w:lineRule="auto"/>
        <w:ind w:firstLine="0"/>
        <w:rPr>
          <w:sz w:val="24"/>
          <w:szCs w:val="24"/>
        </w:rPr>
      </w:pPr>
    </w:p>
    <w:p w14:paraId="066A981E" w14:textId="77777777" w:rsidR="00154921" w:rsidRDefault="00154921" w:rsidP="00154921">
      <w:pPr>
        <w:shd w:val="clear" w:color="auto" w:fill="FFFFFF"/>
        <w:spacing w:line="240" w:lineRule="auto"/>
        <w:ind w:firstLine="0"/>
        <w:rPr>
          <w:sz w:val="24"/>
          <w:szCs w:val="24"/>
        </w:rPr>
      </w:pPr>
    </w:p>
    <w:p w14:paraId="425A68CD" w14:textId="77777777" w:rsidR="00154921" w:rsidRDefault="00154921" w:rsidP="00154921">
      <w:pPr>
        <w:shd w:val="clear" w:color="auto" w:fill="FFFFFF"/>
        <w:spacing w:line="240" w:lineRule="auto"/>
        <w:ind w:firstLine="0"/>
        <w:rPr>
          <w:sz w:val="24"/>
          <w:szCs w:val="24"/>
        </w:rPr>
      </w:pPr>
    </w:p>
    <w:p w14:paraId="21735944" w14:textId="77777777" w:rsidR="00154921" w:rsidRDefault="00154921" w:rsidP="00154921">
      <w:pPr>
        <w:shd w:val="clear" w:color="auto" w:fill="FFFFFF"/>
        <w:spacing w:line="240" w:lineRule="auto"/>
        <w:ind w:firstLine="0"/>
        <w:rPr>
          <w:sz w:val="24"/>
          <w:szCs w:val="24"/>
        </w:rPr>
      </w:pPr>
    </w:p>
    <w:p w14:paraId="6134428B" w14:textId="77777777" w:rsidR="00154921" w:rsidRDefault="00154921" w:rsidP="00154921">
      <w:pPr>
        <w:shd w:val="clear" w:color="auto" w:fill="FFFFFF"/>
        <w:spacing w:line="240" w:lineRule="auto"/>
        <w:ind w:firstLine="0"/>
        <w:rPr>
          <w:sz w:val="24"/>
          <w:szCs w:val="24"/>
        </w:rPr>
      </w:pPr>
    </w:p>
    <w:p w14:paraId="2CE9BB38" w14:textId="77777777" w:rsidR="00154921" w:rsidRDefault="00154921" w:rsidP="00154921">
      <w:pPr>
        <w:shd w:val="clear" w:color="auto" w:fill="FFFFFF"/>
        <w:spacing w:line="240" w:lineRule="auto"/>
        <w:ind w:firstLine="0"/>
        <w:rPr>
          <w:sz w:val="24"/>
          <w:szCs w:val="24"/>
        </w:rPr>
      </w:pPr>
    </w:p>
    <w:p w14:paraId="1DC01C54" w14:textId="77777777" w:rsidR="00154921" w:rsidRDefault="00154921" w:rsidP="00154921">
      <w:pPr>
        <w:shd w:val="clear" w:color="auto" w:fill="FFFFFF"/>
        <w:spacing w:line="240" w:lineRule="auto"/>
        <w:ind w:firstLine="0"/>
        <w:rPr>
          <w:sz w:val="24"/>
          <w:szCs w:val="24"/>
        </w:rPr>
      </w:pPr>
    </w:p>
    <w:p w14:paraId="6E0B72D8" w14:textId="77777777" w:rsidR="00154921" w:rsidRDefault="00154921" w:rsidP="00154921">
      <w:pPr>
        <w:shd w:val="clear" w:color="auto" w:fill="FFFFFF"/>
        <w:spacing w:line="240" w:lineRule="auto"/>
        <w:ind w:firstLine="0"/>
        <w:rPr>
          <w:sz w:val="24"/>
          <w:szCs w:val="24"/>
        </w:rPr>
      </w:pPr>
    </w:p>
    <w:p w14:paraId="4841A860" w14:textId="77777777" w:rsidR="00154921" w:rsidRPr="00154921" w:rsidRDefault="00154921" w:rsidP="00154921">
      <w:pPr>
        <w:shd w:val="clear" w:color="auto" w:fill="FFFFFF"/>
        <w:spacing w:line="240" w:lineRule="auto"/>
        <w:ind w:firstLine="0"/>
        <w:rPr>
          <w:sz w:val="24"/>
          <w:szCs w:val="24"/>
        </w:rPr>
      </w:pPr>
    </w:p>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3.Проект договора</w:t>
      </w:r>
    </w:p>
    <w:p w14:paraId="1190ABFF" w14:textId="77777777" w:rsidR="00626D8B" w:rsidRDefault="00027B36" w:rsidP="00027B36">
      <w:pPr>
        <w:shd w:val="clear" w:color="auto" w:fill="FFFFFF"/>
        <w:spacing w:line="0" w:lineRule="atLeast"/>
        <w:ind w:left="986" w:firstLine="1980"/>
        <w:jc w:val="left"/>
        <w:outlineLvl w:val="0"/>
        <w:rPr>
          <w:b/>
          <w:bCs/>
          <w:color w:val="000000"/>
          <w:sz w:val="24"/>
          <w:szCs w:val="24"/>
        </w:rPr>
      </w:pPr>
      <w:bookmarkStart w:id="47" w:name="_Ref175752415"/>
      <w:bookmarkStart w:id="48" w:name="_Toc261535088"/>
      <w:bookmarkStart w:id="49" w:name="_Toc262557844"/>
      <w:bookmarkStart w:id="50" w:name="_Toc321748162"/>
      <w:bookmarkStart w:id="51" w:name="_Toc322017068"/>
      <w:bookmarkEnd w:id="24"/>
      <w:bookmarkEnd w:id="25"/>
      <w:bookmarkEnd w:id="26"/>
      <w:bookmarkEnd w:id="27"/>
      <w:r w:rsidRPr="00027B36">
        <w:rPr>
          <w:b/>
          <w:bCs/>
          <w:color w:val="000000"/>
          <w:sz w:val="24"/>
          <w:szCs w:val="24"/>
        </w:rPr>
        <w:t xml:space="preserve">                 </w:t>
      </w:r>
    </w:p>
    <w:p w14:paraId="53CFE3CD" w14:textId="4DDD146C" w:rsidR="00154921" w:rsidRPr="00154921" w:rsidRDefault="00154921" w:rsidP="00154921">
      <w:pPr>
        <w:widowControl w:val="0"/>
        <w:suppressAutoHyphens/>
        <w:autoSpaceDE w:val="0"/>
        <w:spacing w:line="240" w:lineRule="auto"/>
        <w:ind w:firstLine="0"/>
        <w:jc w:val="center"/>
        <w:rPr>
          <w:b/>
          <w:sz w:val="24"/>
          <w:szCs w:val="24"/>
          <w:lang w:eastAsia="ar-SA"/>
        </w:rPr>
      </w:pPr>
      <w:r w:rsidRPr="00154921">
        <w:rPr>
          <w:b/>
          <w:sz w:val="24"/>
          <w:szCs w:val="24"/>
          <w:lang w:eastAsia="ar-SA"/>
        </w:rPr>
        <w:t>ДОГОВОР № СНГС-УЭБ-</w:t>
      </w:r>
      <w:r>
        <w:rPr>
          <w:b/>
          <w:sz w:val="24"/>
          <w:szCs w:val="24"/>
          <w:lang w:eastAsia="ar-SA"/>
        </w:rPr>
        <w:t>_____</w:t>
      </w:r>
    </w:p>
    <w:p w14:paraId="1B4E86DC" w14:textId="722E24FB" w:rsidR="00154921" w:rsidRPr="00154921" w:rsidRDefault="00154921" w:rsidP="00154921">
      <w:pPr>
        <w:widowControl w:val="0"/>
        <w:suppressAutoHyphens/>
        <w:autoSpaceDE w:val="0"/>
        <w:spacing w:line="240" w:lineRule="auto"/>
        <w:ind w:firstLine="0"/>
        <w:jc w:val="center"/>
        <w:rPr>
          <w:b/>
          <w:sz w:val="24"/>
          <w:szCs w:val="24"/>
          <w:lang w:eastAsia="ar-SA"/>
        </w:rPr>
      </w:pPr>
      <w:r>
        <w:rPr>
          <w:b/>
          <w:sz w:val="24"/>
          <w:szCs w:val="24"/>
          <w:lang w:eastAsia="ar-SA"/>
        </w:rPr>
        <w:t>на о</w:t>
      </w:r>
      <w:r w:rsidRPr="00154921">
        <w:rPr>
          <w:b/>
          <w:sz w:val="24"/>
          <w:szCs w:val="24"/>
          <w:lang w:eastAsia="ar-SA"/>
        </w:rPr>
        <w:t>казание услуг охраны путем реагирования на сигналы</w:t>
      </w:r>
      <w:r w:rsidR="008936CA">
        <w:rPr>
          <w:b/>
          <w:sz w:val="24"/>
          <w:szCs w:val="24"/>
          <w:lang w:eastAsia="ar-SA"/>
        </w:rPr>
        <w:t>,</w:t>
      </w:r>
      <w:r w:rsidRPr="00154921">
        <w:rPr>
          <w:b/>
          <w:sz w:val="24"/>
          <w:szCs w:val="24"/>
          <w:lang w:eastAsia="ar-SA"/>
        </w:rPr>
        <w:t xml:space="preserve"> передаваемые системой тревожной сигнализации на объектах АО «Саханефтегазсбыт» в 2026-2028гг</w:t>
      </w:r>
    </w:p>
    <w:p w14:paraId="2E9874BF"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xml:space="preserve">г. Якутск                                                                                                       </w:t>
      </w:r>
      <w:proofErr w:type="gramStart"/>
      <w:r w:rsidRPr="00154921">
        <w:rPr>
          <w:sz w:val="24"/>
          <w:szCs w:val="24"/>
          <w:lang w:eastAsia="ar-SA"/>
        </w:rPr>
        <w:t xml:space="preserve">   «</w:t>
      </w:r>
      <w:proofErr w:type="gramEnd"/>
      <w:r w:rsidRPr="00154921">
        <w:rPr>
          <w:sz w:val="24"/>
          <w:szCs w:val="24"/>
          <w:lang w:eastAsia="ar-SA"/>
        </w:rPr>
        <w:t>_____» _________  20___ г.</w:t>
      </w:r>
    </w:p>
    <w:p w14:paraId="29C3A086" w14:textId="77777777" w:rsidR="00154921" w:rsidRPr="00154921" w:rsidRDefault="00154921" w:rsidP="00154921">
      <w:pPr>
        <w:widowControl w:val="0"/>
        <w:suppressAutoHyphens/>
        <w:autoSpaceDE w:val="0"/>
        <w:spacing w:line="240" w:lineRule="auto"/>
        <w:ind w:firstLine="0"/>
        <w:rPr>
          <w:sz w:val="24"/>
          <w:szCs w:val="24"/>
          <w:lang w:eastAsia="ar-SA"/>
        </w:rPr>
      </w:pPr>
    </w:p>
    <w:p w14:paraId="50F2060D" w14:textId="77777777" w:rsidR="00154921" w:rsidRPr="00154921" w:rsidRDefault="00154921" w:rsidP="00154921">
      <w:pPr>
        <w:widowControl w:val="0"/>
        <w:suppressAutoHyphens/>
        <w:autoSpaceDE w:val="0"/>
        <w:spacing w:line="240" w:lineRule="auto"/>
        <w:ind w:firstLine="708"/>
        <w:rPr>
          <w:sz w:val="24"/>
          <w:szCs w:val="24"/>
          <w:lang w:eastAsia="ar-SA"/>
        </w:rPr>
      </w:pPr>
      <w:r w:rsidRPr="00154921">
        <w:rPr>
          <w:b/>
          <w:sz w:val="24"/>
          <w:szCs w:val="24"/>
          <w:lang w:eastAsia="ar-SA"/>
        </w:rPr>
        <w:t>Акционерное общество «Саханефтегазсбыт»</w:t>
      </w:r>
      <w:r w:rsidRPr="00154921">
        <w:rPr>
          <w:sz w:val="24"/>
          <w:szCs w:val="24"/>
          <w:lang w:eastAsia="ar-SA"/>
        </w:rPr>
        <w:t>, именуемое в дальнейшем «Заказчик», в лице Генерального директора Лебедева Виктора Николаевича, действующего на основании Устава, с одной стороны, и</w:t>
      </w:r>
    </w:p>
    <w:p w14:paraId="6FDF0499" w14:textId="77777777" w:rsidR="00154921" w:rsidRPr="00154921" w:rsidRDefault="00154921" w:rsidP="00154921">
      <w:pPr>
        <w:widowControl w:val="0"/>
        <w:suppressAutoHyphens/>
        <w:autoSpaceDE w:val="0"/>
        <w:spacing w:line="240" w:lineRule="auto"/>
        <w:ind w:firstLine="708"/>
        <w:rPr>
          <w:sz w:val="24"/>
          <w:szCs w:val="24"/>
          <w:lang w:eastAsia="ar-SA"/>
        </w:rPr>
      </w:pPr>
      <w:r w:rsidRPr="00154921">
        <w:rPr>
          <w:sz w:val="24"/>
          <w:szCs w:val="24"/>
          <w:lang w:eastAsia="ar-SA"/>
        </w:rPr>
        <w:t>______________________________________________________________________________,</w:t>
      </w:r>
    </w:p>
    <w:p w14:paraId="59C066A7" w14:textId="6F4D9CA1"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xml:space="preserve">_____________________________________________________________________________________ именуемое в дальнейшем «Исполнитель», в лице ____________________________________, действующего на основании _________________________________________________________, с другой стороны, на основании Протокола заседания закупочной комиссии от «____» _________ 20 ___ г. № ____ состязательной закупки </w:t>
      </w:r>
      <w:r>
        <w:rPr>
          <w:sz w:val="24"/>
          <w:szCs w:val="24"/>
          <w:lang w:eastAsia="ar-SA"/>
        </w:rPr>
        <w:t xml:space="preserve">на </w:t>
      </w:r>
      <w:r>
        <w:rPr>
          <w:sz w:val="24"/>
          <w:szCs w:val="24"/>
        </w:rPr>
        <w:t>о</w:t>
      </w:r>
      <w:r w:rsidRPr="00154921">
        <w:rPr>
          <w:sz w:val="24"/>
          <w:szCs w:val="24"/>
        </w:rPr>
        <w:t>казание услуг охраны путем реагирования на сигналы</w:t>
      </w:r>
      <w:r w:rsidR="008936CA">
        <w:rPr>
          <w:sz w:val="24"/>
          <w:szCs w:val="24"/>
        </w:rPr>
        <w:t>,</w:t>
      </w:r>
      <w:r w:rsidRPr="00154921">
        <w:rPr>
          <w:sz w:val="24"/>
          <w:szCs w:val="24"/>
        </w:rPr>
        <w:t xml:space="preserve"> передаваемые системой тревожной сигнализации на объектах АО «Саханефтегазсбыт» в 2026-2028гг</w:t>
      </w:r>
      <w:r w:rsidRPr="00154921">
        <w:rPr>
          <w:sz w:val="24"/>
          <w:szCs w:val="24"/>
          <w:lang w:eastAsia="ar-SA"/>
        </w:rPr>
        <w:t>, заключили настоящий Договор о нижеследующем:</w:t>
      </w:r>
    </w:p>
    <w:p w14:paraId="452F0549"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1. ПРЕДМЕТ ДОГОВОРА</w:t>
      </w:r>
    </w:p>
    <w:p w14:paraId="37EA9B96"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1.1.</w:t>
      </w:r>
      <w:r w:rsidRPr="00154921">
        <w:rPr>
          <w:sz w:val="24"/>
          <w:szCs w:val="24"/>
          <w:lang w:eastAsia="ar-SA"/>
        </w:rPr>
        <w:t xml:space="preserve"> Заказчик на возмездной основе заказывает, а Исполнитель оказывает следующие услуги:</w:t>
      </w:r>
    </w:p>
    <w:p w14:paraId="3E5F89B5" w14:textId="77777777" w:rsidR="00154921" w:rsidRPr="00154921" w:rsidRDefault="00154921" w:rsidP="00154921">
      <w:pPr>
        <w:widowControl w:val="0"/>
        <w:suppressAutoHyphens/>
        <w:autoSpaceDE w:val="0"/>
        <w:spacing w:line="240" w:lineRule="auto"/>
        <w:ind w:firstLine="0"/>
        <w:rPr>
          <w:spacing w:val="-1"/>
          <w:sz w:val="24"/>
          <w:szCs w:val="24"/>
          <w:lang w:eastAsia="ar-SA"/>
        </w:rPr>
      </w:pPr>
      <w:r w:rsidRPr="00154921">
        <w:rPr>
          <w:b/>
          <w:spacing w:val="-1"/>
          <w:sz w:val="24"/>
          <w:szCs w:val="24"/>
          <w:lang w:val="x-none" w:eastAsia="ar-SA"/>
        </w:rPr>
        <w:t>1.1.1.</w:t>
      </w:r>
      <w:r w:rsidRPr="00154921">
        <w:rPr>
          <w:spacing w:val="-1"/>
          <w:sz w:val="24"/>
          <w:szCs w:val="24"/>
          <w:lang w:val="x-none" w:eastAsia="ar-SA"/>
        </w:rPr>
        <w:t xml:space="preserve"> </w:t>
      </w:r>
      <w:r w:rsidRPr="00154921">
        <w:rPr>
          <w:spacing w:val="-1"/>
          <w:sz w:val="24"/>
          <w:szCs w:val="24"/>
          <w:lang w:eastAsia="ar-SA"/>
        </w:rPr>
        <w:t>Охрана объектов путем мониторинга передаваемых сигналов системой тревожной сигнализации, установленной на объектах Заказчика;</w:t>
      </w:r>
    </w:p>
    <w:p w14:paraId="7232B1C7" w14:textId="77777777" w:rsidR="00154921" w:rsidRPr="00154921" w:rsidRDefault="00154921" w:rsidP="00154921">
      <w:pPr>
        <w:widowControl w:val="0"/>
        <w:suppressAutoHyphens/>
        <w:autoSpaceDE w:val="0"/>
        <w:spacing w:line="240" w:lineRule="auto"/>
        <w:ind w:firstLine="0"/>
        <w:rPr>
          <w:spacing w:val="-1"/>
          <w:sz w:val="24"/>
          <w:szCs w:val="24"/>
          <w:lang w:val="x-none" w:eastAsia="ar-SA"/>
        </w:rPr>
      </w:pPr>
      <w:r w:rsidRPr="00154921">
        <w:rPr>
          <w:b/>
          <w:spacing w:val="-1"/>
          <w:sz w:val="24"/>
          <w:szCs w:val="24"/>
          <w:lang w:eastAsia="ar-SA"/>
        </w:rPr>
        <w:t>1.1.2.</w:t>
      </w:r>
      <w:r w:rsidRPr="00154921">
        <w:rPr>
          <w:spacing w:val="-1"/>
          <w:sz w:val="24"/>
          <w:szCs w:val="24"/>
          <w:lang w:eastAsia="ar-SA"/>
        </w:rPr>
        <w:t xml:space="preserve"> Охрана объектов путем централизованной охраны </w:t>
      </w:r>
      <w:r w:rsidRPr="00154921">
        <w:rPr>
          <w:spacing w:val="-1"/>
          <w:sz w:val="24"/>
          <w:szCs w:val="24"/>
          <w:lang w:val="x-none" w:eastAsia="ar-SA"/>
        </w:rPr>
        <w:t>(далее – Объект);</w:t>
      </w:r>
    </w:p>
    <w:p w14:paraId="1DDB1502" w14:textId="77777777" w:rsidR="00154921" w:rsidRPr="00154921" w:rsidRDefault="00154921" w:rsidP="00154921">
      <w:pPr>
        <w:widowControl w:val="0"/>
        <w:suppressAutoHyphens/>
        <w:autoSpaceDE w:val="0"/>
        <w:spacing w:line="240" w:lineRule="auto"/>
        <w:ind w:firstLine="0"/>
        <w:rPr>
          <w:rFonts w:ascii="Arial" w:hAnsi="Arial" w:cs="Arial"/>
          <w:sz w:val="24"/>
          <w:szCs w:val="24"/>
        </w:rPr>
      </w:pPr>
      <w:r w:rsidRPr="00154921">
        <w:rPr>
          <w:b/>
          <w:sz w:val="24"/>
          <w:szCs w:val="24"/>
          <w:shd w:val="clear" w:color="auto" w:fill="FFFFFF"/>
        </w:rPr>
        <w:t>1.1.3.</w:t>
      </w:r>
      <w:r w:rsidRPr="00154921">
        <w:rPr>
          <w:sz w:val="24"/>
          <w:szCs w:val="24"/>
          <w:shd w:val="clear" w:color="auto" w:fill="FFFFFF"/>
        </w:rPr>
        <w:t xml:space="preserve"> Перечень объектов Заказчика для оказания услуги в рамках настоящего Договора содержится в Приложении № 1 к настоящему Договору.</w:t>
      </w:r>
    </w:p>
    <w:p w14:paraId="78C1AEFC"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 xml:space="preserve">1.1.4. </w:t>
      </w:r>
      <w:r w:rsidRPr="00154921">
        <w:rPr>
          <w:sz w:val="24"/>
          <w:szCs w:val="24"/>
          <w:lang w:eastAsia="ar-SA"/>
        </w:rPr>
        <w:t>Срок оказания услуг: с 01.07.2026 года по 01.07.2028 года.</w:t>
      </w:r>
    </w:p>
    <w:p w14:paraId="396301C4" w14:textId="77777777" w:rsidR="00154921" w:rsidRPr="00154921" w:rsidRDefault="00154921" w:rsidP="00112700">
      <w:pPr>
        <w:widowControl w:val="0"/>
        <w:numPr>
          <w:ilvl w:val="1"/>
          <w:numId w:val="47"/>
        </w:numPr>
        <w:suppressAutoHyphens/>
        <w:autoSpaceDE w:val="0"/>
        <w:spacing w:after="160" w:line="240" w:lineRule="auto"/>
        <w:ind w:left="0" w:firstLine="0"/>
        <w:contextualSpacing/>
        <w:rPr>
          <w:sz w:val="24"/>
          <w:szCs w:val="24"/>
          <w:lang w:val="x-none" w:eastAsia="ar-SA"/>
        </w:rPr>
      </w:pPr>
      <w:r w:rsidRPr="00154921">
        <w:rPr>
          <w:sz w:val="24"/>
          <w:szCs w:val="24"/>
          <w:lang w:val="x-none" w:eastAsia="ar-SA"/>
        </w:rPr>
        <w:t xml:space="preserve">Под системой тревожной сигнализации (далее – ОС) в настоящем Договоре понимается комплекс технических средств (датчиков, </w:t>
      </w:r>
      <w:proofErr w:type="spellStart"/>
      <w:r w:rsidRPr="00154921">
        <w:rPr>
          <w:sz w:val="24"/>
          <w:szCs w:val="24"/>
          <w:lang w:val="x-none" w:eastAsia="ar-SA"/>
        </w:rPr>
        <w:t>извещателей</w:t>
      </w:r>
      <w:proofErr w:type="spellEnd"/>
      <w:r w:rsidRPr="00154921">
        <w:rPr>
          <w:sz w:val="24"/>
          <w:szCs w:val="24"/>
          <w:lang w:val="x-none" w:eastAsia="ar-SA"/>
        </w:rPr>
        <w:t>, приемно-контрольных приборов), предназначенный для обнаружения попыток совершения противоправных действий в рабочее время охраняемого объекта на территории и в служебных помещениях охраняемого объекта, сбора информации и передачи сигнала тревоги на пульт централизованного наблюдения охранной организации</w:t>
      </w:r>
      <w:r w:rsidRPr="00154921">
        <w:rPr>
          <w:sz w:val="24"/>
          <w:szCs w:val="24"/>
          <w:lang w:eastAsia="ar-SA"/>
        </w:rPr>
        <w:t>.</w:t>
      </w:r>
    </w:p>
    <w:p w14:paraId="26479EBC" w14:textId="77777777" w:rsidR="00154921" w:rsidRPr="00154921" w:rsidRDefault="00154921" w:rsidP="00112700">
      <w:pPr>
        <w:widowControl w:val="0"/>
        <w:numPr>
          <w:ilvl w:val="1"/>
          <w:numId w:val="47"/>
        </w:numPr>
        <w:suppressAutoHyphens/>
        <w:autoSpaceDE w:val="0"/>
        <w:spacing w:after="160" w:line="240" w:lineRule="auto"/>
        <w:ind w:left="0" w:firstLine="0"/>
        <w:contextualSpacing/>
        <w:rPr>
          <w:sz w:val="24"/>
          <w:szCs w:val="24"/>
          <w:lang w:val="x-none" w:eastAsia="ar-SA"/>
        </w:rPr>
      </w:pPr>
      <w:r w:rsidRPr="00154921">
        <w:rPr>
          <w:sz w:val="24"/>
          <w:szCs w:val="24"/>
          <w:lang w:val="x-none" w:eastAsia="ar-SA"/>
        </w:rPr>
        <w:t xml:space="preserve">Время реагирования - время прибытия мобильной группы охраны (группы быстрого реагирования) на охраняемый объект с момента поступления сообщения от оперативного дежурного охранной организации должно составлять согласно ГОСТ Р 59044-2020 «Национальный стандарт Российской Федерации. </w:t>
      </w:r>
    </w:p>
    <w:p w14:paraId="24A166AB" w14:textId="77777777" w:rsidR="00154921" w:rsidRPr="00154921" w:rsidRDefault="00154921" w:rsidP="00112700">
      <w:pPr>
        <w:widowControl w:val="0"/>
        <w:numPr>
          <w:ilvl w:val="1"/>
          <w:numId w:val="47"/>
        </w:numPr>
        <w:suppressAutoHyphens/>
        <w:autoSpaceDE w:val="0"/>
        <w:spacing w:after="160" w:line="240" w:lineRule="auto"/>
        <w:ind w:left="0" w:firstLine="0"/>
        <w:contextualSpacing/>
        <w:rPr>
          <w:sz w:val="24"/>
          <w:szCs w:val="24"/>
          <w:lang w:val="x-none" w:eastAsia="ar-SA"/>
        </w:rPr>
      </w:pPr>
      <w:r w:rsidRPr="00154921">
        <w:rPr>
          <w:sz w:val="24"/>
          <w:szCs w:val="24"/>
          <w:lang w:val="x-none" w:eastAsia="ar-SA"/>
        </w:rPr>
        <w:t>Охранная деятельность</w:t>
      </w:r>
      <w:r w:rsidRPr="00154921">
        <w:rPr>
          <w:sz w:val="24"/>
          <w:szCs w:val="24"/>
          <w:lang w:eastAsia="ar-SA"/>
        </w:rPr>
        <w:t xml:space="preserve"> - ока</w:t>
      </w:r>
      <w:proofErr w:type="spellStart"/>
      <w:r w:rsidRPr="00154921">
        <w:rPr>
          <w:sz w:val="24"/>
          <w:szCs w:val="24"/>
          <w:lang w:val="x-none" w:eastAsia="ar-SA"/>
        </w:rPr>
        <w:t>зание</w:t>
      </w:r>
      <w:proofErr w:type="spellEnd"/>
      <w:r w:rsidRPr="00154921">
        <w:rPr>
          <w:sz w:val="24"/>
          <w:szCs w:val="24"/>
          <w:lang w:val="x-none" w:eastAsia="ar-SA"/>
        </w:rPr>
        <w:t xml:space="preserve"> охранных услуг, связанных с принятием соответствующих мер реагирования на сигнальную информацию технических средств охраны. Общие требования».</w:t>
      </w:r>
    </w:p>
    <w:p w14:paraId="5EEC75D3" w14:textId="77777777" w:rsidR="00154921" w:rsidRPr="00154921" w:rsidRDefault="00154921" w:rsidP="00112700">
      <w:pPr>
        <w:widowControl w:val="0"/>
        <w:numPr>
          <w:ilvl w:val="0"/>
          <w:numId w:val="47"/>
        </w:numPr>
        <w:suppressAutoHyphens/>
        <w:autoSpaceDE w:val="0"/>
        <w:spacing w:after="160" w:line="40" w:lineRule="atLeast"/>
        <w:rPr>
          <w:b/>
          <w:sz w:val="24"/>
          <w:szCs w:val="20"/>
          <w:lang w:eastAsia="ar-SA"/>
        </w:rPr>
      </w:pPr>
      <w:r w:rsidRPr="00154921">
        <w:rPr>
          <w:b/>
          <w:sz w:val="24"/>
          <w:szCs w:val="20"/>
          <w:lang w:eastAsia="ar-SA"/>
        </w:rPr>
        <w:t>ТРЕБОВАНИЯ К ОКАЗЫВАЕМЫМ УСЛУГАМ</w:t>
      </w:r>
    </w:p>
    <w:p w14:paraId="30711956" w14:textId="77777777" w:rsidR="00154921" w:rsidRPr="00154921" w:rsidRDefault="00154921" w:rsidP="00112700">
      <w:pPr>
        <w:widowControl w:val="0"/>
        <w:numPr>
          <w:ilvl w:val="1"/>
          <w:numId w:val="48"/>
        </w:numPr>
        <w:suppressAutoHyphens/>
        <w:autoSpaceDE w:val="0"/>
        <w:spacing w:after="160" w:line="40" w:lineRule="atLeast"/>
        <w:ind w:left="0" w:firstLine="0"/>
        <w:rPr>
          <w:sz w:val="24"/>
          <w:szCs w:val="20"/>
          <w:lang w:eastAsia="ar-SA"/>
        </w:rPr>
      </w:pPr>
      <w:r w:rsidRPr="00154921">
        <w:rPr>
          <w:sz w:val="24"/>
          <w:szCs w:val="20"/>
          <w:lang w:eastAsia="ar-SA"/>
        </w:rPr>
        <w:t>Оказываемые   Услуги   должны   соответствовать   требованиям законодательства и государственных стандартов Российской Федерации;</w:t>
      </w:r>
    </w:p>
    <w:p w14:paraId="7DE5D17A" w14:textId="77777777" w:rsidR="00154921" w:rsidRPr="00154921" w:rsidRDefault="00154921" w:rsidP="00112700">
      <w:pPr>
        <w:widowControl w:val="0"/>
        <w:numPr>
          <w:ilvl w:val="1"/>
          <w:numId w:val="48"/>
        </w:numPr>
        <w:suppressAutoHyphens/>
        <w:autoSpaceDE w:val="0"/>
        <w:spacing w:after="160" w:line="40" w:lineRule="atLeast"/>
        <w:ind w:left="0" w:firstLine="0"/>
        <w:rPr>
          <w:sz w:val="24"/>
          <w:szCs w:val="20"/>
          <w:lang w:eastAsia="ar-SA"/>
        </w:rPr>
      </w:pPr>
      <w:r w:rsidRPr="00154921">
        <w:rPr>
          <w:sz w:val="24"/>
          <w:szCs w:val="20"/>
          <w:lang w:eastAsia="ar-SA"/>
        </w:rPr>
        <w:t xml:space="preserve">Исполнитель обеспечивает: </w:t>
      </w:r>
    </w:p>
    <w:p w14:paraId="74A24255"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 xml:space="preserve">Двухсторонний протокол обмена данными между центром технического мониторинга и объектов защиты с контролем канала связи; </w:t>
      </w:r>
    </w:p>
    <w:p w14:paraId="0FD7B164"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proofErr w:type="spellStart"/>
      <w:r w:rsidRPr="00154921">
        <w:rPr>
          <w:sz w:val="24"/>
          <w:szCs w:val="20"/>
          <w:lang w:eastAsia="ar-SA"/>
        </w:rPr>
        <w:t>Автосмена</w:t>
      </w:r>
      <w:proofErr w:type="spellEnd"/>
      <w:r w:rsidRPr="00154921">
        <w:rPr>
          <w:sz w:val="24"/>
          <w:szCs w:val="20"/>
          <w:lang w:eastAsia="ar-SA"/>
        </w:rPr>
        <w:t xml:space="preserve"> маршрута передачи радиосигнала между объектовыми станциями при возникновении проблемы прохождения сигнала (динамическая маршрутизация);</w:t>
      </w:r>
    </w:p>
    <w:p w14:paraId="60BCFC34"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proofErr w:type="spellStart"/>
      <w:r w:rsidRPr="00154921">
        <w:rPr>
          <w:sz w:val="24"/>
          <w:szCs w:val="20"/>
          <w:lang w:eastAsia="ar-SA"/>
        </w:rPr>
        <w:t>Автосмена</w:t>
      </w:r>
      <w:proofErr w:type="spellEnd"/>
      <w:r w:rsidRPr="00154921">
        <w:rPr>
          <w:sz w:val="24"/>
          <w:szCs w:val="20"/>
          <w:lang w:eastAsia="ar-SA"/>
        </w:rPr>
        <w:t xml:space="preserve"> частот при возникновении помехи, препятствиях и т.п. Автоматический контроль безопасности радиосигнала;</w:t>
      </w:r>
    </w:p>
    <w:p w14:paraId="4D243D8B"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 xml:space="preserve">Минимальный период контроля исправности радиоканала - не более 2 минут; </w:t>
      </w:r>
    </w:p>
    <w:p w14:paraId="0259D17F"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Удалённое управление объектовым прибором (поддерживающие управление) из диспетчерского центра.</w:t>
      </w:r>
    </w:p>
    <w:p w14:paraId="4AC69A00"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lastRenderedPageBreak/>
        <w:t>Устойчивость к воздействию электромагнитных помех.</w:t>
      </w:r>
    </w:p>
    <w:p w14:paraId="400ED9EE"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Защищенность от несанкционированной подмены аппаратуры аналогами и защищенность от вмешательства в передаваемые сообщения.</w:t>
      </w:r>
    </w:p>
    <w:p w14:paraId="14CB4778"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Обеспечение возможности ограничения мощности передачи (5 Вт, 2 Вт, 500 мВт, 100 мВт).</w:t>
      </w:r>
    </w:p>
    <w:p w14:paraId="55818F6C"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Обеспечение контроля состояния радиоканала в режиме реального времени, уровня связи объектовой станции и приёмной станции, устранение недостатков, влияющих на уровень и качество связи.</w:t>
      </w:r>
    </w:p>
    <w:p w14:paraId="6668115A"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Обеспечение предоставления информации по первому требованию Заказчика в электронном виде о техническом состоянии тревожной сигнализации: количестве срабатываний в режиме «Тревога» и «Неисправность» в течение 30 минут после получения запроса.</w:t>
      </w:r>
    </w:p>
    <w:p w14:paraId="416E91D9"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Обеспечение оперативного восстановления работы системы связи в случае ее сбоя в течение 8 часов и оперативную (в режиме реального времени) диагностику качества прохождения сигнала.</w:t>
      </w:r>
    </w:p>
    <w:p w14:paraId="49DDF7BD"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Обязательное предоставление электронного журнала событий в системе технического мониторинга тревожной сигнализации вместе с актами оказанных услуг на электронную почту.</w:t>
      </w:r>
    </w:p>
    <w:p w14:paraId="6375F98E"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Уведомление ответственного лица Заказчика в течение 10 минут после обнаружения неисправности тревожной сигнализации через систему технического мониторинга, либо посредством телефонной связи.</w:t>
      </w:r>
    </w:p>
    <w:p w14:paraId="3FF3AC01"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 xml:space="preserve">Требования по совместимости: совместимость с пультовым оборудованием программно-аппаратного комплекса мониторинга ПАК </w:t>
      </w:r>
      <w:proofErr w:type="spellStart"/>
      <w:r w:rsidRPr="00154921">
        <w:rPr>
          <w:sz w:val="24"/>
          <w:szCs w:val="20"/>
          <w:lang w:eastAsia="ar-SA"/>
        </w:rPr>
        <w:t>ВсМК</w:t>
      </w:r>
      <w:proofErr w:type="spellEnd"/>
      <w:r w:rsidRPr="00154921">
        <w:rPr>
          <w:sz w:val="24"/>
          <w:szCs w:val="20"/>
          <w:lang w:eastAsia="ar-SA"/>
        </w:rPr>
        <w:t xml:space="preserve">, обработки и передачи данных. </w:t>
      </w:r>
    </w:p>
    <w:p w14:paraId="021A8007"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Подключение и адаптация действующей системы тревожной сигнализации на Пункт централизованной охраны (центра технического мониторинга), установленные на объектах Заказчика;</w:t>
      </w:r>
    </w:p>
    <w:p w14:paraId="4DAE41F7"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Контрольные панели (приемо-передающие приборы) подключаемые к действующим системам тревожной сигнализации Заказчика должны быть интегрированы с пультом централизованного наблюдения Исполнителя, функционирующего на базе программного обеспечения для приема и обработки сигналов, передаваемых системой тревожной сигнализации производства ООО «НТКФ «Си-Норд».</w:t>
      </w:r>
    </w:p>
    <w:p w14:paraId="31258E21"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Осуществление наблюдения и контроля за поступлением сигналов «Тревога» с охраняемых объектов по каналам связи с использованием системы тревожной сигнализации.</w:t>
      </w:r>
    </w:p>
    <w:p w14:paraId="08CA59F7"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 xml:space="preserve">Реализацию комплекса мероприятий по созданию системы оповещения ответственных лиц   Заказчика, МВД и </w:t>
      </w:r>
      <w:proofErr w:type="spellStart"/>
      <w:r w:rsidRPr="00154921">
        <w:rPr>
          <w:sz w:val="24"/>
          <w:szCs w:val="20"/>
          <w:lang w:eastAsia="ar-SA"/>
        </w:rPr>
        <w:t>Росгвардии</w:t>
      </w:r>
      <w:proofErr w:type="spellEnd"/>
      <w:r w:rsidRPr="00154921">
        <w:rPr>
          <w:sz w:val="24"/>
          <w:szCs w:val="20"/>
          <w:lang w:eastAsia="ar-SA"/>
        </w:rPr>
        <w:t xml:space="preserve"> при поступлении сигнала «Тревога» путем передачи данных.</w:t>
      </w:r>
    </w:p>
    <w:p w14:paraId="55EA0144"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Обеспечение немедленного реагирования расчетов территориальных подразделений дежурной службы МВД России при подтверждении Исполнителем тревожного сообщения с Объекта.</w:t>
      </w:r>
    </w:p>
    <w:p w14:paraId="0D3F71D0"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Организацию и осуществление экстренных выездов групп быстрого реагирования по сигналу «Тревога» в течение времени, необходимого для задержания лиц, совершающих или совершивших противоправные действия на Охраняемом объекте;</w:t>
      </w:r>
    </w:p>
    <w:p w14:paraId="55FDDF73"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Обеспечение неприкосновенности места происшествия при обнаружении признаков нарушения целостности охраняемого Объекта путем выставления физической охраны в составе не менее 2-х человек обеспеченных средствами связи и экипированных вооружением и специальными средствами в соответствии с требованиями действующего законодательства Российской Федерации;</w:t>
      </w:r>
    </w:p>
    <w:p w14:paraId="07722309" w14:textId="77777777" w:rsidR="00154921" w:rsidRPr="00154921" w:rsidRDefault="00154921" w:rsidP="00112700">
      <w:pPr>
        <w:widowControl w:val="0"/>
        <w:numPr>
          <w:ilvl w:val="2"/>
          <w:numId w:val="48"/>
        </w:numPr>
        <w:suppressAutoHyphens/>
        <w:autoSpaceDE w:val="0"/>
        <w:spacing w:after="160" w:line="40" w:lineRule="atLeast"/>
        <w:rPr>
          <w:sz w:val="24"/>
          <w:szCs w:val="20"/>
          <w:lang w:eastAsia="ar-SA"/>
        </w:rPr>
      </w:pPr>
      <w:r w:rsidRPr="00154921">
        <w:rPr>
          <w:sz w:val="24"/>
          <w:szCs w:val="20"/>
          <w:lang w:eastAsia="ar-SA"/>
        </w:rPr>
        <w:t>Оповещение уполномоченных представителей Заказчика из числа сотрудников Заказчика, ответственных за сохранность материальных;</w:t>
      </w:r>
    </w:p>
    <w:p w14:paraId="40B6C518" w14:textId="77777777" w:rsidR="00154921" w:rsidRPr="00154921" w:rsidRDefault="00154921" w:rsidP="00112700">
      <w:pPr>
        <w:widowControl w:val="0"/>
        <w:numPr>
          <w:ilvl w:val="1"/>
          <w:numId w:val="48"/>
        </w:numPr>
        <w:suppressAutoHyphens/>
        <w:autoSpaceDE w:val="0"/>
        <w:spacing w:after="160" w:line="40" w:lineRule="atLeast"/>
        <w:ind w:left="0" w:firstLine="0"/>
        <w:rPr>
          <w:sz w:val="24"/>
          <w:szCs w:val="20"/>
          <w:lang w:eastAsia="ar-SA"/>
        </w:rPr>
      </w:pPr>
      <w:r w:rsidRPr="00154921">
        <w:rPr>
          <w:sz w:val="24"/>
          <w:szCs w:val="20"/>
          <w:lang w:eastAsia="ar-SA"/>
        </w:rPr>
        <w:t xml:space="preserve">Исполнитель должен обеспечить на момент начала оказания услуг переключение объектов на </w:t>
      </w:r>
      <w:r w:rsidRPr="00154921">
        <w:rPr>
          <w:sz w:val="24"/>
          <w:szCs w:val="20"/>
          <w:lang w:eastAsia="ar-SA"/>
        </w:rPr>
        <w:lastRenderedPageBreak/>
        <w:t>свой пульт централизованного наблюдения собственным иждивением путем установки контрольных панелей (приемо-передающих приборов) к функционирующим системам тревожной сигнализации Заказчика. Невыполнение или несвоевременное выполнение адаптации Объектового оборудования с подключением (программированием) его на ПЦН Исполнителя, является существенным нарушением обязательств Договора и влечет отстранение Исполнителя от оказания услуг и возможность досрочного расторжения Договора по инициативе Заказчика, с возмещением причиненных Заказчику убытков в полном объеме.</w:t>
      </w:r>
    </w:p>
    <w:p w14:paraId="3EB405BB" w14:textId="77777777" w:rsidR="00154921" w:rsidRPr="00154921" w:rsidRDefault="00154921" w:rsidP="00112700">
      <w:pPr>
        <w:widowControl w:val="0"/>
        <w:numPr>
          <w:ilvl w:val="0"/>
          <w:numId w:val="48"/>
        </w:numPr>
        <w:suppressAutoHyphens/>
        <w:autoSpaceDE w:val="0"/>
        <w:spacing w:after="160" w:line="240" w:lineRule="auto"/>
        <w:contextualSpacing/>
        <w:rPr>
          <w:b/>
          <w:spacing w:val="-13"/>
          <w:sz w:val="24"/>
          <w:szCs w:val="24"/>
          <w:lang w:val="x-none" w:eastAsia="ar-SA"/>
        </w:rPr>
      </w:pPr>
      <w:r w:rsidRPr="00154921">
        <w:rPr>
          <w:b/>
          <w:spacing w:val="-13"/>
          <w:sz w:val="24"/>
          <w:szCs w:val="24"/>
          <w:lang w:val="x-none" w:eastAsia="ar-SA"/>
        </w:rPr>
        <w:t>ОБЩИЕ ПОЛОЖЕНИЯ УСЛУГИ МОНИТОРИНГА</w:t>
      </w:r>
    </w:p>
    <w:p w14:paraId="1B4CB2E0" w14:textId="77777777" w:rsidR="00154921" w:rsidRPr="00154921" w:rsidRDefault="00154921" w:rsidP="00112700">
      <w:pPr>
        <w:widowControl w:val="0"/>
        <w:numPr>
          <w:ilvl w:val="1"/>
          <w:numId w:val="48"/>
        </w:numPr>
        <w:suppressAutoHyphens/>
        <w:autoSpaceDE w:val="0"/>
        <w:spacing w:after="160" w:line="240" w:lineRule="auto"/>
        <w:ind w:left="0" w:firstLine="0"/>
        <w:contextualSpacing/>
        <w:rPr>
          <w:sz w:val="24"/>
          <w:szCs w:val="24"/>
          <w:lang w:val="x-none" w:eastAsia="ar-SA"/>
        </w:rPr>
      </w:pPr>
      <w:r w:rsidRPr="00154921">
        <w:rPr>
          <w:sz w:val="24"/>
          <w:szCs w:val="24"/>
          <w:lang w:val="x-none" w:eastAsia="ar-SA"/>
        </w:rPr>
        <w:t xml:space="preserve">Охрана объектов путем мониторинга состояния системы </w:t>
      </w:r>
      <w:r w:rsidRPr="00154921">
        <w:rPr>
          <w:sz w:val="24"/>
          <w:szCs w:val="24"/>
          <w:lang w:val="x-none" w:eastAsia="x-none"/>
        </w:rPr>
        <w:t>тревожной</w:t>
      </w:r>
      <w:r w:rsidRPr="00154921">
        <w:rPr>
          <w:sz w:val="24"/>
          <w:szCs w:val="24"/>
          <w:lang w:val="x-none" w:eastAsia="ar-SA"/>
        </w:rPr>
        <w:t xml:space="preserve"> сигнализации на Объекте (далее – мониторинг) заключается в централизованном наблюдении за состоянием системы </w:t>
      </w:r>
      <w:r w:rsidRPr="00154921">
        <w:rPr>
          <w:sz w:val="24"/>
          <w:szCs w:val="24"/>
          <w:lang w:val="x-none" w:eastAsia="x-none"/>
        </w:rPr>
        <w:t>тревожной</w:t>
      </w:r>
      <w:r w:rsidRPr="00154921">
        <w:rPr>
          <w:sz w:val="24"/>
          <w:szCs w:val="24"/>
          <w:lang w:val="x-none" w:eastAsia="ar-SA"/>
        </w:rPr>
        <w:t xml:space="preserve"> сигнализации с момента приема на охрану Объекта на пункт централизованного наблюдения (далее – ПЦН) охранной организации и до его снятия с ПЦН. Мониторинг является способом (средством) охраны Объекта, осуществляемый посредством оповещения Заказчика и (или) иных указанных им доверенных лиц о срабатывании системы </w:t>
      </w:r>
      <w:r w:rsidRPr="00154921">
        <w:rPr>
          <w:sz w:val="24"/>
          <w:szCs w:val="24"/>
          <w:lang w:val="x-none" w:eastAsia="x-none"/>
        </w:rPr>
        <w:t>тревожной</w:t>
      </w:r>
      <w:r w:rsidRPr="00154921">
        <w:rPr>
          <w:sz w:val="24"/>
          <w:szCs w:val="24"/>
          <w:lang w:val="x-none" w:eastAsia="ar-SA"/>
        </w:rPr>
        <w:t xml:space="preserve"> сигнализации на Объекте, передачи информации о срабатывании системы </w:t>
      </w:r>
      <w:r w:rsidRPr="00154921">
        <w:rPr>
          <w:sz w:val="24"/>
          <w:szCs w:val="24"/>
          <w:lang w:val="x-none" w:eastAsia="x-none"/>
        </w:rPr>
        <w:t>тревожной</w:t>
      </w:r>
      <w:r w:rsidRPr="00154921">
        <w:rPr>
          <w:sz w:val="24"/>
          <w:szCs w:val="24"/>
          <w:lang w:val="x-none" w:eastAsia="ar-SA"/>
        </w:rPr>
        <w:t xml:space="preserve"> сигнализации на Объекте.</w:t>
      </w:r>
    </w:p>
    <w:p w14:paraId="6876E9FA" w14:textId="77777777" w:rsidR="00154921" w:rsidRPr="00154921" w:rsidRDefault="00154921" w:rsidP="00112700">
      <w:pPr>
        <w:widowControl w:val="0"/>
        <w:numPr>
          <w:ilvl w:val="1"/>
          <w:numId w:val="48"/>
        </w:numPr>
        <w:suppressAutoHyphens/>
        <w:autoSpaceDE w:val="0"/>
        <w:spacing w:after="160" w:line="240" w:lineRule="auto"/>
        <w:ind w:left="0" w:firstLine="0"/>
        <w:contextualSpacing/>
        <w:rPr>
          <w:sz w:val="24"/>
          <w:szCs w:val="24"/>
          <w:lang w:val="x-none" w:eastAsia="ar-SA"/>
        </w:rPr>
      </w:pPr>
      <w:r w:rsidRPr="00154921">
        <w:rPr>
          <w:sz w:val="24"/>
          <w:szCs w:val="24"/>
          <w:lang w:val="x-none" w:eastAsia="ar-SA"/>
        </w:rPr>
        <w:t>Мониторинг Объекта осуществляется круглосуточно.</w:t>
      </w:r>
    </w:p>
    <w:p w14:paraId="34FB1B46" w14:textId="77777777" w:rsidR="00154921" w:rsidRPr="00154921" w:rsidRDefault="00154921" w:rsidP="00112700">
      <w:pPr>
        <w:widowControl w:val="0"/>
        <w:numPr>
          <w:ilvl w:val="1"/>
          <w:numId w:val="48"/>
        </w:numPr>
        <w:suppressAutoHyphens/>
        <w:autoSpaceDE w:val="0"/>
        <w:spacing w:after="160" w:line="240" w:lineRule="auto"/>
        <w:ind w:left="0" w:firstLine="0"/>
        <w:contextualSpacing/>
        <w:rPr>
          <w:sz w:val="24"/>
          <w:szCs w:val="24"/>
          <w:lang w:val="x-none" w:eastAsia="ar-SA"/>
        </w:rPr>
      </w:pPr>
      <w:r w:rsidRPr="00154921">
        <w:rPr>
          <w:sz w:val="24"/>
          <w:szCs w:val="24"/>
          <w:lang w:val="x-none" w:eastAsia="ar-SA"/>
        </w:rPr>
        <w:t xml:space="preserve">Информация о срабатывании системы </w:t>
      </w:r>
      <w:r w:rsidRPr="00154921">
        <w:rPr>
          <w:sz w:val="24"/>
          <w:szCs w:val="24"/>
          <w:lang w:val="x-none" w:eastAsia="x-none"/>
        </w:rPr>
        <w:t>тревожной</w:t>
      </w:r>
      <w:r w:rsidRPr="00154921">
        <w:rPr>
          <w:sz w:val="24"/>
          <w:szCs w:val="24"/>
          <w:lang w:val="x-none" w:eastAsia="ar-SA"/>
        </w:rPr>
        <w:t xml:space="preserve"> сигнализации на Объекте (поступлении на ПЦН сигнала «Тревога» с Объекта) передается Заказчику и (или) иным указанным им лицам</w:t>
      </w:r>
      <w:r w:rsidRPr="00154921">
        <w:rPr>
          <w:sz w:val="20"/>
          <w:szCs w:val="20"/>
          <w:lang w:val="x-none" w:eastAsia="ar-SA"/>
        </w:rPr>
        <w:t xml:space="preserve"> и </w:t>
      </w:r>
      <w:r w:rsidRPr="00154921">
        <w:rPr>
          <w:sz w:val="24"/>
          <w:szCs w:val="24"/>
          <w:lang w:val="x-none" w:eastAsia="ar-SA"/>
        </w:rPr>
        <w:t xml:space="preserve">в дежурную часть территориального органа внутренних дел (полиции) МВД по РС (Я). </w:t>
      </w:r>
    </w:p>
    <w:p w14:paraId="20522526" w14:textId="77777777" w:rsidR="00154921" w:rsidRPr="00154921" w:rsidRDefault="00154921" w:rsidP="00112700">
      <w:pPr>
        <w:widowControl w:val="0"/>
        <w:numPr>
          <w:ilvl w:val="1"/>
          <w:numId w:val="48"/>
        </w:numPr>
        <w:suppressAutoHyphens/>
        <w:autoSpaceDE w:val="0"/>
        <w:spacing w:after="160" w:line="240" w:lineRule="auto"/>
        <w:ind w:left="0" w:firstLine="0"/>
        <w:contextualSpacing/>
        <w:rPr>
          <w:sz w:val="24"/>
          <w:szCs w:val="24"/>
          <w:lang w:val="x-none" w:eastAsia="ar-SA"/>
        </w:rPr>
      </w:pPr>
      <w:r w:rsidRPr="00154921">
        <w:rPr>
          <w:sz w:val="24"/>
          <w:szCs w:val="24"/>
          <w:lang w:val="x-none" w:eastAsia="ar-SA"/>
        </w:rPr>
        <w:t xml:space="preserve">Список лиц, уполномоченных получать информацию о срабатывании технических средств охраны на Объекте, определяется Заказчиком. </w:t>
      </w:r>
    </w:p>
    <w:p w14:paraId="0A67D8AF"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4. ОБЩИЕ ПОЛОЖЕНИЯ ПЦН</w:t>
      </w:r>
    </w:p>
    <w:p w14:paraId="4CF055B0"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4.1.</w:t>
      </w:r>
      <w:r w:rsidRPr="00154921">
        <w:rPr>
          <w:sz w:val="24"/>
          <w:szCs w:val="24"/>
          <w:lang w:eastAsia="ar-SA"/>
        </w:rPr>
        <w:t xml:space="preserve"> Централизованная охрана объектов, подразумевает физическое реагирование охранной организации на поступивший сигнал «Тревога» на пульт централизованного наблюдения (далее – ПЦН) охранной организации от системы </w:t>
      </w:r>
      <w:r w:rsidRPr="00154921">
        <w:rPr>
          <w:spacing w:val="-1"/>
          <w:sz w:val="24"/>
          <w:szCs w:val="24"/>
          <w:lang w:eastAsia="ar-SA"/>
        </w:rPr>
        <w:t>тревожной</w:t>
      </w:r>
      <w:r w:rsidRPr="00154921">
        <w:rPr>
          <w:sz w:val="24"/>
          <w:szCs w:val="24"/>
          <w:lang w:eastAsia="ar-SA"/>
        </w:rPr>
        <w:t xml:space="preserve"> сигнализации, установленной на охраняемом объекте  Заказчика, путем направления группы быстрого реагирования, состоящей из вооруженных сотрудников охранной организации, на охраняемый объект Заказчика для целей предотвращения/пресечения актов незаконного вмешательства в законную деятельность объекта Заказчика. </w:t>
      </w:r>
    </w:p>
    <w:p w14:paraId="3B142FE8"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4.2.</w:t>
      </w:r>
      <w:r w:rsidRPr="00154921">
        <w:rPr>
          <w:sz w:val="24"/>
          <w:szCs w:val="24"/>
          <w:lang w:eastAsia="ar-SA"/>
        </w:rPr>
        <w:t xml:space="preserve"> Круглосуточная централизованная охрана Объектов Заказчика обеспечивается Исполнителем с применением систем (-ы) централизованного наблюдения в целях организации оперативного реагирования при поступлении информации об актах незаконного вмешательства в законную деятельность объекта Заказчика.</w:t>
      </w:r>
    </w:p>
    <w:p w14:paraId="107EB180"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4.3.</w:t>
      </w:r>
      <w:r w:rsidRPr="00154921">
        <w:rPr>
          <w:sz w:val="24"/>
          <w:szCs w:val="24"/>
          <w:lang w:eastAsia="ar-SA"/>
        </w:rPr>
        <w:t xml:space="preserve"> Объект принимается под охрану после оборудования Заказчиком объекта системой </w:t>
      </w:r>
      <w:r w:rsidRPr="00154921">
        <w:rPr>
          <w:rFonts w:eastAsia="Calibri"/>
          <w:sz w:val="24"/>
          <w:szCs w:val="20"/>
          <w:lang w:eastAsia="ar-SA"/>
        </w:rPr>
        <w:t xml:space="preserve">тревожной </w:t>
      </w:r>
      <w:r w:rsidRPr="00154921">
        <w:rPr>
          <w:rFonts w:eastAsia="Calibri"/>
          <w:sz w:val="22"/>
          <w:szCs w:val="20"/>
          <w:lang w:eastAsia="ar-SA"/>
        </w:rPr>
        <w:t>с</w:t>
      </w:r>
      <w:r w:rsidRPr="00154921">
        <w:rPr>
          <w:sz w:val="24"/>
          <w:szCs w:val="24"/>
          <w:lang w:eastAsia="ar-SA"/>
        </w:rPr>
        <w:t>игнализации, контрольной проверки ее работоспособности Исполнителем.</w:t>
      </w:r>
    </w:p>
    <w:p w14:paraId="676C2349"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4.4.</w:t>
      </w:r>
      <w:r w:rsidRPr="00154921">
        <w:rPr>
          <w:sz w:val="24"/>
          <w:szCs w:val="24"/>
          <w:lang w:eastAsia="ar-SA"/>
        </w:rPr>
        <w:t xml:space="preserve"> Стороны не реже одного раза в квартал производят проверку и обследование технического состояния охраняемых объектов, средств охраны, удобства пользования и скрытности установки кнопки тревожной сигнализации (далее – КТС).</w:t>
      </w:r>
    </w:p>
    <w:p w14:paraId="3A9292AB"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4.5.</w:t>
      </w:r>
      <w:r w:rsidRPr="00154921">
        <w:rPr>
          <w:sz w:val="24"/>
          <w:szCs w:val="24"/>
          <w:lang w:eastAsia="ar-SA"/>
        </w:rPr>
        <w:t xml:space="preserve"> Техническое обслуживание, а также все ремонтные работы на объекте, связанные с заменых технических средств тревожной сигнализации, заменой вышедших из строя приборов производятся Заказчиком.</w:t>
      </w:r>
    </w:p>
    <w:p w14:paraId="24117A39"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4.6.</w:t>
      </w:r>
      <w:r w:rsidRPr="00154921">
        <w:rPr>
          <w:sz w:val="24"/>
          <w:szCs w:val="24"/>
          <w:lang w:eastAsia="ar-SA"/>
        </w:rPr>
        <w:t xml:space="preserve"> Централизованная охрана Объектов предусматривает осуществление следующих мероприятий:</w:t>
      </w:r>
    </w:p>
    <w:p w14:paraId="4D8A96DA"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4.6.1.</w:t>
      </w:r>
      <w:r w:rsidRPr="00154921">
        <w:rPr>
          <w:sz w:val="24"/>
          <w:szCs w:val="24"/>
          <w:lang w:eastAsia="ar-SA"/>
        </w:rPr>
        <w:t xml:space="preserve"> Прием сообщений, формируемых установленным на Объекте действующим Комплексом, с помощью ПЦН Исполнителя. Перечень защищаемых помещений указывается в Приложение № 1 к настоящему Договору.</w:t>
      </w:r>
    </w:p>
    <w:p w14:paraId="58CA013C"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4.6.2.</w:t>
      </w:r>
      <w:r w:rsidRPr="00154921">
        <w:rPr>
          <w:sz w:val="24"/>
          <w:szCs w:val="24"/>
          <w:lang w:eastAsia="ar-SA"/>
        </w:rPr>
        <w:t xml:space="preserve"> Адаптация действующих на Объектах </w:t>
      </w:r>
      <w:r w:rsidRPr="00154921">
        <w:rPr>
          <w:rFonts w:eastAsia="Calibri"/>
          <w:sz w:val="24"/>
          <w:szCs w:val="20"/>
          <w:lang w:eastAsia="ar-SA"/>
        </w:rPr>
        <w:t>систем тревожной</w:t>
      </w:r>
      <w:r w:rsidRPr="00154921">
        <w:rPr>
          <w:sz w:val="32"/>
          <w:szCs w:val="24"/>
          <w:lang w:eastAsia="ar-SA"/>
        </w:rPr>
        <w:t xml:space="preserve"> </w:t>
      </w:r>
      <w:r w:rsidRPr="00154921">
        <w:rPr>
          <w:sz w:val="24"/>
          <w:szCs w:val="24"/>
          <w:lang w:eastAsia="ar-SA"/>
        </w:rPr>
        <w:t>сигнализации (далее - ТС) на базе приемно-контрольных приборов, работающих по интернет и GPRS связи (далее – ПКП);</w:t>
      </w:r>
    </w:p>
    <w:p w14:paraId="589E450B"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4.6.3.</w:t>
      </w:r>
      <w:r w:rsidRPr="00154921">
        <w:rPr>
          <w:sz w:val="24"/>
          <w:szCs w:val="24"/>
          <w:lang w:eastAsia="ar-SA"/>
        </w:rPr>
        <w:t xml:space="preserve"> Обеспечение прибытия ГБР на Охраняемый объект с момента поступления на ПЦО сигнала «Тревога» для задержания лиц, совершающих или совершивших противоправные действия в сроки, указанные в настоящем техническом задании.</w:t>
      </w:r>
    </w:p>
    <w:p w14:paraId="4ACBA690"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4.6.4.</w:t>
      </w:r>
      <w:r w:rsidRPr="00154921">
        <w:rPr>
          <w:sz w:val="24"/>
          <w:szCs w:val="24"/>
          <w:lang w:eastAsia="ar-SA"/>
        </w:rPr>
        <w:t xml:space="preserve"> Обеспечение неприкосновенности места происшествия при обнаружении признаков нарушения целостности охраняемого Объекта путем выставления физической охраны в составе не менее 2-х человек обеспеченных средствами связи и экипированных вооружением и специальными средствами в соответствии с требованиями действующего законодательства Российской Федерации;</w:t>
      </w:r>
    </w:p>
    <w:p w14:paraId="01C1CDEA"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lastRenderedPageBreak/>
        <w:t>5. ОБЯЗАННОСТИ СТОРОН В РАМКАХ ОКАЗАНИЯ УСЛУГИ МОНИТОРИНГА</w:t>
      </w:r>
    </w:p>
    <w:p w14:paraId="03053732"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5.1.</w:t>
      </w:r>
      <w:r w:rsidRPr="00154921">
        <w:rPr>
          <w:sz w:val="24"/>
          <w:szCs w:val="24"/>
          <w:lang w:eastAsia="ar-SA"/>
        </w:rPr>
        <w:t xml:space="preserve"> </w:t>
      </w:r>
      <w:r w:rsidRPr="00154921">
        <w:rPr>
          <w:b/>
          <w:sz w:val="24"/>
          <w:szCs w:val="24"/>
          <w:lang w:eastAsia="ar-SA"/>
        </w:rPr>
        <w:t>Исполнитель</w:t>
      </w:r>
      <w:r w:rsidRPr="00154921">
        <w:rPr>
          <w:sz w:val="24"/>
          <w:szCs w:val="24"/>
          <w:lang w:eastAsia="ar-SA"/>
        </w:rPr>
        <w:t xml:space="preserve"> </w:t>
      </w:r>
      <w:r w:rsidRPr="00154921">
        <w:rPr>
          <w:b/>
          <w:sz w:val="24"/>
          <w:szCs w:val="24"/>
          <w:lang w:eastAsia="ar-SA"/>
        </w:rPr>
        <w:t>обязуется</w:t>
      </w:r>
      <w:r w:rsidRPr="00154921">
        <w:rPr>
          <w:sz w:val="24"/>
          <w:szCs w:val="24"/>
          <w:lang w:eastAsia="ar-SA"/>
        </w:rPr>
        <w:t>:</w:t>
      </w:r>
    </w:p>
    <w:p w14:paraId="7A231A95"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5.1.1.</w:t>
      </w:r>
      <w:r w:rsidRPr="00154921">
        <w:rPr>
          <w:sz w:val="24"/>
          <w:szCs w:val="24"/>
          <w:lang w:eastAsia="ar-SA"/>
        </w:rPr>
        <w:t xml:space="preserve"> Оказать услуги лично, без привлечения третьих лиц (</w:t>
      </w:r>
      <w:proofErr w:type="spellStart"/>
      <w:r w:rsidRPr="00154921">
        <w:rPr>
          <w:sz w:val="24"/>
          <w:szCs w:val="24"/>
          <w:lang w:eastAsia="ar-SA"/>
        </w:rPr>
        <w:t>субисполнителей</w:t>
      </w:r>
      <w:proofErr w:type="spellEnd"/>
      <w:r w:rsidRPr="00154921">
        <w:rPr>
          <w:sz w:val="24"/>
          <w:szCs w:val="24"/>
          <w:lang w:eastAsia="ar-SA"/>
        </w:rPr>
        <w:t>);</w:t>
      </w:r>
    </w:p>
    <w:p w14:paraId="2FBFB76B"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5.1.2.</w:t>
      </w:r>
      <w:r w:rsidRPr="00154921">
        <w:rPr>
          <w:sz w:val="24"/>
          <w:szCs w:val="24"/>
          <w:lang w:eastAsia="ar-SA"/>
        </w:rPr>
        <w:t xml:space="preserve"> Принять, адаптировать и подключить на Пункт централизованной охраны (центр технического мониторинга) действующие системы   </w:t>
      </w:r>
      <w:r w:rsidRPr="00154921">
        <w:rPr>
          <w:rFonts w:ascii="Calibri" w:eastAsia="Calibri" w:hAnsi="Calibri"/>
          <w:sz w:val="22"/>
          <w:szCs w:val="22"/>
          <w:lang w:eastAsia="en-US"/>
        </w:rPr>
        <w:t>тревожной</w:t>
      </w:r>
      <w:r w:rsidRPr="00154921">
        <w:rPr>
          <w:sz w:val="24"/>
          <w:szCs w:val="24"/>
          <w:lang w:eastAsia="ar-SA"/>
        </w:rPr>
        <w:t xml:space="preserve"> сигнализации, смонтированные   на   Объектах Заказчика;</w:t>
      </w:r>
    </w:p>
    <w:p w14:paraId="68EC486E"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5.1.3.</w:t>
      </w:r>
      <w:r w:rsidRPr="00154921">
        <w:rPr>
          <w:sz w:val="24"/>
          <w:szCs w:val="24"/>
          <w:lang w:eastAsia="ar-SA"/>
        </w:rPr>
        <w:t xml:space="preserve"> Осуществлять наблюдение и контроль за поступлением сигналов «Тревога» с охраняемых объектов по   каналам   связи   с использованием системы </w:t>
      </w:r>
      <w:r w:rsidRPr="00154921">
        <w:rPr>
          <w:rFonts w:ascii="Calibri" w:eastAsia="Calibri" w:hAnsi="Calibri"/>
          <w:sz w:val="22"/>
          <w:szCs w:val="22"/>
          <w:lang w:eastAsia="en-US"/>
        </w:rPr>
        <w:t>тревожной</w:t>
      </w:r>
      <w:r w:rsidRPr="00154921">
        <w:rPr>
          <w:sz w:val="24"/>
          <w:szCs w:val="24"/>
          <w:lang w:eastAsia="ar-SA"/>
        </w:rPr>
        <w:t xml:space="preserve"> сигнализации.</w:t>
      </w:r>
    </w:p>
    <w:p w14:paraId="4BA38584" w14:textId="77777777" w:rsidR="00154921" w:rsidRPr="00154921" w:rsidRDefault="00154921" w:rsidP="00154921">
      <w:pPr>
        <w:widowControl w:val="0"/>
        <w:suppressAutoHyphens/>
        <w:autoSpaceDE w:val="0"/>
        <w:spacing w:line="240" w:lineRule="auto"/>
        <w:ind w:firstLine="0"/>
        <w:rPr>
          <w:sz w:val="24"/>
          <w:szCs w:val="24"/>
          <w:lang w:val="x-none" w:eastAsia="ar-SA"/>
        </w:rPr>
      </w:pPr>
      <w:r w:rsidRPr="00154921">
        <w:rPr>
          <w:b/>
          <w:sz w:val="24"/>
          <w:szCs w:val="24"/>
          <w:lang w:eastAsia="ar-SA"/>
        </w:rPr>
        <w:t>5</w:t>
      </w:r>
      <w:r w:rsidRPr="00154921">
        <w:rPr>
          <w:b/>
          <w:sz w:val="24"/>
          <w:szCs w:val="24"/>
          <w:lang w:val="x-none" w:eastAsia="ar-SA"/>
        </w:rPr>
        <w:t>.1.4.</w:t>
      </w:r>
      <w:r w:rsidRPr="00154921">
        <w:rPr>
          <w:sz w:val="24"/>
          <w:szCs w:val="24"/>
          <w:lang w:eastAsia="ar-SA"/>
        </w:rPr>
        <w:t xml:space="preserve"> </w:t>
      </w:r>
      <w:r w:rsidRPr="00154921">
        <w:rPr>
          <w:sz w:val="24"/>
          <w:szCs w:val="24"/>
          <w:lang w:val="x-none" w:eastAsia="ar-SA"/>
        </w:rPr>
        <w:t>Обеспечить прием и регистрацию тревожных и служебных сообщений на автоматизированном рабочем месте дежурно</w:t>
      </w:r>
      <w:r w:rsidRPr="00154921">
        <w:rPr>
          <w:sz w:val="24"/>
          <w:szCs w:val="24"/>
          <w:lang w:eastAsia="ar-SA"/>
        </w:rPr>
        <w:t xml:space="preserve">го </w:t>
      </w:r>
      <w:r w:rsidRPr="00154921">
        <w:rPr>
          <w:sz w:val="24"/>
          <w:szCs w:val="24"/>
          <w:lang w:val="x-none" w:eastAsia="ar-SA"/>
        </w:rPr>
        <w:t xml:space="preserve">пульта централизованной охраны, передаваемых </w:t>
      </w:r>
      <w:r w:rsidRPr="00154921">
        <w:rPr>
          <w:sz w:val="24"/>
          <w:szCs w:val="24"/>
          <w:lang w:eastAsia="ar-SA"/>
        </w:rPr>
        <w:t xml:space="preserve">системой </w:t>
      </w:r>
      <w:r w:rsidRPr="00154921">
        <w:rPr>
          <w:rFonts w:ascii="Calibri" w:eastAsia="Calibri" w:hAnsi="Calibri"/>
          <w:sz w:val="22"/>
          <w:szCs w:val="22"/>
          <w:lang w:eastAsia="en-US"/>
        </w:rPr>
        <w:t>тревожной</w:t>
      </w:r>
      <w:r w:rsidRPr="00154921">
        <w:rPr>
          <w:sz w:val="24"/>
          <w:szCs w:val="24"/>
          <w:lang w:eastAsia="ar-SA"/>
        </w:rPr>
        <w:t xml:space="preserve"> сигнализации</w:t>
      </w:r>
      <w:r w:rsidRPr="00154921">
        <w:rPr>
          <w:sz w:val="24"/>
          <w:szCs w:val="24"/>
          <w:lang w:val="x-none" w:eastAsia="ar-SA"/>
        </w:rPr>
        <w:t>.</w:t>
      </w:r>
    </w:p>
    <w:p w14:paraId="5B4605D3" w14:textId="77777777" w:rsidR="00154921" w:rsidRPr="00154921" w:rsidRDefault="00154921" w:rsidP="00154921">
      <w:pPr>
        <w:widowControl w:val="0"/>
        <w:suppressAutoHyphens/>
        <w:autoSpaceDE w:val="0"/>
        <w:spacing w:line="240" w:lineRule="auto"/>
        <w:ind w:firstLine="0"/>
        <w:rPr>
          <w:sz w:val="24"/>
          <w:szCs w:val="24"/>
          <w:lang w:val="x-none" w:eastAsia="ar-SA"/>
        </w:rPr>
      </w:pPr>
      <w:r w:rsidRPr="00154921">
        <w:rPr>
          <w:b/>
          <w:sz w:val="24"/>
          <w:szCs w:val="24"/>
          <w:lang w:eastAsia="ar-SA"/>
        </w:rPr>
        <w:t>5</w:t>
      </w:r>
      <w:r w:rsidRPr="00154921">
        <w:rPr>
          <w:b/>
          <w:sz w:val="24"/>
          <w:szCs w:val="24"/>
          <w:lang w:val="x-none" w:eastAsia="ar-SA"/>
        </w:rPr>
        <w:t>.1.5.</w:t>
      </w:r>
      <w:r w:rsidRPr="00154921">
        <w:rPr>
          <w:sz w:val="24"/>
          <w:szCs w:val="24"/>
          <w:lang w:val="x-none" w:eastAsia="ar-SA"/>
        </w:rPr>
        <w:t xml:space="preserve"> Реализовать   комплекс   мероприятий, по   созданию   системы оповещения   ответственных   лиц   Заказчика, МВД   и   </w:t>
      </w:r>
      <w:proofErr w:type="spellStart"/>
      <w:r w:rsidRPr="00154921">
        <w:rPr>
          <w:sz w:val="24"/>
          <w:szCs w:val="24"/>
          <w:lang w:val="x-none" w:eastAsia="ar-SA"/>
        </w:rPr>
        <w:t>Росгвардии</w:t>
      </w:r>
      <w:proofErr w:type="spellEnd"/>
      <w:r w:rsidRPr="00154921">
        <w:rPr>
          <w:sz w:val="24"/>
          <w:szCs w:val="24"/>
          <w:lang w:val="x-none" w:eastAsia="ar-SA"/>
        </w:rPr>
        <w:t xml:space="preserve">   при поступлении сигнала «Тревога» путем передачи данных.</w:t>
      </w:r>
    </w:p>
    <w:p w14:paraId="285A4692"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5.1.6.</w:t>
      </w:r>
      <w:r w:rsidRPr="00154921">
        <w:rPr>
          <w:sz w:val="24"/>
          <w:szCs w:val="24"/>
          <w:lang w:eastAsia="ar-SA"/>
        </w:rPr>
        <w:t xml:space="preserve"> При поступлении сигнала «Тревога» с объекта в период времени, когда объект находится под централизованным наблюдением, незамедлительно оповестить Заказчика и дежурную часть территориального органа внутренних дел (полиции) МВД по РС (Я).</w:t>
      </w:r>
    </w:p>
    <w:p w14:paraId="2A521D7E"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5.1.7.</w:t>
      </w:r>
      <w:r w:rsidRPr="00154921">
        <w:rPr>
          <w:sz w:val="24"/>
          <w:szCs w:val="24"/>
          <w:lang w:eastAsia="ar-SA"/>
        </w:rPr>
        <w:t xml:space="preserve"> В случае отказа оборудования, относящегося к системе </w:t>
      </w:r>
      <w:r w:rsidRPr="00154921">
        <w:rPr>
          <w:rFonts w:ascii="Calibri" w:eastAsia="Calibri" w:hAnsi="Calibri"/>
          <w:sz w:val="22"/>
          <w:szCs w:val="22"/>
          <w:lang w:eastAsia="en-US"/>
        </w:rPr>
        <w:t>тревожной</w:t>
      </w:r>
      <w:r w:rsidRPr="00154921">
        <w:rPr>
          <w:sz w:val="24"/>
          <w:szCs w:val="24"/>
          <w:lang w:eastAsia="ar-SA"/>
        </w:rPr>
        <w:t xml:space="preserve"> сигнализации и невозможности осуществлять автоматический прием сообщений, передаваемых системой </w:t>
      </w:r>
      <w:r w:rsidRPr="00154921">
        <w:rPr>
          <w:rFonts w:ascii="Calibri" w:eastAsia="Calibri" w:hAnsi="Calibri"/>
          <w:sz w:val="22"/>
          <w:szCs w:val="22"/>
          <w:lang w:eastAsia="en-US"/>
        </w:rPr>
        <w:t>тревожной</w:t>
      </w:r>
      <w:r w:rsidRPr="00154921">
        <w:rPr>
          <w:sz w:val="24"/>
          <w:szCs w:val="24"/>
          <w:lang w:eastAsia="ar-SA"/>
        </w:rPr>
        <w:t xml:space="preserve"> сигнализации, Исполнитель уведомляет Заказчика о случившемся в течение 24 часов с момента наступления события, используя при этом все доступные средства связи (телефонную, факсимильную, сотовую и пр.).</w:t>
      </w:r>
    </w:p>
    <w:p w14:paraId="2B422512"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5.1.8.</w:t>
      </w:r>
      <w:r w:rsidRPr="00154921">
        <w:rPr>
          <w:sz w:val="24"/>
          <w:szCs w:val="24"/>
          <w:lang w:eastAsia="ar-SA"/>
        </w:rPr>
        <w:t xml:space="preserve"> Регистрация «Исполнителем» сообщений от системы </w:t>
      </w:r>
      <w:r w:rsidRPr="00154921">
        <w:rPr>
          <w:rFonts w:ascii="Calibri" w:eastAsia="Calibri" w:hAnsi="Calibri"/>
          <w:sz w:val="22"/>
          <w:szCs w:val="22"/>
          <w:lang w:eastAsia="en-US"/>
        </w:rPr>
        <w:t>тревожной</w:t>
      </w:r>
      <w:r w:rsidRPr="00154921">
        <w:rPr>
          <w:sz w:val="24"/>
          <w:szCs w:val="24"/>
          <w:lang w:eastAsia="ar-SA"/>
        </w:rPr>
        <w:t xml:space="preserve"> сигнализации фиксируется в истории событий по объекту, которая может быть запрошена Заказчиком в любой момент на основании письменного заявления с указанием интересующего периода времени. История событий по объекту (выборка по номеру) является фактом оказания услуг Заказчику.</w:t>
      </w:r>
    </w:p>
    <w:p w14:paraId="2394E328"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5.2.  Заказчик обязуется</w:t>
      </w:r>
    </w:p>
    <w:p w14:paraId="21DB312D"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5.2.1.</w:t>
      </w:r>
      <w:r w:rsidRPr="00154921">
        <w:rPr>
          <w:sz w:val="24"/>
          <w:szCs w:val="24"/>
          <w:lang w:eastAsia="ar-SA"/>
        </w:rPr>
        <w:t xml:space="preserve"> Предоставить Исполнителю данные о служебных, мобильных и домашних телефонах, а также об адресах доверенных лиц, уполномоченных осуществлять прием информацию о сигналах «Тревога», передаваемых системой </w:t>
      </w:r>
      <w:r w:rsidRPr="00154921">
        <w:rPr>
          <w:rFonts w:ascii="Calibri" w:eastAsia="Calibri" w:hAnsi="Calibri"/>
          <w:sz w:val="22"/>
          <w:szCs w:val="22"/>
          <w:lang w:eastAsia="en-US"/>
        </w:rPr>
        <w:t>тревожной</w:t>
      </w:r>
      <w:r w:rsidRPr="00154921">
        <w:rPr>
          <w:sz w:val="24"/>
          <w:szCs w:val="24"/>
          <w:lang w:eastAsia="ar-SA"/>
        </w:rPr>
        <w:t xml:space="preserve"> сигнализации, вскрывать и участвовать в осмотре Объекта, актировать действия Исполнителя. В течение срока действия Договора в письменной форме уведомлять Исполнителя о произошедших изменениях, не позднее 3 дней со дня наступления таких изменений.</w:t>
      </w:r>
    </w:p>
    <w:p w14:paraId="70FA554D"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5.2.2.</w:t>
      </w:r>
      <w:r w:rsidRPr="00154921">
        <w:rPr>
          <w:sz w:val="24"/>
          <w:szCs w:val="24"/>
          <w:lang w:eastAsia="ar-SA"/>
        </w:rPr>
        <w:t xml:space="preserve"> При проведении на Объекте ремонта, перепланировки, переоборудования помещений, в случаях появления новых или изменения мест хранения ценностей, изменения режима или профиля работ, сдачи помещений (площадей) в аренду или передачи помещений другим лицам, а также при проведении иных мероприятий, которые могут повлиять на техническое состояние системы </w:t>
      </w:r>
      <w:r w:rsidRPr="00154921">
        <w:rPr>
          <w:rFonts w:ascii="Calibri" w:eastAsia="Calibri" w:hAnsi="Calibri"/>
          <w:sz w:val="22"/>
          <w:szCs w:val="22"/>
          <w:lang w:eastAsia="en-US"/>
        </w:rPr>
        <w:t>тревожной</w:t>
      </w:r>
      <w:r w:rsidRPr="00154921">
        <w:rPr>
          <w:sz w:val="24"/>
          <w:szCs w:val="24"/>
          <w:lang w:eastAsia="ar-SA"/>
        </w:rPr>
        <w:t xml:space="preserve"> сигнализации, повлечь за собой изменение в составе системы </w:t>
      </w:r>
      <w:r w:rsidRPr="00154921">
        <w:rPr>
          <w:rFonts w:ascii="Calibri" w:eastAsia="Calibri" w:hAnsi="Calibri"/>
          <w:sz w:val="22"/>
          <w:szCs w:val="22"/>
          <w:lang w:eastAsia="en-US"/>
        </w:rPr>
        <w:t>тревожной</w:t>
      </w:r>
      <w:r w:rsidRPr="00154921">
        <w:rPr>
          <w:sz w:val="24"/>
          <w:szCs w:val="24"/>
          <w:lang w:eastAsia="ar-SA"/>
        </w:rPr>
        <w:t xml:space="preserve"> сигнализации и потребовать проведения дополнительных мероприятий по техниче</w:t>
      </w:r>
      <w:r w:rsidRPr="00154921">
        <w:rPr>
          <w:sz w:val="24"/>
          <w:szCs w:val="24"/>
          <w:lang w:eastAsia="ar-SA"/>
        </w:rPr>
        <w:softHyphen/>
        <w:t xml:space="preserve">ской (инженерной) </w:t>
      </w:r>
      <w:proofErr w:type="spellStart"/>
      <w:r w:rsidRPr="00154921">
        <w:rPr>
          <w:sz w:val="24"/>
          <w:szCs w:val="24"/>
          <w:lang w:eastAsia="ar-SA"/>
        </w:rPr>
        <w:t>укрепленности</w:t>
      </w:r>
      <w:proofErr w:type="spellEnd"/>
      <w:r w:rsidRPr="00154921">
        <w:rPr>
          <w:sz w:val="24"/>
          <w:szCs w:val="24"/>
          <w:lang w:eastAsia="ar-SA"/>
        </w:rPr>
        <w:t xml:space="preserve"> Объекта, уведомить об этом Исполнителя не позднее, чем за 15 дней до наступления таких изменений.</w:t>
      </w:r>
    </w:p>
    <w:p w14:paraId="4EA74F87"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5.2.3.</w:t>
      </w:r>
      <w:r w:rsidRPr="00154921">
        <w:rPr>
          <w:sz w:val="24"/>
          <w:szCs w:val="24"/>
          <w:lang w:eastAsia="ar-SA"/>
        </w:rPr>
        <w:t xml:space="preserve"> Не допускать к средствам системы </w:t>
      </w:r>
      <w:r w:rsidRPr="00154921">
        <w:rPr>
          <w:rFonts w:eastAsia="Calibri"/>
          <w:sz w:val="24"/>
          <w:szCs w:val="20"/>
          <w:lang w:eastAsia="ar-SA"/>
        </w:rPr>
        <w:t>тревожной</w:t>
      </w:r>
      <w:r w:rsidRPr="00154921">
        <w:rPr>
          <w:sz w:val="24"/>
          <w:szCs w:val="24"/>
          <w:lang w:eastAsia="ar-SA"/>
        </w:rPr>
        <w:t xml:space="preserve"> сигнализации для устранения неисправностей, внесения изменений посторонних лиц, не производить указанные работы своими силами.</w:t>
      </w:r>
    </w:p>
    <w:p w14:paraId="03A2BEE5"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5.2.4.</w:t>
      </w:r>
      <w:r w:rsidRPr="00154921">
        <w:rPr>
          <w:sz w:val="24"/>
          <w:szCs w:val="24"/>
          <w:lang w:eastAsia="ar-SA"/>
        </w:rPr>
        <w:t xml:space="preserve"> Своевременно и в полном объеме вносить плату и оплачивать счета, выставляемые согласно условиям настоящего Договора.</w:t>
      </w:r>
    </w:p>
    <w:p w14:paraId="15820A4C"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5.2.5.</w:t>
      </w:r>
      <w:r w:rsidRPr="00154921">
        <w:rPr>
          <w:sz w:val="24"/>
          <w:szCs w:val="24"/>
          <w:lang w:eastAsia="ar-SA"/>
        </w:rPr>
        <w:t xml:space="preserve"> Не разглашать посторонним лицам принципы, систему охраны и сигнализации, коды, пароли, а также присвоенные Объекту пультовые номера.</w:t>
      </w:r>
    </w:p>
    <w:p w14:paraId="38D1B471"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5.2.6.</w:t>
      </w:r>
      <w:r w:rsidRPr="00154921">
        <w:rPr>
          <w:sz w:val="24"/>
          <w:szCs w:val="24"/>
          <w:lang w:eastAsia="ar-SA"/>
        </w:rPr>
        <w:t xml:space="preserve"> В случае расторжения настоящего Договора технические средства охраны, переданные Заказчику Исполнителем во временное пользование по «Акту передачи в пользование», возвращаются Исполнителю в течение 3 (трех) дней с момента расторжения Договора.</w:t>
      </w:r>
    </w:p>
    <w:p w14:paraId="60041AAE"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5.2.7.</w:t>
      </w:r>
      <w:r w:rsidRPr="00154921">
        <w:rPr>
          <w:sz w:val="24"/>
          <w:szCs w:val="24"/>
          <w:lang w:eastAsia="ar-SA"/>
        </w:rPr>
        <w:t xml:space="preserve"> В течение срока действия Договора Заказчик ответственен за объективность и своевременное предоставление сведений о произошедших изменениях в правоустанавливающих документах на Объект, в учредительных документах и документах, подтверждающих полномочия руководителя, контактных данных (</w:t>
      </w:r>
      <w:r w:rsidRPr="00154921">
        <w:rPr>
          <w:spacing w:val="6"/>
          <w:sz w:val="24"/>
          <w:szCs w:val="24"/>
          <w:shd w:val="clear" w:color="auto" w:fill="FFFFFF"/>
          <w:lang w:eastAsia="ar-SA"/>
        </w:rPr>
        <w:t>телефон, </w:t>
      </w:r>
      <w:r w:rsidRPr="00154921">
        <w:rPr>
          <w:spacing w:val="-8"/>
          <w:sz w:val="24"/>
          <w:szCs w:val="24"/>
          <w:shd w:val="clear" w:color="auto" w:fill="FFFFFF"/>
          <w:lang w:val="en-US" w:eastAsia="ar-SA"/>
        </w:rPr>
        <w:t>E</w:t>
      </w:r>
      <w:r w:rsidRPr="00154921">
        <w:rPr>
          <w:spacing w:val="-8"/>
          <w:sz w:val="24"/>
          <w:szCs w:val="24"/>
          <w:shd w:val="clear" w:color="auto" w:fill="FFFFFF"/>
          <w:lang w:eastAsia="ar-SA"/>
        </w:rPr>
        <w:t>-</w:t>
      </w:r>
      <w:r w:rsidRPr="00154921">
        <w:rPr>
          <w:spacing w:val="-8"/>
          <w:sz w:val="24"/>
          <w:szCs w:val="24"/>
          <w:shd w:val="clear" w:color="auto" w:fill="FFFFFF"/>
          <w:lang w:val="en-US" w:eastAsia="ar-SA"/>
        </w:rPr>
        <w:t>mail</w:t>
      </w:r>
      <w:r w:rsidRPr="00154921">
        <w:rPr>
          <w:spacing w:val="-8"/>
          <w:sz w:val="24"/>
          <w:szCs w:val="24"/>
          <w:shd w:val="clear" w:color="auto" w:fill="FFFFFF"/>
          <w:lang w:eastAsia="ar-SA"/>
        </w:rPr>
        <w:t>),</w:t>
      </w:r>
      <w:r w:rsidRPr="00154921">
        <w:rPr>
          <w:sz w:val="24"/>
          <w:szCs w:val="24"/>
          <w:lang w:eastAsia="ar-SA"/>
        </w:rPr>
        <w:t xml:space="preserve"> указанных в разделе 14 «Юридические адреса и банковские реквизиты Сторон», и обязан в письменной форме сообщать об их изменении Исполнителю в 10-дневный срок.</w:t>
      </w:r>
    </w:p>
    <w:p w14:paraId="188077EE"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5.3.</w:t>
      </w:r>
      <w:r w:rsidRPr="00154921">
        <w:rPr>
          <w:sz w:val="24"/>
          <w:szCs w:val="24"/>
          <w:lang w:eastAsia="ar-SA"/>
        </w:rPr>
        <w:t xml:space="preserve"> </w:t>
      </w:r>
      <w:r w:rsidRPr="00154921">
        <w:rPr>
          <w:b/>
          <w:sz w:val="24"/>
          <w:szCs w:val="24"/>
          <w:lang w:eastAsia="ar-SA"/>
        </w:rPr>
        <w:t>Заказчик вправе:</w:t>
      </w:r>
    </w:p>
    <w:p w14:paraId="13859C76"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lastRenderedPageBreak/>
        <w:t>5.3.1.</w:t>
      </w:r>
      <w:r w:rsidRPr="00154921">
        <w:rPr>
          <w:sz w:val="24"/>
          <w:szCs w:val="24"/>
          <w:lang w:eastAsia="ar-SA"/>
        </w:rPr>
        <w:t xml:space="preserve"> Требовать от Исполнителя надлежащего исполнения обязательств в соответствии с условиями настоящего Договора, а также требовать своевременного устранения выявленных недостатков (дефектов) при оказании услуг. </w:t>
      </w:r>
    </w:p>
    <w:p w14:paraId="07D01AC9"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5.3.2.</w:t>
      </w:r>
      <w:r w:rsidRPr="00154921">
        <w:rPr>
          <w:sz w:val="24"/>
          <w:szCs w:val="24"/>
          <w:lang w:eastAsia="ar-SA"/>
        </w:rPr>
        <w:t xml:space="preserve"> Требовать от Исполнителя предоставления надлежащим образом оформленной отчетной документации и материалов, подтверждающих исполнение обязательств по настоящему Договору. </w:t>
      </w:r>
    </w:p>
    <w:p w14:paraId="55A0422C"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5.3.3.</w:t>
      </w:r>
      <w:r w:rsidRPr="00154921">
        <w:rPr>
          <w:sz w:val="24"/>
          <w:szCs w:val="24"/>
          <w:lang w:eastAsia="ar-SA"/>
        </w:rPr>
        <w:t xml:space="preserve"> В любое время проверять ход и качество оказания услуг, не вмешиваясь при этом в оперативно-хозяйственную деятельность Исполнителя.</w:t>
      </w:r>
    </w:p>
    <w:p w14:paraId="001771D2"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5.3.4.</w:t>
      </w:r>
      <w:r w:rsidRPr="00154921">
        <w:rPr>
          <w:sz w:val="24"/>
          <w:szCs w:val="24"/>
          <w:lang w:eastAsia="ar-SA"/>
        </w:rPr>
        <w:t xml:space="preserve"> Не осуществлять полностью или частично приемку услуг в случае нарушения Исполнителем условий настоящего Договора до устранения допущенных нарушений.</w:t>
      </w:r>
    </w:p>
    <w:p w14:paraId="1E7644FB"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5.3.5.</w:t>
      </w:r>
      <w:r w:rsidRPr="00154921">
        <w:rPr>
          <w:sz w:val="24"/>
          <w:szCs w:val="24"/>
          <w:lang w:eastAsia="ar-SA"/>
        </w:rPr>
        <w:t xml:space="preserve"> Реализовывать меры ответственности по отношению к Исполнителю за нарушение условий настоящего Договора в соответствии с действующим законодательством и настоящим Договором.</w:t>
      </w:r>
    </w:p>
    <w:p w14:paraId="3A4113CC"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5.3.6.</w:t>
      </w:r>
      <w:r w:rsidRPr="00154921">
        <w:rPr>
          <w:sz w:val="24"/>
          <w:szCs w:val="24"/>
          <w:lang w:eastAsia="ar-SA"/>
        </w:rPr>
        <w:t xml:space="preserve"> Осуществлять иные права, предусмотренные настоящим Договором и действующим законодательством Российской Федерации.</w:t>
      </w:r>
    </w:p>
    <w:p w14:paraId="6DA14C94"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6. ОБЯЗАННОСТИ СТОРОН В РАМКАХ ОКАЗАНИЯ УСЛУГИ ПЦН</w:t>
      </w:r>
    </w:p>
    <w:p w14:paraId="6003B0F1"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6.1. Исполнитель обязуется:</w:t>
      </w:r>
    </w:p>
    <w:p w14:paraId="08A7EC0A"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6.1.1.</w:t>
      </w:r>
      <w:r w:rsidRPr="00154921">
        <w:rPr>
          <w:sz w:val="24"/>
          <w:szCs w:val="24"/>
          <w:lang w:eastAsia="ar-SA"/>
        </w:rPr>
        <w:t xml:space="preserve"> В течение десяти календарных дней с даты заключения настоящего Договора Исполнитель адаптирует действующие на Объекте технические средства с подключением (программированием) на собственный ПЦН;</w:t>
      </w:r>
    </w:p>
    <w:p w14:paraId="2D16F0FC"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6.1.2.</w:t>
      </w:r>
      <w:r w:rsidRPr="00154921">
        <w:rPr>
          <w:sz w:val="24"/>
          <w:szCs w:val="24"/>
          <w:lang w:eastAsia="ar-SA"/>
        </w:rPr>
        <w:t xml:space="preserve"> С момента полного переключения проинформировать Заказчика о завершении адаптации технических средств Объекта и прохождение сигналов с каждого Объектового пульта на ПЦН. </w:t>
      </w:r>
    </w:p>
    <w:p w14:paraId="6427B39C"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6.1.3.</w:t>
      </w:r>
      <w:r w:rsidRPr="00154921">
        <w:rPr>
          <w:sz w:val="24"/>
          <w:szCs w:val="24"/>
          <w:lang w:eastAsia="ar-SA"/>
        </w:rPr>
        <w:t xml:space="preserve"> Обследование технического состояния охраняемых «Объектов» производится не реже двух раз в год, представителями Исполнителя и Заказчика с составлением Актов обследования, с указанием в них вновь выявленных недостатков по технической </w:t>
      </w:r>
      <w:proofErr w:type="spellStart"/>
      <w:r w:rsidRPr="00154921">
        <w:rPr>
          <w:sz w:val="24"/>
          <w:szCs w:val="24"/>
          <w:lang w:eastAsia="ar-SA"/>
        </w:rPr>
        <w:t>укрепленности</w:t>
      </w:r>
      <w:proofErr w:type="spellEnd"/>
      <w:r w:rsidRPr="00154921">
        <w:rPr>
          <w:sz w:val="24"/>
          <w:szCs w:val="24"/>
          <w:lang w:eastAsia="ar-SA"/>
        </w:rPr>
        <w:t>, работоспособности Комплекса, а также необходимых мероприятий по их устранению и сроков выполнения этих мероприятий.</w:t>
      </w:r>
    </w:p>
    <w:p w14:paraId="62224D1F"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6.1.4.</w:t>
      </w:r>
      <w:r w:rsidRPr="00154921">
        <w:rPr>
          <w:sz w:val="24"/>
          <w:szCs w:val="24"/>
          <w:lang w:eastAsia="ar-SA"/>
        </w:rPr>
        <w:t xml:space="preserve"> Исполнитель обязан разработать до принятия объектов под охрану и передать ответственным лицам Заказчика, имеющим право пользования техническими средствами охраны (на каждом принимаемом под охрану объекте Заказчика) «Инструкцию по пользованию </w:t>
      </w:r>
      <w:r w:rsidRPr="00154921">
        <w:rPr>
          <w:rFonts w:ascii="Calibri" w:eastAsia="Calibri" w:hAnsi="Calibri"/>
          <w:sz w:val="22"/>
          <w:szCs w:val="22"/>
          <w:lang w:eastAsia="en-US"/>
        </w:rPr>
        <w:t>тревожной</w:t>
      </w:r>
      <w:r w:rsidRPr="00154921">
        <w:rPr>
          <w:sz w:val="24"/>
          <w:szCs w:val="24"/>
          <w:lang w:eastAsia="ar-SA"/>
        </w:rPr>
        <w:t xml:space="preserve"> сигнализацией», в которой определяется: порядок использования технических средств охраны (ТСО) объекта; порядок приема-сдачи объекта под охрану; порядок снятия объекта с охраны; номера телефонов оперативных служб;</w:t>
      </w:r>
    </w:p>
    <w:p w14:paraId="58F59C37"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6.1.5.</w:t>
      </w:r>
      <w:r w:rsidRPr="00154921">
        <w:rPr>
          <w:sz w:val="24"/>
          <w:szCs w:val="24"/>
          <w:lang w:eastAsia="ar-SA"/>
        </w:rPr>
        <w:t xml:space="preserve"> Обучить представителей Заказчика, ответственных за пользование техническими средствами охраны, правилам пользования </w:t>
      </w:r>
      <w:r w:rsidRPr="00154921">
        <w:rPr>
          <w:rFonts w:ascii="Calibri" w:eastAsia="Calibri" w:hAnsi="Calibri"/>
          <w:sz w:val="22"/>
          <w:szCs w:val="22"/>
          <w:lang w:eastAsia="en-US"/>
        </w:rPr>
        <w:t>тревожной</w:t>
      </w:r>
      <w:r w:rsidRPr="00154921">
        <w:rPr>
          <w:sz w:val="24"/>
          <w:szCs w:val="24"/>
          <w:lang w:eastAsia="ar-SA"/>
        </w:rPr>
        <w:t xml:space="preserve"> сигнализацией;</w:t>
      </w:r>
    </w:p>
    <w:p w14:paraId="6176D0C8"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6.1.6.</w:t>
      </w:r>
      <w:r w:rsidRPr="00154921">
        <w:rPr>
          <w:sz w:val="24"/>
          <w:szCs w:val="24"/>
          <w:lang w:eastAsia="ar-SA"/>
        </w:rPr>
        <w:t xml:space="preserve"> При получении сигнала «Тревога» с Комплекса, обеспечить его регистрацию, и направить мобильную группу к Объекту, принять меры к задержанию лиц, совершающих противоправные действия.</w:t>
      </w:r>
    </w:p>
    <w:p w14:paraId="26346A97"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6.1.7.</w:t>
      </w:r>
      <w:r w:rsidRPr="00154921">
        <w:rPr>
          <w:sz w:val="24"/>
          <w:szCs w:val="24"/>
          <w:lang w:eastAsia="ar-SA"/>
        </w:rPr>
        <w:t xml:space="preserve"> Передать информацию о совершении противоправного посягательства на Объект в ближайшее к Объекту территориальное подразделение МВД России, принять посильные меры по спасению людей, имущества до прибытия дежурных нарядов, оказать содействие при проведении следственных мероприятий при выявлении лиц, виновных в нарушении установленного режима безопасности на Объекте.</w:t>
      </w:r>
    </w:p>
    <w:p w14:paraId="43E9E5D7"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6.1.8.</w:t>
      </w:r>
      <w:r w:rsidRPr="00154921">
        <w:rPr>
          <w:sz w:val="24"/>
          <w:szCs w:val="24"/>
          <w:lang w:eastAsia="ar-SA"/>
        </w:rPr>
        <w:t xml:space="preserve"> Информировать Заказчика и организацию, осуществляющую техническое обслуживание Объектового оборудования о случаях его неисправности, отказов в работе (поломке).</w:t>
      </w:r>
    </w:p>
    <w:p w14:paraId="7F2351C7"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6.1.9.</w:t>
      </w:r>
      <w:r w:rsidRPr="00154921">
        <w:rPr>
          <w:sz w:val="24"/>
          <w:szCs w:val="24"/>
          <w:lang w:eastAsia="ar-SA"/>
        </w:rPr>
        <w:t xml:space="preserve"> Определить лицо, ответственное за осуществление взаимодействия с Заказчиком в рамках Договора, путем письменного уведомления Заказчика.</w:t>
      </w:r>
    </w:p>
    <w:p w14:paraId="090535FC"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6.1.10.</w:t>
      </w:r>
      <w:r w:rsidRPr="00154921">
        <w:rPr>
          <w:sz w:val="24"/>
          <w:szCs w:val="24"/>
          <w:lang w:eastAsia="ar-SA"/>
        </w:rPr>
        <w:t xml:space="preserve"> В случае замечаний, полученных в ходе исполнения Договора от Заказчика, устранить их в сроки, установленные Заказчиком.</w:t>
      </w:r>
    </w:p>
    <w:p w14:paraId="27F4AD3C"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6.1.11.</w:t>
      </w:r>
      <w:r w:rsidRPr="00154921">
        <w:rPr>
          <w:sz w:val="24"/>
          <w:szCs w:val="24"/>
          <w:lang w:eastAsia="ar-SA"/>
        </w:rPr>
        <w:t xml:space="preserve"> Обеспечить функционирующий резервный канал связи путем заключения договора с любым оператором сотовой связи с приобретением </w:t>
      </w:r>
      <w:proofErr w:type="spellStart"/>
      <w:r w:rsidRPr="00154921">
        <w:rPr>
          <w:sz w:val="24"/>
          <w:szCs w:val="24"/>
          <w:lang w:eastAsia="ar-SA"/>
        </w:rPr>
        <w:t>sim</w:t>
      </w:r>
      <w:proofErr w:type="spellEnd"/>
      <w:r w:rsidRPr="00154921">
        <w:rPr>
          <w:sz w:val="24"/>
          <w:szCs w:val="24"/>
          <w:lang w:eastAsia="ar-SA"/>
        </w:rPr>
        <w:t>–карты и установкой ее в техническое средство охраны. Канал должен обладать постоянным подключением к сотовой сети.</w:t>
      </w:r>
    </w:p>
    <w:p w14:paraId="70A6A279"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6.2. Обязанности Заказчика</w:t>
      </w:r>
    </w:p>
    <w:p w14:paraId="43B3E754"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6.2.1.</w:t>
      </w:r>
      <w:r w:rsidRPr="00154921">
        <w:rPr>
          <w:sz w:val="24"/>
          <w:szCs w:val="24"/>
          <w:lang w:eastAsia="ar-SA"/>
        </w:rPr>
        <w:t xml:space="preserve"> Обеспечить Исполнителю возможность доступа на объект в целях выполнения обязательств, взятых на себя в соответствии с настоящим договором.</w:t>
      </w:r>
    </w:p>
    <w:p w14:paraId="67BE6697"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6.2.2.</w:t>
      </w:r>
      <w:r w:rsidRPr="00154921">
        <w:rPr>
          <w:sz w:val="24"/>
          <w:szCs w:val="24"/>
          <w:lang w:eastAsia="ar-SA"/>
        </w:rPr>
        <w:t xml:space="preserve"> Осуществлять вызов группы быстрого реагирования путем нажатия кнопки тревожной сигнализации только в случае возникновения опасности посягательства на имущество Заказчика, жизнь и здоровье граждан и работников Заказчика.</w:t>
      </w:r>
    </w:p>
    <w:p w14:paraId="0E72B056"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lastRenderedPageBreak/>
        <w:t>6.2.3.</w:t>
      </w:r>
      <w:r w:rsidRPr="00154921">
        <w:rPr>
          <w:sz w:val="24"/>
          <w:szCs w:val="24"/>
          <w:lang w:eastAsia="ar-SA"/>
        </w:rPr>
        <w:t xml:space="preserve"> Не разглашать посторонним лицам правила пользования тревожной сигнализацией и присвоенный условный номер объекта.</w:t>
      </w:r>
    </w:p>
    <w:p w14:paraId="60E381EC"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6.2.4.</w:t>
      </w:r>
      <w:r w:rsidRPr="00154921">
        <w:rPr>
          <w:sz w:val="24"/>
          <w:szCs w:val="24"/>
          <w:lang w:eastAsia="ar-SA"/>
        </w:rPr>
        <w:t xml:space="preserve"> Строго соблюдать правила эксплуатации тревожной сигнализации, не вносить изменения в схему блокировки объекта. Своевременно сообщать Исполнителю о возникших неисправностях.</w:t>
      </w:r>
    </w:p>
    <w:p w14:paraId="12FC1ACC"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6.2.5.</w:t>
      </w:r>
      <w:r w:rsidRPr="00154921">
        <w:rPr>
          <w:sz w:val="24"/>
          <w:szCs w:val="24"/>
          <w:lang w:eastAsia="ar-SA"/>
        </w:rPr>
        <w:t xml:space="preserve"> Не реже одного раза в день производить проверку работоспособности тревожной сигнализации путем пробной подачи сигнала «Тревога», с предварительным уведомлением об этом Исполнителя по телефону с обязательной последующей фиксацией результатов проверки в журнале наблюдения.</w:t>
      </w:r>
    </w:p>
    <w:p w14:paraId="6C9CB256"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6.2.6.</w:t>
      </w:r>
      <w:r w:rsidRPr="00154921">
        <w:rPr>
          <w:sz w:val="24"/>
          <w:szCs w:val="24"/>
          <w:lang w:eastAsia="ar-SA"/>
        </w:rPr>
        <w:t xml:space="preserve"> При наличии возможности выделять точку доступа к сети Интернет для подключения рубежей </w:t>
      </w:r>
      <w:r w:rsidRPr="00154921">
        <w:rPr>
          <w:rFonts w:ascii="Calibri" w:eastAsia="Calibri" w:hAnsi="Calibri"/>
          <w:sz w:val="22"/>
          <w:szCs w:val="22"/>
          <w:lang w:eastAsia="en-US"/>
        </w:rPr>
        <w:t>тревожной</w:t>
      </w:r>
      <w:r w:rsidRPr="00154921">
        <w:rPr>
          <w:sz w:val="24"/>
          <w:szCs w:val="24"/>
          <w:lang w:eastAsia="ar-SA"/>
        </w:rPr>
        <w:t xml:space="preserve"> сигнализации на пульты централизованного наблюдения. </w:t>
      </w:r>
    </w:p>
    <w:p w14:paraId="52729037"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6.2.7.</w:t>
      </w:r>
      <w:r w:rsidRPr="00154921">
        <w:rPr>
          <w:sz w:val="24"/>
          <w:szCs w:val="24"/>
          <w:lang w:eastAsia="ar-SA"/>
        </w:rPr>
        <w:t xml:space="preserve"> В случае предоставления Исполнителем Заказчику </w:t>
      </w:r>
      <w:proofErr w:type="spellStart"/>
      <w:r w:rsidRPr="00154921">
        <w:rPr>
          <w:sz w:val="24"/>
          <w:szCs w:val="24"/>
          <w:lang w:eastAsia="ar-SA"/>
        </w:rPr>
        <w:t>sim</w:t>
      </w:r>
      <w:proofErr w:type="spellEnd"/>
      <w:r w:rsidRPr="00154921">
        <w:rPr>
          <w:sz w:val="24"/>
          <w:szCs w:val="24"/>
          <w:lang w:eastAsia="ar-SA"/>
        </w:rPr>
        <w:t>-карты с услугой Интернет-GPRS, принадлежащей Исполнителю, передаваемой Заказчику на ответственное хранение, Заказчик обязан обеспечить ее сохранность и использовать по назначению.</w:t>
      </w:r>
    </w:p>
    <w:p w14:paraId="10137B4E"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6.2.8.</w:t>
      </w:r>
      <w:r w:rsidRPr="00154921">
        <w:rPr>
          <w:sz w:val="24"/>
          <w:szCs w:val="24"/>
          <w:lang w:eastAsia="ar-SA"/>
        </w:rPr>
        <w:t xml:space="preserve"> Принять и оплатить оказанные Исполнителем услуги на условиях, по цене и в сроки, предусмотренные Договором.</w:t>
      </w:r>
    </w:p>
    <w:p w14:paraId="566E1356"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6.2.9.</w:t>
      </w:r>
      <w:r w:rsidRPr="00154921">
        <w:rPr>
          <w:sz w:val="24"/>
          <w:szCs w:val="24"/>
          <w:lang w:eastAsia="ar-SA"/>
        </w:rPr>
        <w:t xml:space="preserve"> Принять меры к своевременному ремонту канала связи и электропитания, к которым подключена сигнализация.</w:t>
      </w:r>
    </w:p>
    <w:p w14:paraId="57E8A654"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6.2.10.</w:t>
      </w:r>
      <w:r w:rsidRPr="00154921">
        <w:rPr>
          <w:sz w:val="24"/>
          <w:szCs w:val="24"/>
          <w:lang w:eastAsia="ar-SA"/>
        </w:rPr>
        <w:t xml:space="preserve"> Для заключения договора предоставить Исполнителю надлежащим образом заверенные копии документов: о регистрации юридического лица; учредительного документа; подтверждающих постановку юридического лица на учет в налоговом органе; подтверждающих право собственности на имущество или владения им на ином законном основании; подтверждающих полномочия заявителя (лица, подписавшего договор) заключать договор на охрану имущества.  В случае изменения в период действия договора сведений, содержащихся в перечисленных документах, Заказчик обязан предоставить Исполнителю надлежащим образом заверенные копии документов, содержащих актуальные сведения, в течение 10 дней с момента изменений.</w:t>
      </w:r>
    </w:p>
    <w:p w14:paraId="1341C76D"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6.3. Права Исполнителя</w:t>
      </w:r>
    </w:p>
    <w:p w14:paraId="5D8C4B15"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6.3.1.</w:t>
      </w:r>
      <w:r w:rsidRPr="00154921">
        <w:rPr>
          <w:sz w:val="24"/>
          <w:szCs w:val="24"/>
          <w:lang w:eastAsia="ar-SA"/>
        </w:rPr>
        <w:t xml:space="preserve"> Требовать своевременной приемки и оплаты за надлежаще оказанные услуги в соответствии с условиями Договора.</w:t>
      </w:r>
    </w:p>
    <w:p w14:paraId="6A293E17"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6.3.2.</w:t>
      </w:r>
      <w:r w:rsidRPr="00154921">
        <w:rPr>
          <w:sz w:val="24"/>
          <w:szCs w:val="24"/>
          <w:lang w:eastAsia="ar-SA"/>
        </w:rPr>
        <w:t xml:space="preserve"> Получать у Заказчика необходимую для оказания услуг информацию по вопросам исполнения Договора. </w:t>
      </w:r>
    </w:p>
    <w:p w14:paraId="4B3FF3E9"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6.4. Права Заказчика</w:t>
      </w:r>
    </w:p>
    <w:p w14:paraId="6F7D1FA3"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6.4.1.</w:t>
      </w:r>
      <w:r w:rsidRPr="00154921">
        <w:rPr>
          <w:sz w:val="24"/>
          <w:szCs w:val="24"/>
          <w:lang w:eastAsia="ar-SA"/>
        </w:rPr>
        <w:t xml:space="preserve"> 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p>
    <w:p w14:paraId="2E33A2EE"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6.4.2.</w:t>
      </w:r>
      <w:r w:rsidRPr="00154921">
        <w:rPr>
          <w:sz w:val="24"/>
          <w:szCs w:val="24"/>
          <w:lang w:eastAsia="ar-SA"/>
        </w:rPr>
        <w:t xml:space="preserve"> По запросу Исполнителя предоставить дополнительную информацию, необходимую Исполнителю для выполнения обязательств (оказание услуг) по Договору. </w:t>
      </w:r>
    </w:p>
    <w:p w14:paraId="0DFE61E6"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6.4.3.</w:t>
      </w:r>
      <w:r w:rsidRPr="00154921">
        <w:rPr>
          <w:sz w:val="24"/>
          <w:szCs w:val="24"/>
          <w:lang w:eastAsia="ar-SA"/>
        </w:rPr>
        <w:t xml:space="preserve"> Сообщать в письменной форме Исполнителю о недостатках, обнаруженных в ходе исполнения Договора.</w:t>
      </w:r>
    </w:p>
    <w:p w14:paraId="72FE7B6F"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6.4.4.</w:t>
      </w:r>
      <w:r w:rsidRPr="00154921">
        <w:rPr>
          <w:sz w:val="24"/>
          <w:szCs w:val="24"/>
          <w:lang w:eastAsia="ar-SA"/>
        </w:rPr>
        <w:t xml:space="preserve"> Исполнять иные обязательства, предусмотренные действующими на территории Российской Федерации нормативно-правовыми актами, Договором и приложениями к нему.</w:t>
      </w:r>
    </w:p>
    <w:p w14:paraId="27D24B16"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6.4.5.</w:t>
      </w:r>
      <w:r w:rsidRPr="00154921">
        <w:rPr>
          <w:sz w:val="24"/>
          <w:szCs w:val="24"/>
          <w:lang w:eastAsia="ar-SA"/>
        </w:rPr>
        <w:t xml:space="preserve"> Сдавать объект под централизованное наблюдение в пределах действия условий договора.</w:t>
      </w:r>
    </w:p>
    <w:p w14:paraId="499744E9"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6.4.6.</w:t>
      </w:r>
      <w:r w:rsidRPr="00154921">
        <w:rPr>
          <w:sz w:val="24"/>
          <w:szCs w:val="24"/>
          <w:lang w:eastAsia="ar-SA"/>
        </w:rPr>
        <w:t xml:space="preserve"> Изменять режим охраны, письменно уведомив «Исполнителя» за 15 дней.</w:t>
      </w:r>
    </w:p>
    <w:p w14:paraId="4B3B8825"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7. ОТВЕТСТВЕННОСТЬ СТОРОН</w:t>
      </w:r>
    </w:p>
    <w:p w14:paraId="45E2C3B1"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7.1.</w:t>
      </w:r>
      <w:r w:rsidRPr="00154921">
        <w:rPr>
          <w:sz w:val="24"/>
          <w:szCs w:val="24"/>
          <w:lang w:eastAsia="ar-SA"/>
        </w:rPr>
        <w:tab/>
        <w:t>За неисполнение или ненадлежащее исполнение обязательств по настоящему Договору Исполнитель несет ответственность по возмещению прямого действительного ущерба, причиненного неисполнением либо ненадлежащим исполнением своих обязательств по Договору.</w:t>
      </w:r>
    </w:p>
    <w:p w14:paraId="277A2562"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7.2.</w:t>
      </w:r>
      <w:r w:rsidRPr="00154921">
        <w:rPr>
          <w:sz w:val="24"/>
          <w:szCs w:val="24"/>
          <w:lang w:eastAsia="ar-SA"/>
        </w:rPr>
        <w:tab/>
        <w:t>В случае просрочки платежей, Заказчик выплачивает Исполнителю неустойку в размере 0,1% от просроченной суммы за каждый день просрочки платежа.</w:t>
      </w:r>
    </w:p>
    <w:p w14:paraId="13F8F067"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7.3.</w:t>
      </w:r>
      <w:r w:rsidRPr="00154921">
        <w:rPr>
          <w:sz w:val="24"/>
          <w:szCs w:val="24"/>
          <w:lang w:eastAsia="ar-SA"/>
        </w:rPr>
        <w:tab/>
        <w:t>В случае нарушений одной из сторон обязательств по Договору другая сторона вправе:</w:t>
      </w:r>
    </w:p>
    <w:p w14:paraId="502B640D"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потребовать устранения недостатков, возникших вследствие отступления от Договора;</w:t>
      </w:r>
    </w:p>
    <w:p w14:paraId="2BAA2F40"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14:paraId="3AE36CA3"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7.4.</w:t>
      </w:r>
      <w:r w:rsidRPr="00154921">
        <w:rPr>
          <w:sz w:val="24"/>
          <w:szCs w:val="24"/>
          <w:lang w:eastAsia="ar-SA"/>
        </w:rPr>
        <w:tab/>
        <w:t xml:space="preserve">При неисполнении или ненадлежащем исполнении Исполнителем обязательств по настоящему Договору, зафиксированном в двустороннем акте или акте, составленном Заказчиком в одностороннем порядке при отказе Исполнителя от его подписания, Заказчик вправе соразмерно уменьшить размер </w:t>
      </w:r>
      <w:r w:rsidRPr="00154921">
        <w:rPr>
          <w:sz w:val="24"/>
          <w:szCs w:val="24"/>
          <w:lang w:eastAsia="ar-SA"/>
        </w:rPr>
        <w:lastRenderedPageBreak/>
        <w:t xml:space="preserve">ежемесячной оплаты за тот отчетный период, в котором было допущено нарушение. </w:t>
      </w:r>
    </w:p>
    <w:p w14:paraId="41CB8082"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7.5.</w:t>
      </w:r>
      <w:r w:rsidRPr="00154921">
        <w:rPr>
          <w:sz w:val="24"/>
          <w:szCs w:val="24"/>
          <w:lang w:eastAsia="ar-SA"/>
        </w:rPr>
        <w:tab/>
        <w:t>В случае ненадлежащего исполнения услуг, указанных в настоящем Договоре, Заказчик вправе в одностороннем порядке отказаться от Договора с направлением письменного уведомления о расторжении Договора Исполнителю. При этом до момента расторжения Договора, указанного в уведомлении, Исполнитель несет материальную ответственность за сохранность Объекта и имущества Заказчика, находящегося на Объекте.</w:t>
      </w:r>
    </w:p>
    <w:p w14:paraId="370DC628"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7.6.</w:t>
      </w:r>
      <w:r w:rsidRPr="00154921">
        <w:rPr>
          <w:sz w:val="24"/>
          <w:szCs w:val="24"/>
          <w:lang w:eastAsia="ar-SA"/>
        </w:rPr>
        <w:tab/>
        <w:t xml:space="preserve">За каждый факт неисполнения или ненадлежащего исполнения Исполнителем обязательства, предусмотренного договором, устанавливается штраф в размере 20 % от стоимости ежемесячного платежа. </w:t>
      </w:r>
    </w:p>
    <w:p w14:paraId="2677B896"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7.7.</w:t>
      </w:r>
      <w:r w:rsidRPr="00154921">
        <w:rPr>
          <w:sz w:val="24"/>
          <w:szCs w:val="24"/>
          <w:lang w:eastAsia="ar-SA"/>
        </w:rPr>
        <w:tab/>
        <w:t>Суммы неустойки (штрафы, пени), указанные в настоящем Договоре, могут быть удержаны Заказчиком при оплате стоимости услуг Исполнителю путем оплаты услуг в сумме, уменьшенной на эту неустойку.</w:t>
      </w:r>
    </w:p>
    <w:p w14:paraId="59F113FA"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7.8.</w:t>
      </w:r>
      <w:r w:rsidRPr="00154921">
        <w:rPr>
          <w:sz w:val="24"/>
          <w:szCs w:val="24"/>
          <w:lang w:eastAsia="ar-SA"/>
        </w:rPr>
        <w:tab/>
        <w:t xml:space="preserve">Исполнитель несет материальную ответственность за ущерб, причиненный третьими лицами имуществу Заказчика вследствие неработоспособности систем </w:t>
      </w:r>
      <w:r w:rsidRPr="00154921">
        <w:rPr>
          <w:rFonts w:ascii="Calibri" w:eastAsia="Calibri" w:hAnsi="Calibri"/>
          <w:sz w:val="22"/>
          <w:szCs w:val="22"/>
          <w:lang w:eastAsia="en-US"/>
        </w:rPr>
        <w:t>тревожной</w:t>
      </w:r>
      <w:r w:rsidRPr="00154921">
        <w:rPr>
          <w:sz w:val="24"/>
          <w:szCs w:val="24"/>
          <w:lang w:eastAsia="ar-SA"/>
        </w:rPr>
        <w:t xml:space="preserve"> сигнализации.   </w:t>
      </w:r>
    </w:p>
    <w:p w14:paraId="10985496"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7.9.</w:t>
      </w:r>
      <w:r w:rsidRPr="00154921">
        <w:rPr>
          <w:sz w:val="24"/>
          <w:szCs w:val="24"/>
          <w:lang w:eastAsia="ar-SA"/>
        </w:rPr>
        <w:tab/>
        <w:t>Исполнитель не несет ответственности:</w:t>
      </w:r>
    </w:p>
    <w:p w14:paraId="3EF1AE26"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
    <w:p w14:paraId="58B2AF5C"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за имущественный ущерб, причиненный стихийными бедствиями;</w:t>
      </w:r>
    </w:p>
    <w:p w14:paraId="59FE482B"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7.10.</w:t>
      </w:r>
      <w:r w:rsidRPr="00154921">
        <w:rPr>
          <w:sz w:val="24"/>
          <w:szCs w:val="24"/>
          <w:lang w:eastAsia="ar-SA"/>
        </w:rPr>
        <w:tab/>
        <w:t>Возмещение причиненного по вине Исполнителя ущерба производится по представлении Заказчиком постановления о возбуждении уголовного дела органов дознания, следствия по факту кражи, разбоя, грабежа, а также факт уничтожения или повреждения имущества посторонними лицами, проникшими на охраняемые объекты, либо вследствие пожара или в силу других причин по вине работников, осуществляющих охрану. 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ценностей и похищенных денежных средств, и документов, сверенных с бухгалтерскими данными. В возмещенный ущерб включаются стоимость похищенного или уничтоженного имущества, размер уценки поврежденных товарно-материальных ценностей, расходы, произведенные на восстановление поврежденного имущества, а также похищенные денежные суммы.</w:t>
      </w:r>
    </w:p>
    <w:p w14:paraId="0B237B1B"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7.11.</w:t>
      </w:r>
      <w:r w:rsidRPr="00154921">
        <w:rPr>
          <w:sz w:val="24"/>
          <w:szCs w:val="24"/>
          <w:lang w:eastAsia="ar-SA"/>
        </w:rPr>
        <w:tab/>
        <w:t>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Исполнителю указанную информацию и персональные данные,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w:t>
      </w:r>
    </w:p>
    <w:p w14:paraId="6B367A58"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7.12.</w:t>
      </w:r>
      <w:r w:rsidRPr="00154921">
        <w:rPr>
          <w:sz w:val="24"/>
          <w:szCs w:val="24"/>
          <w:lang w:eastAsia="ar-SA"/>
        </w:rPr>
        <w:tab/>
        <w:t xml:space="preserve">Исполнитель обязуется возместить покупателю НДС, пени и штрафы, </w:t>
      </w:r>
      <w:proofErr w:type="spellStart"/>
      <w:r w:rsidRPr="00154921">
        <w:rPr>
          <w:sz w:val="24"/>
          <w:szCs w:val="24"/>
          <w:lang w:eastAsia="ar-SA"/>
        </w:rPr>
        <w:t>доначисленные</w:t>
      </w:r>
      <w:proofErr w:type="spellEnd"/>
      <w:r w:rsidRPr="00154921">
        <w:rPr>
          <w:sz w:val="24"/>
          <w:szCs w:val="24"/>
          <w:lang w:eastAsia="ar-SA"/>
        </w:rPr>
        <w:t xml:space="preserve"> покупателю налоговым органом, а также прочие убытки, если такие доначисления и убытки обусловлены любой из следующих причин:</w:t>
      </w:r>
    </w:p>
    <w:p w14:paraId="2400835F"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нарушение гарантий о надлежащем исполнении обязанностей, предусмотренных налоговым законодательством;</w:t>
      </w:r>
    </w:p>
    <w:p w14:paraId="42BCA1A9"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5992BB8A"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6D319398"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Возместить покупателю указанные потери Исполнитель должен в течение 30 календарных дней со дня предъявления покупателем претензии.</w:t>
      </w:r>
    </w:p>
    <w:p w14:paraId="21F80EBB"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7.13.</w:t>
      </w:r>
      <w:r w:rsidRPr="00154921">
        <w:rPr>
          <w:sz w:val="24"/>
          <w:szCs w:val="24"/>
          <w:lang w:eastAsia="ar-SA"/>
        </w:rPr>
        <w:tab/>
        <w:t>Исполнитель гарантирует, что на момент заключения настоящего договора, а также в течение всего срока его действия он:</w:t>
      </w:r>
    </w:p>
    <w:p w14:paraId="4459CD9C"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своевременно и в полном объеме уплачивает налоги, сборы и страховые взносы;</w:t>
      </w:r>
    </w:p>
    <w:p w14:paraId="4431C3EC"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4435FDF0"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665BCBC8"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6AA5B190"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lastRenderedPageBreak/>
        <w:t>8. СТОИМОСТЬ УСЛУГ И ПОРЯДОК РАСЧЕТОВ</w:t>
      </w:r>
    </w:p>
    <w:p w14:paraId="7199CF74"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pacing w:val="2"/>
          <w:sz w:val="24"/>
          <w:szCs w:val="24"/>
          <w:lang w:eastAsia="ar-SA"/>
        </w:rPr>
        <w:t>8.1.</w:t>
      </w:r>
      <w:r w:rsidRPr="00154921">
        <w:rPr>
          <w:spacing w:val="2"/>
          <w:sz w:val="24"/>
          <w:szCs w:val="24"/>
          <w:lang w:eastAsia="ar-SA"/>
        </w:rPr>
        <w:t xml:space="preserve"> </w:t>
      </w:r>
      <w:r w:rsidRPr="00154921">
        <w:rPr>
          <w:b/>
          <w:spacing w:val="2"/>
          <w:sz w:val="24"/>
          <w:szCs w:val="24"/>
          <w:lang w:eastAsia="ar-SA"/>
        </w:rPr>
        <w:t>Ежемесячная стоимость услуг</w:t>
      </w:r>
      <w:r w:rsidRPr="00154921">
        <w:rPr>
          <w:spacing w:val="2"/>
          <w:sz w:val="24"/>
          <w:szCs w:val="24"/>
          <w:lang w:eastAsia="ar-SA"/>
        </w:rPr>
        <w:t xml:space="preserve"> по настоящему договору составляет _________</w:t>
      </w:r>
      <w:r w:rsidRPr="00154921">
        <w:rPr>
          <w:b/>
          <w:spacing w:val="2"/>
          <w:sz w:val="24"/>
          <w:szCs w:val="24"/>
          <w:lang w:eastAsia="ar-SA"/>
        </w:rPr>
        <w:t xml:space="preserve"> рублей, ___ копеек</w:t>
      </w:r>
      <w:r w:rsidRPr="00154921">
        <w:rPr>
          <w:spacing w:val="2"/>
          <w:sz w:val="24"/>
          <w:szCs w:val="24"/>
          <w:lang w:eastAsia="ar-SA"/>
        </w:rPr>
        <w:t>, включая НДС _____%/</w:t>
      </w:r>
      <w:r w:rsidRPr="00154921">
        <w:rPr>
          <w:sz w:val="24"/>
          <w:szCs w:val="24"/>
          <w:lang w:eastAsia="ar-SA"/>
        </w:rPr>
        <w:t xml:space="preserve">НДС не предусмотрен. </w:t>
      </w:r>
    </w:p>
    <w:p w14:paraId="34B895CB"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8.2.</w:t>
      </w:r>
      <w:r w:rsidRPr="00154921">
        <w:rPr>
          <w:sz w:val="24"/>
          <w:szCs w:val="24"/>
          <w:lang w:eastAsia="ar-SA"/>
        </w:rPr>
        <w:t xml:space="preserve"> </w:t>
      </w:r>
      <w:r w:rsidRPr="00154921">
        <w:rPr>
          <w:b/>
          <w:sz w:val="24"/>
          <w:szCs w:val="24"/>
          <w:lang w:eastAsia="ar-SA"/>
        </w:rPr>
        <w:t>Полная стоимость услуг</w:t>
      </w:r>
      <w:r w:rsidRPr="00154921">
        <w:rPr>
          <w:sz w:val="24"/>
          <w:szCs w:val="24"/>
          <w:lang w:eastAsia="ar-SA"/>
        </w:rPr>
        <w:t xml:space="preserve"> по настоящему договору составляет __________</w:t>
      </w:r>
      <w:r w:rsidRPr="00154921">
        <w:rPr>
          <w:b/>
          <w:sz w:val="24"/>
          <w:szCs w:val="24"/>
          <w:lang w:eastAsia="ar-SA"/>
        </w:rPr>
        <w:t xml:space="preserve"> рублей, ____ копеек, </w:t>
      </w:r>
      <w:r w:rsidRPr="00154921">
        <w:rPr>
          <w:sz w:val="24"/>
          <w:szCs w:val="24"/>
          <w:lang w:eastAsia="ar-SA"/>
        </w:rPr>
        <w:t>включая НДС ____%</w:t>
      </w:r>
      <w:r w:rsidRPr="00154921">
        <w:rPr>
          <w:b/>
          <w:sz w:val="24"/>
          <w:szCs w:val="24"/>
          <w:lang w:eastAsia="ar-SA"/>
        </w:rPr>
        <w:t>/</w:t>
      </w:r>
      <w:r w:rsidRPr="00154921">
        <w:rPr>
          <w:sz w:val="24"/>
          <w:szCs w:val="24"/>
          <w:lang w:eastAsia="ar-SA"/>
        </w:rPr>
        <w:t xml:space="preserve">НДС не предусмотрен. </w:t>
      </w:r>
    </w:p>
    <w:p w14:paraId="285761F1"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pacing w:val="2"/>
          <w:sz w:val="24"/>
          <w:szCs w:val="24"/>
          <w:lang w:eastAsia="ar-SA"/>
        </w:rPr>
        <w:t>8.3.</w:t>
      </w:r>
      <w:r w:rsidRPr="00154921">
        <w:rPr>
          <w:spacing w:val="2"/>
          <w:sz w:val="24"/>
          <w:szCs w:val="24"/>
          <w:lang w:eastAsia="ar-SA"/>
        </w:rPr>
        <w:t xml:space="preserve"> Стоимость услуг</w:t>
      </w:r>
      <w:r w:rsidRPr="00154921">
        <w:rPr>
          <w:sz w:val="24"/>
          <w:szCs w:val="24"/>
          <w:lang w:eastAsia="ar-SA"/>
        </w:rPr>
        <w:t xml:space="preserve"> включает в себя все расходы Исполнителя, в </w:t>
      </w:r>
      <w:proofErr w:type="spellStart"/>
      <w:r w:rsidRPr="00154921">
        <w:rPr>
          <w:sz w:val="24"/>
          <w:szCs w:val="24"/>
          <w:lang w:eastAsia="ar-SA"/>
        </w:rPr>
        <w:t>т.ч</w:t>
      </w:r>
      <w:proofErr w:type="spellEnd"/>
      <w:r w:rsidRPr="00154921">
        <w:rPr>
          <w:sz w:val="24"/>
          <w:szCs w:val="24"/>
          <w:lang w:eastAsia="ar-SA"/>
        </w:rPr>
        <w:t xml:space="preserve">. расходы по оплате командировочных расходов и проезда работников Исполнителя, занятых в оказании услуг, к месту оказания услуг, </w:t>
      </w:r>
      <w:r w:rsidRPr="00154921">
        <w:rPr>
          <w:sz w:val="24"/>
          <w:szCs w:val="24"/>
          <w:shd w:val="clear" w:color="auto" w:fill="FBFBFB"/>
          <w:lang w:eastAsia="ar-SA"/>
        </w:rPr>
        <w:t>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154921">
        <w:rPr>
          <w:sz w:val="24"/>
          <w:szCs w:val="24"/>
          <w:lang w:eastAsia="ar-SA"/>
        </w:rPr>
        <w:t>.</w:t>
      </w:r>
    </w:p>
    <w:p w14:paraId="3B55222F" w14:textId="77777777" w:rsidR="00154921" w:rsidRPr="00154921" w:rsidRDefault="00154921" w:rsidP="00154921">
      <w:pPr>
        <w:widowControl w:val="0"/>
        <w:suppressAutoHyphens/>
        <w:autoSpaceDE w:val="0"/>
        <w:spacing w:line="240" w:lineRule="auto"/>
        <w:ind w:firstLine="0"/>
        <w:rPr>
          <w:spacing w:val="-1"/>
          <w:sz w:val="24"/>
          <w:szCs w:val="24"/>
        </w:rPr>
      </w:pPr>
      <w:r w:rsidRPr="00154921">
        <w:rPr>
          <w:b/>
          <w:spacing w:val="3"/>
          <w:sz w:val="24"/>
          <w:szCs w:val="24"/>
        </w:rPr>
        <w:t>8.4.</w:t>
      </w:r>
      <w:r w:rsidRPr="00154921">
        <w:rPr>
          <w:spacing w:val="3"/>
          <w:sz w:val="24"/>
          <w:szCs w:val="24"/>
        </w:rPr>
        <w:t xml:space="preserve"> Оплата услуг Исполнителя осуществляется Заказчиком на расчетный счет Исполнителя по </w:t>
      </w:r>
      <w:r w:rsidRPr="00154921">
        <w:rPr>
          <w:sz w:val="24"/>
          <w:szCs w:val="24"/>
        </w:rPr>
        <w:t xml:space="preserve">счетам Исполнителя в течение 7 (семи) рабочих дней со дня выставления счета и подписания Акта </w:t>
      </w:r>
      <w:r w:rsidRPr="00154921">
        <w:rPr>
          <w:spacing w:val="-1"/>
          <w:sz w:val="24"/>
          <w:szCs w:val="24"/>
        </w:rPr>
        <w:t>оказанных услуг сторонами за текущий месяц.</w:t>
      </w:r>
    </w:p>
    <w:p w14:paraId="4C0D316D"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pacing w:val="1"/>
          <w:sz w:val="24"/>
          <w:szCs w:val="24"/>
        </w:rPr>
        <w:t>8.5.</w:t>
      </w:r>
      <w:r w:rsidRPr="00154921">
        <w:rPr>
          <w:spacing w:val="1"/>
          <w:sz w:val="24"/>
          <w:szCs w:val="24"/>
        </w:rPr>
        <w:t xml:space="preserve"> </w:t>
      </w:r>
      <w:r w:rsidRPr="00154921">
        <w:rPr>
          <w:sz w:val="24"/>
          <w:szCs w:val="24"/>
          <w:lang w:eastAsia="ar-SA"/>
        </w:rPr>
        <w:t>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312DFFF6"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8.6.</w:t>
      </w:r>
      <w:r w:rsidRPr="00154921">
        <w:rPr>
          <w:sz w:val="24"/>
          <w:szCs w:val="24"/>
          <w:lang w:eastAsia="ar-SA"/>
        </w:rPr>
        <w:t xml:space="preserve"> В случае получения Заказчиком счета-фактуры, не соответствующего требованиям законодательства РФ и настоящего договора, Исполнитель обязан в течение 5 (Пяти) рабочих дней предоставить счета-фактуры с устранением допущенных нарушений.</w:t>
      </w:r>
    </w:p>
    <w:p w14:paraId="4CC14048"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8.7.</w:t>
      </w:r>
      <w:r w:rsidRPr="00154921">
        <w:rPr>
          <w:sz w:val="24"/>
          <w:szCs w:val="24"/>
          <w:lang w:eastAsia="ar-SA"/>
        </w:rPr>
        <w:t xml:space="preserve">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Исполнитель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Исполнитель обязуется незамедлительно сообщить об этом Заказчику и предоставить указанные в настоящем абзаце документы в отношении указанных лиц. 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2CCBE1AD"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8.8.</w:t>
      </w:r>
      <w:r w:rsidRPr="00154921">
        <w:rPr>
          <w:sz w:val="24"/>
          <w:szCs w:val="24"/>
          <w:lang w:eastAsia="ar-SA"/>
        </w:rPr>
        <w:t xml:space="preserve">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249D6352"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8.9.</w:t>
      </w:r>
      <w:r w:rsidRPr="00154921">
        <w:rPr>
          <w:sz w:val="24"/>
          <w:szCs w:val="24"/>
          <w:lang w:eastAsia="ar-SA"/>
        </w:rPr>
        <w:t xml:space="preserve"> 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44F8007A"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наименование документа;</w:t>
      </w:r>
    </w:p>
    <w:p w14:paraId="7937314B"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дату составления документа;</w:t>
      </w:r>
    </w:p>
    <w:p w14:paraId="556AF671"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наименование экономического субъекта, составившего документ;</w:t>
      </w:r>
    </w:p>
    <w:p w14:paraId="037D31FC"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содержание факта хозяйственной жизни;</w:t>
      </w:r>
    </w:p>
    <w:p w14:paraId="74F3375B"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номер и дату договора;</w:t>
      </w:r>
    </w:p>
    <w:p w14:paraId="319FA1B5"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величину натурального и (или) денежного измерения факта хозяйственной жизни с указанием единиц измерения;</w:t>
      </w:r>
    </w:p>
    <w:p w14:paraId="540B7C23"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7A62D52"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8.10.</w:t>
      </w:r>
      <w:r w:rsidRPr="00154921">
        <w:rPr>
          <w:sz w:val="24"/>
          <w:szCs w:val="24"/>
          <w:lang w:eastAsia="ar-SA"/>
        </w:rPr>
        <w:t xml:space="preserve"> Сверка взаиморасчетов между Заказчиком и Исполнителем производится в течение 10 (десяти) календарных дней после полного исполнения обязательств Сторонами. В течение всего срока действия </w:t>
      </w:r>
      <w:r w:rsidRPr="00154921">
        <w:rPr>
          <w:sz w:val="24"/>
          <w:szCs w:val="24"/>
          <w:lang w:eastAsia="ar-SA"/>
        </w:rPr>
        <w:lastRenderedPageBreak/>
        <w:t xml:space="preserve">настоящего Договора по требованию любой из сторон может быть произведена сверка взаиморасчетов на текущую дату. </w:t>
      </w:r>
    </w:p>
    <w:p w14:paraId="1D257E21"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8.11.</w:t>
      </w:r>
      <w:r w:rsidRPr="00154921">
        <w:rPr>
          <w:sz w:val="24"/>
          <w:szCs w:val="24"/>
          <w:lang w:eastAsia="ar-SA"/>
        </w:rPr>
        <w:t xml:space="preserve"> Цена Договора определена исходя из ставки НДС, действующей на дату его заключения. В случае изменения ставки НДС в соответствии с законодательством РФ, цена Договора, подлежащая уплате за услуги, оказанные после даты изменения ставки, подлежит автоматической корректировке для ее соответствия новой ставке НДС без заключения дополнительного соглашения.</w:t>
      </w:r>
    </w:p>
    <w:p w14:paraId="42647B93"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9. ОСОБЫЕ УСЛОВИЯ</w:t>
      </w:r>
    </w:p>
    <w:p w14:paraId="23E58A19"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9.1.</w:t>
      </w:r>
      <w:r w:rsidRPr="00154921">
        <w:rPr>
          <w:sz w:val="24"/>
          <w:szCs w:val="24"/>
          <w:lang w:eastAsia="ar-SA"/>
        </w:rPr>
        <w:t xml:space="preserve"> При срабатывании системы </w:t>
      </w:r>
      <w:r w:rsidRPr="00154921">
        <w:rPr>
          <w:rFonts w:ascii="Calibri" w:eastAsia="Calibri" w:hAnsi="Calibri"/>
          <w:sz w:val="22"/>
          <w:szCs w:val="22"/>
          <w:lang w:eastAsia="en-US"/>
        </w:rPr>
        <w:t>тревожной</w:t>
      </w:r>
      <w:r w:rsidRPr="00154921">
        <w:rPr>
          <w:sz w:val="24"/>
          <w:szCs w:val="24"/>
          <w:lang w:eastAsia="ar-SA"/>
        </w:rPr>
        <w:t xml:space="preserve"> сигнализации, Заказчик (либо его представитель) информируется в любое время суток.</w:t>
      </w:r>
    </w:p>
    <w:p w14:paraId="37EFB6CD"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9.2.</w:t>
      </w:r>
      <w:r w:rsidRPr="00154921">
        <w:rPr>
          <w:sz w:val="24"/>
          <w:szCs w:val="24"/>
          <w:lang w:eastAsia="ar-SA"/>
        </w:rPr>
        <w:t xml:space="preserve"> В случае утраты или кражи кодовых наименований объекта Заказчик немедленно извещает об этом Исполнителя.</w:t>
      </w:r>
    </w:p>
    <w:p w14:paraId="0244A886"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10. ФОРС-МАЖОРНЫЕ ОБСТОЯТЕЛЬСТВА</w:t>
      </w:r>
    </w:p>
    <w:p w14:paraId="1F01CC30"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10.1.</w:t>
      </w:r>
      <w:r w:rsidRPr="00154921">
        <w:rPr>
          <w:sz w:val="24"/>
          <w:szCs w:val="24"/>
          <w:lang w:eastAsia="ar-SA"/>
        </w:rPr>
        <w:t xml:space="preserve"> 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а именно: наводнения, пожара, землетрясения и прочих природных бедствий, а также войны или военных действий, решений органов государственной власти и муниципальных органов, возникших после заключения настоящего контракта, которые Стороны  не могли ни предвидеть, ни предотвратить разумными мерами.</w:t>
      </w:r>
    </w:p>
    <w:p w14:paraId="23030710"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10.2.</w:t>
      </w:r>
      <w:r w:rsidRPr="00154921">
        <w:rPr>
          <w:sz w:val="24"/>
          <w:szCs w:val="24"/>
          <w:lang w:eastAsia="ar-SA"/>
        </w:rPr>
        <w:t xml:space="preserve"> Сторона, ссылающаяся на обстоятельства непреодолимой силы, обязана в течение 3 (трех) календарных дней в письменной форме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14:paraId="4632AF14"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10.3.</w:t>
      </w:r>
      <w:r w:rsidRPr="00154921">
        <w:rPr>
          <w:sz w:val="24"/>
          <w:szCs w:val="24"/>
          <w:lang w:eastAsia="ar-SA"/>
        </w:rPr>
        <w:t xml:space="preserve"> Если обстоятельства непреодолимой силы, перечисленные в п. 9.1. Договора и их последствия продолжают действовать более 1 (одного) месяца, Стороны проводят дополнительные переговоры для выявления альтернативных способов исполнения настоящего Договора. В случае невозможности урегулирования вопроса об альтернативных способах исполнения Договора Стороны вправе расторгнуть настоящий Договор.</w:t>
      </w:r>
    </w:p>
    <w:p w14:paraId="217369EF"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11. АНТИКОРРУПЦИОННАЯ ОГОВОРКА</w:t>
      </w:r>
    </w:p>
    <w:p w14:paraId="63B3BD3B" w14:textId="77777777" w:rsidR="00154921" w:rsidRPr="00154921" w:rsidRDefault="00154921" w:rsidP="00154921">
      <w:pPr>
        <w:widowControl w:val="0"/>
        <w:suppressAutoHyphens/>
        <w:autoSpaceDE w:val="0"/>
        <w:spacing w:line="240" w:lineRule="auto"/>
        <w:ind w:firstLine="0"/>
        <w:rPr>
          <w:rFonts w:eastAsia="Calibri"/>
          <w:sz w:val="24"/>
          <w:szCs w:val="24"/>
          <w:lang w:eastAsia="ar-SA"/>
        </w:rPr>
      </w:pPr>
      <w:r w:rsidRPr="00154921">
        <w:rPr>
          <w:rFonts w:eastAsia="Calibri"/>
          <w:sz w:val="24"/>
          <w:szCs w:val="24"/>
          <w:lang w:eastAsia="ar-SA"/>
        </w:rPr>
        <w:t>11.1. Заказчик довел до сведения ____________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proofErr w:type="gramStart"/>
      <w:r w:rsidRPr="00154921">
        <w:rPr>
          <w:rFonts w:eastAsia="Calibri"/>
          <w:sz w:val="24"/>
          <w:szCs w:val="24"/>
          <w:lang w:eastAsia="ar-SA"/>
        </w:rPr>
        <w:t>саханефтегазсбыт.рф</w:t>
      </w:r>
      <w:proofErr w:type="spellEnd"/>
      <w:proofErr w:type="gramEnd"/>
      <w:r w:rsidRPr="00154921">
        <w:rPr>
          <w:rFonts w:eastAsia="Calibri"/>
          <w:sz w:val="24"/>
          <w:szCs w:val="24"/>
          <w:lang w:eastAsia="ar-SA"/>
        </w:rPr>
        <w:t>) в разделе «Антикоррупционная политика».</w:t>
      </w:r>
    </w:p>
    <w:p w14:paraId="016F5E3F" w14:textId="77777777" w:rsidR="00154921" w:rsidRPr="00154921" w:rsidRDefault="00154921" w:rsidP="00154921">
      <w:pPr>
        <w:widowControl w:val="0"/>
        <w:suppressAutoHyphens/>
        <w:autoSpaceDE w:val="0"/>
        <w:spacing w:line="240" w:lineRule="auto"/>
        <w:ind w:firstLine="0"/>
        <w:rPr>
          <w:rFonts w:eastAsia="Calibri"/>
          <w:sz w:val="24"/>
          <w:szCs w:val="24"/>
          <w:lang w:eastAsia="ar-SA"/>
        </w:rPr>
      </w:pPr>
      <w:r w:rsidRPr="00154921">
        <w:rPr>
          <w:rFonts w:eastAsia="Calibri"/>
          <w:sz w:val="24"/>
          <w:szCs w:val="24"/>
          <w:lang w:eastAsia="ar-SA"/>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87F5A40" w14:textId="77777777" w:rsidR="00154921" w:rsidRPr="00154921" w:rsidRDefault="00154921" w:rsidP="00154921">
      <w:pPr>
        <w:widowControl w:val="0"/>
        <w:suppressAutoHyphens/>
        <w:autoSpaceDE w:val="0"/>
        <w:spacing w:line="240" w:lineRule="auto"/>
        <w:ind w:firstLine="0"/>
        <w:rPr>
          <w:rFonts w:eastAsia="Calibri"/>
          <w:sz w:val="24"/>
          <w:szCs w:val="24"/>
          <w:lang w:eastAsia="ar-SA"/>
        </w:rPr>
      </w:pPr>
      <w:r w:rsidRPr="00154921">
        <w:rPr>
          <w:rFonts w:eastAsia="Calibri"/>
          <w:sz w:val="24"/>
          <w:szCs w:val="24"/>
          <w:lang w:eastAsia="ar-SA"/>
        </w:rPr>
        <w:t xml:space="preserve">11.2.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38B6080B" w14:textId="77777777" w:rsidR="00154921" w:rsidRPr="00154921" w:rsidRDefault="00154921" w:rsidP="00154921">
      <w:pPr>
        <w:widowControl w:val="0"/>
        <w:suppressAutoHyphens/>
        <w:autoSpaceDE w:val="0"/>
        <w:spacing w:line="240" w:lineRule="auto"/>
        <w:ind w:firstLine="0"/>
        <w:rPr>
          <w:rFonts w:eastAsia="Calibri"/>
          <w:sz w:val="24"/>
          <w:szCs w:val="24"/>
          <w:lang w:eastAsia="ar-SA"/>
        </w:rPr>
      </w:pPr>
      <w:r w:rsidRPr="00154921">
        <w:rPr>
          <w:rFonts w:eastAsia="Calibri"/>
          <w:sz w:val="24"/>
          <w:szCs w:val="24"/>
          <w:lang w:eastAsia="ar-SA"/>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3A5F5537" w14:textId="77777777" w:rsidR="00154921" w:rsidRPr="00154921" w:rsidRDefault="00154921" w:rsidP="00154921">
      <w:pPr>
        <w:widowControl w:val="0"/>
        <w:suppressAutoHyphens/>
        <w:autoSpaceDE w:val="0"/>
        <w:spacing w:line="240" w:lineRule="auto"/>
        <w:ind w:firstLine="0"/>
        <w:rPr>
          <w:rFonts w:eastAsia="Calibri"/>
          <w:sz w:val="24"/>
          <w:szCs w:val="24"/>
          <w:lang w:eastAsia="ar-SA"/>
        </w:rPr>
      </w:pPr>
      <w:r w:rsidRPr="00154921">
        <w:rPr>
          <w:rFonts w:eastAsia="Calibri"/>
          <w:sz w:val="24"/>
          <w:szCs w:val="24"/>
          <w:lang w:eastAsia="ar-SA"/>
        </w:rPr>
        <w:t>11.3.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7654FE96" w14:textId="77777777" w:rsidR="00154921" w:rsidRPr="00154921" w:rsidRDefault="00154921" w:rsidP="00154921">
      <w:pPr>
        <w:widowControl w:val="0"/>
        <w:suppressAutoHyphens/>
        <w:autoSpaceDE w:val="0"/>
        <w:spacing w:line="240" w:lineRule="auto"/>
        <w:ind w:firstLine="0"/>
        <w:rPr>
          <w:rFonts w:eastAsia="Calibri"/>
          <w:sz w:val="24"/>
          <w:szCs w:val="24"/>
          <w:lang w:eastAsia="ar-SA"/>
        </w:rPr>
      </w:pPr>
      <w:r w:rsidRPr="00154921">
        <w:rPr>
          <w:rFonts w:eastAsia="Calibri"/>
          <w:sz w:val="24"/>
          <w:szCs w:val="24"/>
          <w:lang w:eastAsia="ar-SA"/>
        </w:rPr>
        <w:t xml:space="preserve">11.4.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w:t>
      </w:r>
      <w:r w:rsidRPr="00154921">
        <w:rPr>
          <w:rFonts w:eastAsia="Calibri"/>
          <w:sz w:val="24"/>
          <w:szCs w:val="24"/>
          <w:lang w:eastAsia="ar-SA"/>
        </w:rPr>
        <w:lastRenderedPageBreak/>
        <w:t>(правонарушения)),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5B7B801" w14:textId="77777777" w:rsidR="00154921" w:rsidRPr="00154921" w:rsidRDefault="00154921" w:rsidP="00154921">
      <w:pPr>
        <w:widowControl w:val="0"/>
        <w:suppressAutoHyphens/>
        <w:autoSpaceDE w:val="0"/>
        <w:spacing w:line="240" w:lineRule="auto"/>
        <w:ind w:firstLine="0"/>
        <w:rPr>
          <w:rFonts w:eastAsia="Calibri"/>
          <w:sz w:val="24"/>
          <w:szCs w:val="24"/>
          <w:lang w:eastAsia="ar-SA"/>
        </w:rPr>
      </w:pPr>
      <w:r w:rsidRPr="00154921">
        <w:rPr>
          <w:rFonts w:eastAsia="Calibri"/>
          <w:sz w:val="24"/>
          <w:szCs w:val="24"/>
          <w:lang w:eastAsia="ar-SA"/>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641ACD69" w14:textId="77777777" w:rsidR="00154921" w:rsidRPr="00154921" w:rsidRDefault="00154921" w:rsidP="00154921">
      <w:pPr>
        <w:widowControl w:val="0"/>
        <w:suppressAutoHyphens/>
        <w:autoSpaceDE w:val="0"/>
        <w:spacing w:line="240" w:lineRule="auto"/>
        <w:ind w:firstLine="0"/>
        <w:rPr>
          <w:rFonts w:eastAsia="Calibri"/>
          <w:sz w:val="24"/>
          <w:szCs w:val="24"/>
          <w:lang w:eastAsia="ar-SA"/>
        </w:rPr>
      </w:pPr>
      <w:r w:rsidRPr="00154921">
        <w:rPr>
          <w:rFonts w:eastAsia="Calibri"/>
          <w:sz w:val="24"/>
          <w:szCs w:val="24"/>
          <w:lang w:eastAsia="ar-SA"/>
        </w:rPr>
        <w:t>11.5.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7347272F" w14:textId="77777777" w:rsidR="00154921" w:rsidRPr="00154921" w:rsidRDefault="00154921" w:rsidP="00154921">
      <w:pPr>
        <w:widowControl w:val="0"/>
        <w:suppressAutoHyphens/>
        <w:autoSpaceDE w:val="0"/>
        <w:spacing w:line="240" w:lineRule="auto"/>
        <w:ind w:firstLine="0"/>
        <w:rPr>
          <w:rFonts w:eastAsia="Calibri"/>
          <w:sz w:val="24"/>
          <w:szCs w:val="24"/>
          <w:lang w:eastAsia="ar-SA"/>
        </w:rPr>
      </w:pPr>
      <w:r w:rsidRPr="00154921">
        <w:rPr>
          <w:rFonts w:eastAsia="Calibri"/>
          <w:sz w:val="24"/>
          <w:szCs w:val="24"/>
          <w:lang w:eastAsia="ar-SA"/>
        </w:rPr>
        <w:t>11.6. В  случае  совершения  одной  Стороной  коррупционного  деяния (правонарушения) или неполучения другой Стороной в соответствии с пунктом 10.4.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BB72173"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12. НАЛОГОВАЯ ОГОВОРКА</w:t>
      </w:r>
    </w:p>
    <w:p w14:paraId="0B8AF77F"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12.1.</w:t>
      </w:r>
      <w:r w:rsidRPr="00154921">
        <w:rPr>
          <w:sz w:val="24"/>
          <w:szCs w:val="24"/>
          <w:lang w:eastAsia="ar-SA"/>
        </w:rPr>
        <w:t xml:space="preserve"> Исполнитель гарантирует, что на момент заключения настоящего Договора, а также в течение всего срока его действия он:</w:t>
      </w:r>
    </w:p>
    <w:p w14:paraId="6D4577E2"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своевременно и в полном объеме уплачивает налоги, сборы и страховые взносы;</w:t>
      </w:r>
    </w:p>
    <w:p w14:paraId="1D151483"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4CC09F5C"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14AE67FD"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01D8070B"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12.2.</w:t>
      </w:r>
      <w:r w:rsidRPr="00154921">
        <w:rPr>
          <w:sz w:val="24"/>
          <w:szCs w:val="24"/>
          <w:lang w:eastAsia="ar-SA"/>
        </w:rPr>
        <w:t xml:space="preserve"> Исполнитель обязуется возместить Заказчику пени и штрафы, до начисленные Исполнителю налоговым органом, а также прочие убытки, если такие доначисления и убытки обусловлены любой из следующих причин:</w:t>
      </w:r>
    </w:p>
    <w:p w14:paraId="5792D1F7"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нарушение гарантий, указанных в разделе «Обязанности Исполнителя» настоящего Договора, предусмотренных налоговым законодательством;</w:t>
      </w:r>
    </w:p>
    <w:p w14:paraId="368DC793"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782E30E2"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1F16502E"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12.3.</w:t>
      </w:r>
      <w:r w:rsidRPr="00154921">
        <w:rPr>
          <w:sz w:val="24"/>
          <w:szCs w:val="24"/>
          <w:lang w:eastAsia="ar-SA"/>
        </w:rPr>
        <w:t xml:space="preserve"> Исполнитель обязуется возместить Заказчику НДС, пени и штрафы, </w:t>
      </w:r>
      <w:proofErr w:type="spellStart"/>
      <w:r w:rsidRPr="00154921">
        <w:rPr>
          <w:sz w:val="24"/>
          <w:szCs w:val="24"/>
          <w:lang w:eastAsia="ar-SA"/>
        </w:rPr>
        <w:t>доначисленные</w:t>
      </w:r>
      <w:proofErr w:type="spellEnd"/>
      <w:r w:rsidRPr="00154921">
        <w:rPr>
          <w:sz w:val="24"/>
          <w:szCs w:val="24"/>
          <w:lang w:eastAsia="ar-SA"/>
        </w:rPr>
        <w:t xml:space="preserve"> Заказчику налоговым органом, а также прочие убытки, если такие доначисления и убытки обусловлены любой из следующих причин:</w:t>
      </w:r>
    </w:p>
    <w:p w14:paraId="360EB4C7"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нарушение гарантий, указанных в п. 6.1 настоящего договора о надлежащем исполнении обязанностей, предусмотренных налоговым законодательством;</w:t>
      </w:r>
    </w:p>
    <w:p w14:paraId="6D39F561"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63878831"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6180A6AD"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lastRenderedPageBreak/>
        <w:t>12.4.</w:t>
      </w:r>
      <w:r w:rsidRPr="00154921">
        <w:rPr>
          <w:sz w:val="24"/>
          <w:szCs w:val="24"/>
          <w:lang w:eastAsia="ar-SA"/>
        </w:rPr>
        <w:t xml:space="preserve"> Исполнитель обязуется возместить Заказчику указанные потери в течение 30 календарных дней со дня предъявления Заказчиком претензии.</w:t>
      </w:r>
    </w:p>
    <w:p w14:paraId="1F8723C0"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12.5.</w:t>
      </w:r>
      <w:r w:rsidRPr="00154921">
        <w:rPr>
          <w:sz w:val="24"/>
          <w:szCs w:val="24"/>
          <w:lang w:eastAsia="ar-SA"/>
        </w:rPr>
        <w:t xml:space="preserve"> В случае если реализация товара, работ, услуг НДС не облагается согласно Налоговому кодексу Российской Федерации, либо поставщик (исполнитель, Исполнитель) применяет упрощенную систему налогообложения, положения настоящего раздела, в части касающейся НДС, не применяются.</w:t>
      </w:r>
    </w:p>
    <w:p w14:paraId="1E733B9E"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12.6.</w:t>
      </w:r>
      <w:r w:rsidRPr="00154921">
        <w:rPr>
          <w:sz w:val="24"/>
          <w:szCs w:val="24"/>
          <w:lang w:eastAsia="ar-SA"/>
        </w:rPr>
        <w:t xml:space="preserve"> В случае перехода Исполнителя на общую систему налогообложения, положения настоящего раздела применяются с момента такого перехода.</w:t>
      </w:r>
    </w:p>
    <w:p w14:paraId="45C2DF16"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13. СРОК ДЕЙСТВИЯ ДОГОВОРА</w:t>
      </w:r>
      <w:r w:rsidRPr="00154921">
        <w:rPr>
          <w:sz w:val="24"/>
          <w:szCs w:val="24"/>
          <w:lang w:eastAsia="ar-SA"/>
        </w:rPr>
        <w:t xml:space="preserve"> </w:t>
      </w:r>
    </w:p>
    <w:p w14:paraId="5FF51BCB"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13.1.</w:t>
      </w:r>
      <w:r w:rsidRPr="00154921">
        <w:rPr>
          <w:sz w:val="24"/>
          <w:szCs w:val="24"/>
          <w:lang w:eastAsia="ar-SA"/>
        </w:rPr>
        <w:tab/>
        <w:t xml:space="preserve"> Настоящий Договор заключен на 24 месяца и вступает в действие с 00 ч. 00 мин. 01.07.2026 г. до 23 ч. 59 мин. 01.07.2028 г., а в части окончательных расчетов – до полного исполнения обязательств Сторонами.  </w:t>
      </w:r>
    </w:p>
    <w:p w14:paraId="59381B8D"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13.2.</w:t>
      </w:r>
      <w:r w:rsidRPr="00154921">
        <w:rPr>
          <w:sz w:val="24"/>
          <w:szCs w:val="24"/>
          <w:lang w:eastAsia="ar-SA"/>
        </w:rPr>
        <w:tab/>
        <w:t>Заказчик вправе в любое время в одностороннем внесудебном порядке отказаться от исполнения настоящего Договора, письменно уведомив об этом Исполнителя за 30 (тридцать) календарных дней до предполагаемой даты расторжения. Исполнитель вправе в одностороннем внесудебном порядке отказаться от исполнения настоящего Договора только в случаях, прямо предусмотренных действующим законодательством Российской Федерации.</w:t>
      </w:r>
    </w:p>
    <w:p w14:paraId="5885E423"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b/>
          <w:sz w:val="24"/>
          <w:szCs w:val="24"/>
          <w:lang w:eastAsia="ar-SA"/>
        </w:rPr>
        <w:t>13.3.</w:t>
      </w:r>
      <w:r w:rsidRPr="00154921">
        <w:rPr>
          <w:sz w:val="24"/>
          <w:szCs w:val="24"/>
          <w:lang w:eastAsia="ar-SA"/>
        </w:rPr>
        <w:tab/>
        <w:t>Настоящий договор составлен в двух экземплярах, которые находятся у сторон и имеют одинаковую юридическую силу.</w:t>
      </w:r>
    </w:p>
    <w:p w14:paraId="238DEC7B"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14. ЮРИДИЧЕСКИЕ АДРЕСА И БАНКОВСКИЕ РЕКВИЗИТЫ СТОРОН:</w:t>
      </w:r>
    </w:p>
    <w:tbl>
      <w:tblPr>
        <w:tblW w:w="1020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382"/>
        <w:gridCol w:w="4819"/>
      </w:tblGrid>
      <w:tr w:rsidR="00154921" w:rsidRPr="00154921" w14:paraId="067F7A2D" w14:textId="77777777" w:rsidTr="00154921">
        <w:tc>
          <w:tcPr>
            <w:tcW w:w="5382" w:type="dxa"/>
            <w:shd w:val="clear" w:color="auto" w:fill="auto"/>
          </w:tcPr>
          <w:p w14:paraId="16B5F564"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«Заказчик»</w:t>
            </w:r>
          </w:p>
        </w:tc>
        <w:tc>
          <w:tcPr>
            <w:tcW w:w="4819" w:type="dxa"/>
            <w:shd w:val="clear" w:color="auto" w:fill="auto"/>
          </w:tcPr>
          <w:p w14:paraId="5D93B479"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«Исполнитель»</w:t>
            </w:r>
          </w:p>
        </w:tc>
      </w:tr>
      <w:tr w:rsidR="00154921" w:rsidRPr="00154921" w14:paraId="0793C1F6" w14:textId="77777777" w:rsidTr="00154921">
        <w:trPr>
          <w:trHeight w:val="276"/>
        </w:trPr>
        <w:tc>
          <w:tcPr>
            <w:tcW w:w="5382" w:type="dxa"/>
            <w:shd w:val="clear" w:color="auto" w:fill="auto"/>
          </w:tcPr>
          <w:p w14:paraId="637EB942"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АО "Саханефтегазсбыт"</w:t>
            </w:r>
          </w:p>
        </w:tc>
        <w:tc>
          <w:tcPr>
            <w:tcW w:w="4819" w:type="dxa"/>
            <w:shd w:val="clear" w:color="auto" w:fill="auto"/>
          </w:tcPr>
          <w:p w14:paraId="0F95F990" w14:textId="77777777" w:rsidR="00154921" w:rsidRPr="00154921" w:rsidRDefault="00154921" w:rsidP="00154921">
            <w:pPr>
              <w:widowControl w:val="0"/>
              <w:suppressAutoHyphens/>
              <w:autoSpaceDE w:val="0"/>
              <w:spacing w:line="240" w:lineRule="auto"/>
              <w:ind w:firstLine="0"/>
              <w:rPr>
                <w:b/>
                <w:sz w:val="24"/>
                <w:szCs w:val="24"/>
                <w:lang w:eastAsia="ar-SA"/>
              </w:rPr>
            </w:pPr>
          </w:p>
        </w:tc>
      </w:tr>
      <w:tr w:rsidR="00154921" w:rsidRPr="00154921" w14:paraId="32E610DE" w14:textId="77777777" w:rsidTr="00154921">
        <w:trPr>
          <w:trHeight w:val="276"/>
        </w:trPr>
        <w:tc>
          <w:tcPr>
            <w:tcW w:w="5382" w:type="dxa"/>
            <w:shd w:val="clear" w:color="auto" w:fill="auto"/>
          </w:tcPr>
          <w:p w14:paraId="4A84BA21"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РС (Я), г. Якутск, ул. Чиряева, д.3</w:t>
            </w:r>
          </w:p>
          <w:p w14:paraId="60E573EE"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ИНН 1435115270 КПП 143501001</w:t>
            </w:r>
          </w:p>
          <w:p w14:paraId="5D9D5989"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ОГРН № 1021401050857</w:t>
            </w:r>
          </w:p>
          <w:p w14:paraId="7880C212"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Якутское отделение №8603 ПАО Сбербанк</w:t>
            </w:r>
          </w:p>
          <w:p w14:paraId="7EA21C8E"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р/с 40702810276000012012</w:t>
            </w:r>
          </w:p>
          <w:p w14:paraId="2C2E62B5"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к/с 30101810400000000609</w:t>
            </w:r>
          </w:p>
          <w:p w14:paraId="0A8D7B9F"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БИК 049805609</w:t>
            </w:r>
          </w:p>
          <w:p w14:paraId="70CC2946"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89142729760</w:t>
            </w:r>
          </w:p>
          <w:p w14:paraId="63584A34"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89142720200</w:t>
            </w:r>
          </w:p>
          <w:p w14:paraId="4D239CC2"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Е-</w:t>
            </w:r>
            <w:r w:rsidRPr="00154921">
              <w:rPr>
                <w:sz w:val="24"/>
                <w:szCs w:val="24"/>
                <w:lang w:val="en-US" w:eastAsia="ar-SA"/>
              </w:rPr>
              <w:t>mail</w:t>
            </w:r>
            <w:r w:rsidRPr="00154921">
              <w:rPr>
                <w:sz w:val="24"/>
                <w:szCs w:val="24"/>
                <w:lang w:eastAsia="ar-SA"/>
              </w:rPr>
              <w:t xml:space="preserve">: </w:t>
            </w:r>
            <w:r w:rsidRPr="00154921">
              <w:rPr>
                <w:sz w:val="24"/>
                <w:szCs w:val="24"/>
                <w:lang w:val="en-US" w:eastAsia="ar-SA"/>
              </w:rPr>
              <w:t>oil</w:t>
            </w:r>
            <w:r w:rsidRPr="00154921">
              <w:rPr>
                <w:sz w:val="24"/>
                <w:szCs w:val="24"/>
                <w:lang w:eastAsia="ar-SA"/>
              </w:rPr>
              <w:t>@</w:t>
            </w:r>
            <w:proofErr w:type="spellStart"/>
            <w:r w:rsidRPr="00154921">
              <w:rPr>
                <w:sz w:val="24"/>
                <w:szCs w:val="24"/>
                <w:lang w:val="en-US" w:eastAsia="ar-SA"/>
              </w:rPr>
              <w:t>ynp</w:t>
            </w:r>
            <w:proofErr w:type="spellEnd"/>
            <w:r w:rsidRPr="00154921">
              <w:rPr>
                <w:sz w:val="24"/>
                <w:szCs w:val="24"/>
                <w:lang w:eastAsia="ar-SA"/>
              </w:rPr>
              <w:t>.</w:t>
            </w:r>
            <w:r w:rsidRPr="00154921">
              <w:rPr>
                <w:sz w:val="24"/>
                <w:szCs w:val="24"/>
                <w:lang w:val="en-US" w:eastAsia="ar-SA"/>
              </w:rPr>
              <w:t>ru</w:t>
            </w:r>
          </w:p>
          <w:p w14:paraId="6A419F95"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xml:space="preserve">Сайт: </w:t>
            </w:r>
            <w:proofErr w:type="spellStart"/>
            <w:r w:rsidRPr="00154921">
              <w:rPr>
                <w:sz w:val="24"/>
                <w:szCs w:val="24"/>
                <w:lang w:eastAsia="ar-SA"/>
              </w:rPr>
              <w:t>Саханефтегазсбыт.рф</w:t>
            </w:r>
            <w:proofErr w:type="spellEnd"/>
          </w:p>
        </w:tc>
        <w:tc>
          <w:tcPr>
            <w:tcW w:w="4819" w:type="dxa"/>
            <w:shd w:val="clear" w:color="auto" w:fill="auto"/>
          </w:tcPr>
          <w:p w14:paraId="7294008D" w14:textId="77777777" w:rsidR="00154921" w:rsidRPr="00154921" w:rsidRDefault="00154921" w:rsidP="00154921">
            <w:pPr>
              <w:widowControl w:val="0"/>
              <w:suppressAutoHyphens/>
              <w:autoSpaceDE w:val="0"/>
              <w:spacing w:line="240" w:lineRule="auto"/>
              <w:ind w:firstLine="0"/>
              <w:rPr>
                <w:sz w:val="24"/>
                <w:szCs w:val="24"/>
                <w:lang w:val="en-US" w:eastAsia="ar-SA"/>
              </w:rPr>
            </w:pPr>
          </w:p>
        </w:tc>
      </w:tr>
      <w:tr w:rsidR="00154921" w:rsidRPr="00154921" w14:paraId="7CD17A3D" w14:textId="77777777" w:rsidTr="00154921">
        <w:trPr>
          <w:trHeight w:val="94"/>
        </w:trPr>
        <w:tc>
          <w:tcPr>
            <w:tcW w:w="5382" w:type="dxa"/>
            <w:shd w:val="clear" w:color="auto" w:fill="auto"/>
          </w:tcPr>
          <w:p w14:paraId="3F21E100"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Генеральный директор</w:t>
            </w:r>
          </w:p>
          <w:p w14:paraId="11C19A5D" w14:textId="77777777" w:rsidR="00154921" w:rsidRPr="00154921" w:rsidRDefault="00154921" w:rsidP="00154921">
            <w:pPr>
              <w:widowControl w:val="0"/>
              <w:suppressAutoHyphens/>
              <w:autoSpaceDE w:val="0"/>
              <w:spacing w:line="240" w:lineRule="auto"/>
              <w:ind w:firstLine="0"/>
              <w:rPr>
                <w:b/>
                <w:sz w:val="24"/>
                <w:szCs w:val="24"/>
                <w:lang w:eastAsia="ar-SA"/>
              </w:rPr>
            </w:pPr>
          </w:p>
          <w:p w14:paraId="4B4BA1B3"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____________________/Лебедев В.Н./</w:t>
            </w:r>
          </w:p>
          <w:p w14:paraId="2F87278B" w14:textId="77777777" w:rsidR="00154921" w:rsidRPr="00154921" w:rsidRDefault="00154921" w:rsidP="00154921">
            <w:pPr>
              <w:widowControl w:val="0"/>
              <w:suppressAutoHyphens/>
              <w:autoSpaceDE w:val="0"/>
              <w:spacing w:line="240" w:lineRule="auto"/>
              <w:ind w:firstLine="0"/>
              <w:rPr>
                <w:b/>
                <w:sz w:val="24"/>
                <w:szCs w:val="24"/>
                <w:lang w:eastAsia="ar-SA"/>
              </w:rPr>
            </w:pPr>
          </w:p>
        </w:tc>
        <w:tc>
          <w:tcPr>
            <w:tcW w:w="4819" w:type="dxa"/>
            <w:shd w:val="clear" w:color="auto" w:fill="auto"/>
          </w:tcPr>
          <w:p w14:paraId="6F04DF54"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Директор</w:t>
            </w:r>
          </w:p>
          <w:p w14:paraId="28F87F92" w14:textId="77777777" w:rsidR="00154921" w:rsidRPr="00154921" w:rsidRDefault="00154921" w:rsidP="00154921">
            <w:pPr>
              <w:widowControl w:val="0"/>
              <w:suppressAutoHyphens/>
              <w:autoSpaceDE w:val="0"/>
              <w:spacing w:line="240" w:lineRule="auto"/>
              <w:ind w:firstLine="0"/>
              <w:rPr>
                <w:b/>
                <w:sz w:val="24"/>
                <w:szCs w:val="24"/>
                <w:lang w:eastAsia="ar-SA"/>
              </w:rPr>
            </w:pPr>
          </w:p>
          <w:p w14:paraId="6042C6CC" w14:textId="77777777" w:rsidR="00154921" w:rsidRPr="00154921" w:rsidRDefault="00154921" w:rsidP="00154921">
            <w:pPr>
              <w:widowControl w:val="0"/>
              <w:suppressAutoHyphens/>
              <w:autoSpaceDE w:val="0"/>
              <w:spacing w:line="240" w:lineRule="auto"/>
              <w:ind w:firstLine="0"/>
              <w:rPr>
                <w:b/>
                <w:sz w:val="24"/>
                <w:szCs w:val="24"/>
                <w:lang w:eastAsia="ar-SA"/>
              </w:rPr>
            </w:pPr>
            <w:r w:rsidRPr="00154921">
              <w:rPr>
                <w:b/>
                <w:sz w:val="24"/>
                <w:szCs w:val="24"/>
                <w:lang w:eastAsia="ar-SA"/>
              </w:rPr>
              <w:t>________________/______________/</w:t>
            </w:r>
          </w:p>
        </w:tc>
      </w:tr>
    </w:tbl>
    <w:p w14:paraId="0B4B7937" w14:textId="77777777" w:rsidR="00154921" w:rsidRPr="00154921" w:rsidRDefault="00154921" w:rsidP="00154921">
      <w:pPr>
        <w:widowControl w:val="0"/>
        <w:suppressAutoHyphens/>
        <w:autoSpaceDE w:val="0"/>
        <w:spacing w:line="240" w:lineRule="auto"/>
        <w:ind w:firstLine="0"/>
        <w:rPr>
          <w:b/>
          <w:sz w:val="24"/>
          <w:szCs w:val="24"/>
          <w:lang w:eastAsia="ar-SA"/>
        </w:rPr>
      </w:pPr>
    </w:p>
    <w:p w14:paraId="6975DA9E"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0EA2A7ED"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7010D876"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514D20B3"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16EC5A5B"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04531B0C"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03414180"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797A906E"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6E03D05C"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235D48B1"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4CBA7E19"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29847015"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58CC97CA"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3BE80922"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4FB334A4"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28F768DF"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367EFF11" w14:textId="77777777" w:rsidR="00154921" w:rsidRDefault="00154921" w:rsidP="00154921">
      <w:pPr>
        <w:widowControl w:val="0"/>
        <w:suppressAutoHyphens/>
        <w:autoSpaceDE w:val="0"/>
        <w:spacing w:line="240" w:lineRule="auto"/>
        <w:ind w:firstLine="0"/>
        <w:rPr>
          <w:b/>
          <w:bCs/>
          <w:color w:val="000000"/>
          <w:sz w:val="24"/>
          <w:szCs w:val="24"/>
          <w:lang w:eastAsia="ar-SA"/>
        </w:rPr>
      </w:pPr>
    </w:p>
    <w:p w14:paraId="410BF0AA" w14:textId="77777777" w:rsidR="00154921" w:rsidRPr="00154921" w:rsidRDefault="00154921" w:rsidP="00154921">
      <w:pPr>
        <w:widowControl w:val="0"/>
        <w:suppressAutoHyphens/>
        <w:autoSpaceDE w:val="0"/>
        <w:spacing w:line="240" w:lineRule="auto"/>
        <w:ind w:firstLine="0"/>
        <w:rPr>
          <w:b/>
          <w:bCs/>
          <w:color w:val="000000"/>
          <w:sz w:val="24"/>
          <w:szCs w:val="24"/>
          <w:lang w:eastAsia="ar-SA"/>
        </w:rPr>
      </w:pPr>
    </w:p>
    <w:p w14:paraId="6950BC9B" w14:textId="77777777" w:rsidR="00154921" w:rsidRPr="00154921" w:rsidRDefault="00154921" w:rsidP="00154921">
      <w:pPr>
        <w:widowControl w:val="0"/>
        <w:suppressAutoHyphens/>
        <w:autoSpaceDE w:val="0"/>
        <w:spacing w:line="240" w:lineRule="auto"/>
        <w:ind w:firstLine="0"/>
        <w:jc w:val="right"/>
        <w:rPr>
          <w:sz w:val="20"/>
          <w:szCs w:val="24"/>
        </w:rPr>
      </w:pPr>
      <w:r w:rsidRPr="00154921">
        <w:rPr>
          <w:sz w:val="20"/>
          <w:szCs w:val="24"/>
        </w:rPr>
        <w:lastRenderedPageBreak/>
        <w:t xml:space="preserve">Приложение № 1 </w:t>
      </w:r>
    </w:p>
    <w:p w14:paraId="59608503" w14:textId="77777777" w:rsidR="00154921" w:rsidRPr="00154921" w:rsidRDefault="00154921" w:rsidP="00154921">
      <w:pPr>
        <w:widowControl w:val="0"/>
        <w:suppressAutoHyphens/>
        <w:autoSpaceDE w:val="0"/>
        <w:spacing w:line="240" w:lineRule="auto"/>
        <w:ind w:firstLine="0"/>
        <w:jc w:val="right"/>
        <w:rPr>
          <w:sz w:val="20"/>
          <w:szCs w:val="24"/>
        </w:rPr>
      </w:pPr>
      <w:r w:rsidRPr="00154921">
        <w:rPr>
          <w:sz w:val="20"/>
          <w:szCs w:val="24"/>
        </w:rPr>
        <w:t>к Договору № _______________</w:t>
      </w:r>
    </w:p>
    <w:p w14:paraId="66DBA3D9" w14:textId="77777777" w:rsidR="00154921" w:rsidRPr="00154921" w:rsidRDefault="00154921" w:rsidP="00154921">
      <w:pPr>
        <w:widowControl w:val="0"/>
        <w:suppressAutoHyphens/>
        <w:autoSpaceDE w:val="0"/>
        <w:spacing w:line="240" w:lineRule="auto"/>
        <w:ind w:firstLine="0"/>
        <w:jc w:val="right"/>
        <w:rPr>
          <w:sz w:val="24"/>
          <w:szCs w:val="24"/>
        </w:rPr>
      </w:pPr>
      <w:r w:rsidRPr="00154921">
        <w:rPr>
          <w:sz w:val="20"/>
          <w:szCs w:val="24"/>
        </w:rPr>
        <w:t>от «____» __________ 20 ___ г.</w:t>
      </w:r>
    </w:p>
    <w:p w14:paraId="13299AEB" w14:textId="77777777" w:rsidR="00154921" w:rsidRPr="00154921" w:rsidRDefault="00154921" w:rsidP="00154921">
      <w:pPr>
        <w:widowControl w:val="0"/>
        <w:suppressAutoHyphens/>
        <w:autoSpaceDE w:val="0"/>
        <w:spacing w:line="240" w:lineRule="auto"/>
        <w:ind w:firstLine="0"/>
        <w:rPr>
          <w:sz w:val="24"/>
          <w:szCs w:val="24"/>
        </w:rPr>
      </w:pPr>
    </w:p>
    <w:p w14:paraId="3E28F01B" w14:textId="77777777" w:rsidR="00154921" w:rsidRPr="00154921" w:rsidRDefault="00154921" w:rsidP="00154921">
      <w:pPr>
        <w:widowControl w:val="0"/>
        <w:suppressAutoHyphens/>
        <w:autoSpaceDE w:val="0"/>
        <w:spacing w:line="240" w:lineRule="auto"/>
        <w:ind w:firstLine="0"/>
        <w:jc w:val="center"/>
        <w:rPr>
          <w:b/>
          <w:sz w:val="24"/>
          <w:szCs w:val="24"/>
        </w:rPr>
      </w:pPr>
      <w:r w:rsidRPr="00154921">
        <w:rPr>
          <w:b/>
          <w:sz w:val="24"/>
          <w:szCs w:val="24"/>
        </w:rPr>
        <w:t>МЕСТО И СТОИМОСТЬ ОКАЗАНИЯ УСЛУГ</w:t>
      </w:r>
    </w:p>
    <w:p w14:paraId="43900144" w14:textId="77777777" w:rsidR="00154921" w:rsidRPr="00154921" w:rsidRDefault="00154921" w:rsidP="00154921">
      <w:pPr>
        <w:widowControl w:val="0"/>
        <w:suppressAutoHyphens/>
        <w:autoSpaceDE w:val="0"/>
        <w:spacing w:line="240" w:lineRule="auto"/>
        <w:ind w:firstLine="0"/>
        <w:jc w:val="center"/>
        <w:rPr>
          <w:b/>
          <w:sz w:val="24"/>
          <w:szCs w:val="24"/>
        </w:rPr>
      </w:pPr>
    </w:p>
    <w:tbl>
      <w:tblPr>
        <w:tblStyle w:val="1118"/>
        <w:tblW w:w="10627" w:type="dxa"/>
        <w:tblLayout w:type="fixed"/>
        <w:tblLook w:val="04A0" w:firstRow="1" w:lastRow="0" w:firstColumn="1" w:lastColumn="0" w:noHBand="0" w:noVBand="1"/>
      </w:tblPr>
      <w:tblGrid>
        <w:gridCol w:w="562"/>
        <w:gridCol w:w="2127"/>
        <w:gridCol w:w="3543"/>
        <w:gridCol w:w="1560"/>
        <w:gridCol w:w="2835"/>
      </w:tblGrid>
      <w:tr w:rsidR="00112700" w:rsidRPr="00154921" w14:paraId="354A2C41" w14:textId="52E911DB" w:rsidTr="00112700">
        <w:trPr>
          <w:trHeight w:val="630"/>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068D7628" w14:textId="77777777" w:rsidR="00112700" w:rsidRPr="00154921" w:rsidRDefault="00112700" w:rsidP="00154921">
            <w:pPr>
              <w:spacing w:line="240" w:lineRule="auto"/>
              <w:ind w:firstLine="0"/>
              <w:jc w:val="center"/>
              <w:rPr>
                <w:rFonts w:eastAsia="Calibri"/>
                <w:b/>
                <w:sz w:val="20"/>
                <w:szCs w:val="20"/>
              </w:rPr>
            </w:pPr>
          </w:p>
          <w:p w14:paraId="7BFA97F2"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57A420B0" w14:textId="298313BE"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Наименование объекта АЗС/КАЗС</w:t>
            </w:r>
          </w:p>
        </w:tc>
        <w:tc>
          <w:tcPr>
            <w:tcW w:w="3543" w:type="dxa"/>
            <w:tcBorders>
              <w:top w:val="single" w:sz="4" w:space="0" w:color="auto"/>
              <w:left w:val="nil"/>
              <w:bottom w:val="single" w:sz="4" w:space="0" w:color="auto"/>
              <w:right w:val="single" w:sz="4" w:space="0" w:color="auto"/>
            </w:tcBorders>
            <w:shd w:val="clear" w:color="000000" w:fill="FFFFFF"/>
            <w:vAlign w:val="center"/>
          </w:tcPr>
          <w:p w14:paraId="4E86F0DB" w14:textId="73BD98C4"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адрес</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9D2D122"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Способ</w:t>
            </w:r>
          </w:p>
          <w:p w14:paraId="17ADDB72"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охраны</w:t>
            </w:r>
          </w:p>
        </w:tc>
        <w:tc>
          <w:tcPr>
            <w:tcW w:w="2835" w:type="dxa"/>
            <w:tcBorders>
              <w:top w:val="single" w:sz="4" w:space="0" w:color="auto"/>
              <w:left w:val="nil"/>
              <w:bottom w:val="single" w:sz="4" w:space="0" w:color="auto"/>
              <w:right w:val="single" w:sz="4" w:space="0" w:color="auto"/>
            </w:tcBorders>
            <w:shd w:val="clear" w:color="000000" w:fill="FFFFFF"/>
          </w:tcPr>
          <w:p w14:paraId="34481E95" w14:textId="77777777" w:rsidR="00112700" w:rsidRDefault="00112700" w:rsidP="00154921">
            <w:pPr>
              <w:spacing w:line="240" w:lineRule="auto"/>
              <w:ind w:firstLine="0"/>
              <w:jc w:val="center"/>
              <w:rPr>
                <w:rFonts w:eastAsia="Calibri"/>
                <w:b/>
                <w:sz w:val="20"/>
                <w:szCs w:val="20"/>
              </w:rPr>
            </w:pPr>
            <w:r w:rsidRPr="00154921">
              <w:rPr>
                <w:rFonts w:eastAsia="Calibri"/>
                <w:b/>
                <w:sz w:val="20"/>
                <w:szCs w:val="20"/>
              </w:rPr>
              <w:t xml:space="preserve">Цена </w:t>
            </w:r>
          </w:p>
          <w:p w14:paraId="03C872F1" w14:textId="4DCA189D"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услуги</w:t>
            </w:r>
          </w:p>
          <w:p w14:paraId="3BEE48D0"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за месяц</w:t>
            </w:r>
          </w:p>
          <w:p w14:paraId="3F6C356B" w14:textId="00B2D05E"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с/без НДС (руб.)</w:t>
            </w:r>
          </w:p>
        </w:tc>
      </w:tr>
      <w:tr w:rsidR="00112700" w:rsidRPr="00154921" w14:paraId="052C46D5" w14:textId="1E1056AA" w:rsidTr="00112700">
        <w:trPr>
          <w:trHeight w:val="296"/>
        </w:trPr>
        <w:tc>
          <w:tcPr>
            <w:tcW w:w="562" w:type="dxa"/>
          </w:tcPr>
          <w:p w14:paraId="7990800B"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1</w:t>
            </w:r>
          </w:p>
        </w:tc>
        <w:tc>
          <w:tcPr>
            <w:tcW w:w="2127" w:type="dxa"/>
            <w:hideMark/>
          </w:tcPr>
          <w:p w14:paraId="378D1C4F"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АЗС № 54</w:t>
            </w:r>
          </w:p>
        </w:tc>
        <w:tc>
          <w:tcPr>
            <w:tcW w:w="3543" w:type="dxa"/>
          </w:tcPr>
          <w:p w14:paraId="3B83D559"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Алданский</w:t>
            </w:r>
            <w:proofErr w:type="spellEnd"/>
            <w:r w:rsidRPr="00154921">
              <w:rPr>
                <w:sz w:val="20"/>
                <w:szCs w:val="20"/>
                <w:lang w:eastAsia="ar-SA"/>
              </w:rPr>
              <w:t xml:space="preserve"> район, г. Алдан, ул. 50 лет ВЛКСМ, 129</w:t>
            </w:r>
          </w:p>
        </w:tc>
        <w:tc>
          <w:tcPr>
            <w:tcW w:w="1560" w:type="dxa"/>
          </w:tcPr>
          <w:p w14:paraId="4B9C7838"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4CBCE1B9" w14:textId="77777777" w:rsidR="00112700" w:rsidRPr="00154921" w:rsidRDefault="00112700" w:rsidP="00154921">
            <w:pPr>
              <w:spacing w:line="240" w:lineRule="auto"/>
              <w:ind w:firstLine="0"/>
              <w:jc w:val="center"/>
              <w:rPr>
                <w:rFonts w:eastAsia="Calibri"/>
                <w:sz w:val="20"/>
                <w:szCs w:val="20"/>
              </w:rPr>
            </w:pPr>
          </w:p>
        </w:tc>
      </w:tr>
      <w:tr w:rsidR="00112700" w:rsidRPr="00154921" w14:paraId="31745D6C" w14:textId="7AD92197" w:rsidTr="00112700">
        <w:trPr>
          <w:trHeight w:val="290"/>
        </w:trPr>
        <w:tc>
          <w:tcPr>
            <w:tcW w:w="562" w:type="dxa"/>
          </w:tcPr>
          <w:p w14:paraId="0EA61DF1"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2</w:t>
            </w:r>
          </w:p>
        </w:tc>
        <w:tc>
          <w:tcPr>
            <w:tcW w:w="2127" w:type="dxa"/>
            <w:hideMark/>
          </w:tcPr>
          <w:p w14:paraId="15D761BF"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АЗС № 36</w:t>
            </w:r>
          </w:p>
        </w:tc>
        <w:tc>
          <w:tcPr>
            <w:tcW w:w="3543" w:type="dxa"/>
          </w:tcPr>
          <w:p w14:paraId="02CDA2E6"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Алданский</w:t>
            </w:r>
            <w:proofErr w:type="spellEnd"/>
            <w:r w:rsidRPr="00154921">
              <w:rPr>
                <w:sz w:val="20"/>
                <w:szCs w:val="20"/>
                <w:lang w:eastAsia="ar-SA"/>
              </w:rPr>
              <w:t xml:space="preserve"> район, г. Алдан, ул. </w:t>
            </w:r>
            <w:proofErr w:type="spellStart"/>
            <w:r w:rsidRPr="00154921">
              <w:rPr>
                <w:sz w:val="20"/>
                <w:szCs w:val="20"/>
                <w:lang w:eastAsia="ar-SA"/>
              </w:rPr>
              <w:t>Билибина</w:t>
            </w:r>
            <w:proofErr w:type="spellEnd"/>
            <w:r w:rsidRPr="00154921">
              <w:rPr>
                <w:sz w:val="20"/>
                <w:szCs w:val="20"/>
                <w:lang w:eastAsia="ar-SA"/>
              </w:rPr>
              <w:t>, 48</w:t>
            </w:r>
          </w:p>
        </w:tc>
        <w:tc>
          <w:tcPr>
            <w:tcW w:w="1560" w:type="dxa"/>
          </w:tcPr>
          <w:p w14:paraId="25EF021C"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5D30BA9F" w14:textId="77777777" w:rsidR="00112700" w:rsidRPr="00154921" w:rsidRDefault="00112700" w:rsidP="00154921">
            <w:pPr>
              <w:spacing w:line="240" w:lineRule="auto"/>
              <w:ind w:firstLine="0"/>
              <w:jc w:val="center"/>
              <w:rPr>
                <w:rFonts w:eastAsia="Calibri"/>
                <w:sz w:val="20"/>
                <w:szCs w:val="20"/>
              </w:rPr>
            </w:pPr>
          </w:p>
        </w:tc>
      </w:tr>
      <w:tr w:rsidR="00112700" w:rsidRPr="00154921" w14:paraId="7178C26E" w14:textId="201ACA14" w:rsidTr="00112700">
        <w:trPr>
          <w:trHeight w:val="293"/>
        </w:trPr>
        <w:tc>
          <w:tcPr>
            <w:tcW w:w="562" w:type="dxa"/>
          </w:tcPr>
          <w:p w14:paraId="5830D525"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3</w:t>
            </w:r>
          </w:p>
        </w:tc>
        <w:tc>
          <w:tcPr>
            <w:tcW w:w="2127" w:type="dxa"/>
            <w:hideMark/>
          </w:tcPr>
          <w:p w14:paraId="646DCF45"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АЗС № 35</w:t>
            </w:r>
          </w:p>
          <w:p w14:paraId="63B57A4F"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(ОПТИ № 1405)</w:t>
            </w:r>
          </w:p>
        </w:tc>
        <w:tc>
          <w:tcPr>
            <w:tcW w:w="3543" w:type="dxa"/>
          </w:tcPr>
          <w:p w14:paraId="44220649"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Алданский</w:t>
            </w:r>
            <w:proofErr w:type="spellEnd"/>
            <w:r w:rsidRPr="00154921">
              <w:rPr>
                <w:sz w:val="20"/>
                <w:szCs w:val="20"/>
                <w:lang w:eastAsia="ar-SA"/>
              </w:rPr>
              <w:t xml:space="preserve"> район, г. Томмот, ул. Магистральная, д. 2</w:t>
            </w:r>
          </w:p>
        </w:tc>
        <w:tc>
          <w:tcPr>
            <w:tcW w:w="1560" w:type="dxa"/>
          </w:tcPr>
          <w:p w14:paraId="6857F356"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111F1BC3" w14:textId="77777777" w:rsidR="00112700" w:rsidRPr="00154921" w:rsidRDefault="00112700" w:rsidP="00154921">
            <w:pPr>
              <w:spacing w:line="240" w:lineRule="auto"/>
              <w:ind w:firstLine="0"/>
              <w:jc w:val="center"/>
              <w:rPr>
                <w:rFonts w:eastAsia="Calibri"/>
                <w:sz w:val="20"/>
                <w:szCs w:val="20"/>
              </w:rPr>
            </w:pPr>
          </w:p>
        </w:tc>
      </w:tr>
      <w:tr w:rsidR="00112700" w:rsidRPr="00154921" w14:paraId="69384932" w14:textId="7B5E960C" w:rsidTr="00112700">
        <w:trPr>
          <w:trHeight w:val="40"/>
        </w:trPr>
        <w:tc>
          <w:tcPr>
            <w:tcW w:w="562" w:type="dxa"/>
          </w:tcPr>
          <w:p w14:paraId="40C7F7D0"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4</w:t>
            </w:r>
          </w:p>
        </w:tc>
        <w:tc>
          <w:tcPr>
            <w:tcW w:w="2127" w:type="dxa"/>
            <w:hideMark/>
          </w:tcPr>
          <w:p w14:paraId="527AB829"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АЗС № 44</w:t>
            </w:r>
          </w:p>
        </w:tc>
        <w:tc>
          <w:tcPr>
            <w:tcW w:w="3543" w:type="dxa"/>
          </w:tcPr>
          <w:p w14:paraId="48F7CF51"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Амгинский</w:t>
            </w:r>
            <w:proofErr w:type="spellEnd"/>
            <w:r w:rsidRPr="00154921">
              <w:rPr>
                <w:sz w:val="20"/>
                <w:szCs w:val="20"/>
                <w:lang w:eastAsia="ar-SA"/>
              </w:rPr>
              <w:t xml:space="preserve"> район, с. </w:t>
            </w:r>
            <w:proofErr w:type="spellStart"/>
            <w:r w:rsidRPr="00154921">
              <w:rPr>
                <w:sz w:val="20"/>
                <w:szCs w:val="20"/>
                <w:lang w:eastAsia="ar-SA"/>
              </w:rPr>
              <w:t>Амга</w:t>
            </w:r>
            <w:proofErr w:type="spellEnd"/>
            <w:r w:rsidRPr="00154921">
              <w:rPr>
                <w:sz w:val="20"/>
                <w:szCs w:val="20"/>
                <w:lang w:eastAsia="ar-SA"/>
              </w:rPr>
              <w:t xml:space="preserve">, трасса </w:t>
            </w:r>
            <w:proofErr w:type="spellStart"/>
            <w:r w:rsidRPr="00154921">
              <w:rPr>
                <w:sz w:val="20"/>
                <w:szCs w:val="20"/>
                <w:lang w:eastAsia="ar-SA"/>
              </w:rPr>
              <w:t>Амга</w:t>
            </w:r>
            <w:proofErr w:type="spellEnd"/>
            <w:r w:rsidRPr="00154921">
              <w:rPr>
                <w:sz w:val="20"/>
                <w:szCs w:val="20"/>
                <w:lang w:eastAsia="ar-SA"/>
              </w:rPr>
              <w:t>-Якутск 2 км</w:t>
            </w:r>
          </w:p>
        </w:tc>
        <w:tc>
          <w:tcPr>
            <w:tcW w:w="1560" w:type="dxa"/>
          </w:tcPr>
          <w:p w14:paraId="65D928C5"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56FDFF4E" w14:textId="77777777" w:rsidR="00112700" w:rsidRPr="00154921" w:rsidRDefault="00112700" w:rsidP="00154921">
            <w:pPr>
              <w:spacing w:line="240" w:lineRule="auto"/>
              <w:ind w:firstLine="0"/>
              <w:jc w:val="center"/>
              <w:rPr>
                <w:rFonts w:eastAsia="Calibri"/>
                <w:sz w:val="20"/>
                <w:szCs w:val="20"/>
              </w:rPr>
            </w:pPr>
          </w:p>
        </w:tc>
      </w:tr>
      <w:tr w:rsidR="00112700" w:rsidRPr="00154921" w14:paraId="3BB89B47" w14:textId="3D704C33" w:rsidTr="00112700">
        <w:trPr>
          <w:trHeight w:val="56"/>
        </w:trPr>
        <w:tc>
          <w:tcPr>
            <w:tcW w:w="562" w:type="dxa"/>
          </w:tcPr>
          <w:p w14:paraId="2F5CF8A7"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5</w:t>
            </w:r>
          </w:p>
        </w:tc>
        <w:tc>
          <w:tcPr>
            <w:tcW w:w="2127" w:type="dxa"/>
            <w:hideMark/>
          </w:tcPr>
          <w:p w14:paraId="1CBBF151"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АЗС № 39</w:t>
            </w:r>
          </w:p>
        </w:tc>
        <w:tc>
          <w:tcPr>
            <w:tcW w:w="3543" w:type="dxa"/>
          </w:tcPr>
          <w:p w14:paraId="71257150"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Верхневилюйский</w:t>
            </w:r>
            <w:proofErr w:type="spellEnd"/>
            <w:r w:rsidRPr="00154921">
              <w:rPr>
                <w:sz w:val="20"/>
                <w:szCs w:val="20"/>
                <w:lang w:eastAsia="ar-SA"/>
              </w:rPr>
              <w:t xml:space="preserve"> район, с. Верхневилюйск, ул. </w:t>
            </w:r>
            <w:proofErr w:type="spellStart"/>
            <w:r w:rsidRPr="00154921">
              <w:rPr>
                <w:sz w:val="20"/>
                <w:szCs w:val="20"/>
                <w:lang w:eastAsia="ar-SA"/>
              </w:rPr>
              <w:t>Габышева</w:t>
            </w:r>
            <w:proofErr w:type="spellEnd"/>
            <w:r w:rsidRPr="00154921">
              <w:rPr>
                <w:sz w:val="20"/>
                <w:szCs w:val="20"/>
                <w:lang w:eastAsia="ar-SA"/>
              </w:rPr>
              <w:t>, 1/1</w:t>
            </w:r>
          </w:p>
        </w:tc>
        <w:tc>
          <w:tcPr>
            <w:tcW w:w="1560" w:type="dxa"/>
          </w:tcPr>
          <w:p w14:paraId="4478EF71"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6E8692BF" w14:textId="77777777" w:rsidR="00112700" w:rsidRPr="00154921" w:rsidRDefault="00112700" w:rsidP="00154921">
            <w:pPr>
              <w:spacing w:line="240" w:lineRule="auto"/>
              <w:ind w:firstLine="0"/>
              <w:jc w:val="center"/>
              <w:rPr>
                <w:rFonts w:eastAsia="Calibri"/>
                <w:sz w:val="20"/>
                <w:szCs w:val="20"/>
              </w:rPr>
            </w:pPr>
          </w:p>
        </w:tc>
      </w:tr>
      <w:tr w:rsidR="00112700" w:rsidRPr="00154921" w14:paraId="259DEA7E" w14:textId="534973AF" w:rsidTr="00112700">
        <w:trPr>
          <w:trHeight w:val="308"/>
        </w:trPr>
        <w:tc>
          <w:tcPr>
            <w:tcW w:w="562" w:type="dxa"/>
          </w:tcPr>
          <w:p w14:paraId="3429D03B"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6</w:t>
            </w:r>
          </w:p>
        </w:tc>
        <w:tc>
          <w:tcPr>
            <w:tcW w:w="2127" w:type="dxa"/>
            <w:hideMark/>
          </w:tcPr>
          <w:p w14:paraId="43262E51"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АЗС № 61 </w:t>
            </w:r>
          </w:p>
        </w:tc>
        <w:tc>
          <w:tcPr>
            <w:tcW w:w="3543" w:type="dxa"/>
          </w:tcPr>
          <w:p w14:paraId="2ACBACD3"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Верхневилюйский</w:t>
            </w:r>
            <w:proofErr w:type="spellEnd"/>
            <w:r w:rsidRPr="00154921">
              <w:rPr>
                <w:sz w:val="20"/>
                <w:szCs w:val="20"/>
                <w:lang w:eastAsia="ar-SA"/>
              </w:rPr>
              <w:t xml:space="preserve"> район, с. </w:t>
            </w:r>
            <w:proofErr w:type="spellStart"/>
            <w:r w:rsidRPr="00154921">
              <w:rPr>
                <w:sz w:val="20"/>
                <w:szCs w:val="20"/>
                <w:lang w:eastAsia="ar-SA"/>
              </w:rPr>
              <w:t>Хоро</w:t>
            </w:r>
            <w:proofErr w:type="spellEnd"/>
            <w:r w:rsidRPr="00154921">
              <w:rPr>
                <w:sz w:val="20"/>
                <w:szCs w:val="20"/>
                <w:lang w:eastAsia="ar-SA"/>
              </w:rPr>
              <w:t>.</w:t>
            </w:r>
          </w:p>
        </w:tc>
        <w:tc>
          <w:tcPr>
            <w:tcW w:w="1560" w:type="dxa"/>
          </w:tcPr>
          <w:p w14:paraId="62B1D47F"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5B31EEAB" w14:textId="77777777" w:rsidR="00112700" w:rsidRPr="00154921" w:rsidRDefault="00112700" w:rsidP="00154921">
            <w:pPr>
              <w:spacing w:line="240" w:lineRule="auto"/>
              <w:ind w:firstLine="0"/>
              <w:jc w:val="center"/>
              <w:rPr>
                <w:rFonts w:eastAsia="Calibri"/>
                <w:sz w:val="20"/>
                <w:szCs w:val="20"/>
              </w:rPr>
            </w:pPr>
          </w:p>
        </w:tc>
      </w:tr>
      <w:tr w:rsidR="00112700" w:rsidRPr="00154921" w14:paraId="451A8BFE" w14:textId="336A86E2" w:rsidTr="00112700">
        <w:trPr>
          <w:trHeight w:val="316"/>
        </w:trPr>
        <w:tc>
          <w:tcPr>
            <w:tcW w:w="562" w:type="dxa"/>
          </w:tcPr>
          <w:p w14:paraId="3639AB7B"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7</w:t>
            </w:r>
          </w:p>
        </w:tc>
        <w:tc>
          <w:tcPr>
            <w:tcW w:w="2127" w:type="dxa"/>
            <w:hideMark/>
          </w:tcPr>
          <w:p w14:paraId="5D746101"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АЗС № 28</w:t>
            </w:r>
          </w:p>
        </w:tc>
        <w:tc>
          <w:tcPr>
            <w:tcW w:w="3543" w:type="dxa"/>
          </w:tcPr>
          <w:p w14:paraId="54BA3C9A"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Верхоянский</w:t>
            </w:r>
            <w:proofErr w:type="spellEnd"/>
            <w:r w:rsidRPr="00154921">
              <w:rPr>
                <w:sz w:val="20"/>
                <w:szCs w:val="20"/>
                <w:lang w:eastAsia="ar-SA"/>
              </w:rPr>
              <w:t xml:space="preserve"> район, п. </w:t>
            </w:r>
            <w:proofErr w:type="spellStart"/>
            <w:r w:rsidRPr="00154921">
              <w:rPr>
                <w:sz w:val="20"/>
                <w:szCs w:val="20"/>
                <w:lang w:eastAsia="ar-SA"/>
              </w:rPr>
              <w:t>Батагай</w:t>
            </w:r>
            <w:proofErr w:type="spellEnd"/>
            <w:r w:rsidRPr="00154921">
              <w:rPr>
                <w:sz w:val="20"/>
                <w:szCs w:val="20"/>
                <w:lang w:eastAsia="ar-SA"/>
              </w:rPr>
              <w:t xml:space="preserve">, ул. </w:t>
            </w:r>
            <w:proofErr w:type="spellStart"/>
            <w:r w:rsidRPr="00154921">
              <w:rPr>
                <w:sz w:val="20"/>
                <w:szCs w:val="20"/>
                <w:lang w:eastAsia="ar-SA"/>
              </w:rPr>
              <w:t>Чолбонская</w:t>
            </w:r>
            <w:proofErr w:type="spellEnd"/>
            <w:r w:rsidRPr="00154921">
              <w:rPr>
                <w:sz w:val="20"/>
                <w:szCs w:val="20"/>
                <w:lang w:eastAsia="ar-SA"/>
              </w:rPr>
              <w:t>, 20</w:t>
            </w:r>
          </w:p>
        </w:tc>
        <w:tc>
          <w:tcPr>
            <w:tcW w:w="1560" w:type="dxa"/>
          </w:tcPr>
          <w:p w14:paraId="07B3C69A"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16D6AF94" w14:textId="77777777" w:rsidR="00112700" w:rsidRPr="00154921" w:rsidRDefault="00112700" w:rsidP="00154921">
            <w:pPr>
              <w:spacing w:line="240" w:lineRule="auto"/>
              <w:ind w:firstLine="0"/>
              <w:jc w:val="center"/>
              <w:rPr>
                <w:rFonts w:eastAsia="Calibri"/>
                <w:sz w:val="20"/>
                <w:szCs w:val="20"/>
              </w:rPr>
            </w:pPr>
          </w:p>
        </w:tc>
      </w:tr>
      <w:tr w:rsidR="00112700" w:rsidRPr="00154921" w14:paraId="1EC2B344" w14:textId="67D920BD" w:rsidTr="00112700">
        <w:trPr>
          <w:trHeight w:val="182"/>
        </w:trPr>
        <w:tc>
          <w:tcPr>
            <w:tcW w:w="562" w:type="dxa"/>
          </w:tcPr>
          <w:p w14:paraId="26797733"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8</w:t>
            </w:r>
          </w:p>
        </w:tc>
        <w:tc>
          <w:tcPr>
            <w:tcW w:w="2127" w:type="dxa"/>
            <w:hideMark/>
          </w:tcPr>
          <w:p w14:paraId="1CDEB6E5"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АЗС № 38</w:t>
            </w:r>
          </w:p>
        </w:tc>
        <w:tc>
          <w:tcPr>
            <w:tcW w:w="3543" w:type="dxa"/>
          </w:tcPr>
          <w:p w14:paraId="271B4117"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РС (Я), Вилюйский район, г. Вилюйск, ул. Мира, 108Б/1</w:t>
            </w:r>
          </w:p>
        </w:tc>
        <w:tc>
          <w:tcPr>
            <w:tcW w:w="1560" w:type="dxa"/>
          </w:tcPr>
          <w:p w14:paraId="5B9CD749"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2AFBF3BF" w14:textId="77777777" w:rsidR="00112700" w:rsidRPr="00154921" w:rsidRDefault="00112700" w:rsidP="00154921">
            <w:pPr>
              <w:spacing w:line="240" w:lineRule="auto"/>
              <w:ind w:firstLine="0"/>
              <w:jc w:val="center"/>
              <w:rPr>
                <w:rFonts w:eastAsia="Calibri"/>
                <w:sz w:val="20"/>
                <w:szCs w:val="20"/>
              </w:rPr>
            </w:pPr>
          </w:p>
        </w:tc>
      </w:tr>
      <w:tr w:rsidR="00112700" w:rsidRPr="00154921" w14:paraId="52231330" w14:textId="4E1E407F" w:rsidTr="00112700">
        <w:trPr>
          <w:trHeight w:val="190"/>
        </w:trPr>
        <w:tc>
          <w:tcPr>
            <w:tcW w:w="562" w:type="dxa"/>
          </w:tcPr>
          <w:p w14:paraId="2E63F91E"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9</w:t>
            </w:r>
          </w:p>
        </w:tc>
        <w:tc>
          <w:tcPr>
            <w:tcW w:w="2127" w:type="dxa"/>
            <w:hideMark/>
          </w:tcPr>
          <w:p w14:paraId="4C58BD54"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АЗС № 7 </w:t>
            </w:r>
          </w:p>
        </w:tc>
        <w:tc>
          <w:tcPr>
            <w:tcW w:w="3543" w:type="dxa"/>
          </w:tcPr>
          <w:p w14:paraId="036419A9"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РС (Я), г. Якутск, п. Кангалассы, ул. Объездная, 1</w:t>
            </w:r>
          </w:p>
        </w:tc>
        <w:tc>
          <w:tcPr>
            <w:tcW w:w="1560" w:type="dxa"/>
          </w:tcPr>
          <w:p w14:paraId="32390937"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51234BE3" w14:textId="77777777" w:rsidR="00112700" w:rsidRPr="00154921" w:rsidRDefault="00112700" w:rsidP="00154921">
            <w:pPr>
              <w:spacing w:line="240" w:lineRule="auto"/>
              <w:ind w:firstLine="0"/>
              <w:jc w:val="center"/>
              <w:rPr>
                <w:rFonts w:eastAsia="Calibri"/>
                <w:sz w:val="20"/>
                <w:szCs w:val="20"/>
              </w:rPr>
            </w:pPr>
          </w:p>
        </w:tc>
      </w:tr>
      <w:tr w:rsidR="00112700" w:rsidRPr="00154921" w14:paraId="20EE39D9" w14:textId="1C2D457F" w:rsidTr="00112700">
        <w:trPr>
          <w:trHeight w:val="326"/>
        </w:trPr>
        <w:tc>
          <w:tcPr>
            <w:tcW w:w="562" w:type="dxa"/>
          </w:tcPr>
          <w:p w14:paraId="26A3FC78"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10</w:t>
            </w:r>
          </w:p>
        </w:tc>
        <w:tc>
          <w:tcPr>
            <w:tcW w:w="2127" w:type="dxa"/>
            <w:hideMark/>
          </w:tcPr>
          <w:p w14:paraId="7C194DE0"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АЗС № 1</w:t>
            </w:r>
          </w:p>
        </w:tc>
        <w:tc>
          <w:tcPr>
            <w:tcW w:w="3543" w:type="dxa"/>
          </w:tcPr>
          <w:p w14:paraId="71CD72BF"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РС (Я), г. Якутск, пр. М.Е. Николаева, 17а</w:t>
            </w:r>
          </w:p>
        </w:tc>
        <w:tc>
          <w:tcPr>
            <w:tcW w:w="1560" w:type="dxa"/>
          </w:tcPr>
          <w:p w14:paraId="71B80AA3"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ПЦН</w:t>
            </w:r>
          </w:p>
        </w:tc>
        <w:tc>
          <w:tcPr>
            <w:tcW w:w="2835" w:type="dxa"/>
          </w:tcPr>
          <w:p w14:paraId="3C7CF5CB" w14:textId="77777777" w:rsidR="00112700" w:rsidRPr="00154921" w:rsidRDefault="00112700" w:rsidP="00154921">
            <w:pPr>
              <w:spacing w:line="240" w:lineRule="auto"/>
              <w:ind w:firstLine="0"/>
              <w:jc w:val="center"/>
              <w:rPr>
                <w:rFonts w:eastAsia="Calibri"/>
                <w:sz w:val="20"/>
                <w:szCs w:val="20"/>
              </w:rPr>
            </w:pPr>
          </w:p>
        </w:tc>
      </w:tr>
      <w:tr w:rsidR="00112700" w:rsidRPr="00154921" w14:paraId="662AECBA" w14:textId="31DDF53A" w:rsidTr="00112700">
        <w:trPr>
          <w:trHeight w:val="56"/>
        </w:trPr>
        <w:tc>
          <w:tcPr>
            <w:tcW w:w="562" w:type="dxa"/>
          </w:tcPr>
          <w:p w14:paraId="6E2E1026"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11</w:t>
            </w:r>
          </w:p>
        </w:tc>
        <w:tc>
          <w:tcPr>
            <w:tcW w:w="2127" w:type="dxa"/>
            <w:hideMark/>
          </w:tcPr>
          <w:p w14:paraId="782E653B"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АЗС № 3</w:t>
            </w:r>
          </w:p>
        </w:tc>
        <w:tc>
          <w:tcPr>
            <w:tcW w:w="3543" w:type="dxa"/>
          </w:tcPr>
          <w:p w14:paraId="26EE8A23"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РС (Я), г. Якутск, Вилюйский тр. 3 км, 4/4</w:t>
            </w:r>
          </w:p>
        </w:tc>
        <w:tc>
          <w:tcPr>
            <w:tcW w:w="1560" w:type="dxa"/>
          </w:tcPr>
          <w:p w14:paraId="28362460"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ПЦН</w:t>
            </w:r>
          </w:p>
        </w:tc>
        <w:tc>
          <w:tcPr>
            <w:tcW w:w="2835" w:type="dxa"/>
          </w:tcPr>
          <w:p w14:paraId="401E518A" w14:textId="77777777" w:rsidR="00112700" w:rsidRPr="00154921" w:rsidRDefault="00112700" w:rsidP="00154921">
            <w:pPr>
              <w:spacing w:line="240" w:lineRule="auto"/>
              <w:ind w:firstLine="0"/>
              <w:jc w:val="center"/>
              <w:rPr>
                <w:rFonts w:eastAsia="Calibri"/>
                <w:sz w:val="20"/>
                <w:szCs w:val="20"/>
              </w:rPr>
            </w:pPr>
          </w:p>
        </w:tc>
      </w:tr>
      <w:tr w:rsidR="00112700" w:rsidRPr="00154921" w14:paraId="5B81B392" w14:textId="714CA1DA" w:rsidTr="00112700">
        <w:trPr>
          <w:trHeight w:val="124"/>
        </w:trPr>
        <w:tc>
          <w:tcPr>
            <w:tcW w:w="562" w:type="dxa"/>
          </w:tcPr>
          <w:p w14:paraId="17C8945C"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12</w:t>
            </w:r>
          </w:p>
        </w:tc>
        <w:tc>
          <w:tcPr>
            <w:tcW w:w="2127" w:type="dxa"/>
            <w:hideMark/>
          </w:tcPr>
          <w:p w14:paraId="04F03969"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АЗС № 6 </w:t>
            </w:r>
          </w:p>
        </w:tc>
        <w:tc>
          <w:tcPr>
            <w:tcW w:w="3543" w:type="dxa"/>
          </w:tcPr>
          <w:p w14:paraId="0ED7162A"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г. Якутск, </w:t>
            </w:r>
            <w:proofErr w:type="spellStart"/>
            <w:r w:rsidRPr="00154921">
              <w:rPr>
                <w:sz w:val="20"/>
                <w:szCs w:val="20"/>
                <w:lang w:eastAsia="ar-SA"/>
              </w:rPr>
              <w:t>Жатайский</w:t>
            </w:r>
            <w:proofErr w:type="spellEnd"/>
            <w:r w:rsidRPr="00154921">
              <w:rPr>
                <w:sz w:val="20"/>
                <w:szCs w:val="20"/>
                <w:lang w:eastAsia="ar-SA"/>
              </w:rPr>
              <w:t xml:space="preserve"> перекресток, 1</w:t>
            </w:r>
          </w:p>
        </w:tc>
        <w:tc>
          <w:tcPr>
            <w:tcW w:w="1560" w:type="dxa"/>
          </w:tcPr>
          <w:p w14:paraId="6C79F264"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ПЦН</w:t>
            </w:r>
          </w:p>
        </w:tc>
        <w:tc>
          <w:tcPr>
            <w:tcW w:w="2835" w:type="dxa"/>
          </w:tcPr>
          <w:p w14:paraId="1D54DBD1" w14:textId="77777777" w:rsidR="00112700" w:rsidRPr="00154921" w:rsidRDefault="00112700" w:rsidP="00154921">
            <w:pPr>
              <w:spacing w:line="240" w:lineRule="auto"/>
              <w:ind w:firstLine="0"/>
              <w:jc w:val="center"/>
              <w:rPr>
                <w:rFonts w:eastAsia="Calibri"/>
                <w:sz w:val="20"/>
                <w:szCs w:val="20"/>
              </w:rPr>
            </w:pPr>
          </w:p>
        </w:tc>
      </w:tr>
      <w:tr w:rsidR="00112700" w:rsidRPr="00154921" w14:paraId="13497690" w14:textId="691CA2CD" w:rsidTr="00112700">
        <w:trPr>
          <w:trHeight w:val="274"/>
        </w:trPr>
        <w:tc>
          <w:tcPr>
            <w:tcW w:w="562" w:type="dxa"/>
          </w:tcPr>
          <w:p w14:paraId="19D2CF4B"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13</w:t>
            </w:r>
          </w:p>
        </w:tc>
        <w:tc>
          <w:tcPr>
            <w:tcW w:w="2127" w:type="dxa"/>
            <w:hideMark/>
          </w:tcPr>
          <w:p w14:paraId="47672F43"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АЗС № 70 </w:t>
            </w:r>
          </w:p>
        </w:tc>
        <w:tc>
          <w:tcPr>
            <w:tcW w:w="3543" w:type="dxa"/>
          </w:tcPr>
          <w:p w14:paraId="5C8CEDF6"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РС (Я), Ленский район, г. Ленск, ул. Объездная, 1/3</w:t>
            </w:r>
          </w:p>
        </w:tc>
        <w:tc>
          <w:tcPr>
            <w:tcW w:w="1560" w:type="dxa"/>
          </w:tcPr>
          <w:p w14:paraId="2591E14B"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687CB570" w14:textId="77777777" w:rsidR="00112700" w:rsidRPr="00154921" w:rsidRDefault="00112700" w:rsidP="00154921">
            <w:pPr>
              <w:spacing w:line="240" w:lineRule="auto"/>
              <w:ind w:firstLine="0"/>
              <w:jc w:val="center"/>
              <w:rPr>
                <w:rFonts w:eastAsia="Calibri"/>
                <w:sz w:val="20"/>
                <w:szCs w:val="20"/>
              </w:rPr>
            </w:pPr>
          </w:p>
        </w:tc>
      </w:tr>
      <w:tr w:rsidR="00112700" w:rsidRPr="00154921" w14:paraId="7752335A" w14:textId="7BA81F7B" w:rsidTr="00112700">
        <w:trPr>
          <w:trHeight w:val="111"/>
        </w:trPr>
        <w:tc>
          <w:tcPr>
            <w:tcW w:w="562" w:type="dxa"/>
          </w:tcPr>
          <w:p w14:paraId="045622DF"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14</w:t>
            </w:r>
          </w:p>
        </w:tc>
        <w:tc>
          <w:tcPr>
            <w:tcW w:w="2127" w:type="dxa"/>
            <w:hideMark/>
          </w:tcPr>
          <w:p w14:paraId="77846D18"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АЗС № 14 </w:t>
            </w:r>
          </w:p>
          <w:p w14:paraId="2E5A38BE"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(ОПТИ № 1402)</w:t>
            </w:r>
          </w:p>
        </w:tc>
        <w:tc>
          <w:tcPr>
            <w:tcW w:w="3543" w:type="dxa"/>
          </w:tcPr>
          <w:p w14:paraId="563F90C9"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Мегино-Кангаласский</w:t>
            </w:r>
            <w:proofErr w:type="spellEnd"/>
            <w:r w:rsidRPr="00154921">
              <w:rPr>
                <w:sz w:val="20"/>
                <w:szCs w:val="20"/>
                <w:lang w:eastAsia="ar-SA"/>
              </w:rPr>
              <w:t xml:space="preserve"> район, п. Нижний Бестях, </w:t>
            </w:r>
            <w:proofErr w:type="spellStart"/>
            <w:r w:rsidRPr="00154921">
              <w:rPr>
                <w:sz w:val="20"/>
                <w:szCs w:val="20"/>
                <w:lang w:eastAsia="ar-SA"/>
              </w:rPr>
              <w:t>Неверская</w:t>
            </w:r>
            <w:proofErr w:type="spellEnd"/>
            <w:r w:rsidRPr="00154921">
              <w:rPr>
                <w:sz w:val="20"/>
                <w:szCs w:val="20"/>
                <w:lang w:eastAsia="ar-SA"/>
              </w:rPr>
              <w:t xml:space="preserve"> трасса, 3 км, 1</w:t>
            </w:r>
          </w:p>
        </w:tc>
        <w:tc>
          <w:tcPr>
            <w:tcW w:w="1560" w:type="dxa"/>
          </w:tcPr>
          <w:p w14:paraId="5FA25EF6"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7321EB71" w14:textId="77777777" w:rsidR="00112700" w:rsidRPr="00154921" w:rsidRDefault="00112700" w:rsidP="00154921">
            <w:pPr>
              <w:spacing w:line="240" w:lineRule="auto"/>
              <w:ind w:firstLine="0"/>
              <w:jc w:val="center"/>
              <w:rPr>
                <w:rFonts w:eastAsia="Calibri"/>
                <w:sz w:val="20"/>
                <w:szCs w:val="20"/>
              </w:rPr>
            </w:pPr>
          </w:p>
        </w:tc>
      </w:tr>
      <w:tr w:rsidR="00112700" w:rsidRPr="00154921" w14:paraId="12BDDC84" w14:textId="74C31ACD" w:rsidTr="00112700">
        <w:trPr>
          <w:trHeight w:val="56"/>
        </w:trPr>
        <w:tc>
          <w:tcPr>
            <w:tcW w:w="562" w:type="dxa"/>
          </w:tcPr>
          <w:p w14:paraId="2788F3B7"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15</w:t>
            </w:r>
          </w:p>
        </w:tc>
        <w:tc>
          <w:tcPr>
            <w:tcW w:w="2127" w:type="dxa"/>
            <w:hideMark/>
          </w:tcPr>
          <w:p w14:paraId="4BFA7C3C"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АЗС Мирный</w:t>
            </w:r>
          </w:p>
        </w:tc>
        <w:tc>
          <w:tcPr>
            <w:tcW w:w="3543" w:type="dxa"/>
          </w:tcPr>
          <w:p w14:paraId="637CF1F2"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Мирнинский</w:t>
            </w:r>
            <w:proofErr w:type="spellEnd"/>
            <w:r w:rsidRPr="00154921">
              <w:rPr>
                <w:sz w:val="20"/>
                <w:szCs w:val="20"/>
                <w:lang w:eastAsia="ar-SA"/>
              </w:rPr>
              <w:t xml:space="preserve"> район, г. Мирный, ул. Вилюйская, д. 1А</w:t>
            </w:r>
          </w:p>
        </w:tc>
        <w:tc>
          <w:tcPr>
            <w:tcW w:w="1560" w:type="dxa"/>
          </w:tcPr>
          <w:p w14:paraId="4B5ABD2F"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73189FF8" w14:textId="77777777" w:rsidR="00112700" w:rsidRPr="00154921" w:rsidRDefault="00112700" w:rsidP="00154921">
            <w:pPr>
              <w:spacing w:line="240" w:lineRule="auto"/>
              <w:ind w:firstLine="0"/>
              <w:jc w:val="center"/>
              <w:rPr>
                <w:rFonts w:eastAsia="Calibri"/>
                <w:sz w:val="20"/>
                <w:szCs w:val="20"/>
              </w:rPr>
            </w:pPr>
          </w:p>
        </w:tc>
      </w:tr>
      <w:tr w:rsidR="00112700" w:rsidRPr="00154921" w14:paraId="3FE7150D" w14:textId="12B497E0" w:rsidTr="00112700">
        <w:trPr>
          <w:trHeight w:val="301"/>
        </w:trPr>
        <w:tc>
          <w:tcPr>
            <w:tcW w:w="562" w:type="dxa"/>
          </w:tcPr>
          <w:p w14:paraId="18C16B54"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16</w:t>
            </w:r>
          </w:p>
        </w:tc>
        <w:tc>
          <w:tcPr>
            <w:tcW w:w="2127" w:type="dxa"/>
            <w:hideMark/>
          </w:tcPr>
          <w:p w14:paraId="4F3F31E8"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КАЗС № 171 </w:t>
            </w:r>
          </w:p>
        </w:tc>
        <w:tc>
          <w:tcPr>
            <w:tcW w:w="3543" w:type="dxa"/>
          </w:tcPr>
          <w:p w14:paraId="466A7A8E"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Мирнинский</w:t>
            </w:r>
            <w:proofErr w:type="spellEnd"/>
            <w:r w:rsidRPr="00154921">
              <w:rPr>
                <w:sz w:val="20"/>
                <w:szCs w:val="20"/>
                <w:lang w:eastAsia="ar-SA"/>
              </w:rPr>
              <w:t xml:space="preserve"> район, г. Удачный, ул. 50 лет ЯАССР</w:t>
            </w:r>
          </w:p>
        </w:tc>
        <w:tc>
          <w:tcPr>
            <w:tcW w:w="1560" w:type="dxa"/>
          </w:tcPr>
          <w:p w14:paraId="7DEC7B4A"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7442C0B0" w14:textId="77777777" w:rsidR="00112700" w:rsidRPr="00154921" w:rsidRDefault="00112700" w:rsidP="00154921">
            <w:pPr>
              <w:spacing w:line="240" w:lineRule="auto"/>
              <w:ind w:firstLine="0"/>
              <w:jc w:val="center"/>
              <w:rPr>
                <w:rFonts w:eastAsia="Calibri"/>
                <w:sz w:val="20"/>
                <w:szCs w:val="20"/>
              </w:rPr>
            </w:pPr>
          </w:p>
        </w:tc>
      </w:tr>
      <w:tr w:rsidR="00112700" w:rsidRPr="00154921" w14:paraId="369D97E2" w14:textId="08451E3F" w:rsidTr="00112700">
        <w:trPr>
          <w:trHeight w:val="309"/>
        </w:trPr>
        <w:tc>
          <w:tcPr>
            <w:tcW w:w="562" w:type="dxa"/>
          </w:tcPr>
          <w:p w14:paraId="1F1F69F8"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17</w:t>
            </w:r>
          </w:p>
        </w:tc>
        <w:tc>
          <w:tcPr>
            <w:tcW w:w="2127" w:type="dxa"/>
            <w:hideMark/>
          </w:tcPr>
          <w:p w14:paraId="13310532"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АЗС № 142 </w:t>
            </w:r>
          </w:p>
        </w:tc>
        <w:tc>
          <w:tcPr>
            <w:tcW w:w="3543" w:type="dxa"/>
          </w:tcPr>
          <w:p w14:paraId="5AA1082F"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Мирнинский</w:t>
            </w:r>
            <w:proofErr w:type="spellEnd"/>
            <w:r w:rsidRPr="00154921">
              <w:rPr>
                <w:sz w:val="20"/>
                <w:szCs w:val="20"/>
                <w:lang w:eastAsia="ar-SA"/>
              </w:rPr>
              <w:t xml:space="preserve"> район, п. </w:t>
            </w:r>
            <w:proofErr w:type="spellStart"/>
            <w:r w:rsidRPr="00154921">
              <w:rPr>
                <w:sz w:val="20"/>
                <w:szCs w:val="20"/>
                <w:lang w:eastAsia="ar-SA"/>
              </w:rPr>
              <w:t>Айхал</w:t>
            </w:r>
            <w:proofErr w:type="spellEnd"/>
            <w:r w:rsidRPr="00154921">
              <w:rPr>
                <w:sz w:val="20"/>
                <w:szCs w:val="20"/>
                <w:lang w:eastAsia="ar-SA"/>
              </w:rPr>
              <w:t>, ул. Промышленная, 30/1</w:t>
            </w:r>
          </w:p>
        </w:tc>
        <w:tc>
          <w:tcPr>
            <w:tcW w:w="1560" w:type="dxa"/>
          </w:tcPr>
          <w:p w14:paraId="6EC3D5AD"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69E94F8C" w14:textId="77777777" w:rsidR="00112700" w:rsidRPr="00154921" w:rsidRDefault="00112700" w:rsidP="00154921">
            <w:pPr>
              <w:spacing w:line="240" w:lineRule="auto"/>
              <w:ind w:firstLine="0"/>
              <w:jc w:val="center"/>
              <w:rPr>
                <w:rFonts w:eastAsia="Calibri"/>
                <w:sz w:val="20"/>
                <w:szCs w:val="20"/>
              </w:rPr>
            </w:pPr>
          </w:p>
        </w:tc>
      </w:tr>
      <w:tr w:rsidR="00112700" w:rsidRPr="00154921" w14:paraId="7CFAB9F5" w14:textId="233E9F94" w:rsidTr="00112700">
        <w:trPr>
          <w:trHeight w:val="56"/>
        </w:trPr>
        <w:tc>
          <w:tcPr>
            <w:tcW w:w="562" w:type="dxa"/>
          </w:tcPr>
          <w:p w14:paraId="56D893C4"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18</w:t>
            </w:r>
          </w:p>
        </w:tc>
        <w:tc>
          <w:tcPr>
            <w:tcW w:w="2127" w:type="dxa"/>
            <w:hideMark/>
          </w:tcPr>
          <w:p w14:paraId="4DA997CD"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АЗС № 141</w:t>
            </w:r>
          </w:p>
        </w:tc>
        <w:tc>
          <w:tcPr>
            <w:tcW w:w="3543" w:type="dxa"/>
          </w:tcPr>
          <w:p w14:paraId="7E3165E4"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Мирнинский</w:t>
            </w:r>
            <w:proofErr w:type="spellEnd"/>
            <w:r w:rsidRPr="00154921">
              <w:rPr>
                <w:sz w:val="20"/>
                <w:szCs w:val="20"/>
                <w:lang w:eastAsia="ar-SA"/>
              </w:rPr>
              <w:t xml:space="preserve"> район, п. Чернышевский, ул. Космонавтов, 1</w:t>
            </w:r>
          </w:p>
        </w:tc>
        <w:tc>
          <w:tcPr>
            <w:tcW w:w="1560" w:type="dxa"/>
          </w:tcPr>
          <w:p w14:paraId="481ED48A"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61CC7D95" w14:textId="77777777" w:rsidR="00112700" w:rsidRPr="00154921" w:rsidRDefault="00112700" w:rsidP="00154921">
            <w:pPr>
              <w:spacing w:line="240" w:lineRule="auto"/>
              <w:ind w:firstLine="0"/>
              <w:jc w:val="center"/>
              <w:rPr>
                <w:rFonts w:eastAsia="Calibri"/>
                <w:sz w:val="20"/>
                <w:szCs w:val="20"/>
              </w:rPr>
            </w:pPr>
          </w:p>
        </w:tc>
      </w:tr>
      <w:tr w:rsidR="00112700" w:rsidRPr="00154921" w14:paraId="1748A5F8" w14:textId="311C7D80" w:rsidTr="00112700">
        <w:trPr>
          <w:trHeight w:val="56"/>
        </w:trPr>
        <w:tc>
          <w:tcPr>
            <w:tcW w:w="562" w:type="dxa"/>
          </w:tcPr>
          <w:p w14:paraId="39BCDD5F"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19</w:t>
            </w:r>
          </w:p>
        </w:tc>
        <w:tc>
          <w:tcPr>
            <w:tcW w:w="2127" w:type="dxa"/>
            <w:hideMark/>
          </w:tcPr>
          <w:p w14:paraId="1D85589C"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АЗС № 95 </w:t>
            </w:r>
          </w:p>
        </w:tc>
        <w:tc>
          <w:tcPr>
            <w:tcW w:w="3543" w:type="dxa"/>
          </w:tcPr>
          <w:p w14:paraId="1FA51D02"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Нерюнгринский</w:t>
            </w:r>
            <w:proofErr w:type="spellEnd"/>
            <w:r w:rsidRPr="00154921">
              <w:rPr>
                <w:sz w:val="20"/>
                <w:szCs w:val="20"/>
                <w:lang w:eastAsia="ar-SA"/>
              </w:rPr>
              <w:t xml:space="preserve"> район, г. Нерюнгри, в 300 м от водогрейной котельной</w:t>
            </w:r>
          </w:p>
        </w:tc>
        <w:tc>
          <w:tcPr>
            <w:tcW w:w="1560" w:type="dxa"/>
          </w:tcPr>
          <w:p w14:paraId="1C56A261"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42A0361C" w14:textId="77777777" w:rsidR="00112700" w:rsidRPr="00154921" w:rsidRDefault="00112700" w:rsidP="00154921">
            <w:pPr>
              <w:spacing w:line="240" w:lineRule="auto"/>
              <w:ind w:firstLine="0"/>
              <w:jc w:val="center"/>
              <w:rPr>
                <w:rFonts w:eastAsia="Calibri"/>
                <w:sz w:val="20"/>
                <w:szCs w:val="20"/>
              </w:rPr>
            </w:pPr>
          </w:p>
        </w:tc>
      </w:tr>
      <w:tr w:rsidR="00112700" w:rsidRPr="00154921" w14:paraId="3D3C8A33" w14:textId="10E1B04C" w:rsidTr="00112700">
        <w:trPr>
          <w:trHeight w:val="40"/>
        </w:trPr>
        <w:tc>
          <w:tcPr>
            <w:tcW w:w="562" w:type="dxa"/>
          </w:tcPr>
          <w:p w14:paraId="5913CDBE"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20</w:t>
            </w:r>
          </w:p>
        </w:tc>
        <w:tc>
          <w:tcPr>
            <w:tcW w:w="2127" w:type="dxa"/>
            <w:hideMark/>
          </w:tcPr>
          <w:p w14:paraId="67C8EA22"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КАЗС № 96 </w:t>
            </w:r>
          </w:p>
        </w:tc>
        <w:tc>
          <w:tcPr>
            <w:tcW w:w="3543" w:type="dxa"/>
          </w:tcPr>
          <w:p w14:paraId="21CAFAB6"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Нерюнгринский</w:t>
            </w:r>
            <w:proofErr w:type="spellEnd"/>
            <w:r w:rsidRPr="00154921">
              <w:rPr>
                <w:sz w:val="20"/>
                <w:szCs w:val="20"/>
                <w:lang w:eastAsia="ar-SA"/>
              </w:rPr>
              <w:t xml:space="preserve"> район, г. Нерюнгри, пр. Мира, 2</w:t>
            </w:r>
          </w:p>
        </w:tc>
        <w:tc>
          <w:tcPr>
            <w:tcW w:w="1560" w:type="dxa"/>
          </w:tcPr>
          <w:p w14:paraId="0300E23A"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53F370D5" w14:textId="77777777" w:rsidR="00112700" w:rsidRPr="00154921" w:rsidRDefault="00112700" w:rsidP="00154921">
            <w:pPr>
              <w:spacing w:line="240" w:lineRule="auto"/>
              <w:ind w:firstLine="0"/>
              <w:jc w:val="center"/>
              <w:rPr>
                <w:rFonts w:eastAsia="Calibri"/>
                <w:sz w:val="20"/>
                <w:szCs w:val="20"/>
              </w:rPr>
            </w:pPr>
          </w:p>
        </w:tc>
      </w:tr>
      <w:tr w:rsidR="00112700" w:rsidRPr="00154921" w14:paraId="3D64623D" w14:textId="3A17FDBB" w:rsidTr="00112700">
        <w:trPr>
          <w:trHeight w:val="56"/>
        </w:trPr>
        <w:tc>
          <w:tcPr>
            <w:tcW w:w="562" w:type="dxa"/>
          </w:tcPr>
          <w:p w14:paraId="568EA9CE"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21</w:t>
            </w:r>
          </w:p>
        </w:tc>
        <w:tc>
          <w:tcPr>
            <w:tcW w:w="2127" w:type="dxa"/>
            <w:hideMark/>
          </w:tcPr>
          <w:p w14:paraId="3A153787"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АЗС № 174</w:t>
            </w:r>
          </w:p>
        </w:tc>
        <w:tc>
          <w:tcPr>
            <w:tcW w:w="3543" w:type="dxa"/>
          </w:tcPr>
          <w:p w14:paraId="5AFFFAE7"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Нерюнгринский</w:t>
            </w:r>
            <w:proofErr w:type="spellEnd"/>
            <w:r w:rsidRPr="00154921">
              <w:rPr>
                <w:sz w:val="20"/>
                <w:szCs w:val="20"/>
                <w:lang w:eastAsia="ar-SA"/>
              </w:rPr>
              <w:t xml:space="preserve"> район, г. Нерюнгри, ул. им. Газеты Комсомольская правда</w:t>
            </w:r>
          </w:p>
        </w:tc>
        <w:tc>
          <w:tcPr>
            <w:tcW w:w="1560" w:type="dxa"/>
          </w:tcPr>
          <w:p w14:paraId="294946FD"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7B350DEE" w14:textId="77777777" w:rsidR="00112700" w:rsidRPr="00154921" w:rsidRDefault="00112700" w:rsidP="00154921">
            <w:pPr>
              <w:spacing w:line="240" w:lineRule="auto"/>
              <w:ind w:firstLine="0"/>
              <w:jc w:val="center"/>
              <w:rPr>
                <w:rFonts w:eastAsia="Calibri"/>
                <w:sz w:val="20"/>
                <w:szCs w:val="20"/>
              </w:rPr>
            </w:pPr>
          </w:p>
        </w:tc>
      </w:tr>
      <w:tr w:rsidR="00112700" w:rsidRPr="00154921" w14:paraId="5862A0E9" w14:textId="1BD9925A" w:rsidTr="00112700">
        <w:trPr>
          <w:trHeight w:val="56"/>
        </w:trPr>
        <w:tc>
          <w:tcPr>
            <w:tcW w:w="562" w:type="dxa"/>
          </w:tcPr>
          <w:p w14:paraId="4F19A4E3"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22</w:t>
            </w:r>
          </w:p>
        </w:tc>
        <w:tc>
          <w:tcPr>
            <w:tcW w:w="2127" w:type="dxa"/>
            <w:hideMark/>
          </w:tcPr>
          <w:p w14:paraId="25D7736E"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КАЗС № 172 </w:t>
            </w:r>
          </w:p>
        </w:tc>
        <w:tc>
          <w:tcPr>
            <w:tcW w:w="3543" w:type="dxa"/>
          </w:tcPr>
          <w:p w14:paraId="55740A11"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Нерюнгринский</w:t>
            </w:r>
            <w:proofErr w:type="spellEnd"/>
            <w:r w:rsidRPr="00154921">
              <w:rPr>
                <w:sz w:val="20"/>
                <w:szCs w:val="20"/>
                <w:lang w:eastAsia="ar-SA"/>
              </w:rPr>
              <w:t xml:space="preserve"> район, п. Беркакит ул. Мусы </w:t>
            </w:r>
            <w:proofErr w:type="spellStart"/>
            <w:r w:rsidRPr="00154921">
              <w:rPr>
                <w:sz w:val="20"/>
                <w:szCs w:val="20"/>
                <w:lang w:eastAsia="ar-SA"/>
              </w:rPr>
              <w:t>Джалиля</w:t>
            </w:r>
            <w:proofErr w:type="spellEnd"/>
            <w:r w:rsidRPr="00154921">
              <w:rPr>
                <w:sz w:val="20"/>
                <w:szCs w:val="20"/>
                <w:lang w:eastAsia="ar-SA"/>
              </w:rPr>
              <w:t xml:space="preserve"> 90м от ГЭК "Железнодорожник"</w:t>
            </w:r>
          </w:p>
        </w:tc>
        <w:tc>
          <w:tcPr>
            <w:tcW w:w="1560" w:type="dxa"/>
          </w:tcPr>
          <w:p w14:paraId="5FB31679"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74721A2A" w14:textId="77777777" w:rsidR="00112700" w:rsidRPr="00154921" w:rsidRDefault="00112700" w:rsidP="00154921">
            <w:pPr>
              <w:spacing w:line="240" w:lineRule="auto"/>
              <w:ind w:firstLine="0"/>
              <w:jc w:val="center"/>
              <w:rPr>
                <w:rFonts w:eastAsia="Calibri"/>
                <w:sz w:val="20"/>
                <w:szCs w:val="20"/>
              </w:rPr>
            </w:pPr>
          </w:p>
        </w:tc>
      </w:tr>
      <w:tr w:rsidR="00112700" w:rsidRPr="00154921" w14:paraId="735646B0" w14:textId="443A714F" w:rsidTr="00112700">
        <w:trPr>
          <w:trHeight w:val="104"/>
        </w:trPr>
        <w:tc>
          <w:tcPr>
            <w:tcW w:w="562" w:type="dxa"/>
          </w:tcPr>
          <w:p w14:paraId="5AC3FAF6"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23</w:t>
            </w:r>
          </w:p>
        </w:tc>
        <w:tc>
          <w:tcPr>
            <w:tcW w:w="2127" w:type="dxa"/>
            <w:hideMark/>
          </w:tcPr>
          <w:p w14:paraId="2B7F93EC"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АЗС № 31 </w:t>
            </w:r>
          </w:p>
          <w:p w14:paraId="585A956E"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(ОПТИ 1404)</w:t>
            </w:r>
          </w:p>
        </w:tc>
        <w:tc>
          <w:tcPr>
            <w:tcW w:w="3543" w:type="dxa"/>
          </w:tcPr>
          <w:p w14:paraId="26238EDB"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Нерюнгринский</w:t>
            </w:r>
            <w:proofErr w:type="spellEnd"/>
            <w:r w:rsidRPr="00154921">
              <w:rPr>
                <w:sz w:val="20"/>
                <w:szCs w:val="20"/>
                <w:lang w:eastAsia="ar-SA"/>
              </w:rPr>
              <w:t xml:space="preserve"> район, п. Серебряный Бор, 378 км автодороги 'Лена'</w:t>
            </w:r>
          </w:p>
        </w:tc>
        <w:tc>
          <w:tcPr>
            <w:tcW w:w="1560" w:type="dxa"/>
          </w:tcPr>
          <w:p w14:paraId="3D2C1EA2"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609FF3BB" w14:textId="77777777" w:rsidR="00112700" w:rsidRPr="00154921" w:rsidRDefault="00112700" w:rsidP="00154921">
            <w:pPr>
              <w:spacing w:line="240" w:lineRule="auto"/>
              <w:ind w:firstLine="0"/>
              <w:jc w:val="center"/>
              <w:rPr>
                <w:rFonts w:eastAsia="Calibri"/>
                <w:sz w:val="20"/>
                <w:szCs w:val="20"/>
              </w:rPr>
            </w:pPr>
          </w:p>
        </w:tc>
      </w:tr>
      <w:tr w:rsidR="00112700" w:rsidRPr="00154921" w14:paraId="2C237362" w14:textId="25CDCEAF" w:rsidTr="00112700">
        <w:trPr>
          <w:trHeight w:val="108"/>
        </w:trPr>
        <w:tc>
          <w:tcPr>
            <w:tcW w:w="562" w:type="dxa"/>
          </w:tcPr>
          <w:p w14:paraId="4FE2D482"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24</w:t>
            </w:r>
          </w:p>
        </w:tc>
        <w:tc>
          <w:tcPr>
            <w:tcW w:w="2127" w:type="dxa"/>
            <w:hideMark/>
          </w:tcPr>
          <w:p w14:paraId="4BFF61C2"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АЗС № 173 </w:t>
            </w:r>
          </w:p>
        </w:tc>
        <w:tc>
          <w:tcPr>
            <w:tcW w:w="3543" w:type="dxa"/>
          </w:tcPr>
          <w:p w14:paraId="1F5623D9"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Нижнеколымский</w:t>
            </w:r>
            <w:proofErr w:type="spellEnd"/>
            <w:r w:rsidRPr="00154921">
              <w:rPr>
                <w:sz w:val="20"/>
                <w:szCs w:val="20"/>
                <w:lang w:eastAsia="ar-SA"/>
              </w:rPr>
              <w:t xml:space="preserve"> район, </w:t>
            </w:r>
            <w:proofErr w:type="spellStart"/>
            <w:r w:rsidRPr="00154921">
              <w:rPr>
                <w:sz w:val="20"/>
                <w:szCs w:val="20"/>
                <w:lang w:eastAsia="ar-SA"/>
              </w:rPr>
              <w:t>пгт</w:t>
            </w:r>
            <w:proofErr w:type="spellEnd"/>
            <w:r w:rsidRPr="00154921">
              <w:rPr>
                <w:sz w:val="20"/>
                <w:szCs w:val="20"/>
                <w:lang w:eastAsia="ar-SA"/>
              </w:rPr>
              <w:t>. Черский, ул. Октябрьская, 1</w:t>
            </w:r>
          </w:p>
        </w:tc>
        <w:tc>
          <w:tcPr>
            <w:tcW w:w="1560" w:type="dxa"/>
          </w:tcPr>
          <w:p w14:paraId="46AA038A"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03569875" w14:textId="77777777" w:rsidR="00112700" w:rsidRPr="00154921" w:rsidRDefault="00112700" w:rsidP="00154921">
            <w:pPr>
              <w:spacing w:line="240" w:lineRule="auto"/>
              <w:ind w:firstLine="0"/>
              <w:jc w:val="center"/>
              <w:rPr>
                <w:rFonts w:eastAsia="Calibri"/>
                <w:sz w:val="20"/>
                <w:szCs w:val="20"/>
              </w:rPr>
            </w:pPr>
          </w:p>
        </w:tc>
      </w:tr>
      <w:tr w:rsidR="00112700" w:rsidRPr="00154921" w14:paraId="36464A86" w14:textId="12B70842" w:rsidTr="00112700">
        <w:trPr>
          <w:trHeight w:val="112"/>
        </w:trPr>
        <w:tc>
          <w:tcPr>
            <w:tcW w:w="562" w:type="dxa"/>
          </w:tcPr>
          <w:p w14:paraId="670E36E3"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25</w:t>
            </w:r>
          </w:p>
        </w:tc>
        <w:tc>
          <w:tcPr>
            <w:tcW w:w="2127" w:type="dxa"/>
            <w:hideMark/>
          </w:tcPr>
          <w:p w14:paraId="275C9CD3"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АЗС № 41 </w:t>
            </w:r>
          </w:p>
        </w:tc>
        <w:tc>
          <w:tcPr>
            <w:tcW w:w="3543" w:type="dxa"/>
          </w:tcPr>
          <w:p w14:paraId="26F915E2"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Нюрбинский</w:t>
            </w:r>
            <w:proofErr w:type="spellEnd"/>
            <w:r w:rsidRPr="00154921">
              <w:rPr>
                <w:sz w:val="20"/>
                <w:szCs w:val="20"/>
                <w:lang w:eastAsia="ar-SA"/>
              </w:rPr>
              <w:t xml:space="preserve"> район, с. </w:t>
            </w:r>
            <w:r w:rsidRPr="00154921">
              <w:rPr>
                <w:sz w:val="20"/>
                <w:szCs w:val="20"/>
                <w:lang w:eastAsia="ar-SA"/>
              </w:rPr>
              <w:lastRenderedPageBreak/>
              <w:t>Антоновка, ул. Нефтебаза, 1</w:t>
            </w:r>
          </w:p>
        </w:tc>
        <w:tc>
          <w:tcPr>
            <w:tcW w:w="1560" w:type="dxa"/>
          </w:tcPr>
          <w:p w14:paraId="3CC940AA"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lastRenderedPageBreak/>
              <w:t>Мониторинг</w:t>
            </w:r>
          </w:p>
        </w:tc>
        <w:tc>
          <w:tcPr>
            <w:tcW w:w="2835" w:type="dxa"/>
          </w:tcPr>
          <w:p w14:paraId="0FC29121" w14:textId="77777777" w:rsidR="00112700" w:rsidRPr="00154921" w:rsidRDefault="00112700" w:rsidP="00154921">
            <w:pPr>
              <w:spacing w:line="240" w:lineRule="auto"/>
              <w:ind w:firstLine="0"/>
              <w:jc w:val="center"/>
              <w:rPr>
                <w:rFonts w:eastAsia="Calibri"/>
                <w:sz w:val="20"/>
                <w:szCs w:val="20"/>
              </w:rPr>
            </w:pPr>
          </w:p>
        </w:tc>
      </w:tr>
      <w:tr w:rsidR="00112700" w:rsidRPr="00154921" w14:paraId="50ED357E" w14:textId="17DE90DE" w:rsidTr="00112700">
        <w:trPr>
          <w:trHeight w:val="325"/>
        </w:trPr>
        <w:tc>
          <w:tcPr>
            <w:tcW w:w="562" w:type="dxa"/>
          </w:tcPr>
          <w:p w14:paraId="41A5BE9C"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lastRenderedPageBreak/>
              <w:t>26</w:t>
            </w:r>
          </w:p>
        </w:tc>
        <w:tc>
          <w:tcPr>
            <w:tcW w:w="2127" w:type="dxa"/>
            <w:hideMark/>
          </w:tcPr>
          <w:p w14:paraId="0E8E4EE7"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АЗС № 26 </w:t>
            </w:r>
          </w:p>
        </w:tc>
        <w:tc>
          <w:tcPr>
            <w:tcW w:w="3543" w:type="dxa"/>
          </w:tcPr>
          <w:p w14:paraId="04759A6F"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Оймяконский</w:t>
            </w:r>
            <w:proofErr w:type="spellEnd"/>
            <w:r w:rsidRPr="00154921">
              <w:rPr>
                <w:sz w:val="20"/>
                <w:szCs w:val="20"/>
                <w:lang w:eastAsia="ar-SA"/>
              </w:rPr>
              <w:t xml:space="preserve"> район, с. </w:t>
            </w:r>
            <w:proofErr w:type="spellStart"/>
            <w:r w:rsidRPr="00154921">
              <w:rPr>
                <w:sz w:val="20"/>
                <w:szCs w:val="20"/>
                <w:lang w:eastAsia="ar-SA"/>
              </w:rPr>
              <w:t>Кюбеме</w:t>
            </w:r>
            <w:proofErr w:type="spellEnd"/>
            <w:r w:rsidRPr="00154921">
              <w:rPr>
                <w:sz w:val="20"/>
                <w:szCs w:val="20"/>
                <w:lang w:eastAsia="ar-SA"/>
              </w:rPr>
              <w:t>, трасса Колыма 525 км</w:t>
            </w:r>
          </w:p>
        </w:tc>
        <w:tc>
          <w:tcPr>
            <w:tcW w:w="1560" w:type="dxa"/>
          </w:tcPr>
          <w:p w14:paraId="2EB255BD"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0A8FFD18" w14:textId="77777777" w:rsidR="00112700" w:rsidRPr="00154921" w:rsidRDefault="00112700" w:rsidP="00154921">
            <w:pPr>
              <w:spacing w:line="240" w:lineRule="auto"/>
              <w:ind w:firstLine="0"/>
              <w:jc w:val="center"/>
              <w:rPr>
                <w:rFonts w:eastAsia="Calibri"/>
                <w:sz w:val="20"/>
                <w:szCs w:val="20"/>
              </w:rPr>
            </w:pPr>
          </w:p>
        </w:tc>
      </w:tr>
      <w:tr w:rsidR="00112700" w:rsidRPr="00154921" w14:paraId="3585BA9E" w14:textId="4BE8C231" w:rsidTr="00112700">
        <w:trPr>
          <w:trHeight w:val="327"/>
        </w:trPr>
        <w:tc>
          <w:tcPr>
            <w:tcW w:w="562" w:type="dxa"/>
          </w:tcPr>
          <w:p w14:paraId="372A1052"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27</w:t>
            </w:r>
          </w:p>
        </w:tc>
        <w:tc>
          <w:tcPr>
            <w:tcW w:w="2127" w:type="dxa"/>
            <w:hideMark/>
          </w:tcPr>
          <w:p w14:paraId="63C0E2B1"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АЗС № 45 </w:t>
            </w:r>
          </w:p>
        </w:tc>
        <w:tc>
          <w:tcPr>
            <w:tcW w:w="3543" w:type="dxa"/>
          </w:tcPr>
          <w:p w14:paraId="79C59662"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Сунтарский</w:t>
            </w:r>
            <w:proofErr w:type="spellEnd"/>
            <w:r w:rsidRPr="00154921">
              <w:rPr>
                <w:sz w:val="20"/>
                <w:szCs w:val="20"/>
                <w:lang w:eastAsia="ar-SA"/>
              </w:rPr>
              <w:t xml:space="preserve"> район, с. Сунтар, ул. Вилюйская, 2</w:t>
            </w:r>
          </w:p>
        </w:tc>
        <w:tc>
          <w:tcPr>
            <w:tcW w:w="1560" w:type="dxa"/>
          </w:tcPr>
          <w:p w14:paraId="2C2737FF"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779BF7FE" w14:textId="77777777" w:rsidR="00112700" w:rsidRPr="00154921" w:rsidRDefault="00112700" w:rsidP="00154921">
            <w:pPr>
              <w:spacing w:line="240" w:lineRule="auto"/>
              <w:ind w:firstLine="0"/>
              <w:jc w:val="center"/>
              <w:rPr>
                <w:rFonts w:eastAsia="Calibri"/>
                <w:sz w:val="20"/>
                <w:szCs w:val="20"/>
              </w:rPr>
            </w:pPr>
          </w:p>
        </w:tc>
      </w:tr>
      <w:tr w:rsidR="00112700" w:rsidRPr="00154921" w14:paraId="6D28AA4B" w14:textId="22172918" w:rsidTr="00112700">
        <w:trPr>
          <w:trHeight w:val="56"/>
        </w:trPr>
        <w:tc>
          <w:tcPr>
            <w:tcW w:w="562" w:type="dxa"/>
          </w:tcPr>
          <w:p w14:paraId="6655163D"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28</w:t>
            </w:r>
          </w:p>
        </w:tc>
        <w:tc>
          <w:tcPr>
            <w:tcW w:w="2127" w:type="dxa"/>
            <w:hideMark/>
          </w:tcPr>
          <w:p w14:paraId="69431001"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АЗС № 71 </w:t>
            </w:r>
          </w:p>
        </w:tc>
        <w:tc>
          <w:tcPr>
            <w:tcW w:w="3543" w:type="dxa"/>
          </w:tcPr>
          <w:p w14:paraId="4CC9DB24"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Таттинский</w:t>
            </w:r>
            <w:proofErr w:type="spellEnd"/>
            <w:r w:rsidRPr="00154921">
              <w:rPr>
                <w:sz w:val="20"/>
                <w:szCs w:val="20"/>
                <w:lang w:eastAsia="ar-SA"/>
              </w:rPr>
              <w:t xml:space="preserve"> район, с. Ытык-Кюель, Урочище </w:t>
            </w:r>
            <w:proofErr w:type="spellStart"/>
            <w:r w:rsidRPr="00154921">
              <w:rPr>
                <w:sz w:val="20"/>
                <w:szCs w:val="20"/>
                <w:lang w:eastAsia="ar-SA"/>
              </w:rPr>
              <w:t>Маппыйы</w:t>
            </w:r>
            <w:proofErr w:type="spellEnd"/>
            <w:r w:rsidRPr="00154921">
              <w:rPr>
                <w:sz w:val="20"/>
                <w:szCs w:val="20"/>
                <w:lang w:eastAsia="ar-SA"/>
              </w:rPr>
              <w:t>, (а/д Р-504 Колыма, 258-й километр, 1)</w:t>
            </w:r>
          </w:p>
        </w:tc>
        <w:tc>
          <w:tcPr>
            <w:tcW w:w="1560" w:type="dxa"/>
          </w:tcPr>
          <w:p w14:paraId="76E8D9AE"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5DF3CDBD" w14:textId="77777777" w:rsidR="00112700" w:rsidRPr="00154921" w:rsidRDefault="00112700" w:rsidP="00154921">
            <w:pPr>
              <w:spacing w:line="240" w:lineRule="auto"/>
              <w:ind w:firstLine="0"/>
              <w:jc w:val="center"/>
              <w:rPr>
                <w:rFonts w:eastAsia="Calibri"/>
                <w:sz w:val="20"/>
                <w:szCs w:val="20"/>
              </w:rPr>
            </w:pPr>
          </w:p>
        </w:tc>
      </w:tr>
      <w:tr w:rsidR="00112700" w:rsidRPr="00154921" w14:paraId="2937CA3E" w14:textId="52348062" w:rsidTr="00112700">
        <w:trPr>
          <w:trHeight w:val="56"/>
        </w:trPr>
        <w:tc>
          <w:tcPr>
            <w:tcW w:w="562" w:type="dxa"/>
          </w:tcPr>
          <w:p w14:paraId="4C19E8E5"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29</w:t>
            </w:r>
          </w:p>
        </w:tc>
        <w:tc>
          <w:tcPr>
            <w:tcW w:w="2127" w:type="dxa"/>
            <w:hideMark/>
          </w:tcPr>
          <w:p w14:paraId="19087787"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АЗС № 100 </w:t>
            </w:r>
          </w:p>
        </w:tc>
        <w:tc>
          <w:tcPr>
            <w:tcW w:w="3543" w:type="dxa"/>
          </w:tcPr>
          <w:p w14:paraId="74DE43D1"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Томпонский</w:t>
            </w:r>
            <w:proofErr w:type="spellEnd"/>
            <w:r w:rsidRPr="00154921">
              <w:rPr>
                <w:sz w:val="20"/>
                <w:szCs w:val="20"/>
                <w:lang w:eastAsia="ar-SA"/>
              </w:rPr>
              <w:t xml:space="preserve"> район, п. Хандыга, ул. </w:t>
            </w:r>
            <w:proofErr w:type="spellStart"/>
            <w:r w:rsidRPr="00154921">
              <w:rPr>
                <w:sz w:val="20"/>
                <w:szCs w:val="20"/>
                <w:lang w:eastAsia="ar-SA"/>
              </w:rPr>
              <w:t>Кычкина</w:t>
            </w:r>
            <w:proofErr w:type="spellEnd"/>
            <w:r w:rsidRPr="00154921">
              <w:rPr>
                <w:sz w:val="20"/>
                <w:szCs w:val="20"/>
                <w:lang w:eastAsia="ar-SA"/>
              </w:rPr>
              <w:t>, 42/1</w:t>
            </w:r>
          </w:p>
        </w:tc>
        <w:tc>
          <w:tcPr>
            <w:tcW w:w="1560" w:type="dxa"/>
          </w:tcPr>
          <w:p w14:paraId="0DDC9799"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62B086FF" w14:textId="77777777" w:rsidR="00112700" w:rsidRPr="00154921" w:rsidRDefault="00112700" w:rsidP="00154921">
            <w:pPr>
              <w:spacing w:line="240" w:lineRule="auto"/>
              <w:ind w:firstLine="0"/>
              <w:jc w:val="center"/>
              <w:rPr>
                <w:rFonts w:eastAsia="Calibri"/>
                <w:sz w:val="20"/>
                <w:szCs w:val="20"/>
              </w:rPr>
            </w:pPr>
          </w:p>
        </w:tc>
      </w:tr>
      <w:tr w:rsidR="00112700" w:rsidRPr="00154921" w14:paraId="146CE42C" w14:textId="5A3DEDED" w:rsidTr="00112700">
        <w:trPr>
          <w:trHeight w:val="134"/>
        </w:trPr>
        <w:tc>
          <w:tcPr>
            <w:tcW w:w="562" w:type="dxa"/>
          </w:tcPr>
          <w:p w14:paraId="5C566BB0"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30</w:t>
            </w:r>
          </w:p>
        </w:tc>
        <w:tc>
          <w:tcPr>
            <w:tcW w:w="2127" w:type="dxa"/>
            <w:hideMark/>
          </w:tcPr>
          <w:p w14:paraId="7A6E1D7E"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КАЗС № 28 </w:t>
            </w:r>
          </w:p>
        </w:tc>
        <w:tc>
          <w:tcPr>
            <w:tcW w:w="3543" w:type="dxa"/>
          </w:tcPr>
          <w:p w14:paraId="6D6E73D1"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Томпонский</w:t>
            </w:r>
            <w:proofErr w:type="spellEnd"/>
            <w:r w:rsidRPr="00154921">
              <w:rPr>
                <w:sz w:val="20"/>
                <w:szCs w:val="20"/>
                <w:lang w:eastAsia="ar-SA"/>
              </w:rPr>
              <w:t xml:space="preserve"> район, с. </w:t>
            </w:r>
            <w:proofErr w:type="spellStart"/>
            <w:r w:rsidRPr="00154921">
              <w:rPr>
                <w:sz w:val="20"/>
                <w:szCs w:val="20"/>
                <w:lang w:eastAsia="ar-SA"/>
              </w:rPr>
              <w:t>Кескил</w:t>
            </w:r>
            <w:proofErr w:type="spellEnd"/>
            <w:r w:rsidRPr="00154921">
              <w:rPr>
                <w:sz w:val="20"/>
                <w:szCs w:val="20"/>
                <w:lang w:eastAsia="ar-SA"/>
              </w:rPr>
              <w:t>, ул. Зеленая</w:t>
            </w:r>
          </w:p>
        </w:tc>
        <w:tc>
          <w:tcPr>
            <w:tcW w:w="1560" w:type="dxa"/>
          </w:tcPr>
          <w:p w14:paraId="415DFB4F"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4D7ECC35" w14:textId="77777777" w:rsidR="00112700" w:rsidRPr="00154921" w:rsidRDefault="00112700" w:rsidP="00154921">
            <w:pPr>
              <w:spacing w:line="240" w:lineRule="auto"/>
              <w:ind w:firstLine="0"/>
              <w:jc w:val="center"/>
              <w:rPr>
                <w:rFonts w:eastAsia="Calibri"/>
                <w:sz w:val="20"/>
                <w:szCs w:val="20"/>
              </w:rPr>
            </w:pPr>
          </w:p>
        </w:tc>
      </w:tr>
      <w:tr w:rsidR="00112700" w:rsidRPr="00154921" w14:paraId="1587D392" w14:textId="1070581F" w:rsidTr="00112700">
        <w:trPr>
          <w:trHeight w:val="56"/>
        </w:trPr>
        <w:tc>
          <w:tcPr>
            <w:tcW w:w="562" w:type="dxa"/>
          </w:tcPr>
          <w:p w14:paraId="307A3A70"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31</w:t>
            </w:r>
          </w:p>
        </w:tc>
        <w:tc>
          <w:tcPr>
            <w:tcW w:w="2127" w:type="dxa"/>
            <w:hideMark/>
          </w:tcPr>
          <w:p w14:paraId="5C2094FB"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КАЗС № 2 </w:t>
            </w:r>
          </w:p>
        </w:tc>
        <w:tc>
          <w:tcPr>
            <w:tcW w:w="3543" w:type="dxa"/>
          </w:tcPr>
          <w:p w14:paraId="69004729"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Томпонский</w:t>
            </w:r>
            <w:proofErr w:type="spellEnd"/>
            <w:r w:rsidRPr="00154921">
              <w:rPr>
                <w:sz w:val="20"/>
                <w:szCs w:val="20"/>
                <w:lang w:eastAsia="ar-SA"/>
              </w:rPr>
              <w:t xml:space="preserve"> район, с. Теплый Ключ</w:t>
            </w:r>
          </w:p>
        </w:tc>
        <w:tc>
          <w:tcPr>
            <w:tcW w:w="1560" w:type="dxa"/>
          </w:tcPr>
          <w:p w14:paraId="4AB6D1E7"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629F54DF" w14:textId="77777777" w:rsidR="00112700" w:rsidRPr="00154921" w:rsidRDefault="00112700" w:rsidP="00154921">
            <w:pPr>
              <w:spacing w:line="240" w:lineRule="auto"/>
              <w:ind w:firstLine="0"/>
              <w:jc w:val="center"/>
              <w:rPr>
                <w:rFonts w:eastAsia="Calibri"/>
                <w:sz w:val="20"/>
                <w:szCs w:val="20"/>
              </w:rPr>
            </w:pPr>
          </w:p>
        </w:tc>
      </w:tr>
      <w:tr w:rsidR="00112700" w:rsidRPr="00154921" w14:paraId="6B25DB5D" w14:textId="0337C568" w:rsidTr="00112700">
        <w:trPr>
          <w:trHeight w:val="56"/>
        </w:trPr>
        <w:tc>
          <w:tcPr>
            <w:tcW w:w="562" w:type="dxa"/>
          </w:tcPr>
          <w:p w14:paraId="16CC3260"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32</w:t>
            </w:r>
          </w:p>
        </w:tc>
        <w:tc>
          <w:tcPr>
            <w:tcW w:w="2127" w:type="dxa"/>
            <w:hideMark/>
          </w:tcPr>
          <w:p w14:paraId="32B55867"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АЗС № 47 </w:t>
            </w:r>
          </w:p>
        </w:tc>
        <w:tc>
          <w:tcPr>
            <w:tcW w:w="3543" w:type="dxa"/>
          </w:tcPr>
          <w:p w14:paraId="720D44DA"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Усть-Алданский</w:t>
            </w:r>
            <w:proofErr w:type="spellEnd"/>
            <w:r w:rsidRPr="00154921">
              <w:rPr>
                <w:sz w:val="20"/>
                <w:szCs w:val="20"/>
                <w:lang w:eastAsia="ar-SA"/>
              </w:rPr>
              <w:t xml:space="preserve"> район, с. Борогонцы, ул. Ленина, 1а</w:t>
            </w:r>
          </w:p>
        </w:tc>
        <w:tc>
          <w:tcPr>
            <w:tcW w:w="1560" w:type="dxa"/>
          </w:tcPr>
          <w:p w14:paraId="02174C72"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52DC5E98" w14:textId="77777777" w:rsidR="00112700" w:rsidRPr="00154921" w:rsidRDefault="00112700" w:rsidP="00154921">
            <w:pPr>
              <w:spacing w:line="240" w:lineRule="auto"/>
              <w:ind w:firstLine="0"/>
              <w:jc w:val="center"/>
              <w:rPr>
                <w:rFonts w:eastAsia="Calibri"/>
                <w:sz w:val="20"/>
                <w:szCs w:val="20"/>
              </w:rPr>
            </w:pPr>
          </w:p>
        </w:tc>
      </w:tr>
      <w:tr w:rsidR="00112700" w:rsidRPr="00154921" w14:paraId="50A72EB7" w14:textId="56651C87" w:rsidTr="00112700">
        <w:trPr>
          <w:trHeight w:val="56"/>
        </w:trPr>
        <w:tc>
          <w:tcPr>
            <w:tcW w:w="562" w:type="dxa"/>
          </w:tcPr>
          <w:p w14:paraId="265D7014"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33</w:t>
            </w:r>
          </w:p>
        </w:tc>
        <w:tc>
          <w:tcPr>
            <w:tcW w:w="2127" w:type="dxa"/>
            <w:hideMark/>
          </w:tcPr>
          <w:p w14:paraId="69A17B51" w14:textId="77777777" w:rsidR="00112700" w:rsidRPr="00154921" w:rsidRDefault="00112700" w:rsidP="00154921">
            <w:pPr>
              <w:spacing w:line="240" w:lineRule="auto"/>
              <w:ind w:firstLine="0"/>
              <w:jc w:val="left"/>
              <w:rPr>
                <w:rFonts w:eastAsia="Calibri"/>
                <w:sz w:val="20"/>
                <w:szCs w:val="20"/>
              </w:rPr>
            </w:pPr>
            <w:r w:rsidRPr="00154921">
              <w:rPr>
                <w:rFonts w:eastAsia="Calibri"/>
                <w:sz w:val="20"/>
                <w:szCs w:val="20"/>
              </w:rPr>
              <w:t xml:space="preserve">АЗС № 19 </w:t>
            </w:r>
          </w:p>
        </w:tc>
        <w:tc>
          <w:tcPr>
            <w:tcW w:w="3543" w:type="dxa"/>
          </w:tcPr>
          <w:p w14:paraId="7304BA46" w14:textId="77777777" w:rsidR="00112700" w:rsidRPr="00154921" w:rsidRDefault="00112700" w:rsidP="00154921">
            <w:pPr>
              <w:widowControl w:val="0"/>
              <w:suppressAutoHyphens/>
              <w:autoSpaceDE w:val="0"/>
              <w:spacing w:line="240" w:lineRule="auto"/>
              <w:ind w:firstLine="0"/>
              <w:jc w:val="left"/>
              <w:rPr>
                <w:sz w:val="20"/>
                <w:szCs w:val="20"/>
                <w:lang w:eastAsia="ar-SA"/>
              </w:rPr>
            </w:pPr>
            <w:r w:rsidRPr="00154921">
              <w:rPr>
                <w:sz w:val="20"/>
                <w:szCs w:val="20"/>
                <w:lang w:eastAsia="ar-SA"/>
              </w:rPr>
              <w:t xml:space="preserve">РС (Я), </w:t>
            </w:r>
            <w:proofErr w:type="spellStart"/>
            <w:r w:rsidRPr="00154921">
              <w:rPr>
                <w:sz w:val="20"/>
                <w:szCs w:val="20"/>
                <w:lang w:eastAsia="ar-SA"/>
              </w:rPr>
              <w:t>Усть</w:t>
            </w:r>
            <w:proofErr w:type="spellEnd"/>
            <w:r w:rsidRPr="00154921">
              <w:rPr>
                <w:sz w:val="20"/>
                <w:szCs w:val="20"/>
                <w:lang w:eastAsia="ar-SA"/>
              </w:rPr>
              <w:t>-Майский район, п. Усть-Мая, ул. Лесная, рядом склад ГСМ ЦЭС</w:t>
            </w:r>
          </w:p>
        </w:tc>
        <w:tc>
          <w:tcPr>
            <w:tcW w:w="1560" w:type="dxa"/>
          </w:tcPr>
          <w:p w14:paraId="176B0632"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7FD95BE4" w14:textId="77777777" w:rsidR="00112700" w:rsidRPr="00154921" w:rsidRDefault="00112700" w:rsidP="00154921">
            <w:pPr>
              <w:spacing w:line="240" w:lineRule="auto"/>
              <w:ind w:firstLine="0"/>
              <w:jc w:val="center"/>
              <w:rPr>
                <w:rFonts w:eastAsia="Calibri"/>
                <w:sz w:val="20"/>
                <w:szCs w:val="20"/>
              </w:rPr>
            </w:pPr>
          </w:p>
        </w:tc>
      </w:tr>
      <w:tr w:rsidR="00112700" w:rsidRPr="00154921" w14:paraId="185168AD" w14:textId="403C78A0" w:rsidTr="00112700">
        <w:trPr>
          <w:trHeight w:val="42"/>
        </w:trPr>
        <w:tc>
          <w:tcPr>
            <w:tcW w:w="562" w:type="dxa"/>
          </w:tcPr>
          <w:p w14:paraId="38B80A1B" w14:textId="77777777" w:rsidR="00112700" w:rsidRPr="00154921" w:rsidRDefault="00112700" w:rsidP="00154921">
            <w:pPr>
              <w:spacing w:line="240" w:lineRule="auto"/>
              <w:ind w:firstLine="0"/>
              <w:jc w:val="center"/>
              <w:rPr>
                <w:rFonts w:eastAsia="Calibri"/>
                <w:b/>
                <w:sz w:val="20"/>
                <w:szCs w:val="20"/>
                <w:lang w:val="en-US"/>
              </w:rPr>
            </w:pPr>
            <w:r w:rsidRPr="00154921">
              <w:rPr>
                <w:rFonts w:eastAsia="Calibri"/>
                <w:b/>
                <w:sz w:val="20"/>
                <w:szCs w:val="20"/>
                <w:lang w:val="en-US"/>
              </w:rPr>
              <w:t>34</w:t>
            </w:r>
          </w:p>
        </w:tc>
        <w:tc>
          <w:tcPr>
            <w:tcW w:w="2127" w:type="dxa"/>
          </w:tcPr>
          <w:p w14:paraId="07688FAB"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 xml:space="preserve">Помещение КПП </w:t>
            </w:r>
          </w:p>
          <w:p w14:paraId="515C4F23" w14:textId="77777777" w:rsidR="00112700" w:rsidRPr="00154921" w:rsidRDefault="00112700" w:rsidP="00154921">
            <w:pPr>
              <w:spacing w:line="240" w:lineRule="auto"/>
              <w:ind w:firstLine="0"/>
              <w:jc w:val="left"/>
              <w:rPr>
                <w:color w:val="000000"/>
                <w:sz w:val="20"/>
                <w:szCs w:val="20"/>
              </w:rPr>
            </w:pPr>
            <w:proofErr w:type="spellStart"/>
            <w:r w:rsidRPr="00154921">
              <w:rPr>
                <w:color w:val="000000"/>
                <w:sz w:val="20"/>
                <w:szCs w:val="20"/>
              </w:rPr>
              <w:t>Батагайская</w:t>
            </w:r>
            <w:proofErr w:type="spellEnd"/>
            <w:r w:rsidRPr="00154921">
              <w:rPr>
                <w:color w:val="000000"/>
                <w:sz w:val="20"/>
                <w:szCs w:val="20"/>
              </w:rPr>
              <w:t xml:space="preserve"> нефтебаза</w:t>
            </w:r>
          </w:p>
        </w:tc>
        <w:tc>
          <w:tcPr>
            <w:tcW w:w="3543" w:type="dxa"/>
          </w:tcPr>
          <w:p w14:paraId="5D54DE82"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Верхоянский</w:t>
            </w:r>
            <w:proofErr w:type="spellEnd"/>
            <w:r w:rsidRPr="00154921">
              <w:rPr>
                <w:color w:val="000000"/>
                <w:sz w:val="20"/>
                <w:szCs w:val="20"/>
              </w:rPr>
              <w:t xml:space="preserve"> район, </w:t>
            </w:r>
            <w:proofErr w:type="spellStart"/>
            <w:r w:rsidRPr="00154921">
              <w:rPr>
                <w:color w:val="000000"/>
                <w:sz w:val="20"/>
                <w:szCs w:val="20"/>
              </w:rPr>
              <w:t>пгт</w:t>
            </w:r>
            <w:proofErr w:type="spellEnd"/>
            <w:r w:rsidRPr="00154921">
              <w:rPr>
                <w:color w:val="000000"/>
                <w:sz w:val="20"/>
                <w:szCs w:val="20"/>
              </w:rPr>
              <w:t xml:space="preserve">. </w:t>
            </w:r>
            <w:proofErr w:type="spellStart"/>
            <w:r w:rsidRPr="00154921">
              <w:rPr>
                <w:color w:val="000000"/>
                <w:sz w:val="20"/>
                <w:szCs w:val="20"/>
              </w:rPr>
              <w:t>Батагай</w:t>
            </w:r>
            <w:proofErr w:type="spellEnd"/>
            <w:r w:rsidRPr="00154921">
              <w:rPr>
                <w:color w:val="000000"/>
                <w:sz w:val="20"/>
                <w:szCs w:val="20"/>
              </w:rPr>
              <w:t xml:space="preserve">, ул. </w:t>
            </w:r>
            <w:proofErr w:type="spellStart"/>
            <w:r w:rsidRPr="00154921">
              <w:rPr>
                <w:color w:val="000000"/>
                <w:sz w:val="20"/>
                <w:szCs w:val="20"/>
              </w:rPr>
              <w:t>Чолбонская</w:t>
            </w:r>
            <w:proofErr w:type="spellEnd"/>
            <w:r w:rsidRPr="00154921">
              <w:rPr>
                <w:color w:val="000000"/>
                <w:sz w:val="20"/>
                <w:szCs w:val="20"/>
              </w:rPr>
              <w:t>, д. 20/1</w:t>
            </w:r>
          </w:p>
        </w:tc>
        <w:tc>
          <w:tcPr>
            <w:tcW w:w="1560" w:type="dxa"/>
          </w:tcPr>
          <w:p w14:paraId="1BE9178A"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5838DBB4" w14:textId="77777777" w:rsidR="00112700" w:rsidRPr="00154921" w:rsidRDefault="00112700" w:rsidP="00154921">
            <w:pPr>
              <w:spacing w:line="240" w:lineRule="auto"/>
              <w:ind w:firstLine="0"/>
              <w:jc w:val="center"/>
              <w:rPr>
                <w:rFonts w:eastAsia="Calibri"/>
                <w:sz w:val="20"/>
                <w:szCs w:val="20"/>
              </w:rPr>
            </w:pPr>
          </w:p>
        </w:tc>
      </w:tr>
      <w:tr w:rsidR="00112700" w:rsidRPr="00154921" w14:paraId="444A290A" w14:textId="0995322D" w:rsidTr="00112700">
        <w:trPr>
          <w:trHeight w:val="42"/>
        </w:trPr>
        <w:tc>
          <w:tcPr>
            <w:tcW w:w="562" w:type="dxa"/>
          </w:tcPr>
          <w:p w14:paraId="062977FD" w14:textId="77777777" w:rsidR="00112700" w:rsidRPr="00154921" w:rsidRDefault="00112700" w:rsidP="00154921">
            <w:pPr>
              <w:spacing w:line="240" w:lineRule="auto"/>
              <w:ind w:firstLine="0"/>
              <w:jc w:val="center"/>
              <w:rPr>
                <w:rFonts w:eastAsia="Calibri"/>
                <w:b/>
                <w:sz w:val="20"/>
                <w:szCs w:val="20"/>
                <w:lang w:val="en-US"/>
              </w:rPr>
            </w:pPr>
            <w:r w:rsidRPr="00154921">
              <w:rPr>
                <w:rFonts w:eastAsia="Calibri"/>
                <w:b/>
                <w:sz w:val="20"/>
                <w:szCs w:val="20"/>
                <w:lang w:val="en-US"/>
              </w:rPr>
              <w:t>35</w:t>
            </w:r>
          </w:p>
        </w:tc>
        <w:tc>
          <w:tcPr>
            <w:tcW w:w="2127" w:type="dxa"/>
          </w:tcPr>
          <w:p w14:paraId="7FECCECB"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w:t>
            </w:r>
          </w:p>
          <w:p w14:paraId="3AC63031" w14:textId="77777777" w:rsidR="00112700" w:rsidRPr="00154921" w:rsidRDefault="00112700" w:rsidP="00154921">
            <w:pPr>
              <w:spacing w:line="240" w:lineRule="auto"/>
              <w:ind w:firstLine="0"/>
              <w:jc w:val="left"/>
              <w:rPr>
                <w:color w:val="000000"/>
                <w:sz w:val="20"/>
                <w:szCs w:val="20"/>
              </w:rPr>
            </w:pPr>
            <w:proofErr w:type="spellStart"/>
            <w:r w:rsidRPr="00154921">
              <w:rPr>
                <w:color w:val="000000"/>
                <w:sz w:val="20"/>
                <w:szCs w:val="20"/>
              </w:rPr>
              <w:t>Белогорская</w:t>
            </w:r>
            <w:proofErr w:type="spellEnd"/>
            <w:r w:rsidRPr="00154921">
              <w:rPr>
                <w:color w:val="000000"/>
                <w:sz w:val="20"/>
                <w:szCs w:val="20"/>
              </w:rPr>
              <w:t xml:space="preserve"> нефтебаза</w:t>
            </w:r>
          </w:p>
        </w:tc>
        <w:tc>
          <w:tcPr>
            <w:tcW w:w="3543" w:type="dxa"/>
          </w:tcPr>
          <w:p w14:paraId="603397BF"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Абыйский</w:t>
            </w:r>
            <w:proofErr w:type="spellEnd"/>
            <w:r w:rsidRPr="00154921">
              <w:rPr>
                <w:color w:val="000000"/>
                <w:sz w:val="20"/>
                <w:szCs w:val="20"/>
              </w:rPr>
              <w:t xml:space="preserve"> район, </w:t>
            </w:r>
            <w:proofErr w:type="spellStart"/>
            <w:r w:rsidRPr="00154921">
              <w:rPr>
                <w:color w:val="000000"/>
                <w:sz w:val="20"/>
                <w:szCs w:val="20"/>
              </w:rPr>
              <w:t>пгт</w:t>
            </w:r>
            <w:proofErr w:type="spellEnd"/>
            <w:r w:rsidRPr="00154921">
              <w:rPr>
                <w:color w:val="000000"/>
                <w:sz w:val="20"/>
                <w:szCs w:val="20"/>
              </w:rPr>
              <w:t>. Белая Гора, ул. Ефимова, д. 23</w:t>
            </w:r>
          </w:p>
        </w:tc>
        <w:tc>
          <w:tcPr>
            <w:tcW w:w="1560" w:type="dxa"/>
          </w:tcPr>
          <w:p w14:paraId="36517352"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6DC1F112" w14:textId="77777777" w:rsidR="00112700" w:rsidRPr="00154921" w:rsidRDefault="00112700" w:rsidP="00154921">
            <w:pPr>
              <w:spacing w:line="240" w:lineRule="auto"/>
              <w:ind w:firstLine="0"/>
              <w:jc w:val="center"/>
              <w:rPr>
                <w:rFonts w:eastAsia="Calibri"/>
                <w:sz w:val="20"/>
                <w:szCs w:val="20"/>
              </w:rPr>
            </w:pPr>
          </w:p>
        </w:tc>
      </w:tr>
      <w:tr w:rsidR="00112700" w:rsidRPr="00154921" w14:paraId="60670D07" w14:textId="4CF14C42" w:rsidTr="00112700">
        <w:trPr>
          <w:trHeight w:val="42"/>
        </w:trPr>
        <w:tc>
          <w:tcPr>
            <w:tcW w:w="562" w:type="dxa"/>
          </w:tcPr>
          <w:p w14:paraId="6C1534E1" w14:textId="77777777" w:rsidR="00112700" w:rsidRPr="00154921" w:rsidRDefault="00112700" w:rsidP="00154921">
            <w:pPr>
              <w:spacing w:line="240" w:lineRule="auto"/>
              <w:ind w:firstLine="0"/>
              <w:jc w:val="center"/>
              <w:rPr>
                <w:rFonts w:eastAsia="Calibri"/>
                <w:b/>
                <w:sz w:val="20"/>
                <w:szCs w:val="20"/>
                <w:lang w:val="en-US"/>
              </w:rPr>
            </w:pPr>
            <w:r w:rsidRPr="00154921">
              <w:rPr>
                <w:rFonts w:eastAsia="Calibri"/>
                <w:b/>
                <w:sz w:val="20"/>
                <w:szCs w:val="20"/>
                <w:lang w:val="en-US"/>
              </w:rPr>
              <w:t>36</w:t>
            </w:r>
          </w:p>
        </w:tc>
        <w:tc>
          <w:tcPr>
            <w:tcW w:w="2127" w:type="dxa"/>
          </w:tcPr>
          <w:p w14:paraId="049A8A30"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w:t>
            </w:r>
          </w:p>
          <w:p w14:paraId="37B3FD06" w14:textId="77777777" w:rsidR="00112700" w:rsidRPr="00154921" w:rsidRDefault="00112700" w:rsidP="00154921">
            <w:pPr>
              <w:spacing w:line="240" w:lineRule="auto"/>
              <w:ind w:firstLine="0"/>
              <w:jc w:val="left"/>
              <w:rPr>
                <w:color w:val="000000"/>
                <w:sz w:val="20"/>
                <w:szCs w:val="20"/>
              </w:rPr>
            </w:pPr>
            <w:proofErr w:type="spellStart"/>
            <w:r w:rsidRPr="00154921">
              <w:rPr>
                <w:color w:val="000000"/>
                <w:sz w:val="20"/>
                <w:szCs w:val="20"/>
              </w:rPr>
              <w:t>Жиганская</w:t>
            </w:r>
            <w:proofErr w:type="spellEnd"/>
            <w:r w:rsidRPr="00154921">
              <w:rPr>
                <w:color w:val="000000"/>
                <w:sz w:val="20"/>
                <w:szCs w:val="20"/>
              </w:rPr>
              <w:t xml:space="preserve"> нефтебаза</w:t>
            </w:r>
          </w:p>
        </w:tc>
        <w:tc>
          <w:tcPr>
            <w:tcW w:w="3543" w:type="dxa"/>
          </w:tcPr>
          <w:p w14:paraId="0EFEA1C1"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Жиганский</w:t>
            </w:r>
            <w:proofErr w:type="spellEnd"/>
            <w:r w:rsidRPr="00154921">
              <w:rPr>
                <w:color w:val="000000"/>
                <w:sz w:val="20"/>
                <w:szCs w:val="20"/>
              </w:rPr>
              <w:t xml:space="preserve"> район, с. </w:t>
            </w:r>
            <w:proofErr w:type="spellStart"/>
            <w:r w:rsidRPr="00154921">
              <w:rPr>
                <w:color w:val="000000"/>
                <w:sz w:val="20"/>
                <w:szCs w:val="20"/>
              </w:rPr>
              <w:t>Жиганск</w:t>
            </w:r>
            <w:proofErr w:type="spellEnd"/>
            <w:r w:rsidRPr="00154921">
              <w:rPr>
                <w:color w:val="000000"/>
                <w:sz w:val="20"/>
                <w:szCs w:val="20"/>
              </w:rPr>
              <w:t>, ул. Молодежная, д. 24</w:t>
            </w:r>
          </w:p>
        </w:tc>
        <w:tc>
          <w:tcPr>
            <w:tcW w:w="1560" w:type="dxa"/>
          </w:tcPr>
          <w:p w14:paraId="59902308"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099CD369" w14:textId="77777777" w:rsidR="00112700" w:rsidRPr="00154921" w:rsidRDefault="00112700" w:rsidP="00154921">
            <w:pPr>
              <w:spacing w:line="240" w:lineRule="auto"/>
              <w:ind w:firstLine="0"/>
              <w:jc w:val="center"/>
              <w:rPr>
                <w:rFonts w:eastAsia="Calibri"/>
                <w:sz w:val="20"/>
                <w:szCs w:val="20"/>
              </w:rPr>
            </w:pPr>
          </w:p>
        </w:tc>
      </w:tr>
      <w:tr w:rsidR="00112700" w:rsidRPr="00154921" w14:paraId="5AF6CADD" w14:textId="1380CA73" w:rsidTr="00112700">
        <w:trPr>
          <w:trHeight w:val="42"/>
        </w:trPr>
        <w:tc>
          <w:tcPr>
            <w:tcW w:w="562" w:type="dxa"/>
          </w:tcPr>
          <w:p w14:paraId="6C6BB3FC" w14:textId="77777777" w:rsidR="00112700" w:rsidRPr="00154921" w:rsidRDefault="00112700" w:rsidP="00154921">
            <w:pPr>
              <w:spacing w:line="240" w:lineRule="auto"/>
              <w:ind w:firstLine="0"/>
              <w:jc w:val="center"/>
              <w:rPr>
                <w:rFonts w:eastAsia="Calibri"/>
                <w:b/>
                <w:sz w:val="20"/>
                <w:szCs w:val="20"/>
                <w:lang w:val="en-US"/>
              </w:rPr>
            </w:pPr>
            <w:r w:rsidRPr="00154921">
              <w:rPr>
                <w:rFonts w:eastAsia="Calibri"/>
                <w:b/>
                <w:sz w:val="20"/>
                <w:szCs w:val="20"/>
                <w:lang w:val="en-US"/>
              </w:rPr>
              <w:t>37</w:t>
            </w:r>
          </w:p>
        </w:tc>
        <w:tc>
          <w:tcPr>
            <w:tcW w:w="2127" w:type="dxa"/>
          </w:tcPr>
          <w:p w14:paraId="7AE4C0B5"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w:t>
            </w:r>
          </w:p>
          <w:p w14:paraId="34C1CAD4"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Зырянская нефтебаза</w:t>
            </w:r>
          </w:p>
        </w:tc>
        <w:tc>
          <w:tcPr>
            <w:tcW w:w="3543" w:type="dxa"/>
          </w:tcPr>
          <w:p w14:paraId="098EF039"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Верхнеколымский</w:t>
            </w:r>
            <w:proofErr w:type="spellEnd"/>
            <w:r w:rsidRPr="00154921">
              <w:rPr>
                <w:color w:val="000000"/>
                <w:sz w:val="20"/>
                <w:szCs w:val="20"/>
              </w:rPr>
              <w:t xml:space="preserve"> район, п. Зырянка, пер. </w:t>
            </w:r>
            <w:proofErr w:type="spellStart"/>
            <w:r w:rsidRPr="00154921">
              <w:rPr>
                <w:color w:val="000000"/>
                <w:sz w:val="20"/>
                <w:szCs w:val="20"/>
              </w:rPr>
              <w:t>Нефтебазовский</w:t>
            </w:r>
            <w:proofErr w:type="spellEnd"/>
            <w:r w:rsidRPr="00154921">
              <w:rPr>
                <w:color w:val="000000"/>
                <w:sz w:val="20"/>
                <w:szCs w:val="20"/>
              </w:rPr>
              <w:t>, д. 1</w:t>
            </w:r>
          </w:p>
        </w:tc>
        <w:tc>
          <w:tcPr>
            <w:tcW w:w="1560" w:type="dxa"/>
          </w:tcPr>
          <w:p w14:paraId="4BA27FF1"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34131419" w14:textId="77777777" w:rsidR="00112700" w:rsidRPr="00154921" w:rsidRDefault="00112700" w:rsidP="00154921">
            <w:pPr>
              <w:spacing w:line="240" w:lineRule="auto"/>
              <w:ind w:firstLine="0"/>
              <w:jc w:val="center"/>
              <w:rPr>
                <w:rFonts w:eastAsia="Calibri"/>
                <w:sz w:val="20"/>
                <w:szCs w:val="20"/>
              </w:rPr>
            </w:pPr>
          </w:p>
        </w:tc>
      </w:tr>
      <w:tr w:rsidR="00112700" w:rsidRPr="00154921" w14:paraId="169B564D" w14:textId="009D08B4" w:rsidTr="00112700">
        <w:trPr>
          <w:trHeight w:val="42"/>
        </w:trPr>
        <w:tc>
          <w:tcPr>
            <w:tcW w:w="562" w:type="dxa"/>
          </w:tcPr>
          <w:p w14:paraId="48D15A93" w14:textId="77777777" w:rsidR="00112700" w:rsidRPr="00154921" w:rsidRDefault="00112700" w:rsidP="00154921">
            <w:pPr>
              <w:spacing w:line="240" w:lineRule="auto"/>
              <w:ind w:firstLine="0"/>
              <w:jc w:val="center"/>
              <w:rPr>
                <w:rFonts w:eastAsia="Calibri"/>
                <w:b/>
                <w:sz w:val="20"/>
                <w:szCs w:val="20"/>
                <w:lang w:val="en-US"/>
              </w:rPr>
            </w:pPr>
            <w:r w:rsidRPr="00154921">
              <w:rPr>
                <w:rFonts w:eastAsia="Calibri"/>
                <w:b/>
                <w:sz w:val="20"/>
                <w:szCs w:val="20"/>
                <w:lang w:val="en-US"/>
              </w:rPr>
              <w:t>38</w:t>
            </w:r>
          </w:p>
        </w:tc>
        <w:tc>
          <w:tcPr>
            <w:tcW w:w="2127" w:type="dxa"/>
          </w:tcPr>
          <w:p w14:paraId="228C8E86"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 № 1</w:t>
            </w:r>
          </w:p>
          <w:p w14:paraId="05446B59"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Ленская нефтебаза</w:t>
            </w:r>
          </w:p>
        </w:tc>
        <w:tc>
          <w:tcPr>
            <w:tcW w:w="3543" w:type="dxa"/>
          </w:tcPr>
          <w:p w14:paraId="2CD6DF71"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РС (Я), Ленский район, г. Ленск, ул. Победы, д. 82</w:t>
            </w:r>
          </w:p>
        </w:tc>
        <w:tc>
          <w:tcPr>
            <w:tcW w:w="1560" w:type="dxa"/>
          </w:tcPr>
          <w:p w14:paraId="4A46CF09"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19817612" w14:textId="77777777" w:rsidR="00112700" w:rsidRPr="00154921" w:rsidRDefault="00112700" w:rsidP="00154921">
            <w:pPr>
              <w:spacing w:line="240" w:lineRule="auto"/>
              <w:ind w:firstLine="0"/>
              <w:jc w:val="center"/>
              <w:rPr>
                <w:rFonts w:eastAsia="Calibri"/>
                <w:sz w:val="20"/>
                <w:szCs w:val="20"/>
              </w:rPr>
            </w:pPr>
          </w:p>
        </w:tc>
      </w:tr>
      <w:tr w:rsidR="00112700" w:rsidRPr="00154921" w14:paraId="3DE138DD" w14:textId="400D8668" w:rsidTr="00112700">
        <w:trPr>
          <w:trHeight w:val="42"/>
        </w:trPr>
        <w:tc>
          <w:tcPr>
            <w:tcW w:w="562" w:type="dxa"/>
          </w:tcPr>
          <w:p w14:paraId="604A7F91"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39</w:t>
            </w:r>
          </w:p>
        </w:tc>
        <w:tc>
          <w:tcPr>
            <w:tcW w:w="2127" w:type="dxa"/>
          </w:tcPr>
          <w:p w14:paraId="250CD557"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 № 2</w:t>
            </w:r>
          </w:p>
          <w:p w14:paraId="78612126"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Ленская нефтебаза</w:t>
            </w:r>
          </w:p>
        </w:tc>
        <w:tc>
          <w:tcPr>
            <w:tcW w:w="3543" w:type="dxa"/>
          </w:tcPr>
          <w:p w14:paraId="4141B800"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РС (Я), Ленский район, г. Ленск, ул. Победы, д. 82</w:t>
            </w:r>
          </w:p>
        </w:tc>
        <w:tc>
          <w:tcPr>
            <w:tcW w:w="1560" w:type="dxa"/>
          </w:tcPr>
          <w:p w14:paraId="113CA1F5"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5E1DF231" w14:textId="77777777" w:rsidR="00112700" w:rsidRPr="00154921" w:rsidRDefault="00112700" w:rsidP="00154921">
            <w:pPr>
              <w:spacing w:line="240" w:lineRule="auto"/>
              <w:ind w:firstLine="0"/>
              <w:jc w:val="center"/>
              <w:rPr>
                <w:rFonts w:eastAsia="Calibri"/>
                <w:sz w:val="20"/>
                <w:szCs w:val="20"/>
              </w:rPr>
            </w:pPr>
          </w:p>
        </w:tc>
      </w:tr>
      <w:tr w:rsidR="00112700" w:rsidRPr="00154921" w14:paraId="5B6EDE04" w14:textId="6C080F58" w:rsidTr="00112700">
        <w:trPr>
          <w:trHeight w:val="42"/>
        </w:trPr>
        <w:tc>
          <w:tcPr>
            <w:tcW w:w="562" w:type="dxa"/>
          </w:tcPr>
          <w:p w14:paraId="044F41D1"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40</w:t>
            </w:r>
          </w:p>
        </w:tc>
        <w:tc>
          <w:tcPr>
            <w:tcW w:w="2127" w:type="dxa"/>
          </w:tcPr>
          <w:p w14:paraId="6F9CA5FF"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 № 3</w:t>
            </w:r>
          </w:p>
          <w:p w14:paraId="679914E1"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Ленская нефтебаза</w:t>
            </w:r>
          </w:p>
        </w:tc>
        <w:tc>
          <w:tcPr>
            <w:tcW w:w="3543" w:type="dxa"/>
          </w:tcPr>
          <w:p w14:paraId="76C2F5A5"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РС (Я), Ленский район, г. Ленск, ул. Победы, д. 82</w:t>
            </w:r>
          </w:p>
        </w:tc>
        <w:tc>
          <w:tcPr>
            <w:tcW w:w="1560" w:type="dxa"/>
          </w:tcPr>
          <w:p w14:paraId="3056A916"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07A18B6F" w14:textId="77777777" w:rsidR="00112700" w:rsidRPr="00154921" w:rsidRDefault="00112700" w:rsidP="00154921">
            <w:pPr>
              <w:spacing w:line="240" w:lineRule="auto"/>
              <w:ind w:firstLine="0"/>
              <w:jc w:val="center"/>
              <w:rPr>
                <w:rFonts w:eastAsia="Calibri"/>
                <w:sz w:val="20"/>
                <w:szCs w:val="20"/>
              </w:rPr>
            </w:pPr>
          </w:p>
        </w:tc>
      </w:tr>
      <w:tr w:rsidR="00112700" w:rsidRPr="00154921" w14:paraId="59BAFAC3" w14:textId="4DAD5A44" w:rsidTr="00112700">
        <w:trPr>
          <w:trHeight w:val="42"/>
        </w:trPr>
        <w:tc>
          <w:tcPr>
            <w:tcW w:w="562" w:type="dxa"/>
          </w:tcPr>
          <w:p w14:paraId="47481E3D"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41</w:t>
            </w:r>
          </w:p>
        </w:tc>
        <w:tc>
          <w:tcPr>
            <w:tcW w:w="2127" w:type="dxa"/>
          </w:tcPr>
          <w:p w14:paraId="34BCDB62"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кассы</w:t>
            </w:r>
          </w:p>
          <w:p w14:paraId="4C39148B"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Ленская нефтебаза</w:t>
            </w:r>
          </w:p>
        </w:tc>
        <w:tc>
          <w:tcPr>
            <w:tcW w:w="3543" w:type="dxa"/>
          </w:tcPr>
          <w:p w14:paraId="44D5FF73"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РС (Я), Ленский район, г. Ленск, ул. Победы, д. 82</w:t>
            </w:r>
          </w:p>
        </w:tc>
        <w:tc>
          <w:tcPr>
            <w:tcW w:w="1560" w:type="dxa"/>
          </w:tcPr>
          <w:p w14:paraId="60B5A848"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3405B344" w14:textId="77777777" w:rsidR="00112700" w:rsidRPr="00154921" w:rsidRDefault="00112700" w:rsidP="00154921">
            <w:pPr>
              <w:spacing w:line="240" w:lineRule="auto"/>
              <w:ind w:firstLine="0"/>
              <w:jc w:val="center"/>
              <w:rPr>
                <w:rFonts w:eastAsia="Calibri"/>
                <w:sz w:val="20"/>
                <w:szCs w:val="20"/>
              </w:rPr>
            </w:pPr>
          </w:p>
        </w:tc>
      </w:tr>
      <w:tr w:rsidR="00112700" w:rsidRPr="00154921" w14:paraId="5D3601B4" w14:textId="7B61DF7C" w:rsidTr="00112700">
        <w:trPr>
          <w:trHeight w:val="42"/>
        </w:trPr>
        <w:tc>
          <w:tcPr>
            <w:tcW w:w="562" w:type="dxa"/>
          </w:tcPr>
          <w:p w14:paraId="7532FA7B"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42</w:t>
            </w:r>
          </w:p>
        </w:tc>
        <w:tc>
          <w:tcPr>
            <w:tcW w:w="2127" w:type="dxa"/>
          </w:tcPr>
          <w:p w14:paraId="3FC03340"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w:t>
            </w:r>
          </w:p>
          <w:p w14:paraId="4B7AEDC0"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Нижне-</w:t>
            </w:r>
            <w:proofErr w:type="spellStart"/>
            <w:r w:rsidRPr="00154921">
              <w:rPr>
                <w:color w:val="000000"/>
                <w:sz w:val="20"/>
                <w:szCs w:val="20"/>
              </w:rPr>
              <w:t>Бестяхская</w:t>
            </w:r>
            <w:proofErr w:type="spellEnd"/>
            <w:r w:rsidRPr="00154921">
              <w:rPr>
                <w:color w:val="000000"/>
                <w:sz w:val="20"/>
                <w:szCs w:val="20"/>
              </w:rPr>
              <w:t xml:space="preserve"> нефтебаза</w:t>
            </w:r>
          </w:p>
        </w:tc>
        <w:tc>
          <w:tcPr>
            <w:tcW w:w="3543" w:type="dxa"/>
          </w:tcPr>
          <w:p w14:paraId="45FFADE0"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Мегино-Кангаласский</w:t>
            </w:r>
            <w:proofErr w:type="spellEnd"/>
            <w:r w:rsidRPr="00154921">
              <w:rPr>
                <w:color w:val="000000"/>
                <w:sz w:val="20"/>
                <w:szCs w:val="20"/>
              </w:rPr>
              <w:t xml:space="preserve"> район, с. Павловск, ул. Железнодорожников, д. 15.</w:t>
            </w:r>
          </w:p>
        </w:tc>
        <w:tc>
          <w:tcPr>
            <w:tcW w:w="1560" w:type="dxa"/>
          </w:tcPr>
          <w:p w14:paraId="7CBE3D04"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2937D012" w14:textId="77777777" w:rsidR="00112700" w:rsidRPr="00154921" w:rsidRDefault="00112700" w:rsidP="00154921">
            <w:pPr>
              <w:spacing w:line="240" w:lineRule="auto"/>
              <w:ind w:firstLine="0"/>
              <w:jc w:val="center"/>
              <w:rPr>
                <w:rFonts w:eastAsia="Calibri"/>
                <w:sz w:val="20"/>
                <w:szCs w:val="20"/>
              </w:rPr>
            </w:pPr>
          </w:p>
        </w:tc>
      </w:tr>
      <w:tr w:rsidR="00112700" w:rsidRPr="00154921" w14:paraId="1076CF1C" w14:textId="28763D95" w:rsidTr="00112700">
        <w:trPr>
          <w:trHeight w:val="42"/>
        </w:trPr>
        <w:tc>
          <w:tcPr>
            <w:tcW w:w="562" w:type="dxa"/>
          </w:tcPr>
          <w:p w14:paraId="7BEC34F2"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lang w:val="en-US"/>
              </w:rPr>
              <w:t>4</w:t>
            </w:r>
            <w:r w:rsidRPr="00154921">
              <w:rPr>
                <w:rFonts w:eastAsia="Calibri"/>
                <w:b/>
                <w:sz w:val="20"/>
                <w:szCs w:val="20"/>
              </w:rPr>
              <w:t>3</w:t>
            </w:r>
          </w:p>
        </w:tc>
        <w:tc>
          <w:tcPr>
            <w:tcW w:w="2127" w:type="dxa"/>
          </w:tcPr>
          <w:p w14:paraId="2FB830F6"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w:t>
            </w:r>
          </w:p>
          <w:p w14:paraId="483B0962" w14:textId="77777777" w:rsidR="00112700" w:rsidRPr="00154921" w:rsidRDefault="00112700" w:rsidP="00154921">
            <w:pPr>
              <w:spacing w:line="240" w:lineRule="auto"/>
              <w:ind w:firstLine="0"/>
              <w:jc w:val="left"/>
              <w:rPr>
                <w:color w:val="000000"/>
                <w:sz w:val="20"/>
                <w:szCs w:val="20"/>
              </w:rPr>
            </w:pPr>
            <w:proofErr w:type="spellStart"/>
            <w:r w:rsidRPr="00154921">
              <w:rPr>
                <w:color w:val="000000"/>
                <w:sz w:val="20"/>
                <w:szCs w:val="20"/>
              </w:rPr>
              <w:t>Нюрбинская</w:t>
            </w:r>
            <w:proofErr w:type="spellEnd"/>
            <w:r w:rsidRPr="00154921">
              <w:rPr>
                <w:color w:val="000000"/>
                <w:sz w:val="20"/>
                <w:szCs w:val="20"/>
              </w:rPr>
              <w:t xml:space="preserve"> нефтебаза</w:t>
            </w:r>
          </w:p>
        </w:tc>
        <w:tc>
          <w:tcPr>
            <w:tcW w:w="3543" w:type="dxa"/>
          </w:tcPr>
          <w:p w14:paraId="1BE3E166"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Нюрбинский</w:t>
            </w:r>
            <w:proofErr w:type="spellEnd"/>
            <w:r w:rsidRPr="00154921">
              <w:rPr>
                <w:color w:val="000000"/>
                <w:sz w:val="20"/>
                <w:szCs w:val="20"/>
              </w:rPr>
              <w:t xml:space="preserve"> район, с. Антоновка, </w:t>
            </w:r>
            <w:proofErr w:type="spellStart"/>
            <w:r w:rsidRPr="00154921">
              <w:rPr>
                <w:color w:val="000000"/>
                <w:sz w:val="20"/>
                <w:szCs w:val="20"/>
              </w:rPr>
              <w:t>мкр</w:t>
            </w:r>
            <w:proofErr w:type="spellEnd"/>
            <w:r w:rsidRPr="00154921">
              <w:rPr>
                <w:color w:val="000000"/>
                <w:sz w:val="20"/>
                <w:szCs w:val="20"/>
              </w:rPr>
              <w:t>. Нефтебаза</w:t>
            </w:r>
          </w:p>
        </w:tc>
        <w:tc>
          <w:tcPr>
            <w:tcW w:w="1560" w:type="dxa"/>
          </w:tcPr>
          <w:p w14:paraId="104AD602"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2200B6F0" w14:textId="77777777" w:rsidR="00112700" w:rsidRPr="00154921" w:rsidRDefault="00112700" w:rsidP="00154921">
            <w:pPr>
              <w:spacing w:line="240" w:lineRule="auto"/>
              <w:ind w:firstLine="0"/>
              <w:jc w:val="center"/>
              <w:rPr>
                <w:rFonts w:eastAsia="Calibri"/>
                <w:sz w:val="20"/>
                <w:szCs w:val="20"/>
              </w:rPr>
            </w:pPr>
          </w:p>
        </w:tc>
      </w:tr>
      <w:tr w:rsidR="00112700" w:rsidRPr="00154921" w14:paraId="10287A81" w14:textId="3F615DFA" w:rsidTr="00112700">
        <w:trPr>
          <w:trHeight w:val="42"/>
        </w:trPr>
        <w:tc>
          <w:tcPr>
            <w:tcW w:w="562" w:type="dxa"/>
          </w:tcPr>
          <w:p w14:paraId="38F4284F"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lang w:val="en-US"/>
              </w:rPr>
              <w:t>4</w:t>
            </w:r>
            <w:r w:rsidRPr="00154921">
              <w:rPr>
                <w:rFonts w:eastAsia="Calibri"/>
                <w:b/>
                <w:sz w:val="20"/>
                <w:szCs w:val="20"/>
              </w:rPr>
              <w:t>4</w:t>
            </w:r>
          </w:p>
        </w:tc>
        <w:tc>
          <w:tcPr>
            <w:tcW w:w="2127" w:type="dxa"/>
          </w:tcPr>
          <w:p w14:paraId="09BB2EF3"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 № 1</w:t>
            </w:r>
          </w:p>
          <w:p w14:paraId="6D04E85B" w14:textId="77777777" w:rsidR="00112700" w:rsidRPr="00154921" w:rsidRDefault="00112700" w:rsidP="00154921">
            <w:pPr>
              <w:spacing w:line="240" w:lineRule="auto"/>
              <w:ind w:firstLine="0"/>
              <w:jc w:val="left"/>
              <w:rPr>
                <w:color w:val="000000"/>
                <w:sz w:val="20"/>
                <w:szCs w:val="20"/>
              </w:rPr>
            </w:pPr>
            <w:proofErr w:type="spellStart"/>
            <w:r w:rsidRPr="00154921">
              <w:rPr>
                <w:color w:val="000000"/>
                <w:sz w:val="20"/>
                <w:szCs w:val="20"/>
              </w:rPr>
              <w:t>Олекминская</w:t>
            </w:r>
            <w:proofErr w:type="spellEnd"/>
            <w:r w:rsidRPr="00154921">
              <w:rPr>
                <w:color w:val="000000"/>
                <w:sz w:val="20"/>
                <w:szCs w:val="20"/>
              </w:rPr>
              <w:t xml:space="preserve"> нефтебаза</w:t>
            </w:r>
          </w:p>
        </w:tc>
        <w:tc>
          <w:tcPr>
            <w:tcW w:w="3543" w:type="dxa"/>
          </w:tcPr>
          <w:p w14:paraId="7052E138"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Олекминский</w:t>
            </w:r>
            <w:proofErr w:type="spellEnd"/>
            <w:r w:rsidRPr="00154921">
              <w:rPr>
                <w:color w:val="000000"/>
                <w:sz w:val="20"/>
                <w:szCs w:val="20"/>
              </w:rPr>
              <w:t xml:space="preserve"> район, г. </w:t>
            </w:r>
            <w:proofErr w:type="spellStart"/>
            <w:r w:rsidRPr="00154921">
              <w:rPr>
                <w:color w:val="000000"/>
                <w:sz w:val="20"/>
                <w:szCs w:val="20"/>
              </w:rPr>
              <w:t>Олекминск</w:t>
            </w:r>
            <w:proofErr w:type="spellEnd"/>
            <w:r w:rsidRPr="00154921">
              <w:rPr>
                <w:color w:val="000000"/>
                <w:sz w:val="20"/>
                <w:szCs w:val="20"/>
              </w:rPr>
              <w:t>, п. Нефтебаза, ул. Набережная, д. 2</w:t>
            </w:r>
          </w:p>
        </w:tc>
        <w:tc>
          <w:tcPr>
            <w:tcW w:w="1560" w:type="dxa"/>
          </w:tcPr>
          <w:p w14:paraId="36970C6B"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5BC42E13" w14:textId="77777777" w:rsidR="00112700" w:rsidRPr="00154921" w:rsidRDefault="00112700" w:rsidP="00154921">
            <w:pPr>
              <w:spacing w:line="240" w:lineRule="auto"/>
              <w:ind w:firstLine="0"/>
              <w:jc w:val="center"/>
              <w:rPr>
                <w:rFonts w:eastAsia="Calibri"/>
                <w:sz w:val="20"/>
                <w:szCs w:val="20"/>
              </w:rPr>
            </w:pPr>
          </w:p>
        </w:tc>
      </w:tr>
      <w:tr w:rsidR="00112700" w:rsidRPr="00154921" w14:paraId="00CAA4CE" w14:textId="7CC9F5AA" w:rsidTr="00112700">
        <w:trPr>
          <w:trHeight w:val="42"/>
        </w:trPr>
        <w:tc>
          <w:tcPr>
            <w:tcW w:w="562" w:type="dxa"/>
          </w:tcPr>
          <w:p w14:paraId="7BF0540B"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45</w:t>
            </w:r>
          </w:p>
        </w:tc>
        <w:tc>
          <w:tcPr>
            <w:tcW w:w="2127" w:type="dxa"/>
          </w:tcPr>
          <w:p w14:paraId="4DD51824"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 № 2</w:t>
            </w:r>
          </w:p>
          <w:p w14:paraId="030BF785" w14:textId="77777777" w:rsidR="00112700" w:rsidRPr="00154921" w:rsidRDefault="00112700" w:rsidP="00154921">
            <w:pPr>
              <w:spacing w:line="240" w:lineRule="auto"/>
              <w:ind w:firstLine="0"/>
              <w:jc w:val="left"/>
              <w:rPr>
                <w:color w:val="000000"/>
                <w:sz w:val="20"/>
                <w:szCs w:val="20"/>
              </w:rPr>
            </w:pPr>
            <w:proofErr w:type="spellStart"/>
            <w:r w:rsidRPr="00154921">
              <w:rPr>
                <w:color w:val="000000"/>
                <w:sz w:val="20"/>
                <w:szCs w:val="20"/>
              </w:rPr>
              <w:t>Олекминская</w:t>
            </w:r>
            <w:proofErr w:type="spellEnd"/>
            <w:r w:rsidRPr="00154921">
              <w:rPr>
                <w:color w:val="000000"/>
                <w:sz w:val="20"/>
                <w:szCs w:val="20"/>
              </w:rPr>
              <w:t xml:space="preserve"> нефтебаза</w:t>
            </w:r>
          </w:p>
        </w:tc>
        <w:tc>
          <w:tcPr>
            <w:tcW w:w="3543" w:type="dxa"/>
          </w:tcPr>
          <w:p w14:paraId="7D236601"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Олекминский</w:t>
            </w:r>
            <w:proofErr w:type="spellEnd"/>
            <w:r w:rsidRPr="00154921">
              <w:rPr>
                <w:color w:val="000000"/>
                <w:sz w:val="20"/>
                <w:szCs w:val="20"/>
              </w:rPr>
              <w:t xml:space="preserve"> район, г. </w:t>
            </w:r>
            <w:proofErr w:type="spellStart"/>
            <w:r w:rsidRPr="00154921">
              <w:rPr>
                <w:color w:val="000000"/>
                <w:sz w:val="20"/>
                <w:szCs w:val="20"/>
              </w:rPr>
              <w:t>Олекминск</w:t>
            </w:r>
            <w:proofErr w:type="spellEnd"/>
            <w:r w:rsidRPr="00154921">
              <w:rPr>
                <w:color w:val="000000"/>
                <w:sz w:val="20"/>
                <w:szCs w:val="20"/>
              </w:rPr>
              <w:t>, п. Нефтебаза, ул. Набережная, д. 2</w:t>
            </w:r>
          </w:p>
        </w:tc>
        <w:tc>
          <w:tcPr>
            <w:tcW w:w="1560" w:type="dxa"/>
          </w:tcPr>
          <w:p w14:paraId="520D3983"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60643ED0" w14:textId="77777777" w:rsidR="00112700" w:rsidRPr="00154921" w:rsidRDefault="00112700" w:rsidP="00154921">
            <w:pPr>
              <w:spacing w:line="240" w:lineRule="auto"/>
              <w:ind w:firstLine="0"/>
              <w:jc w:val="center"/>
              <w:rPr>
                <w:rFonts w:eastAsia="Calibri"/>
                <w:sz w:val="20"/>
                <w:szCs w:val="20"/>
              </w:rPr>
            </w:pPr>
          </w:p>
        </w:tc>
      </w:tr>
      <w:tr w:rsidR="00112700" w:rsidRPr="00154921" w14:paraId="0095F1C4" w14:textId="0F826AE0" w:rsidTr="00112700">
        <w:trPr>
          <w:trHeight w:val="42"/>
        </w:trPr>
        <w:tc>
          <w:tcPr>
            <w:tcW w:w="562" w:type="dxa"/>
          </w:tcPr>
          <w:p w14:paraId="7921343F"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lang w:val="en-US"/>
              </w:rPr>
              <w:t>4</w:t>
            </w:r>
            <w:r w:rsidRPr="00154921">
              <w:rPr>
                <w:rFonts w:eastAsia="Calibri"/>
                <w:b/>
                <w:sz w:val="20"/>
                <w:szCs w:val="20"/>
              </w:rPr>
              <w:t>6</w:t>
            </w:r>
          </w:p>
        </w:tc>
        <w:tc>
          <w:tcPr>
            <w:tcW w:w="2127" w:type="dxa"/>
          </w:tcPr>
          <w:p w14:paraId="09DE44AF"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w:t>
            </w:r>
          </w:p>
          <w:p w14:paraId="2EFDACE4" w14:textId="77777777" w:rsidR="00112700" w:rsidRPr="00154921" w:rsidRDefault="00112700" w:rsidP="00154921">
            <w:pPr>
              <w:spacing w:line="240" w:lineRule="auto"/>
              <w:ind w:firstLine="0"/>
              <w:jc w:val="left"/>
              <w:rPr>
                <w:color w:val="000000"/>
                <w:sz w:val="20"/>
                <w:szCs w:val="20"/>
              </w:rPr>
            </w:pPr>
            <w:proofErr w:type="spellStart"/>
            <w:r w:rsidRPr="00154921">
              <w:rPr>
                <w:color w:val="000000"/>
                <w:sz w:val="20"/>
                <w:szCs w:val="20"/>
              </w:rPr>
              <w:t>Сангарская</w:t>
            </w:r>
            <w:proofErr w:type="spellEnd"/>
            <w:r w:rsidRPr="00154921">
              <w:rPr>
                <w:color w:val="000000"/>
                <w:sz w:val="20"/>
                <w:szCs w:val="20"/>
              </w:rPr>
              <w:t xml:space="preserve"> нефтебаза</w:t>
            </w:r>
          </w:p>
        </w:tc>
        <w:tc>
          <w:tcPr>
            <w:tcW w:w="3543" w:type="dxa"/>
          </w:tcPr>
          <w:p w14:paraId="54DE6CF6"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Кобяйский</w:t>
            </w:r>
            <w:proofErr w:type="spellEnd"/>
            <w:r w:rsidRPr="00154921">
              <w:rPr>
                <w:color w:val="000000"/>
                <w:sz w:val="20"/>
                <w:szCs w:val="20"/>
              </w:rPr>
              <w:t xml:space="preserve"> район, п. </w:t>
            </w:r>
            <w:proofErr w:type="spellStart"/>
            <w:r w:rsidRPr="00154921">
              <w:rPr>
                <w:color w:val="000000"/>
                <w:sz w:val="20"/>
                <w:szCs w:val="20"/>
              </w:rPr>
              <w:t>Сангар</w:t>
            </w:r>
            <w:proofErr w:type="spellEnd"/>
            <w:r w:rsidRPr="00154921">
              <w:rPr>
                <w:color w:val="000000"/>
                <w:sz w:val="20"/>
                <w:szCs w:val="20"/>
              </w:rPr>
              <w:t xml:space="preserve">, </w:t>
            </w:r>
            <w:proofErr w:type="spellStart"/>
            <w:r w:rsidRPr="00154921">
              <w:rPr>
                <w:color w:val="000000"/>
                <w:sz w:val="20"/>
                <w:szCs w:val="20"/>
              </w:rPr>
              <w:t>мкр</w:t>
            </w:r>
            <w:proofErr w:type="spellEnd"/>
            <w:r w:rsidRPr="00154921">
              <w:rPr>
                <w:color w:val="000000"/>
                <w:sz w:val="20"/>
                <w:szCs w:val="20"/>
              </w:rPr>
              <w:t>. Нефтебаза, д. 9</w:t>
            </w:r>
          </w:p>
        </w:tc>
        <w:tc>
          <w:tcPr>
            <w:tcW w:w="1560" w:type="dxa"/>
          </w:tcPr>
          <w:p w14:paraId="7406F3CE"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49C408E4" w14:textId="77777777" w:rsidR="00112700" w:rsidRPr="00154921" w:rsidRDefault="00112700" w:rsidP="00154921">
            <w:pPr>
              <w:spacing w:line="240" w:lineRule="auto"/>
              <w:ind w:firstLine="0"/>
              <w:jc w:val="center"/>
              <w:rPr>
                <w:rFonts w:eastAsia="Calibri"/>
                <w:sz w:val="20"/>
                <w:szCs w:val="20"/>
              </w:rPr>
            </w:pPr>
          </w:p>
        </w:tc>
      </w:tr>
      <w:tr w:rsidR="00112700" w:rsidRPr="00154921" w14:paraId="71CA0D2E" w14:textId="62FAFF0A" w:rsidTr="00112700">
        <w:trPr>
          <w:trHeight w:val="42"/>
        </w:trPr>
        <w:tc>
          <w:tcPr>
            <w:tcW w:w="562" w:type="dxa"/>
          </w:tcPr>
          <w:p w14:paraId="1368A500"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lang w:val="en-US"/>
              </w:rPr>
              <w:t>4</w:t>
            </w:r>
            <w:r w:rsidRPr="00154921">
              <w:rPr>
                <w:rFonts w:eastAsia="Calibri"/>
                <w:b/>
                <w:sz w:val="20"/>
                <w:szCs w:val="20"/>
              </w:rPr>
              <w:t>7</w:t>
            </w:r>
          </w:p>
        </w:tc>
        <w:tc>
          <w:tcPr>
            <w:tcW w:w="2127" w:type="dxa"/>
          </w:tcPr>
          <w:p w14:paraId="308EBEB4"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w:t>
            </w:r>
          </w:p>
          <w:p w14:paraId="6F36CC3A" w14:textId="77777777" w:rsidR="00112700" w:rsidRPr="00154921" w:rsidRDefault="00112700" w:rsidP="00154921">
            <w:pPr>
              <w:spacing w:line="240" w:lineRule="auto"/>
              <w:ind w:firstLine="0"/>
              <w:jc w:val="left"/>
              <w:rPr>
                <w:color w:val="000000"/>
                <w:sz w:val="20"/>
                <w:szCs w:val="20"/>
              </w:rPr>
            </w:pPr>
            <w:proofErr w:type="spellStart"/>
            <w:r w:rsidRPr="00154921">
              <w:rPr>
                <w:color w:val="000000"/>
                <w:sz w:val="20"/>
                <w:szCs w:val="20"/>
              </w:rPr>
              <w:t>Сангарская</w:t>
            </w:r>
            <w:proofErr w:type="spellEnd"/>
            <w:r w:rsidRPr="00154921">
              <w:rPr>
                <w:color w:val="000000"/>
                <w:sz w:val="20"/>
                <w:szCs w:val="20"/>
              </w:rPr>
              <w:t xml:space="preserve"> нефтебаза</w:t>
            </w:r>
          </w:p>
        </w:tc>
        <w:tc>
          <w:tcPr>
            <w:tcW w:w="3543" w:type="dxa"/>
          </w:tcPr>
          <w:p w14:paraId="2445C48C"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Кобяйский</w:t>
            </w:r>
            <w:proofErr w:type="spellEnd"/>
            <w:r w:rsidRPr="00154921">
              <w:rPr>
                <w:color w:val="000000"/>
                <w:sz w:val="20"/>
                <w:szCs w:val="20"/>
              </w:rPr>
              <w:t xml:space="preserve"> район, п. </w:t>
            </w:r>
            <w:proofErr w:type="spellStart"/>
            <w:r w:rsidRPr="00154921">
              <w:rPr>
                <w:color w:val="000000"/>
                <w:sz w:val="20"/>
                <w:szCs w:val="20"/>
              </w:rPr>
              <w:t>Сангар</w:t>
            </w:r>
            <w:proofErr w:type="spellEnd"/>
            <w:r w:rsidRPr="00154921">
              <w:rPr>
                <w:color w:val="000000"/>
                <w:sz w:val="20"/>
                <w:szCs w:val="20"/>
              </w:rPr>
              <w:t xml:space="preserve">, </w:t>
            </w:r>
            <w:proofErr w:type="spellStart"/>
            <w:r w:rsidRPr="00154921">
              <w:rPr>
                <w:color w:val="000000"/>
                <w:sz w:val="20"/>
                <w:szCs w:val="20"/>
              </w:rPr>
              <w:t>мкр</w:t>
            </w:r>
            <w:proofErr w:type="spellEnd"/>
            <w:r w:rsidRPr="00154921">
              <w:rPr>
                <w:color w:val="000000"/>
                <w:sz w:val="20"/>
                <w:szCs w:val="20"/>
              </w:rPr>
              <w:t>. Нефтебаза, д. 9</w:t>
            </w:r>
          </w:p>
        </w:tc>
        <w:tc>
          <w:tcPr>
            <w:tcW w:w="1560" w:type="dxa"/>
          </w:tcPr>
          <w:p w14:paraId="2391E748"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2F628661" w14:textId="77777777" w:rsidR="00112700" w:rsidRPr="00154921" w:rsidRDefault="00112700" w:rsidP="00154921">
            <w:pPr>
              <w:spacing w:line="240" w:lineRule="auto"/>
              <w:ind w:firstLine="0"/>
              <w:jc w:val="center"/>
              <w:rPr>
                <w:rFonts w:eastAsia="Calibri"/>
                <w:sz w:val="20"/>
                <w:szCs w:val="20"/>
              </w:rPr>
            </w:pPr>
          </w:p>
        </w:tc>
      </w:tr>
      <w:tr w:rsidR="00112700" w:rsidRPr="00154921" w14:paraId="2106FD3B" w14:textId="5B2A8E3A" w:rsidTr="00112700">
        <w:trPr>
          <w:trHeight w:val="42"/>
        </w:trPr>
        <w:tc>
          <w:tcPr>
            <w:tcW w:w="562" w:type="dxa"/>
          </w:tcPr>
          <w:p w14:paraId="6F6884A9"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lang w:val="en-US"/>
              </w:rPr>
              <w:t>4</w:t>
            </w:r>
            <w:r w:rsidRPr="00154921">
              <w:rPr>
                <w:rFonts w:eastAsia="Calibri"/>
                <w:b/>
                <w:sz w:val="20"/>
                <w:szCs w:val="20"/>
              </w:rPr>
              <w:t>8</w:t>
            </w:r>
          </w:p>
        </w:tc>
        <w:tc>
          <w:tcPr>
            <w:tcW w:w="2127" w:type="dxa"/>
          </w:tcPr>
          <w:p w14:paraId="17B6376A"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w:t>
            </w:r>
          </w:p>
          <w:p w14:paraId="4478A643" w14:textId="77777777" w:rsidR="00112700" w:rsidRPr="00154921" w:rsidRDefault="00112700" w:rsidP="00154921">
            <w:pPr>
              <w:spacing w:line="240" w:lineRule="auto"/>
              <w:ind w:firstLine="0"/>
              <w:jc w:val="left"/>
              <w:rPr>
                <w:color w:val="000000"/>
                <w:sz w:val="20"/>
                <w:szCs w:val="20"/>
              </w:rPr>
            </w:pPr>
            <w:proofErr w:type="spellStart"/>
            <w:r w:rsidRPr="00154921">
              <w:rPr>
                <w:color w:val="000000"/>
                <w:sz w:val="20"/>
                <w:szCs w:val="20"/>
              </w:rPr>
              <w:t>Среднеколымская</w:t>
            </w:r>
            <w:proofErr w:type="spellEnd"/>
            <w:r w:rsidRPr="00154921">
              <w:rPr>
                <w:color w:val="000000"/>
                <w:sz w:val="20"/>
                <w:szCs w:val="20"/>
              </w:rPr>
              <w:t xml:space="preserve"> нефтебаза</w:t>
            </w:r>
          </w:p>
        </w:tc>
        <w:tc>
          <w:tcPr>
            <w:tcW w:w="3543" w:type="dxa"/>
          </w:tcPr>
          <w:p w14:paraId="638F407D"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Среднеколымский</w:t>
            </w:r>
            <w:proofErr w:type="spellEnd"/>
            <w:r w:rsidRPr="00154921">
              <w:rPr>
                <w:color w:val="000000"/>
                <w:sz w:val="20"/>
                <w:szCs w:val="20"/>
              </w:rPr>
              <w:t xml:space="preserve"> район, г. </w:t>
            </w:r>
            <w:proofErr w:type="spellStart"/>
            <w:r w:rsidRPr="00154921">
              <w:rPr>
                <w:color w:val="000000"/>
                <w:sz w:val="20"/>
                <w:szCs w:val="20"/>
              </w:rPr>
              <w:t>Среднеколымск</w:t>
            </w:r>
            <w:proofErr w:type="spellEnd"/>
            <w:r w:rsidRPr="00154921">
              <w:rPr>
                <w:color w:val="000000"/>
                <w:sz w:val="20"/>
                <w:szCs w:val="20"/>
              </w:rPr>
              <w:t xml:space="preserve">, ул. </w:t>
            </w:r>
            <w:proofErr w:type="spellStart"/>
            <w:r w:rsidRPr="00154921">
              <w:rPr>
                <w:color w:val="000000"/>
                <w:sz w:val="20"/>
                <w:szCs w:val="20"/>
              </w:rPr>
              <w:t>Арадасенова</w:t>
            </w:r>
            <w:proofErr w:type="spellEnd"/>
            <w:r w:rsidRPr="00154921">
              <w:rPr>
                <w:color w:val="000000"/>
                <w:sz w:val="20"/>
                <w:szCs w:val="20"/>
              </w:rPr>
              <w:t>, д. 6</w:t>
            </w:r>
          </w:p>
        </w:tc>
        <w:tc>
          <w:tcPr>
            <w:tcW w:w="1560" w:type="dxa"/>
          </w:tcPr>
          <w:p w14:paraId="09A9E7AF"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5629EA1B" w14:textId="77777777" w:rsidR="00112700" w:rsidRPr="00154921" w:rsidRDefault="00112700" w:rsidP="00154921">
            <w:pPr>
              <w:spacing w:line="240" w:lineRule="auto"/>
              <w:ind w:firstLine="0"/>
              <w:jc w:val="center"/>
              <w:rPr>
                <w:rFonts w:eastAsia="Calibri"/>
                <w:sz w:val="20"/>
                <w:szCs w:val="20"/>
              </w:rPr>
            </w:pPr>
          </w:p>
        </w:tc>
      </w:tr>
      <w:tr w:rsidR="00112700" w:rsidRPr="00154921" w14:paraId="0B9FF1E1" w14:textId="15795F6C" w:rsidTr="00112700">
        <w:trPr>
          <w:trHeight w:val="42"/>
        </w:trPr>
        <w:tc>
          <w:tcPr>
            <w:tcW w:w="562" w:type="dxa"/>
          </w:tcPr>
          <w:p w14:paraId="242D77BC"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lang w:val="en-US"/>
              </w:rPr>
              <w:t>4</w:t>
            </w:r>
            <w:r w:rsidRPr="00154921">
              <w:rPr>
                <w:rFonts w:eastAsia="Calibri"/>
                <w:b/>
                <w:sz w:val="20"/>
                <w:szCs w:val="20"/>
              </w:rPr>
              <w:t>9</w:t>
            </w:r>
          </w:p>
        </w:tc>
        <w:tc>
          <w:tcPr>
            <w:tcW w:w="2127" w:type="dxa"/>
          </w:tcPr>
          <w:p w14:paraId="7F571CB8"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w:t>
            </w:r>
          </w:p>
          <w:p w14:paraId="4BF5AC3D" w14:textId="77777777" w:rsidR="00112700" w:rsidRPr="00154921" w:rsidRDefault="00112700" w:rsidP="00154921">
            <w:pPr>
              <w:spacing w:line="240" w:lineRule="auto"/>
              <w:ind w:firstLine="0"/>
              <w:jc w:val="left"/>
              <w:rPr>
                <w:color w:val="000000"/>
                <w:sz w:val="20"/>
                <w:szCs w:val="20"/>
              </w:rPr>
            </w:pPr>
            <w:proofErr w:type="spellStart"/>
            <w:r w:rsidRPr="00154921">
              <w:rPr>
                <w:color w:val="000000"/>
                <w:sz w:val="20"/>
                <w:szCs w:val="20"/>
              </w:rPr>
              <w:t>Сунтарский</w:t>
            </w:r>
            <w:proofErr w:type="spellEnd"/>
            <w:r w:rsidRPr="00154921">
              <w:rPr>
                <w:color w:val="000000"/>
                <w:sz w:val="20"/>
                <w:szCs w:val="20"/>
              </w:rPr>
              <w:t xml:space="preserve"> нефтесклад</w:t>
            </w:r>
          </w:p>
        </w:tc>
        <w:tc>
          <w:tcPr>
            <w:tcW w:w="3543" w:type="dxa"/>
          </w:tcPr>
          <w:p w14:paraId="2ADD817E"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Сунтарский</w:t>
            </w:r>
            <w:proofErr w:type="spellEnd"/>
            <w:r w:rsidRPr="00154921">
              <w:rPr>
                <w:color w:val="000000"/>
                <w:sz w:val="20"/>
                <w:szCs w:val="20"/>
              </w:rPr>
              <w:t xml:space="preserve"> район, п. Сунтар, </w:t>
            </w:r>
            <w:proofErr w:type="spellStart"/>
            <w:r w:rsidRPr="00154921">
              <w:rPr>
                <w:color w:val="000000"/>
                <w:sz w:val="20"/>
                <w:szCs w:val="20"/>
              </w:rPr>
              <w:t>мкр</w:t>
            </w:r>
            <w:proofErr w:type="spellEnd"/>
            <w:r w:rsidRPr="00154921">
              <w:rPr>
                <w:color w:val="000000"/>
                <w:sz w:val="20"/>
                <w:szCs w:val="20"/>
              </w:rPr>
              <w:t>. Нефтебаза</w:t>
            </w:r>
          </w:p>
        </w:tc>
        <w:tc>
          <w:tcPr>
            <w:tcW w:w="1560" w:type="dxa"/>
          </w:tcPr>
          <w:p w14:paraId="0EBD96BE"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1A4CB3F1" w14:textId="77777777" w:rsidR="00112700" w:rsidRPr="00154921" w:rsidRDefault="00112700" w:rsidP="00154921">
            <w:pPr>
              <w:spacing w:line="240" w:lineRule="auto"/>
              <w:ind w:firstLine="0"/>
              <w:jc w:val="center"/>
              <w:rPr>
                <w:rFonts w:eastAsia="Calibri"/>
                <w:sz w:val="20"/>
                <w:szCs w:val="20"/>
              </w:rPr>
            </w:pPr>
          </w:p>
        </w:tc>
      </w:tr>
      <w:tr w:rsidR="00112700" w:rsidRPr="00154921" w14:paraId="6C571973" w14:textId="19E2634A" w:rsidTr="00112700">
        <w:trPr>
          <w:trHeight w:val="42"/>
        </w:trPr>
        <w:tc>
          <w:tcPr>
            <w:tcW w:w="562" w:type="dxa"/>
          </w:tcPr>
          <w:p w14:paraId="120F099A"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50</w:t>
            </w:r>
          </w:p>
        </w:tc>
        <w:tc>
          <w:tcPr>
            <w:tcW w:w="2127" w:type="dxa"/>
          </w:tcPr>
          <w:p w14:paraId="65F009A6"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 № 1</w:t>
            </w:r>
          </w:p>
          <w:p w14:paraId="44AF01B1" w14:textId="77777777" w:rsidR="00112700" w:rsidRPr="00154921" w:rsidRDefault="00112700" w:rsidP="00154921">
            <w:pPr>
              <w:spacing w:line="240" w:lineRule="auto"/>
              <w:ind w:firstLine="0"/>
              <w:jc w:val="left"/>
              <w:rPr>
                <w:color w:val="000000"/>
                <w:sz w:val="20"/>
                <w:szCs w:val="20"/>
              </w:rPr>
            </w:pPr>
            <w:proofErr w:type="spellStart"/>
            <w:r w:rsidRPr="00154921">
              <w:rPr>
                <w:color w:val="000000"/>
                <w:sz w:val="20"/>
                <w:szCs w:val="20"/>
              </w:rPr>
              <w:t>Томмотская</w:t>
            </w:r>
            <w:proofErr w:type="spellEnd"/>
            <w:r w:rsidRPr="00154921">
              <w:rPr>
                <w:color w:val="000000"/>
                <w:sz w:val="20"/>
                <w:szCs w:val="20"/>
              </w:rPr>
              <w:t xml:space="preserve"> нефтебаза</w:t>
            </w:r>
          </w:p>
        </w:tc>
        <w:tc>
          <w:tcPr>
            <w:tcW w:w="3543" w:type="dxa"/>
          </w:tcPr>
          <w:p w14:paraId="08E0BBB8"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Алданский</w:t>
            </w:r>
            <w:proofErr w:type="spellEnd"/>
            <w:r w:rsidRPr="00154921">
              <w:rPr>
                <w:color w:val="000000"/>
                <w:sz w:val="20"/>
                <w:szCs w:val="20"/>
              </w:rPr>
              <w:t xml:space="preserve"> район, с. Томмот, </w:t>
            </w:r>
            <w:proofErr w:type="spellStart"/>
            <w:r w:rsidRPr="00154921">
              <w:rPr>
                <w:color w:val="000000"/>
                <w:sz w:val="20"/>
                <w:szCs w:val="20"/>
              </w:rPr>
              <w:t>мкр</w:t>
            </w:r>
            <w:proofErr w:type="spellEnd"/>
            <w:r w:rsidRPr="00154921">
              <w:rPr>
                <w:color w:val="000000"/>
                <w:sz w:val="20"/>
                <w:szCs w:val="20"/>
              </w:rPr>
              <w:t>. Алексеевск, ул. Торговая</w:t>
            </w:r>
          </w:p>
        </w:tc>
        <w:tc>
          <w:tcPr>
            <w:tcW w:w="1560" w:type="dxa"/>
          </w:tcPr>
          <w:p w14:paraId="308E4235"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5C8EC637" w14:textId="77777777" w:rsidR="00112700" w:rsidRPr="00154921" w:rsidRDefault="00112700" w:rsidP="00154921">
            <w:pPr>
              <w:spacing w:line="240" w:lineRule="auto"/>
              <w:ind w:firstLine="0"/>
              <w:jc w:val="center"/>
              <w:rPr>
                <w:rFonts w:eastAsia="Calibri"/>
                <w:sz w:val="20"/>
                <w:szCs w:val="20"/>
              </w:rPr>
            </w:pPr>
          </w:p>
        </w:tc>
      </w:tr>
      <w:tr w:rsidR="00112700" w:rsidRPr="00154921" w14:paraId="69C979EE" w14:textId="4CA042F5" w:rsidTr="00112700">
        <w:trPr>
          <w:trHeight w:val="42"/>
        </w:trPr>
        <w:tc>
          <w:tcPr>
            <w:tcW w:w="562" w:type="dxa"/>
          </w:tcPr>
          <w:p w14:paraId="64783913"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51</w:t>
            </w:r>
          </w:p>
        </w:tc>
        <w:tc>
          <w:tcPr>
            <w:tcW w:w="2127" w:type="dxa"/>
          </w:tcPr>
          <w:p w14:paraId="7332881C"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 № 2</w:t>
            </w:r>
          </w:p>
          <w:p w14:paraId="749C7DD3" w14:textId="77777777" w:rsidR="00112700" w:rsidRPr="00154921" w:rsidRDefault="00112700" w:rsidP="00154921">
            <w:pPr>
              <w:spacing w:line="240" w:lineRule="auto"/>
              <w:ind w:firstLine="0"/>
              <w:jc w:val="left"/>
              <w:rPr>
                <w:color w:val="000000"/>
                <w:sz w:val="20"/>
                <w:szCs w:val="20"/>
              </w:rPr>
            </w:pPr>
            <w:proofErr w:type="spellStart"/>
            <w:r w:rsidRPr="00154921">
              <w:rPr>
                <w:color w:val="000000"/>
                <w:sz w:val="20"/>
                <w:szCs w:val="20"/>
              </w:rPr>
              <w:t>Томмотская</w:t>
            </w:r>
            <w:proofErr w:type="spellEnd"/>
            <w:r w:rsidRPr="00154921">
              <w:rPr>
                <w:color w:val="000000"/>
                <w:sz w:val="20"/>
                <w:szCs w:val="20"/>
              </w:rPr>
              <w:t xml:space="preserve"> нефтебаза</w:t>
            </w:r>
          </w:p>
        </w:tc>
        <w:tc>
          <w:tcPr>
            <w:tcW w:w="3543" w:type="dxa"/>
          </w:tcPr>
          <w:p w14:paraId="3293F7F9"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Алданский</w:t>
            </w:r>
            <w:proofErr w:type="spellEnd"/>
            <w:r w:rsidRPr="00154921">
              <w:rPr>
                <w:color w:val="000000"/>
                <w:sz w:val="20"/>
                <w:szCs w:val="20"/>
              </w:rPr>
              <w:t xml:space="preserve"> район, с. Томмот, </w:t>
            </w:r>
            <w:proofErr w:type="spellStart"/>
            <w:r w:rsidRPr="00154921">
              <w:rPr>
                <w:color w:val="000000"/>
                <w:sz w:val="20"/>
                <w:szCs w:val="20"/>
              </w:rPr>
              <w:t>мкр</w:t>
            </w:r>
            <w:proofErr w:type="spellEnd"/>
            <w:r w:rsidRPr="00154921">
              <w:rPr>
                <w:color w:val="000000"/>
                <w:sz w:val="20"/>
                <w:szCs w:val="20"/>
              </w:rPr>
              <w:t>. Алексеевск, ул. Торговая</w:t>
            </w:r>
          </w:p>
        </w:tc>
        <w:tc>
          <w:tcPr>
            <w:tcW w:w="1560" w:type="dxa"/>
          </w:tcPr>
          <w:p w14:paraId="719CC9B8"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26F395E0" w14:textId="77777777" w:rsidR="00112700" w:rsidRPr="00154921" w:rsidRDefault="00112700" w:rsidP="00154921">
            <w:pPr>
              <w:spacing w:line="240" w:lineRule="auto"/>
              <w:ind w:firstLine="0"/>
              <w:jc w:val="center"/>
              <w:rPr>
                <w:rFonts w:eastAsia="Calibri"/>
                <w:sz w:val="20"/>
                <w:szCs w:val="20"/>
              </w:rPr>
            </w:pPr>
          </w:p>
        </w:tc>
      </w:tr>
      <w:tr w:rsidR="00112700" w:rsidRPr="00154921" w14:paraId="1FEDAD0E" w14:textId="102D915E" w:rsidTr="00112700">
        <w:trPr>
          <w:trHeight w:val="42"/>
        </w:trPr>
        <w:tc>
          <w:tcPr>
            <w:tcW w:w="562" w:type="dxa"/>
          </w:tcPr>
          <w:p w14:paraId="71578B35"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lastRenderedPageBreak/>
              <w:t>52</w:t>
            </w:r>
          </w:p>
        </w:tc>
        <w:tc>
          <w:tcPr>
            <w:tcW w:w="2127" w:type="dxa"/>
          </w:tcPr>
          <w:p w14:paraId="468451BC"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w:t>
            </w:r>
          </w:p>
          <w:p w14:paraId="5D407F46" w14:textId="77777777" w:rsidR="00112700" w:rsidRPr="00154921" w:rsidRDefault="00112700" w:rsidP="00154921">
            <w:pPr>
              <w:spacing w:line="240" w:lineRule="auto"/>
              <w:ind w:firstLine="0"/>
              <w:jc w:val="left"/>
              <w:rPr>
                <w:color w:val="000000"/>
                <w:sz w:val="20"/>
                <w:szCs w:val="20"/>
              </w:rPr>
            </w:pPr>
            <w:proofErr w:type="spellStart"/>
            <w:r w:rsidRPr="00154921">
              <w:rPr>
                <w:color w:val="000000"/>
                <w:sz w:val="20"/>
                <w:szCs w:val="20"/>
              </w:rPr>
              <w:t>Хандыгская</w:t>
            </w:r>
            <w:proofErr w:type="spellEnd"/>
            <w:r w:rsidRPr="00154921">
              <w:rPr>
                <w:color w:val="000000"/>
                <w:sz w:val="20"/>
                <w:szCs w:val="20"/>
              </w:rPr>
              <w:t xml:space="preserve"> нефтебаза</w:t>
            </w:r>
          </w:p>
        </w:tc>
        <w:tc>
          <w:tcPr>
            <w:tcW w:w="3543" w:type="dxa"/>
          </w:tcPr>
          <w:p w14:paraId="0E5F8270"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Томпонский</w:t>
            </w:r>
            <w:proofErr w:type="spellEnd"/>
            <w:r w:rsidRPr="00154921">
              <w:rPr>
                <w:color w:val="000000"/>
                <w:sz w:val="20"/>
                <w:szCs w:val="20"/>
              </w:rPr>
              <w:t xml:space="preserve"> район, п. Хандыга, ул. </w:t>
            </w:r>
            <w:proofErr w:type="spellStart"/>
            <w:r w:rsidRPr="00154921">
              <w:rPr>
                <w:color w:val="000000"/>
                <w:sz w:val="20"/>
                <w:szCs w:val="20"/>
              </w:rPr>
              <w:t>Кычкина</w:t>
            </w:r>
            <w:proofErr w:type="spellEnd"/>
            <w:r w:rsidRPr="00154921">
              <w:rPr>
                <w:color w:val="000000"/>
                <w:sz w:val="20"/>
                <w:szCs w:val="20"/>
              </w:rPr>
              <w:t>, д. 46Б</w:t>
            </w:r>
          </w:p>
        </w:tc>
        <w:tc>
          <w:tcPr>
            <w:tcW w:w="1560" w:type="dxa"/>
          </w:tcPr>
          <w:p w14:paraId="011BCCA5"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22869422" w14:textId="77777777" w:rsidR="00112700" w:rsidRPr="00154921" w:rsidRDefault="00112700" w:rsidP="00154921">
            <w:pPr>
              <w:spacing w:line="240" w:lineRule="auto"/>
              <w:ind w:firstLine="0"/>
              <w:jc w:val="center"/>
              <w:rPr>
                <w:rFonts w:eastAsia="Calibri"/>
                <w:sz w:val="20"/>
                <w:szCs w:val="20"/>
              </w:rPr>
            </w:pPr>
          </w:p>
        </w:tc>
      </w:tr>
      <w:tr w:rsidR="00112700" w:rsidRPr="00154921" w14:paraId="56935092" w14:textId="76839308" w:rsidTr="00112700">
        <w:trPr>
          <w:trHeight w:val="42"/>
        </w:trPr>
        <w:tc>
          <w:tcPr>
            <w:tcW w:w="562" w:type="dxa"/>
          </w:tcPr>
          <w:p w14:paraId="7C14A2C0"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53</w:t>
            </w:r>
          </w:p>
        </w:tc>
        <w:tc>
          <w:tcPr>
            <w:tcW w:w="2127" w:type="dxa"/>
          </w:tcPr>
          <w:p w14:paraId="3EB48BD6"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w:t>
            </w:r>
          </w:p>
          <w:p w14:paraId="2F655826" w14:textId="77777777" w:rsidR="00112700" w:rsidRPr="00154921" w:rsidRDefault="00112700" w:rsidP="00154921">
            <w:pPr>
              <w:spacing w:line="240" w:lineRule="auto"/>
              <w:ind w:firstLine="0"/>
              <w:jc w:val="left"/>
              <w:rPr>
                <w:color w:val="000000"/>
                <w:sz w:val="20"/>
                <w:szCs w:val="20"/>
              </w:rPr>
            </w:pPr>
            <w:proofErr w:type="spellStart"/>
            <w:r w:rsidRPr="00154921">
              <w:rPr>
                <w:color w:val="000000"/>
                <w:sz w:val="20"/>
                <w:szCs w:val="20"/>
              </w:rPr>
              <w:t>Чокурдахская</w:t>
            </w:r>
            <w:proofErr w:type="spellEnd"/>
            <w:r w:rsidRPr="00154921">
              <w:rPr>
                <w:color w:val="000000"/>
                <w:sz w:val="20"/>
                <w:szCs w:val="20"/>
              </w:rPr>
              <w:t xml:space="preserve"> нефтебаза</w:t>
            </w:r>
          </w:p>
        </w:tc>
        <w:tc>
          <w:tcPr>
            <w:tcW w:w="3543" w:type="dxa"/>
          </w:tcPr>
          <w:p w14:paraId="5DF3879D"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Аллаиховский</w:t>
            </w:r>
            <w:proofErr w:type="spellEnd"/>
            <w:r w:rsidRPr="00154921">
              <w:rPr>
                <w:color w:val="000000"/>
                <w:sz w:val="20"/>
                <w:szCs w:val="20"/>
              </w:rPr>
              <w:t xml:space="preserve"> район, п. </w:t>
            </w:r>
            <w:proofErr w:type="spellStart"/>
            <w:r w:rsidRPr="00154921">
              <w:rPr>
                <w:color w:val="000000"/>
                <w:sz w:val="20"/>
                <w:szCs w:val="20"/>
              </w:rPr>
              <w:t>Чокурдах</w:t>
            </w:r>
            <w:proofErr w:type="spellEnd"/>
            <w:r w:rsidRPr="00154921">
              <w:rPr>
                <w:color w:val="000000"/>
                <w:sz w:val="20"/>
                <w:szCs w:val="20"/>
              </w:rPr>
              <w:t>, ул. Дежнева, д. 14</w:t>
            </w:r>
          </w:p>
        </w:tc>
        <w:tc>
          <w:tcPr>
            <w:tcW w:w="1560" w:type="dxa"/>
          </w:tcPr>
          <w:p w14:paraId="62A67BC2"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27E6A6A2" w14:textId="77777777" w:rsidR="00112700" w:rsidRPr="00154921" w:rsidRDefault="00112700" w:rsidP="00154921">
            <w:pPr>
              <w:spacing w:line="240" w:lineRule="auto"/>
              <w:ind w:firstLine="0"/>
              <w:jc w:val="center"/>
              <w:rPr>
                <w:rFonts w:eastAsia="Calibri"/>
                <w:sz w:val="20"/>
                <w:szCs w:val="20"/>
              </w:rPr>
            </w:pPr>
          </w:p>
        </w:tc>
      </w:tr>
      <w:tr w:rsidR="00112700" w:rsidRPr="00154921" w14:paraId="4CB70D14" w14:textId="6919B07C" w:rsidTr="00112700">
        <w:trPr>
          <w:trHeight w:val="42"/>
        </w:trPr>
        <w:tc>
          <w:tcPr>
            <w:tcW w:w="562" w:type="dxa"/>
          </w:tcPr>
          <w:p w14:paraId="6C86C1F6"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54</w:t>
            </w:r>
          </w:p>
        </w:tc>
        <w:tc>
          <w:tcPr>
            <w:tcW w:w="2127" w:type="dxa"/>
          </w:tcPr>
          <w:p w14:paraId="08CBDACE"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w:t>
            </w:r>
          </w:p>
          <w:p w14:paraId="0F95BBA0" w14:textId="77777777" w:rsidR="00112700" w:rsidRPr="00154921" w:rsidRDefault="00112700" w:rsidP="00154921">
            <w:pPr>
              <w:spacing w:line="240" w:lineRule="auto"/>
              <w:ind w:firstLine="0"/>
              <w:jc w:val="left"/>
              <w:rPr>
                <w:color w:val="000000"/>
                <w:sz w:val="20"/>
                <w:szCs w:val="20"/>
              </w:rPr>
            </w:pPr>
            <w:proofErr w:type="spellStart"/>
            <w:r w:rsidRPr="00154921">
              <w:rPr>
                <w:color w:val="000000"/>
                <w:sz w:val="20"/>
                <w:szCs w:val="20"/>
              </w:rPr>
              <w:t>Эльдиканская</w:t>
            </w:r>
            <w:proofErr w:type="spellEnd"/>
            <w:r w:rsidRPr="00154921">
              <w:rPr>
                <w:color w:val="000000"/>
                <w:sz w:val="20"/>
                <w:szCs w:val="20"/>
              </w:rPr>
              <w:t xml:space="preserve"> нефтебаза</w:t>
            </w:r>
          </w:p>
        </w:tc>
        <w:tc>
          <w:tcPr>
            <w:tcW w:w="3543" w:type="dxa"/>
          </w:tcPr>
          <w:p w14:paraId="7E4B91BC"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w:t>
            </w:r>
            <w:proofErr w:type="spellStart"/>
            <w:r w:rsidRPr="00154921">
              <w:rPr>
                <w:color w:val="000000"/>
                <w:sz w:val="20"/>
                <w:szCs w:val="20"/>
              </w:rPr>
              <w:t>Усть</w:t>
            </w:r>
            <w:proofErr w:type="spellEnd"/>
            <w:r w:rsidRPr="00154921">
              <w:rPr>
                <w:color w:val="000000"/>
                <w:sz w:val="20"/>
                <w:szCs w:val="20"/>
              </w:rPr>
              <w:t>-Майский район, п. Эльдикан, ул. Чкалова, д. 70.</w:t>
            </w:r>
          </w:p>
        </w:tc>
        <w:tc>
          <w:tcPr>
            <w:tcW w:w="1560" w:type="dxa"/>
          </w:tcPr>
          <w:p w14:paraId="3422C45F" w14:textId="77777777" w:rsidR="00112700" w:rsidRPr="00154921" w:rsidRDefault="00112700" w:rsidP="00154921">
            <w:pPr>
              <w:spacing w:line="240" w:lineRule="auto"/>
              <w:ind w:firstLine="0"/>
              <w:jc w:val="center"/>
              <w:rPr>
                <w:rFonts w:eastAsia="Calibri"/>
                <w:sz w:val="20"/>
                <w:szCs w:val="20"/>
              </w:rPr>
            </w:pPr>
            <w:r w:rsidRPr="00154921">
              <w:rPr>
                <w:rFonts w:eastAsia="Calibri"/>
                <w:sz w:val="20"/>
                <w:szCs w:val="20"/>
              </w:rPr>
              <w:t>Мониторинг</w:t>
            </w:r>
          </w:p>
        </w:tc>
        <w:tc>
          <w:tcPr>
            <w:tcW w:w="2835" w:type="dxa"/>
          </w:tcPr>
          <w:p w14:paraId="34D439B8" w14:textId="77777777" w:rsidR="00112700" w:rsidRPr="00154921" w:rsidRDefault="00112700" w:rsidP="00154921">
            <w:pPr>
              <w:spacing w:line="240" w:lineRule="auto"/>
              <w:ind w:firstLine="0"/>
              <w:jc w:val="center"/>
              <w:rPr>
                <w:rFonts w:eastAsia="Calibri"/>
                <w:sz w:val="20"/>
                <w:szCs w:val="20"/>
              </w:rPr>
            </w:pPr>
          </w:p>
        </w:tc>
      </w:tr>
      <w:tr w:rsidR="00112700" w:rsidRPr="00154921" w14:paraId="6504300E" w14:textId="6FD1B08D" w:rsidTr="00112700">
        <w:trPr>
          <w:trHeight w:val="42"/>
        </w:trPr>
        <w:tc>
          <w:tcPr>
            <w:tcW w:w="562" w:type="dxa"/>
          </w:tcPr>
          <w:p w14:paraId="257D8BD0"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lang w:val="en-US"/>
              </w:rPr>
              <w:t>5</w:t>
            </w:r>
            <w:r w:rsidRPr="00154921">
              <w:rPr>
                <w:rFonts w:eastAsia="Calibri"/>
                <w:b/>
                <w:sz w:val="20"/>
                <w:szCs w:val="20"/>
              </w:rPr>
              <w:t>5</w:t>
            </w:r>
          </w:p>
        </w:tc>
        <w:tc>
          <w:tcPr>
            <w:tcW w:w="2127" w:type="dxa"/>
          </w:tcPr>
          <w:p w14:paraId="5C697258"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 № 1</w:t>
            </w:r>
          </w:p>
          <w:p w14:paraId="54547442"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Якутская нефтебаза</w:t>
            </w:r>
          </w:p>
        </w:tc>
        <w:tc>
          <w:tcPr>
            <w:tcW w:w="3543" w:type="dxa"/>
          </w:tcPr>
          <w:p w14:paraId="46FCDD18"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г. Якутск, п. </w:t>
            </w:r>
            <w:proofErr w:type="spellStart"/>
            <w:r w:rsidRPr="00154921">
              <w:rPr>
                <w:color w:val="000000"/>
                <w:sz w:val="20"/>
                <w:szCs w:val="20"/>
              </w:rPr>
              <w:t>Жатай</w:t>
            </w:r>
            <w:proofErr w:type="spellEnd"/>
            <w:r w:rsidRPr="00154921">
              <w:rPr>
                <w:color w:val="000000"/>
                <w:sz w:val="20"/>
                <w:szCs w:val="20"/>
              </w:rPr>
              <w:t xml:space="preserve">, ул. </w:t>
            </w:r>
            <w:proofErr w:type="spellStart"/>
            <w:r w:rsidRPr="00154921">
              <w:rPr>
                <w:color w:val="000000"/>
                <w:sz w:val="20"/>
                <w:szCs w:val="20"/>
              </w:rPr>
              <w:t>Строда</w:t>
            </w:r>
            <w:proofErr w:type="spellEnd"/>
            <w:r w:rsidRPr="00154921">
              <w:rPr>
                <w:color w:val="000000"/>
                <w:sz w:val="20"/>
                <w:szCs w:val="20"/>
              </w:rPr>
              <w:t>, д. 12</w:t>
            </w:r>
          </w:p>
        </w:tc>
        <w:tc>
          <w:tcPr>
            <w:tcW w:w="1560" w:type="dxa"/>
          </w:tcPr>
          <w:p w14:paraId="6DBAC8BE" w14:textId="77777777" w:rsidR="00112700" w:rsidRPr="00154921" w:rsidRDefault="00112700" w:rsidP="00154921">
            <w:pPr>
              <w:spacing w:line="240" w:lineRule="auto"/>
              <w:ind w:firstLine="0"/>
              <w:jc w:val="center"/>
              <w:rPr>
                <w:color w:val="000000"/>
                <w:sz w:val="20"/>
                <w:szCs w:val="20"/>
              </w:rPr>
            </w:pPr>
            <w:r w:rsidRPr="00154921">
              <w:rPr>
                <w:color w:val="000000"/>
                <w:sz w:val="20"/>
                <w:szCs w:val="20"/>
              </w:rPr>
              <w:t>ПЦН</w:t>
            </w:r>
          </w:p>
        </w:tc>
        <w:tc>
          <w:tcPr>
            <w:tcW w:w="2835" w:type="dxa"/>
          </w:tcPr>
          <w:p w14:paraId="31B417DC" w14:textId="77777777" w:rsidR="00112700" w:rsidRPr="00154921" w:rsidRDefault="00112700" w:rsidP="00154921">
            <w:pPr>
              <w:spacing w:line="240" w:lineRule="auto"/>
              <w:ind w:firstLine="0"/>
              <w:jc w:val="center"/>
              <w:rPr>
                <w:rFonts w:eastAsia="Calibri"/>
                <w:sz w:val="20"/>
                <w:szCs w:val="20"/>
              </w:rPr>
            </w:pPr>
          </w:p>
        </w:tc>
      </w:tr>
      <w:tr w:rsidR="00112700" w:rsidRPr="00154921" w14:paraId="76EA9662" w14:textId="70C30283" w:rsidTr="00112700">
        <w:trPr>
          <w:trHeight w:val="42"/>
        </w:trPr>
        <w:tc>
          <w:tcPr>
            <w:tcW w:w="562" w:type="dxa"/>
          </w:tcPr>
          <w:p w14:paraId="6CB480D2"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56</w:t>
            </w:r>
          </w:p>
        </w:tc>
        <w:tc>
          <w:tcPr>
            <w:tcW w:w="2127" w:type="dxa"/>
          </w:tcPr>
          <w:p w14:paraId="63BEDC2B"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 № 2</w:t>
            </w:r>
          </w:p>
          <w:p w14:paraId="2C113C68"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Якутская нефтебаза</w:t>
            </w:r>
          </w:p>
        </w:tc>
        <w:tc>
          <w:tcPr>
            <w:tcW w:w="3543" w:type="dxa"/>
          </w:tcPr>
          <w:p w14:paraId="2C473301"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г. Якутск, п. </w:t>
            </w:r>
            <w:proofErr w:type="spellStart"/>
            <w:r w:rsidRPr="00154921">
              <w:rPr>
                <w:color w:val="000000"/>
                <w:sz w:val="20"/>
                <w:szCs w:val="20"/>
              </w:rPr>
              <w:t>Жатай</w:t>
            </w:r>
            <w:proofErr w:type="spellEnd"/>
            <w:r w:rsidRPr="00154921">
              <w:rPr>
                <w:color w:val="000000"/>
                <w:sz w:val="20"/>
                <w:szCs w:val="20"/>
              </w:rPr>
              <w:t xml:space="preserve">, ул. </w:t>
            </w:r>
            <w:proofErr w:type="spellStart"/>
            <w:r w:rsidRPr="00154921">
              <w:rPr>
                <w:color w:val="000000"/>
                <w:sz w:val="20"/>
                <w:szCs w:val="20"/>
              </w:rPr>
              <w:t>Строда</w:t>
            </w:r>
            <w:proofErr w:type="spellEnd"/>
            <w:r w:rsidRPr="00154921">
              <w:rPr>
                <w:color w:val="000000"/>
                <w:sz w:val="20"/>
                <w:szCs w:val="20"/>
              </w:rPr>
              <w:t>, д. 12</w:t>
            </w:r>
          </w:p>
        </w:tc>
        <w:tc>
          <w:tcPr>
            <w:tcW w:w="1560" w:type="dxa"/>
          </w:tcPr>
          <w:p w14:paraId="427C834E" w14:textId="77777777" w:rsidR="00112700" w:rsidRPr="00154921" w:rsidRDefault="00112700" w:rsidP="00154921">
            <w:pPr>
              <w:spacing w:line="240" w:lineRule="auto"/>
              <w:ind w:firstLine="0"/>
              <w:jc w:val="center"/>
              <w:rPr>
                <w:color w:val="000000"/>
                <w:sz w:val="20"/>
                <w:szCs w:val="20"/>
              </w:rPr>
            </w:pPr>
            <w:r w:rsidRPr="00154921">
              <w:rPr>
                <w:color w:val="000000"/>
                <w:sz w:val="20"/>
                <w:szCs w:val="20"/>
              </w:rPr>
              <w:t>ПЦН</w:t>
            </w:r>
          </w:p>
        </w:tc>
        <w:tc>
          <w:tcPr>
            <w:tcW w:w="2835" w:type="dxa"/>
          </w:tcPr>
          <w:p w14:paraId="3DC62E4A" w14:textId="77777777" w:rsidR="00112700" w:rsidRPr="00154921" w:rsidRDefault="00112700" w:rsidP="00154921">
            <w:pPr>
              <w:spacing w:line="240" w:lineRule="auto"/>
              <w:ind w:firstLine="0"/>
              <w:jc w:val="center"/>
              <w:rPr>
                <w:rFonts w:eastAsia="Calibri"/>
                <w:sz w:val="20"/>
                <w:szCs w:val="20"/>
              </w:rPr>
            </w:pPr>
          </w:p>
        </w:tc>
      </w:tr>
      <w:tr w:rsidR="00112700" w:rsidRPr="00154921" w14:paraId="16C9B059" w14:textId="4DDB688F" w:rsidTr="00112700">
        <w:trPr>
          <w:trHeight w:val="42"/>
        </w:trPr>
        <w:tc>
          <w:tcPr>
            <w:tcW w:w="562" w:type="dxa"/>
          </w:tcPr>
          <w:p w14:paraId="20983513"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57</w:t>
            </w:r>
          </w:p>
        </w:tc>
        <w:tc>
          <w:tcPr>
            <w:tcW w:w="2127" w:type="dxa"/>
          </w:tcPr>
          <w:p w14:paraId="0A38DCF7"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Помещение КПП № 3</w:t>
            </w:r>
          </w:p>
          <w:p w14:paraId="4281B903"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Якутская нефтебаза</w:t>
            </w:r>
          </w:p>
        </w:tc>
        <w:tc>
          <w:tcPr>
            <w:tcW w:w="3543" w:type="dxa"/>
          </w:tcPr>
          <w:p w14:paraId="05A3744C"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г. Якутск, п. </w:t>
            </w:r>
            <w:proofErr w:type="spellStart"/>
            <w:r w:rsidRPr="00154921">
              <w:rPr>
                <w:color w:val="000000"/>
                <w:sz w:val="20"/>
                <w:szCs w:val="20"/>
              </w:rPr>
              <w:t>Жатай</w:t>
            </w:r>
            <w:proofErr w:type="spellEnd"/>
            <w:r w:rsidRPr="00154921">
              <w:rPr>
                <w:color w:val="000000"/>
                <w:sz w:val="20"/>
                <w:szCs w:val="20"/>
              </w:rPr>
              <w:t xml:space="preserve">, ул. </w:t>
            </w:r>
            <w:proofErr w:type="spellStart"/>
            <w:r w:rsidRPr="00154921">
              <w:rPr>
                <w:color w:val="000000"/>
                <w:sz w:val="20"/>
                <w:szCs w:val="20"/>
              </w:rPr>
              <w:t>Строда</w:t>
            </w:r>
            <w:proofErr w:type="spellEnd"/>
            <w:r w:rsidRPr="00154921">
              <w:rPr>
                <w:color w:val="000000"/>
                <w:sz w:val="20"/>
                <w:szCs w:val="20"/>
              </w:rPr>
              <w:t>, д. 12</w:t>
            </w:r>
          </w:p>
        </w:tc>
        <w:tc>
          <w:tcPr>
            <w:tcW w:w="1560" w:type="dxa"/>
          </w:tcPr>
          <w:p w14:paraId="6AB130AB" w14:textId="77777777" w:rsidR="00112700" w:rsidRPr="00154921" w:rsidRDefault="00112700" w:rsidP="00154921">
            <w:pPr>
              <w:spacing w:line="240" w:lineRule="auto"/>
              <w:ind w:firstLine="0"/>
              <w:jc w:val="center"/>
              <w:rPr>
                <w:color w:val="000000"/>
                <w:sz w:val="20"/>
                <w:szCs w:val="20"/>
              </w:rPr>
            </w:pPr>
            <w:r w:rsidRPr="00154921">
              <w:rPr>
                <w:color w:val="000000"/>
                <w:sz w:val="20"/>
                <w:szCs w:val="20"/>
              </w:rPr>
              <w:t>ПЦН</w:t>
            </w:r>
          </w:p>
        </w:tc>
        <w:tc>
          <w:tcPr>
            <w:tcW w:w="2835" w:type="dxa"/>
          </w:tcPr>
          <w:p w14:paraId="2AA4FEA4" w14:textId="77777777" w:rsidR="00112700" w:rsidRPr="00154921" w:rsidRDefault="00112700" w:rsidP="00154921">
            <w:pPr>
              <w:spacing w:line="240" w:lineRule="auto"/>
              <w:ind w:firstLine="0"/>
              <w:jc w:val="center"/>
              <w:rPr>
                <w:rFonts w:eastAsia="Calibri"/>
                <w:sz w:val="20"/>
                <w:szCs w:val="20"/>
              </w:rPr>
            </w:pPr>
          </w:p>
        </w:tc>
      </w:tr>
      <w:tr w:rsidR="00112700" w:rsidRPr="00154921" w14:paraId="4D294848" w14:textId="425528A2" w:rsidTr="00112700">
        <w:trPr>
          <w:trHeight w:val="42"/>
        </w:trPr>
        <w:tc>
          <w:tcPr>
            <w:tcW w:w="562" w:type="dxa"/>
          </w:tcPr>
          <w:p w14:paraId="527F06D8" w14:textId="77777777" w:rsidR="00112700" w:rsidRPr="00154921" w:rsidRDefault="00112700" w:rsidP="00154921">
            <w:pPr>
              <w:spacing w:line="240" w:lineRule="auto"/>
              <w:ind w:firstLine="0"/>
              <w:jc w:val="center"/>
              <w:rPr>
                <w:rFonts w:eastAsia="Calibri"/>
                <w:b/>
                <w:sz w:val="20"/>
                <w:szCs w:val="20"/>
              </w:rPr>
            </w:pPr>
            <w:r w:rsidRPr="00154921">
              <w:rPr>
                <w:rFonts w:eastAsia="Calibri"/>
                <w:b/>
                <w:sz w:val="20"/>
                <w:szCs w:val="20"/>
              </w:rPr>
              <w:t>58</w:t>
            </w:r>
          </w:p>
        </w:tc>
        <w:tc>
          <w:tcPr>
            <w:tcW w:w="2127" w:type="dxa"/>
          </w:tcPr>
          <w:p w14:paraId="6E36755E"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Буферная зона</w:t>
            </w:r>
          </w:p>
          <w:p w14:paraId="3A417C61" w14:textId="77777777" w:rsidR="00112700" w:rsidRPr="00154921" w:rsidRDefault="00112700" w:rsidP="00154921">
            <w:pPr>
              <w:spacing w:line="240" w:lineRule="auto"/>
              <w:ind w:firstLine="0"/>
              <w:jc w:val="left"/>
              <w:rPr>
                <w:color w:val="000000"/>
                <w:sz w:val="20"/>
                <w:szCs w:val="20"/>
              </w:rPr>
            </w:pPr>
            <w:r w:rsidRPr="00154921">
              <w:rPr>
                <w:color w:val="000000"/>
                <w:sz w:val="20"/>
                <w:szCs w:val="20"/>
              </w:rPr>
              <w:t>Якутская нефтебаза</w:t>
            </w:r>
          </w:p>
        </w:tc>
        <w:tc>
          <w:tcPr>
            <w:tcW w:w="3543" w:type="dxa"/>
          </w:tcPr>
          <w:p w14:paraId="7D4D57FF" w14:textId="77777777" w:rsidR="00112700" w:rsidRPr="00154921" w:rsidRDefault="00112700" w:rsidP="00154921">
            <w:pPr>
              <w:widowControl w:val="0"/>
              <w:suppressAutoHyphens/>
              <w:autoSpaceDE w:val="0"/>
              <w:spacing w:line="240" w:lineRule="auto"/>
              <w:ind w:firstLine="0"/>
              <w:jc w:val="left"/>
              <w:rPr>
                <w:color w:val="000000"/>
                <w:sz w:val="20"/>
                <w:szCs w:val="20"/>
              </w:rPr>
            </w:pPr>
            <w:r w:rsidRPr="00154921">
              <w:rPr>
                <w:color w:val="000000"/>
                <w:sz w:val="20"/>
                <w:szCs w:val="20"/>
              </w:rPr>
              <w:t xml:space="preserve">РС (Я), г. Якутск, п. </w:t>
            </w:r>
            <w:proofErr w:type="spellStart"/>
            <w:r w:rsidRPr="00154921">
              <w:rPr>
                <w:color w:val="000000"/>
                <w:sz w:val="20"/>
                <w:szCs w:val="20"/>
              </w:rPr>
              <w:t>Жатай</w:t>
            </w:r>
            <w:proofErr w:type="spellEnd"/>
            <w:r w:rsidRPr="00154921">
              <w:rPr>
                <w:color w:val="000000"/>
                <w:sz w:val="20"/>
                <w:szCs w:val="20"/>
              </w:rPr>
              <w:t xml:space="preserve">, ул. </w:t>
            </w:r>
            <w:proofErr w:type="spellStart"/>
            <w:r w:rsidRPr="00154921">
              <w:rPr>
                <w:color w:val="000000"/>
                <w:sz w:val="20"/>
                <w:szCs w:val="20"/>
              </w:rPr>
              <w:t>Строда</w:t>
            </w:r>
            <w:proofErr w:type="spellEnd"/>
            <w:r w:rsidRPr="00154921">
              <w:rPr>
                <w:color w:val="000000"/>
                <w:sz w:val="20"/>
                <w:szCs w:val="20"/>
              </w:rPr>
              <w:t>, д. 12</w:t>
            </w:r>
          </w:p>
        </w:tc>
        <w:tc>
          <w:tcPr>
            <w:tcW w:w="1560" w:type="dxa"/>
          </w:tcPr>
          <w:p w14:paraId="1B35CBC6" w14:textId="77777777" w:rsidR="00112700" w:rsidRPr="00154921" w:rsidRDefault="00112700" w:rsidP="00154921">
            <w:pPr>
              <w:spacing w:line="240" w:lineRule="auto"/>
              <w:ind w:firstLine="0"/>
              <w:jc w:val="center"/>
              <w:rPr>
                <w:color w:val="000000"/>
                <w:sz w:val="20"/>
                <w:szCs w:val="20"/>
              </w:rPr>
            </w:pPr>
            <w:r w:rsidRPr="00154921">
              <w:rPr>
                <w:color w:val="000000"/>
                <w:sz w:val="20"/>
                <w:szCs w:val="20"/>
              </w:rPr>
              <w:t>ПЦН</w:t>
            </w:r>
          </w:p>
        </w:tc>
        <w:tc>
          <w:tcPr>
            <w:tcW w:w="2835" w:type="dxa"/>
          </w:tcPr>
          <w:p w14:paraId="79D72166" w14:textId="77777777" w:rsidR="00112700" w:rsidRPr="00154921" w:rsidRDefault="00112700" w:rsidP="00154921">
            <w:pPr>
              <w:spacing w:line="240" w:lineRule="auto"/>
              <w:ind w:firstLine="0"/>
              <w:jc w:val="center"/>
              <w:rPr>
                <w:rFonts w:eastAsia="Calibri"/>
                <w:sz w:val="20"/>
                <w:szCs w:val="20"/>
              </w:rPr>
            </w:pPr>
          </w:p>
        </w:tc>
      </w:tr>
      <w:tr w:rsidR="00112700" w:rsidRPr="00154921" w14:paraId="3ACC5B7C" w14:textId="44AEACA6" w:rsidTr="00112700">
        <w:trPr>
          <w:trHeight w:val="42"/>
        </w:trPr>
        <w:tc>
          <w:tcPr>
            <w:tcW w:w="10627" w:type="dxa"/>
            <w:gridSpan w:val="5"/>
          </w:tcPr>
          <w:p w14:paraId="43C6C04E" w14:textId="2FD6F69C" w:rsidR="00112700" w:rsidRPr="00154921" w:rsidRDefault="00112700" w:rsidP="00154921">
            <w:pPr>
              <w:spacing w:line="240" w:lineRule="auto"/>
              <w:ind w:firstLine="0"/>
              <w:jc w:val="left"/>
              <w:rPr>
                <w:rFonts w:eastAsia="Calibri"/>
                <w:sz w:val="24"/>
                <w:szCs w:val="24"/>
              </w:rPr>
            </w:pPr>
            <w:r w:rsidRPr="00154921">
              <w:rPr>
                <w:rFonts w:eastAsia="Calibri"/>
                <w:b/>
                <w:sz w:val="24"/>
                <w:szCs w:val="24"/>
              </w:rPr>
              <w:t>Итого ежемесячно (</w:t>
            </w:r>
            <w:r w:rsidR="008936CA">
              <w:rPr>
                <w:rFonts w:eastAsia="Calibri"/>
                <w:b/>
                <w:sz w:val="24"/>
                <w:szCs w:val="24"/>
              </w:rPr>
              <w:t>с/</w:t>
            </w:r>
            <w:r w:rsidRPr="00154921">
              <w:rPr>
                <w:rFonts w:eastAsia="Calibri"/>
                <w:b/>
                <w:sz w:val="24"/>
                <w:szCs w:val="24"/>
              </w:rPr>
              <w:t>без НДС) – __________ рублей, 00 копеек.</w:t>
            </w:r>
          </w:p>
        </w:tc>
      </w:tr>
      <w:tr w:rsidR="00112700" w:rsidRPr="00154921" w14:paraId="0D1A8FF4" w14:textId="44BB1B30" w:rsidTr="00112700">
        <w:trPr>
          <w:trHeight w:val="42"/>
        </w:trPr>
        <w:tc>
          <w:tcPr>
            <w:tcW w:w="10627" w:type="dxa"/>
            <w:gridSpan w:val="5"/>
          </w:tcPr>
          <w:p w14:paraId="4CDE7425" w14:textId="0B7D16B6" w:rsidR="00112700" w:rsidRPr="00154921" w:rsidRDefault="00112700" w:rsidP="00154921">
            <w:pPr>
              <w:spacing w:line="240" w:lineRule="auto"/>
              <w:ind w:firstLine="0"/>
              <w:jc w:val="left"/>
              <w:rPr>
                <w:rFonts w:eastAsia="Calibri"/>
                <w:sz w:val="24"/>
                <w:szCs w:val="24"/>
              </w:rPr>
            </w:pPr>
            <w:r w:rsidRPr="00154921">
              <w:rPr>
                <w:rFonts w:eastAsia="Calibri"/>
                <w:b/>
                <w:sz w:val="24"/>
                <w:szCs w:val="24"/>
              </w:rPr>
              <w:t>Итого за весь период оказания услуги (</w:t>
            </w:r>
            <w:r w:rsidR="008936CA">
              <w:rPr>
                <w:rFonts w:eastAsia="Calibri"/>
                <w:b/>
                <w:sz w:val="24"/>
                <w:szCs w:val="24"/>
              </w:rPr>
              <w:t>с/</w:t>
            </w:r>
            <w:r w:rsidRPr="00154921">
              <w:rPr>
                <w:rFonts w:eastAsia="Calibri"/>
                <w:b/>
                <w:sz w:val="24"/>
                <w:szCs w:val="24"/>
              </w:rPr>
              <w:t>без НДС) – ____________ рублей, 00 копеек.</w:t>
            </w:r>
          </w:p>
        </w:tc>
      </w:tr>
    </w:tbl>
    <w:p w14:paraId="4F113551" w14:textId="77777777" w:rsidR="00154921" w:rsidRPr="00154921" w:rsidRDefault="00154921" w:rsidP="00154921">
      <w:pPr>
        <w:widowControl w:val="0"/>
        <w:suppressAutoHyphens/>
        <w:autoSpaceDE w:val="0"/>
        <w:spacing w:line="240" w:lineRule="auto"/>
        <w:ind w:firstLine="0"/>
        <w:rPr>
          <w:sz w:val="24"/>
          <w:szCs w:val="24"/>
        </w:rPr>
      </w:pPr>
    </w:p>
    <w:p w14:paraId="62374EAC" w14:textId="77777777" w:rsidR="00154921" w:rsidRPr="00154921" w:rsidRDefault="00154921" w:rsidP="00154921">
      <w:pPr>
        <w:widowControl w:val="0"/>
        <w:suppressAutoHyphens/>
        <w:autoSpaceDE w:val="0"/>
        <w:spacing w:line="240" w:lineRule="auto"/>
        <w:ind w:firstLine="0"/>
        <w:rPr>
          <w:sz w:val="24"/>
          <w:szCs w:val="24"/>
        </w:rPr>
      </w:pPr>
    </w:p>
    <w:p w14:paraId="7ED20C0D" w14:textId="77777777" w:rsidR="00154921" w:rsidRPr="00154921" w:rsidRDefault="00154921" w:rsidP="00154921">
      <w:pPr>
        <w:widowControl w:val="0"/>
        <w:suppressAutoHyphens/>
        <w:autoSpaceDE w:val="0"/>
        <w:spacing w:line="240" w:lineRule="auto"/>
        <w:ind w:firstLine="0"/>
        <w:rPr>
          <w:sz w:val="24"/>
          <w:szCs w:val="24"/>
        </w:rPr>
      </w:pPr>
    </w:p>
    <w:p w14:paraId="5B253A51" w14:textId="77777777" w:rsidR="00154921" w:rsidRPr="00154921" w:rsidRDefault="00154921" w:rsidP="00154921">
      <w:pPr>
        <w:widowControl w:val="0"/>
        <w:suppressAutoHyphens/>
        <w:autoSpaceDE w:val="0"/>
        <w:spacing w:line="240" w:lineRule="auto"/>
        <w:ind w:firstLine="0"/>
        <w:rPr>
          <w:sz w:val="24"/>
          <w:szCs w:val="24"/>
        </w:rPr>
      </w:pPr>
    </w:p>
    <w:p w14:paraId="3E3B2F56" w14:textId="77777777" w:rsidR="00154921" w:rsidRPr="00154921" w:rsidRDefault="00154921" w:rsidP="00154921">
      <w:pPr>
        <w:widowControl w:val="0"/>
        <w:suppressAutoHyphens/>
        <w:autoSpaceDE w:val="0"/>
        <w:spacing w:line="240" w:lineRule="auto"/>
        <w:ind w:firstLine="0"/>
        <w:jc w:val="left"/>
        <w:rPr>
          <w:bCs/>
          <w:color w:val="000000"/>
          <w:sz w:val="20"/>
          <w:szCs w:val="24"/>
          <w:lang w:eastAsia="ar-SA"/>
        </w:rPr>
      </w:pPr>
    </w:p>
    <w:p w14:paraId="7F93BE05" w14:textId="77777777" w:rsidR="00154921" w:rsidRPr="00154921" w:rsidRDefault="00154921" w:rsidP="00154921">
      <w:pPr>
        <w:widowControl w:val="0"/>
        <w:suppressAutoHyphens/>
        <w:autoSpaceDE w:val="0"/>
        <w:spacing w:line="240" w:lineRule="auto"/>
        <w:ind w:firstLine="0"/>
        <w:jc w:val="left"/>
        <w:rPr>
          <w:bCs/>
          <w:color w:val="000000"/>
          <w:sz w:val="20"/>
          <w:szCs w:val="24"/>
          <w:lang w:eastAsia="ar-SA"/>
        </w:rPr>
      </w:pPr>
    </w:p>
    <w:p w14:paraId="61EDC677" w14:textId="77777777" w:rsidR="00154921" w:rsidRPr="00154921" w:rsidRDefault="00154921" w:rsidP="00154921">
      <w:pPr>
        <w:widowControl w:val="0"/>
        <w:suppressAutoHyphens/>
        <w:autoSpaceDE w:val="0"/>
        <w:spacing w:line="240" w:lineRule="auto"/>
        <w:ind w:firstLine="0"/>
        <w:jc w:val="left"/>
        <w:rPr>
          <w:bCs/>
          <w:color w:val="000000"/>
          <w:sz w:val="20"/>
          <w:szCs w:val="24"/>
          <w:lang w:eastAsia="ar-SA"/>
        </w:rPr>
      </w:pPr>
    </w:p>
    <w:tbl>
      <w:tblPr>
        <w:tblW w:w="104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382"/>
        <w:gridCol w:w="5103"/>
      </w:tblGrid>
      <w:tr w:rsidR="00154921" w:rsidRPr="00154921" w14:paraId="76B54CCD" w14:textId="77777777" w:rsidTr="00154921">
        <w:tc>
          <w:tcPr>
            <w:tcW w:w="5382" w:type="dxa"/>
            <w:shd w:val="clear" w:color="auto" w:fill="auto"/>
          </w:tcPr>
          <w:p w14:paraId="79E3BEC9" w14:textId="77777777" w:rsidR="00154921" w:rsidRPr="00154921" w:rsidRDefault="00154921" w:rsidP="00154921">
            <w:pPr>
              <w:widowControl w:val="0"/>
              <w:suppressAutoHyphens/>
              <w:autoSpaceDE w:val="0"/>
              <w:spacing w:line="240" w:lineRule="auto"/>
              <w:ind w:firstLine="0"/>
              <w:jc w:val="center"/>
              <w:rPr>
                <w:b/>
                <w:sz w:val="24"/>
                <w:szCs w:val="24"/>
                <w:lang w:eastAsia="ar-SA"/>
              </w:rPr>
            </w:pPr>
            <w:r w:rsidRPr="00154921">
              <w:rPr>
                <w:b/>
                <w:sz w:val="24"/>
                <w:szCs w:val="24"/>
                <w:lang w:eastAsia="ar-SA"/>
              </w:rPr>
              <w:t>«Заказчик»</w:t>
            </w:r>
          </w:p>
        </w:tc>
        <w:tc>
          <w:tcPr>
            <w:tcW w:w="5103" w:type="dxa"/>
            <w:shd w:val="clear" w:color="auto" w:fill="auto"/>
          </w:tcPr>
          <w:p w14:paraId="311B1304" w14:textId="77777777" w:rsidR="00154921" w:rsidRPr="00154921" w:rsidRDefault="00154921" w:rsidP="00154921">
            <w:pPr>
              <w:widowControl w:val="0"/>
              <w:suppressAutoHyphens/>
              <w:autoSpaceDE w:val="0"/>
              <w:spacing w:line="240" w:lineRule="auto"/>
              <w:ind w:firstLine="0"/>
              <w:jc w:val="center"/>
              <w:rPr>
                <w:b/>
                <w:sz w:val="24"/>
                <w:szCs w:val="24"/>
                <w:lang w:eastAsia="ar-SA"/>
              </w:rPr>
            </w:pPr>
            <w:r w:rsidRPr="00154921">
              <w:rPr>
                <w:b/>
                <w:sz w:val="24"/>
                <w:szCs w:val="24"/>
                <w:lang w:eastAsia="ar-SA"/>
              </w:rPr>
              <w:t>«Исполнитель»</w:t>
            </w:r>
          </w:p>
        </w:tc>
      </w:tr>
      <w:tr w:rsidR="00154921" w:rsidRPr="00154921" w14:paraId="7470F24E" w14:textId="77777777" w:rsidTr="00154921">
        <w:trPr>
          <w:trHeight w:val="276"/>
        </w:trPr>
        <w:tc>
          <w:tcPr>
            <w:tcW w:w="5382" w:type="dxa"/>
            <w:shd w:val="clear" w:color="auto" w:fill="auto"/>
          </w:tcPr>
          <w:p w14:paraId="24505833" w14:textId="77777777" w:rsidR="00154921" w:rsidRPr="00154921" w:rsidRDefault="00154921" w:rsidP="00154921">
            <w:pPr>
              <w:widowControl w:val="0"/>
              <w:suppressAutoHyphens/>
              <w:autoSpaceDE w:val="0"/>
              <w:spacing w:line="240" w:lineRule="auto"/>
              <w:ind w:firstLine="0"/>
              <w:jc w:val="center"/>
              <w:rPr>
                <w:b/>
                <w:sz w:val="24"/>
                <w:szCs w:val="24"/>
                <w:lang w:eastAsia="ar-SA"/>
              </w:rPr>
            </w:pPr>
            <w:r w:rsidRPr="00154921">
              <w:rPr>
                <w:b/>
                <w:sz w:val="24"/>
                <w:szCs w:val="24"/>
                <w:lang w:eastAsia="ar-SA"/>
              </w:rPr>
              <w:t>АО "Саханефтегазсбыт"</w:t>
            </w:r>
          </w:p>
        </w:tc>
        <w:tc>
          <w:tcPr>
            <w:tcW w:w="5103" w:type="dxa"/>
            <w:shd w:val="clear" w:color="auto" w:fill="auto"/>
          </w:tcPr>
          <w:p w14:paraId="39545C97" w14:textId="77777777" w:rsidR="00154921" w:rsidRPr="00154921" w:rsidRDefault="00154921" w:rsidP="00154921">
            <w:pPr>
              <w:widowControl w:val="0"/>
              <w:suppressAutoHyphens/>
              <w:autoSpaceDE w:val="0"/>
              <w:spacing w:line="240" w:lineRule="auto"/>
              <w:ind w:firstLine="0"/>
              <w:jc w:val="center"/>
              <w:rPr>
                <w:b/>
                <w:sz w:val="24"/>
                <w:szCs w:val="24"/>
                <w:lang w:eastAsia="ar-SA"/>
              </w:rPr>
            </w:pPr>
          </w:p>
        </w:tc>
      </w:tr>
      <w:tr w:rsidR="00154921" w:rsidRPr="00154921" w14:paraId="4577A0D7" w14:textId="77777777" w:rsidTr="00154921">
        <w:trPr>
          <w:trHeight w:val="94"/>
        </w:trPr>
        <w:tc>
          <w:tcPr>
            <w:tcW w:w="5382" w:type="dxa"/>
            <w:shd w:val="clear" w:color="auto" w:fill="auto"/>
          </w:tcPr>
          <w:p w14:paraId="2C0C984B" w14:textId="77777777" w:rsidR="00154921" w:rsidRPr="00154921" w:rsidRDefault="00154921" w:rsidP="00154921">
            <w:pPr>
              <w:widowControl w:val="0"/>
              <w:suppressAutoHyphens/>
              <w:autoSpaceDE w:val="0"/>
              <w:spacing w:line="240" w:lineRule="auto"/>
              <w:ind w:firstLine="0"/>
              <w:jc w:val="left"/>
              <w:rPr>
                <w:b/>
                <w:sz w:val="24"/>
                <w:szCs w:val="24"/>
                <w:lang w:eastAsia="ar-SA"/>
              </w:rPr>
            </w:pPr>
            <w:r w:rsidRPr="00154921">
              <w:rPr>
                <w:b/>
                <w:sz w:val="24"/>
                <w:szCs w:val="24"/>
                <w:lang w:eastAsia="ar-SA"/>
              </w:rPr>
              <w:t>Генеральный директор</w:t>
            </w:r>
          </w:p>
          <w:p w14:paraId="7A3B35C2" w14:textId="77777777" w:rsidR="00154921" w:rsidRPr="00154921" w:rsidRDefault="00154921" w:rsidP="00154921">
            <w:pPr>
              <w:widowControl w:val="0"/>
              <w:suppressAutoHyphens/>
              <w:autoSpaceDE w:val="0"/>
              <w:spacing w:line="240" w:lineRule="auto"/>
              <w:ind w:firstLine="0"/>
              <w:jc w:val="left"/>
              <w:rPr>
                <w:b/>
                <w:sz w:val="24"/>
                <w:szCs w:val="24"/>
                <w:lang w:eastAsia="ar-SA"/>
              </w:rPr>
            </w:pPr>
          </w:p>
          <w:p w14:paraId="4C8A3C60" w14:textId="77777777" w:rsidR="00154921" w:rsidRPr="00154921" w:rsidRDefault="00154921" w:rsidP="00154921">
            <w:pPr>
              <w:widowControl w:val="0"/>
              <w:suppressAutoHyphens/>
              <w:autoSpaceDE w:val="0"/>
              <w:spacing w:line="240" w:lineRule="auto"/>
              <w:ind w:firstLine="0"/>
              <w:jc w:val="left"/>
              <w:rPr>
                <w:b/>
                <w:sz w:val="24"/>
                <w:szCs w:val="24"/>
                <w:lang w:eastAsia="ar-SA"/>
              </w:rPr>
            </w:pPr>
            <w:r w:rsidRPr="00154921">
              <w:rPr>
                <w:b/>
                <w:sz w:val="24"/>
                <w:szCs w:val="24"/>
                <w:lang w:eastAsia="ar-SA"/>
              </w:rPr>
              <w:t>____________________/Лебедев В.Н./</w:t>
            </w:r>
          </w:p>
          <w:p w14:paraId="6E3B141A" w14:textId="77777777" w:rsidR="00154921" w:rsidRPr="00154921" w:rsidRDefault="00154921" w:rsidP="00154921">
            <w:pPr>
              <w:widowControl w:val="0"/>
              <w:suppressAutoHyphens/>
              <w:autoSpaceDE w:val="0"/>
              <w:spacing w:line="240" w:lineRule="auto"/>
              <w:ind w:firstLine="0"/>
              <w:jc w:val="left"/>
              <w:rPr>
                <w:b/>
                <w:sz w:val="24"/>
                <w:szCs w:val="24"/>
                <w:lang w:eastAsia="ar-SA"/>
              </w:rPr>
            </w:pPr>
          </w:p>
        </w:tc>
        <w:tc>
          <w:tcPr>
            <w:tcW w:w="5103" w:type="dxa"/>
            <w:shd w:val="clear" w:color="auto" w:fill="auto"/>
          </w:tcPr>
          <w:p w14:paraId="6B7F127E" w14:textId="77777777" w:rsidR="00154921" w:rsidRPr="00154921" w:rsidRDefault="00154921" w:rsidP="00154921">
            <w:pPr>
              <w:widowControl w:val="0"/>
              <w:suppressAutoHyphens/>
              <w:autoSpaceDE w:val="0"/>
              <w:spacing w:line="240" w:lineRule="auto"/>
              <w:ind w:firstLine="0"/>
              <w:jc w:val="left"/>
              <w:rPr>
                <w:b/>
                <w:sz w:val="24"/>
                <w:szCs w:val="24"/>
                <w:lang w:eastAsia="ar-SA"/>
              </w:rPr>
            </w:pPr>
            <w:r w:rsidRPr="00154921">
              <w:rPr>
                <w:b/>
                <w:sz w:val="24"/>
                <w:szCs w:val="24"/>
                <w:lang w:eastAsia="ar-SA"/>
              </w:rPr>
              <w:t>Директор</w:t>
            </w:r>
          </w:p>
          <w:p w14:paraId="04F55F18" w14:textId="77777777" w:rsidR="00154921" w:rsidRPr="00154921" w:rsidRDefault="00154921" w:rsidP="00154921">
            <w:pPr>
              <w:widowControl w:val="0"/>
              <w:suppressAutoHyphens/>
              <w:autoSpaceDE w:val="0"/>
              <w:spacing w:line="240" w:lineRule="auto"/>
              <w:ind w:firstLine="0"/>
              <w:jc w:val="left"/>
              <w:rPr>
                <w:b/>
                <w:sz w:val="24"/>
                <w:szCs w:val="24"/>
                <w:lang w:eastAsia="ar-SA"/>
              </w:rPr>
            </w:pPr>
          </w:p>
          <w:p w14:paraId="544DBDCF" w14:textId="77777777" w:rsidR="00154921" w:rsidRPr="00154921" w:rsidRDefault="00154921" w:rsidP="00154921">
            <w:pPr>
              <w:widowControl w:val="0"/>
              <w:suppressAutoHyphens/>
              <w:autoSpaceDE w:val="0"/>
              <w:spacing w:line="240" w:lineRule="auto"/>
              <w:ind w:firstLine="0"/>
              <w:jc w:val="left"/>
              <w:rPr>
                <w:b/>
                <w:sz w:val="24"/>
                <w:szCs w:val="24"/>
                <w:lang w:eastAsia="ar-SA"/>
              </w:rPr>
            </w:pPr>
            <w:r w:rsidRPr="00154921">
              <w:rPr>
                <w:b/>
                <w:sz w:val="24"/>
                <w:szCs w:val="24"/>
                <w:lang w:eastAsia="ar-SA"/>
              </w:rPr>
              <w:t>________________/________________ /</w:t>
            </w:r>
          </w:p>
        </w:tc>
      </w:tr>
    </w:tbl>
    <w:p w14:paraId="19622E80" w14:textId="77777777" w:rsidR="00154921" w:rsidRPr="00154921" w:rsidRDefault="00154921" w:rsidP="00154921">
      <w:pPr>
        <w:widowControl w:val="0"/>
        <w:suppressAutoHyphens/>
        <w:autoSpaceDE w:val="0"/>
        <w:spacing w:line="240" w:lineRule="auto"/>
        <w:ind w:firstLine="0"/>
        <w:jc w:val="left"/>
        <w:rPr>
          <w:bCs/>
          <w:color w:val="000000"/>
          <w:sz w:val="20"/>
          <w:szCs w:val="24"/>
          <w:lang w:eastAsia="ar-SA"/>
        </w:rPr>
      </w:pPr>
    </w:p>
    <w:p w14:paraId="669EA888" w14:textId="77777777" w:rsidR="00154921" w:rsidRPr="00154921" w:rsidRDefault="00154921" w:rsidP="00154921">
      <w:pPr>
        <w:widowControl w:val="0"/>
        <w:suppressAutoHyphens/>
        <w:autoSpaceDE w:val="0"/>
        <w:spacing w:line="240" w:lineRule="auto"/>
        <w:ind w:firstLine="0"/>
        <w:jc w:val="right"/>
        <w:rPr>
          <w:bCs/>
          <w:color w:val="000000"/>
          <w:sz w:val="20"/>
          <w:szCs w:val="24"/>
          <w:lang w:eastAsia="ar-SA"/>
        </w:rPr>
      </w:pPr>
    </w:p>
    <w:p w14:paraId="6FB466E9" w14:textId="77777777" w:rsidR="00154921" w:rsidRPr="00154921" w:rsidRDefault="00154921" w:rsidP="00154921">
      <w:pPr>
        <w:widowControl w:val="0"/>
        <w:suppressAutoHyphens/>
        <w:autoSpaceDE w:val="0"/>
        <w:spacing w:line="240" w:lineRule="auto"/>
        <w:ind w:firstLine="0"/>
        <w:jc w:val="right"/>
        <w:rPr>
          <w:bCs/>
          <w:color w:val="000000"/>
          <w:sz w:val="20"/>
          <w:szCs w:val="24"/>
          <w:lang w:eastAsia="ar-SA"/>
        </w:rPr>
      </w:pPr>
    </w:p>
    <w:p w14:paraId="76DCDBFF" w14:textId="77777777" w:rsidR="00154921" w:rsidRPr="00154921" w:rsidRDefault="00154921" w:rsidP="00154921">
      <w:pPr>
        <w:widowControl w:val="0"/>
        <w:suppressAutoHyphens/>
        <w:autoSpaceDE w:val="0"/>
        <w:spacing w:line="240" w:lineRule="auto"/>
        <w:ind w:firstLine="0"/>
        <w:jc w:val="right"/>
        <w:rPr>
          <w:bCs/>
          <w:color w:val="000000"/>
          <w:sz w:val="20"/>
          <w:szCs w:val="24"/>
          <w:lang w:eastAsia="ar-SA"/>
        </w:rPr>
      </w:pPr>
    </w:p>
    <w:p w14:paraId="11F0C073" w14:textId="77777777" w:rsidR="00154921" w:rsidRDefault="00154921" w:rsidP="00154921">
      <w:pPr>
        <w:widowControl w:val="0"/>
        <w:suppressAutoHyphens/>
        <w:autoSpaceDE w:val="0"/>
        <w:spacing w:line="240" w:lineRule="auto"/>
        <w:ind w:firstLine="0"/>
        <w:jc w:val="right"/>
        <w:rPr>
          <w:bCs/>
          <w:color w:val="000000"/>
          <w:sz w:val="20"/>
          <w:szCs w:val="24"/>
          <w:lang w:eastAsia="ar-SA"/>
        </w:rPr>
      </w:pPr>
    </w:p>
    <w:p w14:paraId="60412C95"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3F583D4D"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37347F66"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74085061"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7E00A1C1"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794A6784"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36721D47"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52D9FD0A"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0FCD5715"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53926A10"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32FBD2D0"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01D337BA"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1F0D9CF6"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684B3A4C"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2908578B"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4013327B"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3B84815C"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656376BE"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33CF4C70"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32B4305E"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45B04B28"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1740228A"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1279B5EB" w14:textId="77777777" w:rsidR="00112700" w:rsidRDefault="00112700" w:rsidP="00154921">
      <w:pPr>
        <w:widowControl w:val="0"/>
        <w:suppressAutoHyphens/>
        <w:autoSpaceDE w:val="0"/>
        <w:spacing w:line="240" w:lineRule="auto"/>
        <w:ind w:firstLine="0"/>
        <w:jc w:val="right"/>
        <w:rPr>
          <w:bCs/>
          <w:color w:val="000000"/>
          <w:sz w:val="20"/>
          <w:szCs w:val="24"/>
          <w:lang w:eastAsia="ar-SA"/>
        </w:rPr>
      </w:pPr>
    </w:p>
    <w:p w14:paraId="6244AB2C" w14:textId="77777777" w:rsidR="00112700" w:rsidRPr="00154921" w:rsidRDefault="00112700" w:rsidP="00154921">
      <w:pPr>
        <w:widowControl w:val="0"/>
        <w:suppressAutoHyphens/>
        <w:autoSpaceDE w:val="0"/>
        <w:spacing w:line="240" w:lineRule="auto"/>
        <w:ind w:firstLine="0"/>
        <w:jc w:val="right"/>
        <w:rPr>
          <w:bCs/>
          <w:color w:val="000000"/>
          <w:sz w:val="20"/>
          <w:szCs w:val="24"/>
          <w:lang w:eastAsia="ar-SA"/>
        </w:rPr>
      </w:pPr>
    </w:p>
    <w:p w14:paraId="5C13A42A" w14:textId="77777777" w:rsidR="00154921" w:rsidRPr="00154921" w:rsidRDefault="00154921" w:rsidP="00154921">
      <w:pPr>
        <w:widowControl w:val="0"/>
        <w:suppressAutoHyphens/>
        <w:autoSpaceDE w:val="0"/>
        <w:spacing w:line="240" w:lineRule="auto"/>
        <w:ind w:firstLine="0"/>
        <w:jc w:val="right"/>
        <w:rPr>
          <w:bCs/>
          <w:color w:val="000000"/>
          <w:sz w:val="20"/>
          <w:szCs w:val="24"/>
          <w:lang w:eastAsia="ar-SA"/>
        </w:rPr>
      </w:pPr>
    </w:p>
    <w:p w14:paraId="788DB56C" w14:textId="77777777" w:rsidR="00154921" w:rsidRPr="00154921" w:rsidRDefault="00154921" w:rsidP="00154921">
      <w:pPr>
        <w:widowControl w:val="0"/>
        <w:suppressAutoHyphens/>
        <w:autoSpaceDE w:val="0"/>
        <w:spacing w:line="240" w:lineRule="auto"/>
        <w:ind w:firstLine="0"/>
        <w:jc w:val="right"/>
        <w:rPr>
          <w:bCs/>
          <w:color w:val="000000"/>
          <w:sz w:val="20"/>
          <w:szCs w:val="24"/>
          <w:lang w:eastAsia="ar-SA"/>
        </w:rPr>
      </w:pPr>
    </w:p>
    <w:p w14:paraId="6F75EC17" w14:textId="77777777" w:rsidR="00154921" w:rsidRPr="00154921" w:rsidRDefault="00154921" w:rsidP="00154921">
      <w:pPr>
        <w:widowControl w:val="0"/>
        <w:suppressAutoHyphens/>
        <w:autoSpaceDE w:val="0"/>
        <w:spacing w:line="240" w:lineRule="auto"/>
        <w:ind w:firstLine="0"/>
        <w:jc w:val="right"/>
        <w:rPr>
          <w:sz w:val="20"/>
          <w:szCs w:val="20"/>
          <w:lang w:eastAsia="ar-SA"/>
        </w:rPr>
      </w:pPr>
      <w:r w:rsidRPr="00154921">
        <w:rPr>
          <w:sz w:val="20"/>
          <w:szCs w:val="20"/>
          <w:lang w:eastAsia="ar-SA"/>
        </w:rPr>
        <w:lastRenderedPageBreak/>
        <w:t>Приложение № 2</w:t>
      </w:r>
    </w:p>
    <w:p w14:paraId="19EF11F0" w14:textId="77777777" w:rsidR="00154921" w:rsidRPr="00154921" w:rsidRDefault="00154921" w:rsidP="00154921">
      <w:pPr>
        <w:widowControl w:val="0"/>
        <w:suppressAutoHyphens/>
        <w:autoSpaceDE w:val="0"/>
        <w:spacing w:line="240" w:lineRule="auto"/>
        <w:ind w:firstLine="0"/>
        <w:jc w:val="right"/>
        <w:rPr>
          <w:sz w:val="20"/>
          <w:szCs w:val="24"/>
        </w:rPr>
      </w:pPr>
      <w:r w:rsidRPr="00154921">
        <w:rPr>
          <w:sz w:val="20"/>
          <w:szCs w:val="24"/>
        </w:rPr>
        <w:t>к Договору № _______________</w:t>
      </w:r>
    </w:p>
    <w:p w14:paraId="038FE71A" w14:textId="77777777" w:rsidR="00154921" w:rsidRPr="00154921" w:rsidRDefault="00154921" w:rsidP="00154921">
      <w:pPr>
        <w:widowControl w:val="0"/>
        <w:suppressAutoHyphens/>
        <w:autoSpaceDE w:val="0"/>
        <w:spacing w:line="240" w:lineRule="auto"/>
        <w:ind w:firstLine="0"/>
        <w:jc w:val="right"/>
        <w:rPr>
          <w:lang w:eastAsia="ar-SA"/>
        </w:rPr>
      </w:pPr>
      <w:r w:rsidRPr="00154921">
        <w:rPr>
          <w:sz w:val="20"/>
          <w:szCs w:val="24"/>
        </w:rPr>
        <w:t>от «____» __________ 20 ___ г.</w:t>
      </w:r>
    </w:p>
    <w:p w14:paraId="42A18BCA" w14:textId="77777777" w:rsidR="00154921" w:rsidRPr="00154921" w:rsidRDefault="00154921" w:rsidP="00154921">
      <w:pPr>
        <w:widowControl w:val="0"/>
        <w:suppressAutoHyphens/>
        <w:autoSpaceDE w:val="0"/>
        <w:spacing w:line="240" w:lineRule="auto"/>
        <w:ind w:firstLine="0"/>
        <w:jc w:val="right"/>
        <w:rPr>
          <w:lang w:eastAsia="ar-SA"/>
        </w:rPr>
      </w:pPr>
    </w:p>
    <w:p w14:paraId="4A7C98D4" w14:textId="77777777" w:rsidR="00154921" w:rsidRPr="00154921" w:rsidRDefault="00154921" w:rsidP="00154921">
      <w:pPr>
        <w:widowControl w:val="0"/>
        <w:suppressAutoHyphens/>
        <w:autoSpaceDE w:val="0"/>
        <w:spacing w:line="240" w:lineRule="auto"/>
        <w:ind w:firstLine="0"/>
        <w:jc w:val="center"/>
        <w:rPr>
          <w:b/>
          <w:sz w:val="24"/>
          <w:szCs w:val="24"/>
          <w:lang w:eastAsia="ar-SA"/>
        </w:rPr>
      </w:pPr>
      <w:r w:rsidRPr="00154921">
        <w:rPr>
          <w:b/>
          <w:sz w:val="24"/>
          <w:szCs w:val="24"/>
          <w:lang w:eastAsia="ar-SA"/>
        </w:rPr>
        <w:t>Заявление о добросовестности</w:t>
      </w:r>
    </w:p>
    <w:p w14:paraId="28FFCBB1" w14:textId="77777777" w:rsidR="00154921" w:rsidRPr="00154921" w:rsidRDefault="00154921" w:rsidP="00154921">
      <w:pPr>
        <w:widowControl w:val="0"/>
        <w:suppressAutoHyphens/>
        <w:autoSpaceDE w:val="0"/>
        <w:spacing w:line="240" w:lineRule="auto"/>
        <w:ind w:firstLine="0"/>
        <w:jc w:val="right"/>
        <w:rPr>
          <w:sz w:val="24"/>
          <w:szCs w:val="24"/>
          <w:lang w:eastAsia="ar-SA"/>
        </w:rPr>
      </w:pPr>
    </w:p>
    <w:p w14:paraId="7836147F" w14:textId="77777777" w:rsidR="00154921" w:rsidRPr="00154921" w:rsidRDefault="00154921" w:rsidP="00154921">
      <w:pPr>
        <w:widowControl w:val="0"/>
        <w:suppressAutoHyphens/>
        <w:autoSpaceDE w:val="0"/>
        <w:spacing w:line="240" w:lineRule="auto"/>
        <w:ind w:firstLine="0"/>
        <w:rPr>
          <w:sz w:val="24"/>
          <w:szCs w:val="24"/>
          <w:lang w:eastAsia="ar-SA"/>
        </w:rPr>
      </w:pPr>
      <w:r w:rsidRPr="00154921">
        <w:rPr>
          <w:sz w:val="24"/>
          <w:szCs w:val="24"/>
          <w:lang w:eastAsia="ar-SA"/>
        </w:rPr>
        <w:t xml:space="preserve">г. Якутск                                                                                                              </w:t>
      </w:r>
      <w:proofErr w:type="gramStart"/>
      <w:r w:rsidRPr="00154921">
        <w:rPr>
          <w:sz w:val="24"/>
          <w:szCs w:val="24"/>
          <w:lang w:eastAsia="ar-SA"/>
        </w:rPr>
        <w:t xml:space="preserve">   «</w:t>
      </w:r>
      <w:proofErr w:type="gramEnd"/>
      <w:r w:rsidRPr="00154921">
        <w:rPr>
          <w:sz w:val="24"/>
          <w:szCs w:val="24"/>
          <w:lang w:eastAsia="ar-SA"/>
        </w:rPr>
        <w:t xml:space="preserve">____» ________ 20 __ г. </w:t>
      </w:r>
    </w:p>
    <w:p w14:paraId="4DBD4C1D" w14:textId="77777777" w:rsidR="00154921" w:rsidRPr="00154921" w:rsidRDefault="00154921" w:rsidP="00154921">
      <w:pPr>
        <w:widowControl w:val="0"/>
        <w:suppressAutoHyphens/>
        <w:autoSpaceDE w:val="0"/>
        <w:spacing w:line="240" w:lineRule="auto"/>
        <w:ind w:firstLine="0"/>
        <w:rPr>
          <w:sz w:val="24"/>
          <w:szCs w:val="20"/>
          <w:lang w:eastAsia="ar-SA"/>
        </w:rPr>
      </w:pPr>
    </w:p>
    <w:p w14:paraId="721DD7AA" w14:textId="77777777" w:rsidR="00154921" w:rsidRPr="00154921" w:rsidRDefault="00154921" w:rsidP="00154921">
      <w:pPr>
        <w:widowControl w:val="0"/>
        <w:suppressAutoHyphens/>
        <w:autoSpaceDE w:val="0"/>
        <w:spacing w:line="240" w:lineRule="auto"/>
        <w:ind w:firstLine="0"/>
        <w:rPr>
          <w:sz w:val="24"/>
          <w:szCs w:val="20"/>
          <w:lang w:eastAsia="ar-SA"/>
        </w:rPr>
      </w:pPr>
      <w:r w:rsidRPr="00154921">
        <w:rPr>
          <w:sz w:val="24"/>
          <w:szCs w:val="20"/>
          <w:lang w:eastAsia="ar-SA"/>
        </w:rPr>
        <w:tab/>
        <w:t xml:space="preserve">Настоящим, ___________________________, именуемое в дальнейшем </w:t>
      </w:r>
      <w:r w:rsidRPr="00154921">
        <w:rPr>
          <w:b/>
          <w:sz w:val="24"/>
          <w:szCs w:val="20"/>
          <w:lang w:eastAsia="ar-SA"/>
        </w:rPr>
        <w:t>«Исполнитель»</w:t>
      </w:r>
      <w:r w:rsidRPr="00154921">
        <w:rPr>
          <w:sz w:val="24"/>
          <w:szCs w:val="20"/>
          <w:lang w:eastAsia="ar-SA"/>
        </w:rPr>
        <w:t xml:space="preserve">, в лице _____________________, действующего на основании ______________________________, гарантирует и подтверждает, что на момент заключения Договора между </w:t>
      </w:r>
      <w:r w:rsidRPr="00154921">
        <w:rPr>
          <w:b/>
          <w:sz w:val="24"/>
          <w:szCs w:val="20"/>
          <w:lang w:eastAsia="ar-SA"/>
        </w:rPr>
        <w:t>Исполнителем</w:t>
      </w:r>
      <w:r w:rsidRPr="00154921">
        <w:rPr>
          <w:sz w:val="24"/>
          <w:szCs w:val="20"/>
          <w:lang w:eastAsia="ar-SA"/>
        </w:rPr>
        <w:t xml:space="preserve"> и </w:t>
      </w:r>
      <w:r w:rsidRPr="00154921">
        <w:rPr>
          <w:b/>
          <w:sz w:val="24"/>
          <w:szCs w:val="20"/>
          <w:lang w:eastAsia="ar-SA"/>
        </w:rPr>
        <w:t>АО «Саханефтегазсбыт»</w:t>
      </w:r>
      <w:r w:rsidRPr="00154921">
        <w:rPr>
          <w:sz w:val="24"/>
          <w:szCs w:val="20"/>
          <w:lang w:eastAsia="ar-SA"/>
        </w:rPr>
        <w:t>, в лице Генерального директора Лебедева Виктора Николаевича, действующего на основании Устава, именуемое в дальнейшем «</w:t>
      </w:r>
      <w:r w:rsidRPr="00154921">
        <w:rPr>
          <w:b/>
          <w:sz w:val="24"/>
          <w:szCs w:val="20"/>
          <w:lang w:eastAsia="ar-SA"/>
        </w:rPr>
        <w:t>Заказчик»</w:t>
      </w:r>
      <w:r w:rsidRPr="00154921">
        <w:rPr>
          <w:sz w:val="24"/>
          <w:szCs w:val="20"/>
          <w:lang w:eastAsia="ar-SA"/>
        </w:rPr>
        <w:t>:</w:t>
      </w:r>
    </w:p>
    <w:p w14:paraId="7DE77A82" w14:textId="77777777" w:rsidR="00154921" w:rsidRPr="00154921" w:rsidRDefault="00154921" w:rsidP="00112700">
      <w:pPr>
        <w:numPr>
          <w:ilvl w:val="0"/>
          <w:numId w:val="46"/>
        </w:numPr>
        <w:tabs>
          <w:tab w:val="left" w:pos="0"/>
          <w:tab w:val="left" w:pos="426"/>
          <w:tab w:val="left" w:pos="993"/>
        </w:tabs>
        <w:spacing w:after="160" w:line="240" w:lineRule="auto"/>
        <w:contextualSpacing/>
        <w:jc w:val="left"/>
        <w:rPr>
          <w:sz w:val="24"/>
          <w:szCs w:val="24"/>
          <w:lang w:val="x-none" w:eastAsia="x-none"/>
        </w:rPr>
      </w:pPr>
      <w:r w:rsidRPr="00154921">
        <w:rPr>
          <w:b/>
          <w:sz w:val="24"/>
          <w:szCs w:val="24"/>
          <w:highlight w:val="white"/>
          <w:lang w:val="x-none" w:eastAsia="x-none"/>
        </w:rPr>
        <w:t xml:space="preserve">Исполнитель </w:t>
      </w:r>
      <w:r w:rsidRPr="00154921">
        <w:rPr>
          <w:sz w:val="24"/>
          <w:szCs w:val="24"/>
          <w:shd w:val="clear" w:color="auto" w:fill="FFFFFF"/>
          <w:lang w:val="x-none" w:eastAsia="x-none"/>
        </w:rPr>
        <w:t xml:space="preserve">состоит на налоговом учете в </w:t>
      </w:r>
      <w:r w:rsidRPr="00154921">
        <w:rPr>
          <w:sz w:val="24"/>
          <w:szCs w:val="24"/>
          <w:shd w:val="clear" w:color="auto" w:fill="FFFFFF"/>
          <w:lang w:eastAsia="x-none"/>
        </w:rPr>
        <w:t>____________________________________________</w:t>
      </w:r>
      <w:r w:rsidRPr="00154921">
        <w:rPr>
          <w:sz w:val="24"/>
          <w:szCs w:val="24"/>
          <w:shd w:val="clear" w:color="auto" w:fill="FFFFFF"/>
          <w:lang w:val="x-none" w:eastAsia="x-none"/>
        </w:rPr>
        <w:t xml:space="preserve"> </w:t>
      </w:r>
      <w:r w:rsidRPr="00154921">
        <w:rPr>
          <w:sz w:val="24"/>
          <w:szCs w:val="24"/>
          <w:lang w:val="x-none" w:eastAsia="x-none"/>
        </w:rPr>
        <w:t xml:space="preserve">с </w:t>
      </w:r>
      <w:r w:rsidRPr="00154921">
        <w:rPr>
          <w:sz w:val="24"/>
          <w:szCs w:val="24"/>
          <w:lang w:eastAsia="x-none"/>
        </w:rPr>
        <w:t>«____» ___________ 20___ г.</w:t>
      </w:r>
      <w:r w:rsidRPr="00154921">
        <w:rPr>
          <w:sz w:val="24"/>
          <w:szCs w:val="24"/>
          <w:lang w:val="x-none" w:eastAsia="x-none"/>
        </w:rPr>
        <w:t xml:space="preserve"> с присвоением ОГРН </w:t>
      </w:r>
      <w:r w:rsidRPr="00154921">
        <w:rPr>
          <w:sz w:val="24"/>
          <w:szCs w:val="24"/>
          <w:lang w:eastAsia="x-none"/>
        </w:rPr>
        <w:t>_____________</w:t>
      </w:r>
      <w:r w:rsidRPr="00154921">
        <w:rPr>
          <w:sz w:val="24"/>
          <w:szCs w:val="24"/>
          <w:lang w:val="x-none" w:eastAsia="x-none"/>
        </w:rPr>
        <w:t xml:space="preserve">, ИНН </w:t>
      </w:r>
      <w:r w:rsidRPr="00154921">
        <w:rPr>
          <w:sz w:val="24"/>
          <w:szCs w:val="24"/>
          <w:lang w:eastAsia="x-none"/>
        </w:rPr>
        <w:t>______________</w:t>
      </w:r>
      <w:r w:rsidRPr="00154921">
        <w:rPr>
          <w:sz w:val="24"/>
          <w:lang w:eastAsia="x-none"/>
        </w:rPr>
        <w:t>, КПП ___________,</w:t>
      </w:r>
      <w:r w:rsidRPr="00154921">
        <w:rPr>
          <w:sz w:val="24"/>
          <w:szCs w:val="24"/>
          <w:lang w:val="x-none" w:eastAsia="x-none"/>
        </w:rPr>
        <w:t xml:space="preserve"> ОКПО </w:t>
      </w:r>
      <w:r w:rsidRPr="00154921">
        <w:rPr>
          <w:sz w:val="24"/>
          <w:szCs w:val="24"/>
          <w:lang w:eastAsia="x-none"/>
        </w:rPr>
        <w:t>____________</w:t>
      </w:r>
      <w:r w:rsidRPr="00154921">
        <w:rPr>
          <w:sz w:val="24"/>
          <w:szCs w:val="24"/>
          <w:lang w:val="x-none" w:eastAsia="x-none"/>
        </w:rPr>
        <w:t xml:space="preserve">. </w:t>
      </w:r>
    </w:p>
    <w:p w14:paraId="3453C0D8" w14:textId="77777777" w:rsidR="00154921" w:rsidRPr="00154921" w:rsidRDefault="00154921" w:rsidP="00112700">
      <w:pPr>
        <w:numPr>
          <w:ilvl w:val="0"/>
          <w:numId w:val="46"/>
        </w:numPr>
        <w:tabs>
          <w:tab w:val="left" w:pos="0"/>
          <w:tab w:val="left" w:pos="426"/>
          <w:tab w:val="left" w:pos="993"/>
        </w:tabs>
        <w:spacing w:after="160" w:line="240" w:lineRule="auto"/>
        <w:ind w:left="426" w:hanging="426"/>
        <w:contextualSpacing/>
        <w:jc w:val="left"/>
        <w:rPr>
          <w:sz w:val="24"/>
          <w:szCs w:val="24"/>
          <w:lang w:val="x-none" w:eastAsia="x-none"/>
        </w:rPr>
      </w:pPr>
      <w:r w:rsidRPr="00154921">
        <w:rPr>
          <w:b/>
          <w:sz w:val="24"/>
          <w:szCs w:val="24"/>
          <w:highlight w:val="white"/>
          <w:lang w:val="x-none" w:eastAsia="x-none"/>
        </w:rPr>
        <w:t>Исполнитель</w:t>
      </w:r>
      <w:r w:rsidRPr="00154921">
        <w:rPr>
          <w:sz w:val="24"/>
          <w:szCs w:val="24"/>
          <w:lang w:val="x-none" w:eastAsia="x-none"/>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0C19DC70" w14:textId="77777777" w:rsidR="00154921" w:rsidRPr="00154921" w:rsidRDefault="00154921" w:rsidP="00112700">
      <w:pPr>
        <w:numPr>
          <w:ilvl w:val="0"/>
          <w:numId w:val="46"/>
        </w:numPr>
        <w:tabs>
          <w:tab w:val="left" w:pos="0"/>
          <w:tab w:val="left" w:pos="426"/>
          <w:tab w:val="left" w:pos="993"/>
        </w:tabs>
        <w:spacing w:after="160" w:line="240" w:lineRule="auto"/>
        <w:ind w:left="426" w:hanging="426"/>
        <w:contextualSpacing/>
        <w:jc w:val="left"/>
        <w:rPr>
          <w:sz w:val="24"/>
          <w:szCs w:val="24"/>
          <w:lang w:val="x-none" w:eastAsia="x-none"/>
        </w:rPr>
      </w:pPr>
      <w:r w:rsidRPr="00154921">
        <w:rPr>
          <w:b/>
          <w:sz w:val="24"/>
          <w:szCs w:val="24"/>
          <w:highlight w:val="white"/>
          <w:lang w:val="x-none" w:eastAsia="x-none"/>
        </w:rPr>
        <w:t>Исполнитель</w:t>
      </w:r>
      <w:r w:rsidRPr="00154921">
        <w:rPr>
          <w:sz w:val="24"/>
          <w:szCs w:val="24"/>
          <w:lang w:val="x-none" w:eastAsia="x-none"/>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154921">
        <w:rPr>
          <w:b/>
          <w:sz w:val="24"/>
          <w:szCs w:val="24"/>
          <w:lang w:val="x-none" w:eastAsia="x-none"/>
        </w:rPr>
        <w:t>Поставщик</w:t>
      </w:r>
      <w:r w:rsidRPr="00154921">
        <w:rPr>
          <w:sz w:val="24"/>
          <w:szCs w:val="24"/>
          <w:lang w:val="x-none" w:eastAsia="x-none"/>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72A707B" w14:textId="77777777" w:rsidR="00154921" w:rsidRPr="00154921" w:rsidRDefault="00154921" w:rsidP="00112700">
      <w:pPr>
        <w:numPr>
          <w:ilvl w:val="0"/>
          <w:numId w:val="46"/>
        </w:numPr>
        <w:tabs>
          <w:tab w:val="left" w:pos="0"/>
          <w:tab w:val="left" w:pos="426"/>
          <w:tab w:val="left" w:pos="993"/>
        </w:tabs>
        <w:spacing w:after="160" w:line="240" w:lineRule="auto"/>
        <w:ind w:left="426" w:hanging="426"/>
        <w:contextualSpacing/>
        <w:jc w:val="left"/>
        <w:rPr>
          <w:sz w:val="24"/>
          <w:szCs w:val="24"/>
          <w:lang w:val="x-none" w:eastAsia="x-none"/>
        </w:rPr>
      </w:pPr>
      <w:r w:rsidRPr="00154921">
        <w:rPr>
          <w:b/>
          <w:sz w:val="24"/>
          <w:szCs w:val="24"/>
          <w:highlight w:val="white"/>
          <w:lang w:val="x-none" w:eastAsia="x-none"/>
        </w:rPr>
        <w:t>Исполнитель</w:t>
      </w:r>
      <w:r w:rsidRPr="00154921">
        <w:rPr>
          <w:sz w:val="24"/>
          <w:szCs w:val="24"/>
          <w:lang w:val="x-none" w:eastAsia="x-none"/>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154921">
        <w:rPr>
          <w:b/>
          <w:sz w:val="24"/>
          <w:szCs w:val="24"/>
          <w:highlight w:val="white"/>
          <w:lang w:val="x-none" w:eastAsia="x-none"/>
        </w:rPr>
        <w:t>Исполнителя</w:t>
      </w:r>
      <w:r w:rsidRPr="00154921">
        <w:rPr>
          <w:sz w:val="24"/>
          <w:szCs w:val="24"/>
          <w:lang w:val="x-none" w:eastAsia="x-none"/>
        </w:rPr>
        <w:t xml:space="preserve">. </w:t>
      </w:r>
    </w:p>
    <w:p w14:paraId="1229F694" w14:textId="77777777" w:rsidR="00154921" w:rsidRPr="00154921" w:rsidRDefault="00154921" w:rsidP="00112700">
      <w:pPr>
        <w:numPr>
          <w:ilvl w:val="0"/>
          <w:numId w:val="46"/>
        </w:numPr>
        <w:tabs>
          <w:tab w:val="left" w:pos="0"/>
          <w:tab w:val="left" w:pos="426"/>
          <w:tab w:val="left" w:pos="993"/>
        </w:tabs>
        <w:spacing w:after="160" w:line="240" w:lineRule="auto"/>
        <w:ind w:left="426" w:hanging="426"/>
        <w:contextualSpacing/>
        <w:jc w:val="left"/>
        <w:rPr>
          <w:sz w:val="24"/>
          <w:szCs w:val="24"/>
          <w:lang w:val="x-none" w:eastAsia="x-none"/>
        </w:rPr>
      </w:pPr>
      <w:r w:rsidRPr="00154921">
        <w:rPr>
          <w:b/>
          <w:sz w:val="24"/>
          <w:szCs w:val="24"/>
          <w:highlight w:val="white"/>
          <w:lang w:val="x-none" w:eastAsia="x-none"/>
        </w:rPr>
        <w:t>Исполнитель</w:t>
      </w:r>
      <w:r w:rsidRPr="00154921">
        <w:rPr>
          <w:sz w:val="24"/>
          <w:szCs w:val="24"/>
          <w:lang w:val="x-none" w:eastAsia="x-none"/>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154921">
        <w:rPr>
          <w:sz w:val="24"/>
          <w:szCs w:val="24"/>
          <w:lang w:eastAsia="x-none"/>
        </w:rPr>
        <w:t>Заказчиком</w:t>
      </w:r>
      <w:r w:rsidRPr="00154921">
        <w:rPr>
          <w:sz w:val="24"/>
          <w:szCs w:val="24"/>
          <w:lang w:val="x-none" w:eastAsia="x-none"/>
        </w:rPr>
        <w:t xml:space="preserve"> обязательств как надлежаще исполненных.</w:t>
      </w:r>
    </w:p>
    <w:p w14:paraId="6EE541B6" w14:textId="77777777" w:rsidR="00154921" w:rsidRPr="00154921" w:rsidRDefault="00154921" w:rsidP="00112700">
      <w:pPr>
        <w:numPr>
          <w:ilvl w:val="0"/>
          <w:numId w:val="46"/>
        </w:numPr>
        <w:tabs>
          <w:tab w:val="left" w:pos="0"/>
          <w:tab w:val="left" w:pos="426"/>
          <w:tab w:val="left" w:pos="993"/>
        </w:tabs>
        <w:spacing w:after="160" w:line="240" w:lineRule="auto"/>
        <w:ind w:left="426" w:hanging="426"/>
        <w:contextualSpacing/>
        <w:jc w:val="left"/>
        <w:rPr>
          <w:sz w:val="24"/>
          <w:szCs w:val="24"/>
          <w:lang w:val="x-none" w:eastAsia="x-none"/>
        </w:rPr>
      </w:pPr>
      <w:r w:rsidRPr="00154921">
        <w:rPr>
          <w:b/>
          <w:sz w:val="24"/>
          <w:szCs w:val="24"/>
          <w:highlight w:val="white"/>
          <w:lang w:val="x-none" w:eastAsia="x-none"/>
        </w:rPr>
        <w:t>Исполнитель</w:t>
      </w:r>
      <w:r w:rsidRPr="00154921">
        <w:rPr>
          <w:sz w:val="24"/>
          <w:szCs w:val="24"/>
          <w:lang w:val="x-none" w:eastAsia="x-none"/>
        </w:rPr>
        <w:t xml:space="preserve"> заверяет </w:t>
      </w:r>
      <w:r w:rsidRPr="00154921">
        <w:rPr>
          <w:b/>
          <w:sz w:val="24"/>
          <w:szCs w:val="24"/>
          <w:lang w:val="x-none" w:eastAsia="x-none"/>
        </w:rPr>
        <w:t>Заказчика</w:t>
      </w:r>
      <w:r w:rsidRPr="00154921">
        <w:rPr>
          <w:sz w:val="24"/>
          <w:szCs w:val="24"/>
          <w:lang w:val="x-none" w:eastAsia="x-none"/>
        </w:rPr>
        <w:t xml:space="preserve"> в том, что будет активно взаимодействовать с представителями </w:t>
      </w:r>
      <w:r w:rsidRPr="00154921">
        <w:rPr>
          <w:b/>
          <w:sz w:val="24"/>
          <w:szCs w:val="24"/>
          <w:lang w:val="x-none" w:eastAsia="x-none"/>
        </w:rPr>
        <w:t>Заказчика</w:t>
      </w:r>
      <w:r w:rsidRPr="00154921">
        <w:rPr>
          <w:sz w:val="24"/>
          <w:szCs w:val="24"/>
          <w:lang w:val="x-none" w:eastAsia="x-none"/>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6C16DAED" w14:textId="77777777" w:rsidR="00154921" w:rsidRPr="00154921" w:rsidRDefault="00154921" w:rsidP="00112700">
      <w:pPr>
        <w:numPr>
          <w:ilvl w:val="0"/>
          <w:numId w:val="46"/>
        </w:numPr>
        <w:tabs>
          <w:tab w:val="left" w:pos="0"/>
          <w:tab w:val="left" w:pos="426"/>
          <w:tab w:val="left" w:pos="993"/>
        </w:tabs>
        <w:spacing w:after="160" w:line="240" w:lineRule="auto"/>
        <w:ind w:left="426" w:hanging="426"/>
        <w:contextualSpacing/>
        <w:jc w:val="left"/>
        <w:rPr>
          <w:sz w:val="24"/>
          <w:szCs w:val="24"/>
          <w:lang w:val="x-none" w:eastAsia="x-none"/>
        </w:rPr>
      </w:pPr>
      <w:r w:rsidRPr="00154921">
        <w:rPr>
          <w:b/>
          <w:sz w:val="24"/>
          <w:szCs w:val="24"/>
          <w:highlight w:val="white"/>
          <w:lang w:val="x-none" w:eastAsia="x-none"/>
        </w:rPr>
        <w:t>Исполнитель</w:t>
      </w:r>
      <w:r w:rsidRPr="00154921">
        <w:rPr>
          <w:sz w:val="24"/>
          <w:szCs w:val="24"/>
          <w:lang w:val="x-none" w:eastAsia="x-none"/>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0" w:type="dxa"/>
        <w:tblInd w:w="-115" w:type="dxa"/>
        <w:tblLayout w:type="fixed"/>
        <w:tblLook w:val="04A0" w:firstRow="1" w:lastRow="0" w:firstColumn="1" w:lastColumn="0" w:noHBand="0" w:noVBand="1"/>
      </w:tblPr>
      <w:tblGrid>
        <w:gridCol w:w="5145"/>
        <w:gridCol w:w="5145"/>
      </w:tblGrid>
      <w:tr w:rsidR="00154921" w:rsidRPr="00154921" w14:paraId="62EE6368" w14:textId="77777777" w:rsidTr="00154921">
        <w:tc>
          <w:tcPr>
            <w:tcW w:w="5148" w:type="dxa"/>
          </w:tcPr>
          <w:p w14:paraId="43D9A105" w14:textId="77777777" w:rsidR="00154921" w:rsidRPr="00154921" w:rsidRDefault="00154921" w:rsidP="00154921">
            <w:pPr>
              <w:tabs>
                <w:tab w:val="left" w:pos="8100"/>
              </w:tabs>
              <w:spacing w:after="160" w:line="259" w:lineRule="auto"/>
              <w:jc w:val="center"/>
              <w:rPr>
                <w:rFonts w:eastAsia="Calibri"/>
                <w:b/>
                <w:sz w:val="24"/>
                <w:szCs w:val="24"/>
              </w:rPr>
            </w:pPr>
          </w:p>
          <w:p w14:paraId="0F031E74" w14:textId="77777777" w:rsidR="00154921" w:rsidRPr="00154921" w:rsidRDefault="00154921" w:rsidP="00154921">
            <w:pPr>
              <w:tabs>
                <w:tab w:val="left" w:pos="8100"/>
              </w:tabs>
              <w:spacing w:after="160" w:line="259" w:lineRule="auto"/>
              <w:jc w:val="left"/>
              <w:rPr>
                <w:rFonts w:eastAsia="Calibri"/>
                <w:b/>
                <w:sz w:val="24"/>
                <w:szCs w:val="24"/>
              </w:rPr>
            </w:pPr>
            <w:r w:rsidRPr="00154921">
              <w:rPr>
                <w:rFonts w:eastAsia="Calibri"/>
                <w:b/>
                <w:sz w:val="24"/>
                <w:szCs w:val="24"/>
                <w:highlight w:val="white"/>
              </w:rPr>
              <w:t>Исполнитель</w:t>
            </w:r>
          </w:p>
        </w:tc>
        <w:tc>
          <w:tcPr>
            <w:tcW w:w="5148" w:type="dxa"/>
          </w:tcPr>
          <w:p w14:paraId="05B3EF42" w14:textId="77777777" w:rsidR="00154921" w:rsidRPr="00154921" w:rsidRDefault="00154921" w:rsidP="00154921">
            <w:pPr>
              <w:tabs>
                <w:tab w:val="left" w:pos="8100"/>
              </w:tabs>
              <w:spacing w:after="160" w:line="259" w:lineRule="auto"/>
              <w:jc w:val="center"/>
              <w:rPr>
                <w:rFonts w:eastAsia="Calibri"/>
                <w:b/>
                <w:sz w:val="24"/>
                <w:szCs w:val="24"/>
              </w:rPr>
            </w:pPr>
          </w:p>
        </w:tc>
      </w:tr>
      <w:tr w:rsidR="00154921" w:rsidRPr="00154921" w14:paraId="4B41AE96" w14:textId="77777777" w:rsidTr="00154921">
        <w:tc>
          <w:tcPr>
            <w:tcW w:w="5148" w:type="dxa"/>
          </w:tcPr>
          <w:p w14:paraId="6E6881F7" w14:textId="77777777" w:rsidR="00154921" w:rsidRPr="00154921" w:rsidRDefault="00154921" w:rsidP="00154921">
            <w:pPr>
              <w:tabs>
                <w:tab w:val="left" w:pos="8100"/>
              </w:tabs>
              <w:spacing w:after="160" w:line="259" w:lineRule="auto"/>
              <w:jc w:val="center"/>
              <w:rPr>
                <w:rFonts w:eastAsia="Calibri"/>
                <w:b/>
                <w:sz w:val="24"/>
                <w:szCs w:val="24"/>
              </w:rPr>
            </w:pPr>
          </w:p>
          <w:p w14:paraId="3A4EE43B" w14:textId="77777777" w:rsidR="00154921" w:rsidRPr="00154921" w:rsidRDefault="00154921" w:rsidP="00154921">
            <w:pPr>
              <w:tabs>
                <w:tab w:val="left" w:pos="8100"/>
              </w:tabs>
              <w:spacing w:after="160" w:line="259" w:lineRule="auto"/>
              <w:jc w:val="center"/>
              <w:rPr>
                <w:rFonts w:eastAsia="Calibri"/>
                <w:b/>
                <w:sz w:val="24"/>
                <w:szCs w:val="24"/>
              </w:rPr>
            </w:pPr>
          </w:p>
        </w:tc>
        <w:tc>
          <w:tcPr>
            <w:tcW w:w="5148" w:type="dxa"/>
          </w:tcPr>
          <w:p w14:paraId="7F967CE1" w14:textId="77777777" w:rsidR="00154921" w:rsidRPr="00154921" w:rsidRDefault="00154921" w:rsidP="00154921">
            <w:pPr>
              <w:tabs>
                <w:tab w:val="left" w:pos="8100"/>
              </w:tabs>
              <w:spacing w:after="160" w:line="259" w:lineRule="auto"/>
              <w:jc w:val="center"/>
              <w:rPr>
                <w:rFonts w:eastAsia="Calibri"/>
                <w:b/>
                <w:sz w:val="24"/>
                <w:szCs w:val="24"/>
              </w:rPr>
            </w:pPr>
          </w:p>
        </w:tc>
      </w:tr>
      <w:tr w:rsidR="00154921" w:rsidRPr="00154921" w14:paraId="2BC4E14D" w14:textId="77777777" w:rsidTr="00154921">
        <w:trPr>
          <w:trHeight w:val="53"/>
        </w:trPr>
        <w:tc>
          <w:tcPr>
            <w:tcW w:w="5148" w:type="dxa"/>
            <w:hideMark/>
          </w:tcPr>
          <w:p w14:paraId="31D38B3B" w14:textId="77777777" w:rsidR="00154921" w:rsidRPr="00154921" w:rsidRDefault="00154921" w:rsidP="00154921">
            <w:pPr>
              <w:tabs>
                <w:tab w:val="left" w:pos="8100"/>
              </w:tabs>
              <w:spacing w:after="160" w:line="259" w:lineRule="auto"/>
              <w:jc w:val="left"/>
              <w:rPr>
                <w:rFonts w:eastAsia="Calibri"/>
                <w:b/>
                <w:sz w:val="24"/>
                <w:szCs w:val="24"/>
              </w:rPr>
            </w:pPr>
            <w:r w:rsidRPr="00154921">
              <w:rPr>
                <w:rFonts w:eastAsia="Calibri"/>
                <w:b/>
                <w:sz w:val="24"/>
                <w:szCs w:val="24"/>
              </w:rPr>
              <w:t>__________________/______________</w:t>
            </w:r>
            <w:r w:rsidRPr="00154921">
              <w:rPr>
                <w:rFonts w:eastAsia="Calibri"/>
                <w:sz w:val="24"/>
                <w:szCs w:val="24"/>
              </w:rPr>
              <w:t>/</w:t>
            </w:r>
            <w:r w:rsidRPr="00154921">
              <w:rPr>
                <w:rFonts w:eastAsia="Calibri"/>
                <w:b/>
                <w:sz w:val="24"/>
                <w:szCs w:val="24"/>
              </w:rPr>
              <w:t xml:space="preserve"> </w:t>
            </w:r>
          </w:p>
        </w:tc>
        <w:tc>
          <w:tcPr>
            <w:tcW w:w="5148" w:type="dxa"/>
          </w:tcPr>
          <w:p w14:paraId="1B912F00" w14:textId="77777777" w:rsidR="00154921" w:rsidRPr="00154921" w:rsidRDefault="00154921" w:rsidP="00154921">
            <w:pPr>
              <w:tabs>
                <w:tab w:val="left" w:pos="8100"/>
              </w:tabs>
              <w:spacing w:after="160" w:line="259" w:lineRule="auto"/>
              <w:jc w:val="left"/>
              <w:rPr>
                <w:rFonts w:eastAsia="Calibri"/>
                <w:b/>
                <w:sz w:val="24"/>
                <w:szCs w:val="24"/>
              </w:rPr>
            </w:pPr>
          </w:p>
        </w:tc>
      </w:tr>
    </w:tbl>
    <w:p w14:paraId="3B0419B2" w14:textId="77777777" w:rsidR="00154921" w:rsidRPr="00154921" w:rsidRDefault="00154921" w:rsidP="00154921">
      <w:pPr>
        <w:spacing w:after="160" w:line="259" w:lineRule="auto"/>
        <w:ind w:firstLine="0"/>
        <w:jc w:val="right"/>
        <w:rPr>
          <w:sz w:val="22"/>
          <w:szCs w:val="22"/>
        </w:rPr>
      </w:pPr>
    </w:p>
    <w:p w14:paraId="275A8986" w14:textId="77777777" w:rsidR="00154921" w:rsidRPr="00154921" w:rsidRDefault="00154921" w:rsidP="00154921">
      <w:pPr>
        <w:spacing w:after="160" w:line="259" w:lineRule="auto"/>
        <w:ind w:firstLine="0"/>
        <w:jc w:val="right"/>
        <w:rPr>
          <w:sz w:val="22"/>
          <w:szCs w:val="22"/>
        </w:rPr>
      </w:pPr>
    </w:p>
    <w:p w14:paraId="575A9492" w14:textId="77777777" w:rsidR="00154921" w:rsidRPr="00154921" w:rsidRDefault="00154921" w:rsidP="00154921">
      <w:pPr>
        <w:spacing w:after="160" w:line="259" w:lineRule="auto"/>
        <w:ind w:firstLine="0"/>
        <w:jc w:val="right"/>
        <w:rPr>
          <w:sz w:val="22"/>
          <w:szCs w:val="22"/>
        </w:rPr>
      </w:pPr>
    </w:p>
    <w:p w14:paraId="49029C66" w14:textId="77777777" w:rsidR="00154921" w:rsidRPr="00154921" w:rsidRDefault="00154921" w:rsidP="00154921">
      <w:pPr>
        <w:spacing w:after="160" w:line="259" w:lineRule="auto"/>
        <w:ind w:firstLine="0"/>
        <w:jc w:val="right"/>
        <w:rPr>
          <w:sz w:val="22"/>
          <w:szCs w:val="22"/>
        </w:rPr>
      </w:pPr>
    </w:p>
    <w:p w14:paraId="0436DC76" w14:textId="77777777" w:rsidR="00154921" w:rsidRPr="00154921" w:rsidRDefault="00154921" w:rsidP="00154921">
      <w:pPr>
        <w:spacing w:after="160" w:line="259" w:lineRule="auto"/>
        <w:ind w:firstLine="0"/>
        <w:jc w:val="right"/>
        <w:rPr>
          <w:sz w:val="22"/>
          <w:szCs w:val="22"/>
        </w:rPr>
      </w:pPr>
    </w:p>
    <w:p w14:paraId="47B44175" w14:textId="77777777" w:rsidR="00154921" w:rsidRPr="00154921" w:rsidRDefault="00154921" w:rsidP="00154921">
      <w:pPr>
        <w:spacing w:after="160" w:line="259" w:lineRule="auto"/>
        <w:ind w:firstLine="0"/>
        <w:jc w:val="right"/>
        <w:rPr>
          <w:sz w:val="22"/>
          <w:szCs w:val="22"/>
        </w:rPr>
      </w:pPr>
    </w:p>
    <w:p w14:paraId="2A033E0F" w14:textId="459FB9D5" w:rsidR="002E2DAE" w:rsidRDefault="002E2DAE" w:rsidP="004D1EC8">
      <w:pPr>
        <w:shd w:val="clear" w:color="auto" w:fill="FFFFFF"/>
        <w:spacing w:line="0" w:lineRule="atLeast"/>
        <w:ind w:left="986" w:firstLine="1980"/>
        <w:outlineLvl w:val="0"/>
        <w:rPr>
          <w:b/>
          <w:sz w:val="24"/>
          <w:szCs w:val="24"/>
        </w:rPr>
      </w:pPr>
    </w:p>
    <w:p w14:paraId="5970874F" w14:textId="77777777" w:rsidR="002E2DAE" w:rsidRDefault="002E2DAE" w:rsidP="00003744">
      <w:pPr>
        <w:tabs>
          <w:tab w:val="left" w:pos="2595"/>
        </w:tabs>
        <w:rPr>
          <w:b/>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2" w:name="_Toc322017042"/>
      <w:r w:rsidRPr="00412CD1">
        <w:rPr>
          <w:b/>
          <w:bCs/>
          <w:sz w:val="24"/>
          <w:szCs w:val="24"/>
        </w:rPr>
        <w:t xml:space="preserve">Общий порядок проведения </w:t>
      </w:r>
      <w:bookmarkEnd w:id="52"/>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3"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3"/>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4" w:name="_Toc322017044"/>
      <w:r w:rsidRPr="00412CD1">
        <w:rPr>
          <w:b/>
          <w:bCs/>
          <w:sz w:val="24"/>
          <w:szCs w:val="24"/>
        </w:rPr>
        <w:t>Предоставление закупочной документации Участникам</w:t>
      </w:r>
      <w:bookmarkEnd w:id="54"/>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5"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5"/>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6" w:name="_Toc322017047"/>
      <w:r w:rsidRPr="00412CD1">
        <w:rPr>
          <w:b/>
          <w:bCs/>
          <w:sz w:val="24"/>
          <w:szCs w:val="24"/>
        </w:rPr>
        <w:t xml:space="preserve"> Общие требования к </w:t>
      </w:r>
      <w:bookmarkEnd w:id="56"/>
      <w:r w:rsidRPr="00412CD1">
        <w:rPr>
          <w:b/>
          <w:bCs/>
          <w:sz w:val="24"/>
          <w:szCs w:val="24"/>
        </w:rPr>
        <w:t>Заявке</w:t>
      </w:r>
    </w:p>
    <w:p w14:paraId="00D51933" w14:textId="77777777" w:rsidR="00493E80" w:rsidRPr="003444EB" w:rsidRDefault="00493E80" w:rsidP="00493E80">
      <w:pPr>
        <w:pStyle w:val="aff8"/>
        <w:tabs>
          <w:tab w:val="left" w:pos="993"/>
        </w:tabs>
        <w:ind w:left="567"/>
        <w:jc w:val="both"/>
        <w:rPr>
          <w:rFonts w:ascii="Times New Roman" w:hAnsi="Times New Roman"/>
          <w:sz w:val="24"/>
          <w:szCs w:val="24"/>
        </w:rPr>
      </w:pPr>
      <w:bookmarkStart w:id="57" w:name="_Toc322017048"/>
      <w:r w:rsidRPr="00CB2A80">
        <w:rPr>
          <w:rFonts w:ascii="Times New Roman" w:hAnsi="Times New Roman"/>
          <w:b/>
          <w:sz w:val="24"/>
          <w:szCs w:val="24"/>
        </w:rPr>
        <w:t>4.4.1.</w:t>
      </w:r>
      <w:proofErr w:type="gramStart"/>
      <w:r w:rsidRPr="00CB2A80">
        <w:rPr>
          <w:rFonts w:ascii="Times New Roman" w:hAnsi="Times New Roman"/>
          <w:b/>
          <w:sz w:val="24"/>
          <w:szCs w:val="24"/>
        </w:rPr>
        <w:t>1.</w:t>
      </w:r>
      <w:r w:rsidRPr="003444EB">
        <w:rPr>
          <w:rFonts w:ascii="Times New Roman" w:hAnsi="Times New Roman"/>
          <w:sz w:val="24"/>
          <w:szCs w:val="24"/>
        </w:rPr>
        <w:t>Заявки</w:t>
      </w:r>
      <w:proofErr w:type="gramEnd"/>
      <w:r w:rsidRPr="003444E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1BCC0969" w14:textId="77777777" w:rsidR="00CB2A80" w:rsidRPr="003444EB" w:rsidRDefault="00CB2A80" w:rsidP="00CB2A80">
      <w:pPr>
        <w:shd w:val="clear" w:color="auto" w:fill="FFFFFF" w:themeFill="background1"/>
        <w:spacing w:line="240" w:lineRule="atLeast"/>
        <w:ind w:left="567" w:firstLine="0"/>
        <w:rPr>
          <w:sz w:val="24"/>
          <w:szCs w:val="24"/>
        </w:rPr>
      </w:pPr>
      <w:r w:rsidRPr="003444EB">
        <w:rPr>
          <w:b/>
          <w:sz w:val="24"/>
          <w:szCs w:val="24"/>
        </w:rPr>
        <w:t>а)</w:t>
      </w:r>
      <w:r w:rsidRPr="003444E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19DC5D91" w14:textId="77777777" w:rsidR="00F27F80" w:rsidRPr="00862AC1" w:rsidRDefault="00F27F80" w:rsidP="00F27F80">
      <w:pPr>
        <w:shd w:val="clear" w:color="auto" w:fill="FFFFFF" w:themeFill="background1"/>
        <w:spacing w:line="240" w:lineRule="atLeast"/>
        <w:ind w:left="567" w:firstLine="0"/>
        <w:rPr>
          <w:sz w:val="24"/>
          <w:szCs w:val="24"/>
        </w:rPr>
      </w:pPr>
      <w:r w:rsidRPr="00862AC1">
        <w:rPr>
          <w:b/>
          <w:sz w:val="24"/>
          <w:szCs w:val="24"/>
        </w:rPr>
        <w:t>б)</w:t>
      </w:r>
      <w:r w:rsidRPr="00862AC1">
        <w:rPr>
          <w:sz w:val="24"/>
          <w:szCs w:val="24"/>
        </w:rPr>
        <w:t xml:space="preserve"> </w:t>
      </w:r>
      <w:r w:rsidRPr="00862AC1">
        <w:rPr>
          <w:bCs/>
          <w:sz w:val="24"/>
          <w:szCs w:val="24"/>
        </w:rPr>
        <w:t xml:space="preserve">Сведения об опыте работы Участника </w:t>
      </w:r>
      <w:r w:rsidRPr="00862AC1">
        <w:rPr>
          <w:sz w:val="24"/>
          <w:szCs w:val="24"/>
        </w:rPr>
        <w:t>по форме и в соответствии с инструкциями, приведенными в настоящей Документации о закупке (подраздел 5.2.);</w:t>
      </w:r>
    </w:p>
    <w:p w14:paraId="35FE54AD" w14:textId="77777777" w:rsidR="00F27F80" w:rsidRPr="00862AC1" w:rsidRDefault="00F27F80" w:rsidP="00F27F80">
      <w:pPr>
        <w:shd w:val="clear" w:color="auto" w:fill="FFFFFF" w:themeFill="background1"/>
        <w:spacing w:line="240" w:lineRule="atLeast"/>
        <w:ind w:left="567" w:hanging="567"/>
        <w:rPr>
          <w:sz w:val="24"/>
          <w:szCs w:val="24"/>
        </w:rPr>
      </w:pPr>
      <w:r w:rsidRPr="00862AC1">
        <w:rPr>
          <w:sz w:val="24"/>
          <w:szCs w:val="24"/>
        </w:rPr>
        <w:t xml:space="preserve">         </w:t>
      </w:r>
      <w:r w:rsidRPr="00862AC1">
        <w:rPr>
          <w:b/>
          <w:sz w:val="24"/>
          <w:szCs w:val="24"/>
        </w:rPr>
        <w:t xml:space="preserve">в) </w:t>
      </w:r>
      <w:r w:rsidRPr="00862AC1">
        <w:rPr>
          <w:sz w:val="24"/>
          <w:szCs w:val="24"/>
        </w:rPr>
        <w:t>Сведения о работниках Участника по форме и в соответствии с инструкциями, приведенными в настоящей Документации о закупке (подраздел 5.3.);</w:t>
      </w:r>
    </w:p>
    <w:p w14:paraId="552060CA" w14:textId="1E43F1BB" w:rsidR="00CB2A80" w:rsidRPr="003444EB" w:rsidRDefault="00F27F80" w:rsidP="00CB2A80">
      <w:pPr>
        <w:shd w:val="clear" w:color="auto" w:fill="FFFFFF" w:themeFill="background1"/>
        <w:spacing w:line="240" w:lineRule="atLeast"/>
        <w:ind w:left="567" w:firstLine="0"/>
        <w:rPr>
          <w:sz w:val="24"/>
          <w:szCs w:val="24"/>
        </w:rPr>
      </w:pPr>
      <w:r>
        <w:rPr>
          <w:b/>
          <w:sz w:val="24"/>
          <w:szCs w:val="24"/>
        </w:rPr>
        <w:t>г</w:t>
      </w:r>
      <w:r w:rsidR="00CB2A80" w:rsidRPr="003444EB">
        <w:rPr>
          <w:b/>
          <w:sz w:val="24"/>
          <w:szCs w:val="24"/>
        </w:rPr>
        <w:t>)</w:t>
      </w:r>
      <w:r w:rsidR="00CB2A80" w:rsidRPr="003444EB">
        <w:rPr>
          <w:sz w:val="24"/>
          <w:szCs w:val="24"/>
        </w:rPr>
        <w:t xml:space="preserve"> Анкету Участника по форме и в соответствии с инструкциями, приведенными в настоящей Документации (подраздел 5.</w:t>
      </w:r>
      <w:r>
        <w:rPr>
          <w:sz w:val="24"/>
          <w:szCs w:val="24"/>
        </w:rPr>
        <w:t>4</w:t>
      </w:r>
      <w:r w:rsidR="00CB2A80" w:rsidRPr="003444EB">
        <w:rPr>
          <w:sz w:val="24"/>
          <w:szCs w:val="24"/>
        </w:rPr>
        <w:t>.);</w:t>
      </w:r>
    </w:p>
    <w:p w14:paraId="0D273269" w14:textId="43C1EC5B" w:rsidR="00493E80" w:rsidRPr="003444EB" w:rsidRDefault="00F27F80" w:rsidP="00493E80">
      <w:pPr>
        <w:shd w:val="clear" w:color="auto" w:fill="FFFFFF" w:themeFill="background1"/>
        <w:spacing w:line="240" w:lineRule="atLeast"/>
        <w:ind w:left="567" w:firstLine="0"/>
        <w:rPr>
          <w:sz w:val="24"/>
          <w:szCs w:val="24"/>
        </w:rPr>
      </w:pPr>
      <w:r>
        <w:rPr>
          <w:b/>
          <w:sz w:val="24"/>
          <w:szCs w:val="24"/>
        </w:rPr>
        <w:t>д</w:t>
      </w:r>
      <w:r w:rsidR="00493E80" w:rsidRPr="003444EB">
        <w:rPr>
          <w:b/>
          <w:sz w:val="24"/>
          <w:szCs w:val="24"/>
        </w:rPr>
        <w:t>)</w:t>
      </w:r>
      <w:r w:rsidR="00493E80" w:rsidRPr="003444E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w:t>
      </w:r>
      <w:r>
        <w:rPr>
          <w:sz w:val="24"/>
          <w:szCs w:val="24"/>
        </w:rPr>
        <w:t>5</w:t>
      </w:r>
      <w:r w:rsidR="00493E80" w:rsidRPr="003444EB">
        <w:rPr>
          <w:sz w:val="24"/>
          <w:szCs w:val="24"/>
        </w:rPr>
        <w:t>.);</w:t>
      </w:r>
    </w:p>
    <w:p w14:paraId="33C58C22" w14:textId="0E634B35" w:rsidR="00493E80" w:rsidRPr="003444EB" w:rsidRDefault="00F27F80" w:rsidP="00493E80">
      <w:pPr>
        <w:shd w:val="clear" w:color="auto" w:fill="FFFFFF" w:themeFill="background1"/>
        <w:spacing w:line="240" w:lineRule="atLeast"/>
        <w:ind w:left="567" w:firstLine="0"/>
        <w:rPr>
          <w:sz w:val="24"/>
          <w:szCs w:val="24"/>
        </w:rPr>
      </w:pPr>
      <w:r>
        <w:rPr>
          <w:b/>
          <w:sz w:val="24"/>
          <w:szCs w:val="24"/>
        </w:rPr>
        <w:t>е</w:t>
      </w:r>
      <w:r w:rsidR="00493E80" w:rsidRPr="003444EB">
        <w:rPr>
          <w:b/>
          <w:sz w:val="24"/>
          <w:szCs w:val="24"/>
        </w:rPr>
        <w:t>)</w:t>
      </w:r>
      <w:r w:rsidR="00493E80" w:rsidRPr="003444E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3C9DD1B6" w14:textId="1080982E" w:rsidR="00493E80" w:rsidRPr="003444EB" w:rsidRDefault="00493E80" w:rsidP="00493E80">
      <w:pPr>
        <w:shd w:val="clear" w:color="auto" w:fill="FFFFFF"/>
        <w:spacing w:line="240" w:lineRule="atLeast"/>
        <w:ind w:left="567" w:firstLine="0"/>
        <w:rPr>
          <w:sz w:val="24"/>
          <w:szCs w:val="24"/>
          <w:lang w:eastAsia="ar-SA"/>
        </w:rPr>
      </w:pPr>
      <w:r w:rsidRPr="003444EB">
        <w:rPr>
          <w:b/>
          <w:sz w:val="24"/>
          <w:szCs w:val="24"/>
        </w:rPr>
        <w:t>4.4.1.2.</w:t>
      </w:r>
      <w:r w:rsidRPr="003444EB">
        <w:rPr>
          <w:sz w:val="24"/>
          <w:szCs w:val="24"/>
        </w:rPr>
        <w:t xml:space="preserve"> </w:t>
      </w:r>
      <w:r w:rsidRPr="003444EB">
        <w:rPr>
          <w:sz w:val="24"/>
          <w:szCs w:val="24"/>
          <w:lang w:eastAsia="ar-SA"/>
        </w:rPr>
        <w:t>Заявка на участие в закупке и Приложения к ней (п.п. «а»-«</w:t>
      </w:r>
      <w:r w:rsidR="00F27F80">
        <w:rPr>
          <w:sz w:val="24"/>
          <w:szCs w:val="24"/>
          <w:lang w:eastAsia="ar-SA"/>
        </w:rPr>
        <w:t>д</w:t>
      </w:r>
      <w:r w:rsidRPr="003444E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«б» п. 4.5.2.2. и заверены, печатью (если имеется) Участника / Лидера коллективного участника.</w:t>
      </w:r>
    </w:p>
    <w:p w14:paraId="0D831966" w14:textId="26959740" w:rsidR="00493E80" w:rsidRPr="003444EB" w:rsidRDefault="00493E80" w:rsidP="00493E80">
      <w:pPr>
        <w:shd w:val="clear" w:color="auto" w:fill="FFFFFF"/>
        <w:spacing w:line="240" w:lineRule="atLeast"/>
        <w:ind w:left="567" w:firstLine="0"/>
        <w:rPr>
          <w:sz w:val="24"/>
          <w:szCs w:val="24"/>
        </w:rPr>
      </w:pPr>
      <w:r w:rsidRPr="003444EB">
        <w:rPr>
          <w:b/>
          <w:sz w:val="24"/>
          <w:szCs w:val="24"/>
        </w:rPr>
        <w:t>4.4.1.3</w:t>
      </w:r>
      <w:r w:rsidRPr="003444EB">
        <w:rPr>
          <w:sz w:val="24"/>
          <w:szCs w:val="24"/>
        </w:rPr>
        <w:t xml:space="preserve"> Заявка и Приложения к ней (п.п. «а»-«</w:t>
      </w:r>
      <w:r w:rsidR="00F27F80">
        <w:rPr>
          <w:sz w:val="24"/>
          <w:szCs w:val="24"/>
        </w:rPr>
        <w:t>д</w:t>
      </w:r>
      <w:r w:rsidRPr="003444EB">
        <w:rPr>
          <w:sz w:val="24"/>
          <w:szCs w:val="24"/>
        </w:rPr>
        <w:t>» п. 4.4.1.1) должны быть отсканированными оригиналами документов.</w:t>
      </w:r>
    </w:p>
    <w:p w14:paraId="1127B896" w14:textId="79720F34" w:rsidR="007E4F98" w:rsidRPr="003444EB" w:rsidRDefault="00493E80" w:rsidP="00493E80">
      <w:pPr>
        <w:spacing w:line="240" w:lineRule="atLeast"/>
        <w:ind w:left="567" w:firstLine="0"/>
        <w:rPr>
          <w:sz w:val="24"/>
          <w:szCs w:val="24"/>
        </w:rPr>
      </w:pPr>
      <w:r w:rsidRPr="003444EB">
        <w:rPr>
          <w:b/>
          <w:sz w:val="24"/>
          <w:szCs w:val="24"/>
        </w:rPr>
        <w:lastRenderedPageBreak/>
        <w:t xml:space="preserve">4.4.1.4. </w:t>
      </w:r>
      <w:r w:rsidRPr="003444EB">
        <w:rPr>
          <w:sz w:val="24"/>
          <w:szCs w:val="24"/>
        </w:rPr>
        <w:t>При отсутствии Заявки на участие в закупке (п.п. «а» п. 4.4.1.1), остальные документы, предоставленные Участником, не подлежат</w:t>
      </w:r>
      <w:r w:rsidR="007E4F98" w:rsidRPr="003444EB">
        <w:rPr>
          <w:sz w:val="24"/>
          <w:szCs w:val="24"/>
        </w:rPr>
        <w:t>.</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7"/>
      <w:r w:rsidRPr="00412CD1">
        <w:rPr>
          <w:b/>
          <w:bCs/>
          <w:sz w:val="24"/>
          <w:szCs w:val="24"/>
        </w:rPr>
        <w:t>Заявки</w:t>
      </w:r>
    </w:p>
    <w:p w14:paraId="51803F18" w14:textId="39B0C5C5"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F3047A">
        <w:rPr>
          <w:sz w:val="24"/>
          <w:szCs w:val="24"/>
        </w:rPr>
        <w:t>3</w:t>
      </w:r>
      <w:r w:rsidR="002E2DAE">
        <w:rPr>
          <w:sz w:val="24"/>
          <w:szCs w:val="24"/>
        </w:rPr>
        <w:t>0</w:t>
      </w:r>
      <w:r w:rsidRPr="00412CD1">
        <w:rPr>
          <w:sz w:val="24"/>
          <w:szCs w:val="24"/>
        </w:rPr>
        <w:t xml:space="preserve"> (</w:t>
      </w:r>
      <w:r w:rsidR="00F3047A">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8" w:name="_Toc322017049"/>
      <w:r w:rsidRPr="00412CD1">
        <w:rPr>
          <w:b/>
          <w:bCs/>
          <w:sz w:val="24"/>
          <w:szCs w:val="24"/>
        </w:rPr>
        <w:t xml:space="preserve">Требования к языку </w:t>
      </w:r>
      <w:bookmarkEnd w:id="58"/>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9" w:name="_Toc322017050"/>
      <w:r w:rsidRPr="00412CD1">
        <w:rPr>
          <w:b/>
          <w:bCs/>
          <w:sz w:val="24"/>
          <w:szCs w:val="24"/>
        </w:rPr>
        <w:t xml:space="preserve">Требования к валюте </w:t>
      </w:r>
      <w:bookmarkEnd w:id="59"/>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0DFCC009"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1F7D07">
        <w:rPr>
          <w:b/>
          <w:sz w:val="24"/>
          <w:szCs w:val="24"/>
        </w:rPr>
        <w:t>13</w:t>
      </w:r>
      <w:r w:rsidR="00CB2A80">
        <w:rPr>
          <w:b/>
          <w:sz w:val="24"/>
          <w:szCs w:val="24"/>
        </w:rPr>
        <w:t>.</w:t>
      </w:r>
      <w:r w:rsidR="00986C9B" w:rsidRPr="00A44603">
        <w:rPr>
          <w:b/>
          <w:sz w:val="24"/>
          <w:szCs w:val="24"/>
        </w:rPr>
        <w:t>0</w:t>
      </w:r>
      <w:r w:rsidR="00F27F80">
        <w:rPr>
          <w:b/>
          <w:sz w:val="24"/>
          <w:szCs w:val="24"/>
        </w:rPr>
        <w:t>5</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185313F6"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Pr="00A44603">
        <w:rPr>
          <w:b/>
          <w:sz w:val="24"/>
          <w:szCs w:val="24"/>
        </w:rPr>
        <w:t xml:space="preserve">09:00 (время местное) </w:t>
      </w:r>
      <w:r w:rsidR="00B217CA">
        <w:rPr>
          <w:b/>
          <w:sz w:val="24"/>
          <w:szCs w:val="24"/>
        </w:rPr>
        <w:t>1</w:t>
      </w:r>
      <w:bookmarkStart w:id="60" w:name="_GoBack"/>
      <w:bookmarkEnd w:id="60"/>
      <w:r w:rsidR="00B217CA">
        <w:rPr>
          <w:b/>
          <w:sz w:val="24"/>
          <w:szCs w:val="24"/>
        </w:rPr>
        <w:t>9</w:t>
      </w:r>
      <w:r w:rsidR="00F27F80">
        <w:rPr>
          <w:b/>
          <w:sz w:val="24"/>
          <w:szCs w:val="24"/>
        </w:rPr>
        <w:t>.</w:t>
      </w:r>
      <w:r w:rsidR="00986C9B" w:rsidRPr="00A44603">
        <w:rPr>
          <w:b/>
          <w:sz w:val="24"/>
          <w:szCs w:val="24"/>
        </w:rPr>
        <w:t>0</w:t>
      </w:r>
      <w:r w:rsidR="00F27F80">
        <w:rPr>
          <w:b/>
          <w:sz w:val="24"/>
          <w:szCs w:val="24"/>
        </w:rPr>
        <w:t>5</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6F6389D0"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w:t>
      </w:r>
      <w:r w:rsidR="00F27F80">
        <w:rPr>
          <w:rFonts w:cs="Arial"/>
          <w:b/>
          <w:sz w:val="24"/>
          <w:szCs w:val="24"/>
        </w:rPr>
        <w:t>0</w:t>
      </w:r>
      <w:r w:rsidRPr="00A44603">
        <w:rPr>
          <w:rFonts w:cs="Arial"/>
          <w:b/>
          <w:sz w:val="24"/>
          <w:szCs w:val="24"/>
        </w:rPr>
        <w:t xml:space="preserve">0 (время местное) </w:t>
      </w:r>
      <w:r w:rsidR="00F27F80">
        <w:rPr>
          <w:rFonts w:cs="Arial"/>
          <w:b/>
          <w:sz w:val="24"/>
          <w:szCs w:val="24"/>
        </w:rPr>
        <w:t>1</w:t>
      </w:r>
      <w:r w:rsidR="00B217CA">
        <w:rPr>
          <w:rFonts w:cs="Arial"/>
          <w:b/>
          <w:sz w:val="24"/>
          <w:szCs w:val="24"/>
        </w:rPr>
        <w:t>8</w:t>
      </w:r>
      <w:r w:rsidR="00983853" w:rsidRPr="00A44603">
        <w:rPr>
          <w:rFonts w:cs="Arial"/>
          <w:b/>
          <w:sz w:val="24"/>
          <w:szCs w:val="24"/>
        </w:rPr>
        <w:t>.</w:t>
      </w:r>
      <w:r w:rsidR="00986C9B" w:rsidRPr="00A44603">
        <w:rPr>
          <w:rFonts w:cs="Arial"/>
          <w:b/>
          <w:sz w:val="24"/>
          <w:szCs w:val="24"/>
        </w:rPr>
        <w:t>0</w:t>
      </w:r>
      <w:r w:rsidR="00F27F80">
        <w:rPr>
          <w:rFonts w:cs="Arial"/>
          <w:b/>
          <w:sz w:val="24"/>
          <w:szCs w:val="24"/>
        </w:rPr>
        <w:t>5</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w:t>
      </w:r>
      <w:r w:rsidRPr="00A44603">
        <w:rPr>
          <w:bCs/>
          <w:iCs/>
          <w:sz w:val="24"/>
          <w:szCs w:val="24"/>
        </w:rPr>
        <w:lastRenderedPageBreak/>
        <w:t xml:space="preserve">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77DE0CDF"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B217CA">
        <w:rPr>
          <w:b/>
          <w:sz w:val="24"/>
          <w:szCs w:val="24"/>
        </w:rPr>
        <w:t>20</w:t>
      </w:r>
      <w:r w:rsidR="00D57F79" w:rsidRPr="00A44603">
        <w:rPr>
          <w:b/>
          <w:sz w:val="24"/>
          <w:szCs w:val="24"/>
        </w:rPr>
        <w:t>.</w:t>
      </w:r>
      <w:r w:rsidR="00E74CB5" w:rsidRPr="00A44603">
        <w:rPr>
          <w:b/>
          <w:sz w:val="24"/>
          <w:szCs w:val="24"/>
        </w:rPr>
        <w:t>0</w:t>
      </w:r>
      <w:r w:rsidR="00F27F80">
        <w:rPr>
          <w:b/>
          <w:sz w:val="24"/>
          <w:szCs w:val="24"/>
        </w:rPr>
        <w:t>5</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5328080F"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CB2A80">
        <w:rPr>
          <w:b/>
          <w:sz w:val="24"/>
          <w:szCs w:val="24"/>
        </w:rPr>
        <w:t>2</w:t>
      </w:r>
      <w:r w:rsidR="00B217CA">
        <w:rPr>
          <w:b/>
          <w:sz w:val="24"/>
          <w:szCs w:val="24"/>
        </w:rPr>
        <w:t>1</w:t>
      </w:r>
      <w:r w:rsidR="00164C24" w:rsidRPr="00A44603">
        <w:rPr>
          <w:b/>
          <w:sz w:val="24"/>
          <w:szCs w:val="24"/>
        </w:rPr>
        <w:t>.</w:t>
      </w:r>
      <w:r w:rsidR="00910A30" w:rsidRPr="00A44603">
        <w:rPr>
          <w:b/>
          <w:sz w:val="24"/>
          <w:szCs w:val="24"/>
        </w:rPr>
        <w:t>0</w:t>
      </w:r>
      <w:r w:rsidR="00F27F80">
        <w:rPr>
          <w:b/>
          <w:sz w:val="24"/>
          <w:szCs w:val="24"/>
        </w:rPr>
        <w:t>5</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736197B3" w14:textId="008652D0" w:rsidR="008642DB" w:rsidRPr="00436E3A" w:rsidRDefault="008642DB" w:rsidP="006E534F">
      <w:pPr>
        <w:shd w:val="clear" w:color="auto" w:fill="FFFFFF" w:themeFill="background1"/>
        <w:tabs>
          <w:tab w:val="left" w:pos="851"/>
        </w:tabs>
        <w:spacing w:line="240" w:lineRule="atLeast"/>
        <w:ind w:left="567" w:firstLine="0"/>
        <w:rPr>
          <w:noProof/>
          <w:sz w:val="24"/>
          <w:szCs w:val="24"/>
        </w:rPr>
      </w:pPr>
      <w:r w:rsidRPr="00436E3A">
        <w:rPr>
          <w:b/>
          <w:noProof/>
          <w:sz w:val="24"/>
          <w:szCs w:val="24"/>
        </w:rPr>
        <w:t xml:space="preserve">4.4.9.3. </w:t>
      </w:r>
      <w:r w:rsidRPr="00436E3A">
        <w:rPr>
          <w:noProof/>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r>
      <w:r w:rsidR="0038676B" w:rsidRPr="00412CD1">
        <w:rPr>
          <w:sz w:val="24"/>
          <w:szCs w:val="24"/>
        </w:rPr>
        <w:lastRenderedPageBreak/>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38DA2D9D" w14:textId="110DC40B" w:rsidR="00956828" w:rsidRPr="00956828" w:rsidRDefault="00F27F80" w:rsidP="00F27F80">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bookmarkStart w:id="61" w:name="_Toc322017057"/>
      <w:r w:rsidRPr="00862AC1">
        <w:rPr>
          <w:b/>
          <w:sz w:val="24"/>
          <w:szCs w:val="24"/>
        </w:rPr>
        <w:t>ж)</w:t>
      </w:r>
      <w:r w:rsidRPr="00862AC1">
        <w:rPr>
          <w:sz w:val="24"/>
          <w:szCs w:val="24"/>
        </w:rPr>
        <w:t xml:space="preserve"> соответствовать обязательным требованиям п.2.</w:t>
      </w:r>
      <w:r w:rsidRPr="00496BB0">
        <w:rPr>
          <w:sz w:val="24"/>
          <w:szCs w:val="24"/>
        </w:rPr>
        <w:t>7</w:t>
      </w:r>
      <w:r w:rsidRPr="00862AC1">
        <w:rPr>
          <w:sz w:val="24"/>
          <w:szCs w:val="24"/>
        </w:rPr>
        <w:t>.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14:paraId="53E78585" w14:textId="7F656DD9" w:rsidR="0033091E" w:rsidRPr="00412CD1" w:rsidRDefault="0033091E" w:rsidP="00956828">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b/>
          <w:bCs/>
          <w:sz w:val="24"/>
          <w:szCs w:val="24"/>
        </w:rPr>
      </w:pPr>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61"/>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3EDF38E5"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436E3A">
        <w:rPr>
          <w:sz w:val="24"/>
          <w:szCs w:val="24"/>
        </w:rPr>
        <w:t>5</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 xml:space="preserve">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w:t>
      </w:r>
      <w:r w:rsidR="005256D6" w:rsidRPr="00412CD1">
        <w:rPr>
          <w:sz w:val="24"/>
          <w:szCs w:val="24"/>
        </w:rPr>
        <w:lastRenderedPageBreak/>
        <w:t>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706D0F96" w14:textId="77777777" w:rsidR="008936CA" w:rsidRPr="008936CA" w:rsidRDefault="008936CA" w:rsidP="008936CA">
      <w:pPr>
        <w:tabs>
          <w:tab w:val="left" w:pos="0"/>
        </w:tabs>
        <w:autoSpaceDE w:val="0"/>
        <w:spacing w:line="240" w:lineRule="atLeast"/>
        <w:ind w:left="567" w:firstLine="0"/>
        <w:rPr>
          <w:sz w:val="24"/>
          <w:szCs w:val="24"/>
        </w:rPr>
      </w:pPr>
      <w:r w:rsidRPr="008936CA">
        <w:rPr>
          <w:sz w:val="24"/>
          <w:szCs w:val="24"/>
        </w:rPr>
        <w:t xml:space="preserve">е) отчет "Расчет по страховым взносам" без раздела 3 (по физическим лицам) с отметкой ИФНС </w:t>
      </w:r>
      <w:r w:rsidRPr="008936CA">
        <w:rPr>
          <w:i/>
          <w:sz w:val="24"/>
          <w:szCs w:val="24"/>
        </w:rPr>
        <w:t>(в случае сдачи в бумажной форме)</w:t>
      </w:r>
      <w:r w:rsidRPr="008936CA">
        <w:rPr>
          <w:sz w:val="24"/>
          <w:szCs w:val="24"/>
        </w:rPr>
        <w:t xml:space="preserve"> или с приложением квитанции ИФНС о приеме либо с электронной отметкой ИФНС </w:t>
      </w:r>
      <w:r w:rsidRPr="008936CA">
        <w:rPr>
          <w:i/>
          <w:sz w:val="24"/>
          <w:szCs w:val="24"/>
        </w:rPr>
        <w:t>(в случае сдачи в электронной форме)</w:t>
      </w:r>
      <w:r w:rsidRPr="008936CA">
        <w:rPr>
          <w:sz w:val="24"/>
          <w:szCs w:val="24"/>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452EC00A" w14:textId="1B818F18" w:rsidR="0033091E" w:rsidRPr="00412CD1" w:rsidRDefault="004842C9" w:rsidP="006E534F">
      <w:pPr>
        <w:spacing w:line="240" w:lineRule="atLeast"/>
        <w:ind w:left="567" w:firstLine="0"/>
        <w:rPr>
          <w:sz w:val="24"/>
          <w:szCs w:val="24"/>
        </w:rPr>
      </w:pPr>
      <w:r w:rsidRPr="00440B31">
        <w:rPr>
          <w:rFonts w:ascii="Times New Roman CYR" w:hAnsi="Times New Roman CYR" w:cs="Times New Roman CYR"/>
          <w:b/>
          <w:sz w:val="24"/>
          <w:szCs w:val="24"/>
        </w:rPr>
        <w:t>ж</w:t>
      </w:r>
      <w:r w:rsidR="0033091E" w:rsidRPr="00440B31">
        <w:rPr>
          <w:rFonts w:ascii="Times New Roman CYR" w:hAnsi="Times New Roman CYR" w:cs="Times New Roman CYR"/>
          <w:b/>
          <w:sz w:val="24"/>
          <w:szCs w:val="24"/>
        </w:rPr>
        <w:t>)</w:t>
      </w:r>
      <w:r w:rsidR="0033091E" w:rsidRPr="00440B31">
        <w:rPr>
          <w:sz w:val="24"/>
          <w:szCs w:val="24"/>
        </w:rPr>
        <w:t xml:space="preserve"> </w:t>
      </w:r>
      <w:r w:rsidR="0033091E" w:rsidRPr="00440B31">
        <w:rPr>
          <w:rFonts w:eastAsia="Calibri"/>
          <w:sz w:val="24"/>
          <w:szCs w:val="24"/>
          <w:lang w:eastAsia="en-US"/>
        </w:rPr>
        <w:t>документ, подтверждающий наличие решения (одобрения) со стороны</w:t>
      </w:r>
      <w:r w:rsidR="0033091E" w:rsidRPr="00412CD1">
        <w:rPr>
          <w:rFonts w:eastAsia="Calibri"/>
          <w:sz w:val="24"/>
          <w:szCs w:val="24"/>
          <w:lang w:eastAsia="en-US"/>
        </w:rPr>
        <w:t xml:space="preserve">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F27F80"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w:t>
      </w:r>
      <w:r w:rsidR="00204289" w:rsidRPr="00F27F80">
        <w:rPr>
          <w:snapToGrid w:val="0"/>
          <w:sz w:val="24"/>
          <w:szCs w:val="24"/>
        </w:rPr>
        <w:t>до дня приглашения к участию в закупке</w:t>
      </w:r>
      <w:r w:rsidR="00E556C5" w:rsidRPr="00F27F80">
        <w:rPr>
          <w:sz w:val="24"/>
          <w:szCs w:val="24"/>
        </w:rPr>
        <w:t>.</w:t>
      </w:r>
    </w:p>
    <w:p w14:paraId="19469CE1" w14:textId="529F62D6" w:rsidR="00F27F80" w:rsidRPr="00F27F80" w:rsidRDefault="00F27F80" w:rsidP="00F27F80">
      <w:pPr>
        <w:autoSpaceDE w:val="0"/>
        <w:autoSpaceDN w:val="0"/>
        <w:adjustRightInd w:val="0"/>
        <w:spacing w:line="240" w:lineRule="atLeast"/>
        <w:ind w:left="567" w:firstLine="0"/>
        <w:contextualSpacing/>
        <w:rPr>
          <w:sz w:val="24"/>
          <w:szCs w:val="24"/>
        </w:rPr>
      </w:pPr>
      <w:r w:rsidRPr="00F27F80">
        <w:rPr>
          <w:b/>
          <w:sz w:val="24"/>
          <w:szCs w:val="24"/>
        </w:rPr>
        <w:t>и)</w:t>
      </w:r>
      <w:r w:rsidRPr="00F27F80">
        <w:rPr>
          <w:sz w:val="24"/>
          <w:szCs w:val="24"/>
        </w:rPr>
        <w:t xml:space="preserve"> Лицензия или выписка из реестра лицензий на осуществление частной охранной деятельности, выданную Участнику закупки (п. 2.7.1);</w:t>
      </w:r>
    </w:p>
    <w:p w14:paraId="44FD3170" w14:textId="77777777" w:rsidR="00F27F80" w:rsidRPr="00F27F80" w:rsidRDefault="00F27F80" w:rsidP="00F27F80">
      <w:pPr>
        <w:autoSpaceDE w:val="0"/>
        <w:autoSpaceDN w:val="0"/>
        <w:adjustRightInd w:val="0"/>
        <w:spacing w:line="240" w:lineRule="atLeast"/>
        <w:ind w:left="567" w:firstLine="0"/>
        <w:contextualSpacing/>
        <w:rPr>
          <w:sz w:val="24"/>
          <w:szCs w:val="24"/>
        </w:rPr>
      </w:pPr>
      <w:r w:rsidRPr="00F27F80">
        <w:rPr>
          <w:b/>
          <w:sz w:val="24"/>
          <w:szCs w:val="24"/>
        </w:rPr>
        <w:t>к)</w:t>
      </w:r>
      <w:r w:rsidRPr="00F27F80">
        <w:rPr>
          <w:sz w:val="24"/>
          <w:szCs w:val="24"/>
        </w:rPr>
        <w:t xml:space="preserve"> Приказ о создании подразделения, выписка из штатного расписания, должностная инструкция сотрудника, выписка из электронной трудовой книжки, где указана информация о замещении должности оператора (диспетчера, дежурного) пункта централизованного наблюдения (</w:t>
      </w:r>
      <w:proofErr w:type="spellStart"/>
      <w:r w:rsidRPr="00F27F80">
        <w:rPr>
          <w:sz w:val="24"/>
          <w:szCs w:val="24"/>
        </w:rPr>
        <w:t>пп</w:t>
      </w:r>
      <w:proofErr w:type="spellEnd"/>
      <w:r w:rsidRPr="00F27F80">
        <w:rPr>
          <w:sz w:val="24"/>
          <w:szCs w:val="24"/>
        </w:rPr>
        <w:t>. а, п. 2.7.2.);</w:t>
      </w:r>
    </w:p>
    <w:p w14:paraId="405E7D63" w14:textId="77777777" w:rsidR="00F27F80" w:rsidRPr="00F27F80" w:rsidRDefault="00F27F80" w:rsidP="00F27F80">
      <w:pPr>
        <w:autoSpaceDE w:val="0"/>
        <w:autoSpaceDN w:val="0"/>
        <w:adjustRightInd w:val="0"/>
        <w:spacing w:line="240" w:lineRule="atLeast"/>
        <w:ind w:left="567" w:firstLine="0"/>
        <w:contextualSpacing/>
        <w:rPr>
          <w:sz w:val="24"/>
          <w:szCs w:val="24"/>
        </w:rPr>
      </w:pPr>
      <w:r w:rsidRPr="00F27F80">
        <w:rPr>
          <w:b/>
          <w:sz w:val="24"/>
          <w:szCs w:val="24"/>
        </w:rPr>
        <w:t>л)</w:t>
      </w:r>
      <w:r w:rsidRPr="00F27F80">
        <w:rPr>
          <w:sz w:val="24"/>
          <w:szCs w:val="24"/>
        </w:rPr>
        <w:t xml:space="preserve"> Сертификат соответствия на программное обеспечение пульта централизованного наблюдения (</w:t>
      </w:r>
      <w:proofErr w:type="spellStart"/>
      <w:r w:rsidRPr="00F27F80">
        <w:rPr>
          <w:sz w:val="24"/>
          <w:szCs w:val="24"/>
        </w:rPr>
        <w:t>пп</w:t>
      </w:r>
      <w:proofErr w:type="spellEnd"/>
      <w:r w:rsidRPr="00F27F80">
        <w:rPr>
          <w:sz w:val="24"/>
          <w:szCs w:val="24"/>
        </w:rPr>
        <w:t xml:space="preserve">. б, в, г, п. 2.7.2.); </w:t>
      </w:r>
    </w:p>
    <w:p w14:paraId="03FD27CB" w14:textId="77777777" w:rsidR="00F27F80" w:rsidRPr="00F27F80" w:rsidRDefault="00F27F80" w:rsidP="00F27F80">
      <w:pPr>
        <w:autoSpaceDE w:val="0"/>
        <w:autoSpaceDN w:val="0"/>
        <w:adjustRightInd w:val="0"/>
        <w:spacing w:line="240" w:lineRule="atLeast"/>
        <w:ind w:left="567" w:firstLine="0"/>
        <w:contextualSpacing/>
        <w:rPr>
          <w:sz w:val="24"/>
          <w:szCs w:val="24"/>
        </w:rPr>
      </w:pPr>
      <w:r w:rsidRPr="00F27F80">
        <w:rPr>
          <w:b/>
          <w:sz w:val="24"/>
          <w:szCs w:val="24"/>
        </w:rPr>
        <w:t>м)</w:t>
      </w:r>
      <w:r w:rsidRPr="00F27F80">
        <w:rPr>
          <w:sz w:val="24"/>
          <w:szCs w:val="24"/>
        </w:rPr>
        <w:t xml:space="preserve"> Действующий договор (соглашение) на оказание услуги </w:t>
      </w:r>
      <w:proofErr w:type="spellStart"/>
      <w:r w:rsidRPr="00F27F80">
        <w:rPr>
          <w:sz w:val="24"/>
          <w:szCs w:val="24"/>
        </w:rPr>
        <w:t>межсерверного</w:t>
      </w:r>
      <w:proofErr w:type="spellEnd"/>
      <w:r w:rsidRPr="00F27F80">
        <w:rPr>
          <w:sz w:val="24"/>
          <w:szCs w:val="24"/>
        </w:rPr>
        <w:t xml:space="preserve"> обмена данными для прохождения сигналов «тревога» от бортового навигационного оборудования и/или серверов мониторинговой компании на автоматизированные рабочие места программно-аппаратного комплекса «Взаимодействия с мониторинговыми компаниями» подразделений ФГКУ «УВО ВНГ России по РС (Я) (п. 2.7.3.);</w:t>
      </w:r>
    </w:p>
    <w:p w14:paraId="21EC4EA5" w14:textId="77777777" w:rsidR="00F27F80" w:rsidRPr="00F27F80" w:rsidRDefault="00F27F80" w:rsidP="00F27F80">
      <w:pPr>
        <w:autoSpaceDE w:val="0"/>
        <w:autoSpaceDN w:val="0"/>
        <w:adjustRightInd w:val="0"/>
        <w:spacing w:line="240" w:lineRule="atLeast"/>
        <w:ind w:left="567" w:firstLine="0"/>
        <w:contextualSpacing/>
        <w:rPr>
          <w:sz w:val="24"/>
          <w:szCs w:val="24"/>
        </w:rPr>
      </w:pPr>
      <w:r w:rsidRPr="00F27F80">
        <w:rPr>
          <w:b/>
          <w:sz w:val="24"/>
          <w:szCs w:val="24"/>
        </w:rPr>
        <w:lastRenderedPageBreak/>
        <w:t>н)</w:t>
      </w:r>
      <w:r w:rsidRPr="00F27F80">
        <w:rPr>
          <w:sz w:val="24"/>
          <w:szCs w:val="24"/>
        </w:rPr>
        <w:t xml:space="preserve"> Соглашение о сотрудничестве в области обеспечения охраны объектов, имущества физических и юридических лиц (п. 2.7.4.).</w:t>
      </w:r>
    </w:p>
    <w:p w14:paraId="0191D6C1" w14:textId="77777777" w:rsidR="00F27F80" w:rsidRPr="00F27F80" w:rsidRDefault="00F27F80" w:rsidP="00F27F80">
      <w:pPr>
        <w:autoSpaceDE w:val="0"/>
        <w:autoSpaceDN w:val="0"/>
        <w:adjustRightInd w:val="0"/>
        <w:spacing w:line="240" w:lineRule="atLeast"/>
        <w:ind w:left="567" w:firstLine="0"/>
        <w:contextualSpacing/>
        <w:rPr>
          <w:sz w:val="24"/>
          <w:szCs w:val="24"/>
        </w:rPr>
      </w:pPr>
      <w:r w:rsidRPr="00F27F80">
        <w:rPr>
          <w:b/>
          <w:sz w:val="24"/>
          <w:szCs w:val="24"/>
        </w:rPr>
        <w:t xml:space="preserve">         4.5.2.3. </w:t>
      </w:r>
      <w:r w:rsidRPr="00F27F80">
        <w:rPr>
          <w:sz w:val="24"/>
          <w:szCs w:val="24"/>
        </w:rPr>
        <w:t>Документами, подтверждающими соответствие Участника дополнительным требованиям, являются сканированные с оригинала</w:t>
      </w:r>
    </w:p>
    <w:p w14:paraId="52E8502D" w14:textId="75E4ED37" w:rsidR="00F27F80" w:rsidRPr="00F27F80" w:rsidRDefault="00F27F80" w:rsidP="00F27F80">
      <w:pPr>
        <w:autoSpaceDE w:val="0"/>
        <w:autoSpaceDN w:val="0"/>
        <w:adjustRightInd w:val="0"/>
        <w:spacing w:line="240" w:lineRule="atLeast"/>
        <w:ind w:left="567" w:firstLine="0"/>
        <w:contextualSpacing/>
        <w:rPr>
          <w:sz w:val="24"/>
          <w:szCs w:val="24"/>
        </w:rPr>
      </w:pPr>
      <w:r w:rsidRPr="00F27F80">
        <w:rPr>
          <w:b/>
          <w:sz w:val="24"/>
          <w:szCs w:val="24"/>
        </w:rPr>
        <w:t xml:space="preserve">а) </w:t>
      </w:r>
      <w:r w:rsidRPr="00F27F80">
        <w:rPr>
          <w:sz w:val="24"/>
          <w:szCs w:val="24"/>
        </w:rPr>
        <w:t>Выписка из ЕГРЮЛ подтверждающая расположение охранного предприятия на территории Республики Саха (Якутия), либо наличие в Республике выделенного подразделения (филиала), обладающего всеми необходимыми возможностями для осуществления частной охранной деятельности (п. 2.8.1.);</w:t>
      </w:r>
    </w:p>
    <w:p w14:paraId="3558B2AE" w14:textId="15AF396F" w:rsidR="00F27F80" w:rsidRPr="00F27F80" w:rsidRDefault="00F27F80" w:rsidP="00F27F80">
      <w:pPr>
        <w:autoSpaceDE w:val="0"/>
        <w:autoSpaceDN w:val="0"/>
        <w:adjustRightInd w:val="0"/>
        <w:spacing w:line="240" w:lineRule="atLeast"/>
        <w:ind w:left="567" w:firstLine="0"/>
        <w:contextualSpacing/>
        <w:rPr>
          <w:b/>
          <w:sz w:val="24"/>
          <w:szCs w:val="24"/>
        </w:rPr>
      </w:pPr>
      <w:r w:rsidRPr="00F27F80">
        <w:rPr>
          <w:b/>
          <w:sz w:val="24"/>
          <w:szCs w:val="24"/>
        </w:rPr>
        <w:t xml:space="preserve"> б) </w:t>
      </w:r>
      <w:r w:rsidRPr="00F27F80">
        <w:rPr>
          <w:sz w:val="24"/>
          <w:szCs w:val="24"/>
        </w:rPr>
        <w:t>Договоры (контракты) и подписанные акты оказанных услуг объекта, осуществляющего прием, хранение, складирование, отпуск и реализацию нефти и нефтепродуктов, (заполняется по форме 2 п. 5.2 Сведения об опыте Участника), (п. 2.8.2.)</w:t>
      </w:r>
    </w:p>
    <w:p w14:paraId="428C4026" w14:textId="7097B81E"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27F80">
        <w:rPr>
          <w:rFonts w:ascii="Times New Roman CYR" w:eastAsia="Calibri" w:hAnsi="Times New Roman CYR" w:cs="Times New Roman CYR"/>
          <w:b/>
          <w:sz w:val="24"/>
          <w:szCs w:val="24"/>
          <w:lang w:eastAsia="en-US"/>
        </w:rPr>
        <w:t>4</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2" w:name="_Toc322017059"/>
      <w:bookmarkStart w:id="63" w:name="_Toc322017064"/>
      <w:bookmarkStart w:id="64"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2"/>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lastRenderedPageBreak/>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5" w:name="_Toc322017061"/>
      <w:r w:rsidRPr="00412CD1">
        <w:rPr>
          <w:rFonts w:cs="Arial"/>
          <w:b/>
          <w:bCs/>
          <w:sz w:val="24"/>
          <w:szCs w:val="24"/>
        </w:rPr>
        <w:t xml:space="preserve"> Закупочная комиссия. Отбор и оценка </w:t>
      </w:r>
      <w:bookmarkEnd w:id="65"/>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6" w:name="_Toc322017062"/>
      <w:r w:rsidRPr="00412CD1">
        <w:rPr>
          <w:b/>
          <w:bCs/>
          <w:sz w:val="24"/>
          <w:szCs w:val="24"/>
        </w:rPr>
        <w:t>Общие положения</w:t>
      </w:r>
      <w:bookmarkEnd w:id="66"/>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7"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7"/>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w:t>
      </w:r>
      <w:r w:rsidRPr="00412CD1">
        <w:rPr>
          <w:rFonts w:cs="Arial"/>
          <w:sz w:val="24"/>
          <w:szCs w:val="24"/>
        </w:rPr>
        <w:lastRenderedPageBreak/>
        <w:t xml:space="preserve">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3"/>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lastRenderedPageBreak/>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25B115C9" w14:textId="77777777" w:rsidR="00F27F80" w:rsidRPr="000F3726" w:rsidRDefault="00F27F80" w:rsidP="00F27F80">
      <w:pPr>
        <w:spacing w:line="240" w:lineRule="atLeast"/>
        <w:ind w:left="567" w:firstLine="0"/>
        <w:rPr>
          <w:sz w:val="24"/>
          <w:szCs w:val="24"/>
        </w:rPr>
      </w:pPr>
      <w:r w:rsidRPr="000F3726">
        <w:rPr>
          <w:sz w:val="24"/>
          <w:szCs w:val="24"/>
        </w:rPr>
        <w:t xml:space="preserve">    На основании </w:t>
      </w:r>
      <w:proofErr w:type="spellStart"/>
      <w:r w:rsidRPr="000F3726">
        <w:rPr>
          <w:sz w:val="24"/>
          <w:szCs w:val="24"/>
        </w:rPr>
        <w:t>пп</w:t>
      </w:r>
      <w:proofErr w:type="spellEnd"/>
      <w:r w:rsidRPr="000F3726">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7D56A11" w14:textId="6DA0BE77" w:rsidR="009D2867" w:rsidRPr="00F27F80" w:rsidRDefault="00F27F80" w:rsidP="00F27F80">
      <w:pPr>
        <w:spacing w:line="240" w:lineRule="atLeast"/>
        <w:ind w:left="567" w:firstLine="0"/>
        <w:rPr>
          <w:sz w:val="24"/>
          <w:szCs w:val="24"/>
        </w:rPr>
      </w:pPr>
      <w:r w:rsidRPr="000F3726">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bookmarkEnd w:id="64"/>
    <w:bookmarkEnd w:id="47"/>
    <w:bookmarkEnd w:id="48"/>
    <w:bookmarkEnd w:id="49"/>
    <w:bookmarkEnd w:id="50"/>
    <w:bookmarkEnd w:id="51"/>
    <w:p w14:paraId="4E854BD6" w14:textId="77777777" w:rsidR="00AF5360" w:rsidRPr="003444EB" w:rsidRDefault="00AF5360" w:rsidP="00AF5360">
      <w:pPr>
        <w:spacing w:line="240" w:lineRule="atLeast"/>
        <w:ind w:left="567" w:firstLine="0"/>
        <w:rPr>
          <w:rFonts w:eastAsia="Calibri"/>
          <w:iCs/>
          <w:sz w:val="24"/>
          <w:szCs w:val="24"/>
          <w:lang w:eastAsia="en-US"/>
        </w:rPr>
      </w:pPr>
      <w:r w:rsidRPr="003444EB">
        <w:rPr>
          <w:b/>
          <w:sz w:val="24"/>
          <w:szCs w:val="24"/>
        </w:rPr>
        <w:t>4.9.3.2.</w:t>
      </w:r>
      <w:r w:rsidRPr="003444EB">
        <w:rPr>
          <w:sz w:val="24"/>
          <w:szCs w:val="24"/>
        </w:rPr>
        <w:t xml:space="preserve"> </w:t>
      </w:r>
      <w:r w:rsidRPr="003444E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693"/>
        <w:gridCol w:w="3685"/>
        <w:gridCol w:w="851"/>
        <w:gridCol w:w="1559"/>
      </w:tblGrid>
      <w:tr w:rsidR="00F27F80" w:rsidRPr="00510519" w14:paraId="3808CEE0" w14:textId="77777777" w:rsidTr="007936DF">
        <w:trPr>
          <w:trHeight w:val="172"/>
        </w:trPr>
        <w:tc>
          <w:tcPr>
            <w:tcW w:w="993" w:type="dxa"/>
            <w:vMerge w:val="restart"/>
            <w:vAlign w:val="center"/>
          </w:tcPr>
          <w:p w14:paraId="736D9193" w14:textId="77777777" w:rsidR="00F27F80" w:rsidRPr="00510519" w:rsidRDefault="00F27F80" w:rsidP="007936DF">
            <w:pPr>
              <w:suppressAutoHyphens/>
              <w:spacing w:line="240" w:lineRule="auto"/>
              <w:ind w:firstLine="0"/>
              <w:jc w:val="center"/>
              <w:rPr>
                <w:b/>
                <w:sz w:val="20"/>
                <w:szCs w:val="20"/>
              </w:rPr>
            </w:pPr>
            <w:r w:rsidRPr="00510519">
              <w:rPr>
                <w:b/>
                <w:sz w:val="20"/>
                <w:szCs w:val="20"/>
              </w:rPr>
              <w:t>№</w:t>
            </w:r>
          </w:p>
          <w:p w14:paraId="4D769D60" w14:textId="77777777" w:rsidR="00F27F80" w:rsidRPr="00510519" w:rsidRDefault="00F27F80" w:rsidP="007936DF">
            <w:pPr>
              <w:suppressAutoHyphens/>
              <w:spacing w:line="240" w:lineRule="auto"/>
              <w:ind w:firstLine="0"/>
              <w:jc w:val="center"/>
              <w:rPr>
                <w:b/>
                <w:sz w:val="20"/>
                <w:szCs w:val="20"/>
              </w:rPr>
            </w:pPr>
            <w:r w:rsidRPr="00510519">
              <w:rPr>
                <w:b/>
                <w:sz w:val="20"/>
                <w:szCs w:val="20"/>
              </w:rPr>
              <w:t>п/п</w:t>
            </w:r>
          </w:p>
        </w:tc>
        <w:tc>
          <w:tcPr>
            <w:tcW w:w="2693" w:type="dxa"/>
            <w:vMerge w:val="restart"/>
            <w:vAlign w:val="center"/>
          </w:tcPr>
          <w:p w14:paraId="5A805825" w14:textId="77777777" w:rsidR="00F27F80" w:rsidRPr="00510519" w:rsidRDefault="00F27F80" w:rsidP="007936DF">
            <w:pPr>
              <w:suppressAutoHyphens/>
              <w:spacing w:line="240" w:lineRule="auto"/>
              <w:ind w:firstLine="0"/>
              <w:jc w:val="center"/>
              <w:rPr>
                <w:b/>
                <w:sz w:val="20"/>
                <w:szCs w:val="20"/>
              </w:rPr>
            </w:pPr>
            <w:r w:rsidRPr="00510519">
              <w:rPr>
                <w:b/>
                <w:bCs/>
                <w:sz w:val="20"/>
                <w:szCs w:val="20"/>
              </w:rPr>
              <w:t>Критерий</w:t>
            </w:r>
          </w:p>
        </w:tc>
        <w:tc>
          <w:tcPr>
            <w:tcW w:w="3685" w:type="dxa"/>
            <w:vMerge w:val="restart"/>
            <w:vAlign w:val="center"/>
          </w:tcPr>
          <w:p w14:paraId="08C26F58" w14:textId="77777777" w:rsidR="00F27F80" w:rsidRPr="00510519" w:rsidRDefault="00F27F80" w:rsidP="007936DF">
            <w:pPr>
              <w:suppressAutoHyphens/>
              <w:spacing w:line="240" w:lineRule="auto"/>
              <w:ind w:firstLine="0"/>
              <w:jc w:val="center"/>
              <w:rPr>
                <w:b/>
                <w:sz w:val="20"/>
                <w:szCs w:val="20"/>
              </w:rPr>
            </w:pPr>
            <w:r w:rsidRPr="00510519">
              <w:rPr>
                <w:b/>
                <w:bCs/>
                <w:sz w:val="20"/>
                <w:szCs w:val="20"/>
              </w:rPr>
              <w:t>Порядок оценки</w:t>
            </w:r>
          </w:p>
        </w:tc>
        <w:tc>
          <w:tcPr>
            <w:tcW w:w="2410" w:type="dxa"/>
            <w:gridSpan w:val="2"/>
            <w:vAlign w:val="center"/>
          </w:tcPr>
          <w:p w14:paraId="263625AA" w14:textId="77777777" w:rsidR="00F27F80" w:rsidRPr="00510519" w:rsidRDefault="00F27F80" w:rsidP="007936DF">
            <w:pPr>
              <w:suppressAutoHyphens/>
              <w:spacing w:line="240" w:lineRule="auto"/>
              <w:ind w:firstLine="0"/>
              <w:jc w:val="center"/>
              <w:rPr>
                <w:b/>
                <w:bCs/>
                <w:sz w:val="20"/>
                <w:szCs w:val="20"/>
              </w:rPr>
            </w:pPr>
            <w:r w:rsidRPr="00510519">
              <w:rPr>
                <w:b/>
                <w:bCs/>
                <w:sz w:val="20"/>
                <w:szCs w:val="20"/>
              </w:rPr>
              <w:t>Значимость критериев</w:t>
            </w:r>
          </w:p>
          <w:p w14:paraId="064FA20F" w14:textId="77777777" w:rsidR="00F27F80" w:rsidRPr="00510519" w:rsidRDefault="00F27F80" w:rsidP="007936DF">
            <w:pPr>
              <w:suppressAutoHyphens/>
              <w:spacing w:line="240" w:lineRule="auto"/>
              <w:ind w:firstLine="0"/>
              <w:jc w:val="center"/>
              <w:rPr>
                <w:b/>
                <w:bCs/>
                <w:sz w:val="20"/>
                <w:szCs w:val="20"/>
              </w:rPr>
            </w:pPr>
            <w:r w:rsidRPr="00510519">
              <w:rPr>
                <w:b/>
                <w:bCs/>
                <w:sz w:val="20"/>
                <w:szCs w:val="20"/>
              </w:rPr>
              <w:t>оценки заявок</w:t>
            </w:r>
          </w:p>
        </w:tc>
      </w:tr>
      <w:tr w:rsidR="00F27F80" w:rsidRPr="00510519" w14:paraId="1E6C1F69" w14:textId="77777777" w:rsidTr="007936DF">
        <w:trPr>
          <w:trHeight w:val="37"/>
        </w:trPr>
        <w:tc>
          <w:tcPr>
            <w:tcW w:w="993" w:type="dxa"/>
            <w:vMerge/>
            <w:vAlign w:val="center"/>
          </w:tcPr>
          <w:p w14:paraId="44F52E68" w14:textId="77777777" w:rsidR="00F27F80" w:rsidRPr="00510519" w:rsidRDefault="00F27F80" w:rsidP="007936DF">
            <w:pPr>
              <w:suppressAutoHyphens/>
              <w:spacing w:line="240" w:lineRule="auto"/>
              <w:ind w:firstLine="0"/>
              <w:jc w:val="center"/>
              <w:rPr>
                <w:b/>
                <w:sz w:val="20"/>
                <w:szCs w:val="20"/>
              </w:rPr>
            </w:pPr>
          </w:p>
        </w:tc>
        <w:tc>
          <w:tcPr>
            <w:tcW w:w="2693" w:type="dxa"/>
            <w:vMerge/>
            <w:vAlign w:val="center"/>
          </w:tcPr>
          <w:p w14:paraId="0D022D1E" w14:textId="77777777" w:rsidR="00F27F80" w:rsidRPr="00510519" w:rsidRDefault="00F27F80" w:rsidP="007936DF">
            <w:pPr>
              <w:suppressAutoHyphens/>
              <w:spacing w:line="240" w:lineRule="auto"/>
              <w:ind w:firstLine="0"/>
              <w:jc w:val="center"/>
              <w:rPr>
                <w:b/>
                <w:bCs/>
                <w:sz w:val="20"/>
                <w:szCs w:val="20"/>
              </w:rPr>
            </w:pPr>
          </w:p>
        </w:tc>
        <w:tc>
          <w:tcPr>
            <w:tcW w:w="3685" w:type="dxa"/>
            <w:vMerge/>
            <w:vAlign w:val="center"/>
          </w:tcPr>
          <w:p w14:paraId="27898981" w14:textId="77777777" w:rsidR="00F27F80" w:rsidRPr="00510519" w:rsidRDefault="00F27F80" w:rsidP="007936DF">
            <w:pPr>
              <w:suppressAutoHyphens/>
              <w:spacing w:line="240" w:lineRule="auto"/>
              <w:ind w:firstLine="0"/>
              <w:jc w:val="center"/>
              <w:rPr>
                <w:b/>
                <w:bCs/>
                <w:sz w:val="20"/>
                <w:szCs w:val="20"/>
              </w:rPr>
            </w:pPr>
          </w:p>
        </w:tc>
        <w:tc>
          <w:tcPr>
            <w:tcW w:w="851" w:type="dxa"/>
            <w:vAlign w:val="center"/>
          </w:tcPr>
          <w:p w14:paraId="626CD6C7" w14:textId="77777777" w:rsidR="00F27F80" w:rsidRPr="00510519" w:rsidRDefault="00F27F80" w:rsidP="007936DF">
            <w:pPr>
              <w:suppressAutoHyphens/>
              <w:spacing w:line="240" w:lineRule="auto"/>
              <w:ind w:firstLine="0"/>
              <w:jc w:val="center"/>
              <w:rPr>
                <w:b/>
                <w:bCs/>
                <w:sz w:val="20"/>
                <w:szCs w:val="20"/>
                <w:lang w:val="en-US"/>
              </w:rPr>
            </w:pPr>
            <w:r w:rsidRPr="00510519">
              <w:rPr>
                <w:b/>
                <w:bCs/>
                <w:sz w:val="20"/>
                <w:szCs w:val="20"/>
                <w:lang w:val="en-US"/>
              </w:rPr>
              <w:t>%</w:t>
            </w:r>
          </w:p>
        </w:tc>
        <w:tc>
          <w:tcPr>
            <w:tcW w:w="1559" w:type="dxa"/>
            <w:vAlign w:val="center"/>
          </w:tcPr>
          <w:p w14:paraId="047883FC" w14:textId="77777777" w:rsidR="00F27F80" w:rsidRPr="00510519" w:rsidRDefault="00F27F80" w:rsidP="007936DF">
            <w:pPr>
              <w:suppressAutoHyphens/>
              <w:spacing w:line="240" w:lineRule="auto"/>
              <w:ind w:firstLine="0"/>
              <w:jc w:val="center"/>
              <w:rPr>
                <w:b/>
                <w:bCs/>
                <w:sz w:val="20"/>
                <w:szCs w:val="20"/>
              </w:rPr>
            </w:pPr>
            <w:r w:rsidRPr="00510519">
              <w:rPr>
                <w:b/>
                <w:bCs/>
                <w:sz w:val="20"/>
                <w:szCs w:val="20"/>
              </w:rPr>
              <w:t>коэффициент</w:t>
            </w:r>
          </w:p>
        </w:tc>
      </w:tr>
      <w:tr w:rsidR="00F27F80" w:rsidRPr="00510519" w14:paraId="034FF439" w14:textId="77777777" w:rsidTr="007936DF">
        <w:trPr>
          <w:trHeight w:val="49"/>
        </w:trPr>
        <w:tc>
          <w:tcPr>
            <w:tcW w:w="9781" w:type="dxa"/>
            <w:gridSpan w:val="5"/>
            <w:vAlign w:val="center"/>
          </w:tcPr>
          <w:p w14:paraId="34FDAFD9" w14:textId="77777777" w:rsidR="00F27F80" w:rsidRPr="00510519" w:rsidRDefault="00F27F80" w:rsidP="007936DF">
            <w:pPr>
              <w:suppressAutoHyphens/>
              <w:spacing w:line="240" w:lineRule="auto"/>
              <w:ind w:firstLine="0"/>
              <w:jc w:val="left"/>
              <w:rPr>
                <w:bCs/>
                <w:sz w:val="20"/>
                <w:szCs w:val="20"/>
              </w:rPr>
            </w:pPr>
            <w:r w:rsidRPr="00510519">
              <w:rPr>
                <w:bCs/>
                <w:sz w:val="20"/>
                <w:szCs w:val="20"/>
              </w:rPr>
              <w:t>1. Ценовой критерий</w:t>
            </w:r>
          </w:p>
        </w:tc>
      </w:tr>
      <w:tr w:rsidR="00F27F80" w:rsidRPr="00510519" w14:paraId="6CA9E105" w14:textId="77777777" w:rsidTr="007936DF">
        <w:trPr>
          <w:trHeight w:val="916"/>
        </w:trPr>
        <w:tc>
          <w:tcPr>
            <w:tcW w:w="3686" w:type="dxa"/>
            <w:gridSpan w:val="2"/>
            <w:vMerge w:val="restart"/>
            <w:vAlign w:val="center"/>
          </w:tcPr>
          <w:p w14:paraId="2D58E0C3" w14:textId="77777777" w:rsidR="00F27F80" w:rsidRPr="00510519" w:rsidRDefault="00F27F80" w:rsidP="007936DF">
            <w:pPr>
              <w:suppressAutoHyphens/>
              <w:spacing w:line="240" w:lineRule="auto"/>
              <w:ind w:firstLine="0"/>
              <w:jc w:val="left"/>
              <w:rPr>
                <w:sz w:val="20"/>
                <w:szCs w:val="20"/>
              </w:rPr>
            </w:pPr>
            <w:r w:rsidRPr="00510519">
              <w:rPr>
                <w:sz w:val="20"/>
                <w:szCs w:val="20"/>
              </w:rPr>
              <w:t>1.1. Цена договора</w:t>
            </w:r>
          </w:p>
        </w:tc>
        <w:tc>
          <w:tcPr>
            <w:tcW w:w="3685" w:type="dxa"/>
            <w:vMerge w:val="restart"/>
            <w:vAlign w:val="center"/>
          </w:tcPr>
          <w:p w14:paraId="45B35935" w14:textId="77777777" w:rsidR="00F27F80" w:rsidRPr="00510519" w:rsidRDefault="00F27F80" w:rsidP="007936DF">
            <w:pPr>
              <w:suppressAutoHyphens/>
              <w:spacing w:line="240" w:lineRule="auto"/>
              <w:ind w:firstLine="0"/>
              <w:jc w:val="left"/>
              <w:rPr>
                <w:bCs/>
                <w:sz w:val="20"/>
                <w:szCs w:val="20"/>
              </w:rPr>
            </w:pPr>
            <w:r w:rsidRPr="00510519">
              <w:rPr>
                <w:sz w:val="20"/>
                <w:szCs w:val="20"/>
              </w:rPr>
              <w:t>Оценка по критерию производится по данным</w:t>
            </w:r>
            <w:r w:rsidRPr="00510519">
              <w:rPr>
                <w:bCs/>
                <w:sz w:val="20"/>
                <w:szCs w:val="20"/>
              </w:rPr>
              <w:t>, указанным в Заявке Участника (форма 5.1 Документации)</w:t>
            </w:r>
          </w:p>
          <w:p w14:paraId="0C7211DC" w14:textId="77777777" w:rsidR="00F27F80" w:rsidRPr="00510519" w:rsidRDefault="00F27F80" w:rsidP="007936DF">
            <w:pPr>
              <w:suppressAutoHyphens/>
              <w:spacing w:line="240" w:lineRule="auto"/>
              <w:ind w:firstLine="0"/>
              <w:jc w:val="left"/>
              <w:rPr>
                <w:bCs/>
                <w:sz w:val="20"/>
                <w:szCs w:val="20"/>
              </w:rPr>
            </w:pPr>
            <w:r w:rsidRPr="00510519">
              <w:rPr>
                <w:bCs/>
                <w:sz w:val="20"/>
                <w:szCs w:val="20"/>
              </w:rPr>
              <w:t xml:space="preserve">Оценка определяется по формуле: </w:t>
            </w:r>
          </w:p>
          <w:p w14:paraId="0F23E2F7" w14:textId="77777777" w:rsidR="00F27F80" w:rsidRPr="00510519" w:rsidRDefault="00F27F80" w:rsidP="007936DF">
            <w:pPr>
              <w:suppressAutoHyphens/>
              <w:spacing w:line="240" w:lineRule="auto"/>
              <w:ind w:firstLine="0"/>
              <w:jc w:val="left"/>
              <w:rPr>
                <w:sz w:val="20"/>
                <w:szCs w:val="20"/>
              </w:rPr>
            </w:pPr>
            <w:r w:rsidRPr="00510519">
              <w:rPr>
                <w:sz w:val="20"/>
                <w:szCs w:val="20"/>
              </w:rPr>
              <w:t xml:space="preserve">       ЦБ </w:t>
            </w:r>
            <w:proofErr w:type="spellStart"/>
            <w:r w:rsidRPr="00510519">
              <w:rPr>
                <w:sz w:val="20"/>
                <w:szCs w:val="20"/>
                <w:vertAlign w:val="subscript"/>
                <w:lang w:val="en-US"/>
              </w:rPr>
              <w:t>i</w:t>
            </w:r>
            <w:proofErr w:type="spellEnd"/>
            <w:r w:rsidRPr="00510519">
              <w:rPr>
                <w:sz w:val="20"/>
                <w:szCs w:val="20"/>
                <w:vertAlign w:val="subscript"/>
              </w:rPr>
              <w:t xml:space="preserve"> </w:t>
            </w:r>
            <w:r w:rsidRPr="00510519">
              <w:rPr>
                <w:sz w:val="20"/>
                <w:szCs w:val="20"/>
              </w:rPr>
              <w:t xml:space="preserve">= Ц </w:t>
            </w:r>
            <w:r w:rsidRPr="00510519">
              <w:rPr>
                <w:sz w:val="20"/>
                <w:szCs w:val="20"/>
                <w:vertAlign w:val="subscript"/>
                <w:lang w:val="en-US"/>
              </w:rPr>
              <w:t>min</w:t>
            </w:r>
            <w:r w:rsidRPr="00510519">
              <w:rPr>
                <w:sz w:val="20"/>
                <w:szCs w:val="20"/>
                <w:vertAlign w:val="subscript"/>
              </w:rPr>
              <w:t xml:space="preserve"> </w:t>
            </w:r>
            <w:r w:rsidRPr="00510519">
              <w:rPr>
                <w:sz w:val="20"/>
                <w:szCs w:val="20"/>
              </w:rPr>
              <w:t xml:space="preserve">/ Ц </w:t>
            </w:r>
            <w:proofErr w:type="spellStart"/>
            <w:proofErr w:type="gramStart"/>
            <w:r w:rsidRPr="00510519">
              <w:rPr>
                <w:sz w:val="20"/>
                <w:szCs w:val="20"/>
                <w:vertAlign w:val="subscript"/>
                <w:lang w:val="en-US"/>
              </w:rPr>
              <w:t>i</w:t>
            </w:r>
            <w:proofErr w:type="spellEnd"/>
            <w:r w:rsidRPr="00510519">
              <w:rPr>
                <w:sz w:val="20"/>
                <w:szCs w:val="20"/>
                <w:vertAlign w:val="subscript"/>
              </w:rPr>
              <w:t xml:space="preserve">  </w:t>
            </w:r>
            <w:r w:rsidRPr="00510519">
              <w:rPr>
                <w:sz w:val="20"/>
                <w:szCs w:val="20"/>
              </w:rPr>
              <w:t>х</w:t>
            </w:r>
            <w:proofErr w:type="gramEnd"/>
            <w:r w:rsidRPr="00510519">
              <w:rPr>
                <w:sz w:val="20"/>
                <w:szCs w:val="20"/>
              </w:rPr>
              <w:t xml:space="preserve"> 10 где:</w:t>
            </w:r>
          </w:p>
          <w:p w14:paraId="6EC6E07D" w14:textId="77777777" w:rsidR="00F27F80" w:rsidRPr="00510519" w:rsidRDefault="00F27F80" w:rsidP="007936DF">
            <w:pPr>
              <w:suppressAutoHyphens/>
              <w:spacing w:line="240" w:lineRule="auto"/>
              <w:ind w:firstLine="0"/>
              <w:jc w:val="left"/>
              <w:rPr>
                <w:sz w:val="20"/>
                <w:szCs w:val="20"/>
              </w:rPr>
            </w:pPr>
            <w:r w:rsidRPr="00510519">
              <w:rPr>
                <w:noProof/>
                <w:sz w:val="20"/>
                <w:szCs w:val="20"/>
              </w:rPr>
              <w:drawing>
                <wp:inline distT="0" distB="0" distL="0" distR="0" wp14:anchorId="6FB94036" wp14:editId="30E13A99">
                  <wp:extent cx="200025" cy="228600"/>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510519">
              <w:rPr>
                <w:sz w:val="20"/>
                <w:szCs w:val="20"/>
              </w:rPr>
              <w:t xml:space="preserve"> - ценовое предложение Участника закупки, Заявка которого оценивается;</w:t>
            </w:r>
          </w:p>
          <w:p w14:paraId="5E9F158B" w14:textId="77777777" w:rsidR="00F27F80" w:rsidRPr="00510519" w:rsidRDefault="00F27F80" w:rsidP="007936DF">
            <w:pPr>
              <w:suppressAutoHyphens/>
              <w:spacing w:line="240" w:lineRule="auto"/>
              <w:ind w:firstLine="0"/>
              <w:jc w:val="left"/>
              <w:rPr>
                <w:sz w:val="20"/>
                <w:szCs w:val="20"/>
              </w:rPr>
            </w:pPr>
            <w:r w:rsidRPr="00510519">
              <w:rPr>
                <w:noProof/>
                <w:sz w:val="20"/>
                <w:szCs w:val="20"/>
              </w:rPr>
              <w:drawing>
                <wp:inline distT="0" distB="0" distL="0" distR="0" wp14:anchorId="4B91D779" wp14:editId="35041945">
                  <wp:extent cx="323850" cy="228600"/>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510519">
              <w:rPr>
                <w:sz w:val="20"/>
                <w:szCs w:val="20"/>
              </w:rPr>
              <w:t xml:space="preserve"> - минимальное ценовое предложение из сделанных участниками закупки</w:t>
            </w:r>
          </w:p>
        </w:tc>
        <w:tc>
          <w:tcPr>
            <w:tcW w:w="851" w:type="dxa"/>
            <w:vAlign w:val="center"/>
          </w:tcPr>
          <w:p w14:paraId="180A5256" w14:textId="77777777" w:rsidR="00F27F80" w:rsidRPr="00510519" w:rsidRDefault="00F27F80" w:rsidP="007936DF">
            <w:pPr>
              <w:suppressAutoHyphens/>
              <w:spacing w:line="240" w:lineRule="auto"/>
              <w:ind w:firstLine="0"/>
              <w:jc w:val="center"/>
              <w:rPr>
                <w:sz w:val="20"/>
                <w:szCs w:val="20"/>
              </w:rPr>
            </w:pPr>
            <w:r w:rsidRPr="00510519">
              <w:rPr>
                <w:sz w:val="20"/>
                <w:szCs w:val="20"/>
              </w:rPr>
              <w:t>80%</w:t>
            </w:r>
          </w:p>
        </w:tc>
        <w:tc>
          <w:tcPr>
            <w:tcW w:w="1559" w:type="dxa"/>
            <w:vAlign w:val="center"/>
          </w:tcPr>
          <w:p w14:paraId="5F0562BD" w14:textId="77777777" w:rsidR="00F27F80" w:rsidRPr="00510519" w:rsidRDefault="00F27F80" w:rsidP="007936DF">
            <w:pPr>
              <w:suppressAutoHyphens/>
              <w:spacing w:line="240" w:lineRule="auto"/>
              <w:ind w:firstLine="0"/>
              <w:jc w:val="center"/>
              <w:rPr>
                <w:sz w:val="20"/>
                <w:szCs w:val="20"/>
              </w:rPr>
            </w:pPr>
            <w:r w:rsidRPr="00510519">
              <w:rPr>
                <w:sz w:val="20"/>
                <w:szCs w:val="20"/>
              </w:rPr>
              <w:t>0,80</w:t>
            </w:r>
          </w:p>
        </w:tc>
      </w:tr>
      <w:tr w:rsidR="00F27F80" w:rsidRPr="00510519" w14:paraId="6036ADD2" w14:textId="77777777" w:rsidTr="007936DF">
        <w:trPr>
          <w:trHeight w:val="1331"/>
        </w:trPr>
        <w:tc>
          <w:tcPr>
            <w:tcW w:w="3686" w:type="dxa"/>
            <w:gridSpan w:val="2"/>
            <w:vMerge/>
            <w:vAlign w:val="center"/>
          </w:tcPr>
          <w:p w14:paraId="4C2A8064" w14:textId="77777777" w:rsidR="00F27F80" w:rsidRPr="00510519" w:rsidRDefault="00F27F80" w:rsidP="007936DF">
            <w:pPr>
              <w:suppressAutoHyphens/>
              <w:spacing w:line="240" w:lineRule="auto"/>
              <w:ind w:firstLine="0"/>
              <w:jc w:val="left"/>
              <w:rPr>
                <w:sz w:val="20"/>
                <w:szCs w:val="20"/>
              </w:rPr>
            </w:pPr>
          </w:p>
        </w:tc>
        <w:tc>
          <w:tcPr>
            <w:tcW w:w="3685" w:type="dxa"/>
            <w:vMerge/>
            <w:vAlign w:val="center"/>
          </w:tcPr>
          <w:p w14:paraId="158C54AC" w14:textId="77777777" w:rsidR="00F27F80" w:rsidRPr="00510519" w:rsidRDefault="00F27F80" w:rsidP="007936DF">
            <w:pPr>
              <w:suppressAutoHyphens/>
              <w:spacing w:line="240" w:lineRule="auto"/>
              <w:ind w:firstLine="0"/>
              <w:jc w:val="left"/>
              <w:rPr>
                <w:sz w:val="20"/>
                <w:szCs w:val="20"/>
              </w:rPr>
            </w:pPr>
          </w:p>
        </w:tc>
        <w:tc>
          <w:tcPr>
            <w:tcW w:w="2410" w:type="dxa"/>
            <w:gridSpan w:val="2"/>
            <w:vAlign w:val="center"/>
          </w:tcPr>
          <w:p w14:paraId="439903E1" w14:textId="77777777" w:rsidR="00F27F80" w:rsidRPr="00510519" w:rsidRDefault="00F27F80" w:rsidP="007936DF">
            <w:pPr>
              <w:suppressAutoHyphens/>
              <w:spacing w:line="240" w:lineRule="auto"/>
              <w:ind w:firstLine="0"/>
              <w:jc w:val="center"/>
              <w:rPr>
                <w:sz w:val="20"/>
                <w:szCs w:val="20"/>
              </w:rPr>
            </w:pPr>
            <w:r w:rsidRPr="00510519">
              <w:rPr>
                <w:sz w:val="20"/>
                <w:szCs w:val="20"/>
              </w:rPr>
              <w:t>от 1 до 10 баллов</w:t>
            </w:r>
          </w:p>
        </w:tc>
      </w:tr>
      <w:tr w:rsidR="00F27F80" w:rsidRPr="00510519" w14:paraId="0CE1216D" w14:textId="77777777" w:rsidTr="007936DF">
        <w:trPr>
          <w:trHeight w:val="173"/>
        </w:trPr>
        <w:tc>
          <w:tcPr>
            <w:tcW w:w="9781" w:type="dxa"/>
            <w:gridSpan w:val="5"/>
            <w:vAlign w:val="center"/>
          </w:tcPr>
          <w:p w14:paraId="2CB73E63" w14:textId="77777777" w:rsidR="00F27F80" w:rsidRPr="00510519" w:rsidRDefault="00F27F80" w:rsidP="007936DF">
            <w:pPr>
              <w:suppressAutoHyphens/>
              <w:spacing w:line="240" w:lineRule="auto"/>
              <w:ind w:firstLine="0"/>
              <w:jc w:val="left"/>
              <w:rPr>
                <w:sz w:val="20"/>
                <w:szCs w:val="20"/>
              </w:rPr>
            </w:pPr>
            <w:r w:rsidRPr="00510519">
              <w:rPr>
                <w:bCs/>
                <w:sz w:val="20"/>
                <w:szCs w:val="20"/>
              </w:rPr>
              <w:t>2. Неценовой критерий</w:t>
            </w:r>
          </w:p>
        </w:tc>
      </w:tr>
      <w:tr w:rsidR="00F27F80" w:rsidRPr="00510519" w14:paraId="517A9DD4" w14:textId="77777777" w:rsidTr="007936DF">
        <w:trPr>
          <w:trHeight w:val="570"/>
        </w:trPr>
        <w:tc>
          <w:tcPr>
            <w:tcW w:w="3686" w:type="dxa"/>
            <w:gridSpan w:val="2"/>
            <w:vMerge w:val="restart"/>
            <w:vAlign w:val="center"/>
          </w:tcPr>
          <w:p w14:paraId="33CC14AF" w14:textId="77777777" w:rsidR="00F27F80" w:rsidRPr="00510519" w:rsidRDefault="00F27F80" w:rsidP="007936DF">
            <w:pPr>
              <w:suppressAutoHyphens/>
              <w:spacing w:line="240" w:lineRule="auto"/>
              <w:ind w:firstLine="0"/>
              <w:jc w:val="left"/>
              <w:rPr>
                <w:sz w:val="20"/>
                <w:szCs w:val="20"/>
              </w:rPr>
            </w:pPr>
            <w:r w:rsidRPr="00510519">
              <w:rPr>
                <w:sz w:val="20"/>
                <w:szCs w:val="20"/>
              </w:rPr>
              <w:t xml:space="preserve">2.1. </w:t>
            </w:r>
            <w:r w:rsidRPr="00510519">
              <w:rPr>
                <w:sz w:val="20"/>
                <w:szCs w:val="20"/>
                <w:lang w:eastAsia="ar-SA"/>
              </w:rPr>
              <w:t xml:space="preserve">Выписка из ЕГРЮЛ подтверждающая расположение охранного предприятия на территории Республики Саха (Якутия), либо наличие в Республике выделенного подразделения (филиала), обладающего всеми необходимыми возможностями для </w:t>
            </w:r>
            <w:r w:rsidRPr="00510519">
              <w:rPr>
                <w:sz w:val="20"/>
                <w:szCs w:val="20"/>
              </w:rPr>
              <w:t>осуществления частной охранной деятельности</w:t>
            </w:r>
          </w:p>
        </w:tc>
        <w:tc>
          <w:tcPr>
            <w:tcW w:w="3685" w:type="dxa"/>
            <w:vMerge w:val="restart"/>
          </w:tcPr>
          <w:p w14:paraId="37425F5B" w14:textId="77777777" w:rsidR="00F27F80" w:rsidRPr="00510519" w:rsidRDefault="00F27F80" w:rsidP="007936DF">
            <w:pPr>
              <w:suppressAutoHyphens/>
              <w:spacing w:line="240" w:lineRule="auto"/>
              <w:ind w:firstLine="0"/>
              <w:jc w:val="left"/>
              <w:rPr>
                <w:sz w:val="20"/>
                <w:szCs w:val="20"/>
              </w:rPr>
            </w:pPr>
            <w:r w:rsidRPr="00510519">
              <w:rPr>
                <w:sz w:val="20"/>
                <w:szCs w:val="20"/>
              </w:rPr>
              <w:t>Оценка по критерию производится на основании документов, представленных, согласно п.п. «а» п. 4.5.2.3:</w:t>
            </w:r>
          </w:p>
          <w:p w14:paraId="0851017A" w14:textId="77777777" w:rsidR="00F27F80" w:rsidRPr="00510519" w:rsidRDefault="00F27F80" w:rsidP="007936DF">
            <w:pPr>
              <w:suppressAutoHyphens/>
              <w:spacing w:line="240" w:lineRule="auto"/>
              <w:ind w:firstLine="0"/>
              <w:jc w:val="left"/>
              <w:rPr>
                <w:sz w:val="20"/>
                <w:szCs w:val="20"/>
              </w:rPr>
            </w:pPr>
          </w:p>
          <w:p w14:paraId="26B24983" w14:textId="77777777" w:rsidR="00F27F80" w:rsidRPr="00510519" w:rsidRDefault="00F27F80" w:rsidP="007936DF">
            <w:pPr>
              <w:suppressAutoHyphens/>
              <w:spacing w:line="240" w:lineRule="auto"/>
              <w:ind w:firstLine="0"/>
              <w:jc w:val="left"/>
              <w:rPr>
                <w:sz w:val="20"/>
                <w:szCs w:val="20"/>
              </w:rPr>
            </w:pPr>
            <w:r w:rsidRPr="00510519">
              <w:rPr>
                <w:sz w:val="20"/>
                <w:szCs w:val="20"/>
              </w:rPr>
              <w:t xml:space="preserve">- отсутствие </w:t>
            </w:r>
          </w:p>
          <w:p w14:paraId="20BAF62A" w14:textId="77777777" w:rsidR="00F27F80" w:rsidRPr="00510519" w:rsidRDefault="00F27F80" w:rsidP="007936DF">
            <w:pPr>
              <w:suppressAutoHyphens/>
              <w:spacing w:line="240" w:lineRule="auto"/>
              <w:ind w:firstLine="0"/>
              <w:jc w:val="left"/>
              <w:rPr>
                <w:sz w:val="20"/>
                <w:szCs w:val="20"/>
              </w:rPr>
            </w:pPr>
          </w:p>
          <w:p w14:paraId="3F827F5A" w14:textId="77777777" w:rsidR="00F27F80" w:rsidRPr="00510519" w:rsidRDefault="00F27F80" w:rsidP="007936DF">
            <w:pPr>
              <w:suppressAutoHyphens/>
              <w:spacing w:line="240" w:lineRule="auto"/>
              <w:ind w:firstLine="0"/>
              <w:jc w:val="left"/>
              <w:rPr>
                <w:sz w:val="20"/>
                <w:szCs w:val="20"/>
              </w:rPr>
            </w:pPr>
            <w:r w:rsidRPr="00510519">
              <w:rPr>
                <w:sz w:val="20"/>
                <w:szCs w:val="20"/>
              </w:rPr>
              <w:t>- наличие.</w:t>
            </w:r>
          </w:p>
          <w:p w14:paraId="0C5C6E39" w14:textId="77777777" w:rsidR="00F27F80" w:rsidRPr="00510519" w:rsidRDefault="00F27F80" w:rsidP="007936DF">
            <w:pPr>
              <w:suppressAutoHyphens/>
              <w:spacing w:line="240" w:lineRule="auto"/>
              <w:ind w:firstLine="0"/>
              <w:jc w:val="left"/>
              <w:rPr>
                <w:b/>
                <w:iCs/>
                <w:sz w:val="20"/>
                <w:szCs w:val="20"/>
              </w:rPr>
            </w:pPr>
          </w:p>
          <w:p w14:paraId="50FD41F8" w14:textId="77777777" w:rsidR="00F27F80" w:rsidRPr="00510519" w:rsidRDefault="00F27F80" w:rsidP="007936DF">
            <w:pPr>
              <w:suppressAutoHyphens/>
              <w:spacing w:line="240" w:lineRule="auto"/>
              <w:ind w:firstLine="0"/>
              <w:jc w:val="left"/>
              <w:rPr>
                <w:sz w:val="20"/>
                <w:szCs w:val="20"/>
              </w:rPr>
            </w:pPr>
            <w:r w:rsidRPr="00510519">
              <w:rPr>
                <w:b/>
                <w:iCs/>
                <w:sz w:val="20"/>
                <w:szCs w:val="20"/>
              </w:rPr>
              <w:t>Особенности оценки заявки коллективного участника</w:t>
            </w:r>
            <w:r w:rsidRPr="00510519">
              <w:rPr>
                <w:iCs/>
                <w:sz w:val="20"/>
                <w:szCs w:val="20"/>
              </w:rPr>
              <w:t>:</w:t>
            </w:r>
            <w:r w:rsidRPr="00510519">
              <w:rPr>
                <w:sz w:val="20"/>
                <w:szCs w:val="20"/>
              </w:rPr>
              <w:t xml:space="preserve"> опыт членов коллективного участника </w:t>
            </w:r>
            <w:r w:rsidRPr="00510519">
              <w:rPr>
                <w:iCs/>
                <w:sz w:val="20"/>
                <w:szCs w:val="20"/>
              </w:rPr>
              <w:t>оценивается по данному критерию в совокупности.</w:t>
            </w:r>
          </w:p>
        </w:tc>
        <w:tc>
          <w:tcPr>
            <w:tcW w:w="851" w:type="dxa"/>
            <w:vAlign w:val="center"/>
          </w:tcPr>
          <w:p w14:paraId="1ED8A8F4" w14:textId="77777777" w:rsidR="00F27F80" w:rsidRPr="00510519" w:rsidRDefault="00F27F80" w:rsidP="007936DF">
            <w:pPr>
              <w:suppressAutoHyphens/>
              <w:spacing w:line="240" w:lineRule="auto"/>
              <w:ind w:firstLine="0"/>
              <w:jc w:val="center"/>
              <w:rPr>
                <w:sz w:val="20"/>
                <w:szCs w:val="20"/>
              </w:rPr>
            </w:pPr>
            <w:r w:rsidRPr="00510519">
              <w:rPr>
                <w:sz w:val="20"/>
                <w:szCs w:val="20"/>
              </w:rPr>
              <w:t>10%</w:t>
            </w:r>
          </w:p>
        </w:tc>
        <w:tc>
          <w:tcPr>
            <w:tcW w:w="1559" w:type="dxa"/>
            <w:vAlign w:val="center"/>
          </w:tcPr>
          <w:p w14:paraId="78D654A8" w14:textId="77777777" w:rsidR="00F27F80" w:rsidRPr="00510519" w:rsidRDefault="00F27F80" w:rsidP="007936DF">
            <w:pPr>
              <w:suppressAutoHyphens/>
              <w:spacing w:line="240" w:lineRule="auto"/>
              <w:ind w:firstLine="0"/>
              <w:jc w:val="center"/>
              <w:rPr>
                <w:sz w:val="20"/>
                <w:szCs w:val="20"/>
              </w:rPr>
            </w:pPr>
            <w:r w:rsidRPr="00510519">
              <w:rPr>
                <w:sz w:val="20"/>
                <w:szCs w:val="20"/>
              </w:rPr>
              <w:t>0,10</w:t>
            </w:r>
          </w:p>
        </w:tc>
      </w:tr>
      <w:tr w:rsidR="00F27F80" w:rsidRPr="00510519" w14:paraId="596C68C8" w14:textId="77777777" w:rsidTr="007936DF">
        <w:trPr>
          <w:trHeight w:val="1065"/>
        </w:trPr>
        <w:tc>
          <w:tcPr>
            <w:tcW w:w="3686" w:type="dxa"/>
            <w:gridSpan w:val="2"/>
            <w:vMerge/>
            <w:vAlign w:val="center"/>
          </w:tcPr>
          <w:p w14:paraId="68059DF6" w14:textId="77777777" w:rsidR="00F27F80" w:rsidRPr="00510519" w:rsidRDefault="00F27F80" w:rsidP="007936DF">
            <w:pPr>
              <w:suppressAutoHyphens/>
              <w:spacing w:line="240" w:lineRule="auto"/>
              <w:ind w:firstLine="0"/>
              <w:jc w:val="left"/>
              <w:rPr>
                <w:sz w:val="20"/>
                <w:szCs w:val="20"/>
              </w:rPr>
            </w:pPr>
          </w:p>
        </w:tc>
        <w:tc>
          <w:tcPr>
            <w:tcW w:w="3685" w:type="dxa"/>
            <w:vMerge/>
            <w:vAlign w:val="center"/>
          </w:tcPr>
          <w:p w14:paraId="3A89DF4D" w14:textId="77777777" w:rsidR="00F27F80" w:rsidRPr="00510519" w:rsidRDefault="00F27F80" w:rsidP="007936DF">
            <w:pPr>
              <w:suppressAutoHyphens/>
              <w:spacing w:line="240" w:lineRule="auto"/>
              <w:ind w:firstLine="0"/>
              <w:jc w:val="left"/>
              <w:rPr>
                <w:sz w:val="20"/>
                <w:szCs w:val="20"/>
              </w:rPr>
            </w:pPr>
          </w:p>
        </w:tc>
        <w:tc>
          <w:tcPr>
            <w:tcW w:w="2410" w:type="dxa"/>
            <w:gridSpan w:val="2"/>
            <w:vAlign w:val="center"/>
          </w:tcPr>
          <w:p w14:paraId="56486D41" w14:textId="77777777" w:rsidR="00F27F80" w:rsidRDefault="00F27F80" w:rsidP="007936DF">
            <w:pPr>
              <w:suppressAutoHyphens/>
              <w:spacing w:line="240" w:lineRule="auto"/>
              <w:ind w:firstLine="0"/>
              <w:rPr>
                <w:sz w:val="20"/>
                <w:szCs w:val="20"/>
              </w:rPr>
            </w:pPr>
            <w:r>
              <w:rPr>
                <w:sz w:val="20"/>
                <w:szCs w:val="20"/>
              </w:rPr>
              <w:t xml:space="preserve">         0 баллов</w:t>
            </w:r>
          </w:p>
          <w:p w14:paraId="3394401D" w14:textId="77777777" w:rsidR="00F27F80" w:rsidRPr="00510519" w:rsidRDefault="00F27F80" w:rsidP="007936DF">
            <w:pPr>
              <w:suppressAutoHyphens/>
              <w:spacing w:line="240" w:lineRule="auto"/>
              <w:ind w:firstLine="0"/>
              <w:rPr>
                <w:sz w:val="20"/>
                <w:szCs w:val="20"/>
              </w:rPr>
            </w:pPr>
            <w:r>
              <w:rPr>
                <w:sz w:val="20"/>
                <w:szCs w:val="20"/>
              </w:rPr>
              <w:t xml:space="preserve">         </w:t>
            </w:r>
            <w:r w:rsidRPr="00510519">
              <w:rPr>
                <w:sz w:val="20"/>
                <w:szCs w:val="20"/>
              </w:rPr>
              <w:t>10 баллов</w:t>
            </w:r>
          </w:p>
        </w:tc>
      </w:tr>
      <w:tr w:rsidR="00F27F80" w:rsidRPr="00510519" w14:paraId="2756A3B9" w14:textId="77777777" w:rsidTr="007936DF">
        <w:trPr>
          <w:trHeight w:val="945"/>
        </w:trPr>
        <w:tc>
          <w:tcPr>
            <w:tcW w:w="3686" w:type="dxa"/>
            <w:gridSpan w:val="2"/>
            <w:vMerge w:val="restart"/>
            <w:vAlign w:val="center"/>
          </w:tcPr>
          <w:p w14:paraId="3F8EC6A0" w14:textId="4EF61F2F" w:rsidR="008936CA" w:rsidRDefault="00F27F80" w:rsidP="007936DF">
            <w:pPr>
              <w:suppressAutoHyphens/>
              <w:spacing w:line="240" w:lineRule="auto"/>
              <w:ind w:firstLine="0"/>
              <w:jc w:val="left"/>
            </w:pPr>
            <w:r w:rsidRPr="00510519">
              <w:rPr>
                <w:sz w:val="20"/>
                <w:szCs w:val="20"/>
              </w:rPr>
              <w:t xml:space="preserve">2.2. Опыт в оказании услуг охраны объектов </w:t>
            </w:r>
            <w:r w:rsidR="008936CA" w:rsidRPr="008936CA">
              <w:rPr>
                <w:sz w:val="20"/>
                <w:szCs w:val="20"/>
              </w:rPr>
              <w:t>путем реагирования на сигналы</w:t>
            </w:r>
            <w:r w:rsidR="008936CA">
              <w:rPr>
                <w:sz w:val="20"/>
                <w:szCs w:val="20"/>
              </w:rPr>
              <w:t>,</w:t>
            </w:r>
            <w:r w:rsidR="008936CA" w:rsidRPr="008936CA">
              <w:rPr>
                <w:sz w:val="20"/>
                <w:szCs w:val="20"/>
              </w:rPr>
              <w:t xml:space="preserve"> передаваемые системой тревожной сигнализации</w:t>
            </w:r>
            <w:r w:rsidRPr="00510519">
              <w:rPr>
                <w:sz w:val="20"/>
                <w:szCs w:val="20"/>
              </w:rPr>
              <w:t xml:space="preserve">, </w:t>
            </w:r>
            <w:r w:rsidRPr="00510519">
              <w:rPr>
                <w:sz w:val="20"/>
                <w:szCs w:val="20"/>
              </w:rPr>
              <w:lastRenderedPageBreak/>
              <w:t>осуществляющего прием, хранение, складирование, отпуск и реализацию нефти и нефтепродуктов.</w:t>
            </w:r>
            <w:r w:rsidR="008936CA">
              <w:t xml:space="preserve"> </w:t>
            </w:r>
          </w:p>
          <w:p w14:paraId="2EFCAF1A" w14:textId="6B2F60D4" w:rsidR="00F27F80" w:rsidRPr="00510519" w:rsidRDefault="00F27F80" w:rsidP="007936DF">
            <w:pPr>
              <w:suppressAutoHyphens/>
              <w:spacing w:line="240" w:lineRule="auto"/>
              <w:ind w:firstLine="0"/>
              <w:jc w:val="left"/>
              <w:rPr>
                <w:sz w:val="20"/>
                <w:szCs w:val="20"/>
              </w:rPr>
            </w:pPr>
          </w:p>
        </w:tc>
        <w:tc>
          <w:tcPr>
            <w:tcW w:w="3685" w:type="dxa"/>
            <w:vMerge w:val="restart"/>
            <w:vAlign w:val="center"/>
          </w:tcPr>
          <w:p w14:paraId="2ED6483F" w14:textId="36760A38" w:rsidR="00F27F80" w:rsidRPr="00510519" w:rsidRDefault="00F27F80" w:rsidP="007936DF">
            <w:pPr>
              <w:suppressAutoHyphens/>
              <w:spacing w:line="240" w:lineRule="auto"/>
              <w:ind w:firstLine="0"/>
              <w:jc w:val="left"/>
              <w:rPr>
                <w:sz w:val="20"/>
                <w:szCs w:val="20"/>
              </w:rPr>
            </w:pPr>
            <w:r w:rsidRPr="00510519">
              <w:rPr>
                <w:sz w:val="20"/>
                <w:szCs w:val="20"/>
              </w:rPr>
              <w:lastRenderedPageBreak/>
              <w:t xml:space="preserve">Оценка по критерию производится исходя из общей стоимости исполненных договоров на </w:t>
            </w:r>
            <w:r w:rsidR="008936CA">
              <w:rPr>
                <w:sz w:val="20"/>
                <w:szCs w:val="20"/>
              </w:rPr>
              <w:t>оказание услуг</w:t>
            </w:r>
            <w:r w:rsidRPr="00510519">
              <w:rPr>
                <w:sz w:val="20"/>
                <w:szCs w:val="20"/>
              </w:rPr>
              <w:t xml:space="preserve">. Сведениях об опыте работы </w:t>
            </w:r>
            <w:r w:rsidRPr="00510519">
              <w:rPr>
                <w:sz w:val="20"/>
                <w:szCs w:val="20"/>
              </w:rPr>
              <w:lastRenderedPageBreak/>
              <w:t>(форма 2 п. 5.2 Документации) на основании приложенных документов, согласно п.п. б, п. 4.5.2.3:</w:t>
            </w:r>
          </w:p>
          <w:p w14:paraId="6D9E5D85" w14:textId="77777777" w:rsidR="00F27F80" w:rsidRPr="00510519" w:rsidRDefault="00F27F80" w:rsidP="007936DF">
            <w:pPr>
              <w:suppressAutoHyphens/>
              <w:spacing w:line="240" w:lineRule="auto"/>
              <w:ind w:firstLine="0"/>
              <w:jc w:val="left"/>
              <w:rPr>
                <w:sz w:val="20"/>
                <w:szCs w:val="20"/>
              </w:rPr>
            </w:pPr>
            <w:r w:rsidRPr="00510519">
              <w:rPr>
                <w:sz w:val="20"/>
                <w:szCs w:val="20"/>
              </w:rPr>
              <w:t xml:space="preserve">Оценка определяется по </w:t>
            </w:r>
          </w:p>
          <w:p w14:paraId="6F769FD7" w14:textId="77777777" w:rsidR="00F27F80" w:rsidRPr="00510519" w:rsidRDefault="00F27F80" w:rsidP="007936DF">
            <w:pPr>
              <w:suppressAutoHyphens/>
              <w:spacing w:line="240" w:lineRule="auto"/>
              <w:ind w:firstLine="0"/>
              <w:jc w:val="left"/>
              <w:rPr>
                <w:sz w:val="20"/>
                <w:szCs w:val="20"/>
              </w:rPr>
            </w:pPr>
            <w:r w:rsidRPr="00510519">
              <w:rPr>
                <w:sz w:val="20"/>
                <w:szCs w:val="20"/>
              </w:rPr>
              <w:t>формуле:</w:t>
            </w:r>
          </w:p>
          <w:p w14:paraId="34DEE3EE" w14:textId="77777777" w:rsidR="00F27F80" w:rsidRPr="00510519" w:rsidRDefault="00F27F80" w:rsidP="007936DF">
            <w:pPr>
              <w:suppressAutoHyphens/>
              <w:spacing w:line="240" w:lineRule="auto"/>
              <w:ind w:firstLine="0"/>
              <w:jc w:val="left"/>
              <w:rPr>
                <w:sz w:val="20"/>
                <w:szCs w:val="20"/>
              </w:rPr>
            </w:pPr>
            <w:proofErr w:type="spellStart"/>
            <w:r w:rsidRPr="00510519">
              <w:rPr>
                <w:sz w:val="20"/>
                <w:szCs w:val="20"/>
              </w:rPr>
              <w:t>ЦБi</w:t>
            </w:r>
            <w:proofErr w:type="spellEnd"/>
            <w:r w:rsidRPr="00510519">
              <w:rPr>
                <w:sz w:val="20"/>
                <w:szCs w:val="20"/>
              </w:rPr>
              <w:t xml:space="preserve">= </w:t>
            </w:r>
            <w:proofErr w:type="spellStart"/>
            <w:r w:rsidRPr="00510519">
              <w:rPr>
                <w:sz w:val="20"/>
                <w:szCs w:val="20"/>
              </w:rPr>
              <w:t>Цi</w:t>
            </w:r>
            <w:proofErr w:type="spellEnd"/>
            <w:r w:rsidRPr="00510519">
              <w:rPr>
                <w:sz w:val="20"/>
                <w:szCs w:val="20"/>
              </w:rPr>
              <w:t xml:space="preserve">/ </w:t>
            </w:r>
            <w:proofErr w:type="spellStart"/>
            <w:r w:rsidRPr="00510519">
              <w:rPr>
                <w:sz w:val="20"/>
                <w:szCs w:val="20"/>
              </w:rPr>
              <w:t>Цmax</w:t>
            </w:r>
            <w:proofErr w:type="spellEnd"/>
            <w:r w:rsidRPr="00510519">
              <w:rPr>
                <w:sz w:val="20"/>
                <w:szCs w:val="20"/>
              </w:rPr>
              <w:t xml:space="preserve"> х 10</w:t>
            </w:r>
          </w:p>
          <w:p w14:paraId="65DAFFCB" w14:textId="77777777" w:rsidR="00F27F80" w:rsidRPr="00510519" w:rsidRDefault="00F27F80" w:rsidP="007936DF">
            <w:pPr>
              <w:suppressAutoHyphens/>
              <w:spacing w:line="240" w:lineRule="auto"/>
              <w:ind w:firstLine="0"/>
              <w:jc w:val="left"/>
              <w:rPr>
                <w:sz w:val="20"/>
                <w:szCs w:val="20"/>
              </w:rPr>
            </w:pPr>
            <w:r w:rsidRPr="00510519">
              <w:rPr>
                <w:sz w:val="20"/>
                <w:szCs w:val="20"/>
              </w:rPr>
              <w:t>где:</w:t>
            </w:r>
          </w:p>
          <w:p w14:paraId="1D9402E3" w14:textId="77777777" w:rsidR="00F27F80" w:rsidRPr="00510519" w:rsidRDefault="00F27F80" w:rsidP="007936DF">
            <w:pPr>
              <w:suppressAutoHyphens/>
              <w:spacing w:line="240" w:lineRule="auto"/>
              <w:ind w:firstLine="0"/>
              <w:jc w:val="left"/>
              <w:rPr>
                <w:sz w:val="20"/>
                <w:szCs w:val="20"/>
              </w:rPr>
            </w:pPr>
            <w:proofErr w:type="spellStart"/>
            <w:r w:rsidRPr="00510519">
              <w:rPr>
                <w:sz w:val="20"/>
                <w:szCs w:val="20"/>
              </w:rPr>
              <w:t>ЦБi</w:t>
            </w:r>
            <w:proofErr w:type="spellEnd"/>
            <w:r w:rsidRPr="00510519">
              <w:rPr>
                <w:sz w:val="20"/>
                <w:szCs w:val="20"/>
              </w:rPr>
              <w:t xml:space="preserve"> - количество баллов, присуждаемых по данному критерию участнику закупки, чья заявка рассматривается;</w:t>
            </w:r>
          </w:p>
          <w:p w14:paraId="523F86C5" w14:textId="77777777" w:rsidR="00F27F80" w:rsidRPr="00510519" w:rsidRDefault="00F27F80" w:rsidP="007936DF">
            <w:pPr>
              <w:suppressAutoHyphens/>
              <w:spacing w:line="240" w:lineRule="auto"/>
              <w:ind w:firstLine="0"/>
              <w:jc w:val="left"/>
              <w:rPr>
                <w:sz w:val="20"/>
                <w:szCs w:val="20"/>
              </w:rPr>
            </w:pPr>
            <w:proofErr w:type="spellStart"/>
            <w:r w:rsidRPr="00510519">
              <w:rPr>
                <w:sz w:val="20"/>
                <w:szCs w:val="20"/>
              </w:rPr>
              <w:t>Цi</w:t>
            </w:r>
            <w:proofErr w:type="spellEnd"/>
            <w:r w:rsidRPr="00510519">
              <w:rPr>
                <w:sz w:val="20"/>
                <w:szCs w:val="20"/>
              </w:rPr>
              <w:t xml:space="preserve"> - опыт оказания работ Участника закупки, заявка которого оценивается;</w:t>
            </w:r>
          </w:p>
          <w:p w14:paraId="6A221845" w14:textId="77777777" w:rsidR="00F27F80" w:rsidRDefault="00F27F80" w:rsidP="007936DF">
            <w:pPr>
              <w:suppressAutoHyphens/>
              <w:spacing w:line="240" w:lineRule="auto"/>
              <w:ind w:firstLine="0"/>
              <w:jc w:val="left"/>
              <w:rPr>
                <w:sz w:val="20"/>
                <w:szCs w:val="20"/>
              </w:rPr>
            </w:pPr>
            <w:proofErr w:type="spellStart"/>
            <w:r w:rsidRPr="00510519">
              <w:rPr>
                <w:sz w:val="20"/>
                <w:szCs w:val="20"/>
              </w:rPr>
              <w:t>Цmax</w:t>
            </w:r>
            <w:proofErr w:type="spellEnd"/>
            <w:r w:rsidRPr="00510519">
              <w:rPr>
                <w:sz w:val="20"/>
                <w:szCs w:val="20"/>
              </w:rPr>
              <w:t xml:space="preserve"> – максимальное предложение из предложений по критерию, сделанных участниками. закупки.</w:t>
            </w:r>
          </w:p>
          <w:p w14:paraId="3909EDB4" w14:textId="77777777" w:rsidR="00F27F80" w:rsidRDefault="00F27F80" w:rsidP="007936DF">
            <w:pPr>
              <w:suppressAutoHyphens/>
              <w:spacing w:line="240" w:lineRule="auto"/>
              <w:ind w:firstLine="0"/>
              <w:jc w:val="left"/>
              <w:rPr>
                <w:sz w:val="20"/>
                <w:szCs w:val="20"/>
              </w:rPr>
            </w:pPr>
          </w:p>
          <w:p w14:paraId="4CF0D5AD" w14:textId="77777777" w:rsidR="00F27F80" w:rsidRPr="00510519" w:rsidRDefault="00F27F80" w:rsidP="007936DF">
            <w:pPr>
              <w:suppressAutoHyphens/>
              <w:spacing w:line="240" w:lineRule="auto"/>
              <w:ind w:firstLine="0"/>
              <w:jc w:val="left"/>
              <w:rPr>
                <w:sz w:val="20"/>
                <w:szCs w:val="20"/>
              </w:rPr>
            </w:pPr>
            <w:r w:rsidRPr="00510519">
              <w:rPr>
                <w:b/>
                <w:iCs/>
                <w:sz w:val="20"/>
                <w:szCs w:val="20"/>
              </w:rPr>
              <w:t>Особенности оценки заявки коллективного участника</w:t>
            </w:r>
            <w:r w:rsidRPr="00510519">
              <w:rPr>
                <w:iCs/>
                <w:sz w:val="20"/>
                <w:szCs w:val="20"/>
              </w:rPr>
              <w:t>:</w:t>
            </w:r>
            <w:r w:rsidRPr="00510519">
              <w:rPr>
                <w:sz w:val="20"/>
                <w:szCs w:val="20"/>
              </w:rPr>
              <w:t xml:space="preserve"> опыт членов коллективного участника </w:t>
            </w:r>
            <w:r w:rsidRPr="00510519">
              <w:rPr>
                <w:iCs/>
                <w:sz w:val="20"/>
                <w:szCs w:val="20"/>
              </w:rPr>
              <w:t>оценивается по данному критерию в совокупности.</w:t>
            </w:r>
          </w:p>
        </w:tc>
        <w:tc>
          <w:tcPr>
            <w:tcW w:w="851" w:type="dxa"/>
            <w:vAlign w:val="center"/>
          </w:tcPr>
          <w:p w14:paraId="4E422C08" w14:textId="77777777" w:rsidR="00F27F80" w:rsidRPr="00510519" w:rsidRDefault="00F27F80" w:rsidP="007936DF">
            <w:pPr>
              <w:suppressAutoHyphens/>
              <w:spacing w:line="240" w:lineRule="auto"/>
              <w:ind w:firstLine="0"/>
              <w:jc w:val="center"/>
              <w:rPr>
                <w:sz w:val="20"/>
                <w:szCs w:val="20"/>
              </w:rPr>
            </w:pPr>
            <w:r w:rsidRPr="00510519">
              <w:rPr>
                <w:sz w:val="20"/>
                <w:szCs w:val="20"/>
              </w:rPr>
              <w:lastRenderedPageBreak/>
              <w:t>10%</w:t>
            </w:r>
          </w:p>
        </w:tc>
        <w:tc>
          <w:tcPr>
            <w:tcW w:w="1559" w:type="dxa"/>
            <w:vAlign w:val="center"/>
          </w:tcPr>
          <w:p w14:paraId="5BA0151B" w14:textId="77777777" w:rsidR="00F27F80" w:rsidRPr="00510519" w:rsidRDefault="00F27F80" w:rsidP="007936DF">
            <w:pPr>
              <w:suppressAutoHyphens/>
              <w:spacing w:line="240" w:lineRule="auto"/>
              <w:ind w:firstLine="0"/>
              <w:jc w:val="center"/>
              <w:rPr>
                <w:sz w:val="20"/>
                <w:szCs w:val="20"/>
              </w:rPr>
            </w:pPr>
            <w:r w:rsidRPr="00510519">
              <w:rPr>
                <w:sz w:val="20"/>
                <w:szCs w:val="20"/>
              </w:rPr>
              <w:t>0,10</w:t>
            </w:r>
          </w:p>
        </w:tc>
      </w:tr>
      <w:tr w:rsidR="00F27F80" w:rsidRPr="00510519" w14:paraId="51AB7164" w14:textId="77777777" w:rsidTr="007936DF">
        <w:trPr>
          <w:trHeight w:val="37"/>
        </w:trPr>
        <w:tc>
          <w:tcPr>
            <w:tcW w:w="3686" w:type="dxa"/>
            <w:gridSpan w:val="2"/>
            <w:vMerge/>
            <w:vAlign w:val="center"/>
          </w:tcPr>
          <w:p w14:paraId="41D3ADCC" w14:textId="77777777" w:rsidR="00F27F80" w:rsidRPr="00510519" w:rsidRDefault="00F27F80" w:rsidP="007936DF">
            <w:pPr>
              <w:suppressAutoHyphens/>
              <w:spacing w:line="240" w:lineRule="auto"/>
              <w:ind w:firstLine="0"/>
              <w:jc w:val="left"/>
              <w:rPr>
                <w:sz w:val="20"/>
                <w:szCs w:val="20"/>
              </w:rPr>
            </w:pPr>
          </w:p>
        </w:tc>
        <w:tc>
          <w:tcPr>
            <w:tcW w:w="3685" w:type="dxa"/>
            <w:vMerge/>
            <w:vAlign w:val="center"/>
          </w:tcPr>
          <w:p w14:paraId="70BF50C9" w14:textId="77777777" w:rsidR="00F27F80" w:rsidRPr="00510519" w:rsidRDefault="00F27F80" w:rsidP="007936DF">
            <w:pPr>
              <w:suppressAutoHyphens/>
              <w:spacing w:line="240" w:lineRule="auto"/>
              <w:ind w:firstLine="0"/>
              <w:jc w:val="left"/>
              <w:rPr>
                <w:sz w:val="20"/>
                <w:szCs w:val="20"/>
              </w:rPr>
            </w:pPr>
          </w:p>
        </w:tc>
        <w:tc>
          <w:tcPr>
            <w:tcW w:w="2410" w:type="dxa"/>
            <w:gridSpan w:val="2"/>
            <w:vAlign w:val="center"/>
          </w:tcPr>
          <w:p w14:paraId="768B1B83" w14:textId="77777777" w:rsidR="00F27F80" w:rsidRPr="00510519" w:rsidRDefault="00F27F80" w:rsidP="007936DF">
            <w:pPr>
              <w:suppressAutoHyphens/>
              <w:spacing w:line="240" w:lineRule="auto"/>
              <w:ind w:firstLine="0"/>
              <w:jc w:val="center"/>
              <w:rPr>
                <w:sz w:val="20"/>
                <w:szCs w:val="20"/>
              </w:rPr>
            </w:pPr>
            <w:r>
              <w:rPr>
                <w:sz w:val="20"/>
                <w:szCs w:val="20"/>
              </w:rPr>
              <w:t xml:space="preserve">от 1 до </w:t>
            </w:r>
            <w:r w:rsidRPr="00510519">
              <w:rPr>
                <w:sz w:val="20"/>
                <w:szCs w:val="20"/>
              </w:rPr>
              <w:t>10 баллов</w:t>
            </w:r>
          </w:p>
        </w:tc>
      </w:tr>
      <w:tr w:rsidR="00F27F80" w:rsidRPr="00510519" w14:paraId="5EB5638F" w14:textId="77777777" w:rsidTr="007936DF">
        <w:trPr>
          <w:trHeight w:val="60"/>
        </w:trPr>
        <w:tc>
          <w:tcPr>
            <w:tcW w:w="3686" w:type="dxa"/>
            <w:gridSpan w:val="2"/>
            <w:vAlign w:val="center"/>
          </w:tcPr>
          <w:p w14:paraId="3929EC76" w14:textId="77777777" w:rsidR="00F27F80" w:rsidRPr="00510519" w:rsidRDefault="00F27F80" w:rsidP="007936DF">
            <w:pPr>
              <w:suppressAutoHyphens/>
              <w:spacing w:line="240" w:lineRule="auto"/>
              <w:ind w:firstLine="0"/>
              <w:jc w:val="left"/>
              <w:rPr>
                <w:sz w:val="20"/>
                <w:szCs w:val="20"/>
                <w:lang w:eastAsia="ar-SA"/>
              </w:rPr>
            </w:pPr>
            <w:r w:rsidRPr="00510519">
              <w:rPr>
                <w:bCs/>
                <w:sz w:val="20"/>
                <w:szCs w:val="20"/>
              </w:rPr>
              <w:lastRenderedPageBreak/>
              <w:t xml:space="preserve">Совокупная значимость всех критериев: </w:t>
            </w:r>
            <w:r w:rsidRPr="00510519">
              <w:rPr>
                <w:bCs/>
                <w:sz w:val="20"/>
                <w:szCs w:val="20"/>
              </w:rPr>
              <w:tab/>
            </w:r>
          </w:p>
        </w:tc>
        <w:tc>
          <w:tcPr>
            <w:tcW w:w="3685" w:type="dxa"/>
            <w:vAlign w:val="center"/>
          </w:tcPr>
          <w:p w14:paraId="18612A42" w14:textId="77777777" w:rsidR="00F27F80" w:rsidRPr="00510519" w:rsidRDefault="00F27F80" w:rsidP="007936DF">
            <w:pPr>
              <w:suppressAutoHyphens/>
              <w:spacing w:line="240" w:lineRule="auto"/>
              <w:ind w:firstLine="0"/>
              <w:jc w:val="center"/>
              <w:rPr>
                <w:sz w:val="20"/>
                <w:szCs w:val="20"/>
              </w:rPr>
            </w:pPr>
            <w:r w:rsidRPr="00510519">
              <w:rPr>
                <w:bCs/>
                <w:sz w:val="20"/>
                <w:szCs w:val="20"/>
              </w:rPr>
              <w:t>100%</w:t>
            </w:r>
          </w:p>
        </w:tc>
        <w:tc>
          <w:tcPr>
            <w:tcW w:w="851" w:type="dxa"/>
            <w:vAlign w:val="center"/>
          </w:tcPr>
          <w:p w14:paraId="629EF313" w14:textId="77777777" w:rsidR="00F27F80" w:rsidRPr="00510519" w:rsidRDefault="00F27F80" w:rsidP="007936DF">
            <w:pPr>
              <w:suppressAutoHyphens/>
              <w:spacing w:line="240" w:lineRule="auto"/>
              <w:ind w:firstLine="0"/>
              <w:jc w:val="center"/>
              <w:rPr>
                <w:sz w:val="20"/>
                <w:szCs w:val="20"/>
              </w:rPr>
            </w:pPr>
            <w:r w:rsidRPr="00510519">
              <w:rPr>
                <w:sz w:val="20"/>
                <w:szCs w:val="20"/>
              </w:rPr>
              <w:t>100%</w:t>
            </w:r>
          </w:p>
        </w:tc>
        <w:tc>
          <w:tcPr>
            <w:tcW w:w="1559" w:type="dxa"/>
          </w:tcPr>
          <w:p w14:paraId="06E01C96" w14:textId="77777777" w:rsidR="00F27F80" w:rsidRPr="00510519" w:rsidRDefault="00F27F80" w:rsidP="007936DF">
            <w:pPr>
              <w:suppressAutoHyphens/>
              <w:spacing w:line="240" w:lineRule="auto"/>
              <w:ind w:firstLine="0"/>
              <w:jc w:val="center"/>
              <w:rPr>
                <w:sz w:val="20"/>
                <w:szCs w:val="20"/>
              </w:rPr>
            </w:pPr>
            <w:r w:rsidRPr="00510519">
              <w:rPr>
                <w:sz w:val="20"/>
                <w:szCs w:val="20"/>
              </w:rPr>
              <w:t>1</w:t>
            </w:r>
          </w:p>
        </w:tc>
      </w:tr>
    </w:tbl>
    <w:p w14:paraId="23277C03" w14:textId="77777777" w:rsidR="00AF5360" w:rsidRPr="003444EB" w:rsidRDefault="00AF5360" w:rsidP="00AF5360">
      <w:pPr>
        <w:spacing w:line="240" w:lineRule="atLeast"/>
        <w:ind w:left="567" w:firstLine="0"/>
        <w:rPr>
          <w:rFonts w:eastAsia="Calibri"/>
          <w:iCs/>
          <w:sz w:val="24"/>
          <w:szCs w:val="24"/>
          <w:lang w:eastAsia="en-US"/>
        </w:rPr>
      </w:pPr>
    </w:p>
    <w:p w14:paraId="3CCD4A52"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4.9.3.3.</w:t>
      </w:r>
      <w:r w:rsidRPr="003444EB">
        <w:rPr>
          <w:rFonts w:eastAsia="Calibri"/>
          <w:iCs/>
          <w:sz w:val="24"/>
          <w:szCs w:val="24"/>
          <w:lang w:eastAsia="en-US"/>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AA8ED5A" w14:textId="77777777" w:rsidR="00AF5360" w:rsidRPr="003444EB" w:rsidRDefault="00AF5360" w:rsidP="00AF5360">
      <w:pPr>
        <w:spacing w:line="240" w:lineRule="atLeast"/>
        <w:ind w:left="567" w:firstLine="0"/>
        <w:rPr>
          <w:rFonts w:eastAsia="Calibri"/>
          <w:iCs/>
          <w:sz w:val="24"/>
          <w:szCs w:val="24"/>
          <w:lang w:val="en-US" w:eastAsia="en-US"/>
        </w:rPr>
      </w:pPr>
      <w:proofErr w:type="spellStart"/>
      <w:r w:rsidRPr="003444EB">
        <w:rPr>
          <w:rFonts w:eastAsia="Calibri"/>
          <w:iCs/>
          <w:sz w:val="24"/>
          <w:szCs w:val="24"/>
          <w:lang w:val="en-US" w:eastAsia="en-US"/>
        </w:rPr>
        <w:t>Rsum</w:t>
      </w:r>
      <w:proofErr w:type="spellEnd"/>
      <w:r w:rsidRPr="003444EB">
        <w:rPr>
          <w:rFonts w:eastAsia="Calibri"/>
          <w:iCs/>
          <w:sz w:val="24"/>
          <w:szCs w:val="24"/>
          <w:lang w:val="en-US" w:eastAsia="en-US"/>
        </w:rPr>
        <w:t xml:space="preserve"> </w:t>
      </w:r>
      <w:proofErr w:type="spellStart"/>
      <w:r w:rsidRPr="003444EB">
        <w:rPr>
          <w:rFonts w:eastAsia="Calibri"/>
          <w:iCs/>
          <w:sz w:val="24"/>
          <w:szCs w:val="24"/>
          <w:lang w:val="en-US" w:eastAsia="en-US"/>
        </w:rPr>
        <w:t>i</w:t>
      </w:r>
      <w:proofErr w:type="spellEnd"/>
      <w:r w:rsidRPr="003444EB">
        <w:rPr>
          <w:rFonts w:eastAsia="Calibri"/>
          <w:iCs/>
          <w:sz w:val="24"/>
          <w:szCs w:val="24"/>
          <w:lang w:val="en-US" w:eastAsia="en-US"/>
        </w:rPr>
        <w:t xml:space="preserve"> </w:t>
      </w:r>
      <w:proofErr w:type="gramStart"/>
      <w:r w:rsidRPr="003444EB">
        <w:rPr>
          <w:rFonts w:eastAsia="Calibri"/>
          <w:iCs/>
          <w:sz w:val="24"/>
          <w:szCs w:val="24"/>
          <w:lang w:val="en-US" w:eastAsia="en-US"/>
        </w:rPr>
        <w:t>=  (</w:t>
      </w:r>
      <w:proofErr w:type="gramEnd"/>
      <w:r w:rsidRPr="003444EB">
        <w:rPr>
          <w:rFonts w:eastAsia="Calibri"/>
          <w:iCs/>
          <w:sz w:val="24"/>
          <w:szCs w:val="24"/>
          <w:lang w:val="en-US" w:eastAsia="en-US"/>
        </w:rPr>
        <w:t>R1i</w:t>
      </w:r>
      <w:r w:rsidRPr="003444EB">
        <w:rPr>
          <w:rFonts w:eastAsia="Calibri"/>
          <w:iCs/>
          <w:sz w:val="24"/>
          <w:szCs w:val="24"/>
          <w:lang w:eastAsia="en-US"/>
        </w:rPr>
        <w:t>х</w:t>
      </w:r>
      <w:r w:rsidRPr="003444EB">
        <w:rPr>
          <w:rFonts w:eastAsia="Calibri"/>
          <w:iCs/>
          <w:sz w:val="24"/>
          <w:szCs w:val="24"/>
          <w:lang w:val="en-US" w:eastAsia="en-US"/>
        </w:rPr>
        <w:t xml:space="preserve">  K1i) + … + (</w:t>
      </w:r>
      <w:proofErr w:type="spellStart"/>
      <w:r w:rsidRPr="003444EB">
        <w:rPr>
          <w:rFonts w:eastAsia="Calibri"/>
          <w:iCs/>
          <w:sz w:val="24"/>
          <w:szCs w:val="24"/>
          <w:lang w:val="en-US" w:eastAsia="en-US"/>
        </w:rPr>
        <w:t>Rni</w:t>
      </w:r>
      <w:proofErr w:type="spellEnd"/>
      <w:r w:rsidRPr="003444EB">
        <w:rPr>
          <w:rFonts w:eastAsia="Calibri"/>
          <w:iCs/>
          <w:sz w:val="24"/>
          <w:szCs w:val="24"/>
          <w:lang w:val="en-US" w:eastAsia="en-US"/>
        </w:rPr>
        <w:t xml:space="preserve">  </w:t>
      </w:r>
      <w:r w:rsidRPr="003444EB">
        <w:rPr>
          <w:rFonts w:eastAsia="Calibri"/>
          <w:iCs/>
          <w:sz w:val="24"/>
          <w:szCs w:val="24"/>
          <w:lang w:eastAsia="en-US"/>
        </w:rPr>
        <w:t>х</w:t>
      </w:r>
      <w:r w:rsidRPr="003444EB">
        <w:rPr>
          <w:rFonts w:eastAsia="Calibri"/>
          <w:iCs/>
          <w:sz w:val="24"/>
          <w:szCs w:val="24"/>
          <w:lang w:val="en-US" w:eastAsia="en-US"/>
        </w:rPr>
        <w:t xml:space="preserve">  </w:t>
      </w:r>
      <w:proofErr w:type="spellStart"/>
      <w:r w:rsidRPr="003444EB">
        <w:rPr>
          <w:rFonts w:eastAsia="Calibri"/>
          <w:iCs/>
          <w:sz w:val="24"/>
          <w:szCs w:val="24"/>
          <w:lang w:val="en-US" w:eastAsia="en-US"/>
        </w:rPr>
        <w:t>Kni</w:t>
      </w:r>
      <w:proofErr w:type="spellEnd"/>
      <w:r w:rsidRPr="003444EB">
        <w:rPr>
          <w:rFonts w:eastAsia="Calibri"/>
          <w:iCs/>
          <w:sz w:val="24"/>
          <w:szCs w:val="24"/>
          <w:lang w:val="en-US" w:eastAsia="en-US"/>
        </w:rPr>
        <w:t xml:space="preserve">)  </w:t>
      </w:r>
      <w:r w:rsidRPr="003444EB">
        <w:rPr>
          <w:rFonts w:eastAsia="Calibri"/>
          <w:iCs/>
          <w:sz w:val="24"/>
          <w:szCs w:val="24"/>
          <w:lang w:eastAsia="en-US"/>
        </w:rPr>
        <w:t>где</w:t>
      </w:r>
      <w:r w:rsidRPr="003444EB">
        <w:rPr>
          <w:rFonts w:eastAsia="Calibri"/>
          <w:iCs/>
          <w:sz w:val="24"/>
          <w:szCs w:val="24"/>
          <w:lang w:val="en-US" w:eastAsia="en-US"/>
        </w:rPr>
        <w:t>:</w:t>
      </w:r>
    </w:p>
    <w:p w14:paraId="2DA66D10" w14:textId="77777777" w:rsidR="00AF5360" w:rsidRPr="003444EB" w:rsidRDefault="00AF5360" w:rsidP="00AF5360">
      <w:pPr>
        <w:spacing w:line="240" w:lineRule="atLeast"/>
        <w:ind w:left="567" w:firstLine="0"/>
        <w:rPr>
          <w:rFonts w:eastAsia="Calibri"/>
          <w:iCs/>
          <w:sz w:val="24"/>
          <w:szCs w:val="24"/>
          <w:lang w:eastAsia="en-US"/>
        </w:rPr>
      </w:pPr>
      <w:proofErr w:type="spellStart"/>
      <w:r w:rsidRPr="003444EB">
        <w:rPr>
          <w:rFonts w:eastAsia="Calibri"/>
          <w:iCs/>
          <w:sz w:val="24"/>
          <w:szCs w:val="24"/>
          <w:lang w:eastAsia="en-US"/>
        </w:rPr>
        <w:t>Rsumi</w:t>
      </w:r>
      <w:proofErr w:type="spellEnd"/>
      <w:r w:rsidRPr="003444EB">
        <w:rPr>
          <w:rFonts w:eastAsia="Calibri"/>
          <w:iCs/>
          <w:sz w:val="24"/>
          <w:szCs w:val="24"/>
          <w:lang w:eastAsia="en-US"/>
        </w:rPr>
        <w:t xml:space="preserve"> – итоговый </w:t>
      </w:r>
      <w:proofErr w:type="spellStart"/>
      <w:r w:rsidRPr="003444EB">
        <w:rPr>
          <w:rFonts w:eastAsia="Calibri"/>
          <w:iCs/>
          <w:sz w:val="24"/>
          <w:szCs w:val="24"/>
          <w:lang w:eastAsia="en-US"/>
        </w:rPr>
        <w:t>рейтингi</w:t>
      </w:r>
      <w:proofErr w:type="spellEnd"/>
      <w:r w:rsidRPr="003444EB">
        <w:rPr>
          <w:rFonts w:eastAsia="Calibri"/>
          <w:iCs/>
          <w:sz w:val="24"/>
          <w:szCs w:val="24"/>
          <w:lang w:eastAsia="en-US"/>
        </w:rPr>
        <w:t>-ого предложения;</w:t>
      </w:r>
    </w:p>
    <w:p w14:paraId="64B2D0B5"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R1i     - рейтинг, присуждаемый i-ому предложению по критерию 1;</w:t>
      </w:r>
    </w:p>
    <w:p w14:paraId="3AFD9E0D"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K1i     - коэффициент значимости критерия 1;</w:t>
      </w:r>
    </w:p>
    <w:p w14:paraId="2EA51A96"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и т.д. по всем критериям</w:t>
      </w:r>
    </w:p>
    <w:p w14:paraId="0EF9B95F"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D4932ED"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7D7D502E"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4.9.3.4. </w:t>
      </w:r>
      <w:r w:rsidRPr="003444EB">
        <w:rPr>
          <w:rFonts w:eastAsia="Calibri"/>
          <w:bCs/>
          <w:iCs/>
          <w:sz w:val="24"/>
          <w:szCs w:val="24"/>
          <w:lang w:eastAsia="en-US"/>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444EB">
        <w:rPr>
          <w:rFonts w:eastAsia="Calibri"/>
          <w:iCs/>
          <w:sz w:val="24"/>
          <w:szCs w:val="24"/>
          <w:lang w:eastAsia="en-US"/>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444EB">
        <w:rPr>
          <w:rFonts w:eastAsia="Calibri"/>
          <w:bCs/>
          <w:iCs/>
          <w:sz w:val="24"/>
          <w:szCs w:val="24"/>
          <w:lang w:eastAsia="en-US"/>
        </w:rPr>
        <w:t xml:space="preserve">Победителем признается участник закупки, занявший первое место по итогам ранжирования. </w:t>
      </w:r>
      <w:r w:rsidRPr="003444EB">
        <w:rPr>
          <w:rFonts w:eastAsia="Calibri"/>
          <w:iCs/>
          <w:sz w:val="24"/>
          <w:szCs w:val="24"/>
          <w:lang w:eastAsia="en-US"/>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B79E241"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4.9.3.5. </w:t>
      </w:r>
      <w:r w:rsidRPr="003444EB">
        <w:rPr>
          <w:rFonts w:eastAsia="Calibri"/>
          <w:iCs/>
          <w:sz w:val="24"/>
          <w:szCs w:val="24"/>
          <w:lang w:eastAsia="en-US"/>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444EB">
        <w:rPr>
          <w:rFonts w:eastAsia="Calibri"/>
          <w:bCs/>
          <w:iCs/>
          <w:sz w:val="24"/>
          <w:szCs w:val="24"/>
          <w:lang w:eastAsia="en-US"/>
        </w:rPr>
        <w:t xml:space="preserve"> добровольном снижении цены договора</w:t>
      </w:r>
      <w:r w:rsidRPr="003444EB">
        <w:rPr>
          <w:rFonts w:eastAsia="Calibri"/>
          <w:iCs/>
          <w:sz w:val="24"/>
          <w:szCs w:val="24"/>
          <w:lang w:eastAsia="en-US"/>
        </w:rPr>
        <w:t xml:space="preserve"> путем понижения ранее направленной цены, </w:t>
      </w:r>
      <w:r w:rsidRPr="003444EB">
        <w:rPr>
          <w:rFonts w:eastAsia="Calibri"/>
          <w:bCs/>
          <w:iCs/>
          <w:sz w:val="24"/>
          <w:szCs w:val="24"/>
          <w:lang w:eastAsia="en-US"/>
        </w:rPr>
        <w:t>указанной в заявке без изменения остальных условий</w:t>
      </w:r>
      <w:r w:rsidRPr="003444EB">
        <w:rPr>
          <w:rFonts w:eastAsia="Calibri"/>
          <w:iCs/>
          <w:sz w:val="24"/>
          <w:szCs w:val="24"/>
          <w:lang w:eastAsia="en-US"/>
        </w:rPr>
        <w:t>.</w:t>
      </w:r>
    </w:p>
    <w:p w14:paraId="1DE9C709"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2C855B91"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w:t>
      </w:r>
      <w:r w:rsidRPr="003444EB">
        <w:rPr>
          <w:rFonts w:eastAsia="Calibri"/>
          <w:iCs/>
          <w:sz w:val="24"/>
          <w:szCs w:val="24"/>
          <w:lang w:eastAsia="en-US"/>
        </w:rPr>
        <w:lastRenderedPageBreak/>
        <w:t>Документации, оформленные в соответствии с подразделом 5.1. настоящей Документации, после официального приглашения Заказчиком на этап переторжки.</w:t>
      </w:r>
    </w:p>
    <w:p w14:paraId="1316A577"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414E3EA7" w14:textId="2B8111C7" w:rsidR="00956828" w:rsidRPr="00956828"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После проведения переторжки лучшая Заявка определяется в порядке, установленном для данной закупки, согласно п.п. 4.9.3.2.</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8"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8"/>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09C9755" w14:textId="77777777" w:rsidR="007E4F98" w:rsidRPr="003444EB" w:rsidRDefault="007E4F98" w:rsidP="007E4F98">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444EB">
        <w:rPr>
          <w:b/>
          <w:bCs/>
          <w:sz w:val="24"/>
          <w:szCs w:val="24"/>
        </w:rPr>
        <w:t>4.12. Заключение Договора</w:t>
      </w:r>
    </w:p>
    <w:p w14:paraId="22667C4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4.12.1.</w:t>
      </w:r>
      <w:r w:rsidRPr="003444E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w:t>
      </w:r>
      <w:r w:rsidRPr="003444EB">
        <w:rPr>
          <w:bCs/>
          <w:iCs/>
          <w:sz w:val="24"/>
          <w:szCs w:val="24"/>
        </w:rPr>
        <w:lastRenderedPageBreak/>
        <w:t>Общества итогового протокола, составленного по результатам закупки в следующем порядке:</w:t>
      </w:r>
    </w:p>
    <w:p w14:paraId="50BABF4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74900EE" w14:textId="4818822A"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proofErr w:type="spellStart"/>
      <w:r w:rsidR="00F27F80">
        <w:rPr>
          <w:rFonts w:eastAsia="Calibri"/>
          <w:sz w:val="24"/>
          <w:szCs w:val="24"/>
          <w:lang w:val="en-US" w:eastAsia="en-US"/>
        </w:rPr>
        <w:t>shaa</w:t>
      </w:r>
      <w:proofErr w:type="spellEnd"/>
      <w:r w:rsidR="00436E3A" w:rsidRPr="00436E3A">
        <w:rPr>
          <w:rFonts w:eastAsia="Calibri"/>
          <w:sz w:val="24"/>
          <w:szCs w:val="24"/>
          <w:lang w:eastAsia="en-US"/>
        </w:rPr>
        <w:t>@</w:t>
      </w:r>
      <w:proofErr w:type="spellStart"/>
      <w:r w:rsidR="00436E3A" w:rsidRPr="00436E3A">
        <w:rPr>
          <w:rFonts w:eastAsia="Calibri"/>
          <w:sz w:val="24"/>
          <w:szCs w:val="24"/>
          <w:lang w:val="en-US" w:eastAsia="en-US"/>
        </w:rPr>
        <w:t>ynp</w:t>
      </w:r>
      <w:proofErr w:type="spellEnd"/>
      <w:r w:rsidR="00436E3A" w:rsidRPr="00436E3A">
        <w:rPr>
          <w:rFonts w:eastAsia="Calibri"/>
          <w:sz w:val="24"/>
          <w:szCs w:val="24"/>
          <w:lang w:eastAsia="en-US"/>
        </w:rPr>
        <w:t>.</w:t>
      </w:r>
      <w:r w:rsidR="00436E3A" w:rsidRPr="00436E3A">
        <w:rPr>
          <w:rFonts w:eastAsia="Calibri"/>
          <w:sz w:val="24"/>
          <w:szCs w:val="24"/>
          <w:lang w:val="en-US" w:eastAsia="en-US"/>
        </w:rPr>
        <w:t>ru</w:t>
      </w:r>
      <w:r w:rsidRPr="003444EB">
        <w:rPr>
          <w:bCs/>
          <w:iCs/>
          <w:sz w:val="24"/>
          <w:szCs w:val="24"/>
        </w:rPr>
        <w:t>.</w:t>
      </w:r>
    </w:p>
    <w:p w14:paraId="36B560C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74ECCF1"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4.12.2.</w:t>
      </w:r>
      <w:r w:rsidRPr="003444E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5519362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4.12.3</w:t>
      </w:r>
      <w:r w:rsidRPr="003444E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433F78FE"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4.12.4.</w:t>
      </w:r>
      <w:r w:rsidRPr="003444E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51187A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4.12.5</w:t>
      </w:r>
      <w:r w:rsidRPr="003444E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C8E1AA3"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4.12.6</w:t>
      </w:r>
      <w:r w:rsidRPr="003444EB">
        <w:rPr>
          <w:bCs/>
          <w:iCs/>
          <w:sz w:val="24"/>
          <w:szCs w:val="24"/>
        </w:rPr>
        <w:t>. Преддоговорные переговоры допускаются:</w:t>
      </w:r>
    </w:p>
    <w:p w14:paraId="32A0BA8E"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снижению цены договора без изменения остальных условий договора;</w:t>
      </w:r>
    </w:p>
    <w:p w14:paraId="5B219D2C" w14:textId="77777777" w:rsidR="007E4F98" w:rsidRPr="003444EB" w:rsidRDefault="007E4F98" w:rsidP="007E4F98">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39774AE" w14:textId="77777777" w:rsidR="007E4F98" w:rsidRPr="003444EB" w:rsidRDefault="007E4F98" w:rsidP="007E4F98">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сокращению сроков выполнения договора;  </w:t>
      </w:r>
    </w:p>
    <w:p w14:paraId="54640CEE" w14:textId="77777777" w:rsidR="007E4F98" w:rsidRPr="003444EB" w:rsidRDefault="007E4F98" w:rsidP="007E4F98">
      <w:pPr>
        <w:keepNext/>
        <w:widowControl w:val="0"/>
        <w:numPr>
          <w:ilvl w:val="0"/>
          <w:numId w:val="25"/>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1D50D883"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18EC91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DC57D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w:t>
      </w:r>
      <w:r w:rsidRPr="003444EB">
        <w:rPr>
          <w:bCs/>
          <w:iCs/>
          <w:sz w:val="24"/>
          <w:szCs w:val="24"/>
        </w:rPr>
        <w:lastRenderedPageBreak/>
        <w:t>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C7430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4.12.7</w:t>
      </w:r>
      <w:r w:rsidRPr="003444E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5062EA2F"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444EB">
        <w:rPr>
          <w:b/>
          <w:bCs/>
          <w:iCs/>
          <w:sz w:val="24"/>
          <w:szCs w:val="24"/>
        </w:rPr>
        <w:t>4.12.8.</w:t>
      </w:r>
      <w:r w:rsidRPr="003444E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DBEFA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28A6F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3EC16CC"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9" w:name="_Ref297565397"/>
      <w:r w:rsidRPr="003444E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9"/>
      <w:r w:rsidRPr="003444EB">
        <w:rPr>
          <w:bCs/>
          <w:iCs/>
          <w:sz w:val="24"/>
          <w:szCs w:val="24"/>
        </w:rPr>
        <w:t>Заявки;</w:t>
      </w:r>
    </w:p>
    <w:p w14:paraId="033351C0"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провести повторную процедуру закупки;</w:t>
      </w:r>
    </w:p>
    <w:p w14:paraId="62D3EAB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70" w:name="_Ref310532857"/>
      <w:r w:rsidRPr="003444EB">
        <w:rPr>
          <w:bCs/>
          <w:iCs/>
          <w:sz w:val="24"/>
          <w:szCs w:val="24"/>
        </w:rPr>
        <w:t>-  отказаться от заключения договора и прекратить процедуру закупки.</w:t>
      </w:r>
      <w:bookmarkEnd w:id="70"/>
    </w:p>
    <w:p w14:paraId="76E088FB"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4.12.9</w:t>
      </w:r>
      <w:r w:rsidRPr="003444EB">
        <w:rPr>
          <w:bCs/>
          <w:iCs/>
          <w:sz w:val="24"/>
          <w:szCs w:val="24"/>
        </w:rPr>
        <w:t>. Участником закупки, уклонившимся от заключения договора, считается:</w:t>
      </w:r>
    </w:p>
    <w:p w14:paraId="1EF40ADC"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13514F33"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15810A0"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1A828D5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1D74F376"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444EB">
        <w:rPr>
          <w:b/>
          <w:sz w:val="24"/>
          <w:szCs w:val="24"/>
        </w:rPr>
        <w:t>4.12.10.</w:t>
      </w:r>
      <w:r w:rsidRPr="003444E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2AACB9D4" w14:textId="77777777" w:rsidR="007E4F98" w:rsidRPr="003444EB" w:rsidRDefault="007E4F98" w:rsidP="007E4F98">
      <w:pPr>
        <w:shd w:val="clear" w:color="auto" w:fill="FFFFFF"/>
        <w:spacing w:line="240" w:lineRule="atLeast"/>
        <w:ind w:left="567" w:firstLine="0"/>
        <w:rPr>
          <w:sz w:val="24"/>
          <w:szCs w:val="24"/>
        </w:rPr>
      </w:pPr>
      <w:r w:rsidRPr="003444E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444EB">
        <w:rPr>
          <w:bCs/>
          <w:iCs/>
          <w:sz w:val="24"/>
          <w:szCs w:val="24"/>
          <w:shd w:val="clear" w:color="auto" w:fill="FFFFFF"/>
        </w:rPr>
        <w:t>не позднее чем через 3 (три) дня со дня принятия такого решения</w:t>
      </w:r>
      <w:r w:rsidRPr="003444EB">
        <w:rPr>
          <w:sz w:val="24"/>
          <w:szCs w:val="24"/>
        </w:rPr>
        <w:t>.</w:t>
      </w:r>
    </w:p>
    <w:p w14:paraId="28ED91FD" w14:textId="22EAE3B5" w:rsidR="00892B32" w:rsidRPr="00892B32" w:rsidRDefault="00892B32" w:rsidP="00892B32">
      <w:pPr>
        <w:shd w:val="clear" w:color="auto" w:fill="FFFFFF"/>
        <w:spacing w:line="240" w:lineRule="atLeast"/>
        <w:ind w:left="567" w:firstLine="0"/>
        <w:rPr>
          <w:sz w:val="24"/>
          <w:szCs w:val="24"/>
        </w:rPr>
      </w:pP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56F4FED2" w14:textId="77777777" w:rsidR="007E4F98" w:rsidRPr="00AB72D6" w:rsidRDefault="007E4F98" w:rsidP="007E4F98">
      <w:pPr>
        <w:suppressAutoHyphens/>
        <w:spacing w:line="240" w:lineRule="auto"/>
        <w:jc w:val="center"/>
        <w:rPr>
          <w:rFonts w:eastAsia="Calibri"/>
          <w:b/>
          <w:bCs/>
          <w:sz w:val="24"/>
          <w:szCs w:val="24"/>
          <w:lang w:eastAsia="en-US"/>
        </w:rPr>
      </w:pPr>
      <w:r w:rsidRPr="00AB72D6">
        <w:rPr>
          <w:rFonts w:eastAsia="Calibri"/>
          <w:b/>
          <w:bCs/>
          <w:sz w:val="24"/>
          <w:szCs w:val="24"/>
          <w:lang w:eastAsia="en-US"/>
        </w:rPr>
        <w:t xml:space="preserve">Заявка на участие в </w:t>
      </w:r>
      <w:r>
        <w:rPr>
          <w:rFonts w:eastAsia="Calibri"/>
          <w:b/>
          <w:bCs/>
          <w:sz w:val="24"/>
          <w:szCs w:val="24"/>
          <w:lang w:eastAsia="en-US"/>
        </w:rPr>
        <w:t>состязательной закупке</w:t>
      </w:r>
      <w:r w:rsidRPr="00AB72D6">
        <w:rPr>
          <w:rFonts w:eastAsia="Calibri"/>
          <w:b/>
          <w:bCs/>
          <w:sz w:val="24"/>
          <w:szCs w:val="24"/>
          <w:lang w:eastAsia="en-US"/>
        </w:rPr>
        <w:t xml:space="preserve"> в электронной форме</w:t>
      </w:r>
    </w:p>
    <w:p w14:paraId="36589A3D" w14:textId="5AC21D69" w:rsidR="007E4F98" w:rsidRPr="00F94A03" w:rsidRDefault="00F27F80" w:rsidP="0086776B">
      <w:pPr>
        <w:spacing w:line="240" w:lineRule="auto"/>
        <w:ind w:firstLine="0"/>
        <w:jc w:val="center"/>
        <w:rPr>
          <w:rFonts w:eastAsia="Calibri"/>
          <w:b/>
          <w:bCs/>
          <w:sz w:val="24"/>
          <w:szCs w:val="24"/>
          <w:lang w:eastAsia="en-US"/>
        </w:rPr>
      </w:pPr>
      <w:r w:rsidRPr="00F27F80">
        <w:rPr>
          <w:rFonts w:eastAsia="Calibri"/>
          <w:b/>
          <w:bCs/>
          <w:sz w:val="24"/>
          <w:szCs w:val="24"/>
          <w:lang w:eastAsia="en-US"/>
        </w:rPr>
        <w:t>на оказание услуг охраны путем реагирования на сигналы</w:t>
      </w:r>
      <w:r w:rsidR="008936CA">
        <w:rPr>
          <w:rFonts w:eastAsia="Calibri"/>
          <w:b/>
          <w:bCs/>
          <w:sz w:val="24"/>
          <w:szCs w:val="24"/>
          <w:lang w:eastAsia="en-US"/>
        </w:rPr>
        <w:t>,</w:t>
      </w:r>
      <w:r w:rsidRPr="00F27F80">
        <w:rPr>
          <w:rFonts w:eastAsia="Calibri"/>
          <w:b/>
          <w:bCs/>
          <w:sz w:val="24"/>
          <w:szCs w:val="24"/>
          <w:lang w:eastAsia="en-US"/>
        </w:rPr>
        <w:t xml:space="preserve"> передаваемые системой тревожной сигнализации на объектах АО «</w:t>
      </w:r>
      <w:r>
        <w:rPr>
          <w:rFonts w:eastAsia="Calibri"/>
          <w:b/>
          <w:bCs/>
          <w:sz w:val="24"/>
          <w:szCs w:val="24"/>
          <w:lang w:eastAsia="en-US"/>
        </w:rPr>
        <w:t>Саханефтегазсбыт» в 2026-2028гг</w:t>
      </w:r>
      <w:r w:rsidR="0086776B" w:rsidRPr="0086776B">
        <w:rPr>
          <w:rFonts w:eastAsia="Calibri"/>
          <w:b/>
          <w:bCs/>
          <w:sz w:val="24"/>
          <w:szCs w:val="24"/>
          <w:lang w:eastAsia="en-US"/>
        </w:rPr>
        <w:t>.</w:t>
      </w:r>
    </w:p>
    <w:p w14:paraId="0021E896" w14:textId="77777777" w:rsidR="007E4F98" w:rsidRPr="00AB72D6" w:rsidRDefault="007E4F98" w:rsidP="007E4F98">
      <w:pPr>
        <w:spacing w:after="200" w:line="240" w:lineRule="auto"/>
        <w:ind w:firstLine="0"/>
        <w:contextualSpacing/>
        <w:jc w:val="center"/>
        <w:rPr>
          <w:b/>
          <w:bCs/>
          <w:sz w:val="24"/>
          <w:szCs w:val="24"/>
          <w:highlight w:val="yellow"/>
        </w:rPr>
      </w:pPr>
    </w:p>
    <w:p w14:paraId="2FE46E7A" w14:textId="77777777" w:rsidR="007E4F98" w:rsidRPr="00AB72D6" w:rsidRDefault="007E4F98" w:rsidP="007E4F98">
      <w:pPr>
        <w:spacing w:after="200" w:line="240" w:lineRule="auto"/>
        <w:contextualSpacing/>
        <w:rPr>
          <w:rFonts w:eastAsia="Calibri"/>
          <w:sz w:val="24"/>
          <w:szCs w:val="24"/>
          <w:lang w:eastAsia="en-US"/>
        </w:rPr>
      </w:pPr>
      <w:r w:rsidRPr="00AB72D6">
        <w:rPr>
          <w:rFonts w:eastAsia="Calibri"/>
          <w:sz w:val="24"/>
          <w:szCs w:val="24"/>
          <w:lang w:eastAsia="en-US"/>
        </w:rPr>
        <w:t xml:space="preserve">Изучив Извещение о проведении </w:t>
      </w:r>
      <w:r>
        <w:rPr>
          <w:rFonts w:eastAsia="Calibri"/>
          <w:sz w:val="24"/>
          <w:szCs w:val="24"/>
          <w:lang w:eastAsia="en-US"/>
        </w:rPr>
        <w:t>состязательной закупке</w:t>
      </w:r>
      <w:r w:rsidRPr="00AB72D6">
        <w:rPr>
          <w:rFonts w:eastAsia="Calibri"/>
          <w:sz w:val="24"/>
          <w:szCs w:val="24"/>
          <w:lang w:eastAsia="en-US"/>
        </w:rPr>
        <w:t xml:space="preserve"> в электронной форме, опубликованное [</w:t>
      </w:r>
      <w:r w:rsidRPr="00AB72D6">
        <w:rPr>
          <w:sz w:val="24"/>
          <w:szCs w:val="24"/>
          <w:lang w:eastAsia="en-US"/>
        </w:rPr>
        <w:t>указывается источник и дата публикации</w:t>
      </w:r>
      <w:r w:rsidRPr="00AB72D6">
        <w:rPr>
          <w:rFonts w:eastAsia="Calibri"/>
          <w:sz w:val="24"/>
          <w:szCs w:val="24"/>
          <w:lang w:eastAsia="en-US"/>
        </w:rPr>
        <w:t>], и закупочную Документацию, и принимая установленные в них требования и условия,</w:t>
      </w:r>
    </w:p>
    <w:p w14:paraId="696F09B3"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__________________________________________________________, зарегистрированное по адресу   </w:t>
      </w:r>
    </w:p>
    <w:p w14:paraId="63D3F5E9"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vertAlign w:val="superscript"/>
          <w:lang w:eastAsia="en-US"/>
        </w:rPr>
        <w:t>(полное наименование Участника с указанием организационно-правовой формы)</w:t>
      </w:r>
    </w:p>
    <w:p w14:paraId="558DDC56"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________________________________________________________________________   предлагает</w:t>
      </w:r>
    </w:p>
    <w:p w14:paraId="3E4AB046" w14:textId="77777777" w:rsidR="007E4F98" w:rsidRPr="00AB72D6" w:rsidRDefault="007E4F98" w:rsidP="007E4F98">
      <w:pPr>
        <w:spacing w:after="200" w:line="240" w:lineRule="auto"/>
        <w:ind w:firstLine="0"/>
        <w:contextualSpacing/>
        <w:jc w:val="left"/>
        <w:rPr>
          <w:rFonts w:eastAsia="Calibri"/>
          <w:sz w:val="24"/>
          <w:szCs w:val="24"/>
          <w:vertAlign w:val="superscript"/>
          <w:lang w:eastAsia="en-US"/>
        </w:rPr>
      </w:pPr>
      <w:r w:rsidRPr="00AB72D6">
        <w:rPr>
          <w:rFonts w:eastAsia="Calibri"/>
          <w:sz w:val="24"/>
          <w:szCs w:val="24"/>
          <w:vertAlign w:val="superscript"/>
          <w:lang w:eastAsia="en-US"/>
        </w:rPr>
        <w:t xml:space="preserve">                               (юридический адрес Участника)</w:t>
      </w:r>
    </w:p>
    <w:p w14:paraId="52594FE2" w14:textId="39295E3E" w:rsidR="007E4F98" w:rsidRPr="0086776B" w:rsidRDefault="007E4F98" w:rsidP="007E4F98">
      <w:pPr>
        <w:widowControl w:val="0"/>
        <w:autoSpaceDE w:val="0"/>
        <w:autoSpaceDN w:val="0"/>
        <w:adjustRightInd w:val="0"/>
        <w:spacing w:after="200" w:line="240" w:lineRule="auto"/>
        <w:ind w:firstLine="0"/>
        <w:contextualSpacing/>
        <w:rPr>
          <w:b/>
          <w:bCs/>
          <w:sz w:val="24"/>
          <w:szCs w:val="24"/>
        </w:rPr>
      </w:pPr>
      <w:r w:rsidRPr="00AB72D6">
        <w:rPr>
          <w:rFonts w:eastAsia="Calibri"/>
          <w:sz w:val="24"/>
          <w:szCs w:val="24"/>
          <w:lang w:eastAsia="en-US"/>
        </w:rPr>
        <w:t xml:space="preserve">заключить </w:t>
      </w:r>
      <w:r w:rsidRPr="00F94A03">
        <w:rPr>
          <w:rFonts w:eastAsia="Calibri"/>
          <w:sz w:val="24"/>
          <w:szCs w:val="24"/>
          <w:lang w:eastAsia="en-US"/>
        </w:rPr>
        <w:t xml:space="preserve">Договор </w:t>
      </w:r>
      <w:r w:rsidR="00F27F80" w:rsidRPr="00F27F80">
        <w:rPr>
          <w:bCs/>
          <w:sz w:val="24"/>
          <w:szCs w:val="24"/>
        </w:rPr>
        <w:t xml:space="preserve">на оказание услуг охраны путем реагирования </w:t>
      </w:r>
      <w:proofErr w:type="gramStart"/>
      <w:r w:rsidR="00F27F80" w:rsidRPr="00F27F80">
        <w:rPr>
          <w:bCs/>
          <w:sz w:val="24"/>
          <w:szCs w:val="24"/>
        </w:rPr>
        <w:t>на сигналы</w:t>
      </w:r>
      <w:proofErr w:type="gramEnd"/>
      <w:r w:rsidR="00F27F80" w:rsidRPr="00F27F80">
        <w:rPr>
          <w:bCs/>
          <w:sz w:val="24"/>
          <w:szCs w:val="24"/>
        </w:rPr>
        <w:t xml:space="preserve"> передаваемые системой тревожной сигнализации на объектах АО «Саханефтегазсбыт» в 2026-2028гг.</w:t>
      </w:r>
      <w:r w:rsidR="00F27F80">
        <w:rPr>
          <w:b/>
          <w:bCs/>
          <w:sz w:val="24"/>
          <w:szCs w:val="24"/>
        </w:rPr>
        <w:t xml:space="preserve"> </w:t>
      </w:r>
      <w:r w:rsidRPr="00F94A03">
        <w:rPr>
          <w:rFonts w:eastAsia="Calibri"/>
          <w:sz w:val="24"/>
          <w:szCs w:val="24"/>
          <w:lang w:eastAsia="en-US"/>
        </w:rPr>
        <w:t>на условиях, изложенных в закупочной Документации</w:t>
      </w:r>
      <w:r w:rsidRPr="00AB72D6">
        <w:rPr>
          <w:rFonts w:eastAsia="Calibri"/>
          <w:sz w:val="24"/>
          <w:szCs w:val="24"/>
          <w:lang w:eastAsia="en-US"/>
        </w:rPr>
        <w:t xml:space="preserve"> (Техническом задании и проекте Договора) и настоящим письмом направляет заявку </w:t>
      </w:r>
    </w:p>
    <w:p w14:paraId="607FB5D2" w14:textId="7E89326A" w:rsidR="0086776B" w:rsidRPr="00F27F80" w:rsidRDefault="00F27F80" w:rsidP="00F27F80">
      <w:pPr>
        <w:widowControl w:val="0"/>
        <w:autoSpaceDE w:val="0"/>
        <w:autoSpaceDN w:val="0"/>
        <w:adjustRightInd w:val="0"/>
        <w:spacing w:after="200" w:line="240" w:lineRule="auto"/>
        <w:ind w:firstLine="0"/>
        <w:contextualSpacing/>
        <w:rPr>
          <w:rFonts w:eastAsia="Calibri"/>
          <w:sz w:val="24"/>
          <w:szCs w:val="24"/>
          <w:lang w:eastAsia="en-US"/>
        </w:rPr>
      </w:pPr>
      <w:r>
        <w:rPr>
          <w:rFonts w:eastAsia="Calibri"/>
          <w:sz w:val="24"/>
          <w:szCs w:val="24"/>
          <w:lang w:eastAsia="en-US"/>
        </w:rPr>
        <w:t>по Лоту №_____</w:t>
      </w:r>
    </w:p>
    <w:tbl>
      <w:tblPr>
        <w:tblStyle w:val="1300"/>
        <w:tblW w:w="10343" w:type="dxa"/>
        <w:tblLayout w:type="fixed"/>
        <w:tblLook w:val="04A0" w:firstRow="1" w:lastRow="0" w:firstColumn="1" w:lastColumn="0" w:noHBand="0" w:noVBand="1"/>
      </w:tblPr>
      <w:tblGrid>
        <w:gridCol w:w="562"/>
        <w:gridCol w:w="3261"/>
        <w:gridCol w:w="1559"/>
        <w:gridCol w:w="1843"/>
        <w:gridCol w:w="1417"/>
        <w:gridCol w:w="1701"/>
      </w:tblGrid>
      <w:tr w:rsidR="00F27F80" w:rsidRPr="00F27F80" w14:paraId="7A13FFC1" w14:textId="77777777" w:rsidTr="007936DF">
        <w:trPr>
          <w:trHeight w:val="630"/>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551E0CC1" w14:textId="77777777" w:rsidR="00F27F80" w:rsidRPr="00F27F80" w:rsidRDefault="00F27F80" w:rsidP="007936DF">
            <w:pPr>
              <w:spacing w:line="240" w:lineRule="auto"/>
              <w:ind w:firstLine="0"/>
              <w:jc w:val="center"/>
              <w:rPr>
                <w:rFonts w:eastAsia="Calibri"/>
                <w:sz w:val="20"/>
                <w:szCs w:val="20"/>
              </w:rPr>
            </w:pPr>
          </w:p>
          <w:p w14:paraId="7CDC2672"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14:paraId="24BBD78E"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Наименование объекта АЗС/КАЗС</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5492B0A"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Способ</w:t>
            </w:r>
          </w:p>
          <w:p w14:paraId="73051145"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охраны</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47480D3"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Цена услуги</w:t>
            </w:r>
          </w:p>
          <w:p w14:paraId="247EE2C4"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за месяц</w:t>
            </w:r>
          </w:p>
          <w:p w14:paraId="32CE30F3"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без НДС (руб.)</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2B38B983"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Цена услуги</w:t>
            </w:r>
          </w:p>
          <w:p w14:paraId="3A31AB42"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за период</w:t>
            </w:r>
          </w:p>
          <w:p w14:paraId="1E83E68F"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24 месяца</w:t>
            </w:r>
          </w:p>
        </w:tc>
        <w:tc>
          <w:tcPr>
            <w:tcW w:w="1701" w:type="dxa"/>
            <w:tcBorders>
              <w:top w:val="single" w:sz="4" w:space="0" w:color="auto"/>
              <w:left w:val="nil"/>
              <w:bottom w:val="single" w:sz="4" w:space="0" w:color="auto"/>
              <w:right w:val="single" w:sz="4" w:space="0" w:color="auto"/>
            </w:tcBorders>
            <w:shd w:val="clear" w:color="000000" w:fill="FFFFFF"/>
          </w:tcPr>
          <w:p w14:paraId="4530BEC9" w14:textId="06C7C861" w:rsidR="00F27F80" w:rsidRPr="00F27F80" w:rsidRDefault="00F27F80" w:rsidP="007936DF">
            <w:pPr>
              <w:spacing w:line="240" w:lineRule="auto"/>
              <w:ind w:firstLine="0"/>
              <w:jc w:val="center"/>
              <w:rPr>
                <w:rFonts w:eastAsia="Calibri"/>
                <w:sz w:val="20"/>
                <w:szCs w:val="20"/>
              </w:rPr>
            </w:pPr>
            <w:r>
              <w:rPr>
                <w:sz w:val="20"/>
                <w:szCs w:val="20"/>
              </w:rPr>
              <w:t>Стоимость</w:t>
            </w:r>
            <w:r w:rsidRPr="00F27F80">
              <w:rPr>
                <w:sz w:val="20"/>
                <w:szCs w:val="20"/>
              </w:rPr>
              <w:t xml:space="preserve"> договора без НДС</w:t>
            </w:r>
            <w:r w:rsidRPr="00F27F80">
              <w:rPr>
                <w:rFonts w:eastAsia="Calibri"/>
                <w:sz w:val="20"/>
                <w:szCs w:val="20"/>
              </w:rPr>
              <w:t xml:space="preserve"> (руб.)</w:t>
            </w:r>
          </w:p>
        </w:tc>
      </w:tr>
      <w:tr w:rsidR="00F27F80" w:rsidRPr="00F27F80" w14:paraId="4F665195" w14:textId="77777777" w:rsidTr="007936DF">
        <w:trPr>
          <w:trHeight w:val="296"/>
        </w:trPr>
        <w:tc>
          <w:tcPr>
            <w:tcW w:w="562" w:type="dxa"/>
          </w:tcPr>
          <w:p w14:paraId="6C478E0A"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1</w:t>
            </w:r>
          </w:p>
        </w:tc>
        <w:tc>
          <w:tcPr>
            <w:tcW w:w="3261" w:type="dxa"/>
            <w:hideMark/>
          </w:tcPr>
          <w:p w14:paraId="10210A73"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АЗС № 54</w:t>
            </w:r>
          </w:p>
        </w:tc>
        <w:tc>
          <w:tcPr>
            <w:tcW w:w="1559" w:type="dxa"/>
          </w:tcPr>
          <w:p w14:paraId="5E9A9825"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6BCBB063" w14:textId="494CE788" w:rsidR="00F27F80" w:rsidRPr="00F27F80" w:rsidRDefault="00F27F80" w:rsidP="007936DF">
            <w:pPr>
              <w:spacing w:line="240" w:lineRule="auto"/>
              <w:ind w:firstLine="0"/>
              <w:jc w:val="center"/>
              <w:rPr>
                <w:rFonts w:eastAsia="Calibri"/>
                <w:sz w:val="20"/>
                <w:szCs w:val="20"/>
              </w:rPr>
            </w:pPr>
          </w:p>
        </w:tc>
        <w:tc>
          <w:tcPr>
            <w:tcW w:w="1417" w:type="dxa"/>
            <w:vMerge w:val="restart"/>
          </w:tcPr>
          <w:p w14:paraId="003AA3DB" w14:textId="165E695F" w:rsidR="00F27F80" w:rsidRPr="00F27F80" w:rsidRDefault="00F27F80" w:rsidP="007936DF">
            <w:pPr>
              <w:spacing w:line="240" w:lineRule="auto"/>
              <w:ind w:firstLine="0"/>
              <w:jc w:val="center"/>
              <w:rPr>
                <w:rFonts w:eastAsia="Calibri"/>
                <w:sz w:val="20"/>
                <w:szCs w:val="20"/>
              </w:rPr>
            </w:pPr>
          </w:p>
        </w:tc>
        <w:tc>
          <w:tcPr>
            <w:tcW w:w="1701" w:type="dxa"/>
            <w:vMerge w:val="restart"/>
          </w:tcPr>
          <w:p w14:paraId="64ACAC99" w14:textId="3EFD264C" w:rsidR="00F27F80" w:rsidRPr="00F27F80" w:rsidRDefault="00F27F80" w:rsidP="007936DF">
            <w:pPr>
              <w:spacing w:line="240" w:lineRule="auto"/>
              <w:ind w:firstLine="0"/>
              <w:jc w:val="center"/>
              <w:rPr>
                <w:rFonts w:eastAsia="Calibri"/>
                <w:sz w:val="20"/>
                <w:szCs w:val="20"/>
              </w:rPr>
            </w:pPr>
          </w:p>
        </w:tc>
      </w:tr>
      <w:tr w:rsidR="00F27F80" w:rsidRPr="00F27F80" w14:paraId="66B5CDD2" w14:textId="77777777" w:rsidTr="007936DF">
        <w:trPr>
          <w:trHeight w:val="290"/>
        </w:trPr>
        <w:tc>
          <w:tcPr>
            <w:tcW w:w="562" w:type="dxa"/>
          </w:tcPr>
          <w:p w14:paraId="2354ADDA"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2</w:t>
            </w:r>
          </w:p>
        </w:tc>
        <w:tc>
          <w:tcPr>
            <w:tcW w:w="3261" w:type="dxa"/>
            <w:hideMark/>
          </w:tcPr>
          <w:p w14:paraId="029E4D2E"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АЗС № 36</w:t>
            </w:r>
          </w:p>
        </w:tc>
        <w:tc>
          <w:tcPr>
            <w:tcW w:w="1559" w:type="dxa"/>
          </w:tcPr>
          <w:p w14:paraId="0E038E0B"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396CF58B" w14:textId="265B2546" w:rsidR="00F27F80" w:rsidRPr="00F27F80" w:rsidRDefault="00F27F80" w:rsidP="007936DF">
            <w:pPr>
              <w:spacing w:line="240" w:lineRule="auto"/>
              <w:ind w:firstLine="0"/>
              <w:jc w:val="center"/>
              <w:rPr>
                <w:rFonts w:eastAsia="Calibri"/>
                <w:sz w:val="20"/>
                <w:szCs w:val="20"/>
              </w:rPr>
            </w:pPr>
          </w:p>
        </w:tc>
        <w:tc>
          <w:tcPr>
            <w:tcW w:w="1417" w:type="dxa"/>
            <w:vMerge/>
          </w:tcPr>
          <w:p w14:paraId="2414B329"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4929E151" w14:textId="77777777" w:rsidR="00F27F80" w:rsidRPr="00F27F80" w:rsidRDefault="00F27F80" w:rsidP="007936DF">
            <w:pPr>
              <w:spacing w:line="240" w:lineRule="auto"/>
              <w:ind w:firstLine="0"/>
              <w:jc w:val="left"/>
              <w:rPr>
                <w:rFonts w:eastAsia="Calibri"/>
                <w:sz w:val="20"/>
                <w:szCs w:val="20"/>
              </w:rPr>
            </w:pPr>
          </w:p>
        </w:tc>
      </w:tr>
      <w:tr w:rsidR="00F27F80" w:rsidRPr="00F27F80" w14:paraId="684EBDE9" w14:textId="77777777" w:rsidTr="007936DF">
        <w:trPr>
          <w:trHeight w:val="293"/>
        </w:trPr>
        <w:tc>
          <w:tcPr>
            <w:tcW w:w="562" w:type="dxa"/>
          </w:tcPr>
          <w:p w14:paraId="67A5D29E"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3</w:t>
            </w:r>
          </w:p>
        </w:tc>
        <w:tc>
          <w:tcPr>
            <w:tcW w:w="3261" w:type="dxa"/>
            <w:hideMark/>
          </w:tcPr>
          <w:p w14:paraId="5F8DF5BA"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АЗС № 35 (ОПТИ № 1405)</w:t>
            </w:r>
          </w:p>
        </w:tc>
        <w:tc>
          <w:tcPr>
            <w:tcW w:w="1559" w:type="dxa"/>
          </w:tcPr>
          <w:p w14:paraId="6418C3D9"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251E4F86" w14:textId="11B1B23E" w:rsidR="00F27F80" w:rsidRPr="00F27F80" w:rsidRDefault="00F27F80" w:rsidP="007936DF">
            <w:pPr>
              <w:spacing w:line="240" w:lineRule="auto"/>
              <w:ind w:firstLine="0"/>
              <w:jc w:val="center"/>
              <w:rPr>
                <w:rFonts w:eastAsia="Calibri"/>
                <w:sz w:val="20"/>
                <w:szCs w:val="20"/>
              </w:rPr>
            </w:pPr>
          </w:p>
        </w:tc>
        <w:tc>
          <w:tcPr>
            <w:tcW w:w="1417" w:type="dxa"/>
            <w:vMerge/>
          </w:tcPr>
          <w:p w14:paraId="16DD8C8B"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4C656133" w14:textId="77777777" w:rsidR="00F27F80" w:rsidRPr="00F27F80" w:rsidRDefault="00F27F80" w:rsidP="007936DF">
            <w:pPr>
              <w:spacing w:line="240" w:lineRule="auto"/>
              <w:ind w:firstLine="0"/>
              <w:jc w:val="left"/>
              <w:rPr>
                <w:rFonts w:eastAsia="Calibri"/>
                <w:sz w:val="20"/>
                <w:szCs w:val="20"/>
              </w:rPr>
            </w:pPr>
          </w:p>
        </w:tc>
      </w:tr>
      <w:tr w:rsidR="00F27F80" w:rsidRPr="00F27F80" w14:paraId="694C8580" w14:textId="77777777" w:rsidTr="007936DF">
        <w:trPr>
          <w:trHeight w:val="40"/>
        </w:trPr>
        <w:tc>
          <w:tcPr>
            <w:tcW w:w="562" w:type="dxa"/>
          </w:tcPr>
          <w:p w14:paraId="2FD8926D"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4</w:t>
            </w:r>
          </w:p>
        </w:tc>
        <w:tc>
          <w:tcPr>
            <w:tcW w:w="3261" w:type="dxa"/>
            <w:hideMark/>
          </w:tcPr>
          <w:p w14:paraId="22761FF7"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АЗС № 44</w:t>
            </w:r>
          </w:p>
        </w:tc>
        <w:tc>
          <w:tcPr>
            <w:tcW w:w="1559" w:type="dxa"/>
          </w:tcPr>
          <w:p w14:paraId="28B4FB55"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421AB2FC" w14:textId="690FB6C2" w:rsidR="00F27F80" w:rsidRPr="00F27F80" w:rsidRDefault="00F27F80" w:rsidP="007936DF">
            <w:pPr>
              <w:spacing w:line="240" w:lineRule="auto"/>
              <w:ind w:firstLine="0"/>
              <w:jc w:val="center"/>
              <w:rPr>
                <w:rFonts w:eastAsia="Calibri"/>
                <w:sz w:val="20"/>
                <w:szCs w:val="20"/>
              </w:rPr>
            </w:pPr>
          </w:p>
        </w:tc>
        <w:tc>
          <w:tcPr>
            <w:tcW w:w="1417" w:type="dxa"/>
            <w:vMerge/>
          </w:tcPr>
          <w:p w14:paraId="155155DA"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6C5739AD" w14:textId="77777777" w:rsidR="00F27F80" w:rsidRPr="00F27F80" w:rsidRDefault="00F27F80" w:rsidP="007936DF">
            <w:pPr>
              <w:spacing w:line="240" w:lineRule="auto"/>
              <w:ind w:firstLine="0"/>
              <w:jc w:val="left"/>
              <w:rPr>
                <w:rFonts w:eastAsia="Calibri"/>
                <w:sz w:val="20"/>
                <w:szCs w:val="20"/>
              </w:rPr>
            </w:pPr>
          </w:p>
        </w:tc>
      </w:tr>
      <w:tr w:rsidR="00F27F80" w:rsidRPr="00F27F80" w14:paraId="7E90A013" w14:textId="77777777" w:rsidTr="007936DF">
        <w:trPr>
          <w:trHeight w:val="56"/>
        </w:trPr>
        <w:tc>
          <w:tcPr>
            <w:tcW w:w="562" w:type="dxa"/>
          </w:tcPr>
          <w:p w14:paraId="37AA6FD1"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5</w:t>
            </w:r>
          </w:p>
        </w:tc>
        <w:tc>
          <w:tcPr>
            <w:tcW w:w="3261" w:type="dxa"/>
            <w:hideMark/>
          </w:tcPr>
          <w:p w14:paraId="2090897B"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АЗС № 39</w:t>
            </w:r>
          </w:p>
        </w:tc>
        <w:tc>
          <w:tcPr>
            <w:tcW w:w="1559" w:type="dxa"/>
          </w:tcPr>
          <w:p w14:paraId="63F70461"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166FEF22" w14:textId="1AE32032" w:rsidR="00F27F80" w:rsidRPr="00F27F80" w:rsidRDefault="00F27F80" w:rsidP="007936DF">
            <w:pPr>
              <w:spacing w:line="240" w:lineRule="auto"/>
              <w:ind w:firstLine="0"/>
              <w:jc w:val="center"/>
              <w:rPr>
                <w:rFonts w:eastAsia="Calibri"/>
                <w:sz w:val="20"/>
                <w:szCs w:val="20"/>
              </w:rPr>
            </w:pPr>
          </w:p>
        </w:tc>
        <w:tc>
          <w:tcPr>
            <w:tcW w:w="1417" w:type="dxa"/>
            <w:vMerge/>
          </w:tcPr>
          <w:p w14:paraId="5F35A26C"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27A4F67B" w14:textId="77777777" w:rsidR="00F27F80" w:rsidRPr="00F27F80" w:rsidRDefault="00F27F80" w:rsidP="007936DF">
            <w:pPr>
              <w:spacing w:line="240" w:lineRule="auto"/>
              <w:ind w:firstLine="0"/>
              <w:jc w:val="left"/>
              <w:rPr>
                <w:rFonts w:eastAsia="Calibri"/>
                <w:sz w:val="20"/>
                <w:szCs w:val="20"/>
              </w:rPr>
            </w:pPr>
          </w:p>
        </w:tc>
      </w:tr>
      <w:tr w:rsidR="00F27F80" w:rsidRPr="00F27F80" w14:paraId="60ED1902" w14:textId="77777777" w:rsidTr="007936DF">
        <w:trPr>
          <w:trHeight w:val="308"/>
        </w:trPr>
        <w:tc>
          <w:tcPr>
            <w:tcW w:w="562" w:type="dxa"/>
          </w:tcPr>
          <w:p w14:paraId="0D59FF7A"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6</w:t>
            </w:r>
          </w:p>
        </w:tc>
        <w:tc>
          <w:tcPr>
            <w:tcW w:w="3261" w:type="dxa"/>
            <w:hideMark/>
          </w:tcPr>
          <w:p w14:paraId="50AAA77D"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АЗС № 61 </w:t>
            </w:r>
          </w:p>
        </w:tc>
        <w:tc>
          <w:tcPr>
            <w:tcW w:w="1559" w:type="dxa"/>
          </w:tcPr>
          <w:p w14:paraId="3DE83AC8"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1123D25E" w14:textId="1656F156" w:rsidR="00F27F80" w:rsidRPr="00F27F80" w:rsidRDefault="00F27F80" w:rsidP="007936DF">
            <w:pPr>
              <w:spacing w:line="240" w:lineRule="auto"/>
              <w:ind w:firstLine="0"/>
              <w:jc w:val="center"/>
              <w:rPr>
                <w:rFonts w:eastAsia="Calibri"/>
                <w:sz w:val="20"/>
                <w:szCs w:val="20"/>
              </w:rPr>
            </w:pPr>
          </w:p>
        </w:tc>
        <w:tc>
          <w:tcPr>
            <w:tcW w:w="1417" w:type="dxa"/>
            <w:vMerge/>
          </w:tcPr>
          <w:p w14:paraId="264A0D1B"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01E59E0D" w14:textId="77777777" w:rsidR="00F27F80" w:rsidRPr="00F27F80" w:rsidRDefault="00F27F80" w:rsidP="007936DF">
            <w:pPr>
              <w:spacing w:line="240" w:lineRule="auto"/>
              <w:ind w:firstLine="0"/>
              <w:jc w:val="left"/>
              <w:rPr>
                <w:rFonts w:eastAsia="Calibri"/>
                <w:sz w:val="20"/>
                <w:szCs w:val="20"/>
              </w:rPr>
            </w:pPr>
          </w:p>
        </w:tc>
      </w:tr>
      <w:tr w:rsidR="00F27F80" w:rsidRPr="00F27F80" w14:paraId="2344D6F8" w14:textId="77777777" w:rsidTr="007936DF">
        <w:trPr>
          <w:trHeight w:val="316"/>
        </w:trPr>
        <w:tc>
          <w:tcPr>
            <w:tcW w:w="562" w:type="dxa"/>
          </w:tcPr>
          <w:p w14:paraId="02E55C17"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7</w:t>
            </w:r>
          </w:p>
        </w:tc>
        <w:tc>
          <w:tcPr>
            <w:tcW w:w="3261" w:type="dxa"/>
            <w:hideMark/>
          </w:tcPr>
          <w:p w14:paraId="340A9A39"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АЗС № 28</w:t>
            </w:r>
          </w:p>
        </w:tc>
        <w:tc>
          <w:tcPr>
            <w:tcW w:w="1559" w:type="dxa"/>
          </w:tcPr>
          <w:p w14:paraId="15CB5B92"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3584B8DF" w14:textId="20753B8C" w:rsidR="00F27F80" w:rsidRPr="00F27F80" w:rsidRDefault="00F27F80" w:rsidP="007936DF">
            <w:pPr>
              <w:spacing w:line="240" w:lineRule="auto"/>
              <w:ind w:firstLine="0"/>
              <w:jc w:val="center"/>
              <w:rPr>
                <w:rFonts w:eastAsia="Calibri"/>
                <w:sz w:val="20"/>
                <w:szCs w:val="20"/>
              </w:rPr>
            </w:pPr>
          </w:p>
        </w:tc>
        <w:tc>
          <w:tcPr>
            <w:tcW w:w="1417" w:type="dxa"/>
            <w:vMerge/>
          </w:tcPr>
          <w:p w14:paraId="3FB50BC4"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1F91465B" w14:textId="77777777" w:rsidR="00F27F80" w:rsidRPr="00F27F80" w:rsidRDefault="00F27F80" w:rsidP="007936DF">
            <w:pPr>
              <w:spacing w:line="240" w:lineRule="auto"/>
              <w:ind w:firstLine="0"/>
              <w:jc w:val="left"/>
              <w:rPr>
                <w:rFonts w:eastAsia="Calibri"/>
                <w:sz w:val="20"/>
                <w:szCs w:val="20"/>
              </w:rPr>
            </w:pPr>
          </w:p>
        </w:tc>
      </w:tr>
      <w:tr w:rsidR="00F27F80" w:rsidRPr="00F27F80" w14:paraId="4DCABECD" w14:textId="77777777" w:rsidTr="007936DF">
        <w:trPr>
          <w:trHeight w:val="182"/>
        </w:trPr>
        <w:tc>
          <w:tcPr>
            <w:tcW w:w="562" w:type="dxa"/>
          </w:tcPr>
          <w:p w14:paraId="22F7ADA1"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8</w:t>
            </w:r>
          </w:p>
        </w:tc>
        <w:tc>
          <w:tcPr>
            <w:tcW w:w="3261" w:type="dxa"/>
            <w:hideMark/>
          </w:tcPr>
          <w:p w14:paraId="12CCC28C"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АЗС № 38</w:t>
            </w:r>
          </w:p>
        </w:tc>
        <w:tc>
          <w:tcPr>
            <w:tcW w:w="1559" w:type="dxa"/>
          </w:tcPr>
          <w:p w14:paraId="54502C28"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22BAD652" w14:textId="4C7A3264" w:rsidR="00F27F80" w:rsidRPr="00F27F80" w:rsidRDefault="00F27F80" w:rsidP="007936DF">
            <w:pPr>
              <w:spacing w:line="240" w:lineRule="auto"/>
              <w:ind w:firstLine="0"/>
              <w:jc w:val="center"/>
              <w:rPr>
                <w:rFonts w:eastAsia="Calibri"/>
                <w:sz w:val="20"/>
                <w:szCs w:val="20"/>
              </w:rPr>
            </w:pPr>
          </w:p>
        </w:tc>
        <w:tc>
          <w:tcPr>
            <w:tcW w:w="1417" w:type="dxa"/>
            <w:vMerge/>
          </w:tcPr>
          <w:p w14:paraId="74BCCED1"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0A572FA0" w14:textId="77777777" w:rsidR="00F27F80" w:rsidRPr="00F27F80" w:rsidRDefault="00F27F80" w:rsidP="007936DF">
            <w:pPr>
              <w:spacing w:line="240" w:lineRule="auto"/>
              <w:ind w:firstLine="0"/>
              <w:jc w:val="left"/>
              <w:rPr>
                <w:rFonts w:eastAsia="Calibri"/>
                <w:sz w:val="20"/>
                <w:szCs w:val="20"/>
              </w:rPr>
            </w:pPr>
          </w:p>
        </w:tc>
      </w:tr>
      <w:tr w:rsidR="00F27F80" w:rsidRPr="00F27F80" w14:paraId="44767188" w14:textId="77777777" w:rsidTr="007936DF">
        <w:trPr>
          <w:trHeight w:val="190"/>
        </w:trPr>
        <w:tc>
          <w:tcPr>
            <w:tcW w:w="562" w:type="dxa"/>
          </w:tcPr>
          <w:p w14:paraId="7606A8B8"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9</w:t>
            </w:r>
          </w:p>
        </w:tc>
        <w:tc>
          <w:tcPr>
            <w:tcW w:w="3261" w:type="dxa"/>
            <w:hideMark/>
          </w:tcPr>
          <w:p w14:paraId="78838A69"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АЗС № 7 </w:t>
            </w:r>
          </w:p>
        </w:tc>
        <w:tc>
          <w:tcPr>
            <w:tcW w:w="1559" w:type="dxa"/>
          </w:tcPr>
          <w:p w14:paraId="6961C9D0"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67883183" w14:textId="06EBF994" w:rsidR="00F27F80" w:rsidRPr="00F27F80" w:rsidRDefault="00F27F80" w:rsidP="007936DF">
            <w:pPr>
              <w:spacing w:line="240" w:lineRule="auto"/>
              <w:ind w:firstLine="0"/>
              <w:jc w:val="center"/>
              <w:rPr>
                <w:rFonts w:eastAsia="Calibri"/>
                <w:sz w:val="20"/>
                <w:szCs w:val="20"/>
              </w:rPr>
            </w:pPr>
          </w:p>
        </w:tc>
        <w:tc>
          <w:tcPr>
            <w:tcW w:w="1417" w:type="dxa"/>
            <w:vMerge/>
          </w:tcPr>
          <w:p w14:paraId="6EE05F94"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30BFADAC" w14:textId="77777777" w:rsidR="00F27F80" w:rsidRPr="00F27F80" w:rsidRDefault="00F27F80" w:rsidP="007936DF">
            <w:pPr>
              <w:spacing w:line="240" w:lineRule="auto"/>
              <w:ind w:firstLine="0"/>
              <w:jc w:val="left"/>
              <w:rPr>
                <w:rFonts w:eastAsia="Calibri"/>
                <w:sz w:val="20"/>
                <w:szCs w:val="20"/>
              </w:rPr>
            </w:pPr>
          </w:p>
        </w:tc>
      </w:tr>
      <w:tr w:rsidR="00F27F80" w:rsidRPr="00F27F80" w14:paraId="7D3A7E35" w14:textId="77777777" w:rsidTr="007936DF">
        <w:trPr>
          <w:trHeight w:val="326"/>
        </w:trPr>
        <w:tc>
          <w:tcPr>
            <w:tcW w:w="562" w:type="dxa"/>
          </w:tcPr>
          <w:p w14:paraId="0EEE4447"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10</w:t>
            </w:r>
          </w:p>
        </w:tc>
        <w:tc>
          <w:tcPr>
            <w:tcW w:w="3261" w:type="dxa"/>
            <w:hideMark/>
          </w:tcPr>
          <w:p w14:paraId="65BE1169"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АЗС № 1</w:t>
            </w:r>
          </w:p>
        </w:tc>
        <w:tc>
          <w:tcPr>
            <w:tcW w:w="1559" w:type="dxa"/>
          </w:tcPr>
          <w:p w14:paraId="47AEDD22"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ПЦН</w:t>
            </w:r>
          </w:p>
        </w:tc>
        <w:tc>
          <w:tcPr>
            <w:tcW w:w="1843" w:type="dxa"/>
          </w:tcPr>
          <w:p w14:paraId="1A664216" w14:textId="25D24EAD" w:rsidR="00F27F80" w:rsidRPr="00F27F80" w:rsidRDefault="00F27F80" w:rsidP="007936DF">
            <w:pPr>
              <w:spacing w:line="240" w:lineRule="auto"/>
              <w:ind w:firstLine="0"/>
              <w:jc w:val="center"/>
              <w:rPr>
                <w:rFonts w:eastAsia="Calibri"/>
                <w:sz w:val="20"/>
                <w:szCs w:val="20"/>
              </w:rPr>
            </w:pPr>
          </w:p>
        </w:tc>
        <w:tc>
          <w:tcPr>
            <w:tcW w:w="1417" w:type="dxa"/>
            <w:vMerge/>
          </w:tcPr>
          <w:p w14:paraId="60020C93"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49A9414A" w14:textId="77777777" w:rsidR="00F27F80" w:rsidRPr="00F27F80" w:rsidRDefault="00F27F80" w:rsidP="007936DF">
            <w:pPr>
              <w:spacing w:line="240" w:lineRule="auto"/>
              <w:ind w:firstLine="0"/>
              <w:jc w:val="left"/>
              <w:rPr>
                <w:rFonts w:eastAsia="Calibri"/>
                <w:sz w:val="20"/>
                <w:szCs w:val="20"/>
              </w:rPr>
            </w:pPr>
          </w:p>
        </w:tc>
      </w:tr>
      <w:tr w:rsidR="00F27F80" w:rsidRPr="00F27F80" w14:paraId="45B35468" w14:textId="77777777" w:rsidTr="007936DF">
        <w:trPr>
          <w:trHeight w:val="56"/>
        </w:trPr>
        <w:tc>
          <w:tcPr>
            <w:tcW w:w="562" w:type="dxa"/>
          </w:tcPr>
          <w:p w14:paraId="4808BEA6"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11</w:t>
            </w:r>
          </w:p>
        </w:tc>
        <w:tc>
          <w:tcPr>
            <w:tcW w:w="3261" w:type="dxa"/>
            <w:hideMark/>
          </w:tcPr>
          <w:p w14:paraId="1286C8D7"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АЗС № 3</w:t>
            </w:r>
          </w:p>
        </w:tc>
        <w:tc>
          <w:tcPr>
            <w:tcW w:w="1559" w:type="dxa"/>
          </w:tcPr>
          <w:p w14:paraId="57D38E1C"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ПЦН</w:t>
            </w:r>
          </w:p>
        </w:tc>
        <w:tc>
          <w:tcPr>
            <w:tcW w:w="1843" w:type="dxa"/>
          </w:tcPr>
          <w:p w14:paraId="69FFB63D" w14:textId="10210743" w:rsidR="00F27F80" w:rsidRPr="00F27F80" w:rsidRDefault="00F27F80" w:rsidP="007936DF">
            <w:pPr>
              <w:spacing w:line="240" w:lineRule="auto"/>
              <w:ind w:firstLine="0"/>
              <w:jc w:val="center"/>
              <w:rPr>
                <w:rFonts w:eastAsia="Calibri"/>
                <w:sz w:val="20"/>
                <w:szCs w:val="20"/>
              </w:rPr>
            </w:pPr>
          </w:p>
        </w:tc>
        <w:tc>
          <w:tcPr>
            <w:tcW w:w="1417" w:type="dxa"/>
            <w:vMerge/>
          </w:tcPr>
          <w:p w14:paraId="11FF3BD9"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07A7A6B6" w14:textId="77777777" w:rsidR="00F27F80" w:rsidRPr="00F27F80" w:rsidRDefault="00F27F80" w:rsidP="007936DF">
            <w:pPr>
              <w:spacing w:line="240" w:lineRule="auto"/>
              <w:ind w:firstLine="0"/>
              <w:jc w:val="left"/>
              <w:rPr>
                <w:rFonts w:eastAsia="Calibri"/>
                <w:sz w:val="20"/>
                <w:szCs w:val="20"/>
              </w:rPr>
            </w:pPr>
          </w:p>
        </w:tc>
      </w:tr>
      <w:tr w:rsidR="00F27F80" w:rsidRPr="00F27F80" w14:paraId="2F81C6EE" w14:textId="77777777" w:rsidTr="007936DF">
        <w:trPr>
          <w:trHeight w:val="124"/>
        </w:trPr>
        <w:tc>
          <w:tcPr>
            <w:tcW w:w="562" w:type="dxa"/>
          </w:tcPr>
          <w:p w14:paraId="0BB9EDC8"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12</w:t>
            </w:r>
          </w:p>
        </w:tc>
        <w:tc>
          <w:tcPr>
            <w:tcW w:w="3261" w:type="dxa"/>
            <w:hideMark/>
          </w:tcPr>
          <w:p w14:paraId="76E3B685"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АЗС № 6 </w:t>
            </w:r>
          </w:p>
        </w:tc>
        <w:tc>
          <w:tcPr>
            <w:tcW w:w="1559" w:type="dxa"/>
          </w:tcPr>
          <w:p w14:paraId="18DDF43F"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ПЦН</w:t>
            </w:r>
          </w:p>
        </w:tc>
        <w:tc>
          <w:tcPr>
            <w:tcW w:w="1843" w:type="dxa"/>
          </w:tcPr>
          <w:p w14:paraId="15EFC5F8" w14:textId="5E204298" w:rsidR="00F27F80" w:rsidRPr="00F27F80" w:rsidRDefault="00F27F80" w:rsidP="007936DF">
            <w:pPr>
              <w:spacing w:line="240" w:lineRule="auto"/>
              <w:ind w:firstLine="0"/>
              <w:jc w:val="center"/>
              <w:rPr>
                <w:rFonts w:eastAsia="Calibri"/>
                <w:sz w:val="20"/>
                <w:szCs w:val="20"/>
              </w:rPr>
            </w:pPr>
          </w:p>
        </w:tc>
        <w:tc>
          <w:tcPr>
            <w:tcW w:w="1417" w:type="dxa"/>
            <w:vMerge/>
          </w:tcPr>
          <w:p w14:paraId="2A8A6D99"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1B9B4A65" w14:textId="77777777" w:rsidR="00F27F80" w:rsidRPr="00F27F80" w:rsidRDefault="00F27F80" w:rsidP="007936DF">
            <w:pPr>
              <w:spacing w:line="240" w:lineRule="auto"/>
              <w:ind w:firstLine="0"/>
              <w:jc w:val="left"/>
              <w:rPr>
                <w:rFonts w:eastAsia="Calibri"/>
                <w:sz w:val="20"/>
                <w:szCs w:val="20"/>
              </w:rPr>
            </w:pPr>
          </w:p>
        </w:tc>
      </w:tr>
      <w:tr w:rsidR="00F27F80" w:rsidRPr="00F27F80" w14:paraId="2FB1061C" w14:textId="77777777" w:rsidTr="007936DF">
        <w:trPr>
          <w:trHeight w:val="274"/>
        </w:trPr>
        <w:tc>
          <w:tcPr>
            <w:tcW w:w="562" w:type="dxa"/>
          </w:tcPr>
          <w:p w14:paraId="20B961D1"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13</w:t>
            </w:r>
          </w:p>
        </w:tc>
        <w:tc>
          <w:tcPr>
            <w:tcW w:w="3261" w:type="dxa"/>
            <w:hideMark/>
          </w:tcPr>
          <w:p w14:paraId="02EA621A"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АЗС № 70 </w:t>
            </w:r>
          </w:p>
        </w:tc>
        <w:tc>
          <w:tcPr>
            <w:tcW w:w="1559" w:type="dxa"/>
          </w:tcPr>
          <w:p w14:paraId="74C22462"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56FAB27F" w14:textId="16A7B656" w:rsidR="00F27F80" w:rsidRPr="00F27F80" w:rsidRDefault="00F27F80" w:rsidP="007936DF">
            <w:pPr>
              <w:spacing w:line="240" w:lineRule="auto"/>
              <w:ind w:firstLine="0"/>
              <w:jc w:val="center"/>
              <w:rPr>
                <w:rFonts w:eastAsia="Calibri"/>
                <w:sz w:val="20"/>
                <w:szCs w:val="20"/>
              </w:rPr>
            </w:pPr>
          </w:p>
        </w:tc>
        <w:tc>
          <w:tcPr>
            <w:tcW w:w="1417" w:type="dxa"/>
            <w:vMerge/>
          </w:tcPr>
          <w:p w14:paraId="6A9E9C75"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61E52B0A" w14:textId="77777777" w:rsidR="00F27F80" w:rsidRPr="00F27F80" w:rsidRDefault="00F27F80" w:rsidP="007936DF">
            <w:pPr>
              <w:spacing w:line="240" w:lineRule="auto"/>
              <w:ind w:firstLine="0"/>
              <w:jc w:val="left"/>
              <w:rPr>
                <w:rFonts w:eastAsia="Calibri"/>
                <w:sz w:val="20"/>
                <w:szCs w:val="20"/>
              </w:rPr>
            </w:pPr>
          </w:p>
        </w:tc>
      </w:tr>
      <w:tr w:rsidR="00F27F80" w:rsidRPr="00F27F80" w14:paraId="5AC6D656" w14:textId="77777777" w:rsidTr="007936DF">
        <w:trPr>
          <w:trHeight w:val="111"/>
        </w:trPr>
        <w:tc>
          <w:tcPr>
            <w:tcW w:w="562" w:type="dxa"/>
          </w:tcPr>
          <w:p w14:paraId="35443418"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14</w:t>
            </w:r>
          </w:p>
        </w:tc>
        <w:tc>
          <w:tcPr>
            <w:tcW w:w="3261" w:type="dxa"/>
            <w:hideMark/>
          </w:tcPr>
          <w:p w14:paraId="148F40FB"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АЗС № 14 (ОПТИ № 1402)</w:t>
            </w:r>
          </w:p>
        </w:tc>
        <w:tc>
          <w:tcPr>
            <w:tcW w:w="1559" w:type="dxa"/>
          </w:tcPr>
          <w:p w14:paraId="56BCA2DE"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1DC0F5A5" w14:textId="3B0AB10C" w:rsidR="00F27F80" w:rsidRPr="00F27F80" w:rsidRDefault="00F27F80" w:rsidP="007936DF">
            <w:pPr>
              <w:spacing w:line="240" w:lineRule="auto"/>
              <w:ind w:firstLine="0"/>
              <w:jc w:val="center"/>
              <w:rPr>
                <w:rFonts w:eastAsia="Calibri"/>
                <w:sz w:val="20"/>
                <w:szCs w:val="20"/>
              </w:rPr>
            </w:pPr>
          </w:p>
        </w:tc>
        <w:tc>
          <w:tcPr>
            <w:tcW w:w="1417" w:type="dxa"/>
            <w:vMerge/>
          </w:tcPr>
          <w:p w14:paraId="0E9C6A00"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219B382D" w14:textId="77777777" w:rsidR="00F27F80" w:rsidRPr="00F27F80" w:rsidRDefault="00F27F80" w:rsidP="007936DF">
            <w:pPr>
              <w:spacing w:line="240" w:lineRule="auto"/>
              <w:ind w:firstLine="0"/>
              <w:jc w:val="left"/>
              <w:rPr>
                <w:rFonts w:eastAsia="Calibri"/>
                <w:sz w:val="20"/>
                <w:szCs w:val="20"/>
              </w:rPr>
            </w:pPr>
          </w:p>
        </w:tc>
      </w:tr>
      <w:tr w:rsidR="00F27F80" w:rsidRPr="00F27F80" w14:paraId="0EB1A34F" w14:textId="77777777" w:rsidTr="007936DF">
        <w:trPr>
          <w:trHeight w:val="56"/>
        </w:trPr>
        <w:tc>
          <w:tcPr>
            <w:tcW w:w="562" w:type="dxa"/>
          </w:tcPr>
          <w:p w14:paraId="19197FBB"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15</w:t>
            </w:r>
          </w:p>
        </w:tc>
        <w:tc>
          <w:tcPr>
            <w:tcW w:w="3261" w:type="dxa"/>
            <w:hideMark/>
          </w:tcPr>
          <w:p w14:paraId="0245DE49"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АЗС Мирный</w:t>
            </w:r>
          </w:p>
        </w:tc>
        <w:tc>
          <w:tcPr>
            <w:tcW w:w="1559" w:type="dxa"/>
          </w:tcPr>
          <w:p w14:paraId="4D6D5695"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769F7795" w14:textId="2436EEDB" w:rsidR="00F27F80" w:rsidRPr="00F27F80" w:rsidRDefault="00F27F80" w:rsidP="007936DF">
            <w:pPr>
              <w:spacing w:line="240" w:lineRule="auto"/>
              <w:ind w:firstLine="0"/>
              <w:jc w:val="center"/>
              <w:rPr>
                <w:rFonts w:eastAsia="Calibri"/>
                <w:sz w:val="20"/>
                <w:szCs w:val="20"/>
              </w:rPr>
            </w:pPr>
          </w:p>
        </w:tc>
        <w:tc>
          <w:tcPr>
            <w:tcW w:w="1417" w:type="dxa"/>
            <w:vMerge/>
          </w:tcPr>
          <w:p w14:paraId="5EBB7DB9"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59D2FFF1" w14:textId="77777777" w:rsidR="00F27F80" w:rsidRPr="00F27F80" w:rsidRDefault="00F27F80" w:rsidP="007936DF">
            <w:pPr>
              <w:spacing w:line="240" w:lineRule="auto"/>
              <w:ind w:firstLine="0"/>
              <w:jc w:val="left"/>
              <w:rPr>
                <w:rFonts w:eastAsia="Calibri"/>
                <w:sz w:val="20"/>
                <w:szCs w:val="20"/>
              </w:rPr>
            </w:pPr>
          </w:p>
        </w:tc>
      </w:tr>
      <w:tr w:rsidR="00F27F80" w:rsidRPr="00F27F80" w14:paraId="77701575" w14:textId="77777777" w:rsidTr="007936DF">
        <w:trPr>
          <w:trHeight w:val="301"/>
        </w:trPr>
        <w:tc>
          <w:tcPr>
            <w:tcW w:w="562" w:type="dxa"/>
          </w:tcPr>
          <w:p w14:paraId="4FD2D09C"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16</w:t>
            </w:r>
          </w:p>
        </w:tc>
        <w:tc>
          <w:tcPr>
            <w:tcW w:w="3261" w:type="dxa"/>
            <w:hideMark/>
          </w:tcPr>
          <w:p w14:paraId="6599D260"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КАЗС № 171 </w:t>
            </w:r>
          </w:p>
        </w:tc>
        <w:tc>
          <w:tcPr>
            <w:tcW w:w="1559" w:type="dxa"/>
          </w:tcPr>
          <w:p w14:paraId="5928A7AE"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07B5B341" w14:textId="6A7604B3" w:rsidR="00F27F80" w:rsidRPr="00F27F80" w:rsidRDefault="00F27F80" w:rsidP="007936DF">
            <w:pPr>
              <w:spacing w:line="240" w:lineRule="auto"/>
              <w:ind w:firstLine="0"/>
              <w:jc w:val="center"/>
              <w:rPr>
                <w:rFonts w:eastAsia="Calibri"/>
                <w:sz w:val="20"/>
                <w:szCs w:val="20"/>
              </w:rPr>
            </w:pPr>
          </w:p>
        </w:tc>
        <w:tc>
          <w:tcPr>
            <w:tcW w:w="1417" w:type="dxa"/>
            <w:vMerge/>
          </w:tcPr>
          <w:p w14:paraId="60AA6D73"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0535AE65" w14:textId="77777777" w:rsidR="00F27F80" w:rsidRPr="00F27F80" w:rsidRDefault="00F27F80" w:rsidP="007936DF">
            <w:pPr>
              <w:spacing w:line="240" w:lineRule="auto"/>
              <w:ind w:firstLine="0"/>
              <w:jc w:val="left"/>
              <w:rPr>
                <w:rFonts w:eastAsia="Calibri"/>
                <w:sz w:val="20"/>
                <w:szCs w:val="20"/>
              </w:rPr>
            </w:pPr>
          </w:p>
        </w:tc>
      </w:tr>
      <w:tr w:rsidR="00F27F80" w:rsidRPr="00F27F80" w14:paraId="1EC6BA37" w14:textId="77777777" w:rsidTr="007936DF">
        <w:trPr>
          <w:trHeight w:val="309"/>
        </w:trPr>
        <w:tc>
          <w:tcPr>
            <w:tcW w:w="562" w:type="dxa"/>
          </w:tcPr>
          <w:p w14:paraId="21F40F42"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17</w:t>
            </w:r>
          </w:p>
        </w:tc>
        <w:tc>
          <w:tcPr>
            <w:tcW w:w="3261" w:type="dxa"/>
            <w:hideMark/>
          </w:tcPr>
          <w:p w14:paraId="2AFA243B"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АЗС № 142 </w:t>
            </w:r>
          </w:p>
        </w:tc>
        <w:tc>
          <w:tcPr>
            <w:tcW w:w="1559" w:type="dxa"/>
          </w:tcPr>
          <w:p w14:paraId="594CA953"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6D08B056" w14:textId="4C9F2942" w:rsidR="00F27F80" w:rsidRPr="00F27F80" w:rsidRDefault="00F27F80" w:rsidP="007936DF">
            <w:pPr>
              <w:spacing w:line="240" w:lineRule="auto"/>
              <w:ind w:firstLine="0"/>
              <w:jc w:val="center"/>
              <w:rPr>
                <w:rFonts w:eastAsia="Calibri"/>
                <w:sz w:val="20"/>
                <w:szCs w:val="20"/>
              </w:rPr>
            </w:pPr>
          </w:p>
        </w:tc>
        <w:tc>
          <w:tcPr>
            <w:tcW w:w="1417" w:type="dxa"/>
            <w:vMerge/>
          </w:tcPr>
          <w:p w14:paraId="0161D59F"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214CEA56" w14:textId="77777777" w:rsidR="00F27F80" w:rsidRPr="00F27F80" w:rsidRDefault="00F27F80" w:rsidP="007936DF">
            <w:pPr>
              <w:spacing w:line="240" w:lineRule="auto"/>
              <w:ind w:firstLine="0"/>
              <w:jc w:val="left"/>
              <w:rPr>
                <w:rFonts w:eastAsia="Calibri"/>
                <w:sz w:val="20"/>
                <w:szCs w:val="20"/>
              </w:rPr>
            </w:pPr>
          </w:p>
        </w:tc>
      </w:tr>
      <w:tr w:rsidR="00F27F80" w:rsidRPr="00F27F80" w14:paraId="45A1A30B" w14:textId="77777777" w:rsidTr="007936DF">
        <w:trPr>
          <w:trHeight w:val="56"/>
        </w:trPr>
        <w:tc>
          <w:tcPr>
            <w:tcW w:w="562" w:type="dxa"/>
          </w:tcPr>
          <w:p w14:paraId="48E28E35"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18</w:t>
            </w:r>
          </w:p>
        </w:tc>
        <w:tc>
          <w:tcPr>
            <w:tcW w:w="3261" w:type="dxa"/>
            <w:hideMark/>
          </w:tcPr>
          <w:p w14:paraId="36766E9E"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АЗС № 141</w:t>
            </w:r>
          </w:p>
        </w:tc>
        <w:tc>
          <w:tcPr>
            <w:tcW w:w="1559" w:type="dxa"/>
          </w:tcPr>
          <w:p w14:paraId="787E8002"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2801BA0C" w14:textId="10FEA7D7" w:rsidR="00F27F80" w:rsidRPr="00F27F80" w:rsidRDefault="00F27F80" w:rsidP="007936DF">
            <w:pPr>
              <w:spacing w:line="240" w:lineRule="auto"/>
              <w:ind w:firstLine="0"/>
              <w:jc w:val="center"/>
              <w:rPr>
                <w:rFonts w:eastAsia="Calibri"/>
                <w:sz w:val="20"/>
                <w:szCs w:val="20"/>
              </w:rPr>
            </w:pPr>
          </w:p>
        </w:tc>
        <w:tc>
          <w:tcPr>
            <w:tcW w:w="1417" w:type="dxa"/>
            <w:vMerge/>
          </w:tcPr>
          <w:p w14:paraId="654B38CC"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11CECD2B" w14:textId="77777777" w:rsidR="00F27F80" w:rsidRPr="00F27F80" w:rsidRDefault="00F27F80" w:rsidP="007936DF">
            <w:pPr>
              <w:spacing w:line="240" w:lineRule="auto"/>
              <w:ind w:firstLine="0"/>
              <w:jc w:val="left"/>
              <w:rPr>
                <w:rFonts w:eastAsia="Calibri"/>
                <w:sz w:val="20"/>
                <w:szCs w:val="20"/>
              </w:rPr>
            </w:pPr>
          </w:p>
        </w:tc>
      </w:tr>
      <w:tr w:rsidR="00F27F80" w:rsidRPr="00F27F80" w14:paraId="57867175" w14:textId="77777777" w:rsidTr="007936DF">
        <w:trPr>
          <w:trHeight w:val="56"/>
        </w:trPr>
        <w:tc>
          <w:tcPr>
            <w:tcW w:w="562" w:type="dxa"/>
          </w:tcPr>
          <w:p w14:paraId="64F8AE37"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19</w:t>
            </w:r>
          </w:p>
        </w:tc>
        <w:tc>
          <w:tcPr>
            <w:tcW w:w="3261" w:type="dxa"/>
            <w:hideMark/>
          </w:tcPr>
          <w:p w14:paraId="3340704A"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АЗС № 95 </w:t>
            </w:r>
          </w:p>
        </w:tc>
        <w:tc>
          <w:tcPr>
            <w:tcW w:w="1559" w:type="dxa"/>
          </w:tcPr>
          <w:p w14:paraId="4A208779"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5CF9F676" w14:textId="147994F0" w:rsidR="00F27F80" w:rsidRPr="00F27F80" w:rsidRDefault="00F27F80" w:rsidP="007936DF">
            <w:pPr>
              <w:spacing w:line="240" w:lineRule="auto"/>
              <w:ind w:firstLine="0"/>
              <w:jc w:val="center"/>
              <w:rPr>
                <w:rFonts w:eastAsia="Calibri"/>
                <w:sz w:val="20"/>
                <w:szCs w:val="20"/>
              </w:rPr>
            </w:pPr>
          </w:p>
        </w:tc>
        <w:tc>
          <w:tcPr>
            <w:tcW w:w="1417" w:type="dxa"/>
            <w:vMerge/>
          </w:tcPr>
          <w:p w14:paraId="7C70EDF9"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136652E2" w14:textId="77777777" w:rsidR="00F27F80" w:rsidRPr="00F27F80" w:rsidRDefault="00F27F80" w:rsidP="007936DF">
            <w:pPr>
              <w:spacing w:line="240" w:lineRule="auto"/>
              <w:ind w:firstLine="0"/>
              <w:jc w:val="left"/>
              <w:rPr>
                <w:rFonts w:eastAsia="Calibri"/>
                <w:sz w:val="20"/>
                <w:szCs w:val="20"/>
              </w:rPr>
            </w:pPr>
          </w:p>
        </w:tc>
      </w:tr>
      <w:tr w:rsidR="00F27F80" w:rsidRPr="00F27F80" w14:paraId="1A199A2C" w14:textId="77777777" w:rsidTr="007936DF">
        <w:trPr>
          <w:trHeight w:val="40"/>
        </w:trPr>
        <w:tc>
          <w:tcPr>
            <w:tcW w:w="562" w:type="dxa"/>
          </w:tcPr>
          <w:p w14:paraId="5BBB68AC"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20</w:t>
            </w:r>
          </w:p>
        </w:tc>
        <w:tc>
          <w:tcPr>
            <w:tcW w:w="3261" w:type="dxa"/>
            <w:hideMark/>
          </w:tcPr>
          <w:p w14:paraId="3FAB8027"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КАЗС № 96 </w:t>
            </w:r>
          </w:p>
        </w:tc>
        <w:tc>
          <w:tcPr>
            <w:tcW w:w="1559" w:type="dxa"/>
          </w:tcPr>
          <w:p w14:paraId="316020B3"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4FD34646" w14:textId="175366A6" w:rsidR="00F27F80" w:rsidRPr="00F27F80" w:rsidRDefault="00F27F80" w:rsidP="007936DF">
            <w:pPr>
              <w:spacing w:line="240" w:lineRule="auto"/>
              <w:ind w:firstLine="0"/>
              <w:jc w:val="center"/>
              <w:rPr>
                <w:rFonts w:eastAsia="Calibri"/>
                <w:sz w:val="20"/>
                <w:szCs w:val="20"/>
              </w:rPr>
            </w:pPr>
          </w:p>
        </w:tc>
        <w:tc>
          <w:tcPr>
            <w:tcW w:w="1417" w:type="dxa"/>
            <w:vMerge/>
          </w:tcPr>
          <w:p w14:paraId="773BBDB3"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49E966CD" w14:textId="77777777" w:rsidR="00F27F80" w:rsidRPr="00F27F80" w:rsidRDefault="00F27F80" w:rsidP="007936DF">
            <w:pPr>
              <w:spacing w:line="240" w:lineRule="auto"/>
              <w:ind w:firstLine="0"/>
              <w:jc w:val="left"/>
              <w:rPr>
                <w:rFonts w:eastAsia="Calibri"/>
                <w:sz w:val="20"/>
                <w:szCs w:val="20"/>
              </w:rPr>
            </w:pPr>
          </w:p>
        </w:tc>
      </w:tr>
      <w:tr w:rsidR="00F27F80" w:rsidRPr="00F27F80" w14:paraId="537DA059" w14:textId="77777777" w:rsidTr="007936DF">
        <w:trPr>
          <w:trHeight w:val="56"/>
        </w:trPr>
        <w:tc>
          <w:tcPr>
            <w:tcW w:w="562" w:type="dxa"/>
          </w:tcPr>
          <w:p w14:paraId="633C3956"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21</w:t>
            </w:r>
          </w:p>
        </w:tc>
        <w:tc>
          <w:tcPr>
            <w:tcW w:w="3261" w:type="dxa"/>
            <w:hideMark/>
          </w:tcPr>
          <w:p w14:paraId="187090A8"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АЗС № 174</w:t>
            </w:r>
          </w:p>
        </w:tc>
        <w:tc>
          <w:tcPr>
            <w:tcW w:w="1559" w:type="dxa"/>
          </w:tcPr>
          <w:p w14:paraId="316A2C89"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513B63C0" w14:textId="7595AF44" w:rsidR="00F27F80" w:rsidRPr="00F27F80" w:rsidRDefault="00F27F80" w:rsidP="007936DF">
            <w:pPr>
              <w:spacing w:line="240" w:lineRule="auto"/>
              <w:ind w:firstLine="0"/>
              <w:jc w:val="center"/>
              <w:rPr>
                <w:rFonts w:eastAsia="Calibri"/>
                <w:sz w:val="20"/>
                <w:szCs w:val="20"/>
              </w:rPr>
            </w:pPr>
          </w:p>
        </w:tc>
        <w:tc>
          <w:tcPr>
            <w:tcW w:w="1417" w:type="dxa"/>
            <w:vMerge/>
          </w:tcPr>
          <w:p w14:paraId="6E6EB0BD"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277F2365" w14:textId="77777777" w:rsidR="00F27F80" w:rsidRPr="00F27F80" w:rsidRDefault="00F27F80" w:rsidP="007936DF">
            <w:pPr>
              <w:spacing w:line="240" w:lineRule="auto"/>
              <w:ind w:firstLine="0"/>
              <w:jc w:val="left"/>
              <w:rPr>
                <w:rFonts w:eastAsia="Calibri"/>
                <w:sz w:val="20"/>
                <w:szCs w:val="20"/>
              </w:rPr>
            </w:pPr>
          </w:p>
        </w:tc>
      </w:tr>
      <w:tr w:rsidR="00F27F80" w:rsidRPr="00F27F80" w14:paraId="79F9F33F" w14:textId="77777777" w:rsidTr="007936DF">
        <w:trPr>
          <w:trHeight w:val="56"/>
        </w:trPr>
        <w:tc>
          <w:tcPr>
            <w:tcW w:w="562" w:type="dxa"/>
          </w:tcPr>
          <w:p w14:paraId="157D5B30"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22</w:t>
            </w:r>
          </w:p>
        </w:tc>
        <w:tc>
          <w:tcPr>
            <w:tcW w:w="3261" w:type="dxa"/>
            <w:hideMark/>
          </w:tcPr>
          <w:p w14:paraId="052006A6"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КАЗС № 172 </w:t>
            </w:r>
          </w:p>
        </w:tc>
        <w:tc>
          <w:tcPr>
            <w:tcW w:w="1559" w:type="dxa"/>
          </w:tcPr>
          <w:p w14:paraId="38ABC959"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31583A44" w14:textId="0A71B00E" w:rsidR="00F27F80" w:rsidRPr="00F27F80" w:rsidRDefault="00F27F80" w:rsidP="007936DF">
            <w:pPr>
              <w:spacing w:line="240" w:lineRule="auto"/>
              <w:ind w:firstLine="0"/>
              <w:jc w:val="center"/>
              <w:rPr>
                <w:rFonts w:eastAsia="Calibri"/>
                <w:sz w:val="20"/>
                <w:szCs w:val="20"/>
              </w:rPr>
            </w:pPr>
          </w:p>
        </w:tc>
        <w:tc>
          <w:tcPr>
            <w:tcW w:w="1417" w:type="dxa"/>
            <w:vMerge/>
          </w:tcPr>
          <w:p w14:paraId="20C021DD"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05DFE8FD" w14:textId="77777777" w:rsidR="00F27F80" w:rsidRPr="00F27F80" w:rsidRDefault="00F27F80" w:rsidP="007936DF">
            <w:pPr>
              <w:spacing w:line="240" w:lineRule="auto"/>
              <w:ind w:firstLine="0"/>
              <w:jc w:val="left"/>
              <w:rPr>
                <w:rFonts w:eastAsia="Calibri"/>
                <w:sz w:val="20"/>
                <w:szCs w:val="20"/>
              </w:rPr>
            </w:pPr>
          </w:p>
        </w:tc>
      </w:tr>
      <w:tr w:rsidR="00F27F80" w:rsidRPr="00F27F80" w14:paraId="0C73C536" w14:textId="77777777" w:rsidTr="007936DF">
        <w:trPr>
          <w:trHeight w:val="104"/>
        </w:trPr>
        <w:tc>
          <w:tcPr>
            <w:tcW w:w="562" w:type="dxa"/>
          </w:tcPr>
          <w:p w14:paraId="04F5A0B7"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23</w:t>
            </w:r>
          </w:p>
        </w:tc>
        <w:tc>
          <w:tcPr>
            <w:tcW w:w="3261" w:type="dxa"/>
            <w:hideMark/>
          </w:tcPr>
          <w:p w14:paraId="5E234473"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АЗС № 31 (ОПТИ 1404)</w:t>
            </w:r>
          </w:p>
        </w:tc>
        <w:tc>
          <w:tcPr>
            <w:tcW w:w="1559" w:type="dxa"/>
          </w:tcPr>
          <w:p w14:paraId="0A05E3EB"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1F0576AE" w14:textId="467BAF60" w:rsidR="00F27F80" w:rsidRPr="00F27F80" w:rsidRDefault="00F27F80" w:rsidP="007936DF">
            <w:pPr>
              <w:spacing w:line="240" w:lineRule="auto"/>
              <w:ind w:firstLine="0"/>
              <w:jc w:val="center"/>
              <w:rPr>
                <w:rFonts w:eastAsia="Calibri"/>
                <w:sz w:val="20"/>
                <w:szCs w:val="20"/>
              </w:rPr>
            </w:pPr>
          </w:p>
        </w:tc>
        <w:tc>
          <w:tcPr>
            <w:tcW w:w="1417" w:type="dxa"/>
            <w:vMerge/>
          </w:tcPr>
          <w:p w14:paraId="2FA6AF8D"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28A992DC" w14:textId="77777777" w:rsidR="00F27F80" w:rsidRPr="00F27F80" w:rsidRDefault="00F27F80" w:rsidP="007936DF">
            <w:pPr>
              <w:spacing w:line="240" w:lineRule="auto"/>
              <w:ind w:firstLine="0"/>
              <w:jc w:val="left"/>
              <w:rPr>
                <w:rFonts w:eastAsia="Calibri"/>
                <w:sz w:val="20"/>
                <w:szCs w:val="20"/>
              </w:rPr>
            </w:pPr>
          </w:p>
        </w:tc>
      </w:tr>
      <w:tr w:rsidR="00F27F80" w:rsidRPr="00F27F80" w14:paraId="57E0E354" w14:textId="77777777" w:rsidTr="007936DF">
        <w:trPr>
          <w:trHeight w:val="108"/>
        </w:trPr>
        <w:tc>
          <w:tcPr>
            <w:tcW w:w="562" w:type="dxa"/>
          </w:tcPr>
          <w:p w14:paraId="50616070"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24</w:t>
            </w:r>
          </w:p>
        </w:tc>
        <w:tc>
          <w:tcPr>
            <w:tcW w:w="3261" w:type="dxa"/>
            <w:hideMark/>
          </w:tcPr>
          <w:p w14:paraId="42BD8EE4"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АЗС № 173 </w:t>
            </w:r>
          </w:p>
        </w:tc>
        <w:tc>
          <w:tcPr>
            <w:tcW w:w="1559" w:type="dxa"/>
          </w:tcPr>
          <w:p w14:paraId="7D1F915F"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3F18F3D4" w14:textId="1203C8C0" w:rsidR="00F27F80" w:rsidRPr="00F27F80" w:rsidRDefault="00F27F80" w:rsidP="007936DF">
            <w:pPr>
              <w:spacing w:line="240" w:lineRule="auto"/>
              <w:ind w:firstLine="0"/>
              <w:jc w:val="center"/>
              <w:rPr>
                <w:rFonts w:eastAsia="Calibri"/>
                <w:sz w:val="20"/>
                <w:szCs w:val="20"/>
              </w:rPr>
            </w:pPr>
          </w:p>
        </w:tc>
        <w:tc>
          <w:tcPr>
            <w:tcW w:w="1417" w:type="dxa"/>
            <w:vMerge/>
          </w:tcPr>
          <w:p w14:paraId="3B4EF1D8"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5EA0BF89" w14:textId="77777777" w:rsidR="00F27F80" w:rsidRPr="00F27F80" w:rsidRDefault="00F27F80" w:rsidP="007936DF">
            <w:pPr>
              <w:spacing w:line="240" w:lineRule="auto"/>
              <w:ind w:firstLine="0"/>
              <w:jc w:val="left"/>
              <w:rPr>
                <w:rFonts w:eastAsia="Calibri"/>
                <w:sz w:val="20"/>
                <w:szCs w:val="20"/>
              </w:rPr>
            </w:pPr>
          </w:p>
        </w:tc>
      </w:tr>
      <w:tr w:rsidR="00F27F80" w:rsidRPr="00F27F80" w14:paraId="6D2764BF" w14:textId="77777777" w:rsidTr="007936DF">
        <w:trPr>
          <w:trHeight w:val="112"/>
        </w:trPr>
        <w:tc>
          <w:tcPr>
            <w:tcW w:w="562" w:type="dxa"/>
          </w:tcPr>
          <w:p w14:paraId="697DF151"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25</w:t>
            </w:r>
          </w:p>
        </w:tc>
        <w:tc>
          <w:tcPr>
            <w:tcW w:w="3261" w:type="dxa"/>
            <w:hideMark/>
          </w:tcPr>
          <w:p w14:paraId="1F9FAE88"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АЗС № 41 </w:t>
            </w:r>
          </w:p>
        </w:tc>
        <w:tc>
          <w:tcPr>
            <w:tcW w:w="1559" w:type="dxa"/>
          </w:tcPr>
          <w:p w14:paraId="4BF765C8"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6D088358" w14:textId="36391D2E" w:rsidR="00F27F80" w:rsidRPr="00F27F80" w:rsidRDefault="00F27F80" w:rsidP="007936DF">
            <w:pPr>
              <w:spacing w:line="240" w:lineRule="auto"/>
              <w:ind w:firstLine="0"/>
              <w:jc w:val="center"/>
              <w:rPr>
                <w:rFonts w:eastAsia="Calibri"/>
                <w:sz w:val="20"/>
                <w:szCs w:val="20"/>
              </w:rPr>
            </w:pPr>
          </w:p>
        </w:tc>
        <w:tc>
          <w:tcPr>
            <w:tcW w:w="1417" w:type="dxa"/>
            <w:vMerge/>
          </w:tcPr>
          <w:p w14:paraId="7AA3B110"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74CCBACE" w14:textId="77777777" w:rsidR="00F27F80" w:rsidRPr="00F27F80" w:rsidRDefault="00F27F80" w:rsidP="007936DF">
            <w:pPr>
              <w:spacing w:line="240" w:lineRule="auto"/>
              <w:ind w:firstLine="0"/>
              <w:jc w:val="left"/>
              <w:rPr>
                <w:rFonts w:eastAsia="Calibri"/>
                <w:sz w:val="20"/>
                <w:szCs w:val="20"/>
              </w:rPr>
            </w:pPr>
          </w:p>
        </w:tc>
      </w:tr>
      <w:tr w:rsidR="00F27F80" w:rsidRPr="00F27F80" w14:paraId="467EC4E6" w14:textId="77777777" w:rsidTr="007936DF">
        <w:trPr>
          <w:trHeight w:val="325"/>
        </w:trPr>
        <w:tc>
          <w:tcPr>
            <w:tcW w:w="562" w:type="dxa"/>
          </w:tcPr>
          <w:p w14:paraId="1B50F397"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lastRenderedPageBreak/>
              <w:t>26</w:t>
            </w:r>
          </w:p>
        </w:tc>
        <w:tc>
          <w:tcPr>
            <w:tcW w:w="3261" w:type="dxa"/>
            <w:hideMark/>
          </w:tcPr>
          <w:p w14:paraId="0B9DB99B"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АЗС № 26 </w:t>
            </w:r>
          </w:p>
        </w:tc>
        <w:tc>
          <w:tcPr>
            <w:tcW w:w="1559" w:type="dxa"/>
          </w:tcPr>
          <w:p w14:paraId="3CE6294E"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64CB5F70" w14:textId="482146BA" w:rsidR="00F27F80" w:rsidRPr="00F27F80" w:rsidRDefault="00F27F80" w:rsidP="007936DF">
            <w:pPr>
              <w:spacing w:line="240" w:lineRule="auto"/>
              <w:ind w:firstLine="0"/>
              <w:jc w:val="center"/>
              <w:rPr>
                <w:rFonts w:eastAsia="Calibri"/>
                <w:sz w:val="20"/>
                <w:szCs w:val="20"/>
              </w:rPr>
            </w:pPr>
          </w:p>
        </w:tc>
        <w:tc>
          <w:tcPr>
            <w:tcW w:w="1417" w:type="dxa"/>
            <w:vMerge/>
          </w:tcPr>
          <w:p w14:paraId="69193E2D"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0873332C" w14:textId="77777777" w:rsidR="00F27F80" w:rsidRPr="00F27F80" w:rsidRDefault="00F27F80" w:rsidP="007936DF">
            <w:pPr>
              <w:spacing w:line="240" w:lineRule="auto"/>
              <w:ind w:firstLine="0"/>
              <w:jc w:val="left"/>
              <w:rPr>
                <w:rFonts w:eastAsia="Calibri"/>
                <w:sz w:val="20"/>
                <w:szCs w:val="20"/>
              </w:rPr>
            </w:pPr>
          </w:p>
        </w:tc>
      </w:tr>
      <w:tr w:rsidR="00F27F80" w:rsidRPr="00F27F80" w14:paraId="30C16BC9" w14:textId="77777777" w:rsidTr="007936DF">
        <w:trPr>
          <w:trHeight w:val="327"/>
        </w:trPr>
        <w:tc>
          <w:tcPr>
            <w:tcW w:w="562" w:type="dxa"/>
          </w:tcPr>
          <w:p w14:paraId="085481F3"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lastRenderedPageBreak/>
              <w:t>27</w:t>
            </w:r>
          </w:p>
        </w:tc>
        <w:tc>
          <w:tcPr>
            <w:tcW w:w="3261" w:type="dxa"/>
            <w:hideMark/>
          </w:tcPr>
          <w:p w14:paraId="2D0A0B50"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АЗС № 45 </w:t>
            </w:r>
          </w:p>
        </w:tc>
        <w:tc>
          <w:tcPr>
            <w:tcW w:w="1559" w:type="dxa"/>
          </w:tcPr>
          <w:p w14:paraId="7560D333"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1E93553F" w14:textId="3FA31F51" w:rsidR="00F27F80" w:rsidRPr="00F27F80" w:rsidRDefault="00F27F80" w:rsidP="007936DF">
            <w:pPr>
              <w:spacing w:line="240" w:lineRule="auto"/>
              <w:ind w:firstLine="0"/>
              <w:jc w:val="center"/>
              <w:rPr>
                <w:rFonts w:eastAsia="Calibri"/>
                <w:sz w:val="20"/>
                <w:szCs w:val="20"/>
              </w:rPr>
            </w:pPr>
          </w:p>
        </w:tc>
        <w:tc>
          <w:tcPr>
            <w:tcW w:w="1417" w:type="dxa"/>
            <w:vMerge/>
          </w:tcPr>
          <w:p w14:paraId="153A2655"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72DD598D" w14:textId="77777777" w:rsidR="00F27F80" w:rsidRPr="00F27F80" w:rsidRDefault="00F27F80" w:rsidP="007936DF">
            <w:pPr>
              <w:spacing w:line="240" w:lineRule="auto"/>
              <w:ind w:firstLine="0"/>
              <w:jc w:val="left"/>
              <w:rPr>
                <w:rFonts w:eastAsia="Calibri"/>
                <w:sz w:val="20"/>
                <w:szCs w:val="20"/>
              </w:rPr>
            </w:pPr>
          </w:p>
        </w:tc>
      </w:tr>
      <w:tr w:rsidR="00F27F80" w:rsidRPr="00F27F80" w14:paraId="113D5C6D" w14:textId="77777777" w:rsidTr="007936DF">
        <w:trPr>
          <w:trHeight w:val="56"/>
        </w:trPr>
        <w:tc>
          <w:tcPr>
            <w:tcW w:w="562" w:type="dxa"/>
          </w:tcPr>
          <w:p w14:paraId="0750D7B6"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28</w:t>
            </w:r>
          </w:p>
        </w:tc>
        <w:tc>
          <w:tcPr>
            <w:tcW w:w="3261" w:type="dxa"/>
            <w:hideMark/>
          </w:tcPr>
          <w:p w14:paraId="437024DA"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АЗС № 71 </w:t>
            </w:r>
          </w:p>
        </w:tc>
        <w:tc>
          <w:tcPr>
            <w:tcW w:w="1559" w:type="dxa"/>
          </w:tcPr>
          <w:p w14:paraId="4042A0D4"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5720B27E" w14:textId="6FF546C8" w:rsidR="00F27F80" w:rsidRPr="00F27F80" w:rsidRDefault="00F27F80" w:rsidP="007936DF">
            <w:pPr>
              <w:spacing w:line="240" w:lineRule="auto"/>
              <w:ind w:firstLine="0"/>
              <w:jc w:val="center"/>
              <w:rPr>
                <w:rFonts w:eastAsia="Calibri"/>
                <w:sz w:val="20"/>
                <w:szCs w:val="20"/>
              </w:rPr>
            </w:pPr>
          </w:p>
        </w:tc>
        <w:tc>
          <w:tcPr>
            <w:tcW w:w="1417" w:type="dxa"/>
            <w:vMerge/>
          </w:tcPr>
          <w:p w14:paraId="1C6C5E92"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0474D5DE" w14:textId="77777777" w:rsidR="00F27F80" w:rsidRPr="00F27F80" w:rsidRDefault="00F27F80" w:rsidP="007936DF">
            <w:pPr>
              <w:spacing w:line="240" w:lineRule="auto"/>
              <w:ind w:firstLine="0"/>
              <w:jc w:val="left"/>
              <w:rPr>
                <w:rFonts w:eastAsia="Calibri"/>
                <w:sz w:val="20"/>
                <w:szCs w:val="20"/>
              </w:rPr>
            </w:pPr>
          </w:p>
        </w:tc>
      </w:tr>
      <w:tr w:rsidR="00F27F80" w:rsidRPr="00F27F80" w14:paraId="4FCBED2A" w14:textId="77777777" w:rsidTr="007936DF">
        <w:trPr>
          <w:trHeight w:val="56"/>
        </w:trPr>
        <w:tc>
          <w:tcPr>
            <w:tcW w:w="562" w:type="dxa"/>
          </w:tcPr>
          <w:p w14:paraId="7A0F6C9A"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29</w:t>
            </w:r>
          </w:p>
        </w:tc>
        <w:tc>
          <w:tcPr>
            <w:tcW w:w="3261" w:type="dxa"/>
            <w:hideMark/>
          </w:tcPr>
          <w:p w14:paraId="3CC65A30"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АЗС № 100 </w:t>
            </w:r>
          </w:p>
        </w:tc>
        <w:tc>
          <w:tcPr>
            <w:tcW w:w="1559" w:type="dxa"/>
          </w:tcPr>
          <w:p w14:paraId="207EC239"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39EDD5EE" w14:textId="2FA95720" w:rsidR="00F27F80" w:rsidRPr="00F27F80" w:rsidRDefault="00F27F80" w:rsidP="007936DF">
            <w:pPr>
              <w:spacing w:line="240" w:lineRule="auto"/>
              <w:ind w:firstLine="0"/>
              <w:jc w:val="center"/>
              <w:rPr>
                <w:rFonts w:eastAsia="Calibri"/>
                <w:sz w:val="20"/>
                <w:szCs w:val="20"/>
              </w:rPr>
            </w:pPr>
          </w:p>
        </w:tc>
        <w:tc>
          <w:tcPr>
            <w:tcW w:w="1417" w:type="dxa"/>
            <w:vMerge/>
          </w:tcPr>
          <w:p w14:paraId="7434E167"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2BB8135F" w14:textId="77777777" w:rsidR="00F27F80" w:rsidRPr="00F27F80" w:rsidRDefault="00F27F80" w:rsidP="007936DF">
            <w:pPr>
              <w:spacing w:line="240" w:lineRule="auto"/>
              <w:ind w:firstLine="0"/>
              <w:jc w:val="left"/>
              <w:rPr>
                <w:rFonts w:eastAsia="Calibri"/>
                <w:sz w:val="20"/>
                <w:szCs w:val="20"/>
              </w:rPr>
            </w:pPr>
          </w:p>
        </w:tc>
      </w:tr>
      <w:tr w:rsidR="00F27F80" w:rsidRPr="00F27F80" w14:paraId="1AA0D467" w14:textId="77777777" w:rsidTr="007936DF">
        <w:trPr>
          <w:trHeight w:val="134"/>
        </w:trPr>
        <w:tc>
          <w:tcPr>
            <w:tcW w:w="562" w:type="dxa"/>
          </w:tcPr>
          <w:p w14:paraId="5D56534D"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30</w:t>
            </w:r>
          </w:p>
        </w:tc>
        <w:tc>
          <w:tcPr>
            <w:tcW w:w="3261" w:type="dxa"/>
            <w:hideMark/>
          </w:tcPr>
          <w:p w14:paraId="53C69227"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КАЗС № 28 </w:t>
            </w:r>
          </w:p>
        </w:tc>
        <w:tc>
          <w:tcPr>
            <w:tcW w:w="1559" w:type="dxa"/>
          </w:tcPr>
          <w:p w14:paraId="03E1D290"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0957A37A" w14:textId="0E8032D5" w:rsidR="00F27F80" w:rsidRPr="00F27F80" w:rsidRDefault="00F27F80" w:rsidP="007936DF">
            <w:pPr>
              <w:spacing w:line="240" w:lineRule="auto"/>
              <w:ind w:firstLine="0"/>
              <w:jc w:val="center"/>
              <w:rPr>
                <w:rFonts w:eastAsia="Calibri"/>
                <w:sz w:val="20"/>
                <w:szCs w:val="20"/>
              </w:rPr>
            </w:pPr>
          </w:p>
        </w:tc>
        <w:tc>
          <w:tcPr>
            <w:tcW w:w="1417" w:type="dxa"/>
            <w:vMerge/>
          </w:tcPr>
          <w:p w14:paraId="0227258A"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32D7C4AC" w14:textId="77777777" w:rsidR="00F27F80" w:rsidRPr="00F27F80" w:rsidRDefault="00F27F80" w:rsidP="007936DF">
            <w:pPr>
              <w:spacing w:line="240" w:lineRule="auto"/>
              <w:ind w:firstLine="0"/>
              <w:jc w:val="left"/>
              <w:rPr>
                <w:rFonts w:eastAsia="Calibri"/>
                <w:sz w:val="20"/>
                <w:szCs w:val="20"/>
              </w:rPr>
            </w:pPr>
          </w:p>
        </w:tc>
      </w:tr>
      <w:tr w:rsidR="00F27F80" w:rsidRPr="00F27F80" w14:paraId="0419518F" w14:textId="77777777" w:rsidTr="007936DF">
        <w:trPr>
          <w:trHeight w:val="56"/>
        </w:trPr>
        <w:tc>
          <w:tcPr>
            <w:tcW w:w="562" w:type="dxa"/>
          </w:tcPr>
          <w:p w14:paraId="27013CB3"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31</w:t>
            </w:r>
          </w:p>
        </w:tc>
        <w:tc>
          <w:tcPr>
            <w:tcW w:w="3261" w:type="dxa"/>
            <w:hideMark/>
          </w:tcPr>
          <w:p w14:paraId="75826B3A"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КАЗС № 2 </w:t>
            </w:r>
          </w:p>
        </w:tc>
        <w:tc>
          <w:tcPr>
            <w:tcW w:w="1559" w:type="dxa"/>
          </w:tcPr>
          <w:p w14:paraId="275885DC"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0A141115" w14:textId="672ABE70" w:rsidR="00F27F80" w:rsidRPr="00F27F80" w:rsidRDefault="00F27F80" w:rsidP="007936DF">
            <w:pPr>
              <w:spacing w:line="240" w:lineRule="auto"/>
              <w:ind w:firstLine="0"/>
              <w:jc w:val="center"/>
              <w:rPr>
                <w:rFonts w:eastAsia="Calibri"/>
                <w:sz w:val="20"/>
                <w:szCs w:val="20"/>
              </w:rPr>
            </w:pPr>
          </w:p>
        </w:tc>
        <w:tc>
          <w:tcPr>
            <w:tcW w:w="1417" w:type="dxa"/>
            <w:vMerge/>
          </w:tcPr>
          <w:p w14:paraId="3EE00308"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32E130C9" w14:textId="77777777" w:rsidR="00F27F80" w:rsidRPr="00F27F80" w:rsidRDefault="00F27F80" w:rsidP="007936DF">
            <w:pPr>
              <w:spacing w:line="240" w:lineRule="auto"/>
              <w:ind w:firstLine="0"/>
              <w:jc w:val="left"/>
              <w:rPr>
                <w:rFonts w:eastAsia="Calibri"/>
                <w:sz w:val="20"/>
                <w:szCs w:val="20"/>
              </w:rPr>
            </w:pPr>
          </w:p>
        </w:tc>
      </w:tr>
      <w:tr w:rsidR="00F27F80" w:rsidRPr="00F27F80" w14:paraId="037E7FB1" w14:textId="77777777" w:rsidTr="007936DF">
        <w:trPr>
          <w:trHeight w:val="56"/>
        </w:trPr>
        <w:tc>
          <w:tcPr>
            <w:tcW w:w="562" w:type="dxa"/>
          </w:tcPr>
          <w:p w14:paraId="5A5A99D0"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32</w:t>
            </w:r>
          </w:p>
        </w:tc>
        <w:tc>
          <w:tcPr>
            <w:tcW w:w="3261" w:type="dxa"/>
            <w:hideMark/>
          </w:tcPr>
          <w:p w14:paraId="60CBA99C"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АЗС № 47 </w:t>
            </w:r>
          </w:p>
        </w:tc>
        <w:tc>
          <w:tcPr>
            <w:tcW w:w="1559" w:type="dxa"/>
          </w:tcPr>
          <w:p w14:paraId="0036B8D7"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4E5DCA8D" w14:textId="6DD8BD34" w:rsidR="00F27F80" w:rsidRPr="00F27F80" w:rsidRDefault="00F27F80" w:rsidP="007936DF">
            <w:pPr>
              <w:spacing w:line="240" w:lineRule="auto"/>
              <w:ind w:firstLine="0"/>
              <w:jc w:val="center"/>
              <w:rPr>
                <w:rFonts w:eastAsia="Calibri"/>
                <w:sz w:val="20"/>
                <w:szCs w:val="20"/>
              </w:rPr>
            </w:pPr>
          </w:p>
        </w:tc>
        <w:tc>
          <w:tcPr>
            <w:tcW w:w="1417" w:type="dxa"/>
            <w:vMerge/>
          </w:tcPr>
          <w:p w14:paraId="7F3050C5"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7B97A414" w14:textId="77777777" w:rsidR="00F27F80" w:rsidRPr="00F27F80" w:rsidRDefault="00F27F80" w:rsidP="007936DF">
            <w:pPr>
              <w:spacing w:line="240" w:lineRule="auto"/>
              <w:ind w:firstLine="0"/>
              <w:jc w:val="left"/>
              <w:rPr>
                <w:rFonts w:eastAsia="Calibri"/>
                <w:sz w:val="20"/>
                <w:szCs w:val="20"/>
              </w:rPr>
            </w:pPr>
          </w:p>
        </w:tc>
      </w:tr>
      <w:tr w:rsidR="00F27F80" w:rsidRPr="00F27F80" w14:paraId="39BEC635" w14:textId="77777777" w:rsidTr="007936DF">
        <w:trPr>
          <w:trHeight w:val="56"/>
        </w:trPr>
        <w:tc>
          <w:tcPr>
            <w:tcW w:w="562" w:type="dxa"/>
          </w:tcPr>
          <w:p w14:paraId="26F5567C"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33</w:t>
            </w:r>
          </w:p>
        </w:tc>
        <w:tc>
          <w:tcPr>
            <w:tcW w:w="3261" w:type="dxa"/>
            <w:hideMark/>
          </w:tcPr>
          <w:p w14:paraId="2D039AD4" w14:textId="77777777" w:rsidR="00F27F80" w:rsidRPr="00F27F80" w:rsidRDefault="00F27F80" w:rsidP="007936DF">
            <w:pPr>
              <w:spacing w:line="240" w:lineRule="auto"/>
              <w:ind w:firstLine="0"/>
              <w:jc w:val="left"/>
              <w:rPr>
                <w:rFonts w:eastAsia="Calibri"/>
                <w:sz w:val="20"/>
                <w:szCs w:val="20"/>
              </w:rPr>
            </w:pPr>
            <w:r w:rsidRPr="00F27F80">
              <w:rPr>
                <w:rFonts w:eastAsia="Calibri"/>
                <w:sz w:val="20"/>
                <w:szCs w:val="20"/>
              </w:rPr>
              <w:t xml:space="preserve">АЗС № 19 </w:t>
            </w:r>
          </w:p>
        </w:tc>
        <w:tc>
          <w:tcPr>
            <w:tcW w:w="1559" w:type="dxa"/>
          </w:tcPr>
          <w:p w14:paraId="7E57914D"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006E3275" w14:textId="2EDF7106" w:rsidR="00F27F80" w:rsidRPr="00F27F80" w:rsidRDefault="00F27F80" w:rsidP="007936DF">
            <w:pPr>
              <w:spacing w:line="240" w:lineRule="auto"/>
              <w:ind w:firstLine="0"/>
              <w:jc w:val="center"/>
              <w:rPr>
                <w:rFonts w:eastAsia="Calibri"/>
                <w:sz w:val="20"/>
                <w:szCs w:val="20"/>
              </w:rPr>
            </w:pPr>
          </w:p>
        </w:tc>
        <w:tc>
          <w:tcPr>
            <w:tcW w:w="1417" w:type="dxa"/>
            <w:vMerge/>
          </w:tcPr>
          <w:p w14:paraId="1E92732B"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73590918" w14:textId="77777777" w:rsidR="00F27F80" w:rsidRPr="00F27F80" w:rsidRDefault="00F27F80" w:rsidP="007936DF">
            <w:pPr>
              <w:spacing w:line="240" w:lineRule="auto"/>
              <w:ind w:firstLine="0"/>
              <w:jc w:val="left"/>
              <w:rPr>
                <w:rFonts w:eastAsia="Calibri"/>
                <w:sz w:val="20"/>
                <w:szCs w:val="20"/>
              </w:rPr>
            </w:pPr>
          </w:p>
        </w:tc>
      </w:tr>
      <w:tr w:rsidR="00F27F80" w:rsidRPr="00F27F80" w14:paraId="7A4A8984" w14:textId="77777777" w:rsidTr="007936DF">
        <w:trPr>
          <w:trHeight w:val="42"/>
        </w:trPr>
        <w:tc>
          <w:tcPr>
            <w:tcW w:w="562" w:type="dxa"/>
          </w:tcPr>
          <w:p w14:paraId="66C6B173" w14:textId="77777777" w:rsidR="00F27F80" w:rsidRPr="00F27F80" w:rsidRDefault="00F27F80" w:rsidP="007936DF">
            <w:pPr>
              <w:spacing w:line="240" w:lineRule="auto"/>
              <w:ind w:firstLine="0"/>
              <w:jc w:val="center"/>
              <w:rPr>
                <w:rFonts w:eastAsia="Calibri"/>
                <w:sz w:val="20"/>
                <w:szCs w:val="20"/>
                <w:lang w:val="en-US"/>
              </w:rPr>
            </w:pPr>
            <w:r w:rsidRPr="00F27F80">
              <w:rPr>
                <w:rFonts w:eastAsia="Calibri"/>
                <w:sz w:val="20"/>
                <w:szCs w:val="20"/>
                <w:lang w:val="en-US"/>
              </w:rPr>
              <w:t>34</w:t>
            </w:r>
          </w:p>
        </w:tc>
        <w:tc>
          <w:tcPr>
            <w:tcW w:w="3261" w:type="dxa"/>
          </w:tcPr>
          <w:p w14:paraId="6F926C94"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 xml:space="preserve">Помещение КПП </w:t>
            </w:r>
          </w:p>
          <w:p w14:paraId="5F5C67DE" w14:textId="77777777" w:rsidR="00F27F80" w:rsidRPr="00F27F80" w:rsidRDefault="00F27F80" w:rsidP="007936DF">
            <w:pPr>
              <w:spacing w:line="240" w:lineRule="auto"/>
              <w:ind w:firstLine="0"/>
              <w:jc w:val="left"/>
              <w:rPr>
                <w:color w:val="000000"/>
                <w:sz w:val="20"/>
                <w:szCs w:val="20"/>
              </w:rPr>
            </w:pPr>
            <w:proofErr w:type="spellStart"/>
            <w:r w:rsidRPr="00F27F80">
              <w:rPr>
                <w:color w:val="000000"/>
                <w:sz w:val="20"/>
                <w:szCs w:val="20"/>
              </w:rPr>
              <w:t>Батагайская</w:t>
            </w:r>
            <w:proofErr w:type="spellEnd"/>
            <w:r w:rsidRPr="00F27F80">
              <w:rPr>
                <w:color w:val="000000"/>
                <w:sz w:val="20"/>
                <w:szCs w:val="20"/>
              </w:rPr>
              <w:t xml:space="preserve"> нефтебаза</w:t>
            </w:r>
          </w:p>
        </w:tc>
        <w:tc>
          <w:tcPr>
            <w:tcW w:w="1559" w:type="dxa"/>
          </w:tcPr>
          <w:p w14:paraId="7709A475"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47F72386" w14:textId="4CFFB3D8" w:rsidR="00F27F80" w:rsidRPr="00F27F80" w:rsidRDefault="00F27F80" w:rsidP="007936DF">
            <w:pPr>
              <w:spacing w:line="240" w:lineRule="auto"/>
              <w:ind w:firstLine="0"/>
              <w:jc w:val="center"/>
              <w:rPr>
                <w:rFonts w:eastAsia="Calibri"/>
                <w:sz w:val="20"/>
                <w:szCs w:val="20"/>
              </w:rPr>
            </w:pPr>
          </w:p>
        </w:tc>
        <w:tc>
          <w:tcPr>
            <w:tcW w:w="1417" w:type="dxa"/>
            <w:vMerge/>
          </w:tcPr>
          <w:p w14:paraId="6F1AB1CE"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6E241BC7" w14:textId="77777777" w:rsidR="00F27F80" w:rsidRPr="00F27F80" w:rsidRDefault="00F27F80" w:rsidP="007936DF">
            <w:pPr>
              <w:spacing w:line="240" w:lineRule="auto"/>
              <w:ind w:firstLine="0"/>
              <w:jc w:val="left"/>
              <w:rPr>
                <w:rFonts w:eastAsia="Calibri"/>
                <w:sz w:val="20"/>
                <w:szCs w:val="20"/>
              </w:rPr>
            </w:pPr>
          </w:p>
        </w:tc>
      </w:tr>
      <w:tr w:rsidR="00F27F80" w:rsidRPr="00F27F80" w14:paraId="276C8AF1" w14:textId="77777777" w:rsidTr="007936DF">
        <w:trPr>
          <w:trHeight w:val="42"/>
        </w:trPr>
        <w:tc>
          <w:tcPr>
            <w:tcW w:w="562" w:type="dxa"/>
          </w:tcPr>
          <w:p w14:paraId="188A8045" w14:textId="77777777" w:rsidR="00F27F80" w:rsidRPr="00F27F80" w:rsidRDefault="00F27F80" w:rsidP="007936DF">
            <w:pPr>
              <w:spacing w:line="240" w:lineRule="auto"/>
              <w:ind w:firstLine="0"/>
              <w:jc w:val="center"/>
              <w:rPr>
                <w:rFonts w:eastAsia="Calibri"/>
                <w:sz w:val="20"/>
                <w:szCs w:val="20"/>
                <w:lang w:val="en-US"/>
              </w:rPr>
            </w:pPr>
            <w:r w:rsidRPr="00F27F80">
              <w:rPr>
                <w:rFonts w:eastAsia="Calibri"/>
                <w:sz w:val="20"/>
                <w:szCs w:val="20"/>
                <w:lang w:val="en-US"/>
              </w:rPr>
              <w:t>35</w:t>
            </w:r>
          </w:p>
        </w:tc>
        <w:tc>
          <w:tcPr>
            <w:tcW w:w="3261" w:type="dxa"/>
          </w:tcPr>
          <w:p w14:paraId="14679F86"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w:t>
            </w:r>
          </w:p>
          <w:p w14:paraId="665FA3F4" w14:textId="77777777" w:rsidR="00F27F80" w:rsidRPr="00F27F80" w:rsidRDefault="00F27F80" w:rsidP="007936DF">
            <w:pPr>
              <w:spacing w:line="240" w:lineRule="auto"/>
              <w:ind w:firstLine="0"/>
              <w:jc w:val="left"/>
              <w:rPr>
                <w:color w:val="000000"/>
                <w:sz w:val="20"/>
                <w:szCs w:val="20"/>
              </w:rPr>
            </w:pPr>
            <w:proofErr w:type="spellStart"/>
            <w:r w:rsidRPr="00F27F80">
              <w:rPr>
                <w:color w:val="000000"/>
                <w:sz w:val="20"/>
                <w:szCs w:val="20"/>
              </w:rPr>
              <w:t>Белогорская</w:t>
            </w:r>
            <w:proofErr w:type="spellEnd"/>
            <w:r w:rsidRPr="00F27F80">
              <w:rPr>
                <w:color w:val="000000"/>
                <w:sz w:val="20"/>
                <w:szCs w:val="20"/>
              </w:rPr>
              <w:t xml:space="preserve"> нефтебаза</w:t>
            </w:r>
          </w:p>
        </w:tc>
        <w:tc>
          <w:tcPr>
            <w:tcW w:w="1559" w:type="dxa"/>
          </w:tcPr>
          <w:p w14:paraId="7E21C465"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70784116" w14:textId="08A335F2" w:rsidR="00F27F80" w:rsidRPr="00F27F80" w:rsidRDefault="00F27F80" w:rsidP="007936DF">
            <w:pPr>
              <w:spacing w:line="240" w:lineRule="auto"/>
              <w:ind w:firstLine="0"/>
              <w:jc w:val="center"/>
              <w:rPr>
                <w:rFonts w:eastAsia="Calibri"/>
                <w:sz w:val="20"/>
                <w:szCs w:val="20"/>
              </w:rPr>
            </w:pPr>
          </w:p>
        </w:tc>
        <w:tc>
          <w:tcPr>
            <w:tcW w:w="1417" w:type="dxa"/>
            <w:vMerge/>
          </w:tcPr>
          <w:p w14:paraId="5065E67F"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70487990" w14:textId="77777777" w:rsidR="00F27F80" w:rsidRPr="00F27F80" w:rsidRDefault="00F27F80" w:rsidP="007936DF">
            <w:pPr>
              <w:spacing w:line="240" w:lineRule="auto"/>
              <w:ind w:firstLine="0"/>
              <w:jc w:val="left"/>
              <w:rPr>
                <w:rFonts w:eastAsia="Calibri"/>
                <w:sz w:val="20"/>
                <w:szCs w:val="20"/>
              </w:rPr>
            </w:pPr>
          </w:p>
        </w:tc>
      </w:tr>
      <w:tr w:rsidR="00F27F80" w:rsidRPr="00F27F80" w14:paraId="7D42C82F" w14:textId="77777777" w:rsidTr="007936DF">
        <w:trPr>
          <w:trHeight w:val="42"/>
        </w:trPr>
        <w:tc>
          <w:tcPr>
            <w:tcW w:w="562" w:type="dxa"/>
          </w:tcPr>
          <w:p w14:paraId="0A1AFC52" w14:textId="77777777" w:rsidR="00F27F80" w:rsidRPr="00F27F80" w:rsidRDefault="00F27F80" w:rsidP="007936DF">
            <w:pPr>
              <w:spacing w:line="240" w:lineRule="auto"/>
              <w:ind w:firstLine="0"/>
              <w:jc w:val="center"/>
              <w:rPr>
                <w:rFonts w:eastAsia="Calibri"/>
                <w:sz w:val="20"/>
                <w:szCs w:val="20"/>
                <w:lang w:val="en-US"/>
              </w:rPr>
            </w:pPr>
            <w:r w:rsidRPr="00F27F80">
              <w:rPr>
                <w:rFonts w:eastAsia="Calibri"/>
                <w:sz w:val="20"/>
                <w:szCs w:val="20"/>
                <w:lang w:val="en-US"/>
              </w:rPr>
              <w:t>36</w:t>
            </w:r>
          </w:p>
        </w:tc>
        <w:tc>
          <w:tcPr>
            <w:tcW w:w="3261" w:type="dxa"/>
          </w:tcPr>
          <w:p w14:paraId="484E952E"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w:t>
            </w:r>
          </w:p>
          <w:p w14:paraId="09BDD2D1" w14:textId="77777777" w:rsidR="00F27F80" w:rsidRPr="00F27F80" w:rsidRDefault="00F27F80" w:rsidP="007936DF">
            <w:pPr>
              <w:spacing w:line="240" w:lineRule="auto"/>
              <w:ind w:firstLine="0"/>
              <w:jc w:val="left"/>
              <w:rPr>
                <w:color w:val="000000"/>
                <w:sz w:val="20"/>
                <w:szCs w:val="20"/>
              </w:rPr>
            </w:pPr>
            <w:proofErr w:type="spellStart"/>
            <w:r w:rsidRPr="00F27F80">
              <w:rPr>
                <w:color w:val="000000"/>
                <w:sz w:val="20"/>
                <w:szCs w:val="20"/>
              </w:rPr>
              <w:t>Жиганская</w:t>
            </w:r>
            <w:proofErr w:type="spellEnd"/>
            <w:r w:rsidRPr="00F27F80">
              <w:rPr>
                <w:color w:val="000000"/>
                <w:sz w:val="20"/>
                <w:szCs w:val="20"/>
              </w:rPr>
              <w:t xml:space="preserve"> нефтебаза</w:t>
            </w:r>
          </w:p>
        </w:tc>
        <w:tc>
          <w:tcPr>
            <w:tcW w:w="1559" w:type="dxa"/>
          </w:tcPr>
          <w:p w14:paraId="524D4BE1"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7A64DA2A" w14:textId="78593B89" w:rsidR="00F27F80" w:rsidRPr="00F27F80" w:rsidRDefault="00F27F80" w:rsidP="007936DF">
            <w:pPr>
              <w:spacing w:line="240" w:lineRule="auto"/>
              <w:ind w:firstLine="0"/>
              <w:jc w:val="center"/>
              <w:rPr>
                <w:rFonts w:eastAsia="Calibri"/>
                <w:sz w:val="20"/>
                <w:szCs w:val="20"/>
              </w:rPr>
            </w:pPr>
          </w:p>
        </w:tc>
        <w:tc>
          <w:tcPr>
            <w:tcW w:w="1417" w:type="dxa"/>
            <w:vMerge/>
          </w:tcPr>
          <w:p w14:paraId="0A127EE3"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029A873C" w14:textId="77777777" w:rsidR="00F27F80" w:rsidRPr="00F27F80" w:rsidRDefault="00F27F80" w:rsidP="007936DF">
            <w:pPr>
              <w:spacing w:line="240" w:lineRule="auto"/>
              <w:ind w:firstLine="0"/>
              <w:jc w:val="left"/>
              <w:rPr>
                <w:rFonts w:eastAsia="Calibri"/>
                <w:sz w:val="20"/>
                <w:szCs w:val="20"/>
              </w:rPr>
            </w:pPr>
          </w:p>
        </w:tc>
      </w:tr>
      <w:tr w:rsidR="00F27F80" w:rsidRPr="00F27F80" w14:paraId="3115C3C0" w14:textId="77777777" w:rsidTr="007936DF">
        <w:trPr>
          <w:trHeight w:val="42"/>
        </w:trPr>
        <w:tc>
          <w:tcPr>
            <w:tcW w:w="562" w:type="dxa"/>
          </w:tcPr>
          <w:p w14:paraId="0606A68B" w14:textId="77777777" w:rsidR="00F27F80" w:rsidRPr="00F27F80" w:rsidRDefault="00F27F80" w:rsidP="007936DF">
            <w:pPr>
              <w:spacing w:line="240" w:lineRule="auto"/>
              <w:ind w:firstLine="0"/>
              <w:jc w:val="center"/>
              <w:rPr>
                <w:rFonts w:eastAsia="Calibri"/>
                <w:sz w:val="20"/>
                <w:szCs w:val="20"/>
                <w:lang w:val="en-US"/>
              </w:rPr>
            </w:pPr>
            <w:r w:rsidRPr="00F27F80">
              <w:rPr>
                <w:rFonts w:eastAsia="Calibri"/>
                <w:sz w:val="20"/>
                <w:szCs w:val="20"/>
                <w:lang w:val="en-US"/>
              </w:rPr>
              <w:t>37</w:t>
            </w:r>
          </w:p>
        </w:tc>
        <w:tc>
          <w:tcPr>
            <w:tcW w:w="3261" w:type="dxa"/>
          </w:tcPr>
          <w:p w14:paraId="482FE974"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w:t>
            </w:r>
          </w:p>
          <w:p w14:paraId="711BE180"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Зырянская нефтебаза</w:t>
            </w:r>
          </w:p>
        </w:tc>
        <w:tc>
          <w:tcPr>
            <w:tcW w:w="1559" w:type="dxa"/>
          </w:tcPr>
          <w:p w14:paraId="55A6EDF3"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00036643" w14:textId="124DE092" w:rsidR="00F27F80" w:rsidRPr="00F27F80" w:rsidRDefault="00F27F80" w:rsidP="007936DF">
            <w:pPr>
              <w:spacing w:line="240" w:lineRule="auto"/>
              <w:ind w:firstLine="0"/>
              <w:jc w:val="center"/>
              <w:rPr>
                <w:rFonts w:eastAsia="Calibri"/>
                <w:sz w:val="20"/>
                <w:szCs w:val="20"/>
              </w:rPr>
            </w:pPr>
          </w:p>
        </w:tc>
        <w:tc>
          <w:tcPr>
            <w:tcW w:w="1417" w:type="dxa"/>
            <w:vMerge/>
          </w:tcPr>
          <w:p w14:paraId="1D76C9CC"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71284617" w14:textId="77777777" w:rsidR="00F27F80" w:rsidRPr="00F27F80" w:rsidRDefault="00F27F80" w:rsidP="007936DF">
            <w:pPr>
              <w:spacing w:line="240" w:lineRule="auto"/>
              <w:ind w:firstLine="0"/>
              <w:jc w:val="left"/>
              <w:rPr>
                <w:rFonts w:eastAsia="Calibri"/>
                <w:sz w:val="20"/>
                <w:szCs w:val="20"/>
              </w:rPr>
            </w:pPr>
          </w:p>
        </w:tc>
      </w:tr>
      <w:tr w:rsidR="00F27F80" w:rsidRPr="00F27F80" w14:paraId="3E0D048E" w14:textId="77777777" w:rsidTr="007936DF">
        <w:trPr>
          <w:trHeight w:val="42"/>
        </w:trPr>
        <w:tc>
          <w:tcPr>
            <w:tcW w:w="562" w:type="dxa"/>
          </w:tcPr>
          <w:p w14:paraId="2B036176" w14:textId="77777777" w:rsidR="00F27F80" w:rsidRPr="00F27F80" w:rsidRDefault="00F27F80" w:rsidP="007936DF">
            <w:pPr>
              <w:spacing w:line="240" w:lineRule="auto"/>
              <w:ind w:firstLine="0"/>
              <w:jc w:val="center"/>
              <w:rPr>
                <w:rFonts w:eastAsia="Calibri"/>
                <w:sz w:val="20"/>
                <w:szCs w:val="20"/>
                <w:lang w:val="en-US"/>
              </w:rPr>
            </w:pPr>
            <w:r w:rsidRPr="00F27F80">
              <w:rPr>
                <w:rFonts w:eastAsia="Calibri"/>
                <w:sz w:val="20"/>
                <w:szCs w:val="20"/>
                <w:lang w:val="en-US"/>
              </w:rPr>
              <w:t>38</w:t>
            </w:r>
          </w:p>
        </w:tc>
        <w:tc>
          <w:tcPr>
            <w:tcW w:w="3261" w:type="dxa"/>
          </w:tcPr>
          <w:p w14:paraId="3BBEB4FF"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 № 1</w:t>
            </w:r>
          </w:p>
          <w:p w14:paraId="1E327F45"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Ленская нефтебаза</w:t>
            </w:r>
          </w:p>
        </w:tc>
        <w:tc>
          <w:tcPr>
            <w:tcW w:w="1559" w:type="dxa"/>
          </w:tcPr>
          <w:p w14:paraId="12492B5F"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1C11A2EC" w14:textId="50AD06CC" w:rsidR="00F27F80" w:rsidRPr="00F27F80" w:rsidRDefault="00F27F80" w:rsidP="007936DF">
            <w:pPr>
              <w:spacing w:line="240" w:lineRule="auto"/>
              <w:ind w:firstLine="0"/>
              <w:jc w:val="center"/>
              <w:rPr>
                <w:rFonts w:eastAsia="Calibri"/>
                <w:sz w:val="20"/>
                <w:szCs w:val="20"/>
              </w:rPr>
            </w:pPr>
          </w:p>
        </w:tc>
        <w:tc>
          <w:tcPr>
            <w:tcW w:w="1417" w:type="dxa"/>
            <w:vMerge/>
          </w:tcPr>
          <w:p w14:paraId="6BA3EF2E"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0B1BA170" w14:textId="77777777" w:rsidR="00F27F80" w:rsidRPr="00F27F80" w:rsidRDefault="00F27F80" w:rsidP="007936DF">
            <w:pPr>
              <w:spacing w:line="240" w:lineRule="auto"/>
              <w:ind w:firstLine="0"/>
              <w:jc w:val="left"/>
              <w:rPr>
                <w:rFonts w:eastAsia="Calibri"/>
                <w:sz w:val="20"/>
                <w:szCs w:val="20"/>
              </w:rPr>
            </w:pPr>
          </w:p>
        </w:tc>
      </w:tr>
      <w:tr w:rsidR="00F27F80" w:rsidRPr="00F27F80" w14:paraId="167DA950" w14:textId="77777777" w:rsidTr="007936DF">
        <w:trPr>
          <w:trHeight w:val="42"/>
        </w:trPr>
        <w:tc>
          <w:tcPr>
            <w:tcW w:w="562" w:type="dxa"/>
          </w:tcPr>
          <w:p w14:paraId="14747E46"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39</w:t>
            </w:r>
          </w:p>
        </w:tc>
        <w:tc>
          <w:tcPr>
            <w:tcW w:w="3261" w:type="dxa"/>
          </w:tcPr>
          <w:p w14:paraId="541D103B"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 № 2</w:t>
            </w:r>
          </w:p>
          <w:p w14:paraId="7A04883D"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Ленская нефтебаза</w:t>
            </w:r>
          </w:p>
        </w:tc>
        <w:tc>
          <w:tcPr>
            <w:tcW w:w="1559" w:type="dxa"/>
          </w:tcPr>
          <w:p w14:paraId="1AEB8014"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579D32BE" w14:textId="18EA9E12" w:rsidR="00F27F80" w:rsidRPr="00F27F80" w:rsidRDefault="00F27F80" w:rsidP="007936DF">
            <w:pPr>
              <w:spacing w:line="240" w:lineRule="auto"/>
              <w:ind w:firstLine="0"/>
              <w:jc w:val="center"/>
              <w:rPr>
                <w:rFonts w:eastAsia="Calibri"/>
                <w:sz w:val="20"/>
                <w:szCs w:val="20"/>
              </w:rPr>
            </w:pPr>
          </w:p>
        </w:tc>
        <w:tc>
          <w:tcPr>
            <w:tcW w:w="1417" w:type="dxa"/>
            <w:vMerge/>
          </w:tcPr>
          <w:p w14:paraId="44B074B2"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4079AA0E" w14:textId="77777777" w:rsidR="00F27F80" w:rsidRPr="00F27F80" w:rsidRDefault="00F27F80" w:rsidP="007936DF">
            <w:pPr>
              <w:spacing w:line="240" w:lineRule="auto"/>
              <w:ind w:firstLine="0"/>
              <w:jc w:val="left"/>
              <w:rPr>
                <w:rFonts w:eastAsia="Calibri"/>
                <w:sz w:val="20"/>
                <w:szCs w:val="20"/>
              </w:rPr>
            </w:pPr>
          </w:p>
        </w:tc>
      </w:tr>
      <w:tr w:rsidR="00F27F80" w:rsidRPr="00F27F80" w14:paraId="0DB3E8A1" w14:textId="77777777" w:rsidTr="007936DF">
        <w:trPr>
          <w:trHeight w:val="42"/>
        </w:trPr>
        <w:tc>
          <w:tcPr>
            <w:tcW w:w="562" w:type="dxa"/>
          </w:tcPr>
          <w:p w14:paraId="6DD52DD0"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40</w:t>
            </w:r>
          </w:p>
        </w:tc>
        <w:tc>
          <w:tcPr>
            <w:tcW w:w="3261" w:type="dxa"/>
          </w:tcPr>
          <w:p w14:paraId="264B76E8"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 № 3</w:t>
            </w:r>
          </w:p>
          <w:p w14:paraId="381D5CF3"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Ленская нефтебаза</w:t>
            </w:r>
          </w:p>
        </w:tc>
        <w:tc>
          <w:tcPr>
            <w:tcW w:w="1559" w:type="dxa"/>
          </w:tcPr>
          <w:p w14:paraId="5983B8BB"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2D52D1B3" w14:textId="7BBEE9D5" w:rsidR="00F27F80" w:rsidRPr="00F27F80" w:rsidRDefault="00F27F80" w:rsidP="007936DF">
            <w:pPr>
              <w:spacing w:line="240" w:lineRule="auto"/>
              <w:ind w:firstLine="0"/>
              <w:jc w:val="center"/>
              <w:rPr>
                <w:rFonts w:eastAsia="Calibri"/>
                <w:sz w:val="20"/>
                <w:szCs w:val="20"/>
              </w:rPr>
            </w:pPr>
          </w:p>
        </w:tc>
        <w:tc>
          <w:tcPr>
            <w:tcW w:w="1417" w:type="dxa"/>
            <w:vMerge/>
          </w:tcPr>
          <w:p w14:paraId="5D438BDA"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03592382" w14:textId="77777777" w:rsidR="00F27F80" w:rsidRPr="00F27F80" w:rsidRDefault="00F27F80" w:rsidP="007936DF">
            <w:pPr>
              <w:spacing w:line="240" w:lineRule="auto"/>
              <w:ind w:firstLine="0"/>
              <w:jc w:val="left"/>
              <w:rPr>
                <w:rFonts w:eastAsia="Calibri"/>
                <w:sz w:val="20"/>
                <w:szCs w:val="20"/>
              </w:rPr>
            </w:pPr>
          </w:p>
        </w:tc>
      </w:tr>
      <w:tr w:rsidR="00F27F80" w:rsidRPr="00F27F80" w14:paraId="33B91CBE" w14:textId="77777777" w:rsidTr="007936DF">
        <w:trPr>
          <w:trHeight w:val="42"/>
        </w:trPr>
        <w:tc>
          <w:tcPr>
            <w:tcW w:w="562" w:type="dxa"/>
          </w:tcPr>
          <w:p w14:paraId="49F01705"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41</w:t>
            </w:r>
          </w:p>
        </w:tc>
        <w:tc>
          <w:tcPr>
            <w:tcW w:w="3261" w:type="dxa"/>
          </w:tcPr>
          <w:p w14:paraId="1AAFECF1"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кассы</w:t>
            </w:r>
          </w:p>
          <w:p w14:paraId="6A219005"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Ленская нефтебаза</w:t>
            </w:r>
          </w:p>
        </w:tc>
        <w:tc>
          <w:tcPr>
            <w:tcW w:w="1559" w:type="dxa"/>
          </w:tcPr>
          <w:p w14:paraId="249F120B"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0583FE00" w14:textId="661D93A7" w:rsidR="00F27F80" w:rsidRPr="00F27F80" w:rsidRDefault="00F27F80" w:rsidP="007936DF">
            <w:pPr>
              <w:spacing w:line="240" w:lineRule="auto"/>
              <w:ind w:firstLine="0"/>
              <w:jc w:val="center"/>
              <w:rPr>
                <w:rFonts w:eastAsia="Calibri"/>
                <w:sz w:val="20"/>
                <w:szCs w:val="20"/>
              </w:rPr>
            </w:pPr>
          </w:p>
        </w:tc>
        <w:tc>
          <w:tcPr>
            <w:tcW w:w="1417" w:type="dxa"/>
            <w:vMerge/>
          </w:tcPr>
          <w:p w14:paraId="33B3FCD9"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1AF7E92D" w14:textId="77777777" w:rsidR="00F27F80" w:rsidRPr="00F27F80" w:rsidRDefault="00F27F80" w:rsidP="007936DF">
            <w:pPr>
              <w:spacing w:line="240" w:lineRule="auto"/>
              <w:ind w:firstLine="0"/>
              <w:jc w:val="left"/>
              <w:rPr>
                <w:rFonts w:eastAsia="Calibri"/>
                <w:sz w:val="20"/>
                <w:szCs w:val="20"/>
              </w:rPr>
            </w:pPr>
          </w:p>
        </w:tc>
      </w:tr>
      <w:tr w:rsidR="00F27F80" w:rsidRPr="00F27F80" w14:paraId="21BA1127" w14:textId="77777777" w:rsidTr="007936DF">
        <w:trPr>
          <w:trHeight w:val="42"/>
        </w:trPr>
        <w:tc>
          <w:tcPr>
            <w:tcW w:w="562" w:type="dxa"/>
          </w:tcPr>
          <w:p w14:paraId="5F90841B"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42</w:t>
            </w:r>
          </w:p>
        </w:tc>
        <w:tc>
          <w:tcPr>
            <w:tcW w:w="3261" w:type="dxa"/>
          </w:tcPr>
          <w:p w14:paraId="4628ECE7"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w:t>
            </w:r>
          </w:p>
          <w:p w14:paraId="2B1545BE"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Нижне-</w:t>
            </w:r>
            <w:proofErr w:type="spellStart"/>
            <w:r w:rsidRPr="00F27F80">
              <w:rPr>
                <w:color w:val="000000"/>
                <w:sz w:val="20"/>
                <w:szCs w:val="20"/>
              </w:rPr>
              <w:t>Бестяхская</w:t>
            </w:r>
            <w:proofErr w:type="spellEnd"/>
            <w:r w:rsidRPr="00F27F80">
              <w:rPr>
                <w:color w:val="000000"/>
                <w:sz w:val="20"/>
                <w:szCs w:val="20"/>
              </w:rPr>
              <w:t xml:space="preserve"> нефтебаза</w:t>
            </w:r>
          </w:p>
        </w:tc>
        <w:tc>
          <w:tcPr>
            <w:tcW w:w="1559" w:type="dxa"/>
          </w:tcPr>
          <w:p w14:paraId="6A214C1C"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1A71AFF5" w14:textId="17B65080" w:rsidR="00F27F80" w:rsidRPr="00F27F80" w:rsidRDefault="00F27F80" w:rsidP="007936DF">
            <w:pPr>
              <w:spacing w:line="240" w:lineRule="auto"/>
              <w:ind w:firstLine="0"/>
              <w:jc w:val="center"/>
              <w:rPr>
                <w:rFonts w:eastAsia="Calibri"/>
                <w:sz w:val="20"/>
                <w:szCs w:val="20"/>
              </w:rPr>
            </w:pPr>
          </w:p>
        </w:tc>
        <w:tc>
          <w:tcPr>
            <w:tcW w:w="1417" w:type="dxa"/>
            <w:vMerge/>
          </w:tcPr>
          <w:p w14:paraId="1677FF0E"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148086A4" w14:textId="77777777" w:rsidR="00F27F80" w:rsidRPr="00F27F80" w:rsidRDefault="00F27F80" w:rsidP="007936DF">
            <w:pPr>
              <w:spacing w:line="240" w:lineRule="auto"/>
              <w:ind w:firstLine="0"/>
              <w:jc w:val="left"/>
              <w:rPr>
                <w:rFonts w:eastAsia="Calibri"/>
                <w:sz w:val="20"/>
                <w:szCs w:val="20"/>
              </w:rPr>
            </w:pPr>
          </w:p>
        </w:tc>
      </w:tr>
      <w:tr w:rsidR="00F27F80" w:rsidRPr="00F27F80" w14:paraId="1EB4506B" w14:textId="77777777" w:rsidTr="007936DF">
        <w:trPr>
          <w:trHeight w:val="42"/>
        </w:trPr>
        <w:tc>
          <w:tcPr>
            <w:tcW w:w="562" w:type="dxa"/>
          </w:tcPr>
          <w:p w14:paraId="7A30DB42"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lang w:val="en-US"/>
              </w:rPr>
              <w:t>4</w:t>
            </w:r>
            <w:r w:rsidRPr="00F27F80">
              <w:rPr>
                <w:rFonts w:eastAsia="Calibri"/>
                <w:sz w:val="20"/>
                <w:szCs w:val="20"/>
              </w:rPr>
              <w:t>3</w:t>
            </w:r>
          </w:p>
        </w:tc>
        <w:tc>
          <w:tcPr>
            <w:tcW w:w="3261" w:type="dxa"/>
          </w:tcPr>
          <w:p w14:paraId="3F5867DD"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w:t>
            </w:r>
          </w:p>
          <w:p w14:paraId="3D9570E9" w14:textId="77777777" w:rsidR="00F27F80" w:rsidRPr="00F27F80" w:rsidRDefault="00F27F80" w:rsidP="007936DF">
            <w:pPr>
              <w:spacing w:line="240" w:lineRule="auto"/>
              <w:ind w:firstLine="0"/>
              <w:jc w:val="left"/>
              <w:rPr>
                <w:color w:val="000000"/>
                <w:sz w:val="20"/>
                <w:szCs w:val="20"/>
              </w:rPr>
            </w:pPr>
            <w:proofErr w:type="spellStart"/>
            <w:r w:rsidRPr="00F27F80">
              <w:rPr>
                <w:color w:val="000000"/>
                <w:sz w:val="20"/>
                <w:szCs w:val="20"/>
              </w:rPr>
              <w:t>Нюрбинская</w:t>
            </w:r>
            <w:proofErr w:type="spellEnd"/>
            <w:r w:rsidRPr="00F27F80">
              <w:rPr>
                <w:color w:val="000000"/>
                <w:sz w:val="20"/>
                <w:szCs w:val="20"/>
              </w:rPr>
              <w:t xml:space="preserve"> нефтебаза</w:t>
            </w:r>
          </w:p>
        </w:tc>
        <w:tc>
          <w:tcPr>
            <w:tcW w:w="1559" w:type="dxa"/>
          </w:tcPr>
          <w:p w14:paraId="29197C81"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51CA1CE1" w14:textId="483B0861" w:rsidR="00F27F80" w:rsidRPr="00F27F80" w:rsidRDefault="00F27F80" w:rsidP="007936DF">
            <w:pPr>
              <w:spacing w:line="240" w:lineRule="auto"/>
              <w:ind w:firstLine="0"/>
              <w:jc w:val="center"/>
              <w:rPr>
                <w:rFonts w:eastAsia="Calibri"/>
                <w:sz w:val="20"/>
                <w:szCs w:val="20"/>
              </w:rPr>
            </w:pPr>
          </w:p>
        </w:tc>
        <w:tc>
          <w:tcPr>
            <w:tcW w:w="1417" w:type="dxa"/>
            <w:vMerge/>
          </w:tcPr>
          <w:p w14:paraId="51C2D089"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39C6E7B8" w14:textId="77777777" w:rsidR="00F27F80" w:rsidRPr="00F27F80" w:rsidRDefault="00F27F80" w:rsidP="007936DF">
            <w:pPr>
              <w:spacing w:line="240" w:lineRule="auto"/>
              <w:ind w:firstLine="0"/>
              <w:jc w:val="left"/>
              <w:rPr>
                <w:rFonts w:eastAsia="Calibri"/>
                <w:sz w:val="20"/>
                <w:szCs w:val="20"/>
              </w:rPr>
            </w:pPr>
          </w:p>
        </w:tc>
      </w:tr>
      <w:tr w:rsidR="00F27F80" w:rsidRPr="00F27F80" w14:paraId="475BE8FC" w14:textId="77777777" w:rsidTr="007936DF">
        <w:trPr>
          <w:trHeight w:val="42"/>
        </w:trPr>
        <w:tc>
          <w:tcPr>
            <w:tcW w:w="562" w:type="dxa"/>
          </w:tcPr>
          <w:p w14:paraId="067DD2CB"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lang w:val="en-US"/>
              </w:rPr>
              <w:t>4</w:t>
            </w:r>
            <w:r w:rsidRPr="00F27F80">
              <w:rPr>
                <w:rFonts w:eastAsia="Calibri"/>
                <w:sz w:val="20"/>
                <w:szCs w:val="20"/>
              </w:rPr>
              <w:t>4</w:t>
            </w:r>
          </w:p>
        </w:tc>
        <w:tc>
          <w:tcPr>
            <w:tcW w:w="3261" w:type="dxa"/>
          </w:tcPr>
          <w:p w14:paraId="240C78E2"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 № 1</w:t>
            </w:r>
          </w:p>
          <w:p w14:paraId="0D86465A" w14:textId="77777777" w:rsidR="00F27F80" w:rsidRPr="00F27F80" w:rsidRDefault="00F27F80" w:rsidP="007936DF">
            <w:pPr>
              <w:spacing w:line="240" w:lineRule="auto"/>
              <w:ind w:firstLine="0"/>
              <w:jc w:val="left"/>
              <w:rPr>
                <w:color w:val="000000"/>
                <w:sz w:val="20"/>
                <w:szCs w:val="20"/>
              </w:rPr>
            </w:pPr>
            <w:proofErr w:type="spellStart"/>
            <w:r w:rsidRPr="00F27F80">
              <w:rPr>
                <w:color w:val="000000"/>
                <w:sz w:val="20"/>
                <w:szCs w:val="20"/>
              </w:rPr>
              <w:t>Олекминская</w:t>
            </w:r>
            <w:proofErr w:type="spellEnd"/>
            <w:r w:rsidRPr="00F27F80">
              <w:rPr>
                <w:color w:val="000000"/>
                <w:sz w:val="20"/>
                <w:szCs w:val="20"/>
              </w:rPr>
              <w:t xml:space="preserve"> нефтебаза</w:t>
            </w:r>
          </w:p>
        </w:tc>
        <w:tc>
          <w:tcPr>
            <w:tcW w:w="1559" w:type="dxa"/>
          </w:tcPr>
          <w:p w14:paraId="7345B2C6"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53E84C17" w14:textId="1BBD4ED4" w:rsidR="00F27F80" w:rsidRPr="00F27F80" w:rsidRDefault="00F27F80" w:rsidP="007936DF">
            <w:pPr>
              <w:spacing w:line="240" w:lineRule="auto"/>
              <w:ind w:firstLine="0"/>
              <w:jc w:val="center"/>
              <w:rPr>
                <w:rFonts w:eastAsia="Calibri"/>
                <w:sz w:val="20"/>
                <w:szCs w:val="20"/>
              </w:rPr>
            </w:pPr>
          </w:p>
        </w:tc>
        <w:tc>
          <w:tcPr>
            <w:tcW w:w="1417" w:type="dxa"/>
            <w:vMerge/>
          </w:tcPr>
          <w:p w14:paraId="11BBF96E"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735CBA17" w14:textId="77777777" w:rsidR="00F27F80" w:rsidRPr="00F27F80" w:rsidRDefault="00F27F80" w:rsidP="007936DF">
            <w:pPr>
              <w:spacing w:line="240" w:lineRule="auto"/>
              <w:ind w:firstLine="0"/>
              <w:jc w:val="left"/>
              <w:rPr>
                <w:rFonts w:eastAsia="Calibri"/>
                <w:sz w:val="20"/>
                <w:szCs w:val="20"/>
              </w:rPr>
            </w:pPr>
          </w:p>
        </w:tc>
      </w:tr>
      <w:tr w:rsidR="00F27F80" w:rsidRPr="00F27F80" w14:paraId="259F790E" w14:textId="77777777" w:rsidTr="007936DF">
        <w:trPr>
          <w:trHeight w:val="42"/>
        </w:trPr>
        <w:tc>
          <w:tcPr>
            <w:tcW w:w="562" w:type="dxa"/>
          </w:tcPr>
          <w:p w14:paraId="2C05E34A"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45</w:t>
            </w:r>
          </w:p>
        </w:tc>
        <w:tc>
          <w:tcPr>
            <w:tcW w:w="3261" w:type="dxa"/>
          </w:tcPr>
          <w:p w14:paraId="78ED5C41"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 № 2</w:t>
            </w:r>
          </w:p>
          <w:p w14:paraId="44F929AA" w14:textId="77777777" w:rsidR="00F27F80" w:rsidRPr="00F27F80" w:rsidRDefault="00F27F80" w:rsidP="007936DF">
            <w:pPr>
              <w:spacing w:line="240" w:lineRule="auto"/>
              <w:ind w:firstLine="0"/>
              <w:jc w:val="left"/>
              <w:rPr>
                <w:color w:val="000000"/>
                <w:sz w:val="20"/>
                <w:szCs w:val="20"/>
              </w:rPr>
            </w:pPr>
            <w:proofErr w:type="spellStart"/>
            <w:r w:rsidRPr="00F27F80">
              <w:rPr>
                <w:color w:val="000000"/>
                <w:sz w:val="20"/>
                <w:szCs w:val="20"/>
              </w:rPr>
              <w:t>Олекминская</w:t>
            </w:r>
            <w:proofErr w:type="spellEnd"/>
            <w:r w:rsidRPr="00F27F80">
              <w:rPr>
                <w:color w:val="000000"/>
                <w:sz w:val="20"/>
                <w:szCs w:val="20"/>
              </w:rPr>
              <w:t xml:space="preserve"> нефтебаза</w:t>
            </w:r>
          </w:p>
        </w:tc>
        <w:tc>
          <w:tcPr>
            <w:tcW w:w="1559" w:type="dxa"/>
          </w:tcPr>
          <w:p w14:paraId="25C048EF"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5CBABB0F" w14:textId="4885C979" w:rsidR="00F27F80" w:rsidRPr="00F27F80" w:rsidRDefault="00F27F80" w:rsidP="007936DF">
            <w:pPr>
              <w:spacing w:line="240" w:lineRule="auto"/>
              <w:ind w:firstLine="0"/>
              <w:jc w:val="center"/>
              <w:rPr>
                <w:rFonts w:eastAsia="Calibri"/>
                <w:sz w:val="20"/>
                <w:szCs w:val="20"/>
              </w:rPr>
            </w:pPr>
          </w:p>
        </w:tc>
        <w:tc>
          <w:tcPr>
            <w:tcW w:w="1417" w:type="dxa"/>
            <w:vMerge/>
          </w:tcPr>
          <w:p w14:paraId="02A71E2C"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603D2ACA" w14:textId="77777777" w:rsidR="00F27F80" w:rsidRPr="00F27F80" w:rsidRDefault="00F27F80" w:rsidP="007936DF">
            <w:pPr>
              <w:spacing w:line="240" w:lineRule="auto"/>
              <w:ind w:firstLine="0"/>
              <w:jc w:val="left"/>
              <w:rPr>
                <w:rFonts w:eastAsia="Calibri"/>
                <w:sz w:val="20"/>
                <w:szCs w:val="20"/>
              </w:rPr>
            </w:pPr>
          </w:p>
        </w:tc>
      </w:tr>
      <w:tr w:rsidR="00F27F80" w:rsidRPr="00F27F80" w14:paraId="1D1E5A31" w14:textId="77777777" w:rsidTr="007936DF">
        <w:trPr>
          <w:trHeight w:val="42"/>
        </w:trPr>
        <w:tc>
          <w:tcPr>
            <w:tcW w:w="562" w:type="dxa"/>
          </w:tcPr>
          <w:p w14:paraId="71F3C741"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lang w:val="en-US"/>
              </w:rPr>
              <w:t>4</w:t>
            </w:r>
            <w:r w:rsidRPr="00F27F80">
              <w:rPr>
                <w:rFonts w:eastAsia="Calibri"/>
                <w:sz w:val="20"/>
                <w:szCs w:val="20"/>
              </w:rPr>
              <w:t>6</w:t>
            </w:r>
          </w:p>
        </w:tc>
        <w:tc>
          <w:tcPr>
            <w:tcW w:w="3261" w:type="dxa"/>
          </w:tcPr>
          <w:p w14:paraId="302FF928"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w:t>
            </w:r>
          </w:p>
          <w:p w14:paraId="3B7646C7" w14:textId="77777777" w:rsidR="00F27F80" w:rsidRPr="00F27F80" w:rsidRDefault="00F27F80" w:rsidP="007936DF">
            <w:pPr>
              <w:spacing w:line="240" w:lineRule="auto"/>
              <w:ind w:firstLine="0"/>
              <w:jc w:val="left"/>
              <w:rPr>
                <w:color w:val="000000"/>
                <w:sz w:val="20"/>
                <w:szCs w:val="20"/>
              </w:rPr>
            </w:pPr>
            <w:proofErr w:type="spellStart"/>
            <w:r w:rsidRPr="00F27F80">
              <w:rPr>
                <w:color w:val="000000"/>
                <w:sz w:val="20"/>
                <w:szCs w:val="20"/>
              </w:rPr>
              <w:t>Сангарская</w:t>
            </w:r>
            <w:proofErr w:type="spellEnd"/>
            <w:r w:rsidRPr="00F27F80">
              <w:rPr>
                <w:color w:val="000000"/>
                <w:sz w:val="20"/>
                <w:szCs w:val="20"/>
              </w:rPr>
              <w:t xml:space="preserve"> нефтебаза</w:t>
            </w:r>
          </w:p>
        </w:tc>
        <w:tc>
          <w:tcPr>
            <w:tcW w:w="1559" w:type="dxa"/>
          </w:tcPr>
          <w:p w14:paraId="43861290"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09830917" w14:textId="4F8EF21C" w:rsidR="00F27F80" w:rsidRPr="00F27F80" w:rsidRDefault="00F27F80" w:rsidP="007936DF">
            <w:pPr>
              <w:spacing w:line="240" w:lineRule="auto"/>
              <w:ind w:firstLine="0"/>
              <w:jc w:val="center"/>
              <w:rPr>
                <w:rFonts w:eastAsia="Calibri"/>
                <w:sz w:val="20"/>
                <w:szCs w:val="20"/>
              </w:rPr>
            </w:pPr>
          </w:p>
        </w:tc>
        <w:tc>
          <w:tcPr>
            <w:tcW w:w="1417" w:type="dxa"/>
            <w:vMerge/>
          </w:tcPr>
          <w:p w14:paraId="0300649E"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4120A9C9" w14:textId="77777777" w:rsidR="00F27F80" w:rsidRPr="00F27F80" w:rsidRDefault="00F27F80" w:rsidP="007936DF">
            <w:pPr>
              <w:spacing w:line="240" w:lineRule="auto"/>
              <w:ind w:firstLine="0"/>
              <w:jc w:val="left"/>
              <w:rPr>
                <w:rFonts w:eastAsia="Calibri"/>
                <w:sz w:val="20"/>
                <w:szCs w:val="20"/>
              </w:rPr>
            </w:pPr>
          </w:p>
        </w:tc>
      </w:tr>
      <w:tr w:rsidR="00F27F80" w:rsidRPr="00F27F80" w14:paraId="7CD5CF14" w14:textId="77777777" w:rsidTr="007936DF">
        <w:trPr>
          <w:trHeight w:val="42"/>
        </w:trPr>
        <w:tc>
          <w:tcPr>
            <w:tcW w:w="562" w:type="dxa"/>
          </w:tcPr>
          <w:p w14:paraId="3076CFEF"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lang w:val="en-US"/>
              </w:rPr>
              <w:t>4</w:t>
            </w:r>
            <w:r w:rsidRPr="00F27F80">
              <w:rPr>
                <w:rFonts w:eastAsia="Calibri"/>
                <w:sz w:val="20"/>
                <w:szCs w:val="20"/>
              </w:rPr>
              <w:t>7</w:t>
            </w:r>
          </w:p>
        </w:tc>
        <w:tc>
          <w:tcPr>
            <w:tcW w:w="3261" w:type="dxa"/>
          </w:tcPr>
          <w:p w14:paraId="5913DE43"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w:t>
            </w:r>
          </w:p>
          <w:p w14:paraId="6A429365" w14:textId="77777777" w:rsidR="00F27F80" w:rsidRPr="00F27F80" w:rsidRDefault="00F27F80" w:rsidP="007936DF">
            <w:pPr>
              <w:spacing w:line="240" w:lineRule="auto"/>
              <w:ind w:firstLine="0"/>
              <w:jc w:val="left"/>
              <w:rPr>
                <w:color w:val="000000"/>
                <w:sz w:val="20"/>
                <w:szCs w:val="20"/>
              </w:rPr>
            </w:pPr>
            <w:proofErr w:type="spellStart"/>
            <w:r w:rsidRPr="00F27F80">
              <w:rPr>
                <w:color w:val="000000"/>
                <w:sz w:val="20"/>
                <w:szCs w:val="20"/>
              </w:rPr>
              <w:t>Сангарская</w:t>
            </w:r>
            <w:proofErr w:type="spellEnd"/>
            <w:r w:rsidRPr="00F27F80">
              <w:rPr>
                <w:color w:val="000000"/>
                <w:sz w:val="20"/>
                <w:szCs w:val="20"/>
              </w:rPr>
              <w:t xml:space="preserve"> нефтебаза</w:t>
            </w:r>
          </w:p>
        </w:tc>
        <w:tc>
          <w:tcPr>
            <w:tcW w:w="1559" w:type="dxa"/>
          </w:tcPr>
          <w:p w14:paraId="171D687B"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5E3DE18B" w14:textId="39EAFD21" w:rsidR="00F27F80" w:rsidRPr="00F27F80" w:rsidRDefault="00F27F80" w:rsidP="007936DF">
            <w:pPr>
              <w:spacing w:line="240" w:lineRule="auto"/>
              <w:ind w:firstLine="0"/>
              <w:jc w:val="center"/>
              <w:rPr>
                <w:rFonts w:eastAsia="Calibri"/>
                <w:sz w:val="20"/>
                <w:szCs w:val="20"/>
              </w:rPr>
            </w:pPr>
          </w:p>
        </w:tc>
        <w:tc>
          <w:tcPr>
            <w:tcW w:w="1417" w:type="dxa"/>
            <w:vMerge/>
          </w:tcPr>
          <w:p w14:paraId="07026771"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02471AA5" w14:textId="77777777" w:rsidR="00F27F80" w:rsidRPr="00F27F80" w:rsidRDefault="00F27F80" w:rsidP="007936DF">
            <w:pPr>
              <w:spacing w:line="240" w:lineRule="auto"/>
              <w:ind w:firstLine="0"/>
              <w:jc w:val="left"/>
              <w:rPr>
                <w:rFonts w:eastAsia="Calibri"/>
                <w:sz w:val="20"/>
                <w:szCs w:val="20"/>
              </w:rPr>
            </w:pPr>
          </w:p>
        </w:tc>
      </w:tr>
      <w:tr w:rsidR="00F27F80" w:rsidRPr="00F27F80" w14:paraId="5C1D0E5D" w14:textId="77777777" w:rsidTr="007936DF">
        <w:trPr>
          <w:trHeight w:val="42"/>
        </w:trPr>
        <w:tc>
          <w:tcPr>
            <w:tcW w:w="562" w:type="dxa"/>
          </w:tcPr>
          <w:p w14:paraId="317639BD"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lang w:val="en-US"/>
              </w:rPr>
              <w:t>4</w:t>
            </w:r>
            <w:r w:rsidRPr="00F27F80">
              <w:rPr>
                <w:rFonts w:eastAsia="Calibri"/>
                <w:sz w:val="20"/>
                <w:szCs w:val="20"/>
              </w:rPr>
              <w:t>8</w:t>
            </w:r>
          </w:p>
        </w:tc>
        <w:tc>
          <w:tcPr>
            <w:tcW w:w="3261" w:type="dxa"/>
          </w:tcPr>
          <w:p w14:paraId="1F91E1CD"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w:t>
            </w:r>
          </w:p>
          <w:p w14:paraId="3A903CA8" w14:textId="77777777" w:rsidR="00F27F80" w:rsidRPr="00F27F80" w:rsidRDefault="00F27F80" w:rsidP="007936DF">
            <w:pPr>
              <w:spacing w:line="240" w:lineRule="auto"/>
              <w:ind w:firstLine="0"/>
              <w:jc w:val="left"/>
              <w:rPr>
                <w:color w:val="000000"/>
                <w:sz w:val="20"/>
                <w:szCs w:val="20"/>
              </w:rPr>
            </w:pPr>
            <w:proofErr w:type="spellStart"/>
            <w:r w:rsidRPr="00F27F80">
              <w:rPr>
                <w:color w:val="000000"/>
                <w:sz w:val="20"/>
                <w:szCs w:val="20"/>
              </w:rPr>
              <w:t>Среднеколымская</w:t>
            </w:r>
            <w:proofErr w:type="spellEnd"/>
            <w:r w:rsidRPr="00F27F80">
              <w:rPr>
                <w:color w:val="000000"/>
                <w:sz w:val="20"/>
                <w:szCs w:val="20"/>
              </w:rPr>
              <w:t xml:space="preserve"> нефтебаза</w:t>
            </w:r>
          </w:p>
        </w:tc>
        <w:tc>
          <w:tcPr>
            <w:tcW w:w="1559" w:type="dxa"/>
          </w:tcPr>
          <w:p w14:paraId="4A73C1F0"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55E3E3E9" w14:textId="06FDB67B" w:rsidR="00F27F80" w:rsidRPr="00F27F80" w:rsidRDefault="00F27F80" w:rsidP="007936DF">
            <w:pPr>
              <w:spacing w:line="240" w:lineRule="auto"/>
              <w:ind w:firstLine="0"/>
              <w:jc w:val="center"/>
              <w:rPr>
                <w:rFonts w:eastAsia="Calibri"/>
                <w:sz w:val="20"/>
                <w:szCs w:val="20"/>
              </w:rPr>
            </w:pPr>
          </w:p>
        </w:tc>
        <w:tc>
          <w:tcPr>
            <w:tcW w:w="1417" w:type="dxa"/>
            <w:vMerge/>
          </w:tcPr>
          <w:p w14:paraId="22AB45AD"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1F9CC422" w14:textId="77777777" w:rsidR="00F27F80" w:rsidRPr="00F27F80" w:rsidRDefault="00F27F80" w:rsidP="007936DF">
            <w:pPr>
              <w:spacing w:line="240" w:lineRule="auto"/>
              <w:ind w:firstLine="0"/>
              <w:jc w:val="left"/>
              <w:rPr>
                <w:rFonts w:eastAsia="Calibri"/>
                <w:sz w:val="20"/>
                <w:szCs w:val="20"/>
              </w:rPr>
            </w:pPr>
          </w:p>
        </w:tc>
      </w:tr>
      <w:tr w:rsidR="00F27F80" w:rsidRPr="00F27F80" w14:paraId="673CAD87" w14:textId="77777777" w:rsidTr="007936DF">
        <w:trPr>
          <w:trHeight w:val="42"/>
        </w:trPr>
        <w:tc>
          <w:tcPr>
            <w:tcW w:w="562" w:type="dxa"/>
          </w:tcPr>
          <w:p w14:paraId="61BCE099"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lang w:val="en-US"/>
              </w:rPr>
              <w:t>4</w:t>
            </w:r>
            <w:r w:rsidRPr="00F27F80">
              <w:rPr>
                <w:rFonts w:eastAsia="Calibri"/>
                <w:sz w:val="20"/>
                <w:szCs w:val="20"/>
              </w:rPr>
              <w:t>9</w:t>
            </w:r>
          </w:p>
        </w:tc>
        <w:tc>
          <w:tcPr>
            <w:tcW w:w="3261" w:type="dxa"/>
          </w:tcPr>
          <w:p w14:paraId="26012D1E"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w:t>
            </w:r>
          </w:p>
          <w:p w14:paraId="162CA215" w14:textId="77777777" w:rsidR="00F27F80" w:rsidRPr="00F27F80" w:rsidRDefault="00F27F80" w:rsidP="007936DF">
            <w:pPr>
              <w:spacing w:line="240" w:lineRule="auto"/>
              <w:ind w:firstLine="0"/>
              <w:jc w:val="left"/>
              <w:rPr>
                <w:color w:val="000000"/>
                <w:sz w:val="20"/>
                <w:szCs w:val="20"/>
              </w:rPr>
            </w:pPr>
            <w:proofErr w:type="spellStart"/>
            <w:r w:rsidRPr="00F27F80">
              <w:rPr>
                <w:color w:val="000000"/>
                <w:sz w:val="20"/>
                <w:szCs w:val="20"/>
              </w:rPr>
              <w:t>Сунтарский</w:t>
            </w:r>
            <w:proofErr w:type="spellEnd"/>
            <w:r w:rsidRPr="00F27F80">
              <w:rPr>
                <w:color w:val="000000"/>
                <w:sz w:val="20"/>
                <w:szCs w:val="20"/>
              </w:rPr>
              <w:t xml:space="preserve"> нефтесклад</w:t>
            </w:r>
          </w:p>
        </w:tc>
        <w:tc>
          <w:tcPr>
            <w:tcW w:w="1559" w:type="dxa"/>
          </w:tcPr>
          <w:p w14:paraId="4952AC5C"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03AB3020" w14:textId="4E4E37D7" w:rsidR="00F27F80" w:rsidRPr="00F27F80" w:rsidRDefault="00F27F80" w:rsidP="007936DF">
            <w:pPr>
              <w:spacing w:line="240" w:lineRule="auto"/>
              <w:ind w:firstLine="0"/>
              <w:jc w:val="center"/>
              <w:rPr>
                <w:rFonts w:eastAsia="Calibri"/>
                <w:sz w:val="20"/>
                <w:szCs w:val="20"/>
              </w:rPr>
            </w:pPr>
          </w:p>
        </w:tc>
        <w:tc>
          <w:tcPr>
            <w:tcW w:w="1417" w:type="dxa"/>
            <w:vMerge/>
          </w:tcPr>
          <w:p w14:paraId="5961E1EA"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1B24A0E2" w14:textId="77777777" w:rsidR="00F27F80" w:rsidRPr="00F27F80" w:rsidRDefault="00F27F80" w:rsidP="007936DF">
            <w:pPr>
              <w:spacing w:line="240" w:lineRule="auto"/>
              <w:ind w:firstLine="0"/>
              <w:jc w:val="left"/>
              <w:rPr>
                <w:rFonts w:eastAsia="Calibri"/>
                <w:sz w:val="20"/>
                <w:szCs w:val="20"/>
              </w:rPr>
            </w:pPr>
          </w:p>
        </w:tc>
      </w:tr>
      <w:tr w:rsidR="00F27F80" w:rsidRPr="00F27F80" w14:paraId="15E6D96C" w14:textId="77777777" w:rsidTr="007936DF">
        <w:trPr>
          <w:trHeight w:val="42"/>
        </w:trPr>
        <w:tc>
          <w:tcPr>
            <w:tcW w:w="562" w:type="dxa"/>
          </w:tcPr>
          <w:p w14:paraId="1DDA136C"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50</w:t>
            </w:r>
          </w:p>
        </w:tc>
        <w:tc>
          <w:tcPr>
            <w:tcW w:w="3261" w:type="dxa"/>
          </w:tcPr>
          <w:p w14:paraId="5227E7FB"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 № 1</w:t>
            </w:r>
          </w:p>
          <w:p w14:paraId="5FFB688A" w14:textId="77777777" w:rsidR="00F27F80" w:rsidRPr="00F27F80" w:rsidRDefault="00F27F80" w:rsidP="007936DF">
            <w:pPr>
              <w:spacing w:line="240" w:lineRule="auto"/>
              <w:ind w:firstLine="0"/>
              <w:jc w:val="left"/>
              <w:rPr>
                <w:color w:val="000000"/>
                <w:sz w:val="20"/>
                <w:szCs w:val="20"/>
              </w:rPr>
            </w:pPr>
            <w:proofErr w:type="spellStart"/>
            <w:r w:rsidRPr="00F27F80">
              <w:rPr>
                <w:color w:val="000000"/>
                <w:sz w:val="20"/>
                <w:szCs w:val="20"/>
              </w:rPr>
              <w:t>Томмотская</w:t>
            </w:r>
            <w:proofErr w:type="spellEnd"/>
            <w:r w:rsidRPr="00F27F80">
              <w:rPr>
                <w:color w:val="000000"/>
                <w:sz w:val="20"/>
                <w:szCs w:val="20"/>
              </w:rPr>
              <w:t xml:space="preserve"> нефтебаза</w:t>
            </w:r>
          </w:p>
        </w:tc>
        <w:tc>
          <w:tcPr>
            <w:tcW w:w="1559" w:type="dxa"/>
          </w:tcPr>
          <w:p w14:paraId="4AE6669A"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03FAEE14" w14:textId="29C124EC" w:rsidR="00F27F80" w:rsidRPr="00F27F80" w:rsidRDefault="00F27F80" w:rsidP="007936DF">
            <w:pPr>
              <w:spacing w:line="240" w:lineRule="auto"/>
              <w:ind w:firstLine="0"/>
              <w:jc w:val="center"/>
              <w:rPr>
                <w:rFonts w:eastAsia="Calibri"/>
                <w:sz w:val="20"/>
                <w:szCs w:val="20"/>
              </w:rPr>
            </w:pPr>
          </w:p>
        </w:tc>
        <w:tc>
          <w:tcPr>
            <w:tcW w:w="1417" w:type="dxa"/>
            <w:vMerge/>
          </w:tcPr>
          <w:p w14:paraId="4C8C175C"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3568F0B3" w14:textId="77777777" w:rsidR="00F27F80" w:rsidRPr="00F27F80" w:rsidRDefault="00F27F80" w:rsidP="007936DF">
            <w:pPr>
              <w:spacing w:line="240" w:lineRule="auto"/>
              <w:ind w:firstLine="0"/>
              <w:jc w:val="left"/>
              <w:rPr>
                <w:rFonts w:eastAsia="Calibri"/>
                <w:sz w:val="20"/>
                <w:szCs w:val="20"/>
              </w:rPr>
            </w:pPr>
          </w:p>
        </w:tc>
      </w:tr>
      <w:tr w:rsidR="00F27F80" w:rsidRPr="00F27F80" w14:paraId="4C60019E" w14:textId="77777777" w:rsidTr="007936DF">
        <w:trPr>
          <w:trHeight w:val="42"/>
        </w:trPr>
        <w:tc>
          <w:tcPr>
            <w:tcW w:w="562" w:type="dxa"/>
          </w:tcPr>
          <w:p w14:paraId="542FC845"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51</w:t>
            </w:r>
          </w:p>
        </w:tc>
        <w:tc>
          <w:tcPr>
            <w:tcW w:w="3261" w:type="dxa"/>
          </w:tcPr>
          <w:p w14:paraId="4822D635"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 № 2</w:t>
            </w:r>
          </w:p>
          <w:p w14:paraId="7B80929B" w14:textId="77777777" w:rsidR="00F27F80" w:rsidRPr="00F27F80" w:rsidRDefault="00F27F80" w:rsidP="007936DF">
            <w:pPr>
              <w:spacing w:line="240" w:lineRule="auto"/>
              <w:ind w:firstLine="0"/>
              <w:jc w:val="left"/>
              <w:rPr>
                <w:color w:val="000000"/>
                <w:sz w:val="20"/>
                <w:szCs w:val="20"/>
              </w:rPr>
            </w:pPr>
            <w:proofErr w:type="spellStart"/>
            <w:r w:rsidRPr="00F27F80">
              <w:rPr>
                <w:color w:val="000000"/>
                <w:sz w:val="20"/>
                <w:szCs w:val="20"/>
              </w:rPr>
              <w:t>Томмотская</w:t>
            </w:r>
            <w:proofErr w:type="spellEnd"/>
            <w:r w:rsidRPr="00F27F80">
              <w:rPr>
                <w:color w:val="000000"/>
                <w:sz w:val="20"/>
                <w:szCs w:val="20"/>
              </w:rPr>
              <w:t xml:space="preserve"> нефтебаза</w:t>
            </w:r>
          </w:p>
        </w:tc>
        <w:tc>
          <w:tcPr>
            <w:tcW w:w="1559" w:type="dxa"/>
          </w:tcPr>
          <w:p w14:paraId="0E853EF8"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28CD70E9" w14:textId="71B24833" w:rsidR="00F27F80" w:rsidRPr="00F27F80" w:rsidRDefault="00F27F80" w:rsidP="007936DF">
            <w:pPr>
              <w:spacing w:line="240" w:lineRule="auto"/>
              <w:ind w:firstLine="0"/>
              <w:jc w:val="center"/>
              <w:rPr>
                <w:rFonts w:eastAsia="Calibri"/>
                <w:sz w:val="20"/>
                <w:szCs w:val="20"/>
              </w:rPr>
            </w:pPr>
          </w:p>
        </w:tc>
        <w:tc>
          <w:tcPr>
            <w:tcW w:w="1417" w:type="dxa"/>
            <w:vMerge/>
          </w:tcPr>
          <w:p w14:paraId="6C7152B0"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527E250B" w14:textId="77777777" w:rsidR="00F27F80" w:rsidRPr="00F27F80" w:rsidRDefault="00F27F80" w:rsidP="007936DF">
            <w:pPr>
              <w:spacing w:line="240" w:lineRule="auto"/>
              <w:ind w:firstLine="0"/>
              <w:jc w:val="left"/>
              <w:rPr>
                <w:rFonts w:eastAsia="Calibri"/>
                <w:sz w:val="20"/>
                <w:szCs w:val="20"/>
              </w:rPr>
            </w:pPr>
          </w:p>
        </w:tc>
      </w:tr>
      <w:tr w:rsidR="00F27F80" w:rsidRPr="00F27F80" w14:paraId="3BD1B1A8" w14:textId="77777777" w:rsidTr="007936DF">
        <w:trPr>
          <w:trHeight w:val="42"/>
        </w:trPr>
        <w:tc>
          <w:tcPr>
            <w:tcW w:w="562" w:type="dxa"/>
          </w:tcPr>
          <w:p w14:paraId="1A2AF673"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52</w:t>
            </w:r>
          </w:p>
        </w:tc>
        <w:tc>
          <w:tcPr>
            <w:tcW w:w="3261" w:type="dxa"/>
          </w:tcPr>
          <w:p w14:paraId="7D3D4A67"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w:t>
            </w:r>
          </w:p>
          <w:p w14:paraId="335C4D33" w14:textId="77777777" w:rsidR="00F27F80" w:rsidRPr="00F27F80" w:rsidRDefault="00F27F80" w:rsidP="007936DF">
            <w:pPr>
              <w:spacing w:line="240" w:lineRule="auto"/>
              <w:ind w:firstLine="0"/>
              <w:jc w:val="left"/>
              <w:rPr>
                <w:color w:val="000000"/>
                <w:sz w:val="20"/>
                <w:szCs w:val="20"/>
              </w:rPr>
            </w:pPr>
            <w:proofErr w:type="spellStart"/>
            <w:r w:rsidRPr="00F27F80">
              <w:rPr>
                <w:color w:val="000000"/>
                <w:sz w:val="20"/>
                <w:szCs w:val="20"/>
              </w:rPr>
              <w:t>Хандыгская</w:t>
            </w:r>
            <w:proofErr w:type="spellEnd"/>
            <w:r w:rsidRPr="00F27F80">
              <w:rPr>
                <w:color w:val="000000"/>
                <w:sz w:val="20"/>
                <w:szCs w:val="20"/>
              </w:rPr>
              <w:t xml:space="preserve"> нефтебаза</w:t>
            </w:r>
          </w:p>
        </w:tc>
        <w:tc>
          <w:tcPr>
            <w:tcW w:w="1559" w:type="dxa"/>
          </w:tcPr>
          <w:p w14:paraId="770A7A10"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67F99E2A" w14:textId="5F88BDE4" w:rsidR="00F27F80" w:rsidRPr="00F27F80" w:rsidRDefault="00F27F80" w:rsidP="007936DF">
            <w:pPr>
              <w:spacing w:line="240" w:lineRule="auto"/>
              <w:ind w:firstLine="0"/>
              <w:jc w:val="center"/>
              <w:rPr>
                <w:rFonts w:eastAsia="Calibri"/>
                <w:sz w:val="20"/>
                <w:szCs w:val="20"/>
              </w:rPr>
            </w:pPr>
          </w:p>
        </w:tc>
        <w:tc>
          <w:tcPr>
            <w:tcW w:w="1417" w:type="dxa"/>
            <w:vMerge/>
          </w:tcPr>
          <w:p w14:paraId="6E358FE4"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17DE077B" w14:textId="77777777" w:rsidR="00F27F80" w:rsidRPr="00F27F80" w:rsidRDefault="00F27F80" w:rsidP="007936DF">
            <w:pPr>
              <w:spacing w:line="240" w:lineRule="auto"/>
              <w:ind w:firstLine="0"/>
              <w:jc w:val="left"/>
              <w:rPr>
                <w:rFonts w:eastAsia="Calibri"/>
                <w:sz w:val="20"/>
                <w:szCs w:val="20"/>
              </w:rPr>
            </w:pPr>
          </w:p>
        </w:tc>
      </w:tr>
      <w:tr w:rsidR="00F27F80" w:rsidRPr="00F27F80" w14:paraId="2611395B" w14:textId="77777777" w:rsidTr="007936DF">
        <w:trPr>
          <w:trHeight w:val="42"/>
        </w:trPr>
        <w:tc>
          <w:tcPr>
            <w:tcW w:w="562" w:type="dxa"/>
          </w:tcPr>
          <w:p w14:paraId="769947CE"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53</w:t>
            </w:r>
          </w:p>
        </w:tc>
        <w:tc>
          <w:tcPr>
            <w:tcW w:w="3261" w:type="dxa"/>
          </w:tcPr>
          <w:p w14:paraId="71649881"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w:t>
            </w:r>
          </w:p>
          <w:p w14:paraId="3B3B71A4" w14:textId="77777777" w:rsidR="00F27F80" w:rsidRPr="00F27F80" w:rsidRDefault="00F27F80" w:rsidP="007936DF">
            <w:pPr>
              <w:spacing w:line="240" w:lineRule="auto"/>
              <w:ind w:firstLine="0"/>
              <w:jc w:val="left"/>
              <w:rPr>
                <w:color w:val="000000"/>
                <w:sz w:val="20"/>
                <w:szCs w:val="20"/>
              </w:rPr>
            </w:pPr>
            <w:proofErr w:type="spellStart"/>
            <w:r w:rsidRPr="00F27F80">
              <w:rPr>
                <w:color w:val="000000"/>
                <w:sz w:val="20"/>
                <w:szCs w:val="20"/>
              </w:rPr>
              <w:t>Чокурдахская</w:t>
            </w:r>
            <w:proofErr w:type="spellEnd"/>
            <w:r w:rsidRPr="00F27F80">
              <w:rPr>
                <w:color w:val="000000"/>
                <w:sz w:val="20"/>
                <w:szCs w:val="20"/>
              </w:rPr>
              <w:t xml:space="preserve"> нефтебаза</w:t>
            </w:r>
          </w:p>
        </w:tc>
        <w:tc>
          <w:tcPr>
            <w:tcW w:w="1559" w:type="dxa"/>
          </w:tcPr>
          <w:p w14:paraId="72838641"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3AC2581C" w14:textId="1BE9CD4A" w:rsidR="00F27F80" w:rsidRPr="00F27F80" w:rsidRDefault="00F27F80" w:rsidP="007936DF">
            <w:pPr>
              <w:spacing w:line="240" w:lineRule="auto"/>
              <w:ind w:firstLine="0"/>
              <w:jc w:val="center"/>
              <w:rPr>
                <w:rFonts w:eastAsia="Calibri"/>
                <w:sz w:val="20"/>
                <w:szCs w:val="20"/>
              </w:rPr>
            </w:pPr>
          </w:p>
        </w:tc>
        <w:tc>
          <w:tcPr>
            <w:tcW w:w="1417" w:type="dxa"/>
            <w:vMerge/>
          </w:tcPr>
          <w:p w14:paraId="4CBB049C"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3DACB7BA" w14:textId="77777777" w:rsidR="00F27F80" w:rsidRPr="00F27F80" w:rsidRDefault="00F27F80" w:rsidP="007936DF">
            <w:pPr>
              <w:spacing w:line="240" w:lineRule="auto"/>
              <w:ind w:firstLine="0"/>
              <w:jc w:val="left"/>
              <w:rPr>
                <w:rFonts w:eastAsia="Calibri"/>
                <w:sz w:val="20"/>
                <w:szCs w:val="20"/>
              </w:rPr>
            </w:pPr>
          </w:p>
        </w:tc>
      </w:tr>
      <w:tr w:rsidR="00F27F80" w:rsidRPr="00F27F80" w14:paraId="4906BC5D" w14:textId="77777777" w:rsidTr="007936DF">
        <w:trPr>
          <w:trHeight w:val="42"/>
        </w:trPr>
        <w:tc>
          <w:tcPr>
            <w:tcW w:w="562" w:type="dxa"/>
          </w:tcPr>
          <w:p w14:paraId="7DD22947"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54</w:t>
            </w:r>
          </w:p>
        </w:tc>
        <w:tc>
          <w:tcPr>
            <w:tcW w:w="3261" w:type="dxa"/>
          </w:tcPr>
          <w:p w14:paraId="0286851A"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w:t>
            </w:r>
          </w:p>
          <w:p w14:paraId="7DACF71B" w14:textId="77777777" w:rsidR="00F27F80" w:rsidRPr="00F27F80" w:rsidRDefault="00F27F80" w:rsidP="007936DF">
            <w:pPr>
              <w:spacing w:line="240" w:lineRule="auto"/>
              <w:ind w:firstLine="0"/>
              <w:jc w:val="left"/>
              <w:rPr>
                <w:color w:val="000000"/>
                <w:sz w:val="20"/>
                <w:szCs w:val="20"/>
              </w:rPr>
            </w:pPr>
            <w:proofErr w:type="spellStart"/>
            <w:r w:rsidRPr="00F27F80">
              <w:rPr>
                <w:color w:val="000000"/>
                <w:sz w:val="20"/>
                <w:szCs w:val="20"/>
              </w:rPr>
              <w:t>Эльдиканская</w:t>
            </w:r>
            <w:proofErr w:type="spellEnd"/>
            <w:r w:rsidRPr="00F27F80">
              <w:rPr>
                <w:color w:val="000000"/>
                <w:sz w:val="20"/>
                <w:szCs w:val="20"/>
              </w:rPr>
              <w:t xml:space="preserve"> нефтебаза</w:t>
            </w:r>
          </w:p>
        </w:tc>
        <w:tc>
          <w:tcPr>
            <w:tcW w:w="1559" w:type="dxa"/>
          </w:tcPr>
          <w:p w14:paraId="6F90BDA5"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Мониторинг</w:t>
            </w:r>
          </w:p>
        </w:tc>
        <w:tc>
          <w:tcPr>
            <w:tcW w:w="1843" w:type="dxa"/>
          </w:tcPr>
          <w:p w14:paraId="1EC85702" w14:textId="73755437" w:rsidR="00F27F80" w:rsidRPr="00F27F80" w:rsidRDefault="00F27F80" w:rsidP="007936DF">
            <w:pPr>
              <w:spacing w:line="240" w:lineRule="auto"/>
              <w:ind w:firstLine="0"/>
              <w:jc w:val="center"/>
              <w:rPr>
                <w:rFonts w:eastAsia="Calibri"/>
                <w:sz w:val="20"/>
                <w:szCs w:val="20"/>
              </w:rPr>
            </w:pPr>
          </w:p>
        </w:tc>
        <w:tc>
          <w:tcPr>
            <w:tcW w:w="1417" w:type="dxa"/>
            <w:vMerge/>
          </w:tcPr>
          <w:p w14:paraId="06BEA925"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5B6B9382" w14:textId="77777777" w:rsidR="00F27F80" w:rsidRPr="00F27F80" w:rsidRDefault="00F27F80" w:rsidP="007936DF">
            <w:pPr>
              <w:spacing w:line="240" w:lineRule="auto"/>
              <w:ind w:firstLine="0"/>
              <w:jc w:val="left"/>
              <w:rPr>
                <w:rFonts w:eastAsia="Calibri"/>
                <w:sz w:val="20"/>
                <w:szCs w:val="20"/>
              </w:rPr>
            </w:pPr>
          </w:p>
        </w:tc>
      </w:tr>
      <w:tr w:rsidR="00F27F80" w:rsidRPr="00F27F80" w14:paraId="5C51FA4E" w14:textId="77777777" w:rsidTr="007936DF">
        <w:trPr>
          <w:trHeight w:val="42"/>
        </w:trPr>
        <w:tc>
          <w:tcPr>
            <w:tcW w:w="562" w:type="dxa"/>
          </w:tcPr>
          <w:p w14:paraId="22752955"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lang w:val="en-US"/>
              </w:rPr>
              <w:t>5</w:t>
            </w:r>
            <w:r w:rsidRPr="00F27F80">
              <w:rPr>
                <w:rFonts w:eastAsia="Calibri"/>
                <w:sz w:val="20"/>
                <w:szCs w:val="20"/>
              </w:rPr>
              <w:t>5</w:t>
            </w:r>
          </w:p>
        </w:tc>
        <w:tc>
          <w:tcPr>
            <w:tcW w:w="3261" w:type="dxa"/>
          </w:tcPr>
          <w:p w14:paraId="03BF6ACA"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 № 1</w:t>
            </w:r>
          </w:p>
          <w:p w14:paraId="617070BE"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Якутская нефтебаза</w:t>
            </w:r>
          </w:p>
        </w:tc>
        <w:tc>
          <w:tcPr>
            <w:tcW w:w="1559" w:type="dxa"/>
          </w:tcPr>
          <w:p w14:paraId="31A20D0E" w14:textId="77777777" w:rsidR="00F27F80" w:rsidRPr="00F27F80" w:rsidRDefault="00F27F80" w:rsidP="007936DF">
            <w:pPr>
              <w:spacing w:line="240" w:lineRule="auto"/>
              <w:ind w:firstLine="0"/>
              <w:jc w:val="center"/>
              <w:rPr>
                <w:color w:val="000000"/>
                <w:sz w:val="20"/>
                <w:szCs w:val="20"/>
              </w:rPr>
            </w:pPr>
            <w:r w:rsidRPr="00F27F80">
              <w:rPr>
                <w:color w:val="000000"/>
                <w:sz w:val="20"/>
                <w:szCs w:val="20"/>
              </w:rPr>
              <w:t>ПЦН</w:t>
            </w:r>
          </w:p>
        </w:tc>
        <w:tc>
          <w:tcPr>
            <w:tcW w:w="1843" w:type="dxa"/>
          </w:tcPr>
          <w:p w14:paraId="30DB985F" w14:textId="772CB4FE" w:rsidR="00F27F80" w:rsidRPr="00F27F80" w:rsidRDefault="00F27F80" w:rsidP="007936DF">
            <w:pPr>
              <w:spacing w:line="240" w:lineRule="auto"/>
              <w:ind w:firstLine="0"/>
              <w:jc w:val="center"/>
              <w:rPr>
                <w:rFonts w:eastAsia="Calibri"/>
                <w:sz w:val="20"/>
                <w:szCs w:val="20"/>
              </w:rPr>
            </w:pPr>
          </w:p>
        </w:tc>
        <w:tc>
          <w:tcPr>
            <w:tcW w:w="1417" w:type="dxa"/>
            <w:vMerge/>
          </w:tcPr>
          <w:p w14:paraId="73713685"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59458D7E" w14:textId="77777777" w:rsidR="00F27F80" w:rsidRPr="00F27F80" w:rsidRDefault="00F27F80" w:rsidP="007936DF">
            <w:pPr>
              <w:spacing w:line="240" w:lineRule="auto"/>
              <w:ind w:firstLine="0"/>
              <w:jc w:val="left"/>
              <w:rPr>
                <w:rFonts w:eastAsia="Calibri"/>
                <w:sz w:val="20"/>
                <w:szCs w:val="20"/>
              </w:rPr>
            </w:pPr>
          </w:p>
        </w:tc>
      </w:tr>
      <w:tr w:rsidR="00F27F80" w:rsidRPr="00F27F80" w14:paraId="6D234BCC" w14:textId="77777777" w:rsidTr="007936DF">
        <w:trPr>
          <w:trHeight w:val="42"/>
        </w:trPr>
        <w:tc>
          <w:tcPr>
            <w:tcW w:w="562" w:type="dxa"/>
          </w:tcPr>
          <w:p w14:paraId="4FFC72E1"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56</w:t>
            </w:r>
          </w:p>
        </w:tc>
        <w:tc>
          <w:tcPr>
            <w:tcW w:w="3261" w:type="dxa"/>
          </w:tcPr>
          <w:p w14:paraId="22CFF4D6"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 № 2</w:t>
            </w:r>
          </w:p>
          <w:p w14:paraId="1EF07A14"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Якутская нефтебаза</w:t>
            </w:r>
          </w:p>
        </w:tc>
        <w:tc>
          <w:tcPr>
            <w:tcW w:w="1559" w:type="dxa"/>
          </w:tcPr>
          <w:p w14:paraId="0A881DEC" w14:textId="77777777" w:rsidR="00F27F80" w:rsidRPr="00F27F80" w:rsidRDefault="00F27F80" w:rsidP="007936DF">
            <w:pPr>
              <w:spacing w:line="240" w:lineRule="auto"/>
              <w:ind w:firstLine="0"/>
              <w:jc w:val="center"/>
              <w:rPr>
                <w:color w:val="000000"/>
                <w:sz w:val="20"/>
                <w:szCs w:val="20"/>
              </w:rPr>
            </w:pPr>
            <w:r w:rsidRPr="00F27F80">
              <w:rPr>
                <w:color w:val="000000"/>
                <w:sz w:val="20"/>
                <w:szCs w:val="20"/>
              </w:rPr>
              <w:t>ПЦН</w:t>
            </w:r>
          </w:p>
        </w:tc>
        <w:tc>
          <w:tcPr>
            <w:tcW w:w="1843" w:type="dxa"/>
          </w:tcPr>
          <w:p w14:paraId="22F0933E" w14:textId="09286D96" w:rsidR="00F27F80" w:rsidRPr="00F27F80" w:rsidRDefault="00F27F80" w:rsidP="007936DF">
            <w:pPr>
              <w:spacing w:line="240" w:lineRule="auto"/>
              <w:ind w:firstLine="0"/>
              <w:jc w:val="center"/>
              <w:rPr>
                <w:rFonts w:eastAsia="Calibri"/>
                <w:sz w:val="20"/>
                <w:szCs w:val="20"/>
              </w:rPr>
            </w:pPr>
          </w:p>
        </w:tc>
        <w:tc>
          <w:tcPr>
            <w:tcW w:w="1417" w:type="dxa"/>
            <w:vMerge/>
          </w:tcPr>
          <w:p w14:paraId="024D8752"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734D0770" w14:textId="77777777" w:rsidR="00F27F80" w:rsidRPr="00F27F80" w:rsidRDefault="00F27F80" w:rsidP="007936DF">
            <w:pPr>
              <w:spacing w:line="240" w:lineRule="auto"/>
              <w:ind w:firstLine="0"/>
              <w:jc w:val="left"/>
              <w:rPr>
                <w:rFonts w:eastAsia="Calibri"/>
                <w:sz w:val="20"/>
                <w:szCs w:val="20"/>
              </w:rPr>
            </w:pPr>
          </w:p>
        </w:tc>
      </w:tr>
      <w:tr w:rsidR="00F27F80" w:rsidRPr="00F27F80" w14:paraId="2665571B" w14:textId="77777777" w:rsidTr="007936DF">
        <w:trPr>
          <w:trHeight w:val="42"/>
        </w:trPr>
        <w:tc>
          <w:tcPr>
            <w:tcW w:w="562" w:type="dxa"/>
          </w:tcPr>
          <w:p w14:paraId="7E1FC877"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57</w:t>
            </w:r>
          </w:p>
        </w:tc>
        <w:tc>
          <w:tcPr>
            <w:tcW w:w="3261" w:type="dxa"/>
          </w:tcPr>
          <w:p w14:paraId="245A8B12"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Помещение КПП № 3</w:t>
            </w:r>
          </w:p>
          <w:p w14:paraId="40960589"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Якутская нефтебаза</w:t>
            </w:r>
          </w:p>
        </w:tc>
        <w:tc>
          <w:tcPr>
            <w:tcW w:w="1559" w:type="dxa"/>
          </w:tcPr>
          <w:p w14:paraId="565F23FF" w14:textId="77777777" w:rsidR="00F27F80" w:rsidRPr="00F27F80" w:rsidRDefault="00F27F80" w:rsidP="007936DF">
            <w:pPr>
              <w:spacing w:line="240" w:lineRule="auto"/>
              <w:ind w:firstLine="0"/>
              <w:jc w:val="center"/>
              <w:rPr>
                <w:color w:val="000000"/>
                <w:sz w:val="20"/>
                <w:szCs w:val="20"/>
              </w:rPr>
            </w:pPr>
            <w:r w:rsidRPr="00F27F80">
              <w:rPr>
                <w:color w:val="000000"/>
                <w:sz w:val="20"/>
                <w:szCs w:val="20"/>
              </w:rPr>
              <w:t>ПЦН</w:t>
            </w:r>
          </w:p>
        </w:tc>
        <w:tc>
          <w:tcPr>
            <w:tcW w:w="1843" w:type="dxa"/>
          </w:tcPr>
          <w:p w14:paraId="1AF4D591" w14:textId="6F00C9F6" w:rsidR="00F27F80" w:rsidRPr="00F27F80" w:rsidRDefault="00F27F80" w:rsidP="007936DF">
            <w:pPr>
              <w:spacing w:line="240" w:lineRule="auto"/>
              <w:ind w:firstLine="0"/>
              <w:jc w:val="center"/>
              <w:rPr>
                <w:rFonts w:eastAsia="Calibri"/>
                <w:sz w:val="20"/>
                <w:szCs w:val="20"/>
              </w:rPr>
            </w:pPr>
          </w:p>
        </w:tc>
        <w:tc>
          <w:tcPr>
            <w:tcW w:w="1417" w:type="dxa"/>
            <w:vMerge/>
          </w:tcPr>
          <w:p w14:paraId="3DB1CCAE"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6906011B" w14:textId="77777777" w:rsidR="00F27F80" w:rsidRPr="00F27F80" w:rsidRDefault="00F27F80" w:rsidP="007936DF">
            <w:pPr>
              <w:spacing w:line="240" w:lineRule="auto"/>
              <w:ind w:firstLine="0"/>
              <w:jc w:val="left"/>
              <w:rPr>
                <w:rFonts w:eastAsia="Calibri"/>
                <w:sz w:val="20"/>
                <w:szCs w:val="20"/>
              </w:rPr>
            </w:pPr>
          </w:p>
        </w:tc>
      </w:tr>
      <w:tr w:rsidR="00F27F80" w:rsidRPr="00F27F80" w14:paraId="46CDB5D5" w14:textId="77777777" w:rsidTr="007936DF">
        <w:trPr>
          <w:trHeight w:val="42"/>
        </w:trPr>
        <w:tc>
          <w:tcPr>
            <w:tcW w:w="562" w:type="dxa"/>
          </w:tcPr>
          <w:p w14:paraId="18CB68AC" w14:textId="77777777" w:rsidR="00F27F80" w:rsidRPr="00F27F80" w:rsidRDefault="00F27F80" w:rsidP="007936DF">
            <w:pPr>
              <w:spacing w:line="240" w:lineRule="auto"/>
              <w:ind w:firstLine="0"/>
              <w:jc w:val="center"/>
              <w:rPr>
                <w:rFonts w:eastAsia="Calibri"/>
                <w:sz w:val="20"/>
                <w:szCs w:val="20"/>
              </w:rPr>
            </w:pPr>
            <w:r w:rsidRPr="00F27F80">
              <w:rPr>
                <w:rFonts w:eastAsia="Calibri"/>
                <w:sz w:val="20"/>
                <w:szCs w:val="20"/>
              </w:rPr>
              <w:t>58</w:t>
            </w:r>
          </w:p>
        </w:tc>
        <w:tc>
          <w:tcPr>
            <w:tcW w:w="3261" w:type="dxa"/>
          </w:tcPr>
          <w:p w14:paraId="4E7B5B5C"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Буферная зона</w:t>
            </w:r>
          </w:p>
          <w:p w14:paraId="6D6CC032" w14:textId="77777777" w:rsidR="00F27F80" w:rsidRPr="00F27F80" w:rsidRDefault="00F27F80" w:rsidP="007936DF">
            <w:pPr>
              <w:spacing w:line="240" w:lineRule="auto"/>
              <w:ind w:firstLine="0"/>
              <w:jc w:val="left"/>
              <w:rPr>
                <w:color w:val="000000"/>
                <w:sz w:val="20"/>
                <w:szCs w:val="20"/>
              </w:rPr>
            </w:pPr>
            <w:r w:rsidRPr="00F27F80">
              <w:rPr>
                <w:color w:val="000000"/>
                <w:sz w:val="20"/>
                <w:szCs w:val="20"/>
              </w:rPr>
              <w:t>Якутская нефтебаза</w:t>
            </w:r>
          </w:p>
        </w:tc>
        <w:tc>
          <w:tcPr>
            <w:tcW w:w="1559" w:type="dxa"/>
          </w:tcPr>
          <w:p w14:paraId="00162DF6" w14:textId="77777777" w:rsidR="00F27F80" w:rsidRPr="00F27F80" w:rsidRDefault="00F27F80" w:rsidP="007936DF">
            <w:pPr>
              <w:spacing w:line="240" w:lineRule="auto"/>
              <w:ind w:firstLine="0"/>
              <w:jc w:val="center"/>
              <w:rPr>
                <w:color w:val="000000"/>
                <w:sz w:val="20"/>
                <w:szCs w:val="20"/>
              </w:rPr>
            </w:pPr>
            <w:r w:rsidRPr="00F27F80">
              <w:rPr>
                <w:color w:val="000000"/>
                <w:sz w:val="20"/>
                <w:szCs w:val="20"/>
              </w:rPr>
              <w:t>ПЦН</w:t>
            </w:r>
          </w:p>
        </w:tc>
        <w:tc>
          <w:tcPr>
            <w:tcW w:w="1843" w:type="dxa"/>
          </w:tcPr>
          <w:p w14:paraId="6DEDEA24" w14:textId="0C50E499" w:rsidR="00F27F80" w:rsidRPr="00F27F80" w:rsidRDefault="00F27F80" w:rsidP="007936DF">
            <w:pPr>
              <w:spacing w:line="240" w:lineRule="auto"/>
              <w:ind w:firstLine="0"/>
              <w:jc w:val="center"/>
              <w:rPr>
                <w:rFonts w:eastAsia="Calibri"/>
                <w:sz w:val="20"/>
                <w:szCs w:val="20"/>
              </w:rPr>
            </w:pPr>
          </w:p>
        </w:tc>
        <w:tc>
          <w:tcPr>
            <w:tcW w:w="1417" w:type="dxa"/>
            <w:vMerge/>
          </w:tcPr>
          <w:p w14:paraId="5B3C54A0" w14:textId="77777777" w:rsidR="00F27F80" w:rsidRPr="00F27F80" w:rsidRDefault="00F27F80" w:rsidP="007936DF">
            <w:pPr>
              <w:spacing w:line="240" w:lineRule="auto"/>
              <w:ind w:firstLine="0"/>
              <w:jc w:val="left"/>
              <w:rPr>
                <w:rFonts w:eastAsia="Calibri"/>
                <w:sz w:val="20"/>
                <w:szCs w:val="20"/>
              </w:rPr>
            </w:pPr>
          </w:p>
        </w:tc>
        <w:tc>
          <w:tcPr>
            <w:tcW w:w="1701" w:type="dxa"/>
            <w:vMerge/>
          </w:tcPr>
          <w:p w14:paraId="348754D1" w14:textId="77777777" w:rsidR="00F27F80" w:rsidRPr="00F27F80" w:rsidRDefault="00F27F80" w:rsidP="007936DF">
            <w:pPr>
              <w:spacing w:line="240" w:lineRule="auto"/>
              <w:ind w:firstLine="0"/>
              <w:jc w:val="left"/>
              <w:rPr>
                <w:rFonts w:eastAsia="Calibri"/>
                <w:sz w:val="20"/>
                <w:szCs w:val="20"/>
              </w:rPr>
            </w:pPr>
          </w:p>
        </w:tc>
      </w:tr>
    </w:tbl>
    <w:p w14:paraId="5CC59966" w14:textId="77777777" w:rsidR="00F27F80" w:rsidRPr="00F27F80" w:rsidRDefault="00F27F80" w:rsidP="00F27F80">
      <w:pPr>
        <w:shd w:val="clear" w:color="auto" w:fill="FFFFFF"/>
        <w:spacing w:line="240" w:lineRule="auto"/>
        <w:ind w:firstLine="426"/>
        <w:rPr>
          <w:sz w:val="20"/>
          <w:szCs w:val="20"/>
        </w:rPr>
      </w:pPr>
    </w:p>
    <w:p w14:paraId="02BF0267" w14:textId="77777777" w:rsidR="0086776B" w:rsidRDefault="0086776B" w:rsidP="0086776B">
      <w:pPr>
        <w:spacing w:line="240" w:lineRule="auto"/>
        <w:ind w:left="426" w:firstLine="0"/>
        <w:jc w:val="left"/>
        <w:rPr>
          <w:rFonts w:eastAsia="Calibri"/>
          <w:sz w:val="24"/>
          <w:szCs w:val="24"/>
          <w:lang w:eastAsia="ar-SA"/>
        </w:rPr>
      </w:pPr>
      <w:r w:rsidRPr="00CC17C5">
        <w:rPr>
          <w:rFonts w:eastAsia="Calibri"/>
          <w:sz w:val="24"/>
          <w:szCs w:val="24"/>
          <w:lang w:eastAsia="en-US"/>
        </w:rPr>
        <w:t>Стоимость договора без учета НДС, руб.</w:t>
      </w:r>
      <w:r w:rsidRPr="00CC17C5">
        <w:rPr>
          <w:rFonts w:eastAsia="Calibri"/>
          <w:sz w:val="24"/>
          <w:szCs w:val="24"/>
          <w:lang w:eastAsia="ar-SA"/>
        </w:rPr>
        <w:t xml:space="preserve"> ____________________________</w:t>
      </w:r>
    </w:p>
    <w:p w14:paraId="7060158D" w14:textId="77777777" w:rsidR="00F27F80" w:rsidRPr="00CC17C5" w:rsidRDefault="00F27F80" w:rsidP="0086776B">
      <w:pPr>
        <w:spacing w:line="240" w:lineRule="auto"/>
        <w:ind w:left="426" w:firstLine="0"/>
        <w:jc w:val="left"/>
        <w:rPr>
          <w:rFonts w:eastAsia="Calibri"/>
          <w:sz w:val="24"/>
          <w:szCs w:val="24"/>
          <w:lang w:eastAsia="ar-SA"/>
        </w:rPr>
      </w:pPr>
    </w:p>
    <w:p w14:paraId="74CBCC1B" w14:textId="77777777" w:rsidR="0086776B" w:rsidRPr="00B13C27" w:rsidRDefault="0086776B" w:rsidP="0086776B">
      <w:pPr>
        <w:spacing w:line="240" w:lineRule="auto"/>
        <w:ind w:firstLine="0"/>
        <w:jc w:val="left"/>
        <w:rPr>
          <w:rFonts w:eastAsia="Calibri"/>
          <w:sz w:val="24"/>
          <w:szCs w:val="24"/>
          <w:lang w:eastAsia="ar-SA"/>
        </w:rPr>
      </w:pPr>
      <w:r w:rsidRPr="00CC17C5">
        <w:rPr>
          <w:rFonts w:eastAsia="Calibri"/>
          <w:sz w:val="24"/>
          <w:szCs w:val="24"/>
          <w:lang w:eastAsia="ar-SA"/>
        </w:rPr>
        <w:t xml:space="preserve">                                                                                          </w:t>
      </w:r>
      <w:r w:rsidRPr="00CC17C5">
        <w:rPr>
          <w:rFonts w:eastAsia="Calibri"/>
          <w:sz w:val="24"/>
          <w:szCs w:val="24"/>
          <w:vertAlign w:val="superscript"/>
          <w:lang w:eastAsia="en-US"/>
        </w:rPr>
        <w:t>(прописью)</w:t>
      </w:r>
    </w:p>
    <w:p w14:paraId="32616008" w14:textId="1629C047" w:rsidR="00F27F80" w:rsidRPr="008936CA" w:rsidRDefault="00F27F80" w:rsidP="008936CA">
      <w:pPr>
        <w:numPr>
          <w:ilvl w:val="1"/>
          <w:numId w:val="51"/>
        </w:numPr>
        <w:shd w:val="clear" w:color="auto" w:fill="FFFFFF"/>
        <w:spacing w:after="200" w:line="240" w:lineRule="auto"/>
        <w:jc w:val="left"/>
        <w:rPr>
          <w:sz w:val="24"/>
          <w:szCs w:val="24"/>
        </w:rPr>
      </w:pPr>
      <w:r w:rsidRPr="00862AC1">
        <w:rPr>
          <w:sz w:val="24"/>
          <w:szCs w:val="24"/>
        </w:rPr>
        <w:t xml:space="preserve">Дата начала оказания услуг: </w:t>
      </w:r>
      <w:r w:rsidR="008936CA" w:rsidRPr="00154921">
        <w:rPr>
          <w:sz w:val="24"/>
          <w:szCs w:val="24"/>
        </w:rPr>
        <w:t>с 01.07.2026 по 01.07.2028 г. (24 месяца).</w:t>
      </w:r>
    </w:p>
    <w:p w14:paraId="49622BD6" w14:textId="77777777" w:rsidR="0086776B" w:rsidRPr="00CC17C5" w:rsidRDefault="0086776B" w:rsidP="0086776B">
      <w:pPr>
        <w:spacing w:line="240" w:lineRule="auto"/>
        <w:ind w:left="426" w:firstLine="69"/>
        <w:rPr>
          <w:sz w:val="24"/>
          <w:szCs w:val="24"/>
        </w:rPr>
      </w:pPr>
    </w:p>
    <w:p w14:paraId="56387D3E" w14:textId="77777777" w:rsidR="0086776B" w:rsidRPr="00CC17C5" w:rsidRDefault="0086776B" w:rsidP="0086776B">
      <w:pPr>
        <w:spacing w:line="240" w:lineRule="auto"/>
        <w:ind w:left="567" w:hanging="73"/>
        <w:rPr>
          <w:sz w:val="24"/>
          <w:szCs w:val="24"/>
        </w:rPr>
      </w:pPr>
      <w:r w:rsidRPr="00CC17C5">
        <w:rPr>
          <w:sz w:val="24"/>
          <w:szCs w:val="24"/>
        </w:rPr>
        <w:t>Настоящая Заявка имеет правовой статус оферты и действует до «___</w:t>
      </w:r>
      <w:proofErr w:type="gramStart"/>
      <w:r w:rsidRPr="00CC17C5">
        <w:rPr>
          <w:sz w:val="24"/>
          <w:szCs w:val="24"/>
        </w:rPr>
        <w:t>_»_</w:t>
      </w:r>
      <w:proofErr w:type="gramEnd"/>
      <w:r w:rsidRPr="00CC17C5">
        <w:rPr>
          <w:sz w:val="24"/>
          <w:szCs w:val="24"/>
        </w:rPr>
        <w:t>________ ____года.</w:t>
      </w:r>
    </w:p>
    <w:p w14:paraId="641A5D07" w14:textId="061A103E" w:rsidR="007E4F98" w:rsidRPr="00AB72D6" w:rsidRDefault="007E4F98" w:rsidP="007E4F98">
      <w:pPr>
        <w:spacing w:after="200" w:line="240" w:lineRule="auto"/>
        <w:ind w:firstLine="0"/>
        <w:contextualSpacing/>
        <w:rPr>
          <w:rFonts w:eastAsia="Arial"/>
          <w:sz w:val="24"/>
          <w:szCs w:val="24"/>
          <w:lang w:eastAsia="ar-SA"/>
        </w:rPr>
      </w:pPr>
    </w:p>
    <w:p w14:paraId="1E9BD1C1" w14:textId="26EBD2C4" w:rsidR="006363AC" w:rsidRDefault="00912341" w:rsidP="007E4F98">
      <w:pPr>
        <w:spacing w:line="240" w:lineRule="atLeast"/>
        <w:ind w:firstLine="0"/>
        <w:rPr>
          <w:sz w:val="24"/>
          <w:szCs w:val="24"/>
        </w:rPr>
      </w:pPr>
      <w:r w:rsidRPr="00912341">
        <w:rPr>
          <w:sz w:val="24"/>
          <w:szCs w:val="24"/>
        </w:rPr>
        <w:t xml:space="preserve">     </w:t>
      </w:r>
      <w:r w:rsidR="00F27F80" w:rsidRPr="00F27F80">
        <w:rPr>
          <w:sz w:val="24"/>
          <w:szCs w:val="24"/>
        </w:rPr>
        <w:t xml:space="preserve">Подтверждаем, что предложенная цена договора включает в себя все расходы, связанные с оказанием охранных услуг, в </w:t>
      </w:r>
      <w:proofErr w:type="spellStart"/>
      <w:r w:rsidR="00F27F80" w:rsidRPr="00F27F80">
        <w:rPr>
          <w:sz w:val="24"/>
          <w:szCs w:val="24"/>
        </w:rPr>
        <w:t>т.ч</w:t>
      </w:r>
      <w:proofErr w:type="spellEnd"/>
      <w:r w:rsidR="00F27F80" w:rsidRPr="00F27F80">
        <w:rPr>
          <w:sz w:val="24"/>
          <w:szCs w:val="24"/>
        </w:rPr>
        <w:t>. расходы по оплате командировочных расходов и проезда работников Участника, занятых в оказании услуг, к месту оказания услуг,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626FCCAD" w14:textId="24CB1971" w:rsidR="007E4F98" w:rsidRPr="00AB72D6" w:rsidRDefault="007E4F98" w:rsidP="007E4F98">
      <w:pPr>
        <w:spacing w:line="240" w:lineRule="atLeast"/>
        <w:ind w:firstLine="0"/>
        <w:rPr>
          <w:iCs/>
          <w:snapToGrid w:val="0"/>
          <w:sz w:val="24"/>
          <w:szCs w:val="24"/>
        </w:rPr>
      </w:pPr>
      <w:r w:rsidRPr="00AB72D6">
        <w:rPr>
          <w:sz w:val="24"/>
          <w:szCs w:val="24"/>
        </w:rPr>
        <w:t xml:space="preserve">     В соответствии с Федеральным законом от 27.07.2006 №152-ФЗ «О персональных данных» (далее – Закон 152-ФЗ), </w:t>
      </w:r>
      <w:r w:rsidRPr="00AB72D6">
        <w:rPr>
          <w:iCs/>
          <w:snapToGrid w:val="0"/>
          <w:sz w:val="24"/>
          <w:szCs w:val="24"/>
        </w:rPr>
        <w:t>________________________________________________________</w:t>
      </w:r>
    </w:p>
    <w:p w14:paraId="760C01B4" w14:textId="77777777" w:rsidR="007E4F98" w:rsidRPr="00AB72D6" w:rsidRDefault="007E4F98" w:rsidP="007E4F98">
      <w:pPr>
        <w:spacing w:line="240" w:lineRule="atLeast"/>
        <w:ind w:left="114" w:firstLine="57"/>
        <w:rPr>
          <w:sz w:val="16"/>
          <w:szCs w:val="16"/>
          <w:lang w:eastAsia="ar-SA"/>
        </w:rPr>
      </w:pPr>
      <w:r w:rsidRPr="00AB72D6">
        <w:rPr>
          <w:i/>
          <w:sz w:val="16"/>
          <w:szCs w:val="16"/>
          <w:lang w:eastAsia="ar-SA"/>
        </w:rPr>
        <w:t xml:space="preserve">                                                                                            </w:t>
      </w:r>
      <w:r w:rsidRPr="00AB72D6">
        <w:rPr>
          <w:sz w:val="16"/>
          <w:szCs w:val="16"/>
          <w:lang w:eastAsia="ar-SA"/>
        </w:rPr>
        <w:t>(наименование Участника процедуры закупки)</w:t>
      </w:r>
    </w:p>
    <w:p w14:paraId="45AA5612" w14:textId="77777777" w:rsidR="007E4F98" w:rsidRPr="00AB72D6" w:rsidRDefault="007E4F98" w:rsidP="007E4F98">
      <w:pPr>
        <w:spacing w:before="120" w:line="240" w:lineRule="auto"/>
        <w:ind w:firstLine="0"/>
        <w:rPr>
          <w:iCs/>
          <w:snapToGrid w:val="0"/>
          <w:sz w:val="24"/>
          <w:szCs w:val="24"/>
        </w:rPr>
      </w:pPr>
      <w:r w:rsidRPr="00AB72D6">
        <w:rPr>
          <w:iCs/>
          <w:snapToGrid w:val="0"/>
          <w:sz w:val="24"/>
          <w:szCs w:val="24"/>
        </w:rPr>
        <w:t>подтверждает получение в целях участия в настоящей закупке требуемых в соответствии с Законом</w:t>
      </w:r>
      <w:r w:rsidRPr="00AB72D6">
        <w:rPr>
          <w:iCs/>
          <w:snapToGrid w:val="0"/>
          <w:sz w:val="24"/>
          <w:szCs w:val="24"/>
          <w:lang w:val="en-US"/>
        </w:rPr>
        <w:t> </w:t>
      </w:r>
      <w:r w:rsidRPr="00AB72D6">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B72D6">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2B4B7CC"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Заявляем, что в отношении нашей организации:</w:t>
      </w:r>
    </w:p>
    <w:p w14:paraId="59FBDCFB" w14:textId="77777777" w:rsidR="007E4F98" w:rsidRPr="00AB72D6" w:rsidRDefault="007E4F98" w:rsidP="007E4F98">
      <w:pPr>
        <w:spacing w:line="240" w:lineRule="auto"/>
        <w:contextualSpacing/>
        <w:rPr>
          <w:sz w:val="24"/>
          <w:szCs w:val="24"/>
        </w:rPr>
      </w:pPr>
      <w:r w:rsidRPr="00AB72D6">
        <w:rPr>
          <w:b/>
          <w:sz w:val="24"/>
          <w:szCs w:val="24"/>
        </w:rPr>
        <w:t>а)</w:t>
      </w:r>
      <w:r w:rsidRPr="00AB72D6">
        <w:rPr>
          <w:sz w:val="24"/>
          <w:szCs w:val="24"/>
        </w:rPr>
        <w:t xml:space="preserve"> отсутствуют сведений в реестрах недобросовестных поставщиков (РНП).</w:t>
      </w:r>
    </w:p>
    <w:p w14:paraId="2E597B27" w14:textId="77777777" w:rsidR="007E4F98" w:rsidRPr="00AB72D6" w:rsidRDefault="007E4F98" w:rsidP="007E4F98">
      <w:pPr>
        <w:spacing w:line="240" w:lineRule="auto"/>
        <w:contextualSpacing/>
        <w:rPr>
          <w:sz w:val="24"/>
          <w:szCs w:val="24"/>
        </w:rPr>
      </w:pPr>
      <w:r w:rsidRPr="00AB72D6">
        <w:rPr>
          <w:b/>
          <w:sz w:val="24"/>
          <w:szCs w:val="24"/>
        </w:rPr>
        <w:t>б)</w:t>
      </w:r>
      <w:r w:rsidRPr="00AB72D6">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39D64536" w14:textId="77777777" w:rsidR="007E4F98" w:rsidRPr="00AB72D6" w:rsidRDefault="007E4F98" w:rsidP="007E4F98">
      <w:pPr>
        <w:tabs>
          <w:tab w:val="left" w:pos="851"/>
        </w:tabs>
        <w:spacing w:line="240" w:lineRule="auto"/>
        <w:contextualSpacing/>
        <w:rPr>
          <w:sz w:val="24"/>
          <w:szCs w:val="24"/>
        </w:rPr>
      </w:pPr>
      <w:r w:rsidRPr="00AB72D6">
        <w:rPr>
          <w:b/>
          <w:sz w:val="24"/>
          <w:szCs w:val="24"/>
        </w:rPr>
        <w:t>в)</w:t>
      </w:r>
      <w:r w:rsidRPr="00AB72D6">
        <w:rPr>
          <w:sz w:val="24"/>
          <w:szCs w:val="24"/>
        </w:rPr>
        <w:t xml:space="preserve"> 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6C29EB60" w14:textId="77777777" w:rsidR="007E4F98" w:rsidRPr="00AB72D6" w:rsidRDefault="007E4F98" w:rsidP="007E4F98">
      <w:pPr>
        <w:tabs>
          <w:tab w:val="left" w:pos="851"/>
        </w:tabs>
        <w:spacing w:line="240" w:lineRule="auto"/>
        <w:contextualSpacing/>
        <w:rPr>
          <w:sz w:val="24"/>
          <w:szCs w:val="24"/>
        </w:rPr>
      </w:pPr>
      <w:r w:rsidRPr="00AB72D6">
        <w:rPr>
          <w:b/>
          <w:sz w:val="24"/>
          <w:szCs w:val="24"/>
        </w:rPr>
        <w:t>г)</w:t>
      </w:r>
      <w:r w:rsidRPr="00AB72D6">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1F37BC03" w14:textId="77777777" w:rsidR="007E4F98" w:rsidRPr="00AB72D6" w:rsidRDefault="007E4F98" w:rsidP="007E4F98">
      <w:pPr>
        <w:tabs>
          <w:tab w:val="left" w:pos="851"/>
        </w:tabs>
        <w:spacing w:line="240" w:lineRule="auto"/>
        <w:contextualSpacing/>
        <w:rPr>
          <w:sz w:val="24"/>
          <w:szCs w:val="24"/>
        </w:rPr>
      </w:pPr>
      <w:r w:rsidRPr="00AB72D6">
        <w:rPr>
          <w:b/>
          <w:sz w:val="24"/>
          <w:szCs w:val="24"/>
        </w:rPr>
        <w:t xml:space="preserve">д) </w:t>
      </w:r>
      <w:r w:rsidRPr="00AB72D6">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AB72D6">
        <w:rPr>
          <w:sz w:val="24"/>
          <w:szCs w:val="24"/>
        </w:rPr>
        <w:t>No</w:t>
      </w:r>
      <w:proofErr w:type="spellEnd"/>
      <w:r w:rsidRPr="00AB72D6">
        <w:rPr>
          <w:sz w:val="24"/>
          <w:szCs w:val="24"/>
        </w:rPr>
        <w:t xml:space="preserve"> 252, либо организацией, находящейся под контролем таких лиц.</w:t>
      </w:r>
    </w:p>
    <w:p w14:paraId="38347590" w14:textId="77777777" w:rsidR="007E4F98" w:rsidRPr="00AB72D6" w:rsidRDefault="007E4F98" w:rsidP="007E4F98">
      <w:pPr>
        <w:tabs>
          <w:tab w:val="left" w:pos="851"/>
        </w:tabs>
        <w:spacing w:line="240" w:lineRule="auto"/>
        <w:contextualSpacing/>
        <w:rPr>
          <w:sz w:val="24"/>
          <w:szCs w:val="24"/>
        </w:rPr>
      </w:pPr>
      <w:r w:rsidRPr="00AB72D6">
        <w:rPr>
          <w:b/>
          <w:sz w:val="24"/>
          <w:szCs w:val="24"/>
        </w:rPr>
        <w:t>е)</w:t>
      </w:r>
      <w:r w:rsidRPr="00AB72D6">
        <w:rPr>
          <w:sz w:val="24"/>
          <w:szCs w:val="24"/>
        </w:rPr>
        <w:t xml:space="preserve"> не являемся иностранным агентом в соответствии с Федеральным </w:t>
      </w:r>
      <w:hyperlink r:id="rId14" w:history="1">
        <w:r w:rsidRPr="00AB72D6">
          <w:rPr>
            <w:color w:val="0000FF"/>
            <w:sz w:val="24"/>
            <w:szCs w:val="24"/>
            <w:u w:val="single"/>
          </w:rPr>
          <w:t>законом</w:t>
        </w:r>
      </w:hyperlink>
      <w:r w:rsidRPr="00AB72D6">
        <w:rPr>
          <w:sz w:val="24"/>
          <w:szCs w:val="24"/>
        </w:rPr>
        <w:t xml:space="preserve"> от 14 июля 2022 года N 255-ФЗ "О контроле за деятельностью лиц, находящихся под иностранным влиянием".</w:t>
      </w:r>
    </w:p>
    <w:p w14:paraId="4F8EF12D" w14:textId="36764893" w:rsidR="007E4F98" w:rsidRPr="00F94A03" w:rsidRDefault="007E4F98" w:rsidP="007E4F98">
      <w:pPr>
        <w:spacing w:line="240" w:lineRule="auto"/>
        <w:ind w:firstLine="709"/>
        <w:rPr>
          <w:rFonts w:eastAsia="Calibri"/>
          <w:b/>
          <w:sz w:val="24"/>
          <w:szCs w:val="24"/>
          <w:lang w:eastAsia="en-US"/>
        </w:rPr>
      </w:pPr>
      <w:r w:rsidRPr="00AB72D6">
        <w:rPr>
          <w:sz w:val="24"/>
          <w:szCs w:val="24"/>
        </w:rPr>
        <w:t xml:space="preserve">В случае признания нашей организации Победителем по данному лоту мы берем обязательства подписать </w:t>
      </w:r>
      <w:r w:rsidRPr="00F94A03">
        <w:rPr>
          <w:sz w:val="24"/>
          <w:szCs w:val="24"/>
        </w:rPr>
        <w:t xml:space="preserve">договор </w:t>
      </w:r>
      <w:r w:rsidR="00F27F80" w:rsidRPr="00F27F80">
        <w:rPr>
          <w:bCs/>
          <w:sz w:val="24"/>
          <w:szCs w:val="24"/>
        </w:rPr>
        <w:t>на оказание услуг охраны путем реагирования на сигналы</w:t>
      </w:r>
      <w:r w:rsidR="008936CA">
        <w:rPr>
          <w:bCs/>
          <w:sz w:val="24"/>
          <w:szCs w:val="24"/>
        </w:rPr>
        <w:t>,</w:t>
      </w:r>
      <w:r w:rsidR="00F27F80" w:rsidRPr="00F27F80">
        <w:rPr>
          <w:bCs/>
          <w:sz w:val="24"/>
          <w:szCs w:val="24"/>
        </w:rPr>
        <w:t xml:space="preserve"> передаваемые системой тревожной сигнализации на объектах АО «Саханефтегазсбыт» в 2026-2028гг.</w:t>
      </w:r>
      <w:r w:rsidR="00F27F80">
        <w:rPr>
          <w:bCs/>
          <w:sz w:val="24"/>
          <w:szCs w:val="24"/>
        </w:rPr>
        <w:t xml:space="preserve"> </w:t>
      </w:r>
      <w:r w:rsidRPr="00AB72D6">
        <w:rPr>
          <w:sz w:val="24"/>
          <w:szCs w:val="24"/>
        </w:rPr>
        <w:t>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9C71959" w14:textId="77777777" w:rsidR="007E4F98" w:rsidRPr="00AB72D6" w:rsidRDefault="007E4F98" w:rsidP="007E4F98">
      <w:pPr>
        <w:spacing w:after="200" w:line="240" w:lineRule="auto"/>
        <w:ind w:firstLine="0"/>
        <w:contextualSpacing/>
        <w:rPr>
          <w:rFonts w:ascii="Calibri" w:eastAsia="Calibri" w:hAnsi="Calibri"/>
          <w:sz w:val="24"/>
          <w:szCs w:val="24"/>
          <w:lang w:eastAsia="en-US"/>
        </w:rPr>
      </w:pPr>
    </w:p>
    <w:p w14:paraId="75F355E8" w14:textId="77777777" w:rsidR="002A65B4" w:rsidRPr="002A65B4" w:rsidRDefault="007E4F98" w:rsidP="002A65B4">
      <w:pPr>
        <w:spacing w:line="240" w:lineRule="auto"/>
        <w:ind w:firstLine="426"/>
        <w:rPr>
          <w:sz w:val="24"/>
          <w:szCs w:val="24"/>
        </w:rPr>
      </w:pPr>
      <w:r w:rsidRPr="00AB72D6">
        <w:rPr>
          <w:rFonts w:eastAsia="Calibri"/>
          <w:sz w:val="24"/>
          <w:szCs w:val="24"/>
          <w:lang w:eastAsia="en-US"/>
        </w:rPr>
        <w:t xml:space="preserve">      </w:t>
      </w:r>
      <w:r w:rsidR="002A65B4" w:rsidRPr="002A65B4">
        <w:rPr>
          <w:sz w:val="24"/>
          <w:szCs w:val="24"/>
        </w:rPr>
        <w:t>Настоящая Заявка дополняется следующими документами, включая неотъемлемые приложения:</w:t>
      </w:r>
    </w:p>
    <w:p w14:paraId="777E0CDD" w14:textId="77777777" w:rsidR="00F27F80" w:rsidRPr="00262F14" w:rsidRDefault="00F27F80" w:rsidP="00F27F80">
      <w:pPr>
        <w:numPr>
          <w:ilvl w:val="0"/>
          <w:numId w:val="36"/>
        </w:numPr>
        <w:tabs>
          <w:tab w:val="left" w:pos="426"/>
        </w:tabs>
        <w:spacing w:line="240" w:lineRule="auto"/>
        <w:rPr>
          <w:sz w:val="24"/>
          <w:szCs w:val="24"/>
        </w:rPr>
      </w:pPr>
      <w:r w:rsidRPr="00262F14">
        <w:rPr>
          <w:sz w:val="24"/>
          <w:szCs w:val="24"/>
        </w:rPr>
        <w:t xml:space="preserve">Сведения об опыте Участника (форма 2); </w:t>
      </w:r>
    </w:p>
    <w:p w14:paraId="39C07924" w14:textId="77777777" w:rsidR="00F27F80" w:rsidRPr="00262F14" w:rsidRDefault="00F27F80" w:rsidP="00F27F80">
      <w:pPr>
        <w:numPr>
          <w:ilvl w:val="0"/>
          <w:numId w:val="36"/>
        </w:numPr>
        <w:tabs>
          <w:tab w:val="left" w:pos="426"/>
        </w:tabs>
        <w:spacing w:line="240" w:lineRule="auto"/>
        <w:rPr>
          <w:sz w:val="24"/>
          <w:szCs w:val="24"/>
        </w:rPr>
      </w:pPr>
      <w:r w:rsidRPr="00262F14">
        <w:rPr>
          <w:sz w:val="24"/>
          <w:szCs w:val="24"/>
        </w:rPr>
        <w:t xml:space="preserve">Сведения о работниках Участника (форма 3); </w:t>
      </w:r>
    </w:p>
    <w:p w14:paraId="27F4217D" w14:textId="77777777" w:rsidR="00F27F80" w:rsidRPr="00262F14" w:rsidRDefault="00F27F80" w:rsidP="00F27F80">
      <w:pPr>
        <w:numPr>
          <w:ilvl w:val="0"/>
          <w:numId w:val="36"/>
        </w:numPr>
        <w:tabs>
          <w:tab w:val="left" w:pos="426"/>
        </w:tabs>
        <w:spacing w:line="240" w:lineRule="auto"/>
        <w:rPr>
          <w:sz w:val="24"/>
          <w:szCs w:val="24"/>
        </w:rPr>
      </w:pPr>
      <w:r w:rsidRPr="00262F14">
        <w:rPr>
          <w:sz w:val="24"/>
          <w:szCs w:val="24"/>
        </w:rPr>
        <w:t xml:space="preserve">Анкета Участника (форма 4); </w:t>
      </w:r>
    </w:p>
    <w:p w14:paraId="5BB56FDB" w14:textId="77777777" w:rsidR="00F27F80" w:rsidRPr="00262F14" w:rsidRDefault="00F27F80" w:rsidP="00F27F80">
      <w:pPr>
        <w:numPr>
          <w:ilvl w:val="0"/>
          <w:numId w:val="36"/>
        </w:numPr>
        <w:tabs>
          <w:tab w:val="left" w:pos="426"/>
        </w:tabs>
        <w:spacing w:line="240" w:lineRule="auto"/>
        <w:rPr>
          <w:sz w:val="24"/>
          <w:szCs w:val="24"/>
        </w:rPr>
      </w:pPr>
      <w:r w:rsidRPr="00262F14">
        <w:rPr>
          <w:sz w:val="24"/>
          <w:szCs w:val="24"/>
        </w:rPr>
        <w:t>Справка об отсутствии признаков крупной сделки (форма 5);</w:t>
      </w:r>
    </w:p>
    <w:p w14:paraId="0003D38F" w14:textId="32DBE11A" w:rsidR="007E4F98" w:rsidRPr="00F27F80" w:rsidRDefault="00F27F80" w:rsidP="00F27F80">
      <w:pPr>
        <w:numPr>
          <w:ilvl w:val="0"/>
          <w:numId w:val="36"/>
        </w:numPr>
        <w:tabs>
          <w:tab w:val="left" w:pos="426"/>
        </w:tabs>
        <w:spacing w:line="240" w:lineRule="auto"/>
        <w:rPr>
          <w:sz w:val="24"/>
          <w:szCs w:val="24"/>
        </w:rPr>
      </w:pPr>
      <w:r w:rsidRPr="00262F14">
        <w:rPr>
          <w:sz w:val="24"/>
          <w:szCs w:val="24"/>
        </w:rPr>
        <w:t>Документы, подтверждающие соответствие Участника установленным требованиям (п.п.4.5.2.2. Документации).</w:t>
      </w:r>
    </w:p>
    <w:p w14:paraId="2DD7CA00" w14:textId="77777777" w:rsidR="007E4F98" w:rsidRPr="00AB72D6" w:rsidRDefault="007E4F98" w:rsidP="007E4F98">
      <w:pPr>
        <w:spacing w:line="240" w:lineRule="auto"/>
        <w:rPr>
          <w:sz w:val="24"/>
          <w:szCs w:val="24"/>
        </w:rPr>
      </w:pPr>
      <w:r w:rsidRPr="00AB72D6">
        <w:rPr>
          <w:sz w:val="24"/>
          <w:szCs w:val="24"/>
        </w:rPr>
        <w:t>____________________________________</w:t>
      </w:r>
    </w:p>
    <w:p w14:paraId="4A6D3A35" w14:textId="77777777" w:rsidR="007E4F98" w:rsidRPr="00AB72D6" w:rsidRDefault="007E4F98" w:rsidP="007E4F98">
      <w:pPr>
        <w:spacing w:line="240" w:lineRule="auto"/>
        <w:ind w:right="3684"/>
        <w:jc w:val="center"/>
        <w:rPr>
          <w:sz w:val="24"/>
          <w:szCs w:val="24"/>
          <w:vertAlign w:val="superscript"/>
        </w:rPr>
      </w:pPr>
      <w:r w:rsidRPr="00AB72D6">
        <w:rPr>
          <w:sz w:val="24"/>
          <w:szCs w:val="24"/>
          <w:vertAlign w:val="superscript"/>
        </w:rPr>
        <w:t>(подпись, М.П.)</w:t>
      </w:r>
    </w:p>
    <w:p w14:paraId="5B5EEF73" w14:textId="77777777" w:rsidR="007E4F98" w:rsidRPr="00AB72D6" w:rsidRDefault="007E4F98" w:rsidP="007E4F98">
      <w:pPr>
        <w:spacing w:line="240" w:lineRule="auto"/>
        <w:rPr>
          <w:sz w:val="24"/>
          <w:szCs w:val="24"/>
        </w:rPr>
      </w:pPr>
      <w:r w:rsidRPr="00AB72D6">
        <w:rPr>
          <w:sz w:val="24"/>
          <w:szCs w:val="24"/>
        </w:rPr>
        <w:t>____________________________________</w:t>
      </w:r>
    </w:p>
    <w:p w14:paraId="6414F3B4" w14:textId="77777777" w:rsidR="007E4F98" w:rsidRPr="00AB72D6" w:rsidRDefault="007E4F98" w:rsidP="007E4F98">
      <w:pPr>
        <w:spacing w:line="240" w:lineRule="auto"/>
        <w:rPr>
          <w:sz w:val="24"/>
          <w:szCs w:val="24"/>
        </w:rPr>
      </w:pPr>
      <w:r w:rsidRPr="00AB72D6">
        <w:rPr>
          <w:sz w:val="24"/>
          <w:szCs w:val="24"/>
          <w:vertAlign w:val="superscript"/>
        </w:rPr>
        <w:lastRenderedPageBreak/>
        <w:t xml:space="preserve">        (фамилия, имя, отчество подписавшего, должность)</w:t>
      </w:r>
    </w:p>
    <w:p w14:paraId="12D633EF" w14:textId="77777777" w:rsidR="007E4F98" w:rsidRPr="00AB72D6" w:rsidRDefault="007E4F98" w:rsidP="007E4F98">
      <w:pPr>
        <w:spacing w:line="240" w:lineRule="auto"/>
        <w:rPr>
          <w:sz w:val="24"/>
          <w:szCs w:val="24"/>
        </w:rPr>
      </w:pPr>
    </w:p>
    <w:p w14:paraId="3E930EBF" w14:textId="77777777" w:rsidR="007E4F98" w:rsidRPr="00AB72D6" w:rsidRDefault="007E4F98" w:rsidP="007E4F98">
      <w:pPr>
        <w:pBdr>
          <w:bottom w:val="single" w:sz="4" w:space="1" w:color="auto"/>
        </w:pBdr>
        <w:shd w:val="clear" w:color="auto" w:fill="E0E0E0"/>
        <w:spacing w:line="240" w:lineRule="auto"/>
        <w:ind w:right="21" w:firstLine="0"/>
        <w:jc w:val="center"/>
        <w:rPr>
          <w:b/>
          <w:color w:val="000000"/>
          <w:spacing w:val="36"/>
          <w:sz w:val="24"/>
          <w:szCs w:val="24"/>
        </w:rPr>
      </w:pPr>
      <w:r w:rsidRPr="00AB72D6">
        <w:rPr>
          <w:b/>
          <w:color w:val="000000"/>
          <w:spacing w:val="36"/>
          <w:sz w:val="24"/>
          <w:szCs w:val="24"/>
        </w:rPr>
        <w:t>конец формы</w:t>
      </w:r>
    </w:p>
    <w:p w14:paraId="2AA994B2" w14:textId="77777777" w:rsidR="007E4F98" w:rsidRPr="003444EB" w:rsidRDefault="007E4F98" w:rsidP="007E4F98">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46BA4C4D" w14:textId="77777777" w:rsidR="007E4F98" w:rsidRPr="003444EB" w:rsidRDefault="007E4F98" w:rsidP="00112700">
      <w:pPr>
        <w:numPr>
          <w:ilvl w:val="3"/>
          <w:numId w:val="32"/>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40E056E" w14:textId="77777777" w:rsidR="007E4F98" w:rsidRPr="003444EB" w:rsidRDefault="007E4F98" w:rsidP="00112700">
      <w:pPr>
        <w:numPr>
          <w:ilvl w:val="3"/>
          <w:numId w:val="32"/>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8F33689" w14:textId="77777777" w:rsidR="007E4F98" w:rsidRPr="003444EB" w:rsidRDefault="007E4F98" w:rsidP="00112700">
      <w:pPr>
        <w:numPr>
          <w:ilvl w:val="3"/>
          <w:numId w:val="32"/>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057FFD11" w14:textId="77777777" w:rsidR="007E4F98" w:rsidRPr="003444EB" w:rsidRDefault="007E4F98" w:rsidP="00112700">
      <w:pPr>
        <w:numPr>
          <w:ilvl w:val="3"/>
          <w:numId w:val="32"/>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1A1C19BE" w14:textId="77777777" w:rsidR="007E4F98" w:rsidRPr="003444EB" w:rsidRDefault="007E4F98" w:rsidP="00112700">
      <w:pPr>
        <w:numPr>
          <w:ilvl w:val="3"/>
          <w:numId w:val="32"/>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3145A13" w14:textId="77777777" w:rsidR="007E4F98" w:rsidRPr="003444EB" w:rsidRDefault="007E4F98" w:rsidP="007E4F98">
      <w:pPr>
        <w:tabs>
          <w:tab w:val="left" w:pos="851"/>
        </w:tabs>
        <w:spacing w:line="240" w:lineRule="auto"/>
        <w:ind w:firstLine="0"/>
        <w:rPr>
          <w:sz w:val="24"/>
          <w:szCs w:val="24"/>
        </w:rPr>
      </w:pPr>
    </w:p>
    <w:p w14:paraId="7ED072C0"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DCF268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F0545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84F191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2BBB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B67F0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952ED"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83F108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6B1C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6260A6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6AC40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EEFE8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A6A36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8D6BE7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156C41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8AD517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1A2088"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15F025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4EA4E2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BC3FF2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1FAF9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F9F1CF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2676D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CAAB50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BEED4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459785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769F09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4025B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5F42BF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33482D1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2F70E17"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AE48BC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D342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F9FE13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38EEB0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DBE1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A6524E2"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544FB1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260BCE1" w14:textId="77777777" w:rsidR="007E4F98" w:rsidRDefault="007E4F98" w:rsidP="00112700">
      <w:pPr>
        <w:keepNext/>
        <w:pageBreakBefore/>
        <w:widowControl w:val="0"/>
        <w:numPr>
          <w:ilvl w:val="1"/>
          <w:numId w:val="34"/>
        </w:numPr>
        <w:suppressAutoHyphens/>
        <w:autoSpaceDE w:val="0"/>
        <w:autoSpaceDN w:val="0"/>
        <w:adjustRightInd w:val="0"/>
        <w:spacing w:after="200" w:line="0" w:lineRule="atLeast"/>
        <w:ind w:left="0" w:right="-23" w:firstLine="0"/>
        <w:contextualSpacing/>
        <w:jc w:val="left"/>
        <w:outlineLvl w:val="1"/>
        <w:rPr>
          <w:b/>
          <w:bCs/>
          <w:sz w:val="24"/>
          <w:szCs w:val="24"/>
        </w:rPr>
        <w:sectPr w:rsidR="007E4F98" w:rsidSect="00B27F47">
          <w:pgSz w:w="11906" w:h="16838" w:code="9"/>
          <w:pgMar w:top="567" w:right="707" w:bottom="567" w:left="709" w:header="680" w:footer="0" w:gutter="0"/>
          <w:cols w:space="708"/>
          <w:titlePg/>
          <w:docGrid w:linePitch="381"/>
        </w:sectPr>
      </w:pPr>
      <w:bookmarkStart w:id="71" w:name="_Toc344124426"/>
      <w:bookmarkStart w:id="72" w:name="_Toc329257458"/>
      <w:bookmarkStart w:id="73" w:name="_Toc322017073"/>
    </w:p>
    <w:p w14:paraId="1E88B0A6" w14:textId="77777777" w:rsidR="00F27F80" w:rsidRPr="00862AC1" w:rsidRDefault="00F27F80" w:rsidP="00F27F80">
      <w:pPr>
        <w:keepNext/>
        <w:numPr>
          <w:ilvl w:val="1"/>
          <w:numId w:val="32"/>
        </w:numPr>
        <w:tabs>
          <w:tab w:val="num" w:pos="142"/>
        </w:tabs>
        <w:suppressAutoHyphens/>
        <w:spacing w:before="360" w:after="120" w:line="240" w:lineRule="auto"/>
        <w:ind w:hanging="502"/>
        <w:jc w:val="left"/>
        <w:outlineLvl w:val="1"/>
        <w:rPr>
          <w:b/>
          <w:sz w:val="24"/>
          <w:szCs w:val="24"/>
        </w:rPr>
      </w:pPr>
      <w:bookmarkStart w:id="74" w:name="_Toc117159002"/>
      <w:bookmarkEnd w:id="71"/>
      <w:bookmarkEnd w:id="72"/>
      <w:bookmarkEnd w:id="73"/>
      <w:r w:rsidRPr="00862AC1">
        <w:rPr>
          <w:b/>
          <w:sz w:val="24"/>
          <w:szCs w:val="24"/>
        </w:rPr>
        <w:lastRenderedPageBreak/>
        <w:t>Сведения об опыте Участника (Форма 2)</w:t>
      </w:r>
      <w:bookmarkEnd w:id="74"/>
    </w:p>
    <w:p w14:paraId="7CEDA2B9" w14:textId="77777777" w:rsidR="00F27F80" w:rsidRPr="00862AC1" w:rsidRDefault="00F27F80" w:rsidP="00F27F80">
      <w:pPr>
        <w:pBdr>
          <w:top w:val="single" w:sz="4" w:space="1" w:color="auto"/>
        </w:pBdr>
        <w:shd w:val="clear" w:color="auto" w:fill="E0E0E0"/>
        <w:spacing w:line="240" w:lineRule="auto"/>
        <w:jc w:val="center"/>
        <w:rPr>
          <w:b/>
          <w:spacing w:val="36"/>
          <w:sz w:val="24"/>
          <w:szCs w:val="24"/>
        </w:rPr>
      </w:pPr>
      <w:r w:rsidRPr="00862AC1">
        <w:rPr>
          <w:b/>
          <w:spacing w:val="36"/>
          <w:sz w:val="24"/>
          <w:szCs w:val="24"/>
        </w:rPr>
        <w:t>начало формы</w:t>
      </w:r>
    </w:p>
    <w:p w14:paraId="43888BEB" w14:textId="77777777" w:rsidR="00F27F80" w:rsidRPr="00862AC1" w:rsidRDefault="00F27F80" w:rsidP="00F27F80">
      <w:pPr>
        <w:spacing w:line="240" w:lineRule="auto"/>
        <w:rPr>
          <w:sz w:val="24"/>
          <w:szCs w:val="24"/>
        </w:rPr>
      </w:pPr>
    </w:p>
    <w:p w14:paraId="686C81D2" w14:textId="77777777" w:rsidR="00F27F80" w:rsidRPr="00862AC1" w:rsidRDefault="00F27F80" w:rsidP="00F27F80">
      <w:pPr>
        <w:spacing w:line="240" w:lineRule="auto"/>
        <w:ind w:firstLine="0"/>
        <w:jc w:val="left"/>
        <w:rPr>
          <w:sz w:val="24"/>
          <w:szCs w:val="24"/>
        </w:rPr>
      </w:pPr>
      <w:r w:rsidRPr="00862AC1">
        <w:rPr>
          <w:sz w:val="24"/>
          <w:szCs w:val="24"/>
        </w:rPr>
        <w:t>Приложение №1</w:t>
      </w:r>
    </w:p>
    <w:p w14:paraId="25BD521F" w14:textId="77777777" w:rsidR="00F27F80" w:rsidRPr="00862AC1" w:rsidRDefault="00F27F80" w:rsidP="00F27F80">
      <w:pPr>
        <w:spacing w:line="240" w:lineRule="auto"/>
        <w:ind w:firstLine="0"/>
        <w:jc w:val="left"/>
        <w:rPr>
          <w:sz w:val="24"/>
          <w:szCs w:val="24"/>
        </w:rPr>
      </w:pPr>
      <w:r w:rsidRPr="00862AC1">
        <w:rPr>
          <w:sz w:val="24"/>
          <w:szCs w:val="24"/>
        </w:rPr>
        <w:t>к Заявке на участие</w:t>
      </w:r>
    </w:p>
    <w:p w14:paraId="6B043A43" w14:textId="77777777" w:rsidR="00F27F80" w:rsidRPr="00862AC1" w:rsidRDefault="00F27F80" w:rsidP="00F27F80">
      <w:pPr>
        <w:spacing w:line="240" w:lineRule="auto"/>
        <w:ind w:firstLine="0"/>
        <w:jc w:val="left"/>
        <w:rPr>
          <w:sz w:val="24"/>
          <w:szCs w:val="24"/>
        </w:rPr>
      </w:pPr>
      <w:r w:rsidRPr="00862AC1">
        <w:rPr>
          <w:sz w:val="24"/>
          <w:szCs w:val="24"/>
        </w:rPr>
        <w:t>от «___</w:t>
      </w:r>
      <w:proofErr w:type="gramStart"/>
      <w:r w:rsidRPr="00862AC1">
        <w:rPr>
          <w:sz w:val="24"/>
          <w:szCs w:val="24"/>
        </w:rPr>
        <w:t>_»_</w:t>
      </w:r>
      <w:proofErr w:type="gramEnd"/>
      <w:r w:rsidRPr="00862AC1">
        <w:rPr>
          <w:sz w:val="24"/>
          <w:szCs w:val="24"/>
        </w:rPr>
        <w:t>____________ г. №__________</w:t>
      </w:r>
    </w:p>
    <w:p w14:paraId="1C3C15BA" w14:textId="77777777" w:rsidR="00F27F80" w:rsidRPr="00862AC1" w:rsidRDefault="00F27F80" w:rsidP="00F27F80">
      <w:pPr>
        <w:spacing w:line="240" w:lineRule="auto"/>
        <w:jc w:val="left"/>
        <w:rPr>
          <w:sz w:val="24"/>
          <w:szCs w:val="24"/>
        </w:rPr>
      </w:pPr>
    </w:p>
    <w:p w14:paraId="481A3DF0" w14:textId="77777777" w:rsidR="00F27F80" w:rsidRPr="00862AC1" w:rsidRDefault="00F27F80" w:rsidP="00F27F80">
      <w:pPr>
        <w:spacing w:line="240" w:lineRule="auto"/>
        <w:rPr>
          <w:sz w:val="24"/>
          <w:szCs w:val="24"/>
        </w:rPr>
      </w:pPr>
    </w:p>
    <w:p w14:paraId="31C6F0F6" w14:textId="77777777" w:rsidR="00F27F80" w:rsidRPr="00862AC1" w:rsidRDefault="00F27F80" w:rsidP="00F27F80">
      <w:pPr>
        <w:spacing w:line="240" w:lineRule="auto"/>
        <w:rPr>
          <w:sz w:val="24"/>
          <w:szCs w:val="24"/>
        </w:rPr>
      </w:pPr>
    </w:p>
    <w:p w14:paraId="3816DFDD" w14:textId="77777777" w:rsidR="00F27F80" w:rsidRPr="00862AC1" w:rsidRDefault="00F27F80" w:rsidP="00F27F80">
      <w:pPr>
        <w:spacing w:line="240" w:lineRule="auto"/>
        <w:rPr>
          <w:sz w:val="24"/>
          <w:szCs w:val="24"/>
        </w:rPr>
      </w:pPr>
    </w:p>
    <w:p w14:paraId="6096FA99" w14:textId="77777777" w:rsidR="00F27F80" w:rsidRPr="00862AC1" w:rsidRDefault="00F27F80" w:rsidP="00F27F80">
      <w:pPr>
        <w:suppressAutoHyphens/>
        <w:spacing w:line="240" w:lineRule="auto"/>
        <w:jc w:val="center"/>
        <w:rPr>
          <w:b/>
          <w:bCs/>
          <w:sz w:val="24"/>
          <w:szCs w:val="24"/>
        </w:rPr>
      </w:pPr>
      <w:r w:rsidRPr="00862AC1">
        <w:rPr>
          <w:b/>
          <w:sz w:val="24"/>
          <w:szCs w:val="24"/>
        </w:rPr>
        <w:t xml:space="preserve">Сведения об опыте </w:t>
      </w:r>
      <w:r w:rsidRPr="00862AC1">
        <w:rPr>
          <w:b/>
          <w:bCs/>
          <w:sz w:val="24"/>
          <w:szCs w:val="24"/>
        </w:rPr>
        <w:t xml:space="preserve">Участника </w:t>
      </w:r>
    </w:p>
    <w:p w14:paraId="1B18AD34" w14:textId="77777777" w:rsidR="00F27F80" w:rsidRPr="004D4C17" w:rsidRDefault="00F27F80" w:rsidP="00F27F80">
      <w:pPr>
        <w:suppressAutoHyphens/>
        <w:spacing w:line="240" w:lineRule="auto"/>
        <w:jc w:val="center"/>
        <w:rPr>
          <w:b/>
          <w:bCs/>
          <w:sz w:val="24"/>
          <w:szCs w:val="24"/>
        </w:rPr>
      </w:pPr>
      <w:r w:rsidRPr="004D4C17">
        <w:rPr>
          <w:b/>
          <w:bCs/>
          <w:sz w:val="24"/>
          <w:szCs w:val="24"/>
        </w:rPr>
        <w:t>в оказании услуг охраны объектов путем мониторинга систем охранной сигнализации и путем централизованной охраны объекта, осуществляющего прием, хранение, складирование, отпуск и реализацию нефти и нефтепродуктов.</w:t>
      </w:r>
    </w:p>
    <w:p w14:paraId="1CB973C4" w14:textId="77777777" w:rsidR="00F27F80" w:rsidRPr="00862AC1" w:rsidRDefault="00F27F80" w:rsidP="00F27F80">
      <w:pPr>
        <w:suppressAutoHyphens/>
        <w:spacing w:line="240" w:lineRule="auto"/>
        <w:jc w:val="center"/>
        <w:rPr>
          <w:b/>
          <w:sz w:val="24"/>
          <w:szCs w:val="24"/>
        </w:rPr>
      </w:pPr>
      <w:r w:rsidRPr="00862AC1">
        <w:rPr>
          <w:b/>
          <w:sz w:val="24"/>
          <w:szCs w:val="24"/>
        </w:rPr>
        <w:t xml:space="preserve"> </w:t>
      </w:r>
    </w:p>
    <w:p w14:paraId="119AF1CF" w14:textId="77777777" w:rsidR="00F27F80" w:rsidRPr="00862AC1" w:rsidRDefault="00F27F80" w:rsidP="00F27F80">
      <w:pPr>
        <w:spacing w:line="240" w:lineRule="auto"/>
        <w:rPr>
          <w:sz w:val="24"/>
          <w:szCs w:val="24"/>
        </w:rPr>
      </w:pPr>
    </w:p>
    <w:p w14:paraId="003B503E" w14:textId="77777777" w:rsidR="00F27F80" w:rsidRPr="00862AC1" w:rsidRDefault="00F27F80" w:rsidP="00F27F80">
      <w:pPr>
        <w:spacing w:line="240" w:lineRule="auto"/>
        <w:rPr>
          <w:sz w:val="24"/>
          <w:szCs w:val="24"/>
        </w:rPr>
      </w:pPr>
      <w:r w:rsidRPr="00862AC1">
        <w:rPr>
          <w:sz w:val="24"/>
          <w:szCs w:val="24"/>
        </w:rPr>
        <w:t>Наименование и адрес Участника: _________________________________</w:t>
      </w:r>
    </w:p>
    <w:p w14:paraId="7E821D48" w14:textId="77777777" w:rsidR="00F27F80" w:rsidRPr="00862AC1" w:rsidRDefault="00F27F80" w:rsidP="00F27F80">
      <w:pPr>
        <w:spacing w:line="240" w:lineRule="auto"/>
        <w:rPr>
          <w:sz w:val="24"/>
          <w:szCs w:val="24"/>
        </w:rPr>
      </w:pPr>
    </w:p>
    <w:tbl>
      <w:tblPr>
        <w:tblW w:w="10093" w:type="dxa"/>
        <w:tblInd w:w="108" w:type="dxa"/>
        <w:tblLayout w:type="fixed"/>
        <w:tblLook w:val="00A0" w:firstRow="1" w:lastRow="0" w:firstColumn="1" w:lastColumn="0" w:noHBand="0" w:noVBand="0"/>
      </w:tblPr>
      <w:tblGrid>
        <w:gridCol w:w="1276"/>
        <w:gridCol w:w="2580"/>
        <w:gridCol w:w="2268"/>
        <w:gridCol w:w="1843"/>
        <w:gridCol w:w="2126"/>
      </w:tblGrid>
      <w:tr w:rsidR="00F27F80" w:rsidRPr="00862AC1" w14:paraId="07383BE7" w14:textId="77777777" w:rsidTr="007936DF">
        <w:trPr>
          <w:trHeight w:val="315"/>
        </w:trPr>
        <w:tc>
          <w:tcPr>
            <w:tcW w:w="1276" w:type="dxa"/>
            <w:tcBorders>
              <w:top w:val="single" w:sz="4" w:space="0" w:color="000000"/>
              <w:left w:val="single" w:sz="4" w:space="0" w:color="000000"/>
              <w:bottom w:val="single" w:sz="4" w:space="0" w:color="000000"/>
              <w:right w:val="nil"/>
            </w:tcBorders>
            <w:vAlign w:val="center"/>
          </w:tcPr>
          <w:p w14:paraId="60AA4D4A" w14:textId="77777777" w:rsidR="00F27F80" w:rsidRPr="00862AC1" w:rsidRDefault="00F27F80" w:rsidP="007936DF">
            <w:pPr>
              <w:suppressAutoHyphens/>
              <w:snapToGrid w:val="0"/>
              <w:ind w:firstLine="34"/>
              <w:jc w:val="center"/>
              <w:rPr>
                <w:b/>
                <w:sz w:val="24"/>
                <w:szCs w:val="24"/>
                <w:lang w:eastAsia="ar-SA"/>
              </w:rPr>
            </w:pPr>
            <w:r w:rsidRPr="00862AC1">
              <w:rPr>
                <w:b/>
                <w:sz w:val="24"/>
                <w:szCs w:val="24"/>
                <w:lang w:eastAsia="ar-SA"/>
              </w:rPr>
              <w:t>Год</w:t>
            </w:r>
          </w:p>
        </w:tc>
        <w:tc>
          <w:tcPr>
            <w:tcW w:w="2580" w:type="dxa"/>
            <w:tcBorders>
              <w:top w:val="single" w:sz="4" w:space="0" w:color="000000"/>
              <w:left w:val="single" w:sz="4" w:space="0" w:color="000000"/>
              <w:bottom w:val="single" w:sz="4" w:space="0" w:color="000000"/>
              <w:right w:val="nil"/>
            </w:tcBorders>
            <w:vAlign w:val="center"/>
          </w:tcPr>
          <w:p w14:paraId="0063FAF6" w14:textId="77777777" w:rsidR="00F27F80" w:rsidRPr="00862AC1" w:rsidRDefault="00F27F80" w:rsidP="007936DF">
            <w:pPr>
              <w:suppressAutoHyphens/>
              <w:snapToGrid w:val="0"/>
              <w:ind w:firstLine="0"/>
              <w:jc w:val="center"/>
              <w:rPr>
                <w:b/>
                <w:sz w:val="24"/>
                <w:szCs w:val="24"/>
                <w:lang w:eastAsia="ar-SA"/>
              </w:rPr>
            </w:pPr>
            <w:r w:rsidRPr="00862AC1">
              <w:rPr>
                <w:b/>
                <w:sz w:val="24"/>
                <w:szCs w:val="24"/>
                <w:lang w:eastAsia="ar-SA"/>
              </w:rPr>
              <w:t xml:space="preserve">Наименование </w:t>
            </w:r>
          </w:p>
        </w:tc>
        <w:tc>
          <w:tcPr>
            <w:tcW w:w="2268" w:type="dxa"/>
            <w:tcBorders>
              <w:top w:val="single" w:sz="4" w:space="0" w:color="000000"/>
              <w:left w:val="single" w:sz="4" w:space="0" w:color="000000"/>
              <w:bottom w:val="single" w:sz="4" w:space="0" w:color="000000"/>
              <w:right w:val="nil"/>
            </w:tcBorders>
            <w:vAlign w:val="center"/>
          </w:tcPr>
          <w:p w14:paraId="169F5223" w14:textId="77777777" w:rsidR="00F27F80" w:rsidRPr="00862AC1" w:rsidRDefault="00F27F80" w:rsidP="007936DF">
            <w:pPr>
              <w:suppressAutoHyphens/>
              <w:snapToGrid w:val="0"/>
              <w:ind w:firstLine="34"/>
              <w:jc w:val="center"/>
              <w:rPr>
                <w:b/>
                <w:sz w:val="24"/>
                <w:szCs w:val="24"/>
                <w:lang w:eastAsia="ar-SA"/>
              </w:rPr>
            </w:pPr>
            <w:r w:rsidRPr="00862AC1">
              <w:rPr>
                <w:b/>
                <w:sz w:val="24"/>
                <w:szCs w:val="24"/>
              </w:rPr>
              <w:t>Стоимость оказанных работ</w:t>
            </w:r>
          </w:p>
        </w:tc>
        <w:tc>
          <w:tcPr>
            <w:tcW w:w="1843" w:type="dxa"/>
            <w:tcBorders>
              <w:top w:val="single" w:sz="4" w:space="0" w:color="000000"/>
              <w:left w:val="single" w:sz="4" w:space="0" w:color="000000"/>
              <w:bottom w:val="single" w:sz="4" w:space="0" w:color="000000"/>
              <w:right w:val="single" w:sz="4" w:space="0" w:color="000000"/>
            </w:tcBorders>
            <w:vAlign w:val="center"/>
          </w:tcPr>
          <w:p w14:paraId="791EC6FB" w14:textId="77777777" w:rsidR="00F27F80" w:rsidRPr="00862AC1" w:rsidRDefault="00F27F80" w:rsidP="007936DF">
            <w:pPr>
              <w:suppressAutoHyphens/>
              <w:snapToGrid w:val="0"/>
              <w:ind w:firstLine="0"/>
              <w:jc w:val="center"/>
              <w:rPr>
                <w:b/>
                <w:sz w:val="24"/>
                <w:szCs w:val="24"/>
                <w:lang w:eastAsia="ar-SA"/>
              </w:rPr>
            </w:pPr>
            <w:r w:rsidRPr="00862AC1">
              <w:rPr>
                <w:b/>
                <w:sz w:val="24"/>
                <w:szCs w:val="24"/>
                <w:lang w:eastAsia="ar-SA"/>
              </w:rPr>
              <w:t>Заказчик</w:t>
            </w:r>
          </w:p>
        </w:tc>
        <w:tc>
          <w:tcPr>
            <w:tcW w:w="2126" w:type="dxa"/>
            <w:tcBorders>
              <w:top w:val="single" w:sz="4" w:space="0" w:color="000000"/>
              <w:left w:val="single" w:sz="4" w:space="0" w:color="000000"/>
              <w:bottom w:val="single" w:sz="4" w:space="0" w:color="000000"/>
              <w:right w:val="single" w:sz="4" w:space="0" w:color="000000"/>
            </w:tcBorders>
            <w:vAlign w:val="center"/>
          </w:tcPr>
          <w:p w14:paraId="2CC47138" w14:textId="77777777" w:rsidR="00F27F80" w:rsidRPr="00862AC1" w:rsidRDefault="00F27F80" w:rsidP="007936DF">
            <w:pPr>
              <w:suppressAutoHyphens/>
              <w:snapToGrid w:val="0"/>
              <w:ind w:firstLine="0"/>
              <w:jc w:val="center"/>
              <w:rPr>
                <w:b/>
                <w:sz w:val="24"/>
                <w:szCs w:val="24"/>
                <w:lang w:eastAsia="ar-SA"/>
              </w:rPr>
            </w:pPr>
            <w:r w:rsidRPr="00862AC1">
              <w:rPr>
                <w:b/>
                <w:sz w:val="24"/>
                <w:szCs w:val="24"/>
                <w:lang w:eastAsia="ar-SA"/>
              </w:rPr>
              <w:t>Контактные данные</w:t>
            </w:r>
          </w:p>
        </w:tc>
      </w:tr>
      <w:tr w:rsidR="00F27F80" w:rsidRPr="00862AC1" w14:paraId="0C4D5033" w14:textId="77777777" w:rsidTr="007936DF">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135EB622" w14:textId="77777777" w:rsidR="00F27F80" w:rsidRPr="00862AC1" w:rsidRDefault="00F27F80" w:rsidP="007936DF">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vAlign w:val="center"/>
          </w:tcPr>
          <w:p w14:paraId="337DE615" w14:textId="77777777" w:rsidR="00F27F80" w:rsidRPr="00862AC1" w:rsidRDefault="00F27F80" w:rsidP="007936DF">
            <w:pPr>
              <w:suppressAutoHyphens/>
              <w:snapToGrid w:val="0"/>
              <w:ind w:firstLine="0"/>
              <w:jc w:val="center"/>
              <w:rPr>
                <w:b/>
                <w:sz w:val="24"/>
                <w:szCs w:val="24"/>
                <w:lang w:eastAsia="ar-SA"/>
              </w:rPr>
            </w:pPr>
          </w:p>
        </w:tc>
        <w:tc>
          <w:tcPr>
            <w:tcW w:w="2268" w:type="dxa"/>
            <w:tcBorders>
              <w:top w:val="single" w:sz="4" w:space="0" w:color="000000"/>
              <w:left w:val="single" w:sz="4" w:space="0" w:color="000000"/>
              <w:bottom w:val="single" w:sz="4" w:space="0" w:color="000000"/>
              <w:right w:val="nil"/>
            </w:tcBorders>
            <w:vAlign w:val="center"/>
          </w:tcPr>
          <w:p w14:paraId="7FF08226" w14:textId="77777777" w:rsidR="00F27F80" w:rsidRPr="00862AC1" w:rsidRDefault="00F27F80" w:rsidP="007936DF">
            <w:pPr>
              <w:suppressAutoHyphens/>
              <w:snapToGrid w:val="0"/>
              <w:ind w:firstLine="34"/>
              <w:jc w:val="center"/>
              <w:rPr>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8BDF9CB" w14:textId="77777777" w:rsidR="00F27F80" w:rsidRPr="00862AC1" w:rsidRDefault="00F27F80" w:rsidP="007936DF">
            <w:pPr>
              <w:suppressAutoHyphens/>
              <w:snapToGrid w:val="0"/>
              <w:ind w:firstLine="0"/>
              <w:jc w:val="center"/>
              <w:rPr>
                <w:b/>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B24C2AE" w14:textId="77777777" w:rsidR="00F27F80" w:rsidRPr="00862AC1" w:rsidRDefault="00F27F80" w:rsidP="007936DF">
            <w:pPr>
              <w:suppressAutoHyphens/>
              <w:snapToGrid w:val="0"/>
              <w:ind w:firstLine="0"/>
              <w:jc w:val="center"/>
              <w:rPr>
                <w:b/>
                <w:sz w:val="24"/>
                <w:szCs w:val="24"/>
                <w:lang w:eastAsia="ar-SA"/>
              </w:rPr>
            </w:pPr>
          </w:p>
        </w:tc>
      </w:tr>
      <w:tr w:rsidR="00F27F80" w:rsidRPr="00862AC1" w14:paraId="0524B969" w14:textId="77777777" w:rsidTr="007936DF">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0D0A76D8" w14:textId="77777777" w:rsidR="00F27F80" w:rsidRPr="00862AC1" w:rsidRDefault="00F27F80" w:rsidP="007936DF">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657DE66D" w14:textId="77777777" w:rsidR="00F27F80" w:rsidRPr="00862AC1" w:rsidRDefault="00F27F80" w:rsidP="007936DF">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29FDD903" w14:textId="77777777" w:rsidR="00F27F80" w:rsidRPr="00862AC1" w:rsidRDefault="00F27F80" w:rsidP="007936DF">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0A7B13C5" w14:textId="77777777" w:rsidR="00F27F80" w:rsidRPr="00862AC1" w:rsidRDefault="00F27F80" w:rsidP="007936DF">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2EB23194" w14:textId="77777777" w:rsidR="00F27F80" w:rsidRPr="00862AC1" w:rsidRDefault="00F27F80" w:rsidP="007936DF">
            <w:pPr>
              <w:suppressAutoHyphens/>
              <w:snapToGrid w:val="0"/>
              <w:jc w:val="center"/>
              <w:rPr>
                <w:sz w:val="24"/>
                <w:szCs w:val="24"/>
                <w:lang w:eastAsia="ar-SA"/>
              </w:rPr>
            </w:pPr>
          </w:p>
        </w:tc>
      </w:tr>
      <w:tr w:rsidR="00F27F80" w:rsidRPr="00862AC1" w14:paraId="11DCE3B9" w14:textId="77777777" w:rsidTr="007936DF">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6CE99EEC" w14:textId="77777777" w:rsidR="00F27F80" w:rsidRPr="00862AC1" w:rsidRDefault="00F27F80" w:rsidP="007936DF">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5982C343" w14:textId="77777777" w:rsidR="00F27F80" w:rsidRPr="00862AC1" w:rsidRDefault="00F27F80" w:rsidP="007936DF">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0889C12D" w14:textId="77777777" w:rsidR="00F27F80" w:rsidRPr="00862AC1" w:rsidRDefault="00F27F80" w:rsidP="007936DF">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27C49B0A" w14:textId="77777777" w:rsidR="00F27F80" w:rsidRPr="00862AC1" w:rsidRDefault="00F27F80" w:rsidP="007936DF">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C7C913F" w14:textId="77777777" w:rsidR="00F27F80" w:rsidRPr="00862AC1" w:rsidRDefault="00F27F80" w:rsidP="007936DF">
            <w:pPr>
              <w:suppressAutoHyphens/>
              <w:snapToGrid w:val="0"/>
              <w:jc w:val="center"/>
              <w:rPr>
                <w:sz w:val="24"/>
                <w:szCs w:val="24"/>
                <w:lang w:eastAsia="ar-SA"/>
              </w:rPr>
            </w:pPr>
          </w:p>
        </w:tc>
      </w:tr>
      <w:tr w:rsidR="00F27F80" w:rsidRPr="00862AC1" w14:paraId="6EF25A0F" w14:textId="77777777" w:rsidTr="007936DF">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6218EEC5" w14:textId="77777777" w:rsidR="00F27F80" w:rsidRPr="00862AC1" w:rsidRDefault="00F27F80" w:rsidP="007936DF">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718CEF1A" w14:textId="77777777" w:rsidR="00F27F80" w:rsidRPr="00862AC1" w:rsidRDefault="00F27F80" w:rsidP="007936DF">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46BDBC18" w14:textId="77777777" w:rsidR="00F27F80" w:rsidRPr="00862AC1" w:rsidRDefault="00F27F80" w:rsidP="007936DF">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77E5C419" w14:textId="77777777" w:rsidR="00F27F80" w:rsidRPr="00862AC1" w:rsidRDefault="00F27F80" w:rsidP="007936DF">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4A0FC0D" w14:textId="77777777" w:rsidR="00F27F80" w:rsidRPr="00862AC1" w:rsidRDefault="00F27F80" w:rsidP="007936DF">
            <w:pPr>
              <w:suppressAutoHyphens/>
              <w:snapToGrid w:val="0"/>
              <w:jc w:val="center"/>
              <w:rPr>
                <w:sz w:val="24"/>
                <w:szCs w:val="24"/>
                <w:lang w:eastAsia="ar-SA"/>
              </w:rPr>
            </w:pPr>
          </w:p>
        </w:tc>
      </w:tr>
    </w:tbl>
    <w:p w14:paraId="6275DB65" w14:textId="77777777" w:rsidR="00F27F80" w:rsidRPr="00862AC1" w:rsidRDefault="00F27F80" w:rsidP="00F27F80">
      <w:pPr>
        <w:spacing w:line="240" w:lineRule="auto"/>
        <w:rPr>
          <w:b/>
          <w:bCs/>
          <w:sz w:val="24"/>
          <w:szCs w:val="24"/>
        </w:rPr>
      </w:pPr>
    </w:p>
    <w:p w14:paraId="5E6EABE6" w14:textId="77777777" w:rsidR="00F27F80" w:rsidRPr="00862AC1" w:rsidRDefault="00F27F80" w:rsidP="00F27F80">
      <w:pPr>
        <w:spacing w:line="240" w:lineRule="auto"/>
        <w:rPr>
          <w:bCs/>
          <w:sz w:val="24"/>
          <w:szCs w:val="24"/>
        </w:rPr>
      </w:pPr>
      <w:r w:rsidRPr="00862AC1">
        <w:rPr>
          <w:bCs/>
          <w:sz w:val="24"/>
          <w:szCs w:val="24"/>
        </w:rPr>
        <w:t xml:space="preserve">с приложением подтверждающих документов, согласно </w:t>
      </w:r>
      <w:r w:rsidRPr="00862AC1">
        <w:rPr>
          <w:sz w:val="24"/>
          <w:szCs w:val="24"/>
        </w:rPr>
        <w:t>п.п. «</w:t>
      </w:r>
      <w:r>
        <w:rPr>
          <w:sz w:val="24"/>
          <w:szCs w:val="24"/>
        </w:rPr>
        <w:t>б</w:t>
      </w:r>
      <w:r w:rsidRPr="00862AC1">
        <w:rPr>
          <w:sz w:val="24"/>
          <w:szCs w:val="24"/>
        </w:rPr>
        <w:t>» 4.5.2.</w:t>
      </w:r>
      <w:r>
        <w:rPr>
          <w:sz w:val="24"/>
          <w:szCs w:val="24"/>
        </w:rPr>
        <w:t>3.</w:t>
      </w:r>
      <w:r w:rsidRPr="00862AC1">
        <w:rPr>
          <w:bCs/>
          <w:sz w:val="24"/>
          <w:szCs w:val="24"/>
        </w:rPr>
        <w:t xml:space="preserve"> </w:t>
      </w:r>
    </w:p>
    <w:p w14:paraId="56C57A35" w14:textId="77777777" w:rsidR="00F27F80" w:rsidRPr="00862AC1" w:rsidRDefault="00F27F80" w:rsidP="00F27F80">
      <w:pPr>
        <w:spacing w:line="240" w:lineRule="auto"/>
        <w:rPr>
          <w:b/>
          <w:bCs/>
          <w:sz w:val="24"/>
          <w:szCs w:val="24"/>
        </w:rPr>
      </w:pPr>
    </w:p>
    <w:p w14:paraId="70EE336B" w14:textId="77777777" w:rsidR="00F27F80" w:rsidRPr="00862AC1" w:rsidRDefault="00F27F80" w:rsidP="00F27F80">
      <w:pPr>
        <w:spacing w:line="240" w:lineRule="auto"/>
        <w:rPr>
          <w:b/>
          <w:bCs/>
          <w:sz w:val="24"/>
          <w:szCs w:val="24"/>
        </w:rPr>
      </w:pPr>
    </w:p>
    <w:p w14:paraId="7D378CD9" w14:textId="77777777" w:rsidR="00F27F80" w:rsidRPr="00862AC1" w:rsidRDefault="00F27F80" w:rsidP="00F27F80">
      <w:pPr>
        <w:spacing w:line="240" w:lineRule="auto"/>
        <w:rPr>
          <w:b/>
          <w:bCs/>
          <w:sz w:val="24"/>
          <w:szCs w:val="24"/>
        </w:rPr>
      </w:pPr>
      <w:r w:rsidRPr="00862AC1">
        <w:rPr>
          <w:b/>
          <w:bCs/>
          <w:sz w:val="24"/>
          <w:szCs w:val="24"/>
        </w:rPr>
        <w:t>______________________</w:t>
      </w:r>
    </w:p>
    <w:p w14:paraId="57236022" w14:textId="77777777" w:rsidR="00F27F80" w:rsidRPr="00862AC1" w:rsidRDefault="00F27F80" w:rsidP="00F27F80">
      <w:pPr>
        <w:spacing w:line="240" w:lineRule="auto"/>
        <w:rPr>
          <w:b/>
          <w:bCs/>
          <w:sz w:val="24"/>
          <w:szCs w:val="24"/>
          <w:vertAlign w:val="superscript"/>
        </w:rPr>
      </w:pPr>
      <w:r w:rsidRPr="00862AC1">
        <w:rPr>
          <w:b/>
          <w:bCs/>
          <w:sz w:val="24"/>
          <w:szCs w:val="24"/>
          <w:vertAlign w:val="superscript"/>
        </w:rPr>
        <w:t xml:space="preserve">                 (подпись, М.П.)</w:t>
      </w:r>
    </w:p>
    <w:p w14:paraId="032BE992" w14:textId="77777777" w:rsidR="00F27F80" w:rsidRPr="00862AC1" w:rsidRDefault="00F27F80" w:rsidP="00F27F80">
      <w:pPr>
        <w:spacing w:line="240" w:lineRule="auto"/>
        <w:rPr>
          <w:b/>
          <w:bCs/>
          <w:sz w:val="24"/>
          <w:szCs w:val="24"/>
        </w:rPr>
      </w:pPr>
      <w:r w:rsidRPr="00862AC1">
        <w:rPr>
          <w:b/>
          <w:bCs/>
          <w:sz w:val="24"/>
          <w:szCs w:val="24"/>
        </w:rPr>
        <w:t>____________________________________</w:t>
      </w:r>
    </w:p>
    <w:p w14:paraId="46AC4B1F" w14:textId="77777777" w:rsidR="00F27F80" w:rsidRPr="00862AC1" w:rsidRDefault="00F27F80" w:rsidP="00F27F80">
      <w:pPr>
        <w:spacing w:line="240" w:lineRule="auto"/>
        <w:rPr>
          <w:b/>
          <w:bCs/>
          <w:sz w:val="24"/>
          <w:szCs w:val="24"/>
          <w:vertAlign w:val="superscript"/>
        </w:rPr>
      </w:pPr>
      <w:r w:rsidRPr="00862AC1">
        <w:rPr>
          <w:b/>
          <w:bCs/>
          <w:sz w:val="24"/>
          <w:szCs w:val="24"/>
          <w:vertAlign w:val="superscript"/>
        </w:rPr>
        <w:t xml:space="preserve">        (фамилия, имя, отчество подписавшего, должность)</w:t>
      </w:r>
    </w:p>
    <w:p w14:paraId="5ACAD03C" w14:textId="77777777" w:rsidR="00F27F80" w:rsidRPr="00862AC1" w:rsidRDefault="00F27F80" w:rsidP="00F27F80">
      <w:pPr>
        <w:spacing w:line="240" w:lineRule="auto"/>
        <w:rPr>
          <w:b/>
          <w:bCs/>
          <w:sz w:val="24"/>
          <w:szCs w:val="24"/>
        </w:rPr>
      </w:pPr>
    </w:p>
    <w:p w14:paraId="31A374D3" w14:textId="77777777" w:rsidR="00F27F80" w:rsidRPr="00862AC1" w:rsidRDefault="00F27F80" w:rsidP="00F27F80">
      <w:pPr>
        <w:spacing w:line="240" w:lineRule="auto"/>
        <w:rPr>
          <w:b/>
          <w:bCs/>
          <w:sz w:val="24"/>
          <w:szCs w:val="24"/>
        </w:rPr>
      </w:pPr>
    </w:p>
    <w:p w14:paraId="66C59320" w14:textId="77777777" w:rsidR="00F27F80" w:rsidRPr="00862AC1" w:rsidRDefault="00F27F80" w:rsidP="00F27F80">
      <w:pPr>
        <w:spacing w:line="240" w:lineRule="auto"/>
        <w:rPr>
          <w:b/>
          <w:bCs/>
          <w:sz w:val="24"/>
          <w:szCs w:val="24"/>
        </w:rPr>
      </w:pPr>
    </w:p>
    <w:p w14:paraId="44AA0F9C" w14:textId="77777777" w:rsidR="00F27F80" w:rsidRPr="00862AC1" w:rsidRDefault="00F27F80" w:rsidP="00F27F80">
      <w:pPr>
        <w:spacing w:line="240" w:lineRule="auto"/>
        <w:rPr>
          <w:b/>
          <w:bCs/>
          <w:sz w:val="24"/>
          <w:szCs w:val="24"/>
        </w:rPr>
      </w:pPr>
    </w:p>
    <w:p w14:paraId="4B25BD78" w14:textId="77777777" w:rsidR="00F27F80" w:rsidRPr="00862AC1" w:rsidRDefault="00F27F80" w:rsidP="00F27F80">
      <w:pPr>
        <w:spacing w:line="240" w:lineRule="auto"/>
        <w:rPr>
          <w:b/>
          <w:bCs/>
          <w:sz w:val="24"/>
          <w:szCs w:val="24"/>
        </w:rPr>
      </w:pPr>
    </w:p>
    <w:p w14:paraId="01E290B8" w14:textId="77777777" w:rsidR="00F27F80" w:rsidRPr="00862AC1" w:rsidRDefault="00F27F80" w:rsidP="00F27F80">
      <w:pPr>
        <w:pBdr>
          <w:bottom w:val="single" w:sz="4" w:space="1" w:color="auto"/>
        </w:pBdr>
        <w:shd w:val="clear" w:color="auto" w:fill="E0E0E0"/>
        <w:tabs>
          <w:tab w:val="center" w:pos="4950"/>
          <w:tab w:val="right" w:pos="9900"/>
        </w:tabs>
        <w:spacing w:line="240" w:lineRule="auto"/>
        <w:rPr>
          <w:b/>
          <w:spacing w:val="36"/>
          <w:sz w:val="24"/>
          <w:szCs w:val="24"/>
        </w:rPr>
      </w:pPr>
      <w:r w:rsidRPr="00862AC1">
        <w:rPr>
          <w:b/>
          <w:spacing w:val="36"/>
          <w:sz w:val="24"/>
          <w:szCs w:val="24"/>
        </w:rPr>
        <w:tab/>
        <w:t>конец формы</w:t>
      </w:r>
      <w:r w:rsidRPr="00862AC1">
        <w:rPr>
          <w:b/>
          <w:spacing w:val="36"/>
          <w:sz w:val="24"/>
          <w:szCs w:val="24"/>
        </w:rPr>
        <w:tab/>
      </w:r>
    </w:p>
    <w:p w14:paraId="6BD69A70" w14:textId="77777777" w:rsidR="00F27F80" w:rsidRPr="00862AC1" w:rsidRDefault="00F27F80" w:rsidP="00F27F80">
      <w:pPr>
        <w:rPr>
          <w:sz w:val="24"/>
          <w:szCs w:val="24"/>
        </w:rPr>
      </w:pPr>
    </w:p>
    <w:p w14:paraId="22EFB25A" w14:textId="77777777" w:rsidR="00F27F80" w:rsidRPr="00862AC1" w:rsidRDefault="00F27F80" w:rsidP="00F27F80">
      <w:pPr>
        <w:rPr>
          <w:sz w:val="24"/>
          <w:szCs w:val="24"/>
        </w:rPr>
      </w:pPr>
    </w:p>
    <w:p w14:paraId="6099F43F" w14:textId="77777777" w:rsidR="00F27F80" w:rsidRPr="00862AC1" w:rsidRDefault="00F27F80" w:rsidP="00F27F80">
      <w:pPr>
        <w:rPr>
          <w:sz w:val="24"/>
          <w:szCs w:val="24"/>
        </w:rPr>
      </w:pPr>
    </w:p>
    <w:p w14:paraId="0D3BEEA7" w14:textId="77777777" w:rsidR="00F27F80" w:rsidRPr="00862AC1" w:rsidRDefault="00F27F80" w:rsidP="00F27F80">
      <w:pPr>
        <w:rPr>
          <w:sz w:val="24"/>
          <w:szCs w:val="24"/>
        </w:rPr>
      </w:pPr>
    </w:p>
    <w:p w14:paraId="4F3F475F" w14:textId="77777777" w:rsidR="00F27F80" w:rsidRPr="00862AC1" w:rsidRDefault="00F27F80" w:rsidP="00F27F80">
      <w:pPr>
        <w:rPr>
          <w:sz w:val="24"/>
          <w:szCs w:val="24"/>
        </w:rPr>
      </w:pPr>
    </w:p>
    <w:p w14:paraId="49A1E506" w14:textId="77777777" w:rsidR="00F27F80" w:rsidRPr="00862AC1" w:rsidRDefault="00F27F80" w:rsidP="00F27F80">
      <w:pPr>
        <w:rPr>
          <w:sz w:val="24"/>
          <w:szCs w:val="24"/>
        </w:rPr>
      </w:pPr>
    </w:p>
    <w:p w14:paraId="62DBE507" w14:textId="77777777" w:rsidR="00F27F80" w:rsidRPr="00862AC1" w:rsidRDefault="00F27F80" w:rsidP="00F27F80">
      <w:pPr>
        <w:rPr>
          <w:sz w:val="24"/>
          <w:szCs w:val="24"/>
        </w:rPr>
      </w:pPr>
    </w:p>
    <w:p w14:paraId="28EE332F" w14:textId="77777777" w:rsidR="00F27F80" w:rsidRPr="00862AC1" w:rsidRDefault="00F27F80" w:rsidP="00F27F80">
      <w:pPr>
        <w:rPr>
          <w:sz w:val="24"/>
          <w:szCs w:val="24"/>
        </w:rPr>
      </w:pPr>
    </w:p>
    <w:p w14:paraId="552E4C4B" w14:textId="77777777" w:rsidR="00F27F80" w:rsidRPr="00862AC1" w:rsidRDefault="00F27F80" w:rsidP="00F27F80">
      <w:pPr>
        <w:rPr>
          <w:sz w:val="24"/>
          <w:szCs w:val="24"/>
        </w:rPr>
      </w:pPr>
    </w:p>
    <w:p w14:paraId="6C31B841" w14:textId="77777777" w:rsidR="00F27F80" w:rsidRPr="00862AC1" w:rsidRDefault="00F27F80" w:rsidP="00F27F80">
      <w:pPr>
        <w:rPr>
          <w:sz w:val="24"/>
          <w:szCs w:val="24"/>
        </w:rPr>
      </w:pPr>
    </w:p>
    <w:p w14:paraId="4A767BBE" w14:textId="77777777" w:rsidR="00F27F80" w:rsidRPr="00862AC1" w:rsidRDefault="00F27F80" w:rsidP="00F27F80">
      <w:pPr>
        <w:spacing w:line="240" w:lineRule="auto"/>
        <w:rPr>
          <w:bCs/>
          <w:sz w:val="24"/>
          <w:szCs w:val="24"/>
        </w:rPr>
      </w:pPr>
    </w:p>
    <w:p w14:paraId="3E75F1AE" w14:textId="77777777" w:rsidR="00F27F80" w:rsidRPr="00862AC1" w:rsidRDefault="00F27F80" w:rsidP="00F27F80">
      <w:pPr>
        <w:spacing w:line="240" w:lineRule="auto"/>
        <w:rPr>
          <w:b/>
          <w:bCs/>
          <w:sz w:val="24"/>
          <w:szCs w:val="24"/>
        </w:rPr>
      </w:pPr>
      <w:r w:rsidRPr="00862AC1">
        <w:rPr>
          <w:b/>
          <w:bCs/>
          <w:sz w:val="24"/>
          <w:szCs w:val="24"/>
        </w:rPr>
        <w:t>5.2.</w:t>
      </w:r>
      <w:r>
        <w:rPr>
          <w:b/>
          <w:bCs/>
          <w:sz w:val="24"/>
          <w:szCs w:val="24"/>
        </w:rPr>
        <w:t>1</w:t>
      </w:r>
      <w:r w:rsidRPr="00862AC1">
        <w:rPr>
          <w:b/>
          <w:bCs/>
          <w:sz w:val="24"/>
          <w:szCs w:val="24"/>
        </w:rPr>
        <w:t>. Инструкции по заполнению</w:t>
      </w:r>
      <w:r w:rsidRPr="00862AC1">
        <w:rPr>
          <w:b/>
          <w:bCs/>
          <w:sz w:val="24"/>
          <w:szCs w:val="24"/>
        </w:rPr>
        <w:tab/>
      </w:r>
    </w:p>
    <w:p w14:paraId="4DC568E4" w14:textId="77777777" w:rsidR="00F27F80" w:rsidRPr="00862AC1" w:rsidRDefault="00F27F80" w:rsidP="00F27F80">
      <w:pPr>
        <w:spacing w:line="240" w:lineRule="auto"/>
        <w:rPr>
          <w:sz w:val="24"/>
          <w:szCs w:val="24"/>
        </w:rPr>
      </w:pPr>
      <w:r w:rsidRPr="00862AC1">
        <w:rPr>
          <w:b/>
          <w:sz w:val="24"/>
          <w:szCs w:val="24"/>
        </w:rPr>
        <w:t>5.2.</w:t>
      </w:r>
      <w:r>
        <w:rPr>
          <w:b/>
          <w:sz w:val="24"/>
          <w:szCs w:val="24"/>
        </w:rPr>
        <w:t>1</w:t>
      </w:r>
      <w:r w:rsidRPr="00862AC1">
        <w:rPr>
          <w:b/>
          <w:sz w:val="24"/>
          <w:szCs w:val="24"/>
        </w:rPr>
        <w:t>.1.</w:t>
      </w:r>
      <w:r w:rsidRPr="00862AC1">
        <w:rPr>
          <w:sz w:val="24"/>
          <w:szCs w:val="24"/>
        </w:rPr>
        <w:t xml:space="preserve"> Участник указывает дату и номер Заявки (подраздел 5.1.).</w:t>
      </w:r>
    </w:p>
    <w:p w14:paraId="2955D403" w14:textId="77777777" w:rsidR="00F27F80" w:rsidRPr="00862AC1" w:rsidRDefault="00F27F80" w:rsidP="00F27F80">
      <w:pPr>
        <w:spacing w:line="240" w:lineRule="auto"/>
        <w:rPr>
          <w:sz w:val="24"/>
          <w:szCs w:val="24"/>
        </w:rPr>
      </w:pPr>
      <w:r w:rsidRPr="00862AC1">
        <w:rPr>
          <w:b/>
          <w:sz w:val="24"/>
          <w:szCs w:val="24"/>
        </w:rPr>
        <w:t>5.2.</w:t>
      </w:r>
      <w:r>
        <w:rPr>
          <w:b/>
          <w:sz w:val="24"/>
          <w:szCs w:val="24"/>
        </w:rPr>
        <w:t>1</w:t>
      </w:r>
      <w:r w:rsidRPr="00862AC1">
        <w:rPr>
          <w:b/>
          <w:sz w:val="24"/>
          <w:szCs w:val="24"/>
        </w:rPr>
        <w:t>.2.</w:t>
      </w:r>
      <w:r w:rsidRPr="00862AC1">
        <w:rPr>
          <w:sz w:val="24"/>
          <w:szCs w:val="24"/>
        </w:rPr>
        <w:t xml:space="preserve"> Участник указывает свое фирменное наименование (в т. ч. организационно-правовую форму) и свой юридический адрес.</w:t>
      </w:r>
    </w:p>
    <w:p w14:paraId="5CB3411E" w14:textId="77777777" w:rsidR="00F27F80" w:rsidRPr="00862AC1" w:rsidRDefault="00F27F80" w:rsidP="00F27F80">
      <w:pPr>
        <w:tabs>
          <w:tab w:val="left" w:pos="851"/>
        </w:tabs>
        <w:spacing w:line="240" w:lineRule="auto"/>
        <w:rPr>
          <w:sz w:val="24"/>
          <w:szCs w:val="24"/>
        </w:rPr>
      </w:pPr>
      <w:r w:rsidRPr="00862AC1">
        <w:rPr>
          <w:b/>
          <w:sz w:val="24"/>
          <w:szCs w:val="24"/>
        </w:rPr>
        <w:t>5.2.</w:t>
      </w:r>
      <w:r>
        <w:rPr>
          <w:b/>
          <w:sz w:val="24"/>
          <w:szCs w:val="24"/>
        </w:rPr>
        <w:t>1</w:t>
      </w:r>
      <w:r w:rsidRPr="00862AC1">
        <w:rPr>
          <w:b/>
          <w:sz w:val="24"/>
          <w:szCs w:val="24"/>
        </w:rPr>
        <w:t>.3.</w:t>
      </w:r>
      <w:r w:rsidRPr="00862AC1">
        <w:rPr>
          <w:sz w:val="24"/>
          <w:szCs w:val="24"/>
        </w:rPr>
        <w:t xml:space="preserve"> Сведения об опыте работы приводятся согласно таблице, </w:t>
      </w:r>
      <w:r w:rsidRPr="00862AC1">
        <w:rPr>
          <w:bCs/>
          <w:sz w:val="24"/>
          <w:szCs w:val="24"/>
        </w:rPr>
        <w:t xml:space="preserve">с приложением подтверждающих документов, согласно </w:t>
      </w:r>
      <w:r w:rsidRPr="00862AC1">
        <w:rPr>
          <w:sz w:val="24"/>
          <w:szCs w:val="24"/>
        </w:rPr>
        <w:t>п.п. «</w:t>
      </w:r>
      <w:r>
        <w:rPr>
          <w:sz w:val="24"/>
          <w:szCs w:val="24"/>
        </w:rPr>
        <w:t>б</w:t>
      </w:r>
      <w:r w:rsidRPr="00862AC1">
        <w:rPr>
          <w:sz w:val="24"/>
          <w:szCs w:val="24"/>
        </w:rPr>
        <w:t>», 4.5.2.</w:t>
      </w:r>
      <w:r>
        <w:rPr>
          <w:sz w:val="24"/>
          <w:szCs w:val="24"/>
        </w:rPr>
        <w:t>3</w:t>
      </w:r>
      <w:r w:rsidRPr="00862AC1">
        <w:rPr>
          <w:sz w:val="24"/>
          <w:szCs w:val="24"/>
        </w:rPr>
        <w:t>. (Также могут быть приведены примечания и комментарии.</w:t>
      </w:r>
    </w:p>
    <w:p w14:paraId="63D6076B" w14:textId="77777777" w:rsidR="00F27F80" w:rsidRPr="00862AC1" w:rsidRDefault="00F27F80" w:rsidP="00F27F80">
      <w:pPr>
        <w:tabs>
          <w:tab w:val="left" w:pos="851"/>
        </w:tabs>
        <w:spacing w:line="240" w:lineRule="auto"/>
        <w:rPr>
          <w:sz w:val="24"/>
          <w:szCs w:val="24"/>
        </w:rPr>
      </w:pPr>
    </w:p>
    <w:p w14:paraId="24E786D0" w14:textId="77777777" w:rsidR="00F27F80" w:rsidRPr="00862AC1" w:rsidRDefault="00F27F80" w:rsidP="00F27F80">
      <w:pPr>
        <w:tabs>
          <w:tab w:val="left" w:pos="851"/>
        </w:tabs>
        <w:spacing w:line="240" w:lineRule="auto"/>
        <w:rPr>
          <w:sz w:val="24"/>
          <w:szCs w:val="24"/>
        </w:rPr>
      </w:pPr>
    </w:p>
    <w:p w14:paraId="612BA577" w14:textId="77777777" w:rsidR="00F27F80" w:rsidRPr="00862AC1" w:rsidRDefault="00F27F80" w:rsidP="00F27F80">
      <w:pPr>
        <w:tabs>
          <w:tab w:val="left" w:pos="851"/>
        </w:tabs>
        <w:spacing w:line="240" w:lineRule="auto"/>
        <w:ind w:firstLine="0"/>
        <w:rPr>
          <w:sz w:val="24"/>
          <w:szCs w:val="24"/>
        </w:rPr>
        <w:sectPr w:rsidR="00F27F80" w:rsidRPr="00862AC1" w:rsidSect="007936DF">
          <w:footerReference w:type="default" r:id="rId15"/>
          <w:footerReference w:type="first" r:id="rId16"/>
          <w:pgSz w:w="11906" w:h="16838" w:code="9"/>
          <w:pgMar w:top="709" w:right="709" w:bottom="709" w:left="1134" w:header="680" w:footer="0" w:gutter="0"/>
          <w:cols w:space="708"/>
          <w:docGrid w:linePitch="381"/>
        </w:sectPr>
      </w:pPr>
    </w:p>
    <w:p w14:paraId="6277A025" w14:textId="77777777" w:rsidR="00F27F80" w:rsidRPr="00862AC1" w:rsidRDefault="00F27F80" w:rsidP="00F27F80">
      <w:pPr>
        <w:keepNext/>
        <w:suppressAutoHyphens/>
        <w:spacing w:before="360" w:after="120" w:line="240" w:lineRule="auto"/>
        <w:ind w:left="142" w:firstLine="0"/>
        <w:jc w:val="left"/>
        <w:outlineLvl w:val="1"/>
        <w:rPr>
          <w:b/>
          <w:sz w:val="24"/>
          <w:szCs w:val="24"/>
        </w:rPr>
      </w:pPr>
      <w:bookmarkStart w:id="78" w:name="_Toc117159003"/>
      <w:r w:rsidRPr="00862AC1">
        <w:rPr>
          <w:b/>
          <w:sz w:val="24"/>
          <w:szCs w:val="24"/>
        </w:rPr>
        <w:lastRenderedPageBreak/>
        <w:t>5.3. Сведения о работниках Участника (форма 3)</w:t>
      </w:r>
      <w:bookmarkEnd w:id="78"/>
    </w:p>
    <w:p w14:paraId="22478415" w14:textId="77777777" w:rsidR="00F27F80" w:rsidRPr="00862AC1" w:rsidRDefault="00F27F80" w:rsidP="00F27F80">
      <w:pPr>
        <w:pBdr>
          <w:top w:val="single" w:sz="4" w:space="1" w:color="auto"/>
        </w:pBdr>
        <w:shd w:val="clear" w:color="auto" w:fill="E0E0E0"/>
        <w:jc w:val="center"/>
        <w:rPr>
          <w:b/>
          <w:spacing w:val="36"/>
          <w:sz w:val="24"/>
          <w:szCs w:val="24"/>
        </w:rPr>
      </w:pPr>
      <w:r w:rsidRPr="00862AC1">
        <w:rPr>
          <w:b/>
          <w:spacing w:val="36"/>
          <w:sz w:val="24"/>
          <w:szCs w:val="24"/>
        </w:rPr>
        <w:t>начало формы</w:t>
      </w:r>
    </w:p>
    <w:p w14:paraId="2CA2EEE6" w14:textId="77777777" w:rsidR="00F27F80" w:rsidRPr="00862AC1" w:rsidRDefault="00F27F80" w:rsidP="00F27F80">
      <w:pPr>
        <w:spacing w:line="240" w:lineRule="auto"/>
        <w:ind w:firstLine="0"/>
        <w:rPr>
          <w:sz w:val="24"/>
          <w:szCs w:val="24"/>
        </w:rPr>
      </w:pPr>
      <w:r w:rsidRPr="00862AC1">
        <w:rPr>
          <w:sz w:val="24"/>
          <w:szCs w:val="24"/>
        </w:rPr>
        <w:t>Приложение 3 к Заявке на участие</w:t>
      </w:r>
    </w:p>
    <w:p w14:paraId="01B3BC29" w14:textId="77777777" w:rsidR="00F27F80" w:rsidRPr="00862AC1" w:rsidRDefault="00F27F80" w:rsidP="00F27F80">
      <w:pPr>
        <w:ind w:firstLine="0"/>
        <w:jc w:val="left"/>
        <w:rPr>
          <w:sz w:val="24"/>
          <w:szCs w:val="24"/>
        </w:rPr>
      </w:pPr>
      <w:r w:rsidRPr="00862AC1">
        <w:rPr>
          <w:sz w:val="24"/>
          <w:szCs w:val="24"/>
        </w:rPr>
        <w:t>от «____» _____________ г. №__________</w:t>
      </w:r>
    </w:p>
    <w:p w14:paraId="674612C3" w14:textId="77777777" w:rsidR="00F27F80" w:rsidRPr="00862AC1" w:rsidRDefault="00F27F80" w:rsidP="00F27F80">
      <w:pPr>
        <w:ind w:firstLine="0"/>
        <w:jc w:val="left"/>
        <w:rPr>
          <w:sz w:val="24"/>
          <w:szCs w:val="24"/>
        </w:rPr>
      </w:pPr>
    </w:p>
    <w:p w14:paraId="064AA095" w14:textId="77777777" w:rsidR="00F27F80" w:rsidRPr="00862AC1" w:rsidRDefault="00F27F80" w:rsidP="00F27F80">
      <w:pPr>
        <w:ind w:firstLine="0"/>
        <w:jc w:val="left"/>
        <w:rPr>
          <w:sz w:val="24"/>
          <w:szCs w:val="24"/>
        </w:rPr>
      </w:pPr>
    </w:p>
    <w:p w14:paraId="77FF2128" w14:textId="77777777" w:rsidR="00F27F80" w:rsidRPr="00862AC1" w:rsidRDefault="00F27F80" w:rsidP="00F27F80">
      <w:pPr>
        <w:spacing w:line="240" w:lineRule="auto"/>
        <w:ind w:firstLine="0"/>
        <w:jc w:val="center"/>
        <w:rPr>
          <w:rFonts w:eastAsia="Arial Unicode MS"/>
          <w:b/>
          <w:sz w:val="24"/>
          <w:szCs w:val="24"/>
        </w:rPr>
      </w:pPr>
      <w:r w:rsidRPr="00862AC1">
        <w:rPr>
          <w:rFonts w:eastAsia="Arial Unicode MS"/>
          <w:b/>
          <w:sz w:val="24"/>
          <w:szCs w:val="24"/>
        </w:rPr>
        <w:t>Сведения о работниках,</w:t>
      </w:r>
    </w:p>
    <w:p w14:paraId="11A8021B" w14:textId="77777777" w:rsidR="00F27F80" w:rsidRPr="00862AC1" w:rsidRDefault="00F27F80" w:rsidP="00F27F80">
      <w:pPr>
        <w:autoSpaceDE w:val="0"/>
        <w:autoSpaceDN w:val="0"/>
        <w:spacing w:line="240" w:lineRule="auto"/>
        <w:ind w:firstLine="0"/>
        <w:jc w:val="center"/>
        <w:rPr>
          <w:rFonts w:eastAsia="Arial Unicode MS"/>
          <w:b/>
          <w:sz w:val="24"/>
          <w:szCs w:val="24"/>
        </w:rPr>
      </w:pPr>
      <w:r w:rsidRPr="00862AC1">
        <w:rPr>
          <w:rFonts w:eastAsia="Arial Unicode MS"/>
          <w:b/>
          <w:sz w:val="24"/>
          <w:szCs w:val="24"/>
        </w:rPr>
        <w:t>находящихся в штате организации и которых</w:t>
      </w:r>
    </w:p>
    <w:p w14:paraId="756581F9" w14:textId="77777777" w:rsidR="00F27F80" w:rsidRPr="00862AC1" w:rsidRDefault="00F27F80" w:rsidP="00F27F80">
      <w:pPr>
        <w:autoSpaceDE w:val="0"/>
        <w:autoSpaceDN w:val="0"/>
        <w:spacing w:line="240" w:lineRule="auto"/>
        <w:ind w:firstLine="0"/>
        <w:jc w:val="center"/>
        <w:rPr>
          <w:rFonts w:eastAsia="Arial Unicode MS"/>
          <w:b/>
          <w:sz w:val="24"/>
          <w:szCs w:val="24"/>
        </w:rPr>
      </w:pPr>
      <w:r w:rsidRPr="00862AC1">
        <w:rPr>
          <w:rFonts w:eastAsia="Arial Unicode MS"/>
          <w:b/>
          <w:sz w:val="24"/>
          <w:szCs w:val="24"/>
        </w:rPr>
        <w:t xml:space="preserve">Участник планирует привлечь к исполнению Договора </w:t>
      </w:r>
    </w:p>
    <w:p w14:paraId="52382830" w14:textId="77777777" w:rsidR="00F27F80" w:rsidRPr="00862AC1" w:rsidRDefault="00F27F80" w:rsidP="00F27F80">
      <w:pPr>
        <w:autoSpaceDE w:val="0"/>
        <w:autoSpaceDN w:val="0"/>
        <w:spacing w:line="240" w:lineRule="auto"/>
        <w:ind w:firstLine="0"/>
        <w:jc w:val="center"/>
        <w:rPr>
          <w:rFonts w:eastAsia="Arial Unicode MS"/>
          <w:b/>
          <w:sz w:val="24"/>
          <w:szCs w:val="24"/>
        </w:rPr>
      </w:pPr>
    </w:p>
    <w:p w14:paraId="4F6AA7A8" w14:textId="77777777" w:rsidR="00F27F80" w:rsidRPr="00862AC1" w:rsidRDefault="00F27F80" w:rsidP="00F27F80">
      <w:pPr>
        <w:spacing w:line="240" w:lineRule="auto"/>
        <w:rPr>
          <w:sz w:val="24"/>
          <w:szCs w:val="24"/>
        </w:rPr>
      </w:pPr>
    </w:p>
    <w:p w14:paraId="49AEB94A" w14:textId="77777777" w:rsidR="00F27F80" w:rsidRPr="00862AC1" w:rsidRDefault="00F27F80" w:rsidP="00F27F80">
      <w:pPr>
        <w:spacing w:line="240" w:lineRule="auto"/>
        <w:rPr>
          <w:sz w:val="24"/>
          <w:szCs w:val="24"/>
        </w:rPr>
      </w:pPr>
      <w:r w:rsidRPr="00862AC1">
        <w:rPr>
          <w:sz w:val="24"/>
          <w:szCs w:val="24"/>
        </w:rPr>
        <w:t>Наименование и адрес Участника: _________________________________</w:t>
      </w:r>
    </w:p>
    <w:p w14:paraId="4F071CE1" w14:textId="47ABCD68" w:rsidR="00F27F80" w:rsidRPr="00F27F80" w:rsidRDefault="00F27F80" w:rsidP="00F27F80">
      <w:pPr>
        <w:spacing w:line="240" w:lineRule="atLeast"/>
        <w:ind w:firstLine="708"/>
        <w:rPr>
          <w:b/>
          <w:bCs/>
          <w:sz w:val="24"/>
          <w:szCs w:val="24"/>
        </w:rPr>
      </w:pPr>
      <w:r w:rsidRPr="00862AC1">
        <w:rPr>
          <w:bCs/>
          <w:sz w:val="24"/>
          <w:szCs w:val="24"/>
        </w:rPr>
        <w:t xml:space="preserve">Изучив </w:t>
      </w:r>
      <w:r w:rsidRPr="00F27F80">
        <w:rPr>
          <w:bCs/>
          <w:sz w:val="24"/>
          <w:szCs w:val="24"/>
        </w:rPr>
        <w:t xml:space="preserve">извещение о проведении состязательной закупки на оказание услуг охраны </w:t>
      </w:r>
      <w:r>
        <w:rPr>
          <w:bCs/>
          <w:sz w:val="24"/>
          <w:szCs w:val="24"/>
        </w:rPr>
        <w:t xml:space="preserve">путем реагирования </w:t>
      </w:r>
      <w:proofErr w:type="gramStart"/>
      <w:r>
        <w:rPr>
          <w:bCs/>
          <w:sz w:val="24"/>
          <w:szCs w:val="24"/>
        </w:rPr>
        <w:t xml:space="preserve">на </w:t>
      </w:r>
      <w:r w:rsidRPr="00F27F80">
        <w:rPr>
          <w:bCs/>
          <w:sz w:val="24"/>
          <w:szCs w:val="24"/>
        </w:rPr>
        <w:t>сигналы</w:t>
      </w:r>
      <w:proofErr w:type="gramEnd"/>
      <w:r w:rsidRPr="00F27F80">
        <w:rPr>
          <w:bCs/>
          <w:sz w:val="24"/>
          <w:szCs w:val="24"/>
        </w:rPr>
        <w:t xml:space="preserve"> передаваемые системой тревожной сигнализации на объектах АО «Саханефтегазсбыт» в 2026-2028гг., в том</w:t>
      </w:r>
      <w:r w:rsidRPr="00862AC1">
        <w:rPr>
          <w:bCs/>
          <w:sz w:val="24"/>
          <w:szCs w:val="24"/>
        </w:rPr>
        <w:t xml:space="preserve"> числе проект договора и техническое задание, мы  </w:t>
      </w:r>
    </w:p>
    <w:p w14:paraId="5EEBCB23" w14:textId="77777777" w:rsidR="00F27F80" w:rsidRPr="00862AC1" w:rsidRDefault="00F27F80" w:rsidP="00F27F80">
      <w:pPr>
        <w:spacing w:line="240" w:lineRule="atLeast"/>
        <w:ind w:firstLine="0"/>
        <w:rPr>
          <w:bCs/>
          <w:sz w:val="24"/>
          <w:szCs w:val="24"/>
        </w:rPr>
      </w:pPr>
      <w:r w:rsidRPr="00862AC1">
        <w:rPr>
          <w:bCs/>
          <w:sz w:val="24"/>
          <w:szCs w:val="24"/>
        </w:rPr>
        <w:t>___________________________________________________________________________________</w:t>
      </w:r>
    </w:p>
    <w:p w14:paraId="16DCF108" w14:textId="77777777" w:rsidR="00F27F80" w:rsidRPr="00862AC1" w:rsidRDefault="00F27F80" w:rsidP="00F27F80">
      <w:pPr>
        <w:spacing w:line="240" w:lineRule="auto"/>
        <w:ind w:firstLine="0"/>
        <w:rPr>
          <w:i/>
          <w:sz w:val="20"/>
          <w:szCs w:val="20"/>
        </w:rPr>
      </w:pPr>
      <w:r w:rsidRPr="00862AC1">
        <w:rPr>
          <w:i/>
          <w:sz w:val="20"/>
          <w:szCs w:val="20"/>
        </w:rPr>
        <w:t xml:space="preserve">          Наименование и адрес места нахождения участника / члена коллективного участника</w:t>
      </w:r>
    </w:p>
    <w:p w14:paraId="3517884A" w14:textId="77777777" w:rsidR="00F27F80" w:rsidRPr="00862AC1" w:rsidRDefault="00F27F80" w:rsidP="00F27F80">
      <w:pPr>
        <w:spacing w:line="240" w:lineRule="auto"/>
        <w:ind w:firstLine="0"/>
        <w:rPr>
          <w:sz w:val="24"/>
          <w:szCs w:val="24"/>
        </w:rPr>
      </w:pPr>
      <w:r w:rsidRPr="00862AC1">
        <w:rPr>
          <w:sz w:val="24"/>
          <w:szCs w:val="24"/>
        </w:rPr>
        <w:t>планируем привлечь в ходе выполнения договора следующих работников:</w:t>
      </w:r>
    </w:p>
    <w:tbl>
      <w:tblPr>
        <w:tblW w:w="514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1381"/>
        <w:gridCol w:w="6712"/>
        <w:gridCol w:w="1985"/>
      </w:tblGrid>
      <w:tr w:rsidR="00F27F80" w:rsidRPr="009772EC" w14:paraId="49AD11DF" w14:textId="77777777" w:rsidTr="007936DF">
        <w:trPr>
          <w:cantSplit/>
          <w:trHeight w:val="1058"/>
        </w:trPr>
        <w:tc>
          <w:tcPr>
            <w:tcW w:w="197" w:type="pct"/>
            <w:vAlign w:val="center"/>
          </w:tcPr>
          <w:p w14:paraId="62D44431" w14:textId="77777777" w:rsidR="00F27F80" w:rsidRPr="009772EC" w:rsidRDefault="00F27F80" w:rsidP="007936DF">
            <w:pPr>
              <w:spacing w:line="240" w:lineRule="auto"/>
              <w:ind w:firstLine="0"/>
              <w:jc w:val="left"/>
              <w:rPr>
                <w:rFonts w:eastAsia="Calibri"/>
                <w:sz w:val="20"/>
                <w:szCs w:val="22"/>
              </w:rPr>
            </w:pPr>
            <w:r w:rsidRPr="009772EC">
              <w:rPr>
                <w:rFonts w:eastAsia="Calibri"/>
                <w:sz w:val="20"/>
                <w:szCs w:val="22"/>
              </w:rPr>
              <w:t>№</w:t>
            </w:r>
          </w:p>
        </w:tc>
        <w:tc>
          <w:tcPr>
            <w:tcW w:w="658" w:type="pct"/>
            <w:vAlign w:val="center"/>
          </w:tcPr>
          <w:p w14:paraId="0448E651" w14:textId="77777777" w:rsidR="00F27F80" w:rsidRPr="009772EC" w:rsidRDefault="00F27F80" w:rsidP="007936DF">
            <w:pPr>
              <w:spacing w:line="240" w:lineRule="auto"/>
              <w:ind w:firstLine="0"/>
              <w:jc w:val="center"/>
              <w:rPr>
                <w:rFonts w:eastAsia="Calibri"/>
                <w:sz w:val="20"/>
                <w:szCs w:val="22"/>
              </w:rPr>
            </w:pPr>
            <w:r w:rsidRPr="009772EC">
              <w:rPr>
                <w:rFonts w:eastAsia="Calibri"/>
                <w:sz w:val="20"/>
                <w:szCs w:val="22"/>
              </w:rPr>
              <w:t>Должность</w:t>
            </w:r>
          </w:p>
          <w:p w14:paraId="7BB87515" w14:textId="77777777" w:rsidR="00F27F80" w:rsidRPr="009772EC" w:rsidRDefault="00F27F80" w:rsidP="007936DF">
            <w:pPr>
              <w:spacing w:line="240" w:lineRule="auto"/>
              <w:ind w:firstLine="0"/>
              <w:jc w:val="center"/>
              <w:rPr>
                <w:rFonts w:eastAsia="Calibri"/>
                <w:sz w:val="20"/>
                <w:szCs w:val="22"/>
              </w:rPr>
            </w:pPr>
            <w:r w:rsidRPr="009772EC">
              <w:rPr>
                <w:rFonts w:eastAsia="Calibri"/>
                <w:sz w:val="20"/>
                <w:szCs w:val="22"/>
              </w:rPr>
              <w:t>по штатному</w:t>
            </w:r>
          </w:p>
          <w:p w14:paraId="6E70A7A7" w14:textId="77777777" w:rsidR="00F27F80" w:rsidRPr="009772EC" w:rsidRDefault="00F27F80" w:rsidP="007936DF">
            <w:pPr>
              <w:spacing w:line="240" w:lineRule="auto"/>
              <w:ind w:firstLine="0"/>
              <w:jc w:val="center"/>
              <w:rPr>
                <w:rFonts w:eastAsia="Calibri"/>
                <w:sz w:val="20"/>
                <w:szCs w:val="22"/>
                <w:highlight w:val="yellow"/>
              </w:rPr>
            </w:pPr>
            <w:r w:rsidRPr="009772EC">
              <w:rPr>
                <w:rFonts w:eastAsia="Calibri"/>
                <w:sz w:val="20"/>
                <w:szCs w:val="22"/>
              </w:rPr>
              <w:t>расписанию</w:t>
            </w:r>
          </w:p>
        </w:tc>
        <w:tc>
          <w:tcPr>
            <w:tcW w:w="3199" w:type="pct"/>
            <w:vAlign w:val="center"/>
          </w:tcPr>
          <w:p w14:paraId="72DCA9C6" w14:textId="77777777" w:rsidR="00F27F80" w:rsidRPr="009772EC" w:rsidRDefault="00F27F80" w:rsidP="007936DF">
            <w:pPr>
              <w:spacing w:line="240" w:lineRule="auto"/>
              <w:ind w:firstLine="0"/>
              <w:jc w:val="center"/>
              <w:rPr>
                <w:rFonts w:eastAsia="Calibri"/>
                <w:sz w:val="20"/>
                <w:szCs w:val="22"/>
                <w:highlight w:val="yellow"/>
              </w:rPr>
            </w:pPr>
            <w:r w:rsidRPr="009772EC">
              <w:rPr>
                <w:rFonts w:eastAsia="Calibri"/>
                <w:sz w:val="20"/>
                <w:szCs w:val="22"/>
              </w:rPr>
              <w:t>ФИО</w:t>
            </w:r>
          </w:p>
        </w:tc>
        <w:tc>
          <w:tcPr>
            <w:tcW w:w="946" w:type="pct"/>
            <w:vAlign w:val="center"/>
          </w:tcPr>
          <w:p w14:paraId="166A17BB" w14:textId="77777777" w:rsidR="00F27F80" w:rsidRPr="009772EC" w:rsidRDefault="00F27F80" w:rsidP="007936DF">
            <w:pPr>
              <w:spacing w:line="240" w:lineRule="auto"/>
              <w:ind w:firstLine="0"/>
              <w:jc w:val="center"/>
              <w:rPr>
                <w:rFonts w:eastAsia="Calibri"/>
                <w:snapToGrid w:val="0"/>
                <w:sz w:val="20"/>
                <w:szCs w:val="22"/>
              </w:rPr>
            </w:pPr>
            <w:r w:rsidRPr="009772EC">
              <w:rPr>
                <w:rFonts w:eastAsia="Calibri"/>
                <w:snapToGrid w:val="0"/>
                <w:sz w:val="20"/>
                <w:szCs w:val="22"/>
              </w:rPr>
              <w:t>Выписка из</w:t>
            </w:r>
          </w:p>
          <w:p w14:paraId="7F1D0BB7" w14:textId="77777777" w:rsidR="00F27F80" w:rsidRPr="009772EC" w:rsidRDefault="00F27F80" w:rsidP="007936DF">
            <w:pPr>
              <w:spacing w:line="240" w:lineRule="auto"/>
              <w:ind w:firstLine="0"/>
              <w:jc w:val="center"/>
              <w:rPr>
                <w:rFonts w:eastAsia="Calibri"/>
                <w:snapToGrid w:val="0"/>
                <w:sz w:val="20"/>
                <w:szCs w:val="22"/>
              </w:rPr>
            </w:pPr>
            <w:r w:rsidRPr="009772EC">
              <w:rPr>
                <w:rFonts w:eastAsia="Calibri"/>
                <w:snapToGrid w:val="0"/>
                <w:sz w:val="20"/>
                <w:szCs w:val="22"/>
              </w:rPr>
              <w:t>Электронной</w:t>
            </w:r>
          </w:p>
          <w:p w14:paraId="185760D2" w14:textId="77777777" w:rsidR="00F27F80" w:rsidRPr="009772EC" w:rsidRDefault="00F27F80" w:rsidP="007936DF">
            <w:pPr>
              <w:spacing w:line="240" w:lineRule="auto"/>
              <w:ind w:firstLine="0"/>
              <w:jc w:val="center"/>
              <w:rPr>
                <w:rFonts w:eastAsia="Calibri"/>
                <w:snapToGrid w:val="0"/>
                <w:sz w:val="20"/>
                <w:szCs w:val="22"/>
              </w:rPr>
            </w:pPr>
            <w:r w:rsidRPr="009772EC">
              <w:rPr>
                <w:rFonts w:eastAsia="Calibri"/>
                <w:snapToGrid w:val="0"/>
                <w:sz w:val="20"/>
                <w:szCs w:val="22"/>
              </w:rPr>
              <w:t>Трудовой</w:t>
            </w:r>
          </w:p>
          <w:p w14:paraId="6B2A1D25" w14:textId="77777777" w:rsidR="00F27F80" w:rsidRPr="009772EC" w:rsidRDefault="00F27F80" w:rsidP="007936DF">
            <w:pPr>
              <w:spacing w:line="240" w:lineRule="auto"/>
              <w:ind w:firstLine="0"/>
              <w:jc w:val="center"/>
              <w:rPr>
                <w:rFonts w:eastAsia="Calibri"/>
                <w:sz w:val="20"/>
                <w:szCs w:val="22"/>
              </w:rPr>
            </w:pPr>
            <w:r w:rsidRPr="009772EC">
              <w:rPr>
                <w:rFonts w:eastAsia="Calibri"/>
                <w:snapToGrid w:val="0"/>
                <w:sz w:val="20"/>
                <w:szCs w:val="22"/>
              </w:rPr>
              <w:t>книжки</w:t>
            </w:r>
          </w:p>
        </w:tc>
      </w:tr>
      <w:tr w:rsidR="00F27F80" w:rsidRPr="009772EC" w14:paraId="316140F6" w14:textId="77777777" w:rsidTr="007936DF">
        <w:trPr>
          <w:trHeight w:val="133"/>
        </w:trPr>
        <w:tc>
          <w:tcPr>
            <w:tcW w:w="197" w:type="pct"/>
            <w:vAlign w:val="bottom"/>
          </w:tcPr>
          <w:p w14:paraId="0F93748D" w14:textId="77777777" w:rsidR="00F27F80" w:rsidRPr="009772EC" w:rsidRDefault="00F27F80" w:rsidP="007936DF">
            <w:pPr>
              <w:spacing w:line="240" w:lineRule="auto"/>
              <w:ind w:firstLine="0"/>
              <w:jc w:val="center"/>
              <w:rPr>
                <w:rFonts w:eastAsia="Calibri"/>
                <w:sz w:val="20"/>
                <w:szCs w:val="22"/>
              </w:rPr>
            </w:pPr>
            <w:r w:rsidRPr="009772EC">
              <w:rPr>
                <w:rFonts w:eastAsia="Calibri"/>
                <w:sz w:val="20"/>
                <w:szCs w:val="22"/>
              </w:rPr>
              <w:t>1</w:t>
            </w:r>
          </w:p>
        </w:tc>
        <w:tc>
          <w:tcPr>
            <w:tcW w:w="658" w:type="pct"/>
            <w:vAlign w:val="bottom"/>
          </w:tcPr>
          <w:p w14:paraId="26EB0537" w14:textId="77777777" w:rsidR="00F27F80" w:rsidRPr="009772EC" w:rsidRDefault="00F27F80" w:rsidP="007936DF">
            <w:pPr>
              <w:spacing w:line="240" w:lineRule="auto"/>
              <w:ind w:firstLine="0"/>
              <w:jc w:val="center"/>
              <w:rPr>
                <w:rFonts w:eastAsia="Calibri"/>
                <w:sz w:val="20"/>
                <w:szCs w:val="22"/>
              </w:rPr>
            </w:pPr>
            <w:r w:rsidRPr="009772EC">
              <w:rPr>
                <w:rFonts w:eastAsia="Calibri"/>
                <w:sz w:val="20"/>
                <w:szCs w:val="22"/>
              </w:rPr>
              <w:t>2</w:t>
            </w:r>
          </w:p>
        </w:tc>
        <w:tc>
          <w:tcPr>
            <w:tcW w:w="3199" w:type="pct"/>
            <w:vAlign w:val="bottom"/>
          </w:tcPr>
          <w:p w14:paraId="2133C71B" w14:textId="77777777" w:rsidR="00F27F80" w:rsidRPr="009772EC" w:rsidRDefault="00F27F80" w:rsidP="007936DF">
            <w:pPr>
              <w:spacing w:line="240" w:lineRule="auto"/>
              <w:ind w:firstLine="0"/>
              <w:jc w:val="center"/>
              <w:rPr>
                <w:rFonts w:eastAsia="Calibri"/>
                <w:sz w:val="20"/>
                <w:szCs w:val="22"/>
              </w:rPr>
            </w:pPr>
            <w:r w:rsidRPr="009772EC">
              <w:rPr>
                <w:rFonts w:eastAsia="Calibri"/>
                <w:sz w:val="20"/>
                <w:szCs w:val="22"/>
              </w:rPr>
              <w:t>3</w:t>
            </w:r>
          </w:p>
        </w:tc>
        <w:tc>
          <w:tcPr>
            <w:tcW w:w="946" w:type="pct"/>
            <w:vAlign w:val="center"/>
          </w:tcPr>
          <w:p w14:paraId="5A6A0C28" w14:textId="77777777" w:rsidR="00F27F80" w:rsidRPr="009772EC" w:rsidRDefault="00F27F80" w:rsidP="007936DF">
            <w:pPr>
              <w:spacing w:line="240" w:lineRule="auto"/>
              <w:ind w:firstLine="0"/>
              <w:jc w:val="center"/>
              <w:rPr>
                <w:rFonts w:eastAsia="Calibri"/>
                <w:sz w:val="20"/>
                <w:szCs w:val="22"/>
              </w:rPr>
            </w:pPr>
            <w:r w:rsidRPr="009772EC">
              <w:rPr>
                <w:rFonts w:eastAsia="Calibri"/>
                <w:sz w:val="20"/>
                <w:szCs w:val="22"/>
              </w:rPr>
              <w:t>4</w:t>
            </w:r>
          </w:p>
        </w:tc>
      </w:tr>
      <w:tr w:rsidR="00F27F80" w:rsidRPr="009772EC" w14:paraId="1FC38721" w14:textId="77777777" w:rsidTr="007936DF">
        <w:trPr>
          <w:trHeight w:val="133"/>
        </w:trPr>
        <w:tc>
          <w:tcPr>
            <w:tcW w:w="197" w:type="pct"/>
            <w:vAlign w:val="bottom"/>
          </w:tcPr>
          <w:p w14:paraId="7B05DC74" w14:textId="77777777" w:rsidR="00F27F80" w:rsidRPr="009772EC" w:rsidRDefault="00F27F80" w:rsidP="007936DF">
            <w:pPr>
              <w:spacing w:line="240" w:lineRule="auto"/>
              <w:ind w:firstLine="0"/>
              <w:jc w:val="left"/>
              <w:rPr>
                <w:rFonts w:eastAsia="Calibri"/>
                <w:sz w:val="20"/>
                <w:szCs w:val="22"/>
              </w:rPr>
            </w:pPr>
          </w:p>
        </w:tc>
        <w:tc>
          <w:tcPr>
            <w:tcW w:w="658" w:type="pct"/>
            <w:vAlign w:val="bottom"/>
          </w:tcPr>
          <w:p w14:paraId="2AE74C19" w14:textId="77777777" w:rsidR="00F27F80" w:rsidRPr="009772EC" w:rsidRDefault="00F27F80" w:rsidP="007936DF">
            <w:pPr>
              <w:spacing w:line="240" w:lineRule="auto"/>
              <w:ind w:firstLine="0"/>
              <w:jc w:val="left"/>
              <w:rPr>
                <w:rFonts w:eastAsia="Calibri"/>
                <w:sz w:val="20"/>
                <w:szCs w:val="22"/>
              </w:rPr>
            </w:pPr>
          </w:p>
        </w:tc>
        <w:tc>
          <w:tcPr>
            <w:tcW w:w="3199" w:type="pct"/>
            <w:vAlign w:val="bottom"/>
          </w:tcPr>
          <w:p w14:paraId="065F1B99" w14:textId="77777777" w:rsidR="00F27F80" w:rsidRPr="009772EC" w:rsidRDefault="00F27F80" w:rsidP="007936DF">
            <w:pPr>
              <w:spacing w:line="240" w:lineRule="auto"/>
              <w:ind w:firstLine="0"/>
              <w:jc w:val="left"/>
              <w:rPr>
                <w:rFonts w:eastAsia="Calibri"/>
                <w:sz w:val="20"/>
                <w:szCs w:val="22"/>
              </w:rPr>
            </w:pPr>
          </w:p>
        </w:tc>
        <w:tc>
          <w:tcPr>
            <w:tcW w:w="946" w:type="pct"/>
            <w:vAlign w:val="center"/>
          </w:tcPr>
          <w:p w14:paraId="09B27F1F" w14:textId="77777777" w:rsidR="00F27F80" w:rsidRPr="009772EC" w:rsidRDefault="00F27F80" w:rsidP="007936DF">
            <w:pPr>
              <w:spacing w:line="240" w:lineRule="auto"/>
              <w:ind w:firstLine="0"/>
              <w:jc w:val="left"/>
              <w:rPr>
                <w:rFonts w:eastAsia="Calibri"/>
                <w:sz w:val="20"/>
                <w:szCs w:val="22"/>
              </w:rPr>
            </w:pPr>
          </w:p>
        </w:tc>
      </w:tr>
      <w:tr w:rsidR="00F27F80" w:rsidRPr="009772EC" w14:paraId="686208D4" w14:textId="77777777" w:rsidTr="007936DF">
        <w:trPr>
          <w:trHeight w:val="133"/>
        </w:trPr>
        <w:tc>
          <w:tcPr>
            <w:tcW w:w="197" w:type="pct"/>
            <w:vAlign w:val="bottom"/>
          </w:tcPr>
          <w:p w14:paraId="2B23BFAD" w14:textId="77777777" w:rsidR="00F27F80" w:rsidRPr="009772EC" w:rsidRDefault="00F27F80" w:rsidP="007936DF">
            <w:pPr>
              <w:spacing w:line="240" w:lineRule="auto"/>
              <w:ind w:firstLine="0"/>
              <w:jc w:val="left"/>
              <w:rPr>
                <w:rFonts w:eastAsia="Calibri"/>
                <w:sz w:val="20"/>
                <w:szCs w:val="22"/>
              </w:rPr>
            </w:pPr>
          </w:p>
        </w:tc>
        <w:tc>
          <w:tcPr>
            <w:tcW w:w="658" w:type="pct"/>
            <w:vAlign w:val="bottom"/>
          </w:tcPr>
          <w:p w14:paraId="157D1CA7" w14:textId="77777777" w:rsidR="00F27F80" w:rsidRPr="009772EC" w:rsidRDefault="00F27F80" w:rsidP="007936DF">
            <w:pPr>
              <w:spacing w:line="240" w:lineRule="auto"/>
              <w:ind w:firstLine="0"/>
              <w:jc w:val="left"/>
              <w:rPr>
                <w:rFonts w:eastAsia="Calibri"/>
                <w:sz w:val="20"/>
                <w:szCs w:val="22"/>
              </w:rPr>
            </w:pPr>
          </w:p>
        </w:tc>
        <w:tc>
          <w:tcPr>
            <w:tcW w:w="3199" w:type="pct"/>
            <w:vAlign w:val="bottom"/>
          </w:tcPr>
          <w:p w14:paraId="7BC0ED1C" w14:textId="77777777" w:rsidR="00F27F80" w:rsidRPr="009772EC" w:rsidRDefault="00F27F80" w:rsidP="007936DF">
            <w:pPr>
              <w:spacing w:line="240" w:lineRule="auto"/>
              <w:ind w:firstLine="0"/>
              <w:jc w:val="left"/>
              <w:rPr>
                <w:rFonts w:eastAsia="Calibri"/>
                <w:sz w:val="20"/>
                <w:szCs w:val="22"/>
              </w:rPr>
            </w:pPr>
          </w:p>
        </w:tc>
        <w:tc>
          <w:tcPr>
            <w:tcW w:w="946" w:type="pct"/>
            <w:vAlign w:val="center"/>
          </w:tcPr>
          <w:p w14:paraId="33553F16" w14:textId="77777777" w:rsidR="00F27F80" w:rsidRPr="009772EC" w:rsidRDefault="00F27F80" w:rsidP="007936DF">
            <w:pPr>
              <w:spacing w:line="240" w:lineRule="auto"/>
              <w:ind w:firstLine="0"/>
              <w:jc w:val="left"/>
              <w:rPr>
                <w:rFonts w:eastAsia="Calibri"/>
                <w:sz w:val="20"/>
                <w:szCs w:val="22"/>
              </w:rPr>
            </w:pPr>
          </w:p>
        </w:tc>
      </w:tr>
      <w:tr w:rsidR="00F27F80" w:rsidRPr="009772EC" w14:paraId="6B3DBD1C" w14:textId="77777777" w:rsidTr="007936DF">
        <w:trPr>
          <w:trHeight w:val="133"/>
        </w:trPr>
        <w:tc>
          <w:tcPr>
            <w:tcW w:w="5000" w:type="pct"/>
            <w:gridSpan w:val="4"/>
            <w:vAlign w:val="bottom"/>
          </w:tcPr>
          <w:p w14:paraId="13F9A50E" w14:textId="77777777" w:rsidR="00F27F80" w:rsidRPr="009772EC" w:rsidRDefault="00F27F80" w:rsidP="007936DF">
            <w:pPr>
              <w:spacing w:line="240" w:lineRule="auto"/>
              <w:ind w:firstLine="0"/>
              <w:jc w:val="left"/>
              <w:rPr>
                <w:rFonts w:eastAsia="Calibri"/>
                <w:b/>
                <w:sz w:val="20"/>
                <w:szCs w:val="22"/>
              </w:rPr>
            </w:pPr>
            <w:r w:rsidRPr="009772EC">
              <w:rPr>
                <w:rFonts w:eastAsia="Calibri"/>
                <w:b/>
                <w:sz w:val="20"/>
                <w:szCs w:val="22"/>
              </w:rPr>
              <w:t>Итого общее количество сотрудников:</w:t>
            </w:r>
          </w:p>
        </w:tc>
      </w:tr>
    </w:tbl>
    <w:p w14:paraId="3A8CCFC3" w14:textId="77777777" w:rsidR="00F27F80" w:rsidRDefault="00F27F80" w:rsidP="00F27F80">
      <w:pPr>
        <w:spacing w:line="240" w:lineRule="auto"/>
        <w:rPr>
          <w:b/>
          <w:bCs/>
          <w:sz w:val="24"/>
          <w:szCs w:val="24"/>
        </w:rPr>
      </w:pPr>
    </w:p>
    <w:p w14:paraId="470B3798" w14:textId="77777777" w:rsidR="00F27F80" w:rsidRPr="00862AC1" w:rsidRDefault="00F27F80" w:rsidP="00F27F80">
      <w:pPr>
        <w:spacing w:line="240" w:lineRule="auto"/>
        <w:rPr>
          <w:b/>
          <w:bCs/>
          <w:sz w:val="24"/>
          <w:szCs w:val="24"/>
        </w:rPr>
      </w:pPr>
      <w:r w:rsidRPr="00862AC1">
        <w:rPr>
          <w:b/>
          <w:bCs/>
          <w:sz w:val="24"/>
          <w:szCs w:val="24"/>
        </w:rPr>
        <w:t>______________________</w:t>
      </w:r>
    </w:p>
    <w:p w14:paraId="14608E33" w14:textId="77777777" w:rsidR="00F27F80" w:rsidRPr="00862AC1" w:rsidRDefault="00F27F80" w:rsidP="00F27F80">
      <w:pPr>
        <w:spacing w:line="240" w:lineRule="auto"/>
        <w:rPr>
          <w:b/>
          <w:bCs/>
          <w:sz w:val="24"/>
          <w:szCs w:val="24"/>
          <w:vertAlign w:val="superscript"/>
        </w:rPr>
      </w:pPr>
      <w:r w:rsidRPr="00862AC1">
        <w:rPr>
          <w:b/>
          <w:bCs/>
          <w:sz w:val="24"/>
          <w:szCs w:val="24"/>
          <w:vertAlign w:val="superscript"/>
        </w:rPr>
        <w:t xml:space="preserve">                 (подпись, М.П.)</w:t>
      </w:r>
    </w:p>
    <w:p w14:paraId="573BF50C" w14:textId="77777777" w:rsidR="00F27F80" w:rsidRPr="00862AC1" w:rsidRDefault="00F27F80" w:rsidP="00F27F80">
      <w:pPr>
        <w:spacing w:line="240" w:lineRule="auto"/>
        <w:rPr>
          <w:b/>
          <w:bCs/>
          <w:sz w:val="24"/>
          <w:szCs w:val="24"/>
        </w:rPr>
      </w:pPr>
      <w:r w:rsidRPr="00862AC1">
        <w:rPr>
          <w:b/>
          <w:bCs/>
          <w:sz w:val="24"/>
          <w:szCs w:val="24"/>
        </w:rPr>
        <w:t>____________________________________</w:t>
      </w:r>
    </w:p>
    <w:p w14:paraId="3234A1E1" w14:textId="77777777" w:rsidR="00F27F80" w:rsidRPr="00862AC1" w:rsidRDefault="00F27F80" w:rsidP="00F27F80">
      <w:pPr>
        <w:spacing w:line="240" w:lineRule="auto"/>
        <w:rPr>
          <w:b/>
          <w:bCs/>
          <w:sz w:val="24"/>
          <w:szCs w:val="24"/>
          <w:vertAlign w:val="superscript"/>
        </w:rPr>
      </w:pPr>
      <w:r w:rsidRPr="00862AC1">
        <w:rPr>
          <w:b/>
          <w:bCs/>
          <w:sz w:val="24"/>
          <w:szCs w:val="24"/>
          <w:vertAlign w:val="superscript"/>
        </w:rPr>
        <w:t xml:space="preserve">        (фамилия, имя, отчество подписавшего, должность)</w:t>
      </w:r>
    </w:p>
    <w:p w14:paraId="28330A62" w14:textId="77777777" w:rsidR="00F27F80" w:rsidRPr="00862AC1" w:rsidRDefault="00F27F80" w:rsidP="00F27F80">
      <w:pPr>
        <w:spacing w:line="240" w:lineRule="auto"/>
        <w:rPr>
          <w:b/>
          <w:bCs/>
          <w:sz w:val="24"/>
          <w:szCs w:val="24"/>
          <w:vertAlign w:val="superscript"/>
        </w:rPr>
      </w:pPr>
    </w:p>
    <w:p w14:paraId="49221CAE" w14:textId="77777777" w:rsidR="00F27F80" w:rsidRPr="00862AC1" w:rsidRDefault="00F27F80" w:rsidP="00F27F80">
      <w:pPr>
        <w:spacing w:line="240" w:lineRule="auto"/>
        <w:rPr>
          <w:b/>
          <w:bCs/>
          <w:sz w:val="24"/>
          <w:szCs w:val="24"/>
          <w:vertAlign w:val="superscript"/>
        </w:rPr>
      </w:pPr>
    </w:p>
    <w:p w14:paraId="3CB31933" w14:textId="77777777" w:rsidR="00F27F80" w:rsidRPr="00862AC1" w:rsidRDefault="00F27F80" w:rsidP="00F27F80">
      <w:pPr>
        <w:pBdr>
          <w:bottom w:val="single" w:sz="4" w:space="1" w:color="auto"/>
        </w:pBdr>
        <w:shd w:val="clear" w:color="auto" w:fill="E0E0E0"/>
        <w:tabs>
          <w:tab w:val="center" w:pos="4950"/>
          <w:tab w:val="right" w:pos="9900"/>
        </w:tabs>
        <w:jc w:val="center"/>
        <w:rPr>
          <w:b/>
          <w:spacing w:val="36"/>
          <w:sz w:val="24"/>
          <w:szCs w:val="24"/>
        </w:rPr>
      </w:pPr>
      <w:r w:rsidRPr="00862AC1">
        <w:rPr>
          <w:b/>
          <w:spacing w:val="36"/>
          <w:sz w:val="24"/>
          <w:szCs w:val="24"/>
        </w:rPr>
        <w:t>конец формы</w:t>
      </w:r>
    </w:p>
    <w:p w14:paraId="3DDA9923" w14:textId="77777777" w:rsidR="00F27F80" w:rsidRPr="00862AC1" w:rsidRDefault="00F27F80" w:rsidP="00F27F80">
      <w:pPr>
        <w:pBdr>
          <w:bottom w:val="single" w:sz="4" w:space="1" w:color="auto"/>
        </w:pBdr>
        <w:shd w:val="clear" w:color="auto" w:fill="E0E0E0"/>
        <w:tabs>
          <w:tab w:val="center" w:pos="4950"/>
          <w:tab w:val="right" w:pos="9900"/>
        </w:tabs>
        <w:jc w:val="left"/>
        <w:rPr>
          <w:b/>
          <w:spacing w:val="36"/>
          <w:sz w:val="24"/>
          <w:szCs w:val="24"/>
        </w:rPr>
      </w:pPr>
    </w:p>
    <w:p w14:paraId="0631A4DE" w14:textId="77777777" w:rsidR="00F27F80" w:rsidRPr="00862AC1" w:rsidRDefault="00F27F80" w:rsidP="00F27F80">
      <w:pPr>
        <w:widowControl w:val="0"/>
        <w:autoSpaceDE w:val="0"/>
        <w:autoSpaceDN w:val="0"/>
        <w:adjustRightInd w:val="0"/>
        <w:spacing w:line="240" w:lineRule="auto"/>
        <w:ind w:left="142" w:firstLine="0"/>
        <w:contextualSpacing/>
        <w:jc w:val="left"/>
        <w:rPr>
          <w:rFonts w:cs="Arial"/>
          <w:b/>
          <w:bCs/>
          <w:sz w:val="24"/>
          <w:szCs w:val="24"/>
        </w:rPr>
      </w:pPr>
    </w:p>
    <w:p w14:paraId="398E8143" w14:textId="77777777" w:rsidR="00F27F80" w:rsidRPr="00862AC1" w:rsidRDefault="00F27F80" w:rsidP="00F27F80">
      <w:pPr>
        <w:widowControl w:val="0"/>
        <w:autoSpaceDE w:val="0"/>
        <w:autoSpaceDN w:val="0"/>
        <w:adjustRightInd w:val="0"/>
        <w:spacing w:line="240" w:lineRule="auto"/>
        <w:ind w:left="142" w:firstLine="0"/>
        <w:contextualSpacing/>
        <w:jc w:val="left"/>
        <w:rPr>
          <w:rFonts w:cs="Arial"/>
          <w:b/>
          <w:bCs/>
          <w:sz w:val="24"/>
          <w:szCs w:val="24"/>
        </w:rPr>
      </w:pPr>
    </w:p>
    <w:p w14:paraId="2B01AC0D" w14:textId="77777777" w:rsidR="00F27F80" w:rsidRPr="00862AC1" w:rsidRDefault="00F27F80" w:rsidP="00F27F80">
      <w:pPr>
        <w:widowControl w:val="0"/>
        <w:autoSpaceDE w:val="0"/>
        <w:autoSpaceDN w:val="0"/>
        <w:adjustRightInd w:val="0"/>
        <w:spacing w:line="240" w:lineRule="auto"/>
        <w:ind w:left="142" w:firstLine="0"/>
        <w:contextualSpacing/>
        <w:jc w:val="left"/>
        <w:rPr>
          <w:rFonts w:cs="Arial"/>
          <w:b/>
          <w:bCs/>
          <w:sz w:val="24"/>
          <w:szCs w:val="24"/>
        </w:rPr>
      </w:pPr>
    </w:p>
    <w:p w14:paraId="7A3237D9" w14:textId="77777777" w:rsidR="00F27F80" w:rsidRPr="00862AC1" w:rsidRDefault="00F27F80" w:rsidP="00F27F80">
      <w:pPr>
        <w:widowControl w:val="0"/>
        <w:autoSpaceDE w:val="0"/>
        <w:autoSpaceDN w:val="0"/>
        <w:adjustRightInd w:val="0"/>
        <w:spacing w:line="240" w:lineRule="auto"/>
        <w:ind w:left="142" w:firstLine="0"/>
        <w:contextualSpacing/>
        <w:jc w:val="left"/>
        <w:rPr>
          <w:rFonts w:cs="Arial"/>
          <w:b/>
          <w:bCs/>
          <w:sz w:val="24"/>
          <w:szCs w:val="24"/>
        </w:rPr>
      </w:pPr>
    </w:p>
    <w:p w14:paraId="73958AD2" w14:textId="77777777" w:rsidR="00F27F80" w:rsidRPr="00862AC1" w:rsidRDefault="00F27F80" w:rsidP="00F27F80">
      <w:pPr>
        <w:widowControl w:val="0"/>
        <w:numPr>
          <w:ilvl w:val="2"/>
          <w:numId w:val="32"/>
        </w:numPr>
        <w:autoSpaceDE w:val="0"/>
        <w:autoSpaceDN w:val="0"/>
        <w:adjustRightInd w:val="0"/>
        <w:spacing w:after="200" w:line="240" w:lineRule="auto"/>
        <w:ind w:left="11" w:firstLine="131"/>
        <w:contextualSpacing/>
        <w:jc w:val="left"/>
        <w:rPr>
          <w:rFonts w:cs="Arial"/>
          <w:b/>
          <w:bCs/>
          <w:sz w:val="24"/>
          <w:szCs w:val="24"/>
        </w:rPr>
        <w:sectPr w:rsidR="00F27F80" w:rsidRPr="00862AC1" w:rsidSect="007936DF">
          <w:pgSz w:w="11906" w:h="16838" w:code="9"/>
          <w:pgMar w:top="567" w:right="567" w:bottom="567" w:left="1134" w:header="680" w:footer="0" w:gutter="0"/>
          <w:cols w:space="708"/>
          <w:docGrid w:linePitch="381"/>
        </w:sectPr>
      </w:pPr>
    </w:p>
    <w:p w14:paraId="4AFB9865" w14:textId="77777777" w:rsidR="00F27F80" w:rsidRPr="00862AC1" w:rsidRDefault="00F27F80" w:rsidP="00F27F80">
      <w:pPr>
        <w:widowControl w:val="0"/>
        <w:numPr>
          <w:ilvl w:val="2"/>
          <w:numId w:val="50"/>
        </w:numPr>
        <w:autoSpaceDE w:val="0"/>
        <w:autoSpaceDN w:val="0"/>
        <w:adjustRightInd w:val="0"/>
        <w:spacing w:after="200" w:line="240" w:lineRule="auto"/>
        <w:contextualSpacing/>
        <w:jc w:val="left"/>
        <w:rPr>
          <w:rFonts w:cs="Arial"/>
          <w:b/>
          <w:bCs/>
          <w:sz w:val="24"/>
          <w:szCs w:val="24"/>
        </w:rPr>
      </w:pPr>
      <w:r w:rsidRPr="00862AC1">
        <w:rPr>
          <w:rFonts w:cs="Arial"/>
          <w:b/>
          <w:bCs/>
          <w:sz w:val="24"/>
          <w:szCs w:val="24"/>
        </w:rPr>
        <w:lastRenderedPageBreak/>
        <w:t>Инструкции по заполнению</w:t>
      </w:r>
    </w:p>
    <w:p w14:paraId="31122924" w14:textId="77777777" w:rsidR="00F27F80" w:rsidRPr="00862AC1" w:rsidRDefault="00F27F80" w:rsidP="00F27F80">
      <w:pPr>
        <w:tabs>
          <w:tab w:val="left" w:pos="851"/>
        </w:tabs>
        <w:spacing w:line="240" w:lineRule="auto"/>
        <w:ind w:left="11" w:firstLine="131"/>
        <w:rPr>
          <w:sz w:val="24"/>
          <w:szCs w:val="24"/>
        </w:rPr>
      </w:pPr>
      <w:r w:rsidRPr="00862AC1">
        <w:rPr>
          <w:b/>
          <w:sz w:val="24"/>
          <w:szCs w:val="24"/>
        </w:rPr>
        <w:t>5.3.1.1.</w:t>
      </w:r>
      <w:r w:rsidRPr="00862AC1">
        <w:rPr>
          <w:sz w:val="24"/>
          <w:szCs w:val="24"/>
        </w:rPr>
        <w:t xml:space="preserve"> Участник указывает дату и номер Заявки (подраздел 5.1.).</w:t>
      </w:r>
    </w:p>
    <w:p w14:paraId="20C12ABD" w14:textId="77777777" w:rsidR="00F27F80" w:rsidRPr="00862AC1" w:rsidRDefault="00F27F80" w:rsidP="00F27F80">
      <w:pPr>
        <w:tabs>
          <w:tab w:val="left" w:pos="851"/>
        </w:tabs>
        <w:spacing w:line="240" w:lineRule="auto"/>
        <w:ind w:left="11" w:firstLine="131"/>
        <w:rPr>
          <w:sz w:val="24"/>
          <w:szCs w:val="24"/>
        </w:rPr>
      </w:pPr>
      <w:r w:rsidRPr="00862AC1">
        <w:rPr>
          <w:b/>
          <w:sz w:val="24"/>
          <w:szCs w:val="24"/>
        </w:rPr>
        <w:t>5.3.1.2.</w:t>
      </w:r>
      <w:r w:rsidRPr="00862AC1">
        <w:rPr>
          <w:sz w:val="24"/>
          <w:szCs w:val="24"/>
        </w:rPr>
        <w:t xml:space="preserve"> Участник указывает свое фирменное наименование (в т. ч. организационно-правовую форму) и свой юридический адрес.</w:t>
      </w:r>
    </w:p>
    <w:p w14:paraId="2D915447" w14:textId="77777777" w:rsidR="00F27F80" w:rsidRPr="00862AC1" w:rsidRDefault="00F27F80" w:rsidP="00F27F80">
      <w:pPr>
        <w:widowControl w:val="0"/>
        <w:numPr>
          <w:ilvl w:val="3"/>
          <w:numId w:val="49"/>
        </w:numPr>
        <w:tabs>
          <w:tab w:val="left" w:pos="851"/>
        </w:tabs>
        <w:autoSpaceDE w:val="0"/>
        <w:autoSpaceDN w:val="0"/>
        <w:adjustRightInd w:val="0"/>
        <w:spacing w:after="200" w:line="240" w:lineRule="auto"/>
        <w:ind w:left="11" w:firstLine="131"/>
        <w:contextualSpacing/>
        <w:jc w:val="left"/>
        <w:rPr>
          <w:sz w:val="24"/>
          <w:szCs w:val="24"/>
        </w:rPr>
      </w:pPr>
      <w:r w:rsidRPr="00862AC1">
        <w:rPr>
          <w:sz w:val="24"/>
          <w:szCs w:val="24"/>
        </w:rPr>
        <w:t xml:space="preserve">Сведения о персонале приводятся согласно таблице с представлением подтверждающих документов работников по объекту АО «Саханефтегазсбыт». </w:t>
      </w:r>
    </w:p>
    <w:p w14:paraId="3B5AE370" w14:textId="77777777" w:rsidR="00F27F80" w:rsidRPr="00862AC1" w:rsidRDefault="00F27F80" w:rsidP="00F27F80">
      <w:pPr>
        <w:numPr>
          <w:ilvl w:val="3"/>
          <w:numId w:val="49"/>
        </w:numPr>
        <w:spacing w:after="200" w:line="240" w:lineRule="auto"/>
        <w:ind w:left="11" w:firstLine="131"/>
        <w:jc w:val="left"/>
        <w:rPr>
          <w:sz w:val="24"/>
          <w:szCs w:val="24"/>
        </w:rPr>
      </w:pPr>
      <w:r w:rsidRPr="00862AC1">
        <w:rPr>
          <w:sz w:val="24"/>
          <w:szCs w:val="24"/>
        </w:rPr>
        <w:t xml:space="preserve"> Также могут быть приведены примечания и комментарии.</w:t>
      </w:r>
    </w:p>
    <w:p w14:paraId="28D409A5" w14:textId="77777777" w:rsidR="00F27F80" w:rsidRPr="00862AC1" w:rsidRDefault="00F27F80" w:rsidP="00F27F80">
      <w:pPr>
        <w:numPr>
          <w:ilvl w:val="3"/>
          <w:numId w:val="49"/>
        </w:numPr>
        <w:spacing w:after="200" w:line="240" w:lineRule="auto"/>
        <w:ind w:left="11" w:firstLine="131"/>
        <w:jc w:val="left"/>
        <w:rPr>
          <w:sz w:val="24"/>
          <w:szCs w:val="24"/>
        </w:rPr>
      </w:pPr>
      <w:r w:rsidRPr="00862AC1">
        <w:rPr>
          <w:sz w:val="24"/>
          <w:szCs w:val="24"/>
        </w:rPr>
        <w:t xml:space="preserve">  В данной справке перечисляются только те работники, которые требуются для целей отбора и/или оценки заявки и которых планируется привлечь в ходе выполнения договора. </w:t>
      </w:r>
    </w:p>
    <w:p w14:paraId="6982BD21" w14:textId="77777777" w:rsidR="00F27F80" w:rsidRPr="00862AC1" w:rsidRDefault="00F27F80" w:rsidP="00F27F80">
      <w:pPr>
        <w:spacing w:after="200" w:line="240" w:lineRule="auto"/>
        <w:ind w:left="142" w:firstLine="0"/>
        <w:jc w:val="left"/>
        <w:rPr>
          <w:sz w:val="24"/>
          <w:szCs w:val="24"/>
        </w:rPr>
      </w:pPr>
    </w:p>
    <w:p w14:paraId="579E920C"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7955C83F"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6AF01CAF"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188952E6"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673DF5A1"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4F05048B"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0E8C2749"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31CBC661"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71864D2E"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484BC4AA"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1DC4776A"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1525E631"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69FCA09E"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1BAABDCB"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003FD9E9"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2C9765DC"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472B74D3"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692DAAF3"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1804267D"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724546B3"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66B63131"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768A21DA"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2C41AE78"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6ECEF840"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1516941B"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1E3C962B"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1559B89B"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2E0BC2A4"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1436C720"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1481DD49"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5512F802"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53C1514C"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3A58B204"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77B22262"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07DE0F21"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6CF70C79"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5CA67398"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78AD6EF3"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30864D39"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2B4D61BE" w14:textId="77777777" w:rsidR="00F27F80" w:rsidRPr="00862AC1" w:rsidRDefault="00F27F80" w:rsidP="00F27F80">
      <w:pPr>
        <w:keepNext/>
        <w:suppressAutoHyphens/>
        <w:spacing w:before="240" w:after="120" w:line="276" w:lineRule="auto"/>
        <w:ind w:firstLine="0"/>
        <w:outlineLvl w:val="2"/>
        <w:rPr>
          <w:rFonts w:eastAsia="Calibri"/>
          <w:b/>
          <w:bCs/>
          <w:sz w:val="24"/>
          <w:szCs w:val="24"/>
          <w:lang w:eastAsia="en-US"/>
        </w:rPr>
      </w:pPr>
      <w:r w:rsidRPr="00862AC1">
        <w:rPr>
          <w:rFonts w:eastAsia="Calibri"/>
          <w:b/>
          <w:bCs/>
          <w:sz w:val="24"/>
          <w:szCs w:val="24"/>
          <w:lang w:eastAsia="en-US"/>
        </w:rPr>
        <w:lastRenderedPageBreak/>
        <w:t>5.4.</w:t>
      </w:r>
      <w:r w:rsidRPr="00862AC1">
        <w:rPr>
          <w:rFonts w:eastAsia="Calibri"/>
          <w:b/>
          <w:bCs/>
          <w:sz w:val="24"/>
          <w:szCs w:val="24"/>
          <w:lang w:eastAsia="en-US"/>
        </w:rPr>
        <w:tab/>
        <w:t>Анкета Участника (Форма 4)</w:t>
      </w:r>
    </w:p>
    <w:p w14:paraId="52AB8E4A" w14:textId="77777777" w:rsidR="00F27F80" w:rsidRPr="00862AC1" w:rsidRDefault="00F27F80" w:rsidP="00F27F80">
      <w:pPr>
        <w:pBdr>
          <w:top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862AC1">
        <w:rPr>
          <w:rFonts w:eastAsia="Calibri"/>
          <w:b/>
          <w:spacing w:val="36"/>
          <w:sz w:val="24"/>
          <w:szCs w:val="24"/>
          <w:lang w:eastAsia="en-US"/>
        </w:rPr>
        <w:t>начало формы</w:t>
      </w:r>
    </w:p>
    <w:p w14:paraId="1A7E85AD"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02DAFAB2" w14:textId="77777777" w:rsidR="00F27F80" w:rsidRPr="00862AC1" w:rsidRDefault="00F27F80" w:rsidP="00F27F80">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 xml:space="preserve"> Приложение 3</w:t>
      </w:r>
    </w:p>
    <w:p w14:paraId="25D01EA9" w14:textId="77777777" w:rsidR="00F27F80" w:rsidRPr="00862AC1" w:rsidRDefault="00F27F80" w:rsidP="00F27F80">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 xml:space="preserve"> к Заявке на участие в закупке</w:t>
      </w:r>
    </w:p>
    <w:p w14:paraId="3C350261" w14:textId="77777777" w:rsidR="00F27F80" w:rsidRPr="00862AC1" w:rsidRDefault="00F27F80" w:rsidP="00F27F80">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 xml:space="preserve"> от «____» _____________ г. №__________</w:t>
      </w:r>
    </w:p>
    <w:p w14:paraId="58A90A92"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680759E1"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7D0FFA94" w14:textId="77777777" w:rsidR="00F27F80" w:rsidRPr="00862AC1" w:rsidRDefault="00F27F80" w:rsidP="00F27F80">
      <w:pPr>
        <w:suppressAutoHyphens/>
        <w:spacing w:after="200" w:line="240" w:lineRule="auto"/>
        <w:ind w:firstLine="0"/>
        <w:contextualSpacing/>
        <w:jc w:val="center"/>
        <w:rPr>
          <w:rFonts w:eastAsia="Calibri"/>
          <w:b/>
          <w:sz w:val="24"/>
          <w:szCs w:val="24"/>
          <w:lang w:eastAsia="en-US"/>
        </w:rPr>
      </w:pPr>
      <w:r w:rsidRPr="00862AC1">
        <w:rPr>
          <w:rFonts w:eastAsia="Calibri"/>
          <w:b/>
          <w:sz w:val="24"/>
          <w:szCs w:val="24"/>
          <w:lang w:eastAsia="en-US"/>
        </w:rPr>
        <w:t>Анкета Участника</w:t>
      </w:r>
    </w:p>
    <w:p w14:paraId="690D0AE8"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34684BF6" w14:textId="77777777" w:rsidR="00F27F80" w:rsidRPr="00862AC1" w:rsidRDefault="00F27F80" w:rsidP="00F27F80">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Наименование и адрес Участника: _________________________________</w:t>
      </w:r>
    </w:p>
    <w:p w14:paraId="2036E281" w14:textId="77777777" w:rsidR="00F27F80" w:rsidRPr="00862AC1" w:rsidRDefault="00F27F80" w:rsidP="00F27F80">
      <w:pPr>
        <w:spacing w:after="200" w:line="240" w:lineRule="auto"/>
        <w:ind w:firstLine="0"/>
        <w:contextualSpacing/>
        <w:jc w:val="left"/>
        <w:rPr>
          <w:rFonts w:eastAsia="Calibri"/>
          <w:sz w:val="24"/>
          <w:szCs w:val="24"/>
          <w:lang w:eastAsia="en-US"/>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73"/>
        <w:gridCol w:w="5967"/>
      </w:tblGrid>
      <w:tr w:rsidR="00F27F80" w:rsidRPr="00862AC1" w14:paraId="142B20AA" w14:textId="77777777" w:rsidTr="007936DF">
        <w:trPr>
          <w:cantSplit/>
          <w:trHeight w:val="240"/>
          <w:tblHeader/>
        </w:trPr>
        <w:tc>
          <w:tcPr>
            <w:tcW w:w="567" w:type="dxa"/>
          </w:tcPr>
          <w:p w14:paraId="749C22F0" w14:textId="77777777" w:rsidR="00F27F80" w:rsidRPr="00862AC1" w:rsidRDefault="00F27F80" w:rsidP="007936DF">
            <w:pPr>
              <w:keepNext/>
              <w:spacing w:before="40" w:after="40" w:line="240" w:lineRule="auto"/>
              <w:ind w:firstLine="27"/>
              <w:contextualSpacing/>
              <w:jc w:val="left"/>
              <w:rPr>
                <w:rFonts w:eastAsia="Calibri"/>
                <w:sz w:val="24"/>
                <w:szCs w:val="24"/>
                <w:lang w:eastAsia="en-US"/>
              </w:rPr>
            </w:pPr>
            <w:r w:rsidRPr="00862AC1">
              <w:rPr>
                <w:rFonts w:eastAsia="Calibri"/>
                <w:sz w:val="24"/>
                <w:szCs w:val="24"/>
                <w:lang w:eastAsia="en-US"/>
              </w:rPr>
              <w:t>№ п/п</w:t>
            </w:r>
          </w:p>
        </w:tc>
        <w:tc>
          <w:tcPr>
            <w:tcW w:w="3573" w:type="dxa"/>
            <w:vAlign w:val="center"/>
          </w:tcPr>
          <w:p w14:paraId="24F5343F" w14:textId="77777777" w:rsidR="00F27F80" w:rsidRPr="00862AC1" w:rsidRDefault="00F27F80" w:rsidP="007936DF">
            <w:pPr>
              <w:keepNext/>
              <w:spacing w:before="40" w:after="40" w:line="240" w:lineRule="auto"/>
              <w:ind w:firstLine="0"/>
              <w:contextualSpacing/>
              <w:jc w:val="center"/>
              <w:rPr>
                <w:rFonts w:eastAsia="Calibri"/>
                <w:sz w:val="24"/>
                <w:szCs w:val="24"/>
                <w:lang w:eastAsia="en-US"/>
              </w:rPr>
            </w:pPr>
            <w:r w:rsidRPr="00862AC1">
              <w:rPr>
                <w:rFonts w:eastAsia="Calibri"/>
                <w:sz w:val="24"/>
                <w:szCs w:val="24"/>
                <w:lang w:eastAsia="en-US"/>
              </w:rPr>
              <w:t>Наименование</w:t>
            </w:r>
          </w:p>
        </w:tc>
        <w:tc>
          <w:tcPr>
            <w:tcW w:w="5967" w:type="dxa"/>
            <w:vAlign w:val="center"/>
          </w:tcPr>
          <w:p w14:paraId="6DE20D75" w14:textId="77777777" w:rsidR="00F27F80" w:rsidRPr="00862AC1" w:rsidRDefault="00F27F80" w:rsidP="007936DF">
            <w:pPr>
              <w:keepNext/>
              <w:spacing w:before="40" w:after="40" w:line="240" w:lineRule="auto"/>
              <w:ind w:firstLine="0"/>
              <w:contextualSpacing/>
              <w:jc w:val="center"/>
              <w:rPr>
                <w:rFonts w:eastAsia="Calibri"/>
                <w:sz w:val="24"/>
                <w:szCs w:val="24"/>
                <w:lang w:eastAsia="en-US"/>
              </w:rPr>
            </w:pPr>
            <w:r w:rsidRPr="00862AC1">
              <w:rPr>
                <w:rFonts w:eastAsia="Calibri"/>
                <w:sz w:val="24"/>
                <w:szCs w:val="24"/>
                <w:lang w:eastAsia="en-US"/>
              </w:rPr>
              <w:t>Сведения об Участнике</w:t>
            </w:r>
          </w:p>
        </w:tc>
      </w:tr>
      <w:tr w:rsidR="00F27F80" w:rsidRPr="00862AC1" w14:paraId="23BA6526" w14:textId="77777777" w:rsidTr="007936DF">
        <w:trPr>
          <w:cantSplit/>
        </w:trPr>
        <w:tc>
          <w:tcPr>
            <w:tcW w:w="567" w:type="dxa"/>
            <w:vAlign w:val="center"/>
          </w:tcPr>
          <w:p w14:paraId="5590E79B" w14:textId="77777777" w:rsidR="00F27F80" w:rsidRPr="00862AC1" w:rsidRDefault="00F27F80" w:rsidP="007936DF">
            <w:pPr>
              <w:numPr>
                <w:ilvl w:val="0"/>
                <w:numId w:val="6"/>
              </w:numPr>
              <w:spacing w:after="60" w:line="240" w:lineRule="auto"/>
              <w:contextualSpacing/>
              <w:jc w:val="center"/>
              <w:rPr>
                <w:rFonts w:eastAsia="Calibri"/>
                <w:sz w:val="24"/>
                <w:szCs w:val="24"/>
                <w:lang w:eastAsia="en-US"/>
              </w:rPr>
            </w:pPr>
          </w:p>
        </w:tc>
        <w:tc>
          <w:tcPr>
            <w:tcW w:w="3573" w:type="dxa"/>
          </w:tcPr>
          <w:p w14:paraId="33121AF2" w14:textId="77777777" w:rsidR="00F27F80" w:rsidRPr="00862AC1" w:rsidRDefault="00F27F80" w:rsidP="007936DF">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Фирменное наименование Участника</w:t>
            </w:r>
          </w:p>
        </w:tc>
        <w:tc>
          <w:tcPr>
            <w:tcW w:w="5967" w:type="dxa"/>
          </w:tcPr>
          <w:p w14:paraId="58A0967F" w14:textId="77777777" w:rsidR="00F27F80" w:rsidRPr="00862AC1" w:rsidRDefault="00F27F80" w:rsidP="007936DF">
            <w:pPr>
              <w:spacing w:before="40" w:after="40" w:line="240" w:lineRule="auto"/>
              <w:ind w:firstLine="0"/>
              <w:contextualSpacing/>
              <w:jc w:val="left"/>
              <w:rPr>
                <w:rFonts w:eastAsia="Calibri"/>
                <w:sz w:val="24"/>
                <w:szCs w:val="24"/>
                <w:lang w:eastAsia="en-US"/>
              </w:rPr>
            </w:pPr>
          </w:p>
        </w:tc>
      </w:tr>
      <w:tr w:rsidR="00F27F80" w:rsidRPr="00862AC1" w14:paraId="7DB44C42" w14:textId="77777777" w:rsidTr="007936DF">
        <w:trPr>
          <w:cantSplit/>
        </w:trPr>
        <w:tc>
          <w:tcPr>
            <w:tcW w:w="567" w:type="dxa"/>
            <w:vAlign w:val="center"/>
          </w:tcPr>
          <w:p w14:paraId="40C72292" w14:textId="77777777" w:rsidR="00F27F80" w:rsidRPr="00862AC1" w:rsidRDefault="00F27F80" w:rsidP="007936DF">
            <w:pPr>
              <w:numPr>
                <w:ilvl w:val="0"/>
                <w:numId w:val="6"/>
              </w:numPr>
              <w:spacing w:after="60" w:line="240" w:lineRule="auto"/>
              <w:contextualSpacing/>
              <w:jc w:val="center"/>
              <w:rPr>
                <w:rFonts w:eastAsia="Calibri"/>
                <w:sz w:val="24"/>
                <w:szCs w:val="24"/>
                <w:lang w:eastAsia="en-US"/>
              </w:rPr>
            </w:pPr>
          </w:p>
        </w:tc>
        <w:tc>
          <w:tcPr>
            <w:tcW w:w="3573" w:type="dxa"/>
          </w:tcPr>
          <w:p w14:paraId="3286049F" w14:textId="77777777" w:rsidR="00F27F80" w:rsidRPr="00862AC1" w:rsidRDefault="00F27F80" w:rsidP="007936DF">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967" w:type="dxa"/>
          </w:tcPr>
          <w:p w14:paraId="5A6C0979" w14:textId="77777777" w:rsidR="00F27F80" w:rsidRPr="00862AC1" w:rsidRDefault="00F27F80" w:rsidP="007936DF">
            <w:pPr>
              <w:spacing w:before="40" w:after="40" w:line="240" w:lineRule="auto"/>
              <w:ind w:firstLine="0"/>
              <w:contextualSpacing/>
              <w:jc w:val="left"/>
              <w:rPr>
                <w:rFonts w:eastAsia="Calibri"/>
                <w:sz w:val="24"/>
                <w:szCs w:val="24"/>
                <w:lang w:eastAsia="en-US"/>
              </w:rPr>
            </w:pPr>
          </w:p>
        </w:tc>
      </w:tr>
      <w:tr w:rsidR="00F27F80" w:rsidRPr="00862AC1" w14:paraId="4A766A97" w14:textId="77777777" w:rsidTr="007936DF">
        <w:trPr>
          <w:cantSplit/>
        </w:trPr>
        <w:tc>
          <w:tcPr>
            <w:tcW w:w="567" w:type="dxa"/>
            <w:vAlign w:val="center"/>
          </w:tcPr>
          <w:p w14:paraId="08DE7000" w14:textId="77777777" w:rsidR="00F27F80" w:rsidRPr="00862AC1" w:rsidRDefault="00F27F80" w:rsidP="007936DF">
            <w:pPr>
              <w:numPr>
                <w:ilvl w:val="0"/>
                <w:numId w:val="6"/>
              </w:numPr>
              <w:spacing w:after="60" w:line="240" w:lineRule="auto"/>
              <w:contextualSpacing/>
              <w:jc w:val="center"/>
              <w:rPr>
                <w:rFonts w:eastAsia="Calibri"/>
                <w:sz w:val="24"/>
                <w:szCs w:val="24"/>
                <w:lang w:eastAsia="en-US"/>
              </w:rPr>
            </w:pPr>
          </w:p>
        </w:tc>
        <w:tc>
          <w:tcPr>
            <w:tcW w:w="3573" w:type="dxa"/>
          </w:tcPr>
          <w:p w14:paraId="587B5264" w14:textId="77777777" w:rsidR="00F27F80" w:rsidRPr="00862AC1" w:rsidRDefault="00F27F80" w:rsidP="007936DF">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Свидетельство о внесении в Единый государственный реестр юридических лиц (дата и номер, кем выдано)</w:t>
            </w:r>
          </w:p>
        </w:tc>
        <w:tc>
          <w:tcPr>
            <w:tcW w:w="5967" w:type="dxa"/>
          </w:tcPr>
          <w:p w14:paraId="0E14AE7B" w14:textId="77777777" w:rsidR="00F27F80" w:rsidRPr="00862AC1" w:rsidRDefault="00F27F80" w:rsidP="007936DF">
            <w:pPr>
              <w:spacing w:before="40" w:after="40" w:line="240" w:lineRule="auto"/>
              <w:ind w:firstLine="0"/>
              <w:contextualSpacing/>
              <w:jc w:val="left"/>
              <w:rPr>
                <w:rFonts w:eastAsia="Calibri"/>
                <w:sz w:val="24"/>
                <w:szCs w:val="24"/>
                <w:lang w:eastAsia="en-US"/>
              </w:rPr>
            </w:pPr>
          </w:p>
        </w:tc>
      </w:tr>
      <w:tr w:rsidR="00F27F80" w:rsidRPr="00862AC1" w14:paraId="5899BBF1" w14:textId="77777777" w:rsidTr="007936DF">
        <w:trPr>
          <w:cantSplit/>
        </w:trPr>
        <w:tc>
          <w:tcPr>
            <w:tcW w:w="567" w:type="dxa"/>
            <w:vAlign w:val="center"/>
          </w:tcPr>
          <w:p w14:paraId="3BE40EC1" w14:textId="77777777" w:rsidR="00F27F80" w:rsidRPr="00862AC1" w:rsidRDefault="00F27F80" w:rsidP="007936DF">
            <w:pPr>
              <w:numPr>
                <w:ilvl w:val="0"/>
                <w:numId w:val="6"/>
              </w:numPr>
              <w:spacing w:after="60" w:line="240" w:lineRule="auto"/>
              <w:contextualSpacing/>
              <w:jc w:val="center"/>
              <w:rPr>
                <w:rFonts w:eastAsia="Calibri"/>
                <w:sz w:val="24"/>
                <w:szCs w:val="24"/>
                <w:lang w:eastAsia="en-US"/>
              </w:rPr>
            </w:pPr>
          </w:p>
        </w:tc>
        <w:tc>
          <w:tcPr>
            <w:tcW w:w="3573" w:type="dxa"/>
          </w:tcPr>
          <w:p w14:paraId="3716CB2B" w14:textId="77777777" w:rsidR="00F27F80" w:rsidRPr="00862AC1" w:rsidRDefault="00F27F80" w:rsidP="007936DF">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967" w:type="dxa"/>
          </w:tcPr>
          <w:p w14:paraId="007D0E49" w14:textId="77777777" w:rsidR="00F27F80" w:rsidRPr="00862AC1" w:rsidRDefault="00F27F80" w:rsidP="007936DF">
            <w:pPr>
              <w:spacing w:before="40" w:after="40" w:line="240" w:lineRule="auto"/>
              <w:ind w:firstLine="0"/>
              <w:contextualSpacing/>
              <w:jc w:val="left"/>
              <w:rPr>
                <w:rFonts w:eastAsia="Calibri"/>
                <w:sz w:val="24"/>
                <w:szCs w:val="24"/>
                <w:lang w:eastAsia="en-US"/>
              </w:rPr>
            </w:pPr>
          </w:p>
        </w:tc>
      </w:tr>
      <w:tr w:rsidR="00F27F80" w:rsidRPr="00862AC1" w14:paraId="0B75E9C0" w14:textId="77777777" w:rsidTr="007936DF">
        <w:trPr>
          <w:cantSplit/>
        </w:trPr>
        <w:tc>
          <w:tcPr>
            <w:tcW w:w="567" w:type="dxa"/>
            <w:vAlign w:val="center"/>
          </w:tcPr>
          <w:p w14:paraId="1CCBF9F3" w14:textId="77777777" w:rsidR="00F27F80" w:rsidRPr="00862AC1" w:rsidRDefault="00F27F80" w:rsidP="007936DF">
            <w:pPr>
              <w:numPr>
                <w:ilvl w:val="0"/>
                <w:numId w:val="6"/>
              </w:numPr>
              <w:spacing w:after="60" w:line="240" w:lineRule="auto"/>
              <w:contextualSpacing/>
              <w:jc w:val="center"/>
              <w:rPr>
                <w:rFonts w:eastAsia="Calibri"/>
                <w:sz w:val="24"/>
                <w:szCs w:val="24"/>
                <w:lang w:eastAsia="en-US"/>
              </w:rPr>
            </w:pPr>
          </w:p>
        </w:tc>
        <w:tc>
          <w:tcPr>
            <w:tcW w:w="3573" w:type="dxa"/>
          </w:tcPr>
          <w:p w14:paraId="5840A5B5" w14:textId="77777777" w:rsidR="00F27F80" w:rsidRPr="00862AC1" w:rsidRDefault="00F27F80" w:rsidP="007936DF">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ИНН, КПП, ОГРН, ОКПО Участника</w:t>
            </w:r>
          </w:p>
        </w:tc>
        <w:tc>
          <w:tcPr>
            <w:tcW w:w="5967" w:type="dxa"/>
          </w:tcPr>
          <w:p w14:paraId="43220711" w14:textId="77777777" w:rsidR="00F27F80" w:rsidRPr="00862AC1" w:rsidRDefault="00F27F80" w:rsidP="007936DF">
            <w:pPr>
              <w:spacing w:before="40" w:after="40" w:line="240" w:lineRule="auto"/>
              <w:ind w:firstLine="0"/>
              <w:contextualSpacing/>
              <w:jc w:val="left"/>
              <w:rPr>
                <w:rFonts w:eastAsia="Calibri"/>
                <w:sz w:val="24"/>
                <w:szCs w:val="24"/>
                <w:lang w:eastAsia="en-US"/>
              </w:rPr>
            </w:pPr>
          </w:p>
        </w:tc>
      </w:tr>
      <w:tr w:rsidR="00F27F80" w:rsidRPr="00862AC1" w14:paraId="6F25142B" w14:textId="77777777" w:rsidTr="007936DF">
        <w:trPr>
          <w:cantSplit/>
        </w:trPr>
        <w:tc>
          <w:tcPr>
            <w:tcW w:w="567" w:type="dxa"/>
            <w:vAlign w:val="center"/>
          </w:tcPr>
          <w:p w14:paraId="459524AB" w14:textId="77777777" w:rsidR="00F27F80" w:rsidRPr="00862AC1" w:rsidRDefault="00F27F80" w:rsidP="007936DF">
            <w:pPr>
              <w:numPr>
                <w:ilvl w:val="0"/>
                <w:numId w:val="6"/>
              </w:numPr>
              <w:spacing w:after="60" w:line="240" w:lineRule="auto"/>
              <w:contextualSpacing/>
              <w:jc w:val="center"/>
              <w:rPr>
                <w:rFonts w:eastAsia="Calibri"/>
                <w:sz w:val="24"/>
                <w:szCs w:val="24"/>
                <w:lang w:eastAsia="en-US"/>
              </w:rPr>
            </w:pPr>
          </w:p>
        </w:tc>
        <w:tc>
          <w:tcPr>
            <w:tcW w:w="3573" w:type="dxa"/>
          </w:tcPr>
          <w:p w14:paraId="05AC9DA0" w14:textId="77777777" w:rsidR="00F27F80" w:rsidRPr="00862AC1" w:rsidRDefault="00F27F80" w:rsidP="007936DF">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Адрес места нахождения</w:t>
            </w:r>
          </w:p>
        </w:tc>
        <w:tc>
          <w:tcPr>
            <w:tcW w:w="5967" w:type="dxa"/>
          </w:tcPr>
          <w:p w14:paraId="4A27AD02" w14:textId="77777777" w:rsidR="00F27F80" w:rsidRPr="00862AC1" w:rsidRDefault="00F27F80" w:rsidP="007936DF">
            <w:pPr>
              <w:spacing w:before="40" w:after="40" w:line="240" w:lineRule="auto"/>
              <w:ind w:firstLine="0"/>
              <w:contextualSpacing/>
              <w:jc w:val="left"/>
              <w:rPr>
                <w:rFonts w:eastAsia="Calibri"/>
                <w:sz w:val="24"/>
                <w:szCs w:val="24"/>
                <w:lang w:eastAsia="en-US"/>
              </w:rPr>
            </w:pPr>
          </w:p>
        </w:tc>
      </w:tr>
      <w:tr w:rsidR="00F27F80" w:rsidRPr="00862AC1" w14:paraId="200CEF50" w14:textId="77777777" w:rsidTr="007936DF">
        <w:trPr>
          <w:cantSplit/>
        </w:trPr>
        <w:tc>
          <w:tcPr>
            <w:tcW w:w="567" w:type="dxa"/>
            <w:vAlign w:val="center"/>
          </w:tcPr>
          <w:p w14:paraId="7C83ABC8" w14:textId="77777777" w:rsidR="00F27F80" w:rsidRPr="00862AC1" w:rsidRDefault="00F27F80" w:rsidP="007936DF">
            <w:pPr>
              <w:numPr>
                <w:ilvl w:val="0"/>
                <w:numId w:val="6"/>
              </w:numPr>
              <w:spacing w:after="60" w:line="240" w:lineRule="auto"/>
              <w:contextualSpacing/>
              <w:jc w:val="center"/>
              <w:rPr>
                <w:rFonts w:eastAsia="Calibri"/>
                <w:sz w:val="24"/>
                <w:szCs w:val="24"/>
                <w:lang w:eastAsia="en-US"/>
              </w:rPr>
            </w:pPr>
          </w:p>
        </w:tc>
        <w:tc>
          <w:tcPr>
            <w:tcW w:w="3573" w:type="dxa"/>
          </w:tcPr>
          <w:p w14:paraId="626202BA" w14:textId="77777777" w:rsidR="00F27F80" w:rsidRPr="00862AC1" w:rsidRDefault="00F27F80" w:rsidP="007936DF">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Почтовый адрес</w:t>
            </w:r>
          </w:p>
        </w:tc>
        <w:tc>
          <w:tcPr>
            <w:tcW w:w="5967" w:type="dxa"/>
          </w:tcPr>
          <w:p w14:paraId="650F8923" w14:textId="77777777" w:rsidR="00F27F80" w:rsidRPr="00862AC1" w:rsidRDefault="00F27F80" w:rsidP="007936DF">
            <w:pPr>
              <w:spacing w:before="40" w:after="40" w:line="240" w:lineRule="auto"/>
              <w:ind w:firstLine="0"/>
              <w:contextualSpacing/>
              <w:jc w:val="left"/>
              <w:rPr>
                <w:rFonts w:eastAsia="Calibri"/>
                <w:sz w:val="24"/>
                <w:szCs w:val="24"/>
                <w:lang w:eastAsia="en-US"/>
              </w:rPr>
            </w:pPr>
          </w:p>
        </w:tc>
      </w:tr>
      <w:tr w:rsidR="00F27F80" w:rsidRPr="00862AC1" w14:paraId="63A0B414" w14:textId="77777777" w:rsidTr="007936DF">
        <w:trPr>
          <w:cantSplit/>
        </w:trPr>
        <w:tc>
          <w:tcPr>
            <w:tcW w:w="567" w:type="dxa"/>
            <w:vAlign w:val="center"/>
          </w:tcPr>
          <w:p w14:paraId="2B45A39C" w14:textId="77777777" w:rsidR="00F27F80" w:rsidRPr="00862AC1" w:rsidRDefault="00F27F80" w:rsidP="007936DF">
            <w:pPr>
              <w:numPr>
                <w:ilvl w:val="0"/>
                <w:numId w:val="6"/>
              </w:numPr>
              <w:spacing w:after="60" w:line="240" w:lineRule="auto"/>
              <w:contextualSpacing/>
              <w:jc w:val="center"/>
              <w:rPr>
                <w:rFonts w:eastAsia="Calibri"/>
                <w:sz w:val="24"/>
                <w:szCs w:val="24"/>
                <w:lang w:eastAsia="en-US"/>
              </w:rPr>
            </w:pPr>
          </w:p>
        </w:tc>
        <w:tc>
          <w:tcPr>
            <w:tcW w:w="3573" w:type="dxa"/>
          </w:tcPr>
          <w:p w14:paraId="29A25F74" w14:textId="77777777" w:rsidR="00F27F80" w:rsidRPr="00862AC1" w:rsidRDefault="00F27F80" w:rsidP="007936DF">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Филиалы: перечислить наименования и почтовые адреса</w:t>
            </w:r>
          </w:p>
        </w:tc>
        <w:tc>
          <w:tcPr>
            <w:tcW w:w="5967" w:type="dxa"/>
          </w:tcPr>
          <w:p w14:paraId="5534BF6E" w14:textId="77777777" w:rsidR="00F27F80" w:rsidRPr="00862AC1" w:rsidRDefault="00F27F80" w:rsidP="007936DF">
            <w:pPr>
              <w:spacing w:before="40" w:after="40" w:line="240" w:lineRule="auto"/>
              <w:ind w:firstLine="0"/>
              <w:contextualSpacing/>
              <w:jc w:val="left"/>
              <w:rPr>
                <w:rFonts w:eastAsia="Calibri"/>
                <w:sz w:val="24"/>
                <w:szCs w:val="24"/>
                <w:lang w:eastAsia="en-US"/>
              </w:rPr>
            </w:pPr>
          </w:p>
        </w:tc>
      </w:tr>
      <w:tr w:rsidR="00F27F80" w:rsidRPr="00862AC1" w14:paraId="3770A8E4" w14:textId="77777777" w:rsidTr="007936DF">
        <w:trPr>
          <w:cantSplit/>
        </w:trPr>
        <w:tc>
          <w:tcPr>
            <w:tcW w:w="567" w:type="dxa"/>
            <w:vAlign w:val="center"/>
          </w:tcPr>
          <w:p w14:paraId="27294A4B" w14:textId="77777777" w:rsidR="00F27F80" w:rsidRPr="00862AC1" w:rsidRDefault="00F27F80" w:rsidP="007936DF">
            <w:pPr>
              <w:numPr>
                <w:ilvl w:val="0"/>
                <w:numId w:val="6"/>
              </w:numPr>
              <w:spacing w:after="60" w:line="240" w:lineRule="auto"/>
              <w:contextualSpacing/>
              <w:jc w:val="center"/>
              <w:rPr>
                <w:rFonts w:eastAsia="Calibri"/>
                <w:sz w:val="24"/>
                <w:szCs w:val="24"/>
                <w:lang w:eastAsia="en-US"/>
              </w:rPr>
            </w:pPr>
          </w:p>
        </w:tc>
        <w:tc>
          <w:tcPr>
            <w:tcW w:w="3573" w:type="dxa"/>
          </w:tcPr>
          <w:p w14:paraId="7613EFB7" w14:textId="77777777" w:rsidR="00F27F80" w:rsidRPr="00862AC1" w:rsidRDefault="00F27F80" w:rsidP="007936DF">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967" w:type="dxa"/>
          </w:tcPr>
          <w:p w14:paraId="75E042D4" w14:textId="77777777" w:rsidR="00F27F80" w:rsidRPr="00862AC1" w:rsidRDefault="00F27F80" w:rsidP="007936DF">
            <w:pPr>
              <w:spacing w:before="40" w:after="40" w:line="240" w:lineRule="auto"/>
              <w:ind w:firstLine="0"/>
              <w:contextualSpacing/>
              <w:jc w:val="left"/>
              <w:rPr>
                <w:rFonts w:eastAsia="Calibri"/>
                <w:sz w:val="24"/>
                <w:szCs w:val="24"/>
                <w:lang w:eastAsia="en-US"/>
              </w:rPr>
            </w:pPr>
          </w:p>
        </w:tc>
      </w:tr>
      <w:tr w:rsidR="00F27F80" w:rsidRPr="00862AC1" w14:paraId="4F618FBC" w14:textId="77777777" w:rsidTr="007936DF">
        <w:trPr>
          <w:cantSplit/>
        </w:trPr>
        <w:tc>
          <w:tcPr>
            <w:tcW w:w="567" w:type="dxa"/>
            <w:vAlign w:val="center"/>
          </w:tcPr>
          <w:p w14:paraId="780BFFA0" w14:textId="77777777" w:rsidR="00F27F80" w:rsidRPr="00862AC1" w:rsidRDefault="00F27F80" w:rsidP="007936DF">
            <w:pPr>
              <w:numPr>
                <w:ilvl w:val="0"/>
                <w:numId w:val="6"/>
              </w:numPr>
              <w:spacing w:after="60" w:line="240" w:lineRule="auto"/>
              <w:contextualSpacing/>
              <w:jc w:val="center"/>
              <w:rPr>
                <w:rFonts w:eastAsia="Calibri"/>
                <w:sz w:val="24"/>
                <w:szCs w:val="24"/>
                <w:lang w:eastAsia="en-US"/>
              </w:rPr>
            </w:pPr>
          </w:p>
        </w:tc>
        <w:tc>
          <w:tcPr>
            <w:tcW w:w="3573" w:type="dxa"/>
          </w:tcPr>
          <w:p w14:paraId="7F5AA44B" w14:textId="77777777" w:rsidR="00F27F80" w:rsidRPr="00862AC1" w:rsidRDefault="00F27F80" w:rsidP="007936DF">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Телефоны Участника (с указанием кода города)</w:t>
            </w:r>
          </w:p>
        </w:tc>
        <w:tc>
          <w:tcPr>
            <w:tcW w:w="5967" w:type="dxa"/>
          </w:tcPr>
          <w:p w14:paraId="535DC529" w14:textId="77777777" w:rsidR="00F27F80" w:rsidRPr="00862AC1" w:rsidRDefault="00F27F80" w:rsidP="007936DF">
            <w:pPr>
              <w:spacing w:before="40" w:after="40" w:line="240" w:lineRule="auto"/>
              <w:ind w:firstLine="0"/>
              <w:contextualSpacing/>
              <w:jc w:val="left"/>
              <w:rPr>
                <w:rFonts w:eastAsia="Calibri"/>
                <w:sz w:val="24"/>
                <w:szCs w:val="24"/>
                <w:lang w:eastAsia="en-US"/>
              </w:rPr>
            </w:pPr>
          </w:p>
        </w:tc>
      </w:tr>
      <w:tr w:rsidR="00F27F80" w:rsidRPr="00862AC1" w14:paraId="25522B0E" w14:textId="77777777" w:rsidTr="007936DF">
        <w:trPr>
          <w:cantSplit/>
          <w:trHeight w:val="116"/>
        </w:trPr>
        <w:tc>
          <w:tcPr>
            <w:tcW w:w="567" w:type="dxa"/>
            <w:vAlign w:val="center"/>
          </w:tcPr>
          <w:p w14:paraId="6CD3F0F7" w14:textId="77777777" w:rsidR="00F27F80" w:rsidRPr="00862AC1" w:rsidRDefault="00F27F80" w:rsidP="007936DF">
            <w:pPr>
              <w:numPr>
                <w:ilvl w:val="0"/>
                <w:numId w:val="6"/>
              </w:numPr>
              <w:spacing w:after="60" w:line="240" w:lineRule="auto"/>
              <w:contextualSpacing/>
              <w:jc w:val="center"/>
              <w:rPr>
                <w:rFonts w:eastAsia="Calibri"/>
                <w:sz w:val="24"/>
                <w:szCs w:val="24"/>
                <w:lang w:eastAsia="en-US"/>
              </w:rPr>
            </w:pPr>
          </w:p>
        </w:tc>
        <w:tc>
          <w:tcPr>
            <w:tcW w:w="3573" w:type="dxa"/>
          </w:tcPr>
          <w:p w14:paraId="19D0337C" w14:textId="77777777" w:rsidR="00F27F80" w:rsidRPr="00862AC1" w:rsidRDefault="00F27F80" w:rsidP="007936DF">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Факс Участника (с указанием кода города)</w:t>
            </w:r>
          </w:p>
        </w:tc>
        <w:tc>
          <w:tcPr>
            <w:tcW w:w="5967" w:type="dxa"/>
          </w:tcPr>
          <w:p w14:paraId="6353EA58" w14:textId="77777777" w:rsidR="00F27F80" w:rsidRPr="00862AC1" w:rsidRDefault="00F27F80" w:rsidP="007936DF">
            <w:pPr>
              <w:spacing w:before="40" w:after="40" w:line="240" w:lineRule="auto"/>
              <w:ind w:firstLine="0"/>
              <w:contextualSpacing/>
              <w:jc w:val="left"/>
              <w:rPr>
                <w:rFonts w:eastAsia="Calibri"/>
                <w:sz w:val="24"/>
                <w:szCs w:val="24"/>
                <w:lang w:eastAsia="en-US"/>
              </w:rPr>
            </w:pPr>
          </w:p>
        </w:tc>
      </w:tr>
      <w:tr w:rsidR="00F27F80" w:rsidRPr="00862AC1" w14:paraId="306F0C91" w14:textId="77777777" w:rsidTr="007936DF">
        <w:trPr>
          <w:cantSplit/>
        </w:trPr>
        <w:tc>
          <w:tcPr>
            <w:tcW w:w="567" w:type="dxa"/>
            <w:vAlign w:val="center"/>
          </w:tcPr>
          <w:p w14:paraId="5C4A7FF1" w14:textId="77777777" w:rsidR="00F27F80" w:rsidRPr="00862AC1" w:rsidRDefault="00F27F80" w:rsidP="007936DF">
            <w:pPr>
              <w:numPr>
                <w:ilvl w:val="0"/>
                <w:numId w:val="6"/>
              </w:numPr>
              <w:spacing w:after="60" w:line="240" w:lineRule="auto"/>
              <w:contextualSpacing/>
              <w:jc w:val="center"/>
              <w:rPr>
                <w:rFonts w:eastAsia="Calibri"/>
                <w:sz w:val="24"/>
                <w:szCs w:val="24"/>
                <w:lang w:eastAsia="en-US"/>
              </w:rPr>
            </w:pPr>
          </w:p>
        </w:tc>
        <w:tc>
          <w:tcPr>
            <w:tcW w:w="3573" w:type="dxa"/>
          </w:tcPr>
          <w:p w14:paraId="311B21CF" w14:textId="77777777" w:rsidR="00F27F80" w:rsidRPr="00862AC1" w:rsidRDefault="00F27F80" w:rsidP="007936DF">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Адрес электронной почты Участника</w:t>
            </w:r>
          </w:p>
        </w:tc>
        <w:tc>
          <w:tcPr>
            <w:tcW w:w="5967" w:type="dxa"/>
          </w:tcPr>
          <w:p w14:paraId="78ECD332" w14:textId="77777777" w:rsidR="00F27F80" w:rsidRPr="00862AC1" w:rsidRDefault="00F27F80" w:rsidP="007936DF">
            <w:pPr>
              <w:spacing w:before="40" w:after="40" w:line="240" w:lineRule="auto"/>
              <w:ind w:firstLine="0"/>
              <w:contextualSpacing/>
              <w:jc w:val="left"/>
              <w:rPr>
                <w:rFonts w:eastAsia="Calibri"/>
                <w:sz w:val="24"/>
                <w:szCs w:val="24"/>
                <w:lang w:eastAsia="en-US"/>
              </w:rPr>
            </w:pPr>
          </w:p>
        </w:tc>
      </w:tr>
      <w:tr w:rsidR="00F27F80" w:rsidRPr="00862AC1" w14:paraId="7BE42B4D" w14:textId="77777777" w:rsidTr="007936DF">
        <w:trPr>
          <w:cantSplit/>
        </w:trPr>
        <w:tc>
          <w:tcPr>
            <w:tcW w:w="567" w:type="dxa"/>
            <w:vAlign w:val="center"/>
          </w:tcPr>
          <w:p w14:paraId="2F41E3A1" w14:textId="77777777" w:rsidR="00F27F80" w:rsidRPr="00862AC1" w:rsidRDefault="00F27F80" w:rsidP="007936DF">
            <w:pPr>
              <w:numPr>
                <w:ilvl w:val="0"/>
                <w:numId w:val="6"/>
              </w:numPr>
              <w:spacing w:after="60" w:line="240" w:lineRule="auto"/>
              <w:contextualSpacing/>
              <w:jc w:val="center"/>
              <w:rPr>
                <w:rFonts w:eastAsia="Calibri"/>
                <w:sz w:val="24"/>
                <w:szCs w:val="24"/>
                <w:lang w:eastAsia="en-US"/>
              </w:rPr>
            </w:pPr>
          </w:p>
        </w:tc>
        <w:tc>
          <w:tcPr>
            <w:tcW w:w="3573" w:type="dxa"/>
          </w:tcPr>
          <w:p w14:paraId="0DC65FDF" w14:textId="77777777" w:rsidR="00F27F80" w:rsidRPr="00862AC1" w:rsidRDefault="00F27F80" w:rsidP="007936DF">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967" w:type="dxa"/>
          </w:tcPr>
          <w:p w14:paraId="0E58B353" w14:textId="77777777" w:rsidR="00F27F80" w:rsidRPr="00862AC1" w:rsidRDefault="00F27F80" w:rsidP="007936DF">
            <w:pPr>
              <w:spacing w:before="40" w:after="40" w:line="240" w:lineRule="auto"/>
              <w:ind w:firstLine="0"/>
              <w:contextualSpacing/>
              <w:jc w:val="left"/>
              <w:rPr>
                <w:rFonts w:eastAsia="Calibri"/>
                <w:sz w:val="24"/>
                <w:szCs w:val="24"/>
                <w:lang w:eastAsia="en-US"/>
              </w:rPr>
            </w:pPr>
          </w:p>
        </w:tc>
      </w:tr>
      <w:tr w:rsidR="00F27F80" w:rsidRPr="00862AC1" w14:paraId="7952BF38" w14:textId="77777777" w:rsidTr="007936DF">
        <w:trPr>
          <w:cantSplit/>
        </w:trPr>
        <w:tc>
          <w:tcPr>
            <w:tcW w:w="567" w:type="dxa"/>
            <w:vAlign w:val="center"/>
          </w:tcPr>
          <w:p w14:paraId="7B5E12FE" w14:textId="77777777" w:rsidR="00F27F80" w:rsidRPr="00862AC1" w:rsidRDefault="00F27F80" w:rsidP="007936DF">
            <w:pPr>
              <w:numPr>
                <w:ilvl w:val="0"/>
                <w:numId w:val="6"/>
              </w:numPr>
              <w:spacing w:after="60" w:line="240" w:lineRule="auto"/>
              <w:contextualSpacing/>
              <w:jc w:val="center"/>
              <w:rPr>
                <w:rFonts w:eastAsia="Calibri"/>
                <w:sz w:val="24"/>
                <w:szCs w:val="24"/>
                <w:lang w:eastAsia="en-US"/>
              </w:rPr>
            </w:pPr>
          </w:p>
        </w:tc>
        <w:tc>
          <w:tcPr>
            <w:tcW w:w="3573" w:type="dxa"/>
          </w:tcPr>
          <w:p w14:paraId="630B9B60" w14:textId="77777777" w:rsidR="00F27F80" w:rsidRPr="00862AC1" w:rsidRDefault="00F27F80" w:rsidP="007936DF">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Фамилия, Имя и Отчество главного бухгалтера Участника</w:t>
            </w:r>
          </w:p>
        </w:tc>
        <w:tc>
          <w:tcPr>
            <w:tcW w:w="5967" w:type="dxa"/>
          </w:tcPr>
          <w:p w14:paraId="4F548A84" w14:textId="77777777" w:rsidR="00F27F80" w:rsidRPr="00862AC1" w:rsidRDefault="00F27F80" w:rsidP="007936DF">
            <w:pPr>
              <w:spacing w:before="40" w:after="40" w:line="240" w:lineRule="auto"/>
              <w:ind w:firstLine="0"/>
              <w:contextualSpacing/>
              <w:jc w:val="left"/>
              <w:rPr>
                <w:rFonts w:eastAsia="Calibri"/>
                <w:sz w:val="24"/>
                <w:szCs w:val="24"/>
                <w:lang w:eastAsia="en-US"/>
              </w:rPr>
            </w:pPr>
          </w:p>
        </w:tc>
      </w:tr>
      <w:tr w:rsidR="00F27F80" w:rsidRPr="00862AC1" w14:paraId="3A82CCC2" w14:textId="77777777" w:rsidTr="007936DF">
        <w:trPr>
          <w:cantSplit/>
          <w:trHeight w:val="608"/>
        </w:trPr>
        <w:tc>
          <w:tcPr>
            <w:tcW w:w="567" w:type="dxa"/>
            <w:vAlign w:val="center"/>
          </w:tcPr>
          <w:p w14:paraId="767EBC4E" w14:textId="77777777" w:rsidR="00F27F80" w:rsidRPr="00862AC1" w:rsidRDefault="00F27F80" w:rsidP="007936DF">
            <w:pPr>
              <w:numPr>
                <w:ilvl w:val="0"/>
                <w:numId w:val="6"/>
              </w:numPr>
              <w:spacing w:after="60" w:line="240" w:lineRule="auto"/>
              <w:contextualSpacing/>
              <w:jc w:val="center"/>
              <w:rPr>
                <w:rFonts w:eastAsia="Calibri"/>
                <w:sz w:val="24"/>
                <w:szCs w:val="24"/>
                <w:lang w:eastAsia="en-US"/>
              </w:rPr>
            </w:pPr>
          </w:p>
        </w:tc>
        <w:tc>
          <w:tcPr>
            <w:tcW w:w="3573" w:type="dxa"/>
          </w:tcPr>
          <w:p w14:paraId="770AEB01" w14:textId="77777777" w:rsidR="00F27F80" w:rsidRPr="00862AC1" w:rsidRDefault="00F27F80" w:rsidP="007936DF">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Фамилия, Имя и Отчество ответственного лица Участника с указанием должности, контактного телефона, факса, электронной почты</w:t>
            </w:r>
          </w:p>
        </w:tc>
        <w:tc>
          <w:tcPr>
            <w:tcW w:w="5967" w:type="dxa"/>
          </w:tcPr>
          <w:p w14:paraId="78E66A24" w14:textId="77777777" w:rsidR="00F27F80" w:rsidRPr="00862AC1" w:rsidRDefault="00F27F80" w:rsidP="007936DF">
            <w:pPr>
              <w:spacing w:before="40" w:after="40" w:line="240" w:lineRule="auto"/>
              <w:ind w:firstLine="0"/>
              <w:contextualSpacing/>
              <w:jc w:val="left"/>
              <w:rPr>
                <w:rFonts w:eastAsia="Calibri"/>
                <w:sz w:val="24"/>
                <w:szCs w:val="24"/>
                <w:lang w:eastAsia="en-US"/>
              </w:rPr>
            </w:pPr>
          </w:p>
        </w:tc>
      </w:tr>
    </w:tbl>
    <w:p w14:paraId="46F5F4AF" w14:textId="77777777" w:rsidR="00F27F80" w:rsidRPr="00862AC1" w:rsidRDefault="00F27F80" w:rsidP="00F27F80">
      <w:pPr>
        <w:spacing w:after="200" w:line="240" w:lineRule="auto"/>
        <w:ind w:firstLine="0"/>
        <w:contextualSpacing/>
        <w:jc w:val="left"/>
        <w:rPr>
          <w:rFonts w:eastAsia="Calibri"/>
          <w:sz w:val="24"/>
          <w:szCs w:val="24"/>
          <w:lang w:eastAsia="en-US"/>
        </w:rPr>
      </w:pPr>
    </w:p>
    <w:p w14:paraId="64B8BEFB" w14:textId="77777777" w:rsidR="00F27F80" w:rsidRPr="00862AC1" w:rsidRDefault="00F27F80" w:rsidP="00F27F80">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____________________________________</w:t>
      </w:r>
    </w:p>
    <w:p w14:paraId="1E83821F" w14:textId="77777777" w:rsidR="00F27F80" w:rsidRPr="00862AC1" w:rsidRDefault="00F27F80" w:rsidP="00F27F80">
      <w:pPr>
        <w:spacing w:after="200" w:line="240" w:lineRule="auto"/>
        <w:ind w:firstLine="0"/>
        <w:contextualSpacing/>
        <w:jc w:val="center"/>
        <w:rPr>
          <w:rFonts w:eastAsia="Calibri"/>
          <w:sz w:val="24"/>
          <w:szCs w:val="24"/>
          <w:vertAlign w:val="superscript"/>
          <w:lang w:eastAsia="en-US"/>
        </w:rPr>
      </w:pPr>
      <w:r w:rsidRPr="00862AC1">
        <w:rPr>
          <w:rFonts w:eastAsia="Calibri"/>
          <w:sz w:val="24"/>
          <w:szCs w:val="24"/>
          <w:vertAlign w:val="superscript"/>
          <w:lang w:eastAsia="en-US"/>
        </w:rPr>
        <w:t>(подпись, М.П.)</w:t>
      </w:r>
    </w:p>
    <w:p w14:paraId="3623980F" w14:textId="77777777" w:rsidR="00F27F80" w:rsidRPr="00862AC1" w:rsidRDefault="00F27F80" w:rsidP="00F27F80">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____________________________________</w:t>
      </w:r>
    </w:p>
    <w:p w14:paraId="0E8D4527" w14:textId="77777777" w:rsidR="00F27F80" w:rsidRPr="00862AC1" w:rsidRDefault="00F27F80" w:rsidP="00F27F80">
      <w:pPr>
        <w:spacing w:after="200" w:line="240" w:lineRule="auto"/>
        <w:ind w:firstLine="0"/>
        <w:contextualSpacing/>
        <w:jc w:val="center"/>
        <w:rPr>
          <w:rFonts w:eastAsia="Calibri"/>
          <w:sz w:val="24"/>
          <w:szCs w:val="24"/>
          <w:vertAlign w:val="superscript"/>
          <w:lang w:eastAsia="en-US"/>
        </w:rPr>
      </w:pPr>
      <w:r w:rsidRPr="00862AC1">
        <w:rPr>
          <w:rFonts w:eastAsia="Calibri"/>
          <w:sz w:val="24"/>
          <w:szCs w:val="24"/>
          <w:vertAlign w:val="superscript"/>
          <w:lang w:eastAsia="en-US"/>
        </w:rPr>
        <w:t>(фамилия, имя, отчество подписавшего, должность)</w:t>
      </w:r>
    </w:p>
    <w:p w14:paraId="5CA2AA81" w14:textId="77777777" w:rsidR="00F27F80" w:rsidRPr="00862AC1" w:rsidRDefault="00F27F80" w:rsidP="00F27F80">
      <w:pPr>
        <w:keepNext/>
        <w:spacing w:after="200" w:line="240" w:lineRule="auto"/>
        <w:ind w:firstLine="0"/>
        <w:contextualSpacing/>
        <w:jc w:val="left"/>
        <w:rPr>
          <w:rFonts w:eastAsia="Calibri"/>
          <w:b/>
          <w:sz w:val="24"/>
          <w:szCs w:val="24"/>
          <w:lang w:eastAsia="en-US"/>
        </w:rPr>
      </w:pPr>
    </w:p>
    <w:p w14:paraId="6773FFB0" w14:textId="77777777" w:rsidR="00F27F80" w:rsidRPr="00862AC1" w:rsidRDefault="00F27F80" w:rsidP="00F27F80">
      <w:pPr>
        <w:pBdr>
          <w:bottom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862AC1">
        <w:rPr>
          <w:rFonts w:eastAsia="Calibri"/>
          <w:b/>
          <w:spacing w:val="36"/>
          <w:sz w:val="24"/>
          <w:szCs w:val="24"/>
          <w:lang w:eastAsia="en-US"/>
        </w:rPr>
        <w:t>конец формы</w:t>
      </w:r>
    </w:p>
    <w:p w14:paraId="6824E132" w14:textId="77777777" w:rsidR="00F27F80" w:rsidRPr="00862AC1" w:rsidRDefault="00F27F80" w:rsidP="00F27F80">
      <w:pPr>
        <w:keepNext/>
        <w:pageBreakBefore/>
        <w:tabs>
          <w:tab w:val="left" w:pos="709"/>
        </w:tabs>
        <w:suppressAutoHyphens/>
        <w:spacing w:before="240" w:after="120" w:line="276" w:lineRule="auto"/>
        <w:ind w:left="720" w:hanging="720"/>
        <w:jc w:val="left"/>
        <w:outlineLvl w:val="2"/>
        <w:rPr>
          <w:rFonts w:eastAsia="Calibri"/>
          <w:b/>
          <w:bCs/>
          <w:sz w:val="24"/>
          <w:szCs w:val="24"/>
          <w:lang w:eastAsia="en-US"/>
        </w:rPr>
      </w:pPr>
      <w:r w:rsidRPr="00862AC1">
        <w:rPr>
          <w:rFonts w:eastAsia="Calibri"/>
          <w:b/>
          <w:bCs/>
          <w:sz w:val="24"/>
          <w:szCs w:val="24"/>
          <w:lang w:eastAsia="en-US"/>
        </w:rPr>
        <w:lastRenderedPageBreak/>
        <w:t>5.4.1. Инструкции по заполнению</w:t>
      </w:r>
    </w:p>
    <w:p w14:paraId="69E02855" w14:textId="77777777" w:rsidR="00F27F80" w:rsidRPr="00862AC1" w:rsidRDefault="00F27F80" w:rsidP="00F27F80">
      <w:pPr>
        <w:spacing w:line="240" w:lineRule="atLeast"/>
        <w:ind w:firstLine="0"/>
        <w:rPr>
          <w:rFonts w:eastAsia="Calibri"/>
          <w:sz w:val="24"/>
          <w:szCs w:val="24"/>
          <w:lang w:eastAsia="en-US"/>
        </w:rPr>
      </w:pPr>
      <w:r w:rsidRPr="00862AC1">
        <w:rPr>
          <w:rFonts w:eastAsia="Calibri"/>
          <w:b/>
          <w:sz w:val="24"/>
          <w:szCs w:val="24"/>
          <w:lang w:eastAsia="en-US"/>
        </w:rPr>
        <w:t>5.4.1.1.</w:t>
      </w:r>
      <w:r w:rsidRPr="00862AC1">
        <w:rPr>
          <w:rFonts w:eastAsia="Calibri"/>
          <w:sz w:val="24"/>
          <w:szCs w:val="24"/>
          <w:lang w:eastAsia="en-US"/>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577837AB" w14:textId="77777777" w:rsidR="00F27F80" w:rsidRPr="00862AC1" w:rsidRDefault="00F27F80" w:rsidP="00F27F80">
      <w:pPr>
        <w:spacing w:line="240" w:lineRule="atLeast"/>
        <w:ind w:firstLine="0"/>
        <w:contextualSpacing/>
        <w:rPr>
          <w:rFonts w:eastAsia="Calibri"/>
          <w:sz w:val="24"/>
          <w:szCs w:val="24"/>
          <w:lang w:eastAsia="en-US"/>
        </w:rPr>
      </w:pPr>
      <w:r w:rsidRPr="00862AC1">
        <w:rPr>
          <w:rFonts w:eastAsia="Calibri"/>
          <w:b/>
          <w:sz w:val="24"/>
          <w:szCs w:val="24"/>
          <w:lang w:eastAsia="en-US"/>
        </w:rPr>
        <w:t>5.4.1.2.</w:t>
      </w:r>
      <w:r w:rsidRPr="00862AC1">
        <w:rPr>
          <w:rFonts w:eastAsia="Calibri"/>
          <w:sz w:val="24"/>
          <w:szCs w:val="24"/>
          <w:lang w:eastAsia="en-US"/>
        </w:rPr>
        <w:t xml:space="preserve"> Участник указывает свое фирменное наименование (в т. ч. организационно-правовую форму) и свой адрес.</w:t>
      </w:r>
    </w:p>
    <w:p w14:paraId="39FC7F73" w14:textId="77777777" w:rsidR="00F27F80" w:rsidRPr="00862AC1" w:rsidRDefault="00F27F80" w:rsidP="00F27F80">
      <w:pPr>
        <w:spacing w:line="240" w:lineRule="atLeast"/>
        <w:ind w:firstLine="0"/>
        <w:contextualSpacing/>
        <w:rPr>
          <w:rFonts w:eastAsia="Calibri"/>
          <w:sz w:val="24"/>
          <w:szCs w:val="24"/>
          <w:lang w:eastAsia="en-US"/>
        </w:rPr>
      </w:pPr>
      <w:r w:rsidRPr="00862AC1">
        <w:rPr>
          <w:rFonts w:eastAsia="Calibri"/>
          <w:b/>
          <w:sz w:val="24"/>
          <w:szCs w:val="24"/>
          <w:lang w:eastAsia="en-US"/>
        </w:rPr>
        <w:t>5.4.1.3.</w:t>
      </w:r>
      <w:r w:rsidRPr="00862AC1">
        <w:rPr>
          <w:rFonts w:eastAsia="Calibri"/>
          <w:sz w:val="24"/>
          <w:szCs w:val="24"/>
          <w:lang w:eastAsia="en-US"/>
        </w:rPr>
        <w:t xml:space="preserve"> Участники должны заполнить приведенную выше таблицу по всем позициям. В случае отсутствия каких-либо данных указать слово «нет».</w:t>
      </w:r>
    </w:p>
    <w:p w14:paraId="26B240EF" w14:textId="77777777" w:rsidR="00F27F80" w:rsidRPr="00862AC1" w:rsidRDefault="00F27F80" w:rsidP="00F27F80">
      <w:pPr>
        <w:spacing w:line="240" w:lineRule="atLeast"/>
        <w:ind w:firstLine="0"/>
        <w:contextualSpacing/>
        <w:rPr>
          <w:rFonts w:eastAsia="Calibri"/>
          <w:sz w:val="24"/>
          <w:szCs w:val="24"/>
          <w:lang w:eastAsia="en-US"/>
        </w:rPr>
      </w:pPr>
      <w:r w:rsidRPr="00862AC1">
        <w:rPr>
          <w:rFonts w:eastAsia="Calibri"/>
          <w:b/>
          <w:sz w:val="24"/>
          <w:szCs w:val="24"/>
          <w:lang w:eastAsia="en-US"/>
        </w:rPr>
        <w:t>5.4.1.4.</w:t>
      </w:r>
      <w:r w:rsidRPr="00862AC1">
        <w:rPr>
          <w:rFonts w:eastAsia="Calibri"/>
          <w:sz w:val="24"/>
          <w:szCs w:val="24"/>
          <w:lang w:eastAsia="en-US"/>
        </w:rPr>
        <w:t xml:space="preserve"> В графе 8 «Банковские реквизиты…» указываются реквизиты, которые будут использованы при заключении Договора.</w:t>
      </w:r>
    </w:p>
    <w:p w14:paraId="1F71E8B8" w14:textId="77777777" w:rsidR="00F27F80" w:rsidRPr="00862AC1" w:rsidRDefault="00F27F80" w:rsidP="00F27F80">
      <w:pPr>
        <w:spacing w:line="240" w:lineRule="atLeast"/>
        <w:ind w:firstLine="0"/>
        <w:contextualSpacing/>
        <w:jc w:val="left"/>
        <w:rPr>
          <w:rFonts w:eastAsia="Calibri"/>
          <w:sz w:val="24"/>
          <w:szCs w:val="24"/>
          <w:lang w:eastAsia="en-US"/>
        </w:rPr>
      </w:pPr>
    </w:p>
    <w:p w14:paraId="6FF990CA" w14:textId="77777777" w:rsidR="00F27F80" w:rsidRPr="00862AC1" w:rsidRDefault="00F27F80" w:rsidP="00F27F80">
      <w:pPr>
        <w:spacing w:after="200" w:line="240" w:lineRule="auto"/>
        <w:ind w:firstLine="0"/>
        <w:contextualSpacing/>
        <w:jc w:val="left"/>
        <w:rPr>
          <w:rFonts w:eastAsia="Calibri"/>
          <w:sz w:val="24"/>
          <w:szCs w:val="24"/>
          <w:lang w:eastAsia="en-US"/>
        </w:rPr>
      </w:pPr>
      <w:r w:rsidRPr="00862AC1">
        <w:rPr>
          <w:rFonts w:eastAsia="Calibri"/>
          <w:sz w:val="22"/>
          <w:szCs w:val="22"/>
          <w:lang w:eastAsia="en-US"/>
        </w:rPr>
        <w:br w:type="page"/>
      </w:r>
    </w:p>
    <w:p w14:paraId="54348D31" w14:textId="77777777" w:rsidR="00F27F80" w:rsidRPr="00862AC1" w:rsidRDefault="00F27F80" w:rsidP="00F27F80">
      <w:pPr>
        <w:widowControl w:val="0"/>
        <w:autoSpaceDE w:val="0"/>
        <w:autoSpaceDN w:val="0"/>
        <w:spacing w:line="240" w:lineRule="auto"/>
        <w:ind w:firstLine="0"/>
        <w:rPr>
          <w:b/>
          <w:sz w:val="24"/>
          <w:szCs w:val="24"/>
        </w:rPr>
      </w:pPr>
      <w:r w:rsidRPr="00862AC1">
        <w:rPr>
          <w:b/>
          <w:sz w:val="24"/>
          <w:szCs w:val="24"/>
        </w:rPr>
        <w:lastRenderedPageBreak/>
        <w:t>5.5. Справка об отсутствии признаков крупной сделки (форма 5)</w:t>
      </w:r>
    </w:p>
    <w:p w14:paraId="7F197BB8" w14:textId="77777777" w:rsidR="00F27F80" w:rsidRPr="00862AC1" w:rsidRDefault="00F27F80" w:rsidP="00F27F80">
      <w:pPr>
        <w:keepNext/>
        <w:keepLines/>
        <w:suppressLineNumbers/>
        <w:tabs>
          <w:tab w:val="left" w:pos="708"/>
        </w:tabs>
        <w:suppressAutoHyphens/>
        <w:spacing w:line="240" w:lineRule="atLeast"/>
        <w:ind w:left="1134" w:hanging="1134"/>
        <w:contextualSpacing/>
        <w:jc w:val="left"/>
        <w:outlineLvl w:val="1"/>
        <w:rPr>
          <w:b/>
          <w:bCs/>
          <w:sz w:val="24"/>
          <w:szCs w:val="24"/>
        </w:rPr>
      </w:pPr>
    </w:p>
    <w:p w14:paraId="0FAC49C4" w14:textId="77777777" w:rsidR="00F27F80" w:rsidRPr="00862AC1" w:rsidRDefault="00F27F80" w:rsidP="00F27F80">
      <w:pPr>
        <w:keepNext/>
        <w:keepLines/>
        <w:suppressLineNumbers/>
        <w:pBdr>
          <w:top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862AC1">
        <w:rPr>
          <w:rFonts w:eastAsia="Calibri"/>
          <w:b/>
          <w:spacing w:val="36"/>
          <w:sz w:val="24"/>
          <w:szCs w:val="24"/>
          <w:lang w:eastAsia="en-US"/>
        </w:rPr>
        <w:t>начало формы</w:t>
      </w:r>
    </w:p>
    <w:p w14:paraId="5F96AADC" w14:textId="77777777" w:rsidR="00F27F80" w:rsidRPr="00862AC1" w:rsidRDefault="00F27F80" w:rsidP="00F27F80">
      <w:pPr>
        <w:spacing w:line="240" w:lineRule="auto"/>
        <w:ind w:firstLine="0"/>
        <w:jc w:val="left"/>
        <w:rPr>
          <w:rFonts w:eastAsia="Calibri"/>
          <w:sz w:val="24"/>
          <w:szCs w:val="24"/>
        </w:rPr>
      </w:pPr>
      <w:r w:rsidRPr="00862AC1">
        <w:rPr>
          <w:rFonts w:eastAsia="Calibri"/>
          <w:sz w:val="24"/>
          <w:szCs w:val="24"/>
        </w:rPr>
        <w:t>Приложение 4</w:t>
      </w:r>
    </w:p>
    <w:p w14:paraId="32259EC7" w14:textId="77777777" w:rsidR="00F27F80" w:rsidRPr="00862AC1" w:rsidRDefault="00F27F80" w:rsidP="00F27F80">
      <w:pPr>
        <w:spacing w:line="240" w:lineRule="auto"/>
        <w:ind w:firstLine="0"/>
        <w:jc w:val="left"/>
        <w:rPr>
          <w:rFonts w:eastAsia="Calibri"/>
          <w:sz w:val="24"/>
          <w:szCs w:val="24"/>
        </w:rPr>
      </w:pPr>
      <w:r w:rsidRPr="00862AC1">
        <w:rPr>
          <w:rFonts w:eastAsia="Calibri"/>
          <w:sz w:val="24"/>
          <w:szCs w:val="24"/>
        </w:rPr>
        <w:t xml:space="preserve"> к Заявке на участие в закупке</w:t>
      </w:r>
      <w:r w:rsidRPr="00862AC1">
        <w:rPr>
          <w:rFonts w:eastAsia="Calibri"/>
          <w:sz w:val="24"/>
          <w:szCs w:val="24"/>
        </w:rPr>
        <w:br/>
        <w:t>от «____»_____________ г. №__________</w:t>
      </w:r>
    </w:p>
    <w:p w14:paraId="6848FE80" w14:textId="77777777" w:rsidR="00F27F80" w:rsidRPr="00862AC1" w:rsidRDefault="00F27F80" w:rsidP="00F27F80">
      <w:pPr>
        <w:keepNext/>
        <w:keepLines/>
        <w:suppressLineNumbers/>
        <w:spacing w:after="200" w:line="240" w:lineRule="atLeast"/>
        <w:ind w:firstLine="0"/>
        <w:jc w:val="left"/>
        <w:rPr>
          <w:rFonts w:eastAsia="Calibri"/>
          <w:sz w:val="24"/>
          <w:szCs w:val="24"/>
          <w:lang w:eastAsia="en-US"/>
        </w:rPr>
      </w:pPr>
    </w:p>
    <w:p w14:paraId="535855E8" w14:textId="77777777" w:rsidR="00F27F80" w:rsidRPr="00862AC1" w:rsidRDefault="00F27F80" w:rsidP="00F27F80">
      <w:pPr>
        <w:keepNext/>
        <w:keepLines/>
        <w:suppressLineNumbers/>
        <w:spacing w:after="200" w:line="240" w:lineRule="atLeast"/>
        <w:ind w:firstLine="0"/>
        <w:jc w:val="left"/>
        <w:rPr>
          <w:rFonts w:eastAsia="Calibri"/>
          <w:sz w:val="24"/>
          <w:szCs w:val="24"/>
          <w:lang w:eastAsia="en-US"/>
        </w:rPr>
      </w:pPr>
    </w:p>
    <w:p w14:paraId="7EE48436" w14:textId="77777777" w:rsidR="00F27F80" w:rsidRPr="00862AC1" w:rsidRDefault="00F27F80" w:rsidP="00F27F80">
      <w:pPr>
        <w:keepNext/>
        <w:keepLines/>
        <w:suppressLineNumbers/>
        <w:suppressAutoHyphens/>
        <w:spacing w:after="200" w:line="240" w:lineRule="atLeast"/>
        <w:ind w:firstLine="0"/>
        <w:jc w:val="center"/>
        <w:rPr>
          <w:rFonts w:eastAsia="Calibri"/>
          <w:b/>
          <w:sz w:val="24"/>
          <w:szCs w:val="24"/>
          <w:lang w:eastAsia="en-US"/>
        </w:rPr>
      </w:pPr>
      <w:r w:rsidRPr="00862AC1">
        <w:rPr>
          <w:rFonts w:eastAsia="Calibri"/>
          <w:b/>
          <w:sz w:val="24"/>
          <w:szCs w:val="24"/>
          <w:lang w:eastAsia="en-US"/>
        </w:rPr>
        <w:t xml:space="preserve">Справка об отсутствии признаков крупной сделки </w:t>
      </w:r>
    </w:p>
    <w:p w14:paraId="1FB11124" w14:textId="77777777" w:rsidR="00F27F80" w:rsidRPr="00862AC1" w:rsidRDefault="00F27F80" w:rsidP="00F27F80">
      <w:pPr>
        <w:keepNext/>
        <w:keepLines/>
        <w:suppressLineNumbers/>
        <w:ind w:firstLine="0"/>
        <w:jc w:val="left"/>
        <w:rPr>
          <w:rFonts w:eastAsia="Calibri"/>
          <w:iCs/>
          <w:sz w:val="24"/>
          <w:szCs w:val="24"/>
          <w:lang w:eastAsia="en-US"/>
        </w:rPr>
      </w:pPr>
    </w:p>
    <w:p w14:paraId="66EB5FED" w14:textId="77777777" w:rsidR="00F27F80" w:rsidRPr="00862AC1" w:rsidRDefault="00F27F80" w:rsidP="00F27F80">
      <w:pPr>
        <w:keepNext/>
        <w:keepLines/>
        <w:suppressLineNumbers/>
        <w:spacing w:line="240" w:lineRule="auto"/>
        <w:ind w:firstLine="0"/>
        <w:rPr>
          <w:rFonts w:eastAsia="Calibri"/>
          <w:sz w:val="24"/>
          <w:szCs w:val="24"/>
          <w:lang w:eastAsia="en-US"/>
        </w:rPr>
      </w:pPr>
      <w:r w:rsidRPr="00862AC1">
        <w:rPr>
          <w:rFonts w:eastAsia="Calibri"/>
          <w:sz w:val="24"/>
          <w:szCs w:val="24"/>
          <w:lang w:eastAsia="en-US"/>
        </w:rPr>
        <w:t xml:space="preserve">      Настоящим подтверждаю, что сделка между АО «Саханефтегазсбыт» и </w:t>
      </w:r>
    </w:p>
    <w:p w14:paraId="6ECBFCBC" w14:textId="77777777" w:rsidR="00F27F80" w:rsidRPr="00862AC1" w:rsidRDefault="00F27F80" w:rsidP="00F27F80">
      <w:pPr>
        <w:keepNext/>
        <w:keepLines/>
        <w:suppressLineNumbers/>
        <w:spacing w:line="240" w:lineRule="auto"/>
        <w:ind w:firstLine="0"/>
        <w:rPr>
          <w:rFonts w:eastAsia="Calibri"/>
          <w:sz w:val="24"/>
          <w:szCs w:val="24"/>
          <w:lang w:eastAsia="en-US"/>
        </w:rPr>
      </w:pPr>
    </w:p>
    <w:p w14:paraId="22AB98E2" w14:textId="77777777" w:rsidR="00F27F80" w:rsidRPr="00862AC1" w:rsidRDefault="00F27F80" w:rsidP="00F27F80">
      <w:pPr>
        <w:keepNext/>
        <w:keepLines/>
        <w:suppressLineNumbers/>
        <w:spacing w:line="240" w:lineRule="auto"/>
        <w:ind w:firstLine="0"/>
        <w:rPr>
          <w:rFonts w:eastAsia="Calibri"/>
          <w:sz w:val="24"/>
          <w:szCs w:val="24"/>
          <w:lang w:eastAsia="en-US"/>
        </w:rPr>
      </w:pPr>
      <w:r w:rsidRPr="00862AC1">
        <w:rPr>
          <w:rFonts w:eastAsia="Calibri"/>
          <w:sz w:val="24"/>
          <w:szCs w:val="24"/>
          <w:lang w:eastAsia="en-US"/>
        </w:rPr>
        <w:t xml:space="preserve">_____________________________________ </w:t>
      </w:r>
    </w:p>
    <w:p w14:paraId="2C14CED3" w14:textId="77777777" w:rsidR="00F27F80" w:rsidRPr="00862AC1" w:rsidRDefault="00F27F80" w:rsidP="00F27F80">
      <w:pPr>
        <w:keepNext/>
        <w:keepLines/>
        <w:suppressLineNumbers/>
        <w:spacing w:line="240" w:lineRule="auto"/>
        <w:ind w:firstLine="0"/>
        <w:rPr>
          <w:rFonts w:eastAsia="Calibri"/>
          <w:i/>
          <w:sz w:val="18"/>
          <w:szCs w:val="18"/>
          <w:lang w:eastAsia="en-US"/>
        </w:rPr>
      </w:pPr>
      <w:r w:rsidRPr="00862AC1">
        <w:rPr>
          <w:rFonts w:eastAsia="Calibri"/>
          <w:i/>
          <w:sz w:val="18"/>
          <w:szCs w:val="18"/>
          <w:lang w:eastAsia="en-US"/>
        </w:rPr>
        <w:t>(указывается наименование Участника и адрес)</w:t>
      </w:r>
    </w:p>
    <w:p w14:paraId="354F3B63" w14:textId="77777777" w:rsidR="00F27F80" w:rsidRPr="00862AC1" w:rsidRDefault="00F27F80" w:rsidP="00F27F80">
      <w:pPr>
        <w:keepNext/>
        <w:keepLines/>
        <w:suppressLineNumbers/>
        <w:spacing w:line="240" w:lineRule="auto"/>
        <w:ind w:firstLine="0"/>
        <w:rPr>
          <w:rFonts w:eastAsia="Calibri"/>
          <w:i/>
          <w:sz w:val="24"/>
          <w:szCs w:val="24"/>
          <w:lang w:eastAsia="en-US"/>
        </w:rPr>
      </w:pPr>
      <w:r w:rsidRPr="00862AC1">
        <w:rPr>
          <w:rFonts w:eastAsia="Calibri"/>
          <w:i/>
          <w:sz w:val="24"/>
          <w:szCs w:val="24"/>
          <w:lang w:eastAsia="en-US"/>
        </w:rPr>
        <w:t xml:space="preserve"> </w:t>
      </w:r>
    </w:p>
    <w:p w14:paraId="6F5AEB01" w14:textId="77777777" w:rsidR="00F27F80" w:rsidRPr="00F27F80" w:rsidRDefault="00F27F80" w:rsidP="00F27F80">
      <w:pPr>
        <w:spacing w:line="240" w:lineRule="auto"/>
        <w:ind w:firstLine="0"/>
        <w:rPr>
          <w:rFonts w:eastAsia="Calibri"/>
          <w:bCs/>
          <w:sz w:val="24"/>
          <w:szCs w:val="24"/>
          <w:lang w:eastAsia="en-US"/>
        </w:rPr>
      </w:pPr>
      <w:r w:rsidRPr="00F27F80">
        <w:rPr>
          <w:rFonts w:eastAsia="Calibri"/>
          <w:bCs/>
          <w:sz w:val="24"/>
          <w:szCs w:val="24"/>
          <w:lang w:eastAsia="en-US"/>
        </w:rPr>
        <w:t xml:space="preserve">на оказание услуг охраны путем реагирования </w:t>
      </w:r>
      <w:proofErr w:type="gramStart"/>
      <w:r w:rsidRPr="00F27F80">
        <w:rPr>
          <w:rFonts w:eastAsia="Calibri"/>
          <w:bCs/>
          <w:sz w:val="24"/>
          <w:szCs w:val="24"/>
          <w:lang w:eastAsia="en-US"/>
        </w:rPr>
        <w:t>на сигналы</w:t>
      </w:r>
      <w:proofErr w:type="gramEnd"/>
      <w:r w:rsidRPr="00F27F80">
        <w:rPr>
          <w:rFonts w:eastAsia="Calibri"/>
          <w:bCs/>
          <w:sz w:val="24"/>
          <w:szCs w:val="24"/>
          <w:lang w:eastAsia="en-US"/>
        </w:rPr>
        <w:t xml:space="preserve"> передаваемые системой тревожной сигнализации на объектах АО «Саханефтегазсбыт» в 2026-2028гг.</w:t>
      </w:r>
    </w:p>
    <w:p w14:paraId="6BEAB9AF" w14:textId="77777777" w:rsidR="00F27F80" w:rsidRPr="00862AC1" w:rsidRDefault="00F27F80" w:rsidP="00F27F80">
      <w:pPr>
        <w:spacing w:line="240" w:lineRule="auto"/>
        <w:ind w:firstLine="0"/>
        <w:rPr>
          <w:rFonts w:eastAsia="Calibri"/>
          <w:sz w:val="24"/>
          <w:szCs w:val="24"/>
          <w:lang w:eastAsia="en-US"/>
        </w:rPr>
      </w:pPr>
      <w:r w:rsidRPr="00862AC1">
        <w:rPr>
          <w:bCs/>
          <w:iCs/>
          <w:sz w:val="24"/>
          <w:szCs w:val="24"/>
        </w:rPr>
        <w:t xml:space="preserve">по Лоту № ____         </w:t>
      </w:r>
    </w:p>
    <w:p w14:paraId="26E2505C" w14:textId="77777777" w:rsidR="00F27F80" w:rsidRPr="00862AC1" w:rsidRDefault="00F27F80" w:rsidP="00F27F80">
      <w:pPr>
        <w:keepNext/>
        <w:keepLines/>
        <w:suppressLineNumbers/>
        <w:spacing w:line="240" w:lineRule="auto"/>
        <w:ind w:firstLine="0"/>
        <w:rPr>
          <w:rFonts w:eastAsia="Calibri"/>
          <w:sz w:val="18"/>
          <w:szCs w:val="18"/>
          <w:lang w:eastAsia="en-US"/>
        </w:rPr>
      </w:pPr>
    </w:p>
    <w:p w14:paraId="53318E8C" w14:textId="77777777" w:rsidR="00F27F80" w:rsidRPr="00862AC1" w:rsidRDefault="00F27F80" w:rsidP="00F27F80">
      <w:pPr>
        <w:keepNext/>
        <w:keepLines/>
        <w:suppressLineNumbers/>
        <w:spacing w:line="240" w:lineRule="auto"/>
        <w:ind w:firstLine="0"/>
        <w:rPr>
          <w:rFonts w:eastAsia="Calibri"/>
          <w:sz w:val="18"/>
          <w:szCs w:val="18"/>
          <w:lang w:eastAsia="en-US"/>
        </w:rPr>
      </w:pPr>
    </w:p>
    <w:p w14:paraId="2F366262" w14:textId="77777777" w:rsidR="00F27F80" w:rsidRPr="00862AC1" w:rsidRDefault="00F27F80" w:rsidP="00F27F80">
      <w:pPr>
        <w:keepNext/>
        <w:keepLines/>
        <w:suppressLineNumbers/>
        <w:spacing w:line="240" w:lineRule="auto"/>
        <w:ind w:firstLine="0"/>
        <w:rPr>
          <w:rFonts w:eastAsia="Calibri"/>
          <w:sz w:val="24"/>
          <w:szCs w:val="24"/>
          <w:lang w:eastAsia="en-US"/>
        </w:rPr>
      </w:pPr>
      <w:r w:rsidRPr="00862AC1">
        <w:rPr>
          <w:rFonts w:eastAsia="Calibri"/>
          <w:sz w:val="24"/>
          <w:szCs w:val="24"/>
          <w:lang w:eastAsia="en-US"/>
        </w:rPr>
        <w:t xml:space="preserve">на сумму _______________________ руб. </w:t>
      </w:r>
    </w:p>
    <w:p w14:paraId="5469150E" w14:textId="77777777" w:rsidR="00F27F80" w:rsidRPr="00862AC1" w:rsidRDefault="00F27F80" w:rsidP="00F27F80">
      <w:pPr>
        <w:keepNext/>
        <w:keepLines/>
        <w:suppressLineNumbers/>
        <w:spacing w:line="240" w:lineRule="auto"/>
        <w:ind w:firstLine="0"/>
        <w:rPr>
          <w:rFonts w:eastAsia="Calibri"/>
          <w:sz w:val="18"/>
          <w:szCs w:val="18"/>
          <w:lang w:eastAsia="en-US"/>
        </w:rPr>
      </w:pPr>
      <w:r w:rsidRPr="00862AC1">
        <w:rPr>
          <w:rFonts w:eastAsia="Calibri"/>
          <w:i/>
          <w:sz w:val="18"/>
          <w:szCs w:val="18"/>
          <w:lang w:eastAsia="en-US"/>
        </w:rPr>
        <w:t>(указывается сумма, на которую планируется заключить договор в соответствии с Заявкой)</w:t>
      </w:r>
      <w:r w:rsidRPr="00862AC1">
        <w:rPr>
          <w:rFonts w:eastAsia="Calibri"/>
          <w:sz w:val="18"/>
          <w:szCs w:val="18"/>
          <w:lang w:eastAsia="en-US"/>
        </w:rPr>
        <w:t xml:space="preserve"> </w:t>
      </w:r>
    </w:p>
    <w:p w14:paraId="5E59908D" w14:textId="77777777" w:rsidR="00F27F80" w:rsidRPr="00862AC1" w:rsidRDefault="00F27F80" w:rsidP="00F27F80">
      <w:pPr>
        <w:keepNext/>
        <w:keepLines/>
        <w:suppressLineNumbers/>
        <w:spacing w:line="240" w:lineRule="auto"/>
        <w:ind w:firstLine="0"/>
        <w:rPr>
          <w:rFonts w:eastAsia="Calibri"/>
          <w:i/>
          <w:sz w:val="18"/>
          <w:szCs w:val="18"/>
          <w:lang w:eastAsia="en-US"/>
        </w:rPr>
      </w:pPr>
    </w:p>
    <w:p w14:paraId="2D0B6297" w14:textId="77777777" w:rsidR="00F27F80" w:rsidRPr="00862AC1" w:rsidRDefault="00F27F80" w:rsidP="00F27F80">
      <w:pPr>
        <w:keepNext/>
        <w:keepLines/>
        <w:suppressLineNumbers/>
        <w:ind w:firstLine="0"/>
        <w:rPr>
          <w:rFonts w:eastAsia="Calibri"/>
          <w:sz w:val="24"/>
          <w:szCs w:val="24"/>
          <w:lang w:eastAsia="en-US"/>
        </w:rPr>
      </w:pPr>
      <w:r w:rsidRPr="00862AC1">
        <w:rPr>
          <w:rFonts w:eastAsia="Calibri"/>
          <w:sz w:val="24"/>
          <w:szCs w:val="24"/>
          <w:lang w:eastAsia="en-US"/>
        </w:rPr>
        <w:t>не является крупной, поскольку:</w:t>
      </w:r>
    </w:p>
    <w:p w14:paraId="28D20DE1" w14:textId="77777777" w:rsidR="00F27F80" w:rsidRPr="00862AC1" w:rsidRDefault="00F27F80" w:rsidP="00F27F80">
      <w:pPr>
        <w:keepNext/>
        <w:keepLines/>
        <w:suppressLineNumbers/>
        <w:spacing w:line="240" w:lineRule="auto"/>
        <w:ind w:firstLine="0"/>
        <w:rPr>
          <w:rFonts w:eastAsia="Calibri"/>
          <w:sz w:val="18"/>
          <w:szCs w:val="18"/>
          <w:lang w:eastAsia="en-US"/>
        </w:rPr>
      </w:pPr>
      <w:r w:rsidRPr="00862AC1">
        <w:rPr>
          <w:rFonts w:eastAsia="Calibri"/>
          <w:sz w:val="24"/>
          <w:szCs w:val="24"/>
          <w:lang w:eastAsia="en-US"/>
        </w:rPr>
        <w:t xml:space="preserve"> ___________________________________________________________________________________ </w:t>
      </w:r>
      <w:r w:rsidRPr="00862AC1">
        <w:rPr>
          <w:rFonts w:eastAsia="Calibri"/>
          <w:i/>
          <w:sz w:val="18"/>
          <w:szCs w:val="18"/>
          <w:lang w:eastAsia="en-US"/>
        </w:rPr>
        <w:t>(указываются причины, по которым сделка не является для Участника крупной).</w:t>
      </w:r>
    </w:p>
    <w:p w14:paraId="1D6B2E1B" w14:textId="77777777" w:rsidR="00F27F80" w:rsidRPr="00862AC1" w:rsidRDefault="00F27F80" w:rsidP="00F27F80">
      <w:pPr>
        <w:keepNext/>
        <w:keepLines/>
        <w:suppressLineNumbers/>
        <w:spacing w:after="200" w:line="240" w:lineRule="atLeast"/>
        <w:ind w:firstLine="0"/>
        <w:rPr>
          <w:rFonts w:eastAsia="Calibri"/>
          <w:sz w:val="24"/>
          <w:szCs w:val="24"/>
          <w:lang w:eastAsia="en-US"/>
        </w:rPr>
      </w:pPr>
    </w:p>
    <w:p w14:paraId="33D49295" w14:textId="77777777" w:rsidR="00F27F80" w:rsidRPr="00862AC1" w:rsidRDefault="00F27F80" w:rsidP="00F27F80">
      <w:pPr>
        <w:keepNext/>
        <w:keepLines/>
        <w:suppressLineNumbers/>
        <w:spacing w:after="200" w:line="240" w:lineRule="atLeast"/>
        <w:ind w:firstLine="0"/>
        <w:rPr>
          <w:rFonts w:eastAsia="Calibri"/>
          <w:sz w:val="24"/>
          <w:szCs w:val="24"/>
          <w:lang w:eastAsia="en-US"/>
        </w:rPr>
      </w:pPr>
    </w:p>
    <w:p w14:paraId="7D08309F" w14:textId="77777777" w:rsidR="00F27F80" w:rsidRPr="00862AC1" w:rsidRDefault="00F27F80" w:rsidP="00F27F80">
      <w:pPr>
        <w:keepNext/>
        <w:keepLines/>
        <w:suppressLineNumbers/>
        <w:spacing w:after="200" w:line="240" w:lineRule="auto"/>
        <w:ind w:firstLine="0"/>
        <w:rPr>
          <w:rFonts w:eastAsia="Calibri"/>
          <w:sz w:val="24"/>
          <w:szCs w:val="24"/>
          <w:lang w:eastAsia="en-US"/>
        </w:rPr>
      </w:pPr>
      <w:r w:rsidRPr="00862AC1">
        <w:rPr>
          <w:rFonts w:eastAsia="Calibri"/>
          <w:sz w:val="24"/>
          <w:szCs w:val="24"/>
          <w:lang w:eastAsia="en-US"/>
        </w:rPr>
        <w:t>____________________________________</w:t>
      </w:r>
    </w:p>
    <w:p w14:paraId="3E3E4371" w14:textId="77777777" w:rsidR="00F27F80" w:rsidRPr="00862AC1" w:rsidRDefault="00F27F80" w:rsidP="00F27F80">
      <w:pPr>
        <w:keepNext/>
        <w:keepLines/>
        <w:suppressLineNumbers/>
        <w:spacing w:after="200" w:line="240" w:lineRule="auto"/>
        <w:ind w:right="3684" w:firstLine="0"/>
        <w:contextualSpacing/>
        <w:jc w:val="left"/>
        <w:rPr>
          <w:rFonts w:eastAsia="Calibri"/>
          <w:sz w:val="24"/>
          <w:szCs w:val="24"/>
          <w:vertAlign w:val="superscript"/>
          <w:lang w:eastAsia="en-US"/>
        </w:rPr>
      </w:pPr>
      <w:r w:rsidRPr="00862AC1">
        <w:rPr>
          <w:rFonts w:eastAsia="Calibri"/>
          <w:sz w:val="24"/>
          <w:szCs w:val="24"/>
          <w:vertAlign w:val="superscript"/>
          <w:lang w:eastAsia="en-US"/>
        </w:rPr>
        <w:t>(подпись, М.П.)</w:t>
      </w:r>
    </w:p>
    <w:p w14:paraId="75AE0D4E" w14:textId="77777777" w:rsidR="00F27F80" w:rsidRPr="00862AC1" w:rsidRDefault="00F27F80" w:rsidP="00F27F80">
      <w:pPr>
        <w:keepNext/>
        <w:keepLines/>
        <w:suppressLineNumbers/>
        <w:spacing w:after="200" w:line="240" w:lineRule="atLeast"/>
        <w:ind w:firstLine="0"/>
        <w:jc w:val="left"/>
        <w:rPr>
          <w:rFonts w:eastAsia="Calibri"/>
          <w:sz w:val="24"/>
          <w:szCs w:val="24"/>
          <w:lang w:eastAsia="en-US"/>
        </w:rPr>
      </w:pPr>
      <w:r w:rsidRPr="00862AC1">
        <w:rPr>
          <w:rFonts w:eastAsia="Calibri"/>
          <w:sz w:val="24"/>
          <w:szCs w:val="24"/>
          <w:lang w:eastAsia="en-US"/>
        </w:rPr>
        <w:t>____________________________________</w:t>
      </w:r>
    </w:p>
    <w:p w14:paraId="31415F93" w14:textId="77777777" w:rsidR="00F27F80" w:rsidRPr="00862AC1" w:rsidRDefault="00F27F80" w:rsidP="00F27F80">
      <w:pPr>
        <w:keepNext/>
        <w:keepLines/>
        <w:suppressLineNumbers/>
        <w:spacing w:after="200" w:line="240" w:lineRule="atLeast"/>
        <w:ind w:right="3684" w:firstLine="0"/>
        <w:contextualSpacing/>
        <w:jc w:val="left"/>
        <w:rPr>
          <w:rFonts w:eastAsia="Calibri"/>
          <w:sz w:val="24"/>
          <w:szCs w:val="24"/>
          <w:vertAlign w:val="superscript"/>
          <w:lang w:eastAsia="en-US"/>
        </w:rPr>
      </w:pPr>
      <w:r w:rsidRPr="00862AC1">
        <w:rPr>
          <w:rFonts w:eastAsia="Calibri"/>
          <w:sz w:val="24"/>
          <w:szCs w:val="24"/>
          <w:vertAlign w:val="superscript"/>
          <w:lang w:eastAsia="en-US"/>
        </w:rPr>
        <w:t>(фамилия, имя, отчество подписавшего, должность)</w:t>
      </w:r>
    </w:p>
    <w:p w14:paraId="33FC5628" w14:textId="77777777" w:rsidR="00F27F80" w:rsidRPr="00862AC1" w:rsidRDefault="00F27F80" w:rsidP="00F27F80">
      <w:pPr>
        <w:keepNext/>
        <w:keepLines/>
        <w:suppressLineNumbers/>
        <w:pBdr>
          <w:bottom w:val="single" w:sz="4" w:space="1" w:color="auto"/>
        </w:pBdr>
        <w:shd w:val="clear" w:color="auto" w:fill="FFFFFF"/>
        <w:spacing w:after="200" w:line="240" w:lineRule="atLeast"/>
        <w:ind w:right="21" w:firstLine="0"/>
        <w:jc w:val="center"/>
        <w:rPr>
          <w:rFonts w:eastAsia="Calibri"/>
          <w:b/>
          <w:spacing w:val="36"/>
          <w:sz w:val="24"/>
          <w:szCs w:val="24"/>
          <w:lang w:eastAsia="en-US"/>
        </w:rPr>
      </w:pPr>
    </w:p>
    <w:p w14:paraId="72820881" w14:textId="77777777" w:rsidR="00F27F80" w:rsidRPr="00862AC1" w:rsidRDefault="00F27F80" w:rsidP="00F27F80">
      <w:pPr>
        <w:keepNext/>
        <w:keepLines/>
        <w:suppressLineNumbers/>
        <w:pBdr>
          <w:bottom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862AC1">
        <w:rPr>
          <w:rFonts w:eastAsia="Calibri"/>
          <w:b/>
          <w:spacing w:val="36"/>
          <w:sz w:val="24"/>
          <w:szCs w:val="24"/>
          <w:lang w:eastAsia="en-US"/>
        </w:rPr>
        <w:t>конец формы</w:t>
      </w:r>
    </w:p>
    <w:p w14:paraId="018D441D" w14:textId="77777777" w:rsidR="00F27F80" w:rsidRPr="00862AC1" w:rsidRDefault="00F27F80" w:rsidP="00F27F80">
      <w:pPr>
        <w:spacing w:line="240" w:lineRule="auto"/>
        <w:ind w:firstLine="0"/>
        <w:rPr>
          <w:rFonts w:eastAsia="Calibri"/>
          <w:sz w:val="24"/>
          <w:szCs w:val="24"/>
        </w:rPr>
      </w:pPr>
    </w:p>
    <w:p w14:paraId="237ABAC5" w14:textId="77777777" w:rsidR="00F27F80" w:rsidRPr="00862AC1" w:rsidRDefault="00F27F80" w:rsidP="00F27F80">
      <w:pPr>
        <w:spacing w:line="240" w:lineRule="auto"/>
        <w:ind w:firstLine="0"/>
        <w:rPr>
          <w:rFonts w:eastAsia="Calibri"/>
          <w:sz w:val="24"/>
          <w:szCs w:val="24"/>
        </w:rPr>
      </w:pPr>
    </w:p>
    <w:p w14:paraId="365BCDD1" w14:textId="77777777" w:rsidR="00F27F80" w:rsidRPr="00862AC1" w:rsidRDefault="00F27F80" w:rsidP="00F27F80">
      <w:pPr>
        <w:spacing w:line="240" w:lineRule="auto"/>
        <w:ind w:firstLine="0"/>
        <w:rPr>
          <w:rFonts w:eastAsia="Calibri"/>
          <w:sz w:val="24"/>
          <w:szCs w:val="24"/>
        </w:rPr>
      </w:pPr>
    </w:p>
    <w:p w14:paraId="7AF39D62" w14:textId="77777777" w:rsidR="00F27F80" w:rsidRPr="00862AC1" w:rsidRDefault="00F27F80" w:rsidP="00F27F80">
      <w:pPr>
        <w:spacing w:line="240" w:lineRule="auto"/>
        <w:ind w:firstLine="0"/>
        <w:rPr>
          <w:rFonts w:eastAsia="Calibri"/>
          <w:sz w:val="24"/>
          <w:szCs w:val="24"/>
        </w:rPr>
      </w:pPr>
    </w:p>
    <w:p w14:paraId="6EE9A1A6" w14:textId="77777777" w:rsidR="00F27F80" w:rsidRPr="00862AC1" w:rsidRDefault="00F27F80" w:rsidP="00F27F80">
      <w:pPr>
        <w:spacing w:line="240" w:lineRule="auto"/>
        <w:ind w:firstLine="0"/>
        <w:rPr>
          <w:rFonts w:eastAsia="Calibri"/>
          <w:sz w:val="24"/>
          <w:szCs w:val="24"/>
        </w:rPr>
      </w:pPr>
    </w:p>
    <w:p w14:paraId="13EB509F" w14:textId="77777777" w:rsidR="00F27F80" w:rsidRPr="00862AC1" w:rsidRDefault="00F27F80" w:rsidP="00F27F80">
      <w:pPr>
        <w:spacing w:line="240" w:lineRule="auto"/>
        <w:ind w:firstLine="0"/>
        <w:rPr>
          <w:rFonts w:eastAsia="Calibri"/>
          <w:sz w:val="24"/>
          <w:szCs w:val="24"/>
        </w:rPr>
      </w:pPr>
    </w:p>
    <w:p w14:paraId="4580AC38" w14:textId="77777777" w:rsidR="00F27F80" w:rsidRPr="00862AC1" w:rsidRDefault="00F27F80" w:rsidP="00F27F80">
      <w:pPr>
        <w:spacing w:line="240" w:lineRule="auto"/>
        <w:ind w:firstLine="0"/>
        <w:rPr>
          <w:rFonts w:eastAsia="Calibri"/>
          <w:sz w:val="24"/>
          <w:szCs w:val="24"/>
        </w:rPr>
      </w:pPr>
    </w:p>
    <w:p w14:paraId="745BAC9E" w14:textId="77777777" w:rsidR="00F27F80" w:rsidRPr="00862AC1" w:rsidRDefault="00F27F80" w:rsidP="00F27F80">
      <w:pPr>
        <w:spacing w:line="240" w:lineRule="auto"/>
        <w:ind w:firstLine="0"/>
        <w:rPr>
          <w:rFonts w:eastAsia="Calibri"/>
          <w:sz w:val="24"/>
          <w:szCs w:val="24"/>
        </w:rPr>
      </w:pPr>
    </w:p>
    <w:p w14:paraId="7BFA2627" w14:textId="77777777" w:rsidR="00F27F80" w:rsidRPr="00862AC1" w:rsidRDefault="00F27F80" w:rsidP="00F27F80">
      <w:pPr>
        <w:keepNext/>
        <w:pageBreakBefore/>
        <w:suppressAutoHyphens/>
        <w:spacing w:before="240" w:after="120" w:line="276" w:lineRule="auto"/>
        <w:ind w:firstLine="0"/>
        <w:outlineLvl w:val="2"/>
        <w:rPr>
          <w:rFonts w:eastAsia="Calibri"/>
          <w:b/>
          <w:bCs/>
          <w:sz w:val="24"/>
          <w:szCs w:val="24"/>
          <w:lang w:eastAsia="en-US"/>
        </w:rPr>
      </w:pPr>
      <w:r w:rsidRPr="00862AC1">
        <w:rPr>
          <w:rFonts w:eastAsia="Calibri"/>
          <w:b/>
          <w:bCs/>
          <w:sz w:val="24"/>
          <w:szCs w:val="24"/>
          <w:lang w:eastAsia="en-US"/>
        </w:rPr>
        <w:lastRenderedPageBreak/>
        <w:t>5.5.1. Инструкции по заполнению</w:t>
      </w:r>
    </w:p>
    <w:p w14:paraId="469690A4" w14:textId="77777777" w:rsidR="00F27F80" w:rsidRPr="00862AC1" w:rsidRDefault="00F27F80" w:rsidP="00F27F80">
      <w:pPr>
        <w:spacing w:line="276" w:lineRule="auto"/>
        <w:ind w:firstLine="0"/>
        <w:rPr>
          <w:rFonts w:eastAsia="Calibri"/>
          <w:sz w:val="24"/>
          <w:szCs w:val="24"/>
          <w:lang w:eastAsia="en-US"/>
        </w:rPr>
      </w:pPr>
      <w:r w:rsidRPr="00862AC1">
        <w:rPr>
          <w:rFonts w:eastAsia="Calibri"/>
          <w:b/>
          <w:sz w:val="24"/>
          <w:szCs w:val="24"/>
          <w:lang w:eastAsia="en-US"/>
        </w:rPr>
        <w:t>5.5.1.1</w:t>
      </w:r>
      <w:r w:rsidRPr="00862AC1">
        <w:rPr>
          <w:rFonts w:eastAsia="Calibri"/>
          <w:sz w:val="24"/>
          <w:szCs w:val="24"/>
          <w:lang w:eastAsia="en-US"/>
        </w:rPr>
        <w:t xml:space="preserve"> Участник указывает дату и номер Заявки (подраздел 5.1.).</w:t>
      </w:r>
      <w:r w:rsidRPr="00862AC1">
        <w:rPr>
          <w:sz w:val="24"/>
          <w:szCs w:val="24"/>
        </w:rPr>
        <w:t xml:space="preserve"> Справка должна быть подписана, заверена печатью, указаны фамилия, имя, отчество подписавшего и должность.</w:t>
      </w:r>
    </w:p>
    <w:p w14:paraId="1937C1C4" w14:textId="77777777" w:rsidR="00F27F80" w:rsidRPr="00862AC1" w:rsidRDefault="00F27F80" w:rsidP="00F27F80">
      <w:pPr>
        <w:spacing w:line="240" w:lineRule="auto"/>
        <w:ind w:firstLine="0"/>
        <w:rPr>
          <w:rFonts w:eastAsia="Calibri"/>
          <w:sz w:val="24"/>
          <w:szCs w:val="24"/>
        </w:rPr>
      </w:pPr>
      <w:r w:rsidRPr="00862AC1">
        <w:rPr>
          <w:rFonts w:eastAsia="Calibri"/>
          <w:b/>
          <w:sz w:val="24"/>
          <w:szCs w:val="24"/>
        </w:rPr>
        <w:t>5.5.1.2</w:t>
      </w:r>
      <w:r w:rsidRPr="00862AC1">
        <w:rPr>
          <w:rFonts w:eastAsia="Calibri"/>
          <w:sz w:val="24"/>
          <w:szCs w:val="24"/>
        </w:rPr>
        <w:t xml:space="preserve"> Участник указывает свое фирменное наименование (в т. ч. организационно-правовую форму) и свой адрес.</w:t>
      </w:r>
    </w:p>
    <w:p w14:paraId="0B113C0C" w14:textId="77777777" w:rsidR="00F27F80" w:rsidRPr="00862AC1" w:rsidRDefault="00F27F80" w:rsidP="00F27F80">
      <w:pPr>
        <w:spacing w:line="240" w:lineRule="auto"/>
        <w:ind w:firstLine="0"/>
        <w:rPr>
          <w:rFonts w:eastAsia="Calibri"/>
          <w:sz w:val="24"/>
          <w:szCs w:val="24"/>
        </w:rPr>
      </w:pPr>
      <w:r w:rsidRPr="00862AC1">
        <w:rPr>
          <w:rFonts w:eastAsia="Calibri"/>
          <w:b/>
          <w:sz w:val="24"/>
          <w:szCs w:val="24"/>
        </w:rPr>
        <w:t>5.5.1.3</w:t>
      </w:r>
      <w:r w:rsidRPr="00862AC1">
        <w:rPr>
          <w:rFonts w:eastAsia="Calibri"/>
          <w:sz w:val="24"/>
          <w:szCs w:val="24"/>
        </w:rPr>
        <w:t xml:space="preserve"> Участники должны указать сумму цифрами в рублях в соответствии с Заявкой.</w:t>
      </w:r>
    </w:p>
    <w:p w14:paraId="2F39428C" w14:textId="77777777" w:rsidR="00F27F80" w:rsidRPr="0033158B" w:rsidRDefault="00F27F80" w:rsidP="00F27F80">
      <w:pPr>
        <w:spacing w:line="240" w:lineRule="atLeast"/>
        <w:ind w:firstLine="0"/>
        <w:rPr>
          <w:sz w:val="24"/>
          <w:szCs w:val="24"/>
        </w:rPr>
      </w:pPr>
      <w:r w:rsidRPr="00862AC1">
        <w:rPr>
          <w:b/>
          <w:sz w:val="24"/>
          <w:szCs w:val="24"/>
        </w:rPr>
        <w:t>5.5.1.4</w:t>
      </w:r>
      <w:r w:rsidRPr="00862AC1">
        <w:rPr>
          <w:sz w:val="24"/>
          <w:szCs w:val="24"/>
        </w:rPr>
        <w:t xml:space="preserve"> Участник должен указать причину, по которой сделка не является для Участника крупной.</w:t>
      </w:r>
    </w:p>
    <w:p w14:paraId="42BAB273" w14:textId="77777777" w:rsidR="00F27F80" w:rsidRPr="0033158B" w:rsidRDefault="00F27F80" w:rsidP="00F27F80">
      <w:pPr>
        <w:spacing w:line="240" w:lineRule="auto"/>
        <w:rPr>
          <w:sz w:val="24"/>
          <w:szCs w:val="24"/>
        </w:rPr>
      </w:pPr>
    </w:p>
    <w:p w14:paraId="0F5CCB75" w14:textId="77777777" w:rsidR="00F27F80" w:rsidRPr="007D345C" w:rsidRDefault="00F27F80" w:rsidP="00F27F80">
      <w:pPr>
        <w:spacing w:after="200" w:line="240" w:lineRule="auto"/>
        <w:ind w:right="5243" w:firstLine="0"/>
        <w:jc w:val="left"/>
        <w:rPr>
          <w:rFonts w:eastAsia="Calibri"/>
          <w:sz w:val="24"/>
          <w:szCs w:val="24"/>
          <w:lang w:eastAsia="en-US"/>
        </w:rPr>
      </w:pPr>
    </w:p>
    <w:p w14:paraId="02D2280B" w14:textId="77777777" w:rsidR="00F27F80" w:rsidRPr="00F27F80" w:rsidRDefault="00F27F80" w:rsidP="00F27F80">
      <w:pPr>
        <w:rPr>
          <w:rFonts w:eastAsia="Calibri"/>
          <w:sz w:val="24"/>
          <w:szCs w:val="24"/>
          <w:lang w:eastAsia="en-US"/>
        </w:rPr>
      </w:pPr>
    </w:p>
    <w:p w14:paraId="59E57F97" w14:textId="5356E12C" w:rsidR="00F27F80" w:rsidRDefault="00F27F80" w:rsidP="00F27F80">
      <w:pPr>
        <w:rPr>
          <w:rFonts w:eastAsia="Calibri"/>
          <w:sz w:val="24"/>
          <w:szCs w:val="24"/>
          <w:lang w:eastAsia="en-US"/>
        </w:rPr>
      </w:pPr>
    </w:p>
    <w:p w14:paraId="47093126" w14:textId="46AF5951" w:rsidR="007E4F98" w:rsidRPr="00F27F80" w:rsidRDefault="00F27F80" w:rsidP="00F27F80">
      <w:pPr>
        <w:tabs>
          <w:tab w:val="left" w:pos="3120"/>
        </w:tabs>
        <w:rPr>
          <w:rFonts w:eastAsia="Calibri"/>
          <w:sz w:val="24"/>
          <w:szCs w:val="24"/>
          <w:lang w:eastAsia="en-US"/>
        </w:rPr>
      </w:pPr>
      <w:r>
        <w:rPr>
          <w:rFonts w:eastAsia="Calibri"/>
          <w:sz w:val="24"/>
          <w:szCs w:val="24"/>
          <w:lang w:eastAsia="en-US"/>
        </w:rPr>
        <w:tab/>
      </w:r>
    </w:p>
    <w:sectPr w:rsidR="007E4F98" w:rsidRPr="00F27F80" w:rsidSect="000B609B">
      <w:footerReference w:type="default" r:id="rId17"/>
      <w:footerReference w:type="first" r:id="rId18"/>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1F7D07" w:rsidRDefault="001F7D07" w:rsidP="003604BA">
      <w:pPr>
        <w:spacing w:line="240" w:lineRule="auto"/>
      </w:pPr>
      <w:r>
        <w:separator/>
      </w:r>
    </w:p>
  </w:endnote>
  <w:endnote w:type="continuationSeparator" w:id="0">
    <w:p w14:paraId="0D4B9FCE" w14:textId="77777777" w:rsidR="001F7D07" w:rsidRDefault="001F7D07"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S Gothic"/>
    <w:charset w:val="00"/>
    <w:family w:val="roman"/>
    <w:pitch w:val="default"/>
    <w:sig w:usb0="00000201" w:usb1="00000000" w:usb2="00000000" w:usb3="00000000" w:csb0="00040005"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407552"/>
      <w:docPartObj>
        <w:docPartGallery w:val="Page Numbers (Bottom of Page)"/>
        <w:docPartUnique/>
      </w:docPartObj>
    </w:sdtPr>
    <w:sdtContent>
      <w:sdt>
        <w:sdtPr>
          <w:id w:val="-1319502278"/>
          <w:docPartObj>
            <w:docPartGallery w:val="Page Numbers (Top of Page)"/>
            <w:docPartUnique/>
          </w:docPartObj>
        </w:sdtPr>
        <w:sdtContent>
          <w:p w14:paraId="7CCB76DB" w14:textId="55DCE1E8" w:rsidR="001F7D07" w:rsidRDefault="001F7D0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3663C">
              <w:rPr>
                <w:b/>
                <w:bCs/>
                <w:noProof/>
              </w:rPr>
              <w:t>33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3663C">
              <w:rPr>
                <w:b/>
                <w:bCs/>
                <w:noProof/>
              </w:rPr>
              <w:t>56</w:t>
            </w:r>
            <w:r>
              <w:rPr>
                <w:b/>
                <w:bCs/>
                <w:sz w:val="24"/>
                <w:szCs w:val="24"/>
              </w:rPr>
              <w:fldChar w:fldCharType="end"/>
            </w:r>
          </w:p>
        </w:sdtContent>
      </w:sdt>
    </w:sdtContent>
  </w:sdt>
  <w:p w14:paraId="77AAD925" w14:textId="77777777" w:rsidR="001F7D07" w:rsidRDefault="001F7D07">
    <w:pPr>
      <w:pStyle w:val="a6"/>
    </w:pPr>
  </w:p>
  <w:p w14:paraId="2228C825" w14:textId="77777777" w:rsidR="001F7D07" w:rsidRDefault="001F7D0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625147"/>
      <w:docPartObj>
        <w:docPartGallery w:val="Page Numbers (Bottom of Page)"/>
        <w:docPartUnique/>
      </w:docPartObj>
    </w:sdtPr>
    <w:sdtContent>
      <w:sdt>
        <w:sdtPr>
          <w:id w:val="-1769616900"/>
          <w:docPartObj>
            <w:docPartGallery w:val="Page Numbers (Top of Page)"/>
            <w:docPartUnique/>
          </w:docPartObj>
        </w:sdtPr>
        <w:sdtContent>
          <w:p w14:paraId="75F60DA2" w14:textId="6E381AD9" w:rsidR="001F7D07" w:rsidRDefault="001F7D0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3663C">
              <w:rPr>
                <w:b/>
                <w:bCs/>
                <w:noProof/>
              </w:rPr>
              <w:t>50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3663C">
              <w:rPr>
                <w:b/>
                <w:bCs/>
                <w:noProof/>
              </w:rPr>
              <w:t>56</w:t>
            </w:r>
            <w:r>
              <w:rPr>
                <w:b/>
                <w:bCs/>
                <w:sz w:val="24"/>
                <w:szCs w:val="24"/>
              </w:rPr>
              <w:fldChar w:fldCharType="end"/>
            </w:r>
          </w:p>
        </w:sdtContent>
      </w:sdt>
    </w:sdtContent>
  </w:sdt>
  <w:p w14:paraId="7B7600A6" w14:textId="77777777" w:rsidR="001F7D07" w:rsidRDefault="001F7D07">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D1CF0" w14:textId="77777777" w:rsidR="001F7D07" w:rsidRPr="00C4329A" w:rsidRDefault="001F7D07" w:rsidP="007936DF">
    <w:pPr>
      <w:pStyle w:val="a6"/>
    </w:pPr>
    <w:bookmarkStart w:id="75" w:name="_Toc517582288"/>
    <w:bookmarkStart w:id="76" w:name="_Toc517582612"/>
    <w:bookmarkStart w:id="77" w:name="_Hlt447028322"/>
    <w:bookmarkEnd w:id="75"/>
    <w:bookmarkEnd w:id="76"/>
    <w:bookmarkEnd w:id="77"/>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Content>
      <w:sdt>
        <w:sdtPr>
          <w:id w:val="-1635097829"/>
          <w:docPartObj>
            <w:docPartGallery w:val="Page Numbers (Top of Page)"/>
            <w:docPartUnique/>
          </w:docPartObj>
        </w:sdtPr>
        <w:sdtContent>
          <w:p w14:paraId="780B7AAF" w14:textId="40504BC9" w:rsidR="001F7D07" w:rsidRDefault="001F7D0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3663C">
              <w:rPr>
                <w:b/>
                <w:bCs/>
                <w:noProof/>
              </w:rPr>
              <w:t>56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3663C">
              <w:rPr>
                <w:b/>
                <w:bCs/>
                <w:noProof/>
              </w:rPr>
              <w:t>56</w:t>
            </w:r>
            <w:r>
              <w:rPr>
                <w:b/>
                <w:bCs/>
                <w:sz w:val="24"/>
                <w:szCs w:val="24"/>
              </w:rPr>
              <w:fldChar w:fldCharType="end"/>
            </w:r>
          </w:p>
        </w:sdtContent>
      </w:sdt>
    </w:sdtContent>
  </w:sdt>
  <w:p w14:paraId="6B6E78BE" w14:textId="77777777" w:rsidR="001F7D07" w:rsidRDefault="001F7D07"/>
  <w:p w14:paraId="081B03E4" w14:textId="77777777" w:rsidR="001F7D07" w:rsidRDefault="001F7D0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Content>
      <w:sdt>
        <w:sdtPr>
          <w:id w:val="1484206118"/>
          <w:docPartObj>
            <w:docPartGallery w:val="Page Numbers (Top of Page)"/>
            <w:docPartUnique/>
          </w:docPartObj>
        </w:sdtPr>
        <w:sdtContent>
          <w:p w14:paraId="7E2024BE" w14:textId="77777777" w:rsidR="001F7D07" w:rsidRDefault="001F7D0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2E8788" w14:textId="77777777" w:rsidR="001F7D07" w:rsidRPr="00C4329A" w:rsidRDefault="001F7D07" w:rsidP="00C61AA0">
    <w:pPr>
      <w:pStyle w:val="a6"/>
    </w:pPr>
  </w:p>
  <w:p w14:paraId="3E1245A5" w14:textId="77777777" w:rsidR="001F7D07" w:rsidRDefault="001F7D07"/>
  <w:p w14:paraId="5E06B197" w14:textId="77777777" w:rsidR="001F7D07" w:rsidRDefault="001F7D0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1F7D07" w:rsidRDefault="001F7D07" w:rsidP="003604BA">
      <w:pPr>
        <w:spacing w:line="240" w:lineRule="auto"/>
      </w:pPr>
      <w:r>
        <w:separator/>
      </w:r>
    </w:p>
  </w:footnote>
  <w:footnote w:type="continuationSeparator" w:id="0">
    <w:p w14:paraId="4D92A18B" w14:textId="77777777" w:rsidR="001F7D07" w:rsidRDefault="001F7D07"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000003"/>
    <w:multiLevelType w:val="singleLevel"/>
    <w:tmpl w:val="00000003"/>
    <w:name w:val="WW8Num2"/>
    <w:lvl w:ilvl="0">
      <w:start w:val="4"/>
      <w:numFmt w:val="decimal"/>
      <w:lvlText w:val="2.2.%1."/>
      <w:lvlJc w:val="left"/>
      <w:pPr>
        <w:tabs>
          <w:tab w:val="num" w:pos="0"/>
        </w:tabs>
        <w:ind w:left="0" w:firstLine="0"/>
      </w:pPr>
      <w:rPr>
        <w:rFonts w:ascii="Times New Roman" w:hAnsi="Times New Roman"/>
      </w:rPr>
    </w:lvl>
  </w:abstractNum>
  <w:abstractNum w:abstractNumId="2" w15:restartNumberingAfterBreak="0">
    <w:nsid w:val="00000004"/>
    <w:multiLevelType w:val="singleLevel"/>
    <w:tmpl w:val="00000004"/>
    <w:name w:val="WW8Num3"/>
    <w:lvl w:ilvl="0">
      <w:start w:val="1"/>
      <w:numFmt w:val="decimal"/>
      <w:lvlText w:val="2.2.%1."/>
      <w:lvlJc w:val="left"/>
      <w:pPr>
        <w:tabs>
          <w:tab w:val="num" w:pos="0"/>
        </w:tabs>
        <w:ind w:left="0" w:firstLine="0"/>
      </w:pPr>
      <w:rPr>
        <w:rFonts w:ascii="Times New Roman" w:hAnsi="Times New Roman" w:cs="Times New Roman"/>
      </w:rPr>
    </w:lvl>
  </w:abstractNum>
  <w:abstractNum w:abstractNumId="3" w15:restartNumberingAfterBreak="0">
    <w:nsid w:val="00000005"/>
    <w:multiLevelType w:val="singleLevel"/>
    <w:tmpl w:val="00000005"/>
    <w:name w:val="WW8Num6"/>
    <w:lvl w:ilvl="0">
      <w:start w:val="2"/>
      <w:numFmt w:val="decimal"/>
      <w:lvlText w:val="4.1.%1."/>
      <w:lvlJc w:val="left"/>
      <w:pPr>
        <w:tabs>
          <w:tab w:val="num" w:pos="0"/>
        </w:tabs>
        <w:ind w:left="0" w:firstLine="0"/>
      </w:pPr>
      <w:rPr>
        <w:rFonts w:ascii="Times New Roman" w:hAnsi="Times New Roman"/>
      </w:rPr>
    </w:lvl>
  </w:abstractNum>
  <w:abstractNum w:abstractNumId="4" w15:restartNumberingAfterBreak="0">
    <w:nsid w:val="00000006"/>
    <w:multiLevelType w:val="singleLevel"/>
    <w:tmpl w:val="00000006"/>
    <w:name w:val="WW8Num7"/>
    <w:lvl w:ilvl="0">
      <w:start w:val="1"/>
      <w:numFmt w:val="decimal"/>
      <w:lvlText w:val="%1."/>
      <w:lvlJc w:val="left"/>
      <w:pPr>
        <w:tabs>
          <w:tab w:val="num" w:pos="720"/>
        </w:tabs>
        <w:ind w:left="720" w:hanging="360"/>
      </w:pPr>
    </w:lvl>
  </w:abstractNum>
  <w:abstractNum w:abstractNumId="5" w15:restartNumberingAfterBreak="0">
    <w:nsid w:val="00000007"/>
    <w:multiLevelType w:val="singleLevel"/>
    <w:tmpl w:val="00000007"/>
    <w:name w:val="WW8Num8"/>
    <w:lvl w:ilvl="0">
      <w:start w:val="3"/>
      <w:numFmt w:val="decimal"/>
      <w:lvlText w:val="%1."/>
      <w:lvlJc w:val="left"/>
      <w:pPr>
        <w:tabs>
          <w:tab w:val="num" w:pos="360"/>
        </w:tabs>
        <w:ind w:left="360" w:hanging="360"/>
      </w:pPr>
    </w:lvl>
  </w:abstractNum>
  <w:abstractNum w:abstractNumId="6" w15:restartNumberingAfterBreak="0">
    <w:nsid w:val="00000008"/>
    <w:multiLevelType w:val="singleLevel"/>
    <w:tmpl w:val="00000008"/>
    <w:name w:val="WW8Num9"/>
    <w:lvl w:ilvl="0">
      <w:start w:val="2"/>
      <w:numFmt w:val="decimal"/>
      <w:lvlText w:val="5.%1."/>
      <w:lvlJc w:val="left"/>
      <w:pPr>
        <w:tabs>
          <w:tab w:val="num" w:pos="0"/>
        </w:tabs>
        <w:ind w:left="0" w:firstLine="0"/>
      </w:pPr>
      <w:rPr>
        <w:rFonts w:ascii="Times New Roman" w:hAnsi="Times New Roman"/>
      </w:rPr>
    </w:lvl>
  </w:abstractNum>
  <w:abstractNum w:abstractNumId="7" w15:restartNumberingAfterBreak="0">
    <w:nsid w:val="00000009"/>
    <w:multiLevelType w:val="singleLevel"/>
    <w:tmpl w:val="00000009"/>
    <w:name w:val="WW8Num10"/>
    <w:lvl w:ilvl="0">
      <w:start w:val="2"/>
      <w:numFmt w:val="decimal"/>
      <w:lvlText w:val="4.%1."/>
      <w:lvlJc w:val="left"/>
      <w:pPr>
        <w:tabs>
          <w:tab w:val="num" w:pos="0"/>
        </w:tabs>
        <w:ind w:left="0" w:firstLine="0"/>
      </w:pPr>
      <w:rPr>
        <w:rFonts w:ascii="Times New Roman" w:hAnsi="Times New Roman"/>
      </w:rPr>
    </w:lvl>
  </w:abstractNum>
  <w:abstractNum w:abstractNumId="8" w15:restartNumberingAfterBreak="0">
    <w:nsid w:val="0000000A"/>
    <w:multiLevelType w:val="multilevel"/>
    <w:tmpl w:val="0000000A"/>
    <w:name w:val="WW8Num11"/>
    <w:lvl w:ilvl="0">
      <w:start w:val="6"/>
      <w:numFmt w:val="decimal"/>
      <w:lvlText w:val="%1."/>
      <w:lvlJc w:val="left"/>
      <w:pPr>
        <w:tabs>
          <w:tab w:val="num" w:pos="360"/>
        </w:tabs>
        <w:ind w:left="360" w:hanging="360"/>
      </w:pPr>
    </w:lvl>
    <w:lvl w:ilvl="1">
      <w:start w:val="3"/>
      <w:numFmt w:val="decimal"/>
      <w:lvlText w:val="%1.%2."/>
      <w:lvlJc w:val="left"/>
      <w:pPr>
        <w:tabs>
          <w:tab w:val="num" w:pos="370"/>
        </w:tabs>
        <w:ind w:left="370" w:hanging="360"/>
      </w:pPr>
    </w:lvl>
    <w:lvl w:ilvl="2">
      <w:start w:val="1"/>
      <w:numFmt w:val="decimal"/>
      <w:lvlText w:val="%1.%2.%3."/>
      <w:lvlJc w:val="left"/>
      <w:pPr>
        <w:tabs>
          <w:tab w:val="num" w:pos="740"/>
        </w:tabs>
        <w:ind w:left="740" w:hanging="720"/>
      </w:pPr>
    </w:lvl>
    <w:lvl w:ilvl="3">
      <w:start w:val="1"/>
      <w:numFmt w:val="decimal"/>
      <w:lvlText w:val="%1.%2.%3.%4."/>
      <w:lvlJc w:val="left"/>
      <w:pPr>
        <w:tabs>
          <w:tab w:val="num" w:pos="750"/>
        </w:tabs>
        <w:ind w:left="750" w:hanging="720"/>
      </w:pPr>
    </w:lvl>
    <w:lvl w:ilvl="4">
      <w:start w:val="1"/>
      <w:numFmt w:val="decimal"/>
      <w:lvlText w:val="%1.%2.%3.%4.%5."/>
      <w:lvlJc w:val="left"/>
      <w:pPr>
        <w:tabs>
          <w:tab w:val="num" w:pos="1120"/>
        </w:tabs>
        <w:ind w:left="1120" w:hanging="1080"/>
      </w:pPr>
    </w:lvl>
    <w:lvl w:ilvl="5">
      <w:start w:val="1"/>
      <w:numFmt w:val="decimal"/>
      <w:lvlText w:val="%1.%2.%3.%4.%5.%6."/>
      <w:lvlJc w:val="left"/>
      <w:pPr>
        <w:tabs>
          <w:tab w:val="num" w:pos="1130"/>
        </w:tabs>
        <w:ind w:left="1130" w:hanging="1080"/>
      </w:pPr>
    </w:lvl>
    <w:lvl w:ilvl="6">
      <w:start w:val="1"/>
      <w:numFmt w:val="decimal"/>
      <w:lvlText w:val="%1.%2.%3.%4.%5.%6.%7."/>
      <w:lvlJc w:val="left"/>
      <w:pPr>
        <w:tabs>
          <w:tab w:val="num" w:pos="1500"/>
        </w:tabs>
        <w:ind w:left="1500" w:hanging="1440"/>
      </w:pPr>
    </w:lvl>
    <w:lvl w:ilvl="7">
      <w:start w:val="1"/>
      <w:numFmt w:val="decimal"/>
      <w:lvlText w:val="%1.%2.%3.%4.%5.%6.%7.%8."/>
      <w:lvlJc w:val="left"/>
      <w:pPr>
        <w:tabs>
          <w:tab w:val="num" w:pos="1510"/>
        </w:tabs>
        <w:ind w:left="1510" w:hanging="1440"/>
      </w:pPr>
    </w:lvl>
    <w:lvl w:ilvl="8">
      <w:start w:val="1"/>
      <w:numFmt w:val="decimal"/>
      <w:lvlText w:val="%1.%2.%3.%4.%5.%6.%7.%8.%9."/>
      <w:lvlJc w:val="left"/>
      <w:pPr>
        <w:tabs>
          <w:tab w:val="num" w:pos="1520"/>
        </w:tabs>
        <w:ind w:left="1520" w:hanging="1440"/>
      </w:pPr>
    </w:lvl>
  </w:abstractNum>
  <w:abstractNum w:abstractNumId="9" w15:restartNumberingAfterBreak="0">
    <w:nsid w:val="0000000B"/>
    <w:multiLevelType w:val="multilevel"/>
    <w:tmpl w:val="0000000B"/>
    <w:name w:val="WW8Num12"/>
    <w:lvl w:ilvl="0">
      <w:start w:val="5"/>
      <w:numFmt w:val="decimal"/>
      <w:lvlText w:val="%1."/>
      <w:lvlJc w:val="left"/>
      <w:pPr>
        <w:tabs>
          <w:tab w:val="num" w:pos="675"/>
        </w:tabs>
        <w:ind w:left="675" w:hanging="675"/>
      </w:pPr>
    </w:lvl>
    <w:lvl w:ilvl="1">
      <w:start w:val="1"/>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C"/>
    <w:multiLevelType w:val="singleLevel"/>
    <w:tmpl w:val="0000000C"/>
    <w:name w:val="WW8Num13"/>
    <w:lvl w:ilvl="0">
      <w:start w:val="1"/>
      <w:numFmt w:val="decimal"/>
      <w:lvlText w:val="3.%1."/>
      <w:lvlJc w:val="left"/>
      <w:pPr>
        <w:tabs>
          <w:tab w:val="num" w:pos="0"/>
        </w:tabs>
        <w:ind w:left="0" w:firstLine="0"/>
      </w:pPr>
      <w:rPr>
        <w:rFonts w:ascii="Times New Roman" w:hAnsi="Times New Roman"/>
      </w:rPr>
    </w:lvl>
  </w:abstractNum>
  <w:abstractNum w:abstractNumId="11" w15:restartNumberingAfterBreak="0">
    <w:nsid w:val="0000000D"/>
    <w:multiLevelType w:val="multilevel"/>
    <w:tmpl w:val="0000000D"/>
    <w:name w:val="WW8Num14"/>
    <w:lvl w:ilvl="0">
      <w:start w:val="6"/>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0E"/>
    <w:multiLevelType w:val="singleLevel"/>
    <w:tmpl w:val="0000000E"/>
    <w:name w:val="WW8Num15"/>
    <w:lvl w:ilvl="0">
      <w:start w:val="1"/>
      <w:numFmt w:val="decimal"/>
      <w:lvlText w:val="%1."/>
      <w:lvlJc w:val="left"/>
      <w:pPr>
        <w:tabs>
          <w:tab w:val="num" w:pos="927"/>
        </w:tabs>
        <w:ind w:left="927" w:hanging="360"/>
      </w:pPr>
    </w:lvl>
  </w:abstractNum>
  <w:abstractNum w:abstractNumId="13" w15:restartNumberingAfterBreak="0">
    <w:nsid w:val="0000000F"/>
    <w:multiLevelType w:val="singleLevel"/>
    <w:tmpl w:val="0000000F"/>
    <w:name w:val="WW8Num16"/>
    <w:lvl w:ilvl="0">
      <w:start w:val="1"/>
      <w:numFmt w:val="bullet"/>
      <w:lvlText w:val="-"/>
      <w:lvlJc w:val="left"/>
      <w:pPr>
        <w:tabs>
          <w:tab w:val="num" w:pos="360"/>
        </w:tabs>
        <w:ind w:left="360" w:hanging="360"/>
      </w:pPr>
      <w:rPr>
        <w:rFonts w:ascii="StarSymbol" w:hAnsi="StarSymbol"/>
      </w:rPr>
    </w:lvl>
  </w:abstractNum>
  <w:abstractNum w:abstractNumId="14" w15:restartNumberingAfterBreak="0">
    <w:nsid w:val="004461FE"/>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15" w15:restartNumberingAfterBreak="0">
    <w:nsid w:val="04D04784"/>
    <w:multiLevelType w:val="multilevel"/>
    <w:tmpl w:val="8CAE7646"/>
    <w:lvl w:ilvl="0">
      <w:start w:val="5"/>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6" w15:restartNumberingAfterBreak="0">
    <w:nsid w:val="050A72DF"/>
    <w:multiLevelType w:val="multilevel"/>
    <w:tmpl w:val="35D0F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19"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71E1AF7"/>
    <w:multiLevelType w:val="hybridMultilevel"/>
    <w:tmpl w:val="FEACC0EC"/>
    <w:lvl w:ilvl="0" w:tplc="A5A65A0A">
      <w:start w:val="1"/>
      <w:numFmt w:val="decimal"/>
      <w:lvlText w:val="%1."/>
      <w:lvlJc w:val="left"/>
      <w:pPr>
        <w:ind w:left="360" w:hanging="360"/>
      </w:pPr>
      <w:rPr>
        <w:b/>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21DC1BB8"/>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28"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F53E12"/>
    <w:multiLevelType w:val="multilevel"/>
    <w:tmpl w:val="C2D04BC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3" w15:restartNumberingAfterBreak="0">
    <w:nsid w:val="31C34958"/>
    <w:multiLevelType w:val="multilevel"/>
    <w:tmpl w:val="F496DE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35"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36"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7" w15:restartNumberingAfterBreak="0">
    <w:nsid w:val="37B31B2A"/>
    <w:multiLevelType w:val="multilevel"/>
    <w:tmpl w:val="7B583D5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3"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45"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48" w15:restartNumberingAfterBreak="0">
    <w:nsid w:val="5B4A00A3"/>
    <w:multiLevelType w:val="multilevel"/>
    <w:tmpl w:val="F410BB2E"/>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0"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2"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53"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55"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56" w15:restartNumberingAfterBreak="0">
    <w:nsid w:val="67B608E9"/>
    <w:multiLevelType w:val="multilevel"/>
    <w:tmpl w:val="6C44EB1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lang w:val="ru-RU"/>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60" w15:restartNumberingAfterBreak="0">
    <w:nsid w:val="6CDB5635"/>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61" w15:restartNumberingAfterBreak="0">
    <w:nsid w:val="72002884"/>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63"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4" w15:restartNumberingAfterBreak="0">
    <w:nsid w:val="7FC16903"/>
    <w:multiLevelType w:val="multilevel"/>
    <w:tmpl w:val="75581C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49"/>
  </w:num>
  <w:num w:numId="3">
    <w:abstractNumId w:val="42"/>
  </w:num>
  <w:num w:numId="4">
    <w:abstractNumId w:val="25"/>
  </w:num>
  <w:num w:numId="5">
    <w:abstractNumId w:val="23"/>
  </w:num>
  <w:num w:numId="6">
    <w:abstractNumId w:val="54"/>
  </w:num>
  <w:num w:numId="7">
    <w:abstractNumId w:val="34"/>
  </w:num>
  <w:num w:numId="8">
    <w:abstractNumId w:val="39"/>
  </w:num>
  <w:num w:numId="9">
    <w:abstractNumId w:val="30"/>
  </w:num>
  <w:num w:numId="10">
    <w:abstractNumId w:val="20"/>
  </w:num>
  <w:num w:numId="11">
    <w:abstractNumId w:val="62"/>
  </w:num>
  <w:num w:numId="12">
    <w:abstractNumId w:val="29"/>
  </w:num>
  <w:num w:numId="13">
    <w:abstractNumId w:val="45"/>
  </w:num>
  <w:num w:numId="14">
    <w:abstractNumId w:val="35"/>
  </w:num>
  <w:num w:numId="15">
    <w:abstractNumId w:val="55"/>
  </w:num>
  <w:num w:numId="16">
    <w:abstractNumId w:val="36"/>
  </w:num>
  <w:num w:numId="17">
    <w:abstractNumId w:val="22"/>
  </w:num>
  <w:num w:numId="18">
    <w:abstractNumId w:val="58"/>
  </w:num>
  <w:num w:numId="19">
    <w:abstractNumId w:val="38"/>
  </w:num>
  <w:num w:numId="20">
    <w:abstractNumId w:val="63"/>
  </w:num>
  <w:num w:numId="21">
    <w:abstractNumId w:val="24"/>
  </w:num>
  <w:num w:numId="22">
    <w:abstractNumId w:val="28"/>
  </w:num>
  <w:num w:numId="23">
    <w:abstractNumId w:val="50"/>
  </w:num>
  <w:num w:numId="24">
    <w:abstractNumId w:val="53"/>
  </w:num>
  <w:num w:numId="25">
    <w:abstractNumId w:val="46"/>
  </w:num>
  <w:num w:numId="26">
    <w:abstractNumId w:val="59"/>
  </w:num>
  <w:num w:numId="27">
    <w:abstractNumId w:val="19"/>
  </w:num>
  <w:num w:numId="28">
    <w:abstractNumId w:val="57"/>
  </w:num>
  <w:num w:numId="29">
    <w:abstractNumId w:val="41"/>
  </w:num>
  <w:num w:numId="30">
    <w:abstractNumId w:val="26"/>
  </w:num>
  <w:num w:numId="31">
    <w:abstractNumId w:val="47"/>
  </w:num>
  <w:num w:numId="32">
    <w:abstractNumId w:val="52"/>
  </w:num>
  <w:num w:numId="3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43"/>
  </w:num>
  <w:num w:numId="36">
    <w:abstractNumId w:val="32"/>
  </w:num>
  <w:num w:numId="37">
    <w:abstractNumId w:val="37"/>
  </w:num>
  <w:num w:numId="38">
    <w:abstractNumId w:val="51"/>
  </w:num>
  <w:num w:numId="39">
    <w:abstractNumId w:val="60"/>
  </w:num>
  <w:num w:numId="40">
    <w:abstractNumId w:val="27"/>
  </w:num>
  <w:num w:numId="41">
    <w:abstractNumId w:val="14"/>
  </w:num>
  <w:num w:numId="42">
    <w:abstractNumId w:val="16"/>
  </w:num>
  <w:num w:numId="43">
    <w:abstractNumId w:val="33"/>
    <w:lvlOverride w:ilvl="0">
      <w:lvl w:ilvl="0">
        <w:numFmt w:val="decimal"/>
        <w:lvlText w:val="%1."/>
        <w:lvlJc w:val="left"/>
      </w:lvl>
    </w:lvlOverride>
  </w:num>
  <w:num w:numId="44">
    <w:abstractNumId w:val="17"/>
  </w:num>
  <w:num w:numId="45">
    <w:abstractNumId w:val="18"/>
  </w:num>
  <w:num w:numId="46">
    <w:abstractNumId w:val="21"/>
  </w:num>
  <w:num w:numId="47">
    <w:abstractNumId w:val="56"/>
  </w:num>
  <w:num w:numId="48">
    <w:abstractNumId w:val="64"/>
  </w:num>
  <w:num w:numId="49">
    <w:abstractNumId w:val="48"/>
  </w:num>
  <w:num w:numId="50">
    <w:abstractNumId w:val="15"/>
  </w:num>
  <w:num w:numId="51">
    <w:abstractNumId w:val="6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608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564"/>
    <w:rsid w:val="000246A4"/>
    <w:rsid w:val="00024DB2"/>
    <w:rsid w:val="000251EB"/>
    <w:rsid w:val="0002594E"/>
    <w:rsid w:val="00025D9C"/>
    <w:rsid w:val="0002696B"/>
    <w:rsid w:val="00027B36"/>
    <w:rsid w:val="00030F13"/>
    <w:rsid w:val="000313E2"/>
    <w:rsid w:val="000331E0"/>
    <w:rsid w:val="00033437"/>
    <w:rsid w:val="0003362F"/>
    <w:rsid w:val="00033844"/>
    <w:rsid w:val="000345C9"/>
    <w:rsid w:val="00035E47"/>
    <w:rsid w:val="0003647D"/>
    <w:rsid w:val="0003663C"/>
    <w:rsid w:val="00037445"/>
    <w:rsid w:val="00040199"/>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55D7"/>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CF6"/>
    <w:rsid w:val="000A3D19"/>
    <w:rsid w:val="000A3F62"/>
    <w:rsid w:val="000A58E0"/>
    <w:rsid w:val="000A5E05"/>
    <w:rsid w:val="000A6C22"/>
    <w:rsid w:val="000A70B9"/>
    <w:rsid w:val="000A72D6"/>
    <w:rsid w:val="000A7FA9"/>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757"/>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D69"/>
    <w:rsid w:val="00111FC9"/>
    <w:rsid w:val="00112700"/>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572"/>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473"/>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921"/>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841"/>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4"/>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6E74"/>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3F1"/>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650"/>
    <w:rsid w:val="001E7B4E"/>
    <w:rsid w:val="001F1423"/>
    <w:rsid w:val="001F23BB"/>
    <w:rsid w:val="001F245E"/>
    <w:rsid w:val="001F2D7E"/>
    <w:rsid w:val="001F34ED"/>
    <w:rsid w:val="001F382F"/>
    <w:rsid w:val="001F3E78"/>
    <w:rsid w:val="001F4AC8"/>
    <w:rsid w:val="001F4BC3"/>
    <w:rsid w:val="001F5835"/>
    <w:rsid w:val="001F675E"/>
    <w:rsid w:val="001F7B2B"/>
    <w:rsid w:val="001F7D07"/>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0FF1"/>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1E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29E2"/>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5B4"/>
    <w:rsid w:val="002A6687"/>
    <w:rsid w:val="002A66F1"/>
    <w:rsid w:val="002A6881"/>
    <w:rsid w:val="002A7F35"/>
    <w:rsid w:val="002B02A0"/>
    <w:rsid w:val="002B08B5"/>
    <w:rsid w:val="002B0C8B"/>
    <w:rsid w:val="002B16F4"/>
    <w:rsid w:val="002B17BD"/>
    <w:rsid w:val="002B1B21"/>
    <w:rsid w:val="002B2C7F"/>
    <w:rsid w:val="002B2D9A"/>
    <w:rsid w:val="002B3591"/>
    <w:rsid w:val="002B3D46"/>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637"/>
    <w:rsid w:val="002E0A39"/>
    <w:rsid w:val="002E145E"/>
    <w:rsid w:val="002E19DC"/>
    <w:rsid w:val="002E1F68"/>
    <w:rsid w:val="002E2570"/>
    <w:rsid w:val="002E297B"/>
    <w:rsid w:val="002E2DAE"/>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2DB"/>
    <w:rsid w:val="002F166D"/>
    <w:rsid w:val="002F2560"/>
    <w:rsid w:val="002F298F"/>
    <w:rsid w:val="002F2C00"/>
    <w:rsid w:val="002F33E4"/>
    <w:rsid w:val="002F34B8"/>
    <w:rsid w:val="002F3966"/>
    <w:rsid w:val="002F478D"/>
    <w:rsid w:val="002F4D66"/>
    <w:rsid w:val="002F578B"/>
    <w:rsid w:val="002F5F9E"/>
    <w:rsid w:val="002F60AB"/>
    <w:rsid w:val="002F622A"/>
    <w:rsid w:val="002F6622"/>
    <w:rsid w:val="003002F3"/>
    <w:rsid w:val="00300346"/>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1F41"/>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785"/>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3F73F2"/>
    <w:rsid w:val="003F7BBB"/>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12FF"/>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021"/>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E3A"/>
    <w:rsid w:val="00436F35"/>
    <w:rsid w:val="004378A8"/>
    <w:rsid w:val="0043799E"/>
    <w:rsid w:val="00437D68"/>
    <w:rsid w:val="004408A6"/>
    <w:rsid w:val="00440B31"/>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A7B"/>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054"/>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3E80"/>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1EC8"/>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373"/>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0824"/>
    <w:rsid w:val="00551CE8"/>
    <w:rsid w:val="00551F4D"/>
    <w:rsid w:val="00552866"/>
    <w:rsid w:val="005531EF"/>
    <w:rsid w:val="00554647"/>
    <w:rsid w:val="00555212"/>
    <w:rsid w:val="005556CD"/>
    <w:rsid w:val="005559DC"/>
    <w:rsid w:val="00556153"/>
    <w:rsid w:val="00556481"/>
    <w:rsid w:val="00557F89"/>
    <w:rsid w:val="005611D7"/>
    <w:rsid w:val="00561613"/>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2F12"/>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9BB"/>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3A51"/>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0E59"/>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97A"/>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CE7"/>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D8B"/>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3AC"/>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497"/>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09A"/>
    <w:rsid w:val="006B12D0"/>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265"/>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6DF"/>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AA3"/>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4F9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1C7"/>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276"/>
    <w:rsid w:val="00856846"/>
    <w:rsid w:val="00856BFF"/>
    <w:rsid w:val="0085712B"/>
    <w:rsid w:val="0085732A"/>
    <w:rsid w:val="008576EA"/>
    <w:rsid w:val="00860E1D"/>
    <w:rsid w:val="008616EC"/>
    <w:rsid w:val="00861986"/>
    <w:rsid w:val="00861D9E"/>
    <w:rsid w:val="00862536"/>
    <w:rsid w:val="00862DF5"/>
    <w:rsid w:val="0086364B"/>
    <w:rsid w:val="00863ACA"/>
    <w:rsid w:val="008642DB"/>
    <w:rsid w:val="0086485E"/>
    <w:rsid w:val="00864B30"/>
    <w:rsid w:val="00864F1C"/>
    <w:rsid w:val="00865599"/>
    <w:rsid w:val="008656DF"/>
    <w:rsid w:val="00866088"/>
    <w:rsid w:val="0086776B"/>
    <w:rsid w:val="008700C4"/>
    <w:rsid w:val="008701D0"/>
    <w:rsid w:val="00871027"/>
    <w:rsid w:val="00871C44"/>
    <w:rsid w:val="00871D14"/>
    <w:rsid w:val="0087216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B32"/>
    <w:rsid w:val="00892E0E"/>
    <w:rsid w:val="008933A1"/>
    <w:rsid w:val="008935A5"/>
    <w:rsid w:val="008936CA"/>
    <w:rsid w:val="00893E45"/>
    <w:rsid w:val="00893EFA"/>
    <w:rsid w:val="00897851"/>
    <w:rsid w:val="00897868"/>
    <w:rsid w:val="008A065B"/>
    <w:rsid w:val="008A082C"/>
    <w:rsid w:val="008A0AE3"/>
    <w:rsid w:val="008A0CD0"/>
    <w:rsid w:val="008A11B5"/>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1791"/>
    <w:rsid w:val="008C286E"/>
    <w:rsid w:val="008C37E4"/>
    <w:rsid w:val="008C3B1A"/>
    <w:rsid w:val="008C44CF"/>
    <w:rsid w:val="008C4B2F"/>
    <w:rsid w:val="008C4E9D"/>
    <w:rsid w:val="008C550A"/>
    <w:rsid w:val="008C5658"/>
    <w:rsid w:val="008C57FE"/>
    <w:rsid w:val="008C597E"/>
    <w:rsid w:val="008C5ABE"/>
    <w:rsid w:val="008C5ED4"/>
    <w:rsid w:val="008C68F9"/>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341"/>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899"/>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C58"/>
    <w:rsid w:val="00953E46"/>
    <w:rsid w:val="0095407A"/>
    <w:rsid w:val="00955FA2"/>
    <w:rsid w:val="00956828"/>
    <w:rsid w:val="00957362"/>
    <w:rsid w:val="00957F8D"/>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0A1"/>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A7ADC"/>
    <w:rsid w:val="009B00AA"/>
    <w:rsid w:val="009B19A5"/>
    <w:rsid w:val="009B1EDF"/>
    <w:rsid w:val="009B22EA"/>
    <w:rsid w:val="009B2788"/>
    <w:rsid w:val="009B33A9"/>
    <w:rsid w:val="009B4784"/>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280"/>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2795F"/>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263"/>
    <w:rsid w:val="00A90427"/>
    <w:rsid w:val="00A90788"/>
    <w:rsid w:val="00A9125D"/>
    <w:rsid w:val="00A9201E"/>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3CE"/>
    <w:rsid w:val="00AA56EE"/>
    <w:rsid w:val="00AA58E7"/>
    <w:rsid w:val="00AA635A"/>
    <w:rsid w:val="00AA68F1"/>
    <w:rsid w:val="00AA6B4D"/>
    <w:rsid w:val="00AA6C40"/>
    <w:rsid w:val="00AA6D52"/>
    <w:rsid w:val="00AA78D1"/>
    <w:rsid w:val="00AA7C5A"/>
    <w:rsid w:val="00AA7E2D"/>
    <w:rsid w:val="00AB08E3"/>
    <w:rsid w:val="00AB1A1B"/>
    <w:rsid w:val="00AB1CA4"/>
    <w:rsid w:val="00AB3394"/>
    <w:rsid w:val="00AB5058"/>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360"/>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67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7C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42A"/>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08A2"/>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47A"/>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6BD4"/>
    <w:rsid w:val="00C878C3"/>
    <w:rsid w:val="00C902C2"/>
    <w:rsid w:val="00C9122A"/>
    <w:rsid w:val="00C91B09"/>
    <w:rsid w:val="00C927C6"/>
    <w:rsid w:val="00C9291E"/>
    <w:rsid w:val="00C92D5F"/>
    <w:rsid w:val="00C94497"/>
    <w:rsid w:val="00C94E45"/>
    <w:rsid w:val="00C9505D"/>
    <w:rsid w:val="00C9530D"/>
    <w:rsid w:val="00C965C0"/>
    <w:rsid w:val="00C96B2A"/>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A80"/>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84C"/>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5F67"/>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1A26"/>
    <w:rsid w:val="00D4252D"/>
    <w:rsid w:val="00D4276A"/>
    <w:rsid w:val="00D43862"/>
    <w:rsid w:val="00D43AD2"/>
    <w:rsid w:val="00D43D31"/>
    <w:rsid w:val="00D451BA"/>
    <w:rsid w:val="00D455DD"/>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633"/>
    <w:rsid w:val="00D662CD"/>
    <w:rsid w:val="00D663FD"/>
    <w:rsid w:val="00D672D0"/>
    <w:rsid w:val="00D679EB"/>
    <w:rsid w:val="00D67C99"/>
    <w:rsid w:val="00D67E23"/>
    <w:rsid w:val="00D704BD"/>
    <w:rsid w:val="00D70A7C"/>
    <w:rsid w:val="00D70CF9"/>
    <w:rsid w:val="00D70E57"/>
    <w:rsid w:val="00D711D2"/>
    <w:rsid w:val="00D718D0"/>
    <w:rsid w:val="00D725BD"/>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32C"/>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EB3"/>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164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BBB"/>
    <w:rsid w:val="00E85D44"/>
    <w:rsid w:val="00E85ED3"/>
    <w:rsid w:val="00E85EF8"/>
    <w:rsid w:val="00E86220"/>
    <w:rsid w:val="00E907BB"/>
    <w:rsid w:val="00E91658"/>
    <w:rsid w:val="00E91F4F"/>
    <w:rsid w:val="00E9208F"/>
    <w:rsid w:val="00E92175"/>
    <w:rsid w:val="00E92380"/>
    <w:rsid w:val="00E9259C"/>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6D2"/>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0A1"/>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880"/>
    <w:rsid w:val="00F1779C"/>
    <w:rsid w:val="00F21711"/>
    <w:rsid w:val="00F21ECE"/>
    <w:rsid w:val="00F228BC"/>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27F80"/>
    <w:rsid w:val="00F3025D"/>
    <w:rsid w:val="00F3047A"/>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4FDB"/>
    <w:rsid w:val="00F55110"/>
    <w:rsid w:val="00F56878"/>
    <w:rsid w:val="00F5698F"/>
    <w:rsid w:val="00F56A08"/>
    <w:rsid w:val="00F56BD4"/>
    <w:rsid w:val="00F57A36"/>
    <w:rsid w:val="00F6014E"/>
    <w:rsid w:val="00F60D67"/>
    <w:rsid w:val="00F611B6"/>
    <w:rsid w:val="00F624D8"/>
    <w:rsid w:val="00F62690"/>
    <w:rsid w:val="00F62F0F"/>
    <w:rsid w:val="00F645B2"/>
    <w:rsid w:val="00F6538E"/>
    <w:rsid w:val="00F66312"/>
    <w:rsid w:val="00F67261"/>
    <w:rsid w:val="00F677C1"/>
    <w:rsid w:val="00F678D0"/>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1DD"/>
    <w:rsid w:val="00F83BFB"/>
    <w:rsid w:val="00F8400F"/>
    <w:rsid w:val="00F84046"/>
    <w:rsid w:val="00F84B28"/>
    <w:rsid w:val="00F85565"/>
    <w:rsid w:val="00F85A78"/>
    <w:rsid w:val="00F85CE6"/>
    <w:rsid w:val="00F8642B"/>
    <w:rsid w:val="00F8669A"/>
    <w:rsid w:val="00F867F9"/>
    <w:rsid w:val="00F87038"/>
    <w:rsid w:val="00F877CE"/>
    <w:rsid w:val="00F87FA8"/>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DE4"/>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672"/>
    <w:rsid w:val="00FC528C"/>
    <w:rsid w:val="00FC5304"/>
    <w:rsid w:val="00FC629A"/>
    <w:rsid w:val="00FC7055"/>
    <w:rsid w:val="00FD0668"/>
    <w:rsid w:val="00FD0C88"/>
    <w:rsid w:val="00FD1663"/>
    <w:rsid w:val="00FD1EF9"/>
    <w:rsid w:val="00FD2BDF"/>
    <w:rsid w:val="00FD30F5"/>
    <w:rsid w:val="00FD31EA"/>
    <w:rsid w:val="00FD3807"/>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825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iPriority="0"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locked/>
    <w:rsid w:val="003604BA"/>
    <w:rPr>
      <w:rFonts w:ascii="Times New Roman" w:hAnsi="Times New Roman" w:cs="Times New Roman"/>
      <w:i/>
      <w:iCs/>
      <w:sz w:val="20"/>
      <w:szCs w:val="20"/>
      <w:lang w:eastAsia="ru-RU"/>
    </w:rPr>
  </w:style>
  <w:style w:type="paragraph" w:styleId="a6">
    <w:name w:val="footer"/>
    <w:basedOn w:val="a0"/>
    <w:link w:val="a7"/>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qFormat/>
    <w:locked/>
    <w:rsid w:val="003604BA"/>
    <w:rPr>
      <w:rFonts w:ascii="Times New Roman" w:hAnsi="Times New Roman" w:cs="Times New Roman"/>
      <w:sz w:val="20"/>
      <w:szCs w:val="20"/>
      <w:lang w:eastAsia="ru-RU"/>
    </w:rPr>
  </w:style>
  <w:style w:type="character" w:styleId="a8">
    <w:name w:val="Hyperlink"/>
    <w:basedOn w:val="a1"/>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rsid w:val="003604BA"/>
    <w:rPr>
      <w:rFonts w:ascii="Times New Roman" w:hAnsi="Times New Roman" w:cs="Times New Roman"/>
      <w:sz w:val="20"/>
      <w:szCs w:val="20"/>
    </w:rPr>
  </w:style>
  <w:style w:type="paragraph" w:styleId="11">
    <w:name w:val="toc 1"/>
    <w:basedOn w:val="a0"/>
    <w:next w:val="a0"/>
    <w:autoRedefine/>
    <w:uiPriority w:val="3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3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3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uiPriority w:val="99"/>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uiPriority w:val="99"/>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rsid w:val="003604BA"/>
    <w:pPr>
      <w:keepNext/>
      <w:suppressAutoHyphens/>
      <w:spacing w:before="240" w:after="120" w:line="240" w:lineRule="auto"/>
      <w:jc w:val="left"/>
      <w:outlineLvl w:val="2"/>
    </w:pPr>
    <w:rPr>
      <w:b/>
      <w:bCs/>
    </w:rPr>
  </w:style>
  <w:style w:type="character" w:customStyle="1" w:styleId="23">
    <w:name w:val="Пункт2 Знак"/>
    <w:basedOn w:val="12"/>
    <w:link w:val="22"/>
    <w:locked/>
    <w:rsid w:val="003604BA"/>
    <w:rPr>
      <w:rFonts w:ascii="Times New Roman" w:hAnsi="Times New Roman" w:cs="Times New Roman"/>
      <w:b/>
      <w:bCs/>
      <w:sz w:val="28"/>
      <w:szCs w:val="28"/>
      <w:lang w:eastAsia="ru-RU"/>
    </w:rPr>
  </w:style>
  <w:style w:type="paragraph" w:customStyle="1" w:styleId="afb">
    <w:name w:val="Подподпункт"/>
    <w:basedOn w:val="af8"/>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semiHidden/>
    <w:rsid w:val="003604BA"/>
    <w:rPr>
      <w:rFonts w:ascii="Tahoma" w:hAnsi="Tahoma" w:cs="Tahoma"/>
      <w:sz w:val="16"/>
      <w:szCs w:val="16"/>
    </w:rPr>
  </w:style>
  <w:style w:type="character" w:customStyle="1" w:styleId="aff0">
    <w:name w:val="Текст выноски Знак"/>
    <w:basedOn w:val="a1"/>
    <w:link w:val="aff"/>
    <w:semiHidden/>
    <w:locked/>
    <w:rsid w:val="00A527B2"/>
    <w:rPr>
      <w:rFonts w:ascii="Times New Roman" w:hAnsi="Times New Roman" w:cs="Times New Roman"/>
      <w:sz w:val="2"/>
    </w:rPr>
  </w:style>
  <w:style w:type="paragraph" w:customStyle="1" w:styleId="aff1">
    <w:name w:val="Подподподпункт"/>
    <w:basedOn w:val="a0"/>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Абзац2,Абзац 2,Заговок Марина,Булет 1,Bullet Number,Нумерованый список,lp11,List Paragraph11,Bullet 1,Use Case List Paragraph,Bullet_IRAO,List Paragraph"/>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rsid w:val="008C7434"/>
    <w:rPr>
      <w:rFonts w:ascii="Times New Roman" w:eastAsia="Times New Roman" w:hAnsi="Times New Roman"/>
      <w:sz w:val="24"/>
      <w:szCs w:val="24"/>
    </w:rPr>
  </w:style>
  <w:style w:type="paragraph" w:styleId="25">
    <w:name w:val="Body Text 2"/>
    <w:basedOn w:val="a0"/>
    <w:link w:val="26"/>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3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Абзац2 Знак,Абзац 2 Знак,Заговок Марина Знак,Булет 1 Знак,Bullet Number Знак,Нумерованый список Знак,lp11 Знак,Bullet 1 Знак"/>
    <w:link w:val="aff8"/>
    <w:uiPriority w:val="34"/>
    <w:qFormat/>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2E2DAE"/>
  </w:style>
  <w:style w:type="numbering" w:customStyle="1" w:styleId="1101">
    <w:name w:val="Нет списка110"/>
    <w:next w:val="a3"/>
    <w:uiPriority w:val="99"/>
    <w:semiHidden/>
    <w:unhideWhenUsed/>
    <w:rsid w:val="002E2DAE"/>
  </w:style>
  <w:style w:type="table" w:customStyle="1" w:styleId="118">
    <w:name w:val="Сетка таблицы118"/>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2E2DAE"/>
  </w:style>
  <w:style w:type="table" w:customStyle="1" w:styleId="58">
    <w:name w:val="Сетка таблицы58"/>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2E2DAE"/>
  </w:style>
  <w:style w:type="numbering" w:customStyle="1" w:styleId="2160">
    <w:name w:val="Нет списка216"/>
    <w:next w:val="a3"/>
    <w:uiPriority w:val="99"/>
    <w:semiHidden/>
    <w:unhideWhenUsed/>
    <w:rsid w:val="002E2DAE"/>
  </w:style>
  <w:style w:type="numbering" w:customStyle="1" w:styleId="380">
    <w:name w:val="Нет списка38"/>
    <w:next w:val="a3"/>
    <w:uiPriority w:val="99"/>
    <w:semiHidden/>
    <w:unhideWhenUsed/>
    <w:rsid w:val="002E2DAE"/>
  </w:style>
  <w:style w:type="table" w:customStyle="1" w:styleId="119">
    <w:name w:val="Сетка таблицы119"/>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2E2DAE"/>
  </w:style>
  <w:style w:type="numbering" w:customStyle="1" w:styleId="11160">
    <w:name w:val="Нет списка1116"/>
    <w:next w:val="a3"/>
    <w:uiPriority w:val="99"/>
    <w:semiHidden/>
    <w:unhideWhenUsed/>
    <w:rsid w:val="002E2DAE"/>
  </w:style>
  <w:style w:type="numbering" w:customStyle="1" w:styleId="NoList26">
    <w:name w:val="No List26"/>
    <w:next w:val="a3"/>
    <w:uiPriority w:val="99"/>
    <w:semiHidden/>
    <w:unhideWhenUsed/>
    <w:rsid w:val="002E2DAE"/>
  </w:style>
  <w:style w:type="numbering" w:customStyle="1" w:styleId="1260">
    <w:name w:val="Нет списка126"/>
    <w:next w:val="a3"/>
    <w:uiPriority w:val="99"/>
    <w:semiHidden/>
    <w:unhideWhenUsed/>
    <w:rsid w:val="002E2DAE"/>
  </w:style>
  <w:style w:type="numbering" w:customStyle="1" w:styleId="21140">
    <w:name w:val="Нет списка2114"/>
    <w:next w:val="a3"/>
    <w:uiPriority w:val="99"/>
    <w:semiHidden/>
    <w:unhideWhenUsed/>
    <w:rsid w:val="002E2DAE"/>
  </w:style>
  <w:style w:type="numbering" w:customStyle="1" w:styleId="3160">
    <w:name w:val="Нет списка316"/>
    <w:next w:val="a3"/>
    <w:uiPriority w:val="99"/>
    <w:semiHidden/>
    <w:unhideWhenUsed/>
    <w:rsid w:val="002E2DAE"/>
  </w:style>
  <w:style w:type="table" w:customStyle="1" w:styleId="TableGrid1260">
    <w:name w:val="Table Grid 126"/>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2E2DAE"/>
  </w:style>
  <w:style w:type="numbering" w:customStyle="1" w:styleId="111142">
    <w:name w:val="Нет списка11114"/>
    <w:next w:val="a3"/>
    <w:uiPriority w:val="99"/>
    <w:semiHidden/>
    <w:unhideWhenUsed/>
    <w:rsid w:val="002E2DAE"/>
  </w:style>
  <w:style w:type="numbering" w:customStyle="1" w:styleId="460">
    <w:name w:val="Нет списка46"/>
    <w:next w:val="a3"/>
    <w:uiPriority w:val="99"/>
    <w:semiHidden/>
    <w:unhideWhenUsed/>
    <w:rsid w:val="002E2DAE"/>
  </w:style>
  <w:style w:type="numbering" w:customStyle="1" w:styleId="136">
    <w:name w:val="Нет списка136"/>
    <w:next w:val="a3"/>
    <w:uiPriority w:val="99"/>
    <w:semiHidden/>
    <w:unhideWhenUsed/>
    <w:rsid w:val="002E2DAE"/>
  </w:style>
  <w:style w:type="numbering" w:customStyle="1" w:styleId="226">
    <w:name w:val="Нет списка226"/>
    <w:next w:val="a3"/>
    <w:uiPriority w:val="99"/>
    <w:semiHidden/>
    <w:unhideWhenUsed/>
    <w:rsid w:val="002E2DAE"/>
  </w:style>
  <w:style w:type="numbering" w:customStyle="1" w:styleId="326">
    <w:name w:val="Нет списка326"/>
    <w:next w:val="a3"/>
    <w:uiPriority w:val="99"/>
    <w:semiHidden/>
    <w:unhideWhenUsed/>
    <w:rsid w:val="002E2DAE"/>
  </w:style>
  <w:style w:type="table" w:customStyle="1" w:styleId="1360">
    <w:name w:val="Сетка таблицы1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2E2DAE"/>
  </w:style>
  <w:style w:type="numbering" w:customStyle="1" w:styleId="1126">
    <w:name w:val="Нет списка1126"/>
    <w:next w:val="a3"/>
    <w:uiPriority w:val="99"/>
    <w:semiHidden/>
    <w:unhideWhenUsed/>
    <w:rsid w:val="002E2DAE"/>
  </w:style>
  <w:style w:type="table" w:customStyle="1" w:styleId="11260">
    <w:name w:val="Сетка таблицы1126"/>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2E2DAE"/>
  </w:style>
  <w:style w:type="numbering" w:customStyle="1" w:styleId="12140">
    <w:name w:val="Нет списка1214"/>
    <w:next w:val="a3"/>
    <w:uiPriority w:val="99"/>
    <w:semiHidden/>
    <w:unhideWhenUsed/>
    <w:rsid w:val="002E2DAE"/>
  </w:style>
  <w:style w:type="numbering" w:customStyle="1" w:styleId="21114">
    <w:name w:val="Нет списка21114"/>
    <w:next w:val="a3"/>
    <w:uiPriority w:val="99"/>
    <w:semiHidden/>
    <w:unhideWhenUsed/>
    <w:rsid w:val="002E2DAE"/>
  </w:style>
  <w:style w:type="numbering" w:customStyle="1" w:styleId="31140">
    <w:name w:val="Нет списка3114"/>
    <w:next w:val="a3"/>
    <w:uiPriority w:val="99"/>
    <w:semiHidden/>
    <w:unhideWhenUsed/>
    <w:rsid w:val="002E2DAE"/>
  </w:style>
  <w:style w:type="table" w:customStyle="1" w:styleId="1216">
    <w:name w:val="Сетка таблицы12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2E2DAE"/>
  </w:style>
  <w:style w:type="numbering" w:customStyle="1" w:styleId="111114">
    <w:name w:val="Нет списка111114"/>
    <w:next w:val="a3"/>
    <w:uiPriority w:val="99"/>
    <w:semiHidden/>
    <w:unhideWhenUsed/>
    <w:rsid w:val="002E2DAE"/>
  </w:style>
  <w:style w:type="numbering" w:customStyle="1" w:styleId="293">
    <w:name w:val="Нет списка29"/>
    <w:next w:val="a3"/>
    <w:uiPriority w:val="99"/>
    <w:semiHidden/>
    <w:unhideWhenUsed/>
    <w:rsid w:val="002E2DAE"/>
  </w:style>
  <w:style w:type="numbering" w:customStyle="1" w:styleId="1190">
    <w:name w:val="Нет списка119"/>
    <w:next w:val="a3"/>
    <w:uiPriority w:val="99"/>
    <w:semiHidden/>
    <w:unhideWhenUsed/>
    <w:rsid w:val="002E2DAE"/>
  </w:style>
  <w:style w:type="table" w:customStyle="1" w:styleId="1200">
    <w:name w:val="Сетка таблицы120"/>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2E2DAE"/>
  </w:style>
  <w:style w:type="table" w:customStyle="1" w:styleId="59">
    <w:name w:val="Сетка таблицы59"/>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2E2DAE"/>
  </w:style>
  <w:style w:type="numbering" w:customStyle="1" w:styleId="2170">
    <w:name w:val="Нет списка217"/>
    <w:next w:val="a3"/>
    <w:uiPriority w:val="99"/>
    <w:semiHidden/>
    <w:unhideWhenUsed/>
    <w:rsid w:val="002E2DAE"/>
  </w:style>
  <w:style w:type="numbering" w:customStyle="1" w:styleId="390">
    <w:name w:val="Нет списка39"/>
    <w:next w:val="a3"/>
    <w:uiPriority w:val="99"/>
    <w:semiHidden/>
    <w:unhideWhenUsed/>
    <w:rsid w:val="002E2DAE"/>
  </w:style>
  <w:style w:type="table" w:customStyle="1" w:styleId="11101">
    <w:name w:val="Сетка таблицы1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2E2DAE"/>
  </w:style>
  <w:style w:type="numbering" w:customStyle="1" w:styleId="1117">
    <w:name w:val="Нет списка1117"/>
    <w:next w:val="a3"/>
    <w:uiPriority w:val="99"/>
    <w:semiHidden/>
    <w:unhideWhenUsed/>
    <w:rsid w:val="002E2DAE"/>
  </w:style>
  <w:style w:type="numbering" w:customStyle="1" w:styleId="NoList27">
    <w:name w:val="No List27"/>
    <w:next w:val="a3"/>
    <w:uiPriority w:val="99"/>
    <w:semiHidden/>
    <w:unhideWhenUsed/>
    <w:rsid w:val="002E2DAE"/>
  </w:style>
  <w:style w:type="numbering" w:customStyle="1" w:styleId="127">
    <w:name w:val="Нет списка127"/>
    <w:next w:val="a3"/>
    <w:uiPriority w:val="99"/>
    <w:semiHidden/>
    <w:unhideWhenUsed/>
    <w:rsid w:val="002E2DAE"/>
  </w:style>
  <w:style w:type="numbering" w:customStyle="1" w:styleId="21150">
    <w:name w:val="Нет списка2115"/>
    <w:next w:val="a3"/>
    <w:uiPriority w:val="99"/>
    <w:semiHidden/>
    <w:unhideWhenUsed/>
    <w:rsid w:val="002E2DAE"/>
  </w:style>
  <w:style w:type="numbering" w:customStyle="1" w:styleId="3170">
    <w:name w:val="Нет списка317"/>
    <w:next w:val="a3"/>
    <w:uiPriority w:val="99"/>
    <w:semiHidden/>
    <w:unhideWhenUsed/>
    <w:rsid w:val="002E2DAE"/>
  </w:style>
  <w:style w:type="table" w:customStyle="1" w:styleId="TableGrid127">
    <w:name w:val="Table Grid 127"/>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2E2DAE"/>
  </w:style>
  <w:style w:type="numbering" w:customStyle="1" w:styleId="111150">
    <w:name w:val="Нет списка11115"/>
    <w:next w:val="a3"/>
    <w:uiPriority w:val="99"/>
    <w:semiHidden/>
    <w:unhideWhenUsed/>
    <w:rsid w:val="002E2DAE"/>
  </w:style>
  <w:style w:type="numbering" w:customStyle="1" w:styleId="470">
    <w:name w:val="Нет списка47"/>
    <w:next w:val="a3"/>
    <w:uiPriority w:val="99"/>
    <w:semiHidden/>
    <w:unhideWhenUsed/>
    <w:rsid w:val="002E2DAE"/>
  </w:style>
  <w:style w:type="numbering" w:customStyle="1" w:styleId="137">
    <w:name w:val="Нет списка137"/>
    <w:next w:val="a3"/>
    <w:uiPriority w:val="99"/>
    <w:semiHidden/>
    <w:unhideWhenUsed/>
    <w:rsid w:val="002E2DAE"/>
  </w:style>
  <w:style w:type="numbering" w:customStyle="1" w:styleId="227">
    <w:name w:val="Нет списка227"/>
    <w:next w:val="a3"/>
    <w:uiPriority w:val="99"/>
    <w:semiHidden/>
    <w:unhideWhenUsed/>
    <w:rsid w:val="002E2DAE"/>
  </w:style>
  <w:style w:type="numbering" w:customStyle="1" w:styleId="327">
    <w:name w:val="Нет списка327"/>
    <w:next w:val="a3"/>
    <w:uiPriority w:val="99"/>
    <w:semiHidden/>
    <w:unhideWhenUsed/>
    <w:rsid w:val="002E2DAE"/>
  </w:style>
  <w:style w:type="table" w:customStyle="1" w:styleId="1370">
    <w:name w:val="Сетка таблицы1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2E2DAE"/>
  </w:style>
  <w:style w:type="numbering" w:customStyle="1" w:styleId="1127">
    <w:name w:val="Нет списка1127"/>
    <w:next w:val="a3"/>
    <w:uiPriority w:val="99"/>
    <w:semiHidden/>
    <w:unhideWhenUsed/>
    <w:rsid w:val="002E2DAE"/>
  </w:style>
  <w:style w:type="table" w:customStyle="1" w:styleId="11270">
    <w:name w:val="Сетка таблицы1127"/>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2E2DAE"/>
  </w:style>
  <w:style w:type="numbering" w:customStyle="1" w:styleId="12150">
    <w:name w:val="Нет списка1215"/>
    <w:next w:val="a3"/>
    <w:uiPriority w:val="99"/>
    <w:semiHidden/>
    <w:unhideWhenUsed/>
    <w:rsid w:val="002E2DAE"/>
  </w:style>
  <w:style w:type="numbering" w:customStyle="1" w:styleId="21115">
    <w:name w:val="Нет списка21115"/>
    <w:next w:val="a3"/>
    <w:uiPriority w:val="99"/>
    <w:semiHidden/>
    <w:unhideWhenUsed/>
    <w:rsid w:val="002E2DAE"/>
  </w:style>
  <w:style w:type="numbering" w:customStyle="1" w:styleId="31150">
    <w:name w:val="Нет списка3115"/>
    <w:next w:val="a3"/>
    <w:uiPriority w:val="99"/>
    <w:semiHidden/>
    <w:unhideWhenUsed/>
    <w:rsid w:val="002E2DAE"/>
  </w:style>
  <w:style w:type="table" w:customStyle="1" w:styleId="1217">
    <w:name w:val="Сетка таблицы121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2E2DAE"/>
  </w:style>
  <w:style w:type="numbering" w:customStyle="1" w:styleId="111115">
    <w:name w:val="Нет списка111115"/>
    <w:next w:val="a3"/>
    <w:uiPriority w:val="99"/>
    <w:semiHidden/>
    <w:unhideWhenUsed/>
    <w:rsid w:val="002E2DAE"/>
  </w:style>
  <w:style w:type="numbering" w:customStyle="1" w:styleId="301">
    <w:name w:val="Нет списка30"/>
    <w:next w:val="a3"/>
    <w:uiPriority w:val="99"/>
    <w:semiHidden/>
    <w:unhideWhenUsed/>
    <w:rsid w:val="00424021"/>
  </w:style>
  <w:style w:type="numbering" w:customStyle="1" w:styleId="1201">
    <w:name w:val="Нет списка120"/>
    <w:next w:val="a3"/>
    <w:uiPriority w:val="99"/>
    <w:semiHidden/>
    <w:unhideWhenUsed/>
    <w:rsid w:val="00424021"/>
  </w:style>
  <w:style w:type="table" w:customStyle="1" w:styleId="400">
    <w:name w:val="Сетка таблицы40"/>
    <w:basedOn w:val="a2"/>
    <w:next w:val="aff7"/>
    <w:rsid w:val="00424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2"/>
    <w:next w:val="aff7"/>
    <w:uiPriority w:val="59"/>
    <w:rsid w:val="004240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42402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a">
    <w:name w:val="Body Text 3"/>
    <w:basedOn w:val="a0"/>
    <w:link w:val="3b"/>
    <w:uiPriority w:val="99"/>
    <w:semiHidden/>
    <w:unhideWhenUsed/>
    <w:locked/>
    <w:rsid w:val="00424021"/>
    <w:pPr>
      <w:spacing w:after="120" w:line="276" w:lineRule="auto"/>
      <w:ind w:firstLine="0"/>
      <w:jc w:val="left"/>
    </w:pPr>
    <w:rPr>
      <w:rFonts w:ascii="Calibri" w:eastAsia="Calibri" w:hAnsi="Calibri"/>
      <w:sz w:val="16"/>
      <w:szCs w:val="16"/>
      <w:lang w:eastAsia="en-US"/>
    </w:rPr>
  </w:style>
  <w:style w:type="character" w:customStyle="1" w:styleId="3b">
    <w:name w:val="Основной текст 3 Знак"/>
    <w:basedOn w:val="a1"/>
    <w:link w:val="3a"/>
    <w:uiPriority w:val="99"/>
    <w:semiHidden/>
    <w:rsid w:val="00424021"/>
    <w:rPr>
      <w:sz w:val="16"/>
      <w:szCs w:val="16"/>
      <w:lang w:eastAsia="en-US"/>
    </w:rPr>
  </w:style>
  <w:style w:type="numbering" w:customStyle="1" w:styleId="401">
    <w:name w:val="Нет списка40"/>
    <w:next w:val="a3"/>
    <w:uiPriority w:val="99"/>
    <w:semiHidden/>
    <w:unhideWhenUsed/>
    <w:rsid w:val="002729E2"/>
  </w:style>
  <w:style w:type="numbering" w:customStyle="1" w:styleId="128">
    <w:name w:val="Нет списка128"/>
    <w:next w:val="a3"/>
    <w:uiPriority w:val="99"/>
    <w:semiHidden/>
    <w:unhideWhenUsed/>
    <w:rsid w:val="002729E2"/>
  </w:style>
  <w:style w:type="table" w:customStyle="1" w:styleId="1280">
    <w:name w:val="Сетка таблицы128"/>
    <w:basedOn w:val="a2"/>
    <w:next w:val="aff7"/>
    <w:uiPriority w:val="59"/>
    <w:rsid w:val="002729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2729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 117"/>
    <w:basedOn w:val="a2"/>
    <w:next w:val="19"/>
    <w:uiPriority w:val="99"/>
    <w:unhideWhenUsed/>
    <w:rsid w:val="002729E2"/>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00">
    <w:name w:val="Сетка таблицы60"/>
    <w:basedOn w:val="a2"/>
    <w:next w:val="aff7"/>
    <w:uiPriority w:val="39"/>
    <w:rsid w:val="00AB505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3"/>
    <w:uiPriority w:val="99"/>
    <w:semiHidden/>
    <w:unhideWhenUsed/>
    <w:rsid w:val="00027B36"/>
  </w:style>
  <w:style w:type="numbering" w:customStyle="1" w:styleId="129">
    <w:name w:val="Нет списка129"/>
    <w:next w:val="a3"/>
    <w:uiPriority w:val="99"/>
    <w:semiHidden/>
    <w:unhideWhenUsed/>
    <w:rsid w:val="00027B36"/>
  </w:style>
  <w:style w:type="table" w:customStyle="1" w:styleId="1290">
    <w:name w:val="Сетка таблицы129"/>
    <w:basedOn w:val="a2"/>
    <w:next w:val="aff7"/>
    <w:uiPriority w:val="5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027B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 118"/>
    <w:basedOn w:val="a2"/>
    <w:next w:val="19"/>
    <w:uiPriority w:val="99"/>
    <w:unhideWhenUsed/>
    <w:rsid w:val="00027B36"/>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3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2"/>
    <w:next w:val="aff7"/>
    <w:uiPriority w:val="39"/>
    <w:rsid w:val="0091234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2"/>
    <w:next w:val="aff7"/>
    <w:uiPriority w:val="39"/>
    <w:rsid w:val="00626D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154921"/>
  </w:style>
  <w:style w:type="table" w:customStyle="1" w:styleId="2300">
    <w:name w:val="Сетка таблицы230"/>
    <w:basedOn w:val="a2"/>
    <w:next w:val="aff7"/>
    <w:uiPriority w:val="39"/>
    <w:rsid w:val="001549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2"/>
    <w:next w:val="aff7"/>
    <w:uiPriority w:val="39"/>
    <w:rsid w:val="001549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uiPriority w:val="39"/>
    <w:rsid w:val="001549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154921"/>
  </w:style>
  <w:style w:type="numbering" w:customStyle="1" w:styleId="1301">
    <w:name w:val="Нет списка130"/>
    <w:next w:val="a3"/>
    <w:semiHidden/>
    <w:unhideWhenUsed/>
    <w:rsid w:val="00154921"/>
  </w:style>
  <w:style w:type="character" w:customStyle="1" w:styleId="WW8Num1z0">
    <w:name w:val="WW8Num1z0"/>
    <w:rsid w:val="00154921"/>
    <w:rPr>
      <w:rFonts w:ascii="Times New Roman" w:hAnsi="Times New Roman"/>
    </w:rPr>
  </w:style>
  <w:style w:type="character" w:customStyle="1" w:styleId="WW8Num2z0">
    <w:name w:val="WW8Num2z0"/>
    <w:rsid w:val="00154921"/>
    <w:rPr>
      <w:rFonts w:ascii="Times New Roman" w:hAnsi="Times New Roman"/>
    </w:rPr>
  </w:style>
  <w:style w:type="character" w:customStyle="1" w:styleId="WW8Num3z0">
    <w:name w:val="WW8Num3z0"/>
    <w:rsid w:val="00154921"/>
    <w:rPr>
      <w:rFonts w:ascii="Times New Roman" w:hAnsi="Times New Roman" w:cs="Times New Roman"/>
    </w:rPr>
  </w:style>
  <w:style w:type="character" w:customStyle="1" w:styleId="WW8Num6z0">
    <w:name w:val="WW8Num6z0"/>
    <w:rsid w:val="00154921"/>
    <w:rPr>
      <w:rFonts w:ascii="Times New Roman" w:hAnsi="Times New Roman"/>
    </w:rPr>
  </w:style>
  <w:style w:type="character" w:customStyle="1" w:styleId="WW8Num9z0">
    <w:name w:val="WW8Num9z0"/>
    <w:rsid w:val="00154921"/>
    <w:rPr>
      <w:rFonts w:ascii="Times New Roman" w:hAnsi="Times New Roman"/>
    </w:rPr>
  </w:style>
  <w:style w:type="character" w:customStyle="1" w:styleId="WW8Num10z0">
    <w:name w:val="WW8Num10z0"/>
    <w:rsid w:val="00154921"/>
    <w:rPr>
      <w:rFonts w:ascii="Times New Roman" w:hAnsi="Times New Roman"/>
    </w:rPr>
  </w:style>
  <w:style w:type="character" w:customStyle="1" w:styleId="WW8Num13z0">
    <w:name w:val="WW8Num13z0"/>
    <w:rsid w:val="00154921"/>
    <w:rPr>
      <w:rFonts w:ascii="Times New Roman" w:hAnsi="Times New Roman"/>
    </w:rPr>
  </w:style>
  <w:style w:type="character" w:customStyle="1" w:styleId="1f2">
    <w:name w:val="Знак примечания1"/>
    <w:rsid w:val="00154921"/>
    <w:rPr>
      <w:sz w:val="16"/>
      <w:szCs w:val="16"/>
    </w:rPr>
  </w:style>
  <w:style w:type="paragraph" w:styleId="affff6">
    <w:name w:val="List"/>
    <w:basedOn w:val="afff0"/>
    <w:locked/>
    <w:rsid w:val="00154921"/>
    <w:pPr>
      <w:widowControl w:val="0"/>
      <w:shd w:val="clear" w:color="auto" w:fill="FFFFFF"/>
      <w:tabs>
        <w:tab w:val="left" w:pos="696"/>
      </w:tabs>
      <w:suppressAutoHyphens/>
      <w:autoSpaceDE w:val="0"/>
      <w:spacing w:after="0"/>
      <w:ind w:firstLine="0"/>
    </w:pPr>
    <w:rPr>
      <w:rFonts w:ascii="Arial" w:hAnsi="Arial" w:cs="Tahoma"/>
      <w:color w:val="000000"/>
      <w:sz w:val="18"/>
      <w:szCs w:val="20"/>
      <w:lang w:val="x-none" w:eastAsia="ar-SA"/>
    </w:rPr>
  </w:style>
  <w:style w:type="paragraph" w:customStyle="1" w:styleId="1f3">
    <w:name w:val="Название1"/>
    <w:basedOn w:val="a0"/>
    <w:rsid w:val="00154921"/>
    <w:pPr>
      <w:widowControl w:val="0"/>
      <w:suppressLineNumbers/>
      <w:suppressAutoHyphens/>
      <w:autoSpaceDE w:val="0"/>
      <w:spacing w:before="120" w:after="120" w:line="240" w:lineRule="auto"/>
      <w:ind w:firstLine="0"/>
      <w:jc w:val="left"/>
    </w:pPr>
    <w:rPr>
      <w:rFonts w:ascii="Arial" w:hAnsi="Arial" w:cs="Tahoma"/>
      <w:i/>
      <w:iCs/>
      <w:sz w:val="20"/>
      <w:szCs w:val="24"/>
      <w:lang w:eastAsia="ar-SA"/>
    </w:rPr>
  </w:style>
  <w:style w:type="paragraph" w:customStyle="1" w:styleId="1f4">
    <w:name w:val="Указатель1"/>
    <w:basedOn w:val="a0"/>
    <w:rsid w:val="00154921"/>
    <w:pPr>
      <w:widowControl w:val="0"/>
      <w:suppressLineNumbers/>
      <w:suppressAutoHyphens/>
      <w:autoSpaceDE w:val="0"/>
      <w:spacing w:line="240" w:lineRule="auto"/>
      <w:ind w:firstLine="0"/>
      <w:jc w:val="left"/>
    </w:pPr>
    <w:rPr>
      <w:rFonts w:ascii="Arial" w:hAnsi="Arial" w:cs="Tahoma"/>
      <w:sz w:val="20"/>
      <w:szCs w:val="20"/>
      <w:lang w:eastAsia="ar-SA"/>
    </w:rPr>
  </w:style>
  <w:style w:type="paragraph" w:customStyle="1" w:styleId="21a">
    <w:name w:val="Основной текст с отступом 21"/>
    <w:basedOn w:val="a0"/>
    <w:rsid w:val="00154921"/>
    <w:pPr>
      <w:widowControl w:val="0"/>
      <w:shd w:val="clear" w:color="auto" w:fill="FFFFFF"/>
      <w:tabs>
        <w:tab w:val="left" w:pos="0"/>
      </w:tabs>
      <w:suppressAutoHyphens/>
      <w:autoSpaceDE w:val="0"/>
      <w:spacing w:line="250" w:lineRule="exact"/>
      <w:ind w:firstLine="142"/>
    </w:pPr>
    <w:rPr>
      <w:color w:val="000000"/>
      <w:sz w:val="16"/>
      <w:szCs w:val="20"/>
      <w:lang w:eastAsia="ar-SA"/>
    </w:rPr>
  </w:style>
  <w:style w:type="paragraph" w:customStyle="1" w:styleId="31a">
    <w:name w:val="Основной текст с отступом 31"/>
    <w:basedOn w:val="a0"/>
    <w:rsid w:val="00154921"/>
    <w:pPr>
      <w:widowControl w:val="0"/>
      <w:shd w:val="clear" w:color="auto" w:fill="FFFFFF"/>
      <w:tabs>
        <w:tab w:val="left" w:pos="0"/>
      </w:tabs>
      <w:suppressAutoHyphens/>
      <w:autoSpaceDE w:val="0"/>
      <w:spacing w:line="240" w:lineRule="auto"/>
      <w:ind w:right="-61" w:firstLine="142"/>
    </w:pPr>
    <w:rPr>
      <w:color w:val="000000"/>
      <w:sz w:val="16"/>
      <w:szCs w:val="20"/>
      <w:lang w:eastAsia="ar-SA"/>
    </w:rPr>
  </w:style>
  <w:style w:type="paragraph" w:customStyle="1" w:styleId="H4">
    <w:name w:val="H4"/>
    <w:basedOn w:val="a0"/>
    <w:next w:val="a0"/>
    <w:rsid w:val="00154921"/>
    <w:pPr>
      <w:keepNext/>
      <w:suppressAutoHyphens/>
      <w:spacing w:before="100" w:after="100" w:line="240" w:lineRule="auto"/>
      <w:ind w:firstLine="0"/>
      <w:jc w:val="left"/>
    </w:pPr>
    <w:rPr>
      <w:b/>
      <w:sz w:val="24"/>
      <w:szCs w:val="20"/>
      <w:lang w:eastAsia="ar-SA"/>
    </w:rPr>
  </w:style>
  <w:style w:type="paragraph" w:customStyle="1" w:styleId="1f5">
    <w:name w:val="Текст примечания1"/>
    <w:basedOn w:val="a0"/>
    <w:rsid w:val="00154921"/>
    <w:pPr>
      <w:widowControl w:val="0"/>
      <w:suppressAutoHyphens/>
      <w:autoSpaceDE w:val="0"/>
      <w:spacing w:line="240" w:lineRule="auto"/>
      <w:ind w:firstLine="0"/>
      <w:jc w:val="left"/>
    </w:pPr>
    <w:rPr>
      <w:sz w:val="20"/>
      <w:szCs w:val="20"/>
      <w:lang w:eastAsia="ar-SA"/>
    </w:rPr>
  </w:style>
  <w:style w:type="paragraph" w:customStyle="1" w:styleId="affff7">
    <w:name w:val="Содержимое таблицы"/>
    <w:basedOn w:val="a0"/>
    <w:rsid w:val="00154921"/>
    <w:pPr>
      <w:widowControl w:val="0"/>
      <w:suppressLineNumbers/>
      <w:suppressAutoHyphens/>
      <w:autoSpaceDE w:val="0"/>
      <w:spacing w:line="240" w:lineRule="auto"/>
      <w:ind w:firstLine="0"/>
      <w:jc w:val="left"/>
    </w:pPr>
    <w:rPr>
      <w:sz w:val="20"/>
      <w:szCs w:val="20"/>
      <w:lang w:eastAsia="ar-SA"/>
    </w:rPr>
  </w:style>
  <w:style w:type="paragraph" w:customStyle="1" w:styleId="affff8">
    <w:name w:val="Заголовок таблицы"/>
    <w:basedOn w:val="affff7"/>
    <w:rsid w:val="00154921"/>
    <w:pPr>
      <w:jc w:val="center"/>
    </w:pPr>
    <w:rPr>
      <w:b/>
      <w:bCs/>
    </w:rPr>
  </w:style>
  <w:style w:type="paragraph" w:customStyle="1" w:styleId="affff9">
    <w:name w:val="Содержимое врезки"/>
    <w:basedOn w:val="afff0"/>
    <w:rsid w:val="00154921"/>
    <w:pPr>
      <w:widowControl w:val="0"/>
      <w:shd w:val="clear" w:color="auto" w:fill="FFFFFF"/>
      <w:tabs>
        <w:tab w:val="left" w:pos="696"/>
      </w:tabs>
      <w:suppressAutoHyphens/>
      <w:autoSpaceDE w:val="0"/>
      <w:spacing w:after="0"/>
      <w:ind w:firstLine="0"/>
    </w:pPr>
    <w:rPr>
      <w:color w:val="000000"/>
      <w:sz w:val="18"/>
      <w:szCs w:val="20"/>
      <w:lang w:val="x-none" w:eastAsia="ar-SA"/>
    </w:rPr>
  </w:style>
  <w:style w:type="paragraph" w:styleId="2c">
    <w:name w:val="Body Text Indent 2"/>
    <w:basedOn w:val="a0"/>
    <w:link w:val="2d"/>
    <w:locked/>
    <w:rsid w:val="00154921"/>
    <w:pPr>
      <w:widowControl w:val="0"/>
      <w:suppressAutoHyphens/>
      <w:autoSpaceDE w:val="0"/>
      <w:spacing w:after="120" w:line="480" w:lineRule="auto"/>
      <w:ind w:left="283" w:firstLine="0"/>
      <w:jc w:val="left"/>
    </w:pPr>
    <w:rPr>
      <w:sz w:val="20"/>
      <w:szCs w:val="20"/>
      <w:lang w:eastAsia="ar-SA"/>
    </w:rPr>
  </w:style>
  <w:style w:type="character" w:customStyle="1" w:styleId="2d">
    <w:name w:val="Основной текст с отступом 2 Знак"/>
    <w:basedOn w:val="a1"/>
    <w:link w:val="2c"/>
    <w:rsid w:val="00154921"/>
    <w:rPr>
      <w:rFonts w:ascii="Times New Roman" w:eastAsia="Times New Roman" w:hAnsi="Times New Roman"/>
      <w:sz w:val="20"/>
      <w:szCs w:val="20"/>
      <w:lang w:eastAsia="ar-SA"/>
    </w:rPr>
  </w:style>
  <w:style w:type="table" w:customStyle="1" w:styleId="66">
    <w:name w:val="Сетка таблицы66"/>
    <w:basedOn w:val="a2"/>
    <w:next w:val="aff7"/>
    <w:rsid w:val="00154921"/>
    <w:pPr>
      <w:widowControl w:val="0"/>
      <w:suppressAutoHyphens/>
      <w:autoSpaceDE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0"/>
    <w:rsid w:val="00154921"/>
    <w:pPr>
      <w:widowControl w:val="0"/>
      <w:autoSpaceDE w:val="0"/>
      <w:autoSpaceDN w:val="0"/>
      <w:adjustRightInd w:val="0"/>
      <w:spacing w:line="240" w:lineRule="auto"/>
      <w:ind w:firstLine="0"/>
      <w:jc w:val="left"/>
    </w:pPr>
    <w:rPr>
      <w:sz w:val="24"/>
      <w:szCs w:val="24"/>
    </w:rPr>
  </w:style>
  <w:style w:type="paragraph" w:styleId="2e">
    <w:name w:val="Quote"/>
    <w:basedOn w:val="a0"/>
    <w:next w:val="a0"/>
    <w:link w:val="2f"/>
    <w:uiPriority w:val="29"/>
    <w:qFormat/>
    <w:rsid w:val="00154921"/>
    <w:pPr>
      <w:spacing w:after="200" w:line="276" w:lineRule="auto"/>
      <w:ind w:firstLine="0"/>
      <w:jc w:val="left"/>
    </w:pPr>
    <w:rPr>
      <w:rFonts w:ascii="Calibri" w:hAnsi="Calibri"/>
      <w:i/>
      <w:iCs/>
      <w:color w:val="000000"/>
      <w:sz w:val="22"/>
      <w:szCs w:val="22"/>
      <w:lang w:val="x-none" w:eastAsia="en-US"/>
    </w:rPr>
  </w:style>
  <w:style w:type="character" w:customStyle="1" w:styleId="2f">
    <w:name w:val="Цитата 2 Знак"/>
    <w:basedOn w:val="a1"/>
    <w:link w:val="2e"/>
    <w:uiPriority w:val="29"/>
    <w:rsid w:val="00154921"/>
    <w:rPr>
      <w:rFonts w:eastAsia="Times New Roman"/>
      <w:i/>
      <w:iCs/>
      <w:color w:val="000000"/>
      <w:lang w:val="x-none" w:eastAsia="en-US"/>
    </w:rPr>
  </w:style>
  <w:style w:type="paragraph" w:customStyle="1" w:styleId="Standard">
    <w:name w:val="Standard"/>
    <w:rsid w:val="00154921"/>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ListLabel20">
    <w:name w:val="ListLabel 20"/>
    <w:qFormat/>
    <w:rsid w:val="00154921"/>
    <w:rPr>
      <w:rFonts w:eastAsia="Calibri"/>
      <w:sz w:val="24"/>
      <w:szCs w:val="24"/>
      <w:lang w:eastAsia="en-US"/>
    </w:rPr>
  </w:style>
  <w:style w:type="character" w:customStyle="1" w:styleId="2f0">
    <w:name w:val="Основной шрифт абзаца2"/>
    <w:rsid w:val="00154921"/>
  </w:style>
  <w:style w:type="table" w:customStyle="1" w:styleId="1118">
    <w:name w:val="Сетка таблицы1118"/>
    <w:basedOn w:val="a2"/>
    <w:next w:val="aff7"/>
    <w:uiPriority w:val="39"/>
    <w:rsid w:val="001549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image" Target="media/image2.wmf"/><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https://login.consultant.ru/link/?req=doc&amp;base=LAW&amp;n=435981&amp;date=11.0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8C6DF-9296-4B6A-A7A0-D74A691D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56</Pages>
  <Words>21289</Words>
  <Characters>130334</Characters>
  <Application>Microsoft Office Word</Application>
  <DocSecurity>0</DocSecurity>
  <Lines>1086</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151321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16</cp:revision>
  <cp:lastPrinted>2023-08-03T00:10:00Z</cp:lastPrinted>
  <dcterms:created xsi:type="dcterms:W3CDTF">2026-04-20T03:24:00Z</dcterms:created>
  <dcterms:modified xsi:type="dcterms:W3CDTF">2026-05-13T00:15:00Z</dcterms:modified>
</cp:coreProperties>
</file>