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C51609" w:rsidRPr="00C51609" w:rsidRDefault="00DB582B">
      <w: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788017" cy="66328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13"/>
                    <a:srcRect/>
                    <a:stretch>
                      <a:fillRect/>
                    </a:stretch>
                  </pic:blipFill>
                  <pic:spPr bwMode="auto">
                    <a:xfrm>
                      <a:off x="0" y="0"/>
                      <a:ext cx="2788017" cy="663285"/>
                    </a:xfrm>
                    <a:prstGeom prst="rect">
                      <a:avLst/>
                    </a:prstGeom>
                    <a:noFill/>
                    <a:ln w="9525">
                      <a:noFill/>
                      <a:miter lim="800000"/>
                      <a:headEnd/>
                      <a:tailEnd/>
                    </a:ln>
                  </pic:spPr>
                </pic:pic>
              </a:graphicData>
            </a:graphic>
          </wp:anchor>
        </w:drawing>
      </w:r>
    </w:p>
    <w:p w:rsidR="00183423" w:rsidRPr="000C242E" w:rsidRDefault="000C242E" w:rsidP="00183423">
      <w:pPr>
        <w:widowControl w:val="0"/>
        <w:jc w:val="right"/>
        <w:rPr>
          <w:b/>
          <w:color w:val="FF0000"/>
          <w:sz w:val="22"/>
          <w:szCs w:val="22"/>
        </w:rPr>
      </w:pPr>
      <w:r w:rsidRPr="000C242E">
        <w:rPr>
          <w:b/>
          <w:color w:val="FF0000"/>
          <w:sz w:val="22"/>
          <w:szCs w:val="22"/>
        </w:rPr>
        <w:t>ТИПОВАЯ ФОРМА ДОГОВОРА</w:t>
      </w:r>
    </w:p>
    <w:p w:rsidR="00895864" w:rsidRPr="00071000" w:rsidRDefault="00895864" w:rsidP="00183423">
      <w:pPr>
        <w:widowControl w:val="0"/>
        <w:jc w:val="right"/>
        <w:rPr>
          <w:b/>
          <w:color w:val="000000"/>
          <w:sz w:val="22"/>
          <w:szCs w:val="22"/>
        </w:rPr>
      </w:pPr>
    </w:p>
    <w:p w:rsidR="002903DA" w:rsidRPr="00071000" w:rsidRDefault="000C242E">
      <w:pPr>
        <w:widowControl w:val="0"/>
        <w:jc w:val="center"/>
        <w:rPr>
          <w:b/>
          <w:color w:val="000000"/>
          <w:sz w:val="22"/>
          <w:szCs w:val="22"/>
        </w:rPr>
      </w:pPr>
      <w:r w:rsidRPr="00071000">
        <w:rPr>
          <w:b/>
          <w:color w:val="000000"/>
          <w:sz w:val="22"/>
          <w:szCs w:val="22"/>
        </w:rPr>
        <w:t>ДОГОВОР</w:t>
      </w:r>
      <w:r w:rsidR="002903DA" w:rsidRPr="00071000">
        <w:rPr>
          <w:b/>
          <w:color w:val="000000"/>
          <w:sz w:val="22"/>
          <w:szCs w:val="22"/>
        </w:rPr>
        <w:t xml:space="preserve"> №</w:t>
      </w:r>
      <w:r w:rsidR="00D755FD" w:rsidRPr="00071000">
        <w:rPr>
          <w:b/>
          <w:color w:val="000000"/>
          <w:sz w:val="22"/>
          <w:szCs w:val="22"/>
        </w:rPr>
        <w:t xml:space="preserve"> </w:t>
      </w:r>
      <w:r w:rsidR="00DB236F" w:rsidRPr="00071000">
        <w:rPr>
          <w:b/>
          <w:color w:val="000000"/>
          <w:sz w:val="22"/>
          <w:szCs w:val="22"/>
        </w:rPr>
        <w:t>_______</w:t>
      </w:r>
    </w:p>
    <w:p w:rsidR="002903DA" w:rsidRPr="00071000" w:rsidRDefault="000C242E">
      <w:pPr>
        <w:widowControl w:val="0"/>
        <w:jc w:val="center"/>
        <w:rPr>
          <w:b/>
          <w:bCs/>
          <w:sz w:val="22"/>
          <w:szCs w:val="22"/>
        </w:rPr>
      </w:pPr>
      <w:r w:rsidRPr="002C5A3F">
        <w:rPr>
          <w:b/>
          <w:bCs/>
          <w:sz w:val="22"/>
          <w:szCs w:val="22"/>
          <w:highlight w:val="yellow"/>
        </w:rPr>
        <w:t>купли-продажи</w:t>
      </w:r>
      <w:r w:rsidR="002903DA" w:rsidRPr="00071000">
        <w:rPr>
          <w:b/>
          <w:bCs/>
          <w:sz w:val="22"/>
          <w:szCs w:val="22"/>
        </w:rPr>
        <w:t xml:space="preserve"> нефтепродуктов </w:t>
      </w:r>
      <w:r w:rsidR="002C5A3F" w:rsidRPr="002C5A3F">
        <w:rPr>
          <w:b/>
          <w:bCs/>
          <w:sz w:val="22"/>
          <w:szCs w:val="22"/>
          <w:highlight w:val="yellow"/>
        </w:rPr>
        <w:t>через АЗС</w:t>
      </w:r>
      <w:r w:rsidR="002903DA" w:rsidRPr="00071000">
        <w:rPr>
          <w:b/>
          <w:bCs/>
          <w:sz w:val="22"/>
          <w:szCs w:val="22"/>
        </w:rPr>
        <w:t xml:space="preserve"> по </w:t>
      </w:r>
      <w:r w:rsidR="00ED4AAB" w:rsidRPr="00071000">
        <w:rPr>
          <w:b/>
          <w:bCs/>
          <w:sz w:val="22"/>
          <w:szCs w:val="22"/>
        </w:rPr>
        <w:t>заправочным</w:t>
      </w:r>
      <w:r w:rsidR="002903DA" w:rsidRPr="00071000">
        <w:rPr>
          <w:b/>
          <w:bCs/>
          <w:sz w:val="22"/>
          <w:szCs w:val="22"/>
        </w:rPr>
        <w:t xml:space="preserve"> ведомостям</w:t>
      </w:r>
    </w:p>
    <w:p w:rsidR="002903DA" w:rsidRPr="00071000" w:rsidRDefault="002903DA" w:rsidP="005F359E">
      <w:pPr>
        <w:widowControl w:val="0"/>
        <w:jc w:val="both"/>
        <w:rPr>
          <w:color w:val="000000"/>
          <w:sz w:val="22"/>
          <w:szCs w:val="22"/>
        </w:rPr>
      </w:pPr>
    </w:p>
    <w:p w:rsidR="002903DA" w:rsidRPr="00071000" w:rsidRDefault="000D2E2D" w:rsidP="005F359E">
      <w:pPr>
        <w:widowControl w:val="0"/>
        <w:jc w:val="both"/>
        <w:rPr>
          <w:color w:val="000000"/>
          <w:sz w:val="22"/>
          <w:szCs w:val="22"/>
        </w:rPr>
      </w:pPr>
      <w:r>
        <w:rPr>
          <w:color w:val="000000"/>
          <w:sz w:val="22"/>
          <w:szCs w:val="22"/>
        </w:rPr>
        <w:t>___</w:t>
      </w:r>
      <w:r w:rsidR="00801AD9" w:rsidRPr="00071000">
        <w:rPr>
          <w:color w:val="000000"/>
          <w:sz w:val="22"/>
          <w:szCs w:val="22"/>
        </w:rPr>
        <w:t>_______</w:t>
      </w:r>
      <w:r>
        <w:rPr>
          <w:color w:val="000000"/>
          <w:sz w:val="22"/>
          <w:szCs w:val="22"/>
        </w:rPr>
        <w:t>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sidR="00516887" w:rsidRPr="00071000">
        <w:rPr>
          <w:color w:val="000000"/>
          <w:sz w:val="22"/>
          <w:szCs w:val="22"/>
        </w:rPr>
        <w:t>___</w:t>
      </w:r>
      <w:r w:rsidR="002903DA" w:rsidRPr="00071000">
        <w:rPr>
          <w:color w:val="000000"/>
          <w:sz w:val="22"/>
          <w:szCs w:val="22"/>
        </w:rPr>
        <w:t xml:space="preserve">» </w:t>
      </w:r>
      <w:r w:rsidR="00D51743" w:rsidRPr="00071000">
        <w:rPr>
          <w:color w:val="000000"/>
          <w:sz w:val="22"/>
          <w:szCs w:val="22"/>
        </w:rPr>
        <w:t>_</w:t>
      </w:r>
      <w:r w:rsidR="00124217">
        <w:rPr>
          <w:color w:val="000000"/>
          <w:sz w:val="22"/>
          <w:szCs w:val="22"/>
        </w:rPr>
        <w:t>_____</w:t>
      </w:r>
      <w:r w:rsidR="00D51743" w:rsidRPr="00071000">
        <w:rPr>
          <w:color w:val="000000"/>
          <w:sz w:val="22"/>
          <w:szCs w:val="22"/>
        </w:rPr>
        <w:t>____</w:t>
      </w:r>
      <w:r w:rsidR="00124217">
        <w:rPr>
          <w:color w:val="000000"/>
          <w:sz w:val="22"/>
          <w:szCs w:val="22"/>
        </w:rPr>
        <w:t>___</w:t>
      </w:r>
      <w:r w:rsidR="00D51743" w:rsidRPr="00071000">
        <w:rPr>
          <w:color w:val="000000"/>
          <w:sz w:val="22"/>
          <w:szCs w:val="22"/>
        </w:rPr>
        <w:t>_</w:t>
      </w:r>
      <w:r w:rsidR="002903DA" w:rsidRPr="00071000">
        <w:rPr>
          <w:color w:val="000000"/>
          <w:sz w:val="22"/>
          <w:szCs w:val="22"/>
        </w:rPr>
        <w:t xml:space="preserve"> 20</w:t>
      </w:r>
      <w:r w:rsidR="00AB3D46" w:rsidRPr="00071000">
        <w:rPr>
          <w:color w:val="000000"/>
          <w:sz w:val="22"/>
          <w:szCs w:val="22"/>
        </w:rPr>
        <w:t>_</w:t>
      </w:r>
      <w:r w:rsidR="00124217">
        <w:rPr>
          <w:color w:val="000000"/>
          <w:sz w:val="22"/>
          <w:szCs w:val="22"/>
        </w:rPr>
        <w:t>_</w:t>
      </w:r>
      <w:r w:rsidR="00AB3D46" w:rsidRPr="00071000">
        <w:rPr>
          <w:color w:val="000000"/>
          <w:sz w:val="22"/>
          <w:szCs w:val="22"/>
        </w:rPr>
        <w:t>_</w:t>
      </w:r>
      <w:r w:rsidR="002903DA" w:rsidRPr="00071000">
        <w:rPr>
          <w:color w:val="000000"/>
          <w:sz w:val="22"/>
          <w:szCs w:val="22"/>
        </w:rPr>
        <w:t xml:space="preserve"> г.</w:t>
      </w:r>
    </w:p>
    <w:p w:rsidR="00A72DC2" w:rsidRPr="00071000" w:rsidRDefault="00A72DC2" w:rsidP="005F359E">
      <w:pPr>
        <w:widowControl w:val="0"/>
        <w:jc w:val="both"/>
        <w:rPr>
          <w:b/>
          <w:color w:val="000000"/>
          <w:sz w:val="22"/>
          <w:szCs w:val="22"/>
        </w:rPr>
      </w:pPr>
    </w:p>
    <w:p w:rsidR="00A72DC2" w:rsidRPr="00071000" w:rsidRDefault="00A72DC2" w:rsidP="00A72DC2">
      <w:pPr>
        <w:ind w:right="57" w:firstLine="709"/>
        <w:jc w:val="both"/>
        <w:rPr>
          <w:snapToGrid w:val="0"/>
          <w:color w:val="000000"/>
          <w:sz w:val="22"/>
          <w:szCs w:val="22"/>
        </w:rPr>
      </w:pPr>
      <w:r w:rsidRPr="00071000">
        <w:rPr>
          <w:b/>
          <w:snapToGrid w:val="0"/>
          <w:color w:val="000000"/>
          <w:sz w:val="22"/>
          <w:szCs w:val="22"/>
        </w:rPr>
        <w:t>АО «Саханефтегазсбыт»</w:t>
      </w:r>
      <w:r w:rsidRPr="00071000">
        <w:rPr>
          <w:snapToGrid w:val="0"/>
          <w:color w:val="000000"/>
          <w:sz w:val="22"/>
          <w:szCs w:val="22"/>
        </w:rPr>
        <w:t>, именуемое в дальнейшем «</w:t>
      </w:r>
      <w:r w:rsidRPr="00071000">
        <w:rPr>
          <w:b/>
          <w:snapToGrid w:val="0"/>
          <w:color w:val="000000"/>
          <w:sz w:val="22"/>
          <w:szCs w:val="22"/>
        </w:rPr>
        <w:t>Общество»</w:t>
      </w:r>
      <w:r w:rsidRPr="00071000">
        <w:rPr>
          <w:snapToGrid w:val="0"/>
          <w:color w:val="000000"/>
          <w:sz w:val="22"/>
          <w:szCs w:val="22"/>
        </w:rPr>
        <w:t>, в лице ________________________________________________________________________________________, действующего на основании ___________________________________________________________, с одной стороны, и ________________________________________________________________,  именуемое в дальнейшем «</w:t>
      </w:r>
      <w:r w:rsidRPr="00071000">
        <w:rPr>
          <w:b/>
          <w:snapToGrid w:val="0"/>
          <w:color w:val="000000"/>
          <w:sz w:val="22"/>
          <w:szCs w:val="22"/>
        </w:rPr>
        <w:t>Клиент»</w:t>
      </w:r>
      <w:r w:rsidRPr="00071000">
        <w:rPr>
          <w:snapToGrid w:val="0"/>
          <w:color w:val="000000"/>
          <w:sz w:val="22"/>
          <w:szCs w:val="22"/>
        </w:rPr>
        <w:t xml:space="preserve">, в лице __________________________________________________________________________, действующего на основании ________________________________, с другой стороны, далее совместно именуемые </w:t>
      </w:r>
      <w:r w:rsidRPr="00071000">
        <w:rPr>
          <w:b/>
          <w:snapToGrid w:val="0"/>
          <w:color w:val="000000"/>
          <w:sz w:val="22"/>
          <w:szCs w:val="22"/>
        </w:rPr>
        <w:t>«Стороны»</w:t>
      </w:r>
      <w:r w:rsidRPr="00071000">
        <w:rPr>
          <w:snapToGrid w:val="0"/>
          <w:color w:val="000000"/>
          <w:sz w:val="22"/>
          <w:szCs w:val="22"/>
        </w:rPr>
        <w:t>, заключили настоящий Договор о нижеследующем:</w:t>
      </w:r>
    </w:p>
    <w:p w:rsidR="00A72DC2" w:rsidRPr="00071000" w:rsidRDefault="00A72DC2" w:rsidP="00A72DC2">
      <w:pPr>
        <w:ind w:right="57" w:firstLine="360"/>
        <w:jc w:val="both"/>
        <w:rPr>
          <w:snapToGrid w:val="0"/>
          <w:color w:val="000000"/>
          <w:sz w:val="22"/>
          <w:szCs w:val="22"/>
        </w:rPr>
      </w:pPr>
    </w:p>
    <w:p w:rsidR="002903DA" w:rsidRPr="00071000" w:rsidRDefault="002903DA" w:rsidP="005F359E">
      <w:pPr>
        <w:widowControl w:val="0"/>
        <w:jc w:val="center"/>
        <w:rPr>
          <w:b/>
          <w:color w:val="000000"/>
          <w:sz w:val="22"/>
          <w:szCs w:val="22"/>
        </w:rPr>
      </w:pPr>
      <w:r w:rsidRPr="00071000">
        <w:rPr>
          <w:b/>
          <w:color w:val="000000"/>
          <w:sz w:val="22"/>
          <w:szCs w:val="22"/>
        </w:rPr>
        <w:t>1.</w:t>
      </w:r>
      <w:r w:rsidR="005D6DDC" w:rsidRPr="00071000">
        <w:rPr>
          <w:b/>
          <w:color w:val="000000"/>
          <w:sz w:val="22"/>
          <w:szCs w:val="22"/>
        </w:rPr>
        <w:t xml:space="preserve"> </w:t>
      </w:r>
      <w:r w:rsidRPr="00071000">
        <w:rPr>
          <w:b/>
          <w:color w:val="000000"/>
          <w:sz w:val="22"/>
          <w:szCs w:val="22"/>
        </w:rPr>
        <w:t xml:space="preserve">Предмет </w:t>
      </w:r>
      <w:r w:rsidR="002E580F" w:rsidRPr="00071000">
        <w:rPr>
          <w:b/>
          <w:color w:val="000000"/>
          <w:sz w:val="22"/>
          <w:szCs w:val="22"/>
        </w:rPr>
        <w:t>договора</w:t>
      </w:r>
    </w:p>
    <w:p w:rsidR="002903DA" w:rsidRPr="00071000" w:rsidRDefault="002903DA" w:rsidP="005F359E">
      <w:pPr>
        <w:widowControl w:val="0"/>
        <w:jc w:val="both"/>
        <w:rPr>
          <w:sz w:val="22"/>
          <w:szCs w:val="22"/>
        </w:rPr>
      </w:pPr>
      <w:r w:rsidRPr="00071000">
        <w:rPr>
          <w:sz w:val="22"/>
          <w:szCs w:val="22"/>
        </w:rPr>
        <w:t xml:space="preserve">1.1. </w:t>
      </w:r>
      <w:r w:rsidR="0053584E" w:rsidRPr="00071000">
        <w:rPr>
          <w:sz w:val="22"/>
          <w:szCs w:val="22"/>
        </w:rPr>
        <w:t>В соответствии с условиям</w:t>
      </w:r>
      <w:r w:rsidR="009E3347">
        <w:rPr>
          <w:sz w:val="22"/>
          <w:szCs w:val="22"/>
        </w:rPr>
        <w:t>и настоящего Д</w:t>
      </w:r>
      <w:r w:rsidR="0053584E" w:rsidRPr="00071000">
        <w:rPr>
          <w:sz w:val="22"/>
          <w:szCs w:val="22"/>
        </w:rPr>
        <w:t xml:space="preserve">оговора Общество поставляет, а Клиент оплачивает и принимает нефтепродукты на автозаправочных станциях (далее - АЗС) Общества на условиях настоящего </w:t>
      </w:r>
      <w:r w:rsidR="00957EA9">
        <w:rPr>
          <w:sz w:val="22"/>
          <w:szCs w:val="22"/>
        </w:rPr>
        <w:t>Д</w:t>
      </w:r>
      <w:r w:rsidR="002E580F" w:rsidRPr="00071000">
        <w:rPr>
          <w:sz w:val="22"/>
          <w:szCs w:val="22"/>
        </w:rPr>
        <w:t>оговора</w:t>
      </w:r>
      <w:r w:rsidRPr="00071000">
        <w:rPr>
          <w:sz w:val="22"/>
          <w:szCs w:val="22"/>
        </w:rPr>
        <w:t>.</w:t>
      </w:r>
    </w:p>
    <w:p w:rsidR="002903DA" w:rsidRPr="00071000" w:rsidRDefault="002903DA" w:rsidP="005F359E">
      <w:pPr>
        <w:widowControl w:val="0"/>
        <w:jc w:val="both"/>
        <w:rPr>
          <w:sz w:val="22"/>
          <w:szCs w:val="22"/>
        </w:rPr>
      </w:pPr>
      <w:r w:rsidRPr="00071000">
        <w:rPr>
          <w:sz w:val="22"/>
          <w:szCs w:val="22"/>
        </w:rPr>
        <w:t>1.2. Поставка нефтепродуктов осуществляется Обществом на основании Заявок (по количеству АЗС) Клиента согласно формы (Приложение № 1</w:t>
      </w:r>
      <w:r w:rsidR="00A430BC">
        <w:rPr>
          <w:sz w:val="22"/>
          <w:szCs w:val="22"/>
        </w:rPr>
        <w:t xml:space="preserve"> к настоящему Д</w:t>
      </w:r>
      <w:r w:rsidR="00AB3D46" w:rsidRPr="00071000">
        <w:rPr>
          <w:sz w:val="22"/>
          <w:szCs w:val="22"/>
        </w:rPr>
        <w:t>оговору</w:t>
      </w:r>
      <w:r w:rsidRPr="00071000">
        <w:rPr>
          <w:sz w:val="22"/>
          <w:szCs w:val="22"/>
        </w:rPr>
        <w:t xml:space="preserve">), содержащие следующие </w:t>
      </w:r>
      <w:r w:rsidR="00AB3D46" w:rsidRPr="00071000">
        <w:rPr>
          <w:sz w:val="22"/>
          <w:szCs w:val="22"/>
        </w:rPr>
        <w:t xml:space="preserve">сведения: наименование филиала-нефтебазы </w:t>
      </w:r>
      <w:r w:rsidRPr="00071000">
        <w:rPr>
          <w:sz w:val="22"/>
          <w:szCs w:val="22"/>
        </w:rPr>
        <w:t xml:space="preserve">АО «Саханефтегазсбыт», </w:t>
      </w:r>
      <w:r w:rsidR="00E26F57" w:rsidRPr="00071000">
        <w:rPr>
          <w:sz w:val="22"/>
          <w:szCs w:val="22"/>
        </w:rPr>
        <w:t xml:space="preserve">конкретную </w:t>
      </w:r>
      <w:r w:rsidR="007B3E49" w:rsidRPr="00071000">
        <w:rPr>
          <w:sz w:val="22"/>
          <w:szCs w:val="22"/>
        </w:rPr>
        <w:t>АЗС, вид нефтепродуктов и сумму заправки</w:t>
      </w:r>
      <w:r w:rsidR="00E26F57" w:rsidRPr="00071000">
        <w:rPr>
          <w:sz w:val="22"/>
          <w:szCs w:val="22"/>
        </w:rPr>
        <w:t xml:space="preserve">, </w:t>
      </w:r>
      <w:r w:rsidR="00ED4AAB" w:rsidRPr="00071000">
        <w:rPr>
          <w:sz w:val="22"/>
          <w:szCs w:val="22"/>
        </w:rPr>
        <w:t xml:space="preserve">дата </w:t>
      </w:r>
      <w:r w:rsidR="00E26F57" w:rsidRPr="00071000">
        <w:rPr>
          <w:sz w:val="22"/>
          <w:szCs w:val="22"/>
        </w:rPr>
        <w:t xml:space="preserve">и </w:t>
      </w:r>
      <w:r w:rsidR="00ED4AAB" w:rsidRPr="00071000">
        <w:rPr>
          <w:sz w:val="22"/>
          <w:szCs w:val="22"/>
        </w:rPr>
        <w:t xml:space="preserve">номер </w:t>
      </w:r>
      <w:r w:rsidR="00A430BC">
        <w:rPr>
          <w:sz w:val="22"/>
          <w:szCs w:val="22"/>
        </w:rPr>
        <w:t>настоящего Д</w:t>
      </w:r>
      <w:r w:rsidR="00E26F57" w:rsidRPr="00071000">
        <w:rPr>
          <w:sz w:val="22"/>
          <w:szCs w:val="22"/>
        </w:rPr>
        <w:t>оговора</w:t>
      </w:r>
      <w:r w:rsidRPr="00071000">
        <w:rPr>
          <w:sz w:val="22"/>
          <w:szCs w:val="22"/>
        </w:rPr>
        <w:t>, дату выдачи заявки, подпись руководителя, печать Клиента.</w:t>
      </w:r>
    </w:p>
    <w:p w:rsidR="00AB3D46" w:rsidRPr="00071000" w:rsidRDefault="00AB3D46" w:rsidP="005F359E">
      <w:pPr>
        <w:widowControl w:val="0"/>
        <w:jc w:val="both"/>
        <w:rPr>
          <w:color w:val="000000"/>
          <w:sz w:val="22"/>
          <w:szCs w:val="22"/>
        </w:rPr>
      </w:pPr>
      <w:r w:rsidRPr="00071000">
        <w:rPr>
          <w:sz w:val="22"/>
          <w:szCs w:val="22"/>
        </w:rPr>
        <w:t xml:space="preserve">1.3. </w:t>
      </w:r>
      <w:r w:rsidRPr="00071000">
        <w:rPr>
          <w:snapToGrid w:val="0"/>
          <w:color w:val="000000"/>
          <w:sz w:val="22"/>
          <w:szCs w:val="22"/>
        </w:rPr>
        <w:t xml:space="preserve">Список АЗС Общества, </w:t>
      </w:r>
      <w:r w:rsidR="005032D3" w:rsidRPr="00071000">
        <w:rPr>
          <w:snapToGrid w:val="0"/>
          <w:color w:val="000000"/>
          <w:sz w:val="22"/>
          <w:szCs w:val="22"/>
        </w:rPr>
        <w:t>отпускающих нефтепродукты по заправочным ведомостям</w:t>
      </w:r>
      <w:r w:rsidRPr="00071000">
        <w:rPr>
          <w:snapToGrid w:val="0"/>
          <w:color w:val="000000"/>
          <w:sz w:val="22"/>
          <w:szCs w:val="22"/>
        </w:rPr>
        <w:t xml:space="preserve">, размещен </w:t>
      </w:r>
      <w:r w:rsidRPr="00071000">
        <w:rPr>
          <w:color w:val="000000"/>
          <w:sz w:val="22"/>
          <w:szCs w:val="22"/>
        </w:rPr>
        <w:t xml:space="preserve">на официальном сайте Общества </w:t>
      </w:r>
      <w:hyperlink dor:id="rId8" w:history="1">
        <w:r w:rsidR="000D2E2D">
          <w:rPr>
            <w:rStyle w:val="ac"/>
            <w:color w:val="000000"/>
            <w:sz w:val="22"/>
            <w:szCs w:val="22"/>
            <w:lang w:val="en-US"/>
          </w:rPr>
          <w:t>https</w:t>
        </w:r>
        <w:r w:rsidR="000D2E2D" w:rsidRPr="000D2E2D">
          <w:rPr>
            <w:rStyle w:val="ac"/>
            <w:color w:val="000000"/>
            <w:sz w:val="22"/>
            <w:szCs w:val="22"/>
          </w:rPr>
          <w:t>://</w:t>
        </w:r>
        <w:r w:rsidR="000D2E2D">
          <w:rPr>
            <w:rStyle w:val="ac"/>
            <w:color w:val="000000"/>
            <w:sz w:val="22"/>
            <w:szCs w:val="22"/>
            <w:lang w:val="en-US"/>
          </w:rPr>
          <w:t>aosngs</w:t>
        </w:r>
        <w:r w:rsidR="000D2E2D" w:rsidRPr="000D2E2D">
          <w:rPr>
            <w:rStyle w:val="ac"/>
            <w:color w:val="000000"/>
            <w:sz w:val="22"/>
            <w:szCs w:val="22"/>
          </w:rPr>
          <w:t>.</w:t>
        </w:r>
        <w:r w:rsidR="000D2E2D">
          <w:rPr>
            <w:rStyle w:val="ac"/>
            <w:color w:val="000000"/>
            <w:sz w:val="22"/>
            <w:szCs w:val="22"/>
            <w:lang w:val="en-US"/>
          </w:rPr>
          <w:t>ru</w:t>
        </w:r>
        <w:r w:rsidR="000D2E2D" w:rsidRPr="000D2E2D">
          <w:rPr>
            <w:rStyle w:val="ac"/>
            <w:color w:val="000000"/>
            <w:sz w:val="22"/>
            <w:szCs w:val="22"/>
          </w:rPr>
          <w:t>/</w:t>
        </w:r>
      </w:hyperlink>
      <w:r w:rsidRPr="00071000">
        <w:rPr>
          <w:snapToGrid w:val="0"/>
          <w:color w:val="000000"/>
          <w:sz w:val="22"/>
          <w:szCs w:val="22"/>
        </w:rPr>
        <w:t>. Общество оставляет за с</w:t>
      </w:r>
      <w:r w:rsidR="005032D3" w:rsidRPr="00071000">
        <w:rPr>
          <w:snapToGrid w:val="0"/>
          <w:color w:val="000000"/>
          <w:sz w:val="22"/>
          <w:szCs w:val="22"/>
        </w:rPr>
        <w:t>обой право изменения списка АЗС</w:t>
      </w:r>
      <w:r w:rsidRPr="00071000">
        <w:rPr>
          <w:snapToGrid w:val="0"/>
          <w:color w:val="000000"/>
          <w:sz w:val="22"/>
          <w:szCs w:val="22"/>
        </w:rPr>
        <w:t xml:space="preserve"> без уведомления Клиента </w:t>
      </w:r>
      <w:r w:rsidRPr="00071000">
        <w:rPr>
          <w:color w:val="000000"/>
          <w:sz w:val="22"/>
          <w:szCs w:val="22"/>
        </w:rPr>
        <w:t xml:space="preserve">путем размещения данной информации на официальном сайте Общества </w:t>
      </w:r>
      <w:hyperlink dor:id="rId9" w:history="1">
        <w:r w:rsidR="000D2E2D">
          <w:rPr>
            <w:rStyle w:val="ac"/>
            <w:color w:val="000000"/>
            <w:sz w:val="22"/>
            <w:szCs w:val="22"/>
            <w:lang w:val="en-US"/>
          </w:rPr>
          <w:t>https</w:t>
        </w:r>
        <w:r w:rsidR="000D2E2D" w:rsidRPr="000D2E2D">
          <w:rPr>
            <w:rStyle w:val="ac"/>
            <w:color w:val="000000"/>
            <w:sz w:val="22"/>
            <w:szCs w:val="22"/>
          </w:rPr>
          <w:t>://</w:t>
        </w:r>
        <w:r w:rsidR="000D2E2D">
          <w:rPr>
            <w:rStyle w:val="ac"/>
            <w:color w:val="000000"/>
            <w:sz w:val="22"/>
            <w:szCs w:val="22"/>
            <w:lang w:val="en-US"/>
          </w:rPr>
          <w:t>aosngs</w:t>
        </w:r>
        <w:r w:rsidR="000D2E2D" w:rsidRPr="000D2E2D">
          <w:rPr>
            <w:rStyle w:val="ac"/>
            <w:color w:val="000000"/>
            <w:sz w:val="22"/>
            <w:szCs w:val="22"/>
          </w:rPr>
          <w:t>.</w:t>
        </w:r>
        <w:r w:rsidR="000D2E2D">
          <w:rPr>
            <w:rStyle w:val="ac"/>
            <w:color w:val="000000"/>
            <w:sz w:val="22"/>
            <w:szCs w:val="22"/>
            <w:lang w:val="en-US"/>
          </w:rPr>
          <w:t>ru</w:t>
        </w:r>
        <w:r w:rsidR="000D2E2D" w:rsidRPr="000D2E2D">
          <w:rPr>
            <w:rStyle w:val="ac"/>
            <w:color w:val="000000"/>
            <w:sz w:val="22"/>
            <w:szCs w:val="22"/>
          </w:rPr>
          <w:t>/</w:t>
        </w:r>
      </w:hyperlink>
      <w:r w:rsidRPr="00071000">
        <w:rPr>
          <w:color w:val="000000"/>
          <w:sz w:val="22"/>
          <w:szCs w:val="22"/>
        </w:rPr>
        <w:t>.</w:t>
      </w:r>
    </w:p>
    <w:p w:rsidR="00F02706" w:rsidRPr="00071000" w:rsidRDefault="00895864" w:rsidP="005F359E">
      <w:pPr>
        <w:widowControl w:val="0"/>
        <w:jc w:val="both"/>
        <w:rPr>
          <w:snapToGrid w:val="0"/>
          <w:color w:val="000000"/>
          <w:sz w:val="22"/>
          <w:szCs w:val="22"/>
        </w:rPr>
      </w:pPr>
      <w:r w:rsidRPr="00071000">
        <w:rPr>
          <w:snapToGrid w:val="0"/>
          <w:color w:val="000000"/>
          <w:sz w:val="22"/>
          <w:szCs w:val="22"/>
        </w:rPr>
        <w:t xml:space="preserve">1.4. </w:t>
      </w:r>
      <w:r w:rsidR="00CA6DA4" w:rsidRPr="00071000">
        <w:rPr>
          <w:sz w:val="22"/>
          <w:szCs w:val="22"/>
        </w:rPr>
        <w:t xml:space="preserve">Качество поставляемых нефтепродуктов по настоящему Договору должно соответствовать </w:t>
      </w:r>
      <w:r w:rsidR="00CA6DA4" w:rsidRPr="00071000">
        <w:rPr>
          <w:snapToGrid w:val="0"/>
          <w:color w:val="000000"/>
          <w:sz w:val="22"/>
          <w:szCs w:val="22"/>
        </w:rPr>
        <w:t xml:space="preserve">ГОСТу, </w:t>
      </w:r>
      <w:r w:rsidR="00CA6DA4" w:rsidRPr="00071000">
        <w:rPr>
          <w:color w:val="000000"/>
          <w:sz w:val="22"/>
          <w:szCs w:val="22"/>
        </w:rPr>
        <w:t>Т</w:t>
      </w:r>
      <w:r w:rsidR="00CA6DA4" w:rsidRPr="00071000">
        <w:rPr>
          <w:sz w:val="22"/>
          <w:szCs w:val="22"/>
        </w:rPr>
        <w:t>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r w:rsidR="00CA6DA4" w:rsidRPr="00071000">
        <w:rPr>
          <w:snapToGrid w:val="0"/>
          <w:color w:val="000000"/>
          <w:sz w:val="22"/>
          <w:szCs w:val="22"/>
        </w:rPr>
        <w:t>.</w:t>
      </w:r>
    </w:p>
    <w:p w:rsidR="00A72DC2" w:rsidRPr="00071000" w:rsidRDefault="00A72DC2" w:rsidP="005F359E">
      <w:pPr>
        <w:widowControl w:val="0"/>
        <w:jc w:val="both"/>
        <w:rPr>
          <w:sz w:val="22"/>
          <w:szCs w:val="22"/>
        </w:rPr>
      </w:pPr>
    </w:p>
    <w:p w:rsidR="002903DA" w:rsidRPr="00071000" w:rsidRDefault="002903DA" w:rsidP="005F359E">
      <w:pPr>
        <w:widowControl w:val="0"/>
        <w:jc w:val="center"/>
        <w:rPr>
          <w:color w:val="000000"/>
          <w:sz w:val="22"/>
          <w:szCs w:val="22"/>
        </w:rPr>
      </w:pPr>
      <w:r w:rsidRPr="00071000">
        <w:rPr>
          <w:b/>
          <w:color w:val="000000"/>
          <w:sz w:val="22"/>
          <w:szCs w:val="22"/>
        </w:rPr>
        <w:t>2. Порядок отпуска нефтепродуктов</w:t>
      </w:r>
    </w:p>
    <w:p w:rsidR="002903DA" w:rsidRPr="00071000" w:rsidRDefault="002903DA" w:rsidP="005F359E">
      <w:pPr>
        <w:widowControl w:val="0"/>
        <w:jc w:val="both"/>
        <w:rPr>
          <w:color w:val="000000"/>
          <w:sz w:val="22"/>
          <w:szCs w:val="22"/>
        </w:rPr>
      </w:pPr>
      <w:r w:rsidRPr="00071000">
        <w:rPr>
          <w:color w:val="000000"/>
          <w:sz w:val="22"/>
          <w:szCs w:val="22"/>
        </w:rPr>
        <w:t xml:space="preserve">2.1. При получении надлежаще оформленной Заявки в соответствии с п. 1.2. настоящего </w:t>
      </w:r>
      <w:r w:rsidR="0072636D">
        <w:rPr>
          <w:color w:val="000000"/>
          <w:sz w:val="22"/>
          <w:szCs w:val="22"/>
        </w:rPr>
        <w:t>Д</w:t>
      </w:r>
      <w:r w:rsidR="002E580F" w:rsidRPr="00071000">
        <w:rPr>
          <w:color w:val="000000"/>
          <w:sz w:val="22"/>
          <w:szCs w:val="22"/>
        </w:rPr>
        <w:t>оговора</w:t>
      </w:r>
      <w:r w:rsidRPr="00071000">
        <w:rPr>
          <w:color w:val="000000"/>
          <w:sz w:val="22"/>
          <w:szCs w:val="22"/>
        </w:rPr>
        <w:t xml:space="preserve"> и возможности поставки требуемого вида нефтепродукта Общество выставляет Клиенту счет на предоплату на </w:t>
      </w:r>
      <w:r w:rsidR="007B3E49" w:rsidRPr="00071000">
        <w:rPr>
          <w:color w:val="000000"/>
          <w:sz w:val="22"/>
          <w:szCs w:val="22"/>
        </w:rPr>
        <w:t xml:space="preserve">требуемую </w:t>
      </w:r>
      <w:r w:rsidRPr="00071000">
        <w:rPr>
          <w:color w:val="000000"/>
          <w:sz w:val="22"/>
          <w:szCs w:val="22"/>
        </w:rPr>
        <w:t xml:space="preserve">сумму. </w:t>
      </w:r>
    </w:p>
    <w:p w:rsidR="002903DA" w:rsidRPr="00071000" w:rsidRDefault="002903DA" w:rsidP="005F359E">
      <w:pPr>
        <w:widowControl w:val="0"/>
        <w:jc w:val="both"/>
        <w:rPr>
          <w:color w:val="000000"/>
          <w:sz w:val="22"/>
          <w:szCs w:val="22"/>
        </w:rPr>
      </w:pPr>
      <w:r w:rsidRPr="00071000">
        <w:rPr>
          <w:color w:val="000000"/>
          <w:sz w:val="22"/>
          <w:szCs w:val="22"/>
        </w:rPr>
        <w:t xml:space="preserve">2.2. После поступления предоплаты на расчетный счет Общества, Общество передает в течение </w:t>
      </w:r>
      <w:r w:rsidR="008A6DFB" w:rsidRPr="00071000">
        <w:rPr>
          <w:color w:val="000000"/>
          <w:sz w:val="22"/>
          <w:szCs w:val="22"/>
        </w:rPr>
        <w:t>2</w:t>
      </w:r>
      <w:r w:rsidRPr="00071000">
        <w:rPr>
          <w:color w:val="000000"/>
          <w:sz w:val="22"/>
          <w:szCs w:val="22"/>
        </w:rPr>
        <w:t xml:space="preserve"> (</w:t>
      </w:r>
      <w:r w:rsidR="008A6DFB" w:rsidRPr="00071000">
        <w:rPr>
          <w:color w:val="000000"/>
          <w:sz w:val="22"/>
          <w:szCs w:val="22"/>
        </w:rPr>
        <w:t>двух</w:t>
      </w:r>
      <w:r w:rsidRPr="00071000">
        <w:rPr>
          <w:color w:val="000000"/>
          <w:sz w:val="22"/>
          <w:szCs w:val="22"/>
        </w:rPr>
        <w:t>) рабочих дней на АЗС, указанн</w:t>
      </w:r>
      <w:r w:rsidR="00AF26AB">
        <w:rPr>
          <w:color w:val="000000"/>
          <w:sz w:val="22"/>
          <w:szCs w:val="22"/>
        </w:rPr>
        <w:t>ую</w:t>
      </w:r>
      <w:r w:rsidRPr="00071000">
        <w:rPr>
          <w:color w:val="000000"/>
          <w:sz w:val="22"/>
          <w:szCs w:val="22"/>
        </w:rPr>
        <w:t xml:space="preserve"> Клиентом в Заявке, распоряжение на отпуск нефтепродуктов </w:t>
      </w:r>
      <w:r w:rsidRPr="00071000">
        <w:rPr>
          <w:sz w:val="22"/>
          <w:szCs w:val="22"/>
        </w:rPr>
        <w:t xml:space="preserve">по </w:t>
      </w:r>
      <w:r w:rsidR="00ED4AAB" w:rsidRPr="00071000">
        <w:rPr>
          <w:sz w:val="22"/>
          <w:szCs w:val="22"/>
        </w:rPr>
        <w:t>заправочной</w:t>
      </w:r>
      <w:r w:rsidRPr="00071000">
        <w:rPr>
          <w:sz w:val="22"/>
          <w:szCs w:val="22"/>
        </w:rPr>
        <w:t xml:space="preserve"> ведомости</w:t>
      </w:r>
      <w:r w:rsidR="002E580F" w:rsidRPr="00071000">
        <w:rPr>
          <w:color w:val="000000"/>
          <w:sz w:val="22"/>
          <w:szCs w:val="22"/>
        </w:rPr>
        <w:t xml:space="preserve"> с указанием вида </w:t>
      </w:r>
      <w:r w:rsidRPr="00071000">
        <w:rPr>
          <w:color w:val="000000"/>
          <w:sz w:val="22"/>
          <w:szCs w:val="22"/>
        </w:rPr>
        <w:t>и суммы.</w:t>
      </w:r>
    </w:p>
    <w:p w:rsidR="00A72DC2" w:rsidRPr="00071000" w:rsidRDefault="00A72DC2" w:rsidP="00A72DC2">
      <w:pPr>
        <w:widowControl w:val="0"/>
        <w:jc w:val="both"/>
        <w:rPr>
          <w:sz w:val="22"/>
          <w:szCs w:val="22"/>
        </w:rPr>
      </w:pPr>
      <w:r w:rsidRPr="00071000">
        <w:rPr>
          <w:sz w:val="22"/>
          <w:szCs w:val="22"/>
        </w:rPr>
        <w:t>2.3. Заправочная ведомость должна быть оформлена должным образом, с указанием входящих и исходящих остатков средств на начало и конец месяца соответственно, подписана получателями нефтепродуктов (по доверенностям), материально-ответственными лицами (операторами АЗС) и закреплена печатью АЗС.</w:t>
      </w:r>
    </w:p>
    <w:p w:rsidR="002903DA" w:rsidRPr="00071000" w:rsidRDefault="002903DA" w:rsidP="005F359E">
      <w:pPr>
        <w:widowControl w:val="0"/>
        <w:jc w:val="both"/>
        <w:rPr>
          <w:sz w:val="22"/>
          <w:szCs w:val="22"/>
        </w:rPr>
      </w:pPr>
      <w:r w:rsidRPr="00071000">
        <w:rPr>
          <w:sz w:val="22"/>
          <w:szCs w:val="22"/>
        </w:rPr>
        <w:t>2.</w:t>
      </w:r>
      <w:r w:rsidR="00A72DC2" w:rsidRPr="00071000">
        <w:rPr>
          <w:sz w:val="22"/>
          <w:szCs w:val="22"/>
        </w:rPr>
        <w:t>4</w:t>
      </w:r>
      <w:r w:rsidRPr="00071000">
        <w:rPr>
          <w:sz w:val="22"/>
          <w:szCs w:val="22"/>
        </w:rPr>
        <w:t xml:space="preserve">. Для получения нефтепродуктов через АЗС Клиент выдает своим водителям доверенности по установленной форме (Приложение № </w:t>
      </w:r>
      <w:r w:rsidR="00444C49" w:rsidRPr="00071000">
        <w:rPr>
          <w:sz w:val="22"/>
          <w:szCs w:val="22"/>
        </w:rPr>
        <w:t>3</w:t>
      </w:r>
      <w:r w:rsidR="00AB3D46" w:rsidRPr="00071000">
        <w:rPr>
          <w:sz w:val="22"/>
          <w:szCs w:val="22"/>
        </w:rPr>
        <w:t xml:space="preserve"> к настоящему договору</w:t>
      </w:r>
      <w:r w:rsidRPr="00071000">
        <w:rPr>
          <w:sz w:val="22"/>
          <w:szCs w:val="22"/>
        </w:rPr>
        <w:t xml:space="preserve">). </w:t>
      </w:r>
    </w:p>
    <w:p w:rsidR="002903DA" w:rsidRPr="00071000" w:rsidRDefault="002903DA" w:rsidP="005F359E">
      <w:pPr>
        <w:widowControl w:val="0"/>
        <w:jc w:val="both"/>
        <w:rPr>
          <w:color w:val="000000"/>
          <w:sz w:val="22"/>
          <w:szCs w:val="22"/>
        </w:rPr>
      </w:pPr>
      <w:r w:rsidRPr="00071000">
        <w:rPr>
          <w:sz w:val="22"/>
          <w:szCs w:val="22"/>
        </w:rPr>
        <w:t>2</w:t>
      </w:r>
      <w:r w:rsidRPr="00071000">
        <w:rPr>
          <w:color w:val="000000"/>
          <w:sz w:val="22"/>
          <w:szCs w:val="22"/>
        </w:rPr>
        <w:t>.</w:t>
      </w:r>
      <w:r w:rsidR="00A72DC2" w:rsidRPr="00071000">
        <w:rPr>
          <w:color w:val="000000"/>
          <w:sz w:val="22"/>
          <w:szCs w:val="22"/>
        </w:rPr>
        <w:t>5</w:t>
      </w:r>
      <w:r w:rsidRPr="00071000">
        <w:rPr>
          <w:color w:val="000000"/>
          <w:sz w:val="22"/>
          <w:szCs w:val="22"/>
        </w:rPr>
        <w:t xml:space="preserve">. Водитель Клиента для получения нефтепродуктов предоставляет на </w:t>
      </w:r>
      <w:r w:rsidR="00B1449B">
        <w:rPr>
          <w:color w:val="000000"/>
          <w:sz w:val="22"/>
          <w:szCs w:val="22"/>
        </w:rPr>
        <w:t>АЗС</w:t>
      </w:r>
      <w:r w:rsidR="00A72DC2" w:rsidRPr="00071000">
        <w:rPr>
          <w:color w:val="000000"/>
          <w:sz w:val="22"/>
          <w:szCs w:val="22"/>
        </w:rPr>
        <w:t xml:space="preserve"> оригинал доверенности и</w:t>
      </w:r>
      <w:r w:rsidRPr="00071000">
        <w:rPr>
          <w:color w:val="000000"/>
          <w:sz w:val="22"/>
          <w:szCs w:val="22"/>
        </w:rPr>
        <w:t xml:space="preserve"> документ, удостоверяющий личность (паспорт, водительские права). Водитель Клиента для получения нефтепродуктов расписывается в ведомости Общества. </w:t>
      </w:r>
    </w:p>
    <w:p w:rsidR="002903DA" w:rsidRPr="00071000" w:rsidRDefault="002903DA" w:rsidP="005F359E">
      <w:pPr>
        <w:widowControl w:val="0"/>
        <w:jc w:val="both"/>
        <w:rPr>
          <w:color w:val="000000"/>
          <w:sz w:val="22"/>
          <w:szCs w:val="22"/>
        </w:rPr>
      </w:pPr>
      <w:r w:rsidRPr="00071000">
        <w:rPr>
          <w:color w:val="000000"/>
          <w:sz w:val="22"/>
          <w:szCs w:val="22"/>
        </w:rPr>
        <w:t>2.</w:t>
      </w:r>
      <w:r w:rsidR="00A72DC2" w:rsidRPr="00071000">
        <w:rPr>
          <w:color w:val="000000"/>
          <w:sz w:val="22"/>
          <w:szCs w:val="22"/>
        </w:rPr>
        <w:t>6</w:t>
      </w:r>
      <w:r w:rsidRPr="00071000">
        <w:rPr>
          <w:color w:val="000000"/>
          <w:sz w:val="22"/>
          <w:szCs w:val="22"/>
        </w:rPr>
        <w:t xml:space="preserve">. Отпуск нефтепродуктов производится по ценам, действующим на момент реализации. </w:t>
      </w:r>
    </w:p>
    <w:p w:rsidR="002903DA" w:rsidRPr="00071000" w:rsidRDefault="002903DA" w:rsidP="005F359E">
      <w:pPr>
        <w:widowControl w:val="0"/>
        <w:jc w:val="both"/>
        <w:rPr>
          <w:sz w:val="22"/>
          <w:szCs w:val="22"/>
        </w:rPr>
      </w:pPr>
      <w:r w:rsidRPr="00071000">
        <w:rPr>
          <w:sz w:val="22"/>
          <w:szCs w:val="22"/>
        </w:rPr>
        <w:t>2.</w:t>
      </w:r>
      <w:r w:rsidR="00A72DC2" w:rsidRPr="00071000">
        <w:rPr>
          <w:sz w:val="22"/>
          <w:szCs w:val="22"/>
        </w:rPr>
        <w:t>7</w:t>
      </w:r>
      <w:r w:rsidRPr="00071000">
        <w:rPr>
          <w:sz w:val="22"/>
          <w:szCs w:val="22"/>
        </w:rPr>
        <w:t>. Моментом поставки нефтепродуктов является роспись водителя в</w:t>
      </w:r>
      <w:r w:rsidR="000D7A47">
        <w:rPr>
          <w:sz w:val="22"/>
          <w:szCs w:val="22"/>
        </w:rPr>
        <w:t xml:space="preserve"> заправочной</w:t>
      </w:r>
      <w:r w:rsidRPr="00071000">
        <w:rPr>
          <w:sz w:val="22"/>
          <w:szCs w:val="22"/>
        </w:rPr>
        <w:t xml:space="preserve"> ведомости Общества.</w:t>
      </w:r>
    </w:p>
    <w:p w:rsidR="002903DA" w:rsidRPr="00071000" w:rsidRDefault="002903DA" w:rsidP="005F359E">
      <w:pPr>
        <w:widowControl w:val="0"/>
        <w:autoSpaceDE w:val="0"/>
        <w:jc w:val="both"/>
        <w:rPr>
          <w:sz w:val="22"/>
          <w:szCs w:val="22"/>
        </w:rPr>
      </w:pPr>
      <w:r w:rsidRPr="00071000">
        <w:rPr>
          <w:sz w:val="22"/>
          <w:szCs w:val="22"/>
        </w:rPr>
        <w:t>2.</w:t>
      </w:r>
      <w:r w:rsidR="00A72DC2" w:rsidRPr="00071000">
        <w:rPr>
          <w:sz w:val="22"/>
          <w:szCs w:val="22"/>
        </w:rPr>
        <w:t>8</w:t>
      </w:r>
      <w:r w:rsidRPr="00071000">
        <w:rPr>
          <w:sz w:val="22"/>
          <w:szCs w:val="22"/>
        </w:rPr>
        <w:t xml:space="preserve">. Право собственности на нефтепродукты, полученные на условиях настоящего </w:t>
      </w:r>
      <w:r w:rsidR="000D7A47">
        <w:rPr>
          <w:sz w:val="22"/>
          <w:szCs w:val="22"/>
        </w:rPr>
        <w:t>Д</w:t>
      </w:r>
      <w:r w:rsidR="002E580F" w:rsidRPr="00071000">
        <w:rPr>
          <w:sz w:val="22"/>
          <w:szCs w:val="22"/>
        </w:rPr>
        <w:t>оговора</w:t>
      </w:r>
      <w:r w:rsidRPr="00071000">
        <w:rPr>
          <w:sz w:val="22"/>
          <w:szCs w:val="22"/>
        </w:rPr>
        <w:t>, переходит к</w:t>
      </w:r>
      <w:r w:rsidR="00AB3D46" w:rsidRPr="00071000">
        <w:rPr>
          <w:sz w:val="22"/>
          <w:szCs w:val="22"/>
        </w:rPr>
        <w:t> </w:t>
      </w:r>
      <w:r w:rsidRPr="00071000">
        <w:rPr>
          <w:sz w:val="22"/>
          <w:szCs w:val="22"/>
        </w:rPr>
        <w:t>Клиенту в момент их непосредственного получения на АЗС.</w:t>
      </w:r>
    </w:p>
    <w:p w:rsidR="002903DA" w:rsidRPr="00071000" w:rsidRDefault="002903DA" w:rsidP="005F359E">
      <w:pPr>
        <w:widowControl w:val="0"/>
        <w:jc w:val="both"/>
        <w:rPr>
          <w:sz w:val="22"/>
          <w:szCs w:val="22"/>
        </w:rPr>
      </w:pPr>
      <w:r w:rsidRPr="00071000">
        <w:rPr>
          <w:sz w:val="22"/>
          <w:szCs w:val="22"/>
        </w:rPr>
        <w:t>2.</w:t>
      </w:r>
      <w:r w:rsidR="00A72DC2" w:rsidRPr="00071000">
        <w:rPr>
          <w:sz w:val="22"/>
          <w:szCs w:val="22"/>
        </w:rPr>
        <w:t>9</w:t>
      </w:r>
      <w:r w:rsidRPr="00071000">
        <w:rPr>
          <w:sz w:val="22"/>
          <w:szCs w:val="22"/>
        </w:rPr>
        <w:t>. Отпуск нефтепродуктов не производится в случаях:</w:t>
      </w:r>
    </w:p>
    <w:p w:rsidR="002903DA" w:rsidRPr="00071000" w:rsidRDefault="002903DA" w:rsidP="005F359E">
      <w:pPr>
        <w:widowControl w:val="0"/>
        <w:jc w:val="both"/>
        <w:rPr>
          <w:sz w:val="22"/>
          <w:szCs w:val="22"/>
        </w:rPr>
      </w:pPr>
      <w:r w:rsidRPr="00071000">
        <w:rPr>
          <w:sz w:val="22"/>
          <w:szCs w:val="22"/>
        </w:rPr>
        <w:t>- не</w:t>
      </w:r>
      <w:r w:rsidR="000C17EF" w:rsidRPr="00071000">
        <w:rPr>
          <w:sz w:val="22"/>
          <w:szCs w:val="22"/>
        </w:rPr>
        <w:t xml:space="preserve"> </w:t>
      </w:r>
      <w:r w:rsidRPr="00071000">
        <w:rPr>
          <w:sz w:val="22"/>
          <w:szCs w:val="22"/>
        </w:rPr>
        <w:t>поступления предоплаты за нефтепродукты;</w:t>
      </w:r>
    </w:p>
    <w:p w:rsidR="002903DA" w:rsidRPr="00071000" w:rsidRDefault="002903DA" w:rsidP="005F359E">
      <w:pPr>
        <w:widowControl w:val="0"/>
        <w:jc w:val="both"/>
        <w:rPr>
          <w:sz w:val="22"/>
          <w:szCs w:val="22"/>
        </w:rPr>
      </w:pPr>
      <w:r w:rsidRPr="00071000">
        <w:rPr>
          <w:sz w:val="22"/>
          <w:szCs w:val="22"/>
        </w:rPr>
        <w:t>- предъявления доверенности, выданной с нарушение</w:t>
      </w:r>
      <w:r w:rsidR="000C17EF" w:rsidRPr="00071000">
        <w:rPr>
          <w:sz w:val="22"/>
          <w:szCs w:val="22"/>
        </w:rPr>
        <w:t>м, формы, предусмотренной п. 2.4</w:t>
      </w:r>
      <w:r w:rsidRPr="00071000">
        <w:rPr>
          <w:sz w:val="22"/>
          <w:szCs w:val="22"/>
        </w:rPr>
        <w:t xml:space="preserve">. настоящего </w:t>
      </w:r>
      <w:r w:rsidR="002619ED">
        <w:rPr>
          <w:sz w:val="22"/>
          <w:szCs w:val="22"/>
        </w:rPr>
        <w:t>Д</w:t>
      </w:r>
      <w:r w:rsidR="002E580F" w:rsidRPr="00071000">
        <w:rPr>
          <w:sz w:val="22"/>
          <w:szCs w:val="22"/>
        </w:rPr>
        <w:t>оговора</w:t>
      </w:r>
      <w:r w:rsidRPr="00071000">
        <w:rPr>
          <w:sz w:val="22"/>
          <w:szCs w:val="22"/>
        </w:rPr>
        <w:t>, полностью или частично не заполненной, без образцов подписи лиц, на имя которых она выписана, норм действующего законодательства;</w:t>
      </w:r>
    </w:p>
    <w:p w:rsidR="002903DA" w:rsidRPr="00071000" w:rsidRDefault="002903DA" w:rsidP="005F359E">
      <w:pPr>
        <w:widowControl w:val="0"/>
        <w:jc w:val="both"/>
        <w:rPr>
          <w:sz w:val="22"/>
          <w:szCs w:val="22"/>
        </w:rPr>
      </w:pPr>
      <w:r w:rsidRPr="00071000">
        <w:rPr>
          <w:sz w:val="22"/>
          <w:szCs w:val="22"/>
        </w:rPr>
        <w:t>- не</w:t>
      </w:r>
      <w:r w:rsidR="000C17EF" w:rsidRPr="00071000">
        <w:rPr>
          <w:sz w:val="22"/>
          <w:szCs w:val="22"/>
        </w:rPr>
        <w:t xml:space="preserve"> </w:t>
      </w:r>
      <w:r w:rsidRPr="00071000">
        <w:rPr>
          <w:sz w:val="22"/>
          <w:szCs w:val="22"/>
        </w:rPr>
        <w:t xml:space="preserve">предъявления </w:t>
      </w:r>
      <w:r w:rsidR="005235F7" w:rsidRPr="00071000">
        <w:rPr>
          <w:sz w:val="22"/>
          <w:szCs w:val="22"/>
        </w:rPr>
        <w:t>документа, удостоверяющего личность</w:t>
      </w:r>
      <w:r w:rsidRPr="00071000">
        <w:rPr>
          <w:sz w:val="22"/>
          <w:szCs w:val="22"/>
        </w:rPr>
        <w:t>;</w:t>
      </w:r>
    </w:p>
    <w:p w:rsidR="002903DA" w:rsidRPr="00071000" w:rsidRDefault="002903DA" w:rsidP="005F359E">
      <w:pPr>
        <w:widowControl w:val="0"/>
        <w:jc w:val="both"/>
        <w:rPr>
          <w:sz w:val="22"/>
          <w:szCs w:val="22"/>
        </w:rPr>
      </w:pPr>
      <w:r w:rsidRPr="00071000">
        <w:rPr>
          <w:sz w:val="22"/>
          <w:szCs w:val="22"/>
        </w:rPr>
        <w:t>-</w:t>
      </w:r>
      <w:r w:rsidR="00ED4AAB" w:rsidRPr="00071000">
        <w:rPr>
          <w:sz w:val="22"/>
          <w:szCs w:val="22"/>
        </w:rPr>
        <w:t xml:space="preserve"> </w:t>
      </w:r>
      <w:r w:rsidRPr="00071000">
        <w:rPr>
          <w:sz w:val="22"/>
          <w:szCs w:val="22"/>
        </w:rPr>
        <w:t>окончания срока, на который выдана доверенность;</w:t>
      </w:r>
    </w:p>
    <w:p w:rsidR="00734494" w:rsidRPr="00734494" w:rsidRDefault="002903DA" w:rsidP="005F359E">
      <w:pPr>
        <w:widowControl w:val="0"/>
        <w:jc w:val="both"/>
        <w:rPr>
          <w:sz w:val="22"/>
          <w:szCs w:val="22"/>
        </w:rPr>
      </w:pPr>
      <w:r w:rsidRPr="00A02B9C">
        <w:rPr>
          <w:sz w:val="22"/>
          <w:szCs w:val="22"/>
        </w:rPr>
        <w:lastRenderedPageBreak/>
        <w:t xml:space="preserve">- </w:t>
      </w:r>
      <w:r w:rsidRPr="0037124D">
        <w:rPr>
          <w:sz w:val="22"/>
          <w:szCs w:val="22"/>
        </w:rPr>
        <w:t xml:space="preserve">получения </w:t>
      </w:r>
      <w:r w:rsidR="00DF0E20" w:rsidRPr="0037124D">
        <w:rPr>
          <w:sz w:val="22"/>
          <w:szCs w:val="22"/>
        </w:rPr>
        <w:t>письменного уведомления</w:t>
      </w:r>
      <w:r w:rsidRPr="0037124D">
        <w:rPr>
          <w:sz w:val="22"/>
          <w:szCs w:val="22"/>
        </w:rPr>
        <w:t xml:space="preserve"> Клиента</w:t>
      </w:r>
      <w:r w:rsidRPr="00A02B9C">
        <w:rPr>
          <w:sz w:val="22"/>
          <w:szCs w:val="22"/>
        </w:rPr>
        <w:t xml:space="preserve"> </w:t>
      </w:r>
      <w:r w:rsidRPr="002D71CD">
        <w:rPr>
          <w:sz w:val="22"/>
          <w:szCs w:val="22"/>
          <w:highlight w:val="yellow"/>
        </w:rPr>
        <w:t xml:space="preserve">об </w:t>
      </w:r>
      <w:r w:rsidR="002D71CD" w:rsidRPr="002D71CD">
        <w:rPr>
          <w:sz w:val="22"/>
          <w:szCs w:val="22"/>
          <w:highlight w:val="yellow"/>
        </w:rPr>
        <w:t>отзыве</w:t>
      </w:r>
      <w:r w:rsidRPr="00A02B9C">
        <w:rPr>
          <w:sz w:val="22"/>
          <w:szCs w:val="22"/>
        </w:rPr>
        <w:t xml:space="preserve"> доверенности.</w:t>
      </w:r>
      <w:r w:rsidRPr="00071000">
        <w:rPr>
          <w:sz w:val="22"/>
          <w:szCs w:val="22"/>
        </w:rPr>
        <w:t xml:space="preserve"> </w:t>
      </w:r>
    </w:p>
    <w:p w:rsidR="00CA6DA4" w:rsidRPr="00071000" w:rsidRDefault="00CA6DA4" w:rsidP="005F359E">
      <w:pPr>
        <w:widowControl w:val="0"/>
        <w:jc w:val="both"/>
        <w:rPr>
          <w:sz w:val="22"/>
          <w:szCs w:val="22"/>
        </w:rPr>
      </w:pPr>
      <w:r w:rsidRPr="00071000">
        <w:rPr>
          <w:snapToGrid w:val="0"/>
          <w:color w:val="000000"/>
          <w:sz w:val="22"/>
          <w:szCs w:val="22"/>
        </w:rPr>
        <w:t xml:space="preserve">2.10. </w:t>
      </w:r>
      <w:r w:rsidRPr="00071000">
        <w:rPr>
          <w:sz w:val="22"/>
          <w:szCs w:val="22"/>
        </w:rPr>
        <w:t>С момента подписания Сторонами настоящего Договора, нефтепродукты считаются предоставленными в распоряжение Клиента и готовыми к передаче Клиенту через АЗС после поступления предварительной оплаты за нефтепродукты. Дополнительного уведомления о готовности нефтепродуктов к передаче не требуется. В соответствии со ст. 458 Гражданского кодекса Российской Федерации обязательства Общества передать нефтепродукты Клиенту считаются исполненными.</w:t>
      </w:r>
    </w:p>
    <w:p w:rsidR="00A72DC2" w:rsidRPr="00071000" w:rsidRDefault="00A72DC2" w:rsidP="005F359E">
      <w:pPr>
        <w:widowControl w:val="0"/>
        <w:jc w:val="both"/>
        <w:rPr>
          <w:sz w:val="22"/>
          <w:szCs w:val="22"/>
        </w:rPr>
      </w:pPr>
    </w:p>
    <w:p w:rsidR="002903DA" w:rsidRPr="00071000" w:rsidRDefault="002E580F" w:rsidP="005F359E">
      <w:pPr>
        <w:widowControl w:val="0"/>
        <w:jc w:val="center"/>
        <w:rPr>
          <w:b/>
          <w:color w:val="000000"/>
          <w:sz w:val="22"/>
          <w:szCs w:val="22"/>
        </w:rPr>
      </w:pPr>
      <w:r w:rsidRPr="00071000">
        <w:rPr>
          <w:b/>
          <w:color w:val="000000"/>
          <w:sz w:val="22"/>
          <w:szCs w:val="22"/>
        </w:rPr>
        <w:t>3. Права и Обязанности О</w:t>
      </w:r>
      <w:r w:rsidR="005D6DDC" w:rsidRPr="00071000">
        <w:rPr>
          <w:b/>
          <w:color w:val="000000"/>
          <w:sz w:val="22"/>
          <w:szCs w:val="22"/>
        </w:rPr>
        <w:t>бщества</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3.1. Общество имеет право:</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 xml:space="preserve">3.1.1. Получать от Клиента любую информацию, необходимую для выполнения своих обязательств по настоящему </w:t>
      </w:r>
      <w:r w:rsidR="00B06BDC">
        <w:rPr>
          <w:rFonts w:ascii="Times New Roman" w:hAnsi="Times New Roman" w:cs="Times New Roman"/>
          <w:sz w:val="22"/>
          <w:szCs w:val="22"/>
        </w:rPr>
        <w:t>Д</w:t>
      </w:r>
      <w:r w:rsidR="002E580F" w:rsidRPr="00071000">
        <w:rPr>
          <w:rFonts w:ascii="Times New Roman" w:hAnsi="Times New Roman" w:cs="Times New Roman"/>
          <w:sz w:val="22"/>
          <w:szCs w:val="22"/>
        </w:rPr>
        <w:t>оговору</w:t>
      </w:r>
      <w:r w:rsidRPr="00071000">
        <w:rPr>
          <w:rFonts w:ascii="Times New Roman" w:hAnsi="Times New Roman" w:cs="Times New Roman"/>
          <w:sz w:val="22"/>
          <w:szCs w:val="22"/>
        </w:rPr>
        <w:t>. В случае непредставления либо неполного или неверного пред</w:t>
      </w:r>
      <w:r w:rsidR="000D5E66">
        <w:rPr>
          <w:rFonts w:ascii="Times New Roman" w:hAnsi="Times New Roman" w:cs="Times New Roman"/>
          <w:sz w:val="22"/>
          <w:szCs w:val="22"/>
        </w:rPr>
        <w:t>о</w:t>
      </w:r>
      <w:r w:rsidRPr="00071000">
        <w:rPr>
          <w:rFonts w:ascii="Times New Roman" w:hAnsi="Times New Roman" w:cs="Times New Roman"/>
          <w:sz w:val="22"/>
          <w:szCs w:val="22"/>
        </w:rPr>
        <w:t xml:space="preserve">ставления Клиентом информации </w:t>
      </w:r>
      <w:r w:rsidR="005A48A3" w:rsidRPr="00071000">
        <w:rPr>
          <w:rFonts w:ascii="Times New Roman" w:hAnsi="Times New Roman" w:cs="Times New Roman"/>
          <w:sz w:val="22"/>
          <w:szCs w:val="22"/>
        </w:rPr>
        <w:t>Общество</w:t>
      </w:r>
      <w:r w:rsidRPr="00071000">
        <w:rPr>
          <w:rFonts w:ascii="Times New Roman" w:hAnsi="Times New Roman" w:cs="Times New Roman"/>
          <w:sz w:val="22"/>
          <w:szCs w:val="22"/>
        </w:rPr>
        <w:t xml:space="preserve"> имеет право не исполнять или приостановить исполнение своих обязательств по настоящему </w:t>
      </w:r>
      <w:r w:rsidR="007534A6">
        <w:rPr>
          <w:rFonts w:ascii="Times New Roman" w:hAnsi="Times New Roman" w:cs="Times New Roman"/>
          <w:sz w:val="22"/>
          <w:szCs w:val="22"/>
        </w:rPr>
        <w:t>Д</w:t>
      </w:r>
      <w:r w:rsidR="002E580F" w:rsidRPr="00071000">
        <w:rPr>
          <w:rFonts w:ascii="Times New Roman" w:hAnsi="Times New Roman" w:cs="Times New Roman"/>
          <w:sz w:val="22"/>
          <w:szCs w:val="22"/>
        </w:rPr>
        <w:t>оговору</w:t>
      </w:r>
      <w:r w:rsidRPr="00071000">
        <w:rPr>
          <w:rFonts w:ascii="Times New Roman" w:hAnsi="Times New Roman" w:cs="Times New Roman"/>
          <w:sz w:val="22"/>
          <w:szCs w:val="22"/>
        </w:rPr>
        <w:t xml:space="preserve"> до представления необходимой информации.</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3.2. Общество обязуется:</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 xml:space="preserve">3.2.1. Поставить Клиенту нефтепродукты через </w:t>
      </w:r>
      <w:r w:rsidR="00AB3D46" w:rsidRPr="00071000">
        <w:rPr>
          <w:rFonts w:ascii="Times New Roman" w:hAnsi="Times New Roman" w:cs="Times New Roman"/>
          <w:sz w:val="22"/>
          <w:szCs w:val="22"/>
        </w:rPr>
        <w:t>АЗС</w:t>
      </w:r>
      <w:r w:rsidRPr="00071000">
        <w:rPr>
          <w:rFonts w:ascii="Times New Roman" w:hAnsi="Times New Roman" w:cs="Times New Roman"/>
          <w:sz w:val="22"/>
          <w:szCs w:val="22"/>
        </w:rPr>
        <w:t xml:space="preserve"> в соответствии с настоящим </w:t>
      </w:r>
      <w:r w:rsidR="007534A6">
        <w:rPr>
          <w:rFonts w:ascii="Times New Roman" w:hAnsi="Times New Roman" w:cs="Times New Roman"/>
          <w:sz w:val="22"/>
          <w:szCs w:val="22"/>
        </w:rPr>
        <w:t>Д</w:t>
      </w:r>
      <w:r w:rsidR="002E580F" w:rsidRPr="00071000">
        <w:rPr>
          <w:rFonts w:ascii="Times New Roman" w:hAnsi="Times New Roman" w:cs="Times New Roman"/>
          <w:sz w:val="22"/>
          <w:szCs w:val="22"/>
        </w:rPr>
        <w:t>оговором</w:t>
      </w:r>
      <w:r w:rsidRPr="00071000">
        <w:rPr>
          <w:rFonts w:ascii="Times New Roman" w:hAnsi="Times New Roman" w:cs="Times New Roman"/>
          <w:sz w:val="22"/>
          <w:szCs w:val="22"/>
        </w:rPr>
        <w:t>.</w:t>
      </w:r>
    </w:p>
    <w:p w:rsidR="002903DA" w:rsidRPr="00071000" w:rsidRDefault="002903DA" w:rsidP="005F359E">
      <w:pPr>
        <w:jc w:val="both"/>
        <w:rPr>
          <w:sz w:val="22"/>
          <w:szCs w:val="22"/>
        </w:rPr>
      </w:pPr>
      <w:r w:rsidRPr="00071000">
        <w:rPr>
          <w:sz w:val="22"/>
          <w:szCs w:val="22"/>
        </w:rPr>
        <w:t>3.2.</w:t>
      </w:r>
      <w:r w:rsidR="005032D3" w:rsidRPr="00071000">
        <w:rPr>
          <w:sz w:val="22"/>
          <w:szCs w:val="22"/>
        </w:rPr>
        <w:t>2</w:t>
      </w:r>
      <w:r w:rsidRPr="00071000">
        <w:rPr>
          <w:sz w:val="22"/>
          <w:szCs w:val="22"/>
        </w:rPr>
        <w:t xml:space="preserve">. В случае расторжения </w:t>
      </w:r>
      <w:r w:rsidR="00D03835" w:rsidRPr="00071000">
        <w:rPr>
          <w:sz w:val="22"/>
          <w:szCs w:val="22"/>
        </w:rPr>
        <w:t>договора</w:t>
      </w:r>
      <w:r w:rsidRPr="00071000">
        <w:rPr>
          <w:sz w:val="22"/>
          <w:szCs w:val="22"/>
        </w:rPr>
        <w:t xml:space="preserve"> либо по требованию Клиента вернуть последнему неиспользованные им денежные средства, находящиеся на счете Общества. Возврат денежных средств осуществляется по письменному заявлению Клиента в течение 7 (семи) </w:t>
      </w:r>
      <w:r w:rsidR="002D2177" w:rsidRPr="002D2177">
        <w:rPr>
          <w:sz w:val="22"/>
          <w:szCs w:val="22"/>
          <w:highlight w:val="yellow"/>
        </w:rPr>
        <w:t>рабочих</w:t>
      </w:r>
      <w:r w:rsidRPr="00071000">
        <w:rPr>
          <w:sz w:val="22"/>
          <w:szCs w:val="22"/>
        </w:rPr>
        <w:t xml:space="preserve"> дней со дня </w:t>
      </w:r>
      <w:r w:rsidR="00577BC4" w:rsidRPr="00071000">
        <w:rPr>
          <w:sz w:val="22"/>
          <w:szCs w:val="22"/>
        </w:rPr>
        <w:t>подписания акта сверки взаиморасчетов</w:t>
      </w:r>
      <w:r w:rsidRPr="00071000">
        <w:rPr>
          <w:sz w:val="22"/>
          <w:szCs w:val="22"/>
        </w:rPr>
        <w:t>.</w:t>
      </w:r>
    </w:p>
    <w:p w:rsidR="002903DA" w:rsidRPr="00071000" w:rsidRDefault="005032D3" w:rsidP="005F359E">
      <w:pPr>
        <w:jc w:val="both"/>
        <w:rPr>
          <w:sz w:val="22"/>
          <w:szCs w:val="22"/>
        </w:rPr>
      </w:pPr>
      <w:r w:rsidRPr="00071000">
        <w:rPr>
          <w:sz w:val="22"/>
          <w:szCs w:val="22"/>
        </w:rPr>
        <w:t>3.2.3</w:t>
      </w:r>
      <w:r w:rsidR="002903DA" w:rsidRPr="00071000">
        <w:rPr>
          <w:sz w:val="22"/>
          <w:szCs w:val="22"/>
        </w:rPr>
        <w:t xml:space="preserve">. </w:t>
      </w:r>
      <w:r w:rsidR="008A6DFB" w:rsidRPr="00071000">
        <w:rPr>
          <w:sz w:val="22"/>
          <w:szCs w:val="22"/>
        </w:rPr>
        <w:t>П</w:t>
      </w:r>
      <w:r w:rsidR="002903DA" w:rsidRPr="00071000">
        <w:rPr>
          <w:sz w:val="22"/>
          <w:szCs w:val="22"/>
        </w:rPr>
        <w:t>редоставить по требованию Клиента утвержденные Обществом розничные цены.</w:t>
      </w:r>
    </w:p>
    <w:p w:rsidR="00183423" w:rsidRPr="00071000" w:rsidRDefault="00183423" w:rsidP="00183423">
      <w:pPr>
        <w:suppressAutoHyphens w:val="0"/>
        <w:jc w:val="both"/>
        <w:rPr>
          <w:sz w:val="22"/>
          <w:szCs w:val="22"/>
          <w:lang w:eastAsia="ru-RU"/>
        </w:rPr>
      </w:pPr>
      <w:r w:rsidRPr="00071000">
        <w:rPr>
          <w:sz w:val="22"/>
          <w:szCs w:val="22"/>
          <w:lang w:eastAsia="ru-RU"/>
        </w:rPr>
        <w:t xml:space="preserve">3.2.4. Подписывать акт сверки взаиморасчетов по требованию одной из сторон, но не реже одного раза в квартал не зависимо от наличия запроса. Акт сверки, сформированный на последний день отчетного </w:t>
      </w:r>
      <w:r w:rsidRPr="00D55948">
        <w:rPr>
          <w:sz w:val="22"/>
          <w:szCs w:val="22"/>
          <w:lang w:eastAsia="ru-RU"/>
        </w:rPr>
        <w:t>месяца, подписывается после 10 (десятого) числа месяца, следующего за отчетным, но не позднее</w:t>
      </w:r>
      <w:r w:rsidRPr="00071000">
        <w:rPr>
          <w:color w:val="000000"/>
          <w:sz w:val="22"/>
          <w:szCs w:val="22"/>
          <w:lang w:eastAsia="ru-RU"/>
        </w:rPr>
        <w:t xml:space="preserve"> последнего рабочего дня месяца, следующего за отчетным</w:t>
      </w:r>
      <w:r w:rsidRPr="00071000">
        <w:rPr>
          <w:sz w:val="22"/>
          <w:szCs w:val="22"/>
          <w:lang w:eastAsia="ru-RU"/>
        </w:rPr>
        <w:t>.</w:t>
      </w:r>
    </w:p>
    <w:p w:rsidR="00203CEC" w:rsidRPr="00071000" w:rsidRDefault="00203CEC" w:rsidP="00203CEC">
      <w:pPr>
        <w:jc w:val="both"/>
        <w:rPr>
          <w:sz w:val="22"/>
          <w:szCs w:val="22"/>
        </w:rPr>
      </w:pPr>
      <w:r w:rsidRPr="00071000">
        <w:rPr>
          <w:sz w:val="22"/>
          <w:szCs w:val="22"/>
        </w:rPr>
        <w:t>3.2.5. Ежемесячно предоставлять Клиенту заверенные должным образом филиалом Общества копии заправочных ведомостей.</w:t>
      </w:r>
    </w:p>
    <w:p w:rsidR="00203CEC" w:rsidRPr="00071000" w:rsidRDefault="00203CEC" w:rsidP="00183423">
      <w:pPr>
        <w:suppressAutoHyphens w:val="0"/>
        <w:jc w:val="both"/>
        <w:rPr>
          <w:sz w:val="22"/>
          <w:szCs w:val="22"/>
          <w:lang w:eastAsia="ru-RU"/>
        </w:rPr>
      </w:pPr>
    </w:p>
    <w:p w:rsidR="002903DA" w:rsidRPr="00071000" w:rsidRDefault="002903DA" w:rsidP="005F359E">
      <w:pPr>
        <w:widowControl w:val="0"/>
        <w:jc w:val="center"/>
        <w:rPr>
          <w:b/>
          <w:sz w:val="22"/>
          <w:szCs w:val="22"/>
        </w:rPr>
      </w:pPr>
      <w:r w:rsidRPr="00071000">
        <w:rPr>
          <w:b/>
          <w:sz w:val="22"/>
          <w:szCs w:val="22"/>
        </w:rPr>
        <w:t>4. Права и Обязанности К</w:t>
      </w:r>
      <w:r w:rsidR="005D6DDC" w:rsidRPr="00071000">
        <w:rPr>
          <w:b/>
          <w:sz w:val="22"/>
          <w:szCs w:val="22"/>
        </w:rPr>
        <w:t>лиента</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4.1. Клиент обязуется:</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 xml:space="preserve">4.1.1. Оплачивать нефтепродукты в порядке, сроки и на условиях настоящего </w:t>
      </w:r>
      <w:r w:rsidR="007534A6">
        <w:rPr>
          <w:rFonts w:ascii="Times New Roman" w:hAnsi="Times New Roman" w:cs="Times New Roman"/>
          <w:sz w:val="22"/>
          <w:szCs w:val="22"/>
        </w:rPr>
        <w:t>Д</w:t>
      </w:r>
      <w:r w:rsidR="002E580F" w:rsidRPr="00071000">
        <w:rPr>
          <w:rFonts w:ascii="Times New Roman" w:hAnsi="Times New Roman" w:cs="Times New Roman"/>
          <w:sz w:val="22"/>
          <w:szCs w:val="22"/>
        </w:rPr>
        <w:t>оговора</w:t>
      </w:r>
      <w:r w:rsidRPr="00071000">
        <w:rPr>
          <w:rFonts w:ascii="Times New Roman" w:hAnsi="Times New Roman" w:cs="Times New Roman"/>
          <w:sz w:val="22"/>
          <w:szCs w:val="22"/>
        </w:rPr>
        <w:t>.</w:t>
      </w:r>
    </w:p>
    <w:p w:rsidR="002903DA" w:rsidRPr="0037124D" w:rsidRDefault="002903DA" w:rsidP="005F359E">
      <w:pPr>
        <w:pStyle w:val="ConsPlusNormal"/>
        <w:widowControl/>
        <w:ind w:firstLine="0"/>
        <w:jc w:val="both"/>
        <w:rPr>
          <w:rFonts w:ascii="Times New Roman" w:hAnsi="Times New Roman" w:cs="Times New Roman"/>
          <w:sz w:val="22"/>
          <w:szCs w:val="22"/>
        </w:rPr>
      </w:pPr>
      <w:r w:rsidRPr="00A02B9C">
        <w:rPr>
          <w:rFonts w:ascii="Times New Roman" w:hAnsi="Times New Roman" w:cs="Times New Roman"/>
          <w:sz w:val="22"/>
          <w:szCs w:val="22"/>
        </w:rPr>
        <w:t>4.1.2. Через своего Представителя</w:t>
      </w:r>
      <w:r w:rsidR="00A02B9C">
        <w:rPr>
          <w:rFonts w:ascii="Times New Roman" w:hAnsi="Times New Roman" w:cs="Times New Roman"/>
          <w:sz w:val="22"/>
          <w:szCs w:val="22"/>
        </w:rPr>
        <w:t xml:space="preserve"> </w:t>
      </w:r>
      <w:r w:rsidR="00A02B9C" w:rsidRPr="0037124D">
        <w:rPr>
          <w:rFonts w:ascii="Times New Roman" w:hAnsi="Times New Roman" w:cs="Times New Roman"/>
          <w:sz w:val="22"/>
          <w:szCs w:val="22"/>
        </w:rPr>
        <w:t>самостоятельно</w:t>
      </w:r>
      <w:r w:rsidR="00DF0E20" w:rsidRPr="0037124D">
        <w:rPr>
          <w:rFonts w:ascii="Times New Roman" w:hAnsi="Times New Roman" w:cs="Times New Roman"/>
          <w:sz w:val="22"/>
          <w:szCs w:val="22"/>
        </w:rPr>
        <w:t xml:space="preserve"> </w:t>
      </w:r>
      <w:r w:rsidR="00A02B9C" w:rsidRPr="0037124D">
        <w:rPr>
          <w:rFonts w:ascii="Times New Roman" w:eastAsia="Times New Roman" w:hAnsi="Times New Roman"/>
          <w:sz w:val="22"/>
          <w:szCs w:val="22"/>
          <w:lang w:eastAsia="ru-RU"/>
        </w:rPr>
        <w:t>либо иным доступным</w:t>
      </w:r>
      <w:r w:rsidR="00DF0E20" w:rsidRPr="0037124D">
        <w:rPr>
          <w:rFonts w:ascii="Times New Roman" w:eastAsia="Times New Roman" w:hAnsi="Times New Roman"/>
          <w:sz w:val="22"/>
          <w:szCs w:val="22"/>
          <w:lang w:eastAsia="ru-RU"/>
        </w:rPr>
        <w:t xml:space="preserve"> способом (почто</w:t>
      </w:r>
      <w:r w:rsidR="0019184C" w:rsidRPr="0037124D">
        <w:rPr>
          <w:rFonts w:ascii="Times New Roman" w:eastAsia="Times New Roman" w:hAnsi="Times New Roman"/>
          <w:sz w:val="22"/>
          <w:szCs w:val="22"/>
          <w:lang w:eastAsia="ru-RU"/>
        </w:rPr>
        <w:t>в</w:t>
      </w:r>
      <w:r w:rsidR="00BE5665" w:rsidRPr="0037124D">
        <w:rPr>
          <w:rFonts w:ascii="Times New Roman" w:eastAsia="Times New Roman" w:hAnsi="Times New Roman"/>
          <w:sz w:val="22"/>
          <w:szCs w:val="22"/>
          <w:lang w:eastAsia="ru-RU"/>
        </w:rPr>
        <w:t>ой</w:t>
      </w:r>
      <w:r w:rsidR="0019184C" w:rsidRPr="0037124D">
        <w:rPr>
          <w:rFonts w:ascii="Times New Roman" w:eastAsia="Times New Roman" w:hAnsi="Times New Roman"/>
          <w:sz w:val="22"/>
          <w:szCs w:val="22"/>
          <w:lang w:eastAsia="ru-RU"/>
        </w:rPr>
        <w:t xml:space="preserve"> связь</w:t>
      </w:r>
      <w:r w:rsidR="00BE5665" w:rsidRPr="0037124D">
        <w:rPr>
          <w:rFonts w:ascii="Times New Roman" w:eastAsia="Times New Roman" w:hAnsi="Times New Roman"/>
          <w:sz w:val="22"/>
          <w:szCs w:val="22"/>
          <w:lang w:eastAsia="ru-RU"/>
        </w:rPr>
        <w:t>ю</w:t>
      </w:r>
      <w:r w:rsidR="00DF0E20" w:rsidRPr="0037124D">
        <w:rPr>
          <w:rFonts w:ascii="Times New Roman" w:eastAsia="Times New Roman" w:hAnsi="Times New Roman"/>
          <w:sz w:val="22"/>
          <w:szCs w:val="22"/>
          <w:lang w:eastAsia="ru-RU"/>
        </w:rPr>
        <w:t xml:space="preserve"> и т.д.)</w:t>
      </w:r>
      <w:r w:rsidR="00DF0E20" w:rsidRPr="0037124D">
        <w:rPr>
          <w:rFonts w:ascii="Times New Roman" w:hAnsi="Times New Roman" w:cs="Times New Roman"/>
          <w:sz w:val="22"/>
          <w:szCs w:val="22"/>
        </w:rPr>
        <w:t xml:space="preserve"> </w:t>
      </w:r>
      <w:r w:rsidRPr="0037124D">
        <w:rPr>
          <w:rFonts w:ascii="Times New Roman" w:hAnsi="Times New Roman" w:cs="Times New Roman"/>
          <w:sz w:val="22"/>
          <w:szCs w:val="22"/>
        </w:rPr>
        <w:t>передавать Обществу информацию и документы, предусмотренные п.п. 1.2, 2.</w:t>
      </w:r>
      <w:r w:rsidR="00203CEC" w:rsidRPr="0037124D">
        <w:rPr>
          <w:rFonts w:ascii="Times New Roman" w:hAnsi="Times New Roman" w:cs="Times New Roman"/>
          <w:sz w:val="22"/>
          <w:szCs w:val="22"/>
        </w:rPr>
        <w:t>4</w:t>
      </w:r>
      <w:r w:rsidRPr="0037124D">
        <w:rPr>
          <w:rFonts w:ascii="Times New Roman" w:hAnsi="Times New Roman" w:cs="Times New Roman"/>
          <w:sz w:val="22"/>
          <w:szCs w:val="22"/>
        </w:rPr>
        <w:t>, 2.</w:t>
      </w:r>
      <w:r w:rsidR="00203CEC" w:rsidRPr="0037124D">
        <w:rPr>
          <w:rFonts w:ascii="Times New Roman" w:hAnsi="Times New Roman" w:cs="Times New Roman"/>
          <w:sz w:val="22"/>
          <w:szCs w:val="22"/>
        </w:rPr>
        <w:t>5</w:t>
      </w:r>
      <w:r w:rsidRPr="0037124D">
        <w:rPr>
          <w:rFonts w:ascii="Times New Roman" w:hAnsi="Times New Roman" w:cs="Times New Roman"/>
          <w:sz w:val="22"/>
          <w:szCs w:val="22"/>
        </w:rPr>
        <w:t xml:space="preserve"> настоящего </w:t>
      </w:r>
      <w:r w:rsidR="002E580F" w:rsidRPr="0037124D">
        <w:rPr>
          <w:rFonts w:ascii="Times New Roman" w:hAnsi="Times New Roman" w:cs="Times New Roman"/>
          <w:sz w:val="22"/>
          <w:szCs w:val="22"/>
        </w:rPr>
        <w:t>договора</w:t>
      </w:r>
      <w:r w:rsidRPr="0037124D">
        <w:rPr>
          <w:rFonts w:ascii="Times New Roman" w:hAnsi="Times New Roman" w:cs="Times New Roman"/>
          <w:sz w:val="22"/>
          <w:szCs w:val="22"/>
        </w:rPr>
        <w:t xml:space="preserve">, необходимые для выполнения Обществом своих обязательств по настоящему </w:t>
      </w:r>
      <w:r w:rsidR="007534A6" w:rsidRPr="0037124D">
        <w:rPr>
          <w:rFonts w:ascii="Times New Roman" w:hAnsi="Times New Roman" w:cs="Times New Roman"/>
          <w:sz w:val="22"/>
          <w:szCs w:val="22"/>
        </w:rPr>
        <w:t>Д</w:t>
      </w:r>
      <w:r w:rsidR="002E580F" w:rsidRPr="0037124D">
        <w:rPr>
          <w:rFonts w:ascii="Times New Roman" w:hAnsi="Times New Roman" w:cs="Times New Roman"/>
          <w:sz w:val="22"/>
          <w:szCs w:val="22"/>
        </w:rPr>
        <w:t>оговору</w:t>
      </w:r>
      <w:r w:rsidRPr="0037124D">
        <w:rPr>
          <w:rFonts w:ascii="Times New Roman" w:hAnsi="Times New Roman" w:cs="Times New Roman"/>
          <w:sz w:val="22"/>
          <w:szCs w:val="22"/>
        </w:rPr>
        <w:t>.</w:t>
      </w:r>
    </w:p>
    <w:p w:rsidR="008A6DFB" w:rsidRPr="00071000" w:rsidRDefault="002903DA" w:rsidP="005F359E">
      <w:pPr>
        <w:pStyle w:val="ConsPlusNormal"/>
        <w:widowControl/>
        <w:ind w:firstLine="0"/>
        <w:jc w:val="both"/>
        <w:rPr>
          <w:rFonts w:ascii="Times New Roman" w:hAnsi="Times New Roman"/>
          <w:sz w:val="22"/>
          <w:szCs w:val="22"/>
        </w:rPr>
      </w:pPr>
      <w:r w:rsidRPr="0037124D">
        <w:rPr>
          <w:rFonts w:ascii="Times New Roman" w:hAnsi="Times New Roman" w:cs="Times New Roman"/>
          <w:sz w:val="22"/>
          <w:szCs w:val="22"/>
        </w:rPr>
        <w:t xml:space="preserve">4.1.3. </w:t>
      </w:r>
      <w:r w:rsidR="008A6DFB" w:rsidRPr="0037124D">
        <w:rPr>
          <w:rFonts w:ascii="Times New Roman" w:hAnsi="Times New Roman"/>
          <w:b/>
          <w:sz w:val="22"/>
          <w:szCs w:val="22"/>
        </w:rPr>
        <w:t>Возвращать подписанный</w:t>
      </w:r>
      <w:r w:rsidR="008A6DFB" w:rsidRPr="0037124D">
        <w:rPr>
          <w:rFonts w:ascii="Times New Roman" w:hAnsi="Times New Roman"/>
          <w:sz w:val="22"/>
          <w:szCs w:val="22"/>
        </w:rPr>
        <w:t xml:space="preserve"> уполномоченным</w:t>
      </w:r>
      <w:r w:rsidR="008A6DFB" w:rsidRPr="00071000">
        <w:rPr>
          <w:rFonts w:ascii="Times New Roman" w:hAnsi="Times New Roman"/>
          <w:sz w:val="22"/>
          <w:szCs w:val="22"/>
        </w:rPr>
        <w:t xml:space="preserve"> лицом и скрепленный печатью Клиента </w:t>
      </w:r>
      <w:r w:rsidR="008A6DFB" w:rsidRPr="00071000">
        <w:rPr>
          <w:rFonts w:ascii="Times New Roman" w:hAnsi="Times New Roman"/>
          <w:b/>
          <w:sz w:val="22"/>
          <w:szCs w:val="22"/>
        </w:rPr>
        <w:t xml:space="preserve">второй экземпляр </w:t>
      </w:r>
      <w:r w:rsidR="00C2615A" w:rsidRPr="00071000">
        <w:rPr>
          <w:rFonts w:ascii="Times New Roman" w:hAnsi="Times New Roman" w:cs="Times New Roman"/>
          <w:b/>
          <w:color w:val="000000"/>
          <w:sz w:val="22"/>
          <w:szCs w:val="22"/>
        </w:rPr>
        <w:t>универсального передаточного документа (далее – УПД)</w:t>
      </w:r>
      <w:r w:rsidR="008A6DFB" w:rsidRPr="00071000">
        <w:rPr>
          <w:rFonts w:ascii="Times New Roman" w:hAnsi="Times New Roman"/>
          <w:sz w:val="22"/>
          <w:szCs w:val="22"/>
        </w:rPr>
        <w:t>, выдаваемый Обществом ежемесячно вместе с остальной отчетной документацией,  нарочно либо посредством электронной, факсимильной связи</w:t>
      </w:r>
      <w:r w:rsidR="008A6DFB" w:rsidRPr="00071000">
        <w:rPr>
          <w:rFonts w:ascii="Times New Roman" w:hAnsi="Times New Roman"/>
          <w:b/>
          <w:sz w:val="22"/>
          <w:szCs w:val="22"/>
        </w:rPr>
        <w:t xml:space="preserve"> в течение </w:t>
      </w:r>
      <w:r w:rsidR="00EA5E95" w:rsidRPr="00071000">
        <w:rPr>
          <w:rFonts w:ascii="Times New Roman" w:hAnsi="Times New Roman"/>
          <w:b/>
          <w:sz w:val="22"/>
          <w:szCs w:val="22"/>
        </w:rPr>
        <w:t>5 (пяти)</w:t>
      </w:r>
      <w:r w:rsidR="008A6DFB" w:rsidRPr="00071000">
        <w:rPr>
          <w:rFonts w:ascii="Times New Roman" w:hAnsi="Times New Roman"/>
          <w:b/>
          <w:sz w:val="22"/>
          <w:szCs w:val="22"/>
        </w:rPr>
        <w:t xml:space="preserve"> календарных дней с даты получения Клиентом </w:t>
      </w:r>
      <w:r w:rsidR="00C2615A" w:rsidRPr="00071000">
        <w:rPr>
          <w:rFonts w:ascii="Times New Roman" w:hAnsi="Times New Roman"/>
          <w:b/>
          <w:sz w:val="22"/>
          <w:szCs w:val="22"/>
        </w:rPr>
        <w:t>УПД</w:t>
      </w:r>
      <w:r w:rsidR="008A6DFB" w:rsidRPr="00071000">
        <w:rPr>
          <w:rFonts w:ascii="Times New Roman" w:hAnsi="Times New Roman"/>
          <w:b/>
          <w:sz w:val="22"/>
          <w:szCs w:val="22"/>
        </w:rPr>
        <w:t xml:space="preserve">, </w:t>
      </w:r>
      <w:r w:rsidR="008A6DFB" w:rsidRPr="00071000">
        <w:rPr>
          <w:rFonts w:ascii="Times New Roman" w:hAnsi="Times New Roman"/>
          <w:sz w:val="22"/>
          <w:szCs w:val="22"/>
        </w:rPr>
        <w:t xml:space="preserve">либо заявить свои мотивированные возражения в письменной форме в течение </w:t>
      </w:r>
      <w:r w:rsidR="00EA5E95" w:rsidRPr="00071000">
        <w:rPr>
          <w:rFonts w:ascii="Times New Roman" w:hAnsi="Times New Roman"/>
          <w:sz w:val="22"/>
          <w:szCs w:val="22"/>
        </w:rPr>
        <w:t>5 (пяти)</w:t>
      </w:r>
      <w:r w:rsidR="008A6DFB" w:rsidRPr="00071000">
        <w:rPr>
          <w:rFonts w:ascii="Times New Roman" w:hAnsi="Times New Roman"/>
          <w:sz w:val="22"/>
          <w:szCs w:val="22"/>
        </w:rPr>
        <w:t xml:space="preserve"> календарных дней с момента их получения, в противном случае, нефтепродукты считаются поставленными полностью, Клиент претензий по объему и качеству нефтепродуктов не имеет, приобретение Клиентом нефтепродуктов считается подтвержденной по данным Общества, </w:t>
      </w:r>
      <w:r w:rsidR="00C2615A" w:rsidRPr="00071000">
        <w:rPr>
          <w:rFonts w:ascii="Times New Roman" w:hAnsi="Times New Roman"/>
          <w:sz w:val="22"/>
          <w:szCs w:val="22"/>
        </w:rPr>
        <w:t>УПД</w:t>
      </w:r>
      <w:r w:rsidR="008A6DFB" w:rsidRPr="00071000">
        <w:rPr>
          <w:rFonts w:ascii="Times New Roman" w:hAnsi="Times New Roman"/>
          <w:sz w:val="22"/>
          <w:szCs w:val="22"/>
        </w:rPr>
        <w:t xml:space="preserve"> приняты в редакции Общества. </w:t>
      </w:r>
    </w:p>
    <w:p w:rsidR="008A6DFB" w:rsidRPr="00071000" w:rsidRDefault="008A6DFB" w:rsidP="005F359E">
      <w:pPr>
        <w:pStyle w:val="ad"/>
        <w:tabs>
          <w:tab w:val="left" w:pos="0"/>
          <w:tab w:val="left" w:pos="426"/>
        </w:tabs>
        <w:spacing w:before="0" w:after="0" w:line="240" w:lineRule="auto"/>
        <w:ind w:firstLine="709"/>
        <w:rPr>
          <w:rFonts w:ascii="Times New Roman" w:hAnsi="Times New Roman"/>
          <w:sz w:val="22"/>
          <w:szCs w:val="22"/>
        </w:rPr>
      </w:pPr>
      <w:r w:rsidRPr="00071000">
        <w:rPr>
          <w:rFonts w:ascii="Times New Roman" w:hAnsi="Times New Roman"/>
          <w:sz w:val="22"/>
          <w:szCs w:val="22"/>
        </w:rPr>
        <w:t>Последующее предоставление подлинных документов обязательно в течение 15 (пятнадцати) календарных дней с момента их получения.</w:t>
      </w:r>
    </w:p>
    <w:p w:rsidR="00183423" w:rsidRPr="00071000" w:rsidRDefault="008A6DFB" w:rsidP="00183423">
      <w:pPr>
        <w:suppressAutoHyphens w:val="0"/>
        <w:jc w:val="both"/>
        <w:rPr>
          <w:sz w:val="22"/>
          <w:szCs w:val="22"/>
          <w:lang w:eastAsia="ru-RU"/>
        </w:rPr>
      </w:pPr>
      <w:r w:rsidRPr="00071000">
        <w:rPr>
          <w:sz w:val="22"/>
          <w:szCs w:val="22"/>
        </w:rPr>
        <w:t xml:space="preserve">4.1.4. </w:t>
      </w:r>
      <w:r w:rsidR="00183423" w:rsidRPr="00071000">
        <w:rPr>
          <w:sz w:val="22"/>
          <w:szCs w:val="22"/>
          <w:lang w:eastAsia="ru-RU"/>
        </w:rPr>
        <w:t xml:space="preserve">Подписывать акт сверки взаиморасчетов по требованию одной из сторон, но не реже одного раза в квартал не зависимо от наличия запроса. Акт сверки, сформированный на последний день отчетного </w:t>
      </w:r>
      <w:r w:rsidR="00183423" w:rsidRPr="00D55948">
        <w:rPr>
          <w:sz w:val="22"/>
          <w:szCs w:val="22"/>
          <w:lang w:eastAsia="ru-RU"/>
        </w:rPr>
        <w:t>месяца, подписывается после 10 (десятого) числа месяца, следующего за отчетным, но не позднее</w:t>
      </w:r>
      <w:r w:rsidR="00183423" w:rsidRPr="00071000">
        <w:rPr>
          <w:color w:val="000000"/>
          <w:sz w:val="22"/>
          <w:szCs w:val="22"/>
          <w:lang w:eastAsia="ru-RU"/>
        </w:rPr>
        <w:t xml:space="preserve"> последнего рабочего дня месяца, следующего за отчетным</w:t>
      </w:r>
      <w:r w:rsidR="00183423" w:rsidRPr="00071000">
        <w:rPr>
          <w:sz w:val="22"/>
          <w:szCs w:val="22"/>
          <w:lang w:eastAsia="ru-RU"/>
        </w:rPr>
        <w:t>.</w:t>
      </w:r>
    </w:p>
    <w:p w:rsidR="00183423" w:rsidRPr="00071000" w:rsidRDefault="00BC4C28" w:rsidP="00183423">
      <w:pPr>
        <w:pStyle w:val="ae"/>
        <w:spacing w:after="0"/>
        <w:ind w:left="0"/>
        <w:jc w:val="both"/>
        <w:rPr>
          <w:sz w:val="22"/>
          <w:szCs w:val="22"/>
        </w:rPr>
      </w:pPr>
      <w:r w:rsidRPr="00071000">
        <w:rPr>
          <w:sz w:val="22"/>
          <w:szCs w:val="22"/>
        </w:rPr>
        <w:t xml:space="preserve">4.1.5. </w:t>
      </w:r>
      <w:r w:rsidRPr="00071000">
        <w:rPr>
          <w:b/>
          <w:sz w:val="22"/>
          <w:szCs w:val="22"/>
        </w:rPr>
        <w:t>Немедленно</w:t>
      </w:r>
      <w:r w:rsidRPr="00071000">
        <w:rPr>
          <w:sz w:val="22"/>
          <w:szCs w:val="22"/>
        </w:rPr>
        <w:t xml:space="preserve"> сообщать Обществу об обнаружении </w:t>
      </w:r>
      <w:r w:rsidRPr="00071000">
        <w:rPr>
          <w:b/>
          <w:i/>
          <w:sz w:val="22"/>
          <w:szCs w:val="22"/>
        </w:rPr>
        <w:t>ошибочного отпуска нефтепродуктов по заправочным ведомостям</w:t>
      </w:r>
      <w:r w:rsidR="00183423" w:rsidRPr="00071000">
        <w:rPr>
          <w:sz w:val="22"/>
          <w:szCs w:val="22"/>
        </w:rPr>
        <w:t>.</w:t>
      </w:r>
    </w:p>
    <w:p w:rsidR="008A6DFB" w:rsidRDefault="00183423" w:rsidP="00183423">
      <w:pPr>
        <w:tabs>
          <w:tab w:val="left" w:pos="360"/>
        </w:tabs>
        <w:suppressAutoHyphens w:val="0"/>
        <w:jc w:val="both"/>
        <w:rPr>
          <w:color w:val="000000"/>
          <w:sz w:val="22"/>
          <w:szCs w:val="22"/>
          <w:lang w:eastAsia="ru-RU"/>
        </w:rPr>
      </w:pPr>
      <w:r w:rsidRPr="00071000">
        <w:rPr>
          <w:color w:val="000000"/>
          <w:sz w:val="22"/>
          <w:szCs w:val="22"/>
          <w:lang w:eastAsia="ru-RU"/>
        </w:rPr>
        <w:t xml:space="preserve">4.1.6. Оплатить </w:t>
      </w:r>
      <w:r w:rsidRPr="00071000">
        <w:rPr>
          <w:sz w:val="22"/>
          <w:szCs w:val="22"/>
          <w:lang w:eastAsia="ru-RU"/>
        </w:rPr>
        <w:t>стоимость нефтепродуктов, полученных Клиенто</w:t>
      </w:r>
      <w:r w:rsidR="00DF0E20">
        <w:rPr>
          <w:sz w:val="22"/>
          <w:szCs w:val="22"/>
          <w:lang w:eastAsia="ru-RU"/>
        </w:rPr>
        <w:t>м</w:t>
      </w:r>
      <w:r w:rsidRPr="00071000">
        <w:rPr>
          <w:sz w:val="22"/>
          <w:szCs w:val="22"/>
          <w:lang w:eastAsia="ru-RU"/>
        </w:rPr>
        <w:t xml:space="preserve"> в результате ошибочного отпуска нефтепродуктов по заправочным ведомостям,</w:t>
      </w:r>
      <w:r w:rsidRPr="00071000">
        <w:rPr>
          <w:color w:val="000000"/>
          <w:sz w:val="22"/>
          <w:szCs w:val="22"/>
          <w:lang w:eastAsia="ru-RU"/>
        </w:rPr>
        <w:t xml:space="preserve"> в течение 7 (семи) рабочих дней после подписания акта сверки взаиморасчетов;</w:t>
      </w:r>
    </w:p>
    <w:p w:rsidR="00734494" w:rsidRPr="00071000" w:rsidRDefault="00734494" w:rsidP="00183423">
      <w:pPr>
        <w:tabs>
          <w:tab w:val="left" w:pos="360"/>
        </w:tabs>
        <w:suppressAutoHyphens w:val="0"/>
        <w:jc w:val="both"/>
        <w:rPr>
          <w:color w:val="000000"/>
          <w:sz w:val="22"/>
          <w:szCs w:val="22"/>
          <w:lang w:eastAsia="ru-RU"/>
        </w:rPr>
      </w:pPr>
      <w:r w:rsidRPr="002D2177">
        <w:rPr>
          <w:color w:val="000000"/>
          <w:sz w:val="22"/>
          <w:szCs w:val="22"/>
          <w:highlight w:val="yellow"/>
          <w:lang w:eastAsia="ru-RU"/>
        </w:rPr>
        <w:t>4.1.7. Выдать своим водителям доверенности по установленной форме для получения нефтепродуктов через АЗС</w:t>
      </w:r>
      <w:r w:rsidR="002D2177" w:rsidRPr="002D2177">
        <w:rPr>
          <w:color w:val="000000"/>
          <w:sz w:val="22"/>
          <w:szCs w:val="22"/>
          <w:highlight w:val="yellow"/>
          <w:lang w:eastAsia="ru-RU"/>
        </w:rPr>
        <w:t xml:space="preserve"> (Приложение № 3 к настоящему договору).</w:t>
      </w:r>
      <w:r>
        <w:rPr>
          <w:color w:val="000000"/>
          <w:sz w:val="22"/>
          <w:szCs w:val="22"/>
          <w:lang w:eastAsia="ru-RU"/>
        </w:rPr>
        <w:t xml:space="preserve"> </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4.2. Клиент имеет право:</w:t>
      </w:r>
    </w:p>
    <w:p w:rsidR="002903DA" w:rsidRPr="00071000" w:rsidRDefault="002903DA" w:rsidP="005F359E">
      <w:pPr>
        <w:pStyle w:val="ConsPlusNormal"/>
        <w:widowControl/>
        <w:ind w:firstLine="0"/>
        <w:jc w:val="both"/>
        <w:rPr>
          <w:rFonts w:ascii="Times New Roman" w:hAnsi="Times New Roman" w:cs="Times New Roman"/>
          <w:sz w:val="22"/>
          <w:szCs w:val="22"/>
        </w:rPr>
      </w:pPr>
      <w:r w:rsidRPr="00071000">
        <w:rPr>
          <w:rFonts w:ascii="Times New Roman" w:hAnsi="Times New Roman" w:cs="Times New Roman"/>
          <w:sz w:val="22"/>
          <w:szCs w:val="22"/>
        </w:rPr>
        <w:t xml:space="preserve">4.2.1. Получать от </w:t>
      </w:r>
      <w:r w:rsidR="005A48A3" w:rsidRPr="00071000">
        <w:rPr>
          <w:rFonts w:ascii="Times New Roman" w:hAnsi="Times New Roman" w:cs="Times New Roman"/>
          <w:sz w:val="22"/>
          <w:szCs w:val="22"/>
        </w:rPr>
        <w:t>Общества</w:t>
      </w:r>
      <w:r w:rsidRPr="00071000">
        <w:rPr>
          <w:rFonts w:ascii="Times New Roman" w:hAnsi="Times New Roman" w:cs="Times New Roman"/>
          <w:sz w:val="22"/>
          <w:szCs w:val="22"/>
        </w:rPr>
        <w:t xml:space="preserve"> </w:t>
      </w:r>
      <w:r w:rsidR="005F359E" w:rsidRPr="00071000">
        <w:rPr>
          <w:rFonts w:ascii="Times New Roman" w:hAnsi="Times New Roman" w:cs="Times New Roman"/>
          <w:sz w:val="22"/>
          <w:szCs w:val="22"/>
        </w:rPr>
        <w:t>нефтепродукты</w:t>
      </w:r>
      <w:r w:rsidRPr="00071000">
        <w:rPr>
          <w:rFonts w:ascii="Times New Roman" w:hAnsi="Times New Roman" w:cs="Times New Roman"/>
          <w:sz w:val="22"/>
          <w:szCs w:val="22"/>
        </w:rPr>
        <w:t xml:space="preserve"> в соответствии с п. 1.1 настоящего </w:t>
      </w:r>
      <w:r w:rsidR="007534A6">
        <w:rPr>
          <w:rFonts w:ascii="Times New Roman" w:hAnsi="Times New Roman" w:cs="Times New Roman"/>
          <w:sz w:val="22"/>
          <w:szCs w:val="22"/>
        </w:rPr>
        <w:t>Д</w:t>
      </w:r>
      <w:r w:rsidR="002E580F" w:rsidRPr="00071000">
        <w:rPr>
          <w:rFonts w:ascii="Times New Roman" w:hAnsi="Times New Roman" w:cs="Times New Roman"/>
          <w:sz w:val="22"/>
          <w:szCs w:val="22"/>
        </w:rPr>
        <w:t>оговора</w:t>
      </w:r>
      <w:r w:rsidRPr="00071000">
        <w:rPr>
          <w:rFonts w:ascii="Times New Roman" w:hAnsi="Times New Roman" w:cs="Times New Roman"/>
          <w:sz w:val="22"/>
          <w:szCs w:val="22"/>
        </w:rPr>
        <w:t>.</w:t>
      </w:r>
    </w:p>
    <w:p w:rsidR="002903DA" w:rsidRPr="00071000" w:rsidRDefault="002903DA" w:rsidP="005F359E">
      <w:pPr>
        <w:widowControl w:val="0"/>
        <w:jc w:val="both"/>
        <w:rPr>
          <w:color w:val="000000"/>
          <w:sz w:val="22"/>
          <w:szCs w:val="22"/>
        </w:rPr>
      </w:pPr>
      <w:r w:rsidRPr="00071000">
        <w:rPr>
          <w:color w:val="000000"/>
          <w:sz w:val="22"/>
          <w:szCs w:val="22"/>
        </w:rPr>
        <w:t xml:space="preserve">4.2.2. </w:t>
      </w:r>
      <w:r w:rsidR="005032D3" w:rsidRPr="00071000">
        <w:rPr>
          <w:color w:val="000000"/>
          <w:sz w:val="22"/>
          <w:szCs w:val="22"/>
        </w:rPr>
        <w:t>П</w:t>
      </w:r>
      <w:r w:rsidRPr="00071000">
        <w:rPr>
          <w:color w:val="000000"/>
          <w:sz w:val="22"/>
          <w:szCs w:val="22"/>
        </w:rPr>
        <w:t xml:space="preserve">олучение </w:t>
      </w:r>
      <w:r w:rsidR="00C2615A" w:rsidRPr="00071000">
        <w:rPr>
          <w:color w:val="000000"/>
          <w:sz w:val="22"/>
          <w:szCs w:val="22"/>
        </w:rPr>
        <w:t xml:space="preserve">УПД </w:t>
      </w:r>
      <w:r w:rsidRPr="00071000">
        <w:rPr>
          <w:color w:val="000000"/>
          <w:sz w:val="22"/>
          <w:szCs w:val="22"/>
        </w:rPr>
        <w:t>и иных документов произ</w:t>
      </w:r>
      <w:r w:rsidR="000C17EF" w:rsidRPr="00071000">
        <w:rPr>
          <w:color w:val="000000"/>
          <w:sz w:val="22"/>
          <w:szCs w:val="22"/>
        </w:rPr>
        <w:t>водится представителем Клиента</w:t>
      </w:r>
      <w:r w:rsidRPr="00071000">
        <w:rPr>
          <w:color w:val="000000"/>
          <w:sz w:val="22"/>
          <w:szCs w:val="22"/>
        </w:rPr>
        <w:t xml:space="preserve"> с надлежаще оформленной доверенностью</w:t>
      </w:r>
      <w:r w:rsidR="00444C49" w:rsidRPr="00071000">
        <w:rPr>
          <w:color w:val="000000"/>
          <w:sz w:val="22"/>
          <w:szCs w:val="22"/>
        </w:rPr>
        <w:t xml:space="preserve"> (Приложение № 2 к настоящему Договору)</w:t>
      </w:r>
      <w:r w:rsidRPr="00071000">
        <w:rPr>
          <w:color w:val="000000"/>
          <w:sz w:val="22"/>
          <w:szCs w:val="22"/>
        </w:rPr>
        <w:t>.</w:t>
      </w:r>
    </w:p>
    <w:p w:rsidR="00F02706" w:rsidRPr="00071000" w:rsidRDefault="00F02706" w:rsidP="005F359E">
      <w:pPr>
        <w:widowControl w:val="0"/>
        <w:jc w:val="both"/>
        <w:rPr>
          <w:color w:val="000000"/>
          <w:sz w:val="22"/>
          <w:szCs w:val="22"/>
        </w:rPr>
      </w:pPr>
    </w:p>
    <w:p w:rsidR="002903DA" w:rsidRPr="00071000" w:rsidRDefault="002E580F" w:rsidP="005F359E">
      <w:pPr>
        <w:widowControl w:val="0"/>
        <w:jc w:val="center"/>
        <w:rPr>
          <w:b/>
          <w:color w:val="000000"/>
          <w:sz w:val="22"/>
          <w:szCs w:val="22"/>
        </w:rPr>
      </w:pPr>
      <w:r w:rsidRPr="00071000">
        <w:rPr>
          <w:b/>
          <w:color w:val="000000"/>
          <w:sz w:val="22"/>
          <w:szCs w:val="22"/>
        </w:rPr>
        <w:t>5. Порядок расчетов</w:t>
      </w:r>
    </w:p>
    <w:p w:rsidR="008A6DFB" w:rsidRPr="0037124D" w:rsidRDefault="002903DA" w:rsidP="005F359E">
      <w:pPr>
        <w:widowControl w:val="0"/>
        <w:jc w:val="both"/>
        <w:rPr>
          <w:color w:val="000000"/>
          <w:sz w:val="22"/>
          <w:szCs w:val="22"/>
        </w:rPr>
      </w:pPr>
      <w:r w:rsidRPr="00071000">
        <w:rPr>
          <w:sz w:val="22"/>
          <w:szCs w:val="22"/>
        </w:rPr>
        <w:t>5</w:t>
      </w:r>
      <w:r w:rsidR="008A6DFB" w:rsidRPr="00071000">
        <w:rPr>
          <w:color w:val="000000"/>
          <w:sz w:val="22"/>
          <w:szCs w:val="22"/>
        </w:rPr>
        <w:t xml:space="preserve">.1. Клиент </w:t>
      </w:r>
      <w:r w:rsidR="002D2177" w:rsidRPr="0037124D">
        <w:rPr>
          <w:color w:val="000000"/>
          <w:sz w:val="22"/>
          <w:szCs w:val="22"/>
        </w:rPr>
        <w:t>производит предварительную</w:t>
      </w:r>
      <w:r w:rsidR="008A6DFB" w:rsidRPr="0037124D">
        <w:rPr>
          <w:color w:val="000000"/>
          <w:sz w:val="22"/>
          <w:szCs w:val="22"/>
        </w:rPr>
        <w:t xml:space="preserve"> оплату в размере 100 (ст</w:t>
      </w:r>
      <w:r w:rsidR="00801AD9" w:rsidRPr="0037124D">
        <w:rPr>
          <w:color w:val="000000"/>
          <w:sz w:val="22"/>
          <w:szCs w:val="22"/>
        </w:rPr>
        <w:t>о</w:t>
      </w:r>
      <w:r w:rsidR="008A6DFB" w:rsidRPr="0037124D">
        <w:rPr>
          <w:color w:val="000000"/>
          <w:sz w:val="22"/>
          <w:szCs w:val="22"/>
        </w:rPr>
        <w:t xml:space="preserve">) % от стоимости нефтепродуктов </w:t>
      </w:r>
      <w:r w:rsidR="000D7C24" w:rsidRPr="0037124D">
        <w:rPr>
          <w:color w:val="000000"/>
          <w:sz w:val="22"/>
          <w:szCs w:val="22"/>
        </w:rPr>
        <w:t>в течение 5 (пяти) рабочих дней с момента выставления</w:t>
      </w:r>
      <w:r w:rsidR="00A02B9C" w:rsidRPr="0037124D">
        <w:rPr>
          <w:color w:val="000000"/>
          <w:sz w:val="22"/>
          <w:szCs w:val="22"/>
        </w:rPr>
        <w:t xml:space="preserve"> Обществом</w:t>
      </w:r>
      <w:r w:rsidR="000D7C24" w:rsidRPr="0037124D">
        <w:rPr>
          <w:color w:val="000000"/>
          <w:sz w:val="22"/>
          <w:szCs w:val="22"/>
        </w:rPr>
        <w:t xml:space="preserve"> </w:t>
      </w:r>
      <w:r w:rsidR="008A6DFB" w:rsidRPr="0037124D">
        <w:rPr>
          <w:color w:val="000000"/>
          <w:sz w:val="22"/>
          <w:szCs w:val="22"/>
        </w:rPr>
        <w:t>счета на предварительную оплату.</w:t>
      </w:r>
      <w:r w:rsidR="000C17EF" w:rsidRPr="0037124D">
        <w:rPr>
          <w:color w:val="000000"/>
          <w:sz w:val="22"/>
          <w:szCs w:val="22"/>
        </w:rPr>
        <w:t xml:space="preserve"> Клиент в платежном поручении в обязательном </w:t>
      </w:r>
      <w:r w:rsidR="007534A6" w:rsidRPr="0037124D">
        <w:rPr>
          <w:color w:val="000000"/>
          <w:sz w:val="22"/>
          <w:szCs w:val="22"/>
        </w:rPr>
        <w:t>порядке указывает номер и дату Д</w:t>
      </w:r>
      <w:r w:rsidR="000C17EF" w:rsidRPr="0037124D">
        <w:rPr>
          <w:color w:val="000000"/>
          <w:sz w:val="22"/>
          <w:szCs w:val="22"/>
        </w:rPr>
        <w:t xml:space="preserve">оговора, а также номер и дату счета на предварительную оплату.   </w:t>
      </w:r>
    </w:p>
    <w:p w:rsidR="008A6DFB" w:rsidRPr="00071000" w:rsidRDefault="008A6DFB" w:rsidP="005F359E">
      <w:pPr>
        <w:widowControl w:val="0"/>
        <w:jc w:val="both"/>
        <w:rPr>
          <w:color w:val="000000"/>
          <w:sz w:val="22"/>
          <w:szCs w:val="22"/>
        </w:rPr>
      </w:pPr>
      <w:r w:rsidRPr="0037124D">
        <w:rPr>
          <w:color w:val="000000"/>
          <w:sz w:val="22"/>
          <w:szCs w:val="22"/>
        </w:rPr>
        <w:t>5.2. Отпуск нефтепродуктов</w:t>
      </w:r>
      <w:r w:rsidRPr="00071000">
        <w:rPr>
          <w:color w:val="000000"/>
          <w:sz w:val="22"/>
          <w:szCs w:val="22"/>
        </w:rPr>
        <w:t xml:space="preserve"> Клиенту осуществляются по ценам, действующим на АЗС Общества на дату получения Клиентом нефтепродуктов.</w:t>
      </w:r>
    </w:p>
    <w:p w:rsidR="00203CEC" w:rsidRPr="00071000" w:rsidRDefault="00203CEC" w:rsidP="00203CEC">
      <w:pPr>
        <w:widowControl w:val="0"/>
        <w:ind w:firstLine="709"/>
        <w:jc w:val="both"/>
        <w:rPr>
          <w:color w:val="000000"/>
          <w:sz w:val="22"/>
          <w:szCs w:val="22"/>
        </w:rPr>
      </w:pPr>
      <w:r w:rsidRPr="00071000">
        <w:rPr>
          <w:color w:val="000000"/>
          <w:sz w:val="22"/>
          <w:szCs w:val="22"/>
        </w:rPr>
        <w:t xml:space="preserve">Цена нефтепродуктов включает в </w:t>
      </w:r>
      <w:r w:rsidR="002D2177" w:rsidRPr="00071000">
        <w:rPr>
          <w:color w:val="000000"/>
          <w:sz w:val="22"/>
          <w:szCs w:val="22"/>
        </w:rPr>
        <w:t>себя все</w:t>
      </w:r>
      <w:r w:rsidRPr="00071000">
        <w:rPr>
          <w:color w:val="000000"/>
          <w:sz w:val="22"/>
          <w:szCs w:val="22"/>
        </w:rPr>
        <w:t xml:space="preserve"> расходы Общества, связанные </w:t>
      </w:r>
      <w:r w:rsidR="002D2177" w:rsidRPr="00071000">
        <w:rPr>
          <w:color w:val="000000"/>
          <w:sz w:val="22"/>
          <w:szCs w:val="22"/>
        </w:rPr>
        <w:t>с исполнением</w:t>
      </w:r>
      <w:r w:rsidR="002D2177">
        <w:rPr>
          <w:color w:val="000000"/>
          <w:sz w:val="22"/>
          <w:szCs w:val="22"/>
        </w:rPr>
        <w:t xml:space="preserve"> принятых</w:t>
      </w:r>
      <w:r w:rsidR="007534A6">
        <w:rPr>
          <w:color w:val="000000"/>
          <w:sz w:val="22"/>
          <w:szCs w:val="22"/>
        </w:rPr>
        <w:t xml:space="preserve"> обязательств по Д</w:t>
      </w:r>
      <w:r w:rsidRPr="00071000">
        <w:rPr>
          <w:color w:val="000000"/>
          <w:sz w:val="22"/>
          <w:szCs w:val="22"/>
        </w:rPr>
        <w:t>оговору, включая расходы на доставку, хранение, выдачу, страхование, уплату налогов и иных обязательных платежей.</w:t>
      </w:r>
    </w:p>
    <w:p w:rsidR="008A6DFB" w:rsidRPr="00071000" w:rsidRDefault="008A6DFB" w:rsidP="005F359E">
      <w:pPr>
        <w:widowControl w:val="0"/>
        <w:jc w:val="both"/>
        <w:rPr>
          <w:sz w:val="22"/>
          <w:szCs w:val="22"/>
        </w:rPr>
      </w:pPr>
      <w:r w:rsidRPr="00071000">
        <w:rPr>
          <w:color w:val="000000"/>
          <w:sz w:val="22"/>
          <w:szCs w:val="22"/>
        </w:rPr>
        <w:t xml:space="preserve">5.3. </w:t>
      </w:r>
      <w:r w:rsidR="00EA5E95" w:rsidRPr="00071000">
        <w:rPr>
          <w:sz w:val="22"/>
          <w:szCs w:val="22"/>
        </w:rPr>
        <w:t>Общество оставляет за собой право изменять стоимость приобретаемых Клиентом нефтепродуктов в одностороннем порядке, в случае изменения у Общества действующих цен на нефтепродукты, в связи с изменением обусловливающих их показателей (себестоимость, затраты и иные факторы, влияющие на формирование цены).</w:t>
      </w:r>
    </w:p>
    <w:p w:rsidR="00183423" w:rsidRPr="00071000" w:rsidRDefault="00183423" w:rsidP="00183423">
      <w:pPr>
        <w:widowControl w:val="0"/>
        <w:suppressAutoHyphens w:val="0"/>
        <w:jc w:val="both"/>
        <w:rPr>
          <w:color w:val="000000"/>
          <w:sz w:val="22"/>
          <w:szCs w:val="22"/>
          <w:lang w:eastAsia="ru-RU"/>
        </w:rPr>
      </w:pPr>
      <w:r w:rsidRPr="00071000">
        <w:rPr>
          <w:color w:val="000000"/>
          <w:sz w:val="22"/>
          <w:szCs w:val="22"/>
          <w:lang w:eastAsia="ru-RU"/>
        </w:rPr>
        <w:t xml:space="preserve">5.4. Клиент оплачивает </w:t>
      </w:r>
      <w:r w:rsidRPr="00071000">
        <w:rPr>
          <w:sz w:val="22"/>
          <w:szCs w:val="22"/>
          <w:lang w:eastAsia="ru-RU"/>
        </w:rPr>
        <w:t xml:space="preserve">стоимость нефтепродуктов, полученных Клиентов в результате ошибочного </w:t>
      </w:r>
      <w:r w:rsidRPr="00071000">
        <w:rPr>
          <w:color w:val="000000"/>
          <w:sz w:val="22"/>
          <w:szCs w:val="22"/>
        </w:rPr>
        <w:t>отпуска нефтепродуктов по заправочным ведомостям</w:t>
      </w:r>
      <w:r w:rsidRPr="00071000">
        <w:rPr>
          <w:sz w:val="22"/>
          <w:szCs w:val="22"/>
          <w:lang w:eastAsia="ru-RU"/>
        </w:rPr>
        <w:t>,</w:t>
      </w:r>
      <w:r w:rsidRPr="00071000">
        <w:rPr>
          <w:color w:val="000000"/>
          <w:sz w:val="22"/>
          <w:szCs w:val="22"/>
          <w:lang w:eastAsia="ru-RU"/>
        </w:rPr>
        <w:t xml:space="preserve"> в течение 7 (семи) рабочих дней после подписания акта сверки взаиморасчетов. Поступившие средства от Клиента засчитываются Обществом в погашение имеющейся задолженности независимо от назначения платежа и сумм, указанных в платежном поручении.</w:t>
      </w:r>
    </w:p>
    <w:p w:rsidR="008A6DFB" w:rsidRPr="00071000" w:rsidRDefault="00BC4C28" w:rsidP="005F359E">
      <w:pPr>
        <w:widowControl w:val="0"/>
        <w:jc w:val="both"/>
        <w:rPr>
          <w:color w:val="000000"/>
          <w:sz w:val="22"/>
          <w:szCs w:val="22"/>
        </w:rPr>
      </w:pPr>
      <w:r w:rsidRPr="00071000">
        <w:rPr>
          <w:color w:val="000000"/>
          <w:sz w:val="22"/>
          <w:szCs w:val="22"/>
        </w:rPr>
        <w:t>5.5</w:t>
      </w:r>
      <w:r w:rsidR="008A6DFB" w:rsidRPr="00071000">
        <w:rPr>
          <w:color w:val="000000"/>
          <w:sz w:val="22"/>
          <w:szCs w:val="22"/>
        </w:rPr>
        <w:t xml:space="preserve">. Грузоотправителями по настоящему Договору являются филиалы-нефтебазы Общества. Выставление </w:t>
      </w:r>
      <w:r w:rsidR="00C2615A" w:rsidRPr="00071000">
        <w:rPr>
          <w:color w:val="000000"/>
          <w:sz w:val="22"/>
          <w:szCs w:val="22"/>
        </w:rPr>
        <w:t>УПД</w:t>
      </w:r>
      <w:r w:rsidR="008A6DFB" w:rsidRPr="00071000">
        <w:rPr>
          <w:color w:val="000000"/>
          <w:sz w:val="22"/>
          <w:szCs w:val="22"/>
        </w:rPr>
        <w:t xml:space="preserve"> производится непосредственно филиалами-нефтебазами Общества, осуществившими отпуск </w:t>
      </w:r>
      <w:r w:rsidR="008A6DFB" w:rsidRPr="00D55948">
        <w:rPr>
          <w:color w:val="000000"/>
          <w:sz w:val="22"/>
          <w:szCs w:val="22"/>
        </w:rPr>
        <w:t xml:space="preserve">нефтепродуктов через АЗС Общества </w:t>
      </w:r>
      <w:r w:rsidR="00D55948" w:rsidRPr="00D55948">
        <w:rPr>
          <w:color w:val="000000"/>
          <w:sz w:val="22"/>
          <w:szCs w:val="22"/>
        </w:rPr>
        <w:t>в течение 5</w:t>
      </w:r>
      <w:r w:rsidR="008A6DFB" w:rsidRPr="00D55948">
        <w:rPr>
          <w:color w:val="000000"/>
          <w:sz w:val="22"/>
          <w:szCs w:val="22"/>
        </w:rPr>
        <w:t xml:space="preserve"> </w:t>
      </w:r>
      <w:r w:rsidR="00D55948" w:rsidRPr="00D55948">
        <w:rPr>
          <w:color w:val="000000"/>
          <w:sz w:val="22"/>
          <w:szCs w:val="22"/>
        </w:rPr>
        <w:t>(пяти</w:t>
      </w:r>
      <w:r w:rsidR="008A6DFB" w:rsidRPr="00D55948">
        <w:rPr>
          <w:color w:val="000000"/>
          <w:sz w:val="22"/>
          <w:szCs w:val="22"/>
        </w:rPr>
        <w:t>) календарных дней с даты окончания месяца, в</w:t>
      </w:r>
      <w:r w:rsidR="008A6DFB" w:rsidRPr="00071000">
        <w:rPr>
          <w:color w:val="000000"/>
          <w:sz w:val="22"/>
          <w:szCs w:val="22"/>
        </w:rPr>
        <w:t xml:space="preserve"> котором Клиентом были приобретены нефтепродукты. </w:t>
      </w:r>
    </w:p>
    <w:p w:rsidR="008A6DFB" w:rsidRPr="00071000" w:rsidRDefault="00BC4C28" w:rsidP="005F359E">
      <w:pPr>
        <w:widowControl w:val="0"/>
        <w:jc w:val="both"/>
        <w:rPr>
          <w:color w:val="000000"/>
          <w:sz w:val="22"/>
          <w:szCs w:val="22"/>
        </w:rPr>
      </w:pPr>
      <w:r w:rsidRPr="00071000">
        <w:rPr>
          <w:color w:val="000000"/>
          <w:sz w:val="22"/>
          <w:szCs w:val="22"/>
        </w:rPr>
        <w:t>5.6</w:t>
      </w:r>
      <w:r w:rsidR="008A6DFB" w:rsidRPr="00071000">
        <w:rPr>
          <w:color w:val="000000"/>
          <w:sz w:val="22"/>
          <w:szCs w:val="22"/>
        </w:rPr>
        <w:t xml:space="preserve">. </w:t>
      </w:r>
      <w:r w:rsidR="00C2615A" w:rsidRPr="00071000">
        <w:rPr>
          <w:color w:val="000000"/>
          <w:sz w:val="22"/>
          <w:szCs w:val="22"/>
        </w:rPr>
        <w:t>УПД</w:t>
      </w:r>
      <w:r w:rsidR="008A6DFB" w:rsidRPr="00071000">
        <w:rPr>
          <w:color w:val="000000"/>
          <w:sz w:val="22"/>
          <w:szCs w:val="22"/>
        </w:rPr>
        <w:t xml:space="preserve"> и </w:t>
      </w:r>
      <w:r w:rsidR="00AC6AD9" w:rsidRPr="00071000">
        <w:rPr>
          <w:color w:val="000000"/>
          <w:sz w:val="22"/>
          <w:szCs w:val="22"/>
        </w:rPr>
        <w:t>иные документы</w:t>
      </w:r>
      <w:r w:rsidR="008A6DFB" w:rsidRPr="00071000">
        <w:rPr>
          <w:color w:val="000000"/>
          <w:sz w:val="22"/>
          <w:szCs w:val="22"/>
        </w:rPr>
        <w:t xml:space="preserve"> выдаются уполномоченному лицу Клиента при наличии надлежаще оформленного оригинала доверенности (Приложение № 2 к настоящему Договору) в офисе Общества, расположенному по адресу, указанному в </w:t>
      </w:r>
      <w:r w:rsidR="008A6DFB" w:rsidRPr="000C242E">
        <w:rPr>
          <w:color w:val="000000"/>
          <w:sz w:val="22"/>
          <w:szCs w:val="22"/>
        </w:rPr>
        <w:t xml:space="preserve">разделе </w:t>
      </w:r>
      <w:r w:rsidR="001A11DA" w:rsidRPr="000C242E">
        <w:rPr>
          <w:color w:val="000000"/>
          <w:sz w:val="22"/>
          <w:szCs w:val="22"/>
        </w:rPr>
        <w:t>1</w:t>
      </w:r>
      <w:r w:rsidR="007534A6" w:rsidRPr="000C242E">
        <w:rPr>
          <w:color w:val="000000"/>
          <w:sz w:val="22"/>
          <w:szCs w:val="22"/>
        </w:rPr>
        <w:t>2</w:t>
      </w:r>
      <w:r w:rsidR="008A6DFB" w:rsidRPr="000C242E">
        <w:rPr>
          <w:color w:val="000000"/>
          <w:sz w:val="22"/>
          <w:szCs w:val="22"/>
        </w:rPr>
        <w:t xml:space="preserve"> настоящего Договора</w:t>
      </w:r>
      <w:r w:rsidR="008A6DFB" w:rsidRPr="00071000">
        <w:rPr>
          <w:color w:val="000000"/>
          <w:sz w:val="22"/>
          <w:szCs w:val="22"/>
        </w:rPr>
        <w:t xml:space="preserve">, один раз в месяц с 10 (десятого) по последнее число месяца, следующего за отчетным. </w:t>
      </w:r>
    </w:p>
    <w:p w:rsidR="008A6DFB" w:rsidRPr="0037124D" w:rsidRDefault="00BC4C28" w:rsidP="005F359E">
      <w:pPr>
        <w:widowControl w:val="0"/>
        <w:jc w:val="both"/>
        <w:rPr>
          <w:b/>
          <w:color w:val="000000"/>
          <w:sz w:val="22"/>
          <w:szCs w:val="22"/>
        </w:rPr>
      </w:pPr>
      <w:r w:rsidRPr="0037124D">
        <w:rPr>
          <w:color w:val="000000"/>
          <w:sz w:val="22"/>
          <w:szCs w:val="22"/>
        </w:rPr>
        <w:t>5.</w:t>
      </w:r>
      <w:r w:rsidR="000D7C24" w:rsidRPr="0037124D">
        <w:rPr>
          <w:color w:val="000000"/>
          <w:sz w:val="22"/>
          <w:szCs w:val="22"/>
        </w:rPr>
        <w:t>7</w:t>
      </w:r>
      <w:r w:rsidR="008A6DFB" w:rsidRPr="0037124D">
        <w:rPr>
          <w:color w:val="000000"/>
          <w:sz w:val="22"/>
          <w:szCs w:val="22"/>
        </w:rPr>
        <w:t>.</w:t>
      </w:r>
      <w:r w:rsidR="008A6DFB" w:rsidRPr="0037124D">
        <w:rPr>
          <w:b/>
          <w:color w:val="000000"/>
          <w:sz w:val="22"/>
          <w:szCs w:val="22"/>
        </w:rPr>
        <w:t xml:space="preserve"> </w:t>
      </w:r>
      <w:r w:rsidR="008A6DFB" w:rsidRPr="0037124D">
        <w:rPr>
          <w:color w:val="000000"/>
          <w:sz w:val="22"/>
          <w:szCs w:val="22"/>
        </w:rPr>
        <w:t>Сумма настоящего Договора составляет</w:t>
      </w:r>
      <w:r w:rsidR="008A6DFB" w:rsidRPr="0037124D">
        <w:rPr>
          <w:b/>
          <w:color w:val="000000"/>
          <w:sz w:val="22"/>
          <w:szCs w:val="22"/>
        </w:rPr>
        <w:t xml:space="preserve"> ________________________</w:t>
      </w:r>
      <w:r w:rsidR="008A6DFB" w:rsidRPr="0037124D">
        <w:rPr>
          <w:color w:val="000000"/>
          <w:sz w:val="22"/>
          <w:szCs w:val="22"/>
        </w:rPr>
        <w:t>, в том числе НДС.</w:t>
      </w:r>
    </w:p>
    <w:p w:rsidR="008A6DFB" w:rsidRPr="0037124D" w:rsidRDefault="008A6DFB" w:rsidP="005F359E">
      <w:pPr>
        <w:shd w:val="clear" w:color="auto" w:fill="FFFFFF"/>
        <w:tabs>
          <w:tab w:val="left" w:pos="845"/>
        </w:tabs>
        <w:ind w:right="29"/>
        <w:jc w:val="both"/>
        <w:rPr>
          <w:sz w:val="22"/>
          <w:szCs w:val="22"/>
        </w:rPr>
      </w:pPr>
    </w:p>
    <w:p w:rsidR="002903DA" w:rsidRPr="0037124D" w:rsidRDefault="002903DA" w:rsidP="005F359E">
      <w:pPr>
        <w:widowControl w:val="0"/>
        <w:jc w:val="center"/>
        <w:rPr>
          <w:b/>
          <w:color w:val="000000"/>
          <w:sz w:val="22"/>
          <w:szCs w:val="22"/>
        </w:rPr>
      </w:pPr>
      <w:r w:rsidRPr="0037124D">
        <w:rPr>
          <w:b/>
          <w:color w:val="000000"/>
          <w:sz w:val="22"/>
          <w:szCs w:val="22"/>
        </w:rPr>
        <w:t>6. Ответственность сторон</w:t>
      </w:r>
    </w:p>
    <w:p w:rsidR="002903DA" w:rsidRPr="0037124D" w:rsidRDefault="002903DA" w:rsidP="005F359E">
      <w:pPr>
        <w:widowControl w:val="0"/>
        <w:jc w:val="both"/>
        <w:rPr>
          <w:color w:val="000000"/>
          <w:sz w:val="22"/>
          <w:szCs w:val="22"/>
        </w:rPr>
      </w:pPr>
      <w:r w:rsidRPr="0037124D">
        <w:rPr>
          <w:color w:val="000000"/>
          <w:sz w:val="22"/>
          <w:szCs w:val="22"/>
        </w:rPr>
        <w:t xml:space="preserve">6.1. В случае неисполнения или ненадлежащего исполнения условий настоящего </w:t>
      </w:r>
      <w:r w:rsidR="007534A6" w:rsidRPr="0037124D">
        <w:rPr>
          <w:color w:val="000000"/>
          <w:sz w:val="22"/>
          <w:szCs w:val="22"/>
        </w:rPr>
        <w:t>Д</w:t>
      </w:r>
      <w:r w:rsidR="002E580F" w:rsidRPr="0037124D">
        <w:rPr>
          <w:color w:val="000000"/>
          <w:sz w:val="22"/>
          <w:szCs w:val="22"/>
        </w:rPr>
        <w:t>оговора</w:t>
      </w:r>
      <w:r w:rsidRPr="0037124D">
        <w:rPr>
          <w:color w:val="000000"/>
          <w:sz w:val="22"/>
          <w:szCs w:val="22"/>
        </w:rPr>
        <w:t>, виновная сторона обязана возместить другой стороне причиненные убыт</w:t>
      </w:r>
      <w:r w:rsidR="000C1C33">
        <w:rPr>
          <w:color w:val="000000"/>
          <w:sz w:val="22"/>
          <w:szCs w:val="22"/>
        </w:rPr>
        <w:t>ки в соответствии с действующим</w:t>
      </w:r>
      <w:r w:rsidRPr="0037124D">
        <w:rPr>
          <w:color w:val="000000"/>
          <w:sz w:val="22"/>
          <w:szCs w:val="22"/>
        </w:rPr>
        <w:t xml:space="preserve"> законодательством.</w:t>
      </w:r>
    </w:p>
    <w:p w:rsidR="00F45D41" w:rsidRPr="0037124D" w:rsidRDefault="00F45D41" w:rsidP="005F359E">
      <w:pPr>
        <w:widowControl w:val="0"/>
        <w:jc w:val="both"/>
        <w:rPr>
          <w:color w:val="000000"/>
          <w:sz w:val="22"/>
          <w:szCs w:val="22"/>
        </w:rPr>
      </w:pPr>
      <w:r w:rsidRPr="0037124D">
        <w:rPr>
          <w:color w:val="000000"/>
          <w:sz w:val="22"/>
          <w:szCs w:val="22"/>
        </w:rPr>
        <w:t xml:space="preserve">6.2. </w:t>
      </w:r>
      <w:r w:rsidRPr="0037124D">
        <w:rPr>
          <w:snapToGrid w:val="0"/>
          <w:color w:val="000000"/>
          <w:sz w:val="22"/>
          <w:szCs w:val="22"/>
        </w:rPr>
        <w:t>Отказ Общества в отпуске нефтепродуктов с АЗС Общества по причине слива нефтепродуктов, технических перерывов, инвентаризации, технических н</w:t>
      </w:r>
      <w:r w:rsidR="00D55948" w:rsidRPr="0037124D">
        <w:rPr>
          <w:snapToGrid w:val="0"/>
          <w:color w:val="000000"/>
          <w:sz w:val="22"/>
          <w:szCs w:val="22"/>
        </w:rPr>
        <w:t xml:space="preserve">еисправностей оборудования АЗС </w:t>
      </w:r>
      <w:r w:rsidRPr="0037124D">
        <w:rPr>
          <w:snapToGrid w:val="0"/>
          <w:color w:val="000000"/>
          <w:sz w:val="22"/>
          <w:szCs w:val="22"/>
        </w:rPr>
        <w:t>и т. п. не считается недопоставкой или нарушением Обществом условий настоящего Договора, уплата неустойки с него не взыскивается.</w:t>
      </w:r>
    </w:p>
    <w:p w:rsidR="00A56EAC" w:rsidRPr="0037124D" w:rsidRDefault="00F45D41" w:rsidP="00A56EAC">
      <w:pPr>
        <w:widowControl w:val="0"/>
        <w:jc w:val="both"/>
        <w:rPr>
          <w:snapToGrid w:val="0"/>
          <w:color w:val="000000"/>
          <w:sz w:val="22"/>
          <w:szCs w:val="22"/>
        </w:rPr>
      </w:pPr>
      <w:r w:rsidRPr="0037124D">
        <w:rPr>
          <w:color w:val="000000"/>
          <w:sz w:val="22"/>
          <w:szCs w:val="22"/>
        </w:rPr>
        <w:t xml:space="preserve">6.3. </w:t>
      </w:r>
      <w:r w:rsidR="00A56EAC" w:rsidRPr="0037124D">
        <w:rPr>
          <w:snapToGrid w:val="0"/>
          <w:color w:val="000000"/>
          <w:sz w:val="22"/>
          <w:szCs w:val="22"/>
        </w:rPr>
        <w:t xml:space="preserve">Общество несет ответственность за сохранение тайны по операциям Клиента и его представителей. Сведения по оказанным операциям могут стать </w:t>
      </w:r>
      <w:r w:rsidR="00044680" w:rsidRPr="0037124D">
        <w:rPr>
          <w:snapToGrid w:val="0"/>
          <w:color w:val="000000"/>
          <w:sz w:val="22"/>
          <w:szCs w:val="22"/>
        </w:rPr>
        <w:t>известными в</w:t>
      </w:r>
      <w:r w:rsidR="00A56EAC" w:rsidRPr="0037124D">
        <w:rPr>
          <w:snapToGrid w:val="0"/>
          <w:color w:val="000000"/>
          <w:sz w:val="22"/>
          <w:szCs w:val="22"/>
        </w:rPr>
        <w:t xml:space="preserve"> порядке, установленном действующим законодательством.                                                               </w:t>
      </w:r>
    </w:p>
    <w:p w:rsidR="00A56EAC" w:rsidRPr="0037124D" w:rsidRDefault="00A56EAC" w:rsidP="00A56EAC">
      <w:pPr>
        <w:widowControl w:val="0"/>
        <w:jc w:val="both"/>
        <w:rPr>
          <w:snapToGrid w:val="0"/>
          <w:color w:val="000000"/>
          <w:sz w:val="22"/>
          <w:szCs w:val="22"/>
        </w:rPr>
      </w:pPr>
      <w:r w:rsidRPr="0037124D">
        <w:rPr>
          <w:snapToGrid w:val="0"/>
          <w:color w:val="000000"/>
          <w:sz w:val="22"/>
          <w:szCs w:val="22"/>
          <w:lang w:eastAsia="ru-RU"/>
        </w:rPr>
        <w:t>6.</w:t>
      </w:r>
      <w:r w:rsidR="004B7BC3">
        <w:rPr>
          <w:snapToGrid w:val="0"/>
          <w:color w:val="000000"/>
          <w:sz w:val="22"/>
          <w:szCs w:val="22"/>
          <w:lang w:eastAsia="ru-RU"/>
        </w:rPr>
        <w:t>4</w:t>
      </w:r>
      <w:r w:rsidRPr="0037124D">
        <w:rPr>
          <w:snapToGrid w:val="0"/>
          <w:color w:val="000000"/>
          <w:sz w:val="22"/>
          <w:szCs w:val="22"/>
          <w:lang w:eastAsia="ru-RU"/>
        </w:rPr>
        <w:t xml:space="preserve">. </w:t>
      </w:r>
      <w:r w:rsidRPr="0037124D">
        <w:rPr>
          <w:snapToGrid w:val="0"/>
          <w:color w:val="000000"/>
          <w:sz w:val="22"/>
          <w:szCs w:val="22"/>
        </w:rPr>
        <w:t>Все документы и переписка, которые используются и оформляются во исполнение данного Договора, могут быть направлены сторонами почто</w:t>
      </w:r>
      <w:r w:rsidR="00E22359" w:rsidRPr="0037124D">
        <w:rPr>
          <w:snapToGrid w:val="0"/>
          <w:color w:val="000000"/>
          <w:sz w:val="22"/>
          <w:szCs w:val="22"/>
        </w:rPr>
        <w:t>й</w:t>
      </w:r>
      <w:r w:rsidRPr="0037124D">
        <w:rPr>
          <w:snapToGrid w:val="0"/>
          <w:color w:val="000000"/>
          <w:sz w:val="22"/>
          <w:szCs w:val="22"/>
        </w:rPr>
        <w:t>, курьером, по факсу или по электронной почте (адрес указан в реквизитах).</w:t>
      </w:r>
    </w:p>
    <w:p w:rsidR="000D7C24" w:rsidRPr="00A02B9C" w:rsidRDefault="000D7C24" w:rsidP="000D7C24">
      <w:pPr>
        <w:widowControl w:val="0"/>
        <w:ind w:firstLine="709"/>
        <w:jc w:val="both"/>
        <w:rPr>
          <w:snapToGrid w:val="0"/>
          <w:color w:val="000000"/>
          <w:sz w:val="22"/>
          <w:szCs w:val="22"/>
        </w:rPr>
      </w:pPr>
      <w:r w:rsidRPr="0037124D">
        <w:rPr>
          <w:sz w:val="22"/>
          <w:szCs w:val="22"/>
          <w:lang w:eastAsia="ru-RU"/>
        </w:rPr>
        <w:t xml:space="preserve">Факт вручения документов подтверждается соответствующей отметкой на его копии или копии сопроводительного письма. Датой передачи по средствам почтовой связи считается дата календарного штемпеля на квитанции уведомления от почтовой организации о вручении </w:t>
      </w:r>
      <w:r w:rsidR="00371DEA" w:rsidRPr="0037124D">
        <w:rPr>
          <w:sz w:val="22"/>
          <w:szCs w:val="22"/>
          <w:lang w:eastAsia="ru-RU"/>
        </w:rPr>
        <w:t>Клиенту</w:t>
      </w:r>
      <w:r w:rsidRPr="0037124D">
        <w:rPr>
          <w:sz w:val="22"/>
          <w:szCs w:val="22"/>
          <w:lang w:eastAsia="ru-RU"/>
        </w:rPr>
        <w:t xml:space="preserve"> заказного письма с оригиналами документов</w:t>
      </w:r>
      <w:r w:rsidR="00E8302B" w:rsidRPr="0037124D">
        <w:rPr>
          <w:sz w:val="22"/>
          <w:szCs w:val="22"/>
          <w:lang w:eastAsia="ru-RU"/>
        </w:rPr>
        <w:t>.</w:t>
      </w:r>
    </w:p>
    <w:p w:rsidR="00A56EAC" w:rsidRPr="00071000" w:rsidRDefault="00A56EAC" w:rsidP="00A56EAC">
      <w:pPr>
        <w:widowControl w:val="0"/>
        <w:ind w:firstLine="709"/>
        <w:jc w:val="both"/>
        <w:rPr>
          <w:color w:val="000000"/>
          <w:sz w:val="22"/>
          <w:szCs w:val="22"/>
        </w:rPr>
      </w:pPr>
      <w:r w:rsidRPr="000D7C24">
        <w:rPr>
          <w:snapToGrid w:val="0"/>
          <w:color w:val="000000"/>
          <w:sz w:val="22"/>
          <w:szCs w:val="22"/>
        </w:rPr>
        <w:t xml:space="preserve">Стороны Договора признают, что </w:t>
      </w:r>
      <w:r w:rsidRPr="000D7C24">
        <w:rPr>
          <w:color w:val="000000"/>
          <w:sz w:val="22"/>
          <w:szCs w:val="22"/>
        </w:rPr>
        <w:t xml:space="preserve">счета на предварительную оплату, заявки, УПД, </w:t>
      </w:r>
      <w:r w:rsidR="00A43639" w:rsidRPr="000D7C24">
        <w:rPr>
          <w:color w:val="000000"/>
          <w:sz w:val="22"/>
          <w:szCs w:val="22"/>
        </w:rPr>
        <w:t>копии заправочных ведомостей</w:t>
      </w:r>
      <w:r w:rsidRPr="000D7C24">
        <w:rPr>
          <w:color w:val="000000"/>
          <w:sz w:val="22"/>
          <w:szCs w:val="22"/>
        </w:rPr>
        <w:t>, акты сверки взаиморасчетов и другие документы, связанные с исполнением Договора, отправленные по факсу, по электронной почте, будут иметь такую же юридическую силу, что и документы, составленные в письменной форме, и могут использоваться в качестве доказательств.</w:t>
      </w:r>
    </w:p>
    <w:p w:rsidR="001A11DA" w:rsidRDefault="000D7C24" w:rsidP="001A11DA">
      <w:pPr>
        <w:widowControl w:val="0"/>
        <w:jc w:val="both"/>
        <w:rPr>
          <w:sz w:val="22"/>
          <w:szCs w:val="22"/>
          <w:lang w:eastAsia="ru-RU"/>
        </w:rPr>
      </w:pPr>
      <w:r>
        <w:rPr>
          <w:snapToGrid w:val="0"/>
          <w:color w:val="000000"/>
          <w:sz w:val="22"/>
          <w:szCs w:val="22"/>
        </w:rPr>
        <w:t>6.</w:t>
      </w:r>
      <w:r w:rsidR="004B7BC3">
        <w:rPr>
          <w:snapToGrid w:val="0"/>
          <w:color w:val="000000"/>
          <w:sz w:val="22"/>
          <w:szCs w:val="22"/>
        </w:rPr>
        <w:t>5</w:t>
      </w:r>
      <w:r w:rsidR="001A11DA" w:rsidRPr="00071000">
        <w:rPr>
          <w:snapToGrid w:val="0"/>
          <w:color w:val="000000"/>
          <w:sz w:val="22"/>
          <w:szCs w:val="22"/>
        </w:rPr>
        <w:t xml:space="preserve">. </w:t>
      </w:r>
      <w:r w:rsidR="001A11DA" w:rsidRPr="00071000">
        <w:rPr>
          <w:sz w:val="22"/>
          <w:szCs w:val="22"/>
        </w:rPr>
        <w:t>Неустойка и/или иные штрафные санкции за неисполнение (ненадлежащее исполнение) Сторонами обязательств по внесению предварительной оплаты (аванса) не устанавливаются</w:t>
      </w:r>
      <w:r w:rsidR="00C60AD7" w:rsidRPr="00071000">
        <w:rPr>
          <w:sz w:val="22"/>
          <w:szCs w:val="22"/>
          <w:lang w:eastAsia="ru-RU"/>
        </w:rPr>
        <w:t xml:space="preserve"> (ст. 317.1 ГК РФ).</w:t>
      </w:r>
    </w:p>
    <w:p w:rsidR="00734494" w:rsidRDefault="00734494" w:rsidP="001A11DA">
      <w:pPr>
        <w:widowControl w:val="0"/>
        <w:jc w:val="both"/>
        <w:rPr>
          <w:sz w:val="22"/>
          <w:szCs w:val="22"/>
        </w:rPr>
      </w:pPr>
      <w:r w:rsidRPr="002D2177">
        <w:rPr>
          <w:sz w:val="22"/>
          <w:szCs w:val="22"/>
          <w:highlight w:val="yellow"/>
          <w:lang w:eastAsia="ru-RU"/>
        </w:rPr>
        <w:t>6.</w:t>
      </w:r>
      <w:r w:rsidR="004B7BC3">
        <w:rPr>
          <w:sz w:val="22"/>
          <w:szCs w:val="22"/>
          <w:highlight w:val="yellow"/>
          <w:lang w:eastAsia="ru-RU"/>
        </w:rPr>
        <w:t>6</w:t>
      </w:r>
      <w:r w:rsidRPr="002D2177">
        <w:rPr>
          <w:sz w:val="22"/>
          <w:szCs w:val="22"/>
          <w:highlight w:val="yellow"/>
          <w:lang w:eastAsia="ru-RU"/>
        </w:rPr>
        <w:t xml:space="preserve">. </w:t>
      </w:r>
      <w:r w:rsidRPr="002D2177">
        <w:rPr>
          <w:sz w:val="22"/>
          <w:szCs w:val="22"/>
          <w:highlight w:val="yellow"/>
        </w:rPr>
        <w:t xml:space="preserve">В случае несоблюдения требований пунктов </w:t>
      </w:r>
      <w:r w:rsidR="002D2177" w:rsidRPr="002D2177">
        <w:rPr>
          <w:sz w:val="22"/>
          <w:szCs w:val="22"/>
          <w:highlight w:val="yellow"/>
        </w:rPr>
        <w:t>2.9</w:t>
      </w:r>
      <w:r w:rsidRPr="002D2177">
        <w:rPr>
          <w:sz w:val="22"/>
          <w:szCs w:val="22"/>
          <w:highlight w:val="yellow"/>
        </w:rPr>
        <w:t xml:space="preserve">, </w:t>
      </w:r>
      <w:r w:rsidR="002D2177" w:rsidRPr="002D2177">
        <w:rPr>
          <w:sz w:val="22"/>
          <w:szCs w:val="22"/>
          <w:highlight w:val="yellow"/>
        </w:rPr>
        <w:t>4.1.1</w:t>
      </w:r>
      <w:r w:rsidRPr="002D2177">
        <w:rPr>
          <w:sz w:val="22"/>
          <w:szCs w:val="22"/>
          <w:highlight w:val="yellow"/>
        </w:rPr>
        <w:t xml:space="preserve">, </w:t>
      </w:r>
      <w:r w:rsidR="002D2177" w:rsidRPr="002D2177">
        <w:rPr>
          <w:sz w:val="22"/>
          <w:szCs w:val="22"/>
          <w:highlight w:val="yellow"/>
        </w:rPr>
        <w:t>4.1.7</w:t>
      </w:r>
      <w:r w:rsidRPr="002D2177">
        <w:rPr>
          <w:sz w:val="22"/>
          <w:szCs w:val="22"/>
          <w:highlight w:val="yellow"/>
        </w:rPr>
        <w:t xml:space="preserve"> </w:t>
      </w:r>
      <w:r w:rsidR="002D2177">
        <w:rPr>
          <w:sz w:val="22"/>
          <w:szCs w:val="22"/>
          <w:highlight w:val="yellow"/>
        </w:rPr>
        <w:t>Общество</w:t>
      </w:r>
      <w:r w:rsidRPr="002D2177">
        <w:rPr>
          <w:sz w:val="22"/>
          <w:szCs w:val="22"/>
          <w:highlight w:val="yellow"/>
        </w:rPr>
        <w:t xml:space="preserve"> вправе не </w:t>
      </w:r>
      <w:r w:rsidR="002D2177">
        <w:rPr>
          <w:sz w:val="22"/>
          <w:szCs w:val="22"/>
          <w:highlight w:val="yellow"/>
        </w:rPr>
        <w:t>от</w:t>
      </w:r>
      <w:r w:rsidRPr="002D2177">
        <w:rPr>
          <w:sz w:val="22"/>
          <w:szCs w:val="22"/>
          <w:highlight w:val="yellow"/>
        </w:rPr>
        <w:t xml:space="preserve">пустить </w:t>
      </w:r>
      <w:r w:rsidR="002D2177">
        <w:rPr>
          <w:sz w:val="22"/>
          <w:szCs w:val="22"/>
          <w:highlight w:val="yellow"/>
        </w:rPr>
        <w:t>нефтепродукты с</w:t>
      </w:r>
      <w:r w:rsidRPr="002D2177">
        <w:rPr>
          <w:sz w:val="22"/>
          <w:szCs w:val="22"/>
          <w:highlight w:val="yellow"/>
        </w:rPr>
        <w:t xml:space="preserve"> </w:t>
      </w:r>
      <w:r w:rsidR="002D2177">
        <w:rPr>
          <w:sz w:val="22"/>
          <w:szCs w:val="22"/>
          <w:highlight w:val="yellow"/>
        </w:rPr>
        <w:t>АЗС</w:t>
      </w:r>
      <w:r w:rsidRPr="002D2177">
        <w:rPr>
          <w:sz w:val="22"/>
          <w:szCs w:val="22"/>
          <w:highlight w:val="yellow"/>
        </w:rPr>
        <w:t xml:space="preserve">. При этом убытки, связанные с невозможностью получения </w:t>
      </w:r>
      <w:r w:rsidR="002D2177">
        <w:rPr>
          <w:sz w:val="22"/>
          <w:szCs w:val="22"/>
          <w:highlight w:val="yellow"/>
        </w:rPr>
        <w:t>нефтепродуктов</w:t>
      </w:r>
      <w:r w:rsidRPr="002D2177">
        <w:rPr>
          <w:sz w:val="22"/>
          <w:szCs w:val="22"/>
          <w:highlight w:val="yellow"/>
        </w:rPr>
        <w:t xml:space="preserve"> относятся на </w:t>
      </w:r>
      <w:r w:rsidR="002D2177">
        <w:rPr>
          <w:sz w:val="22"/>
          <w:szCs w:val="22"/>
          <w:highlight w:val="yellow"/>
        </w:rPr>
        <w:t xml:space="preserve">Клиента (в </w:t>
      </w:r>
      <w:proofErr w:type="spellStart"/>
      <w:r w:rsidR="002D2177">
        <w:rPr>
          <w:sz w:val="22"/>
          <w:szCs w:val="22"/>
          <w:highlight w:val="yellow"/>
        </w:rPr>
        <w:t>т.ч</w:t>
      </w:r>
      <w:proofErr w:type="spellEnd"/>
      <w:r w:rsidR="002D2177">
        <w:rPr>
          <w:sz w:val="22"/>
          <w:szCs w:val="22"/>
          <w:highlight w:val="yellow"/>
        </w:rPr>
        <w:t xml:space="preserve">. </w:t>
      </w:r>
      <w:proofErr w:type="gramStart"/>
      <w:r w:rsidR="002D2177">
        <w:rPr>
          <w:sz w:val="22"/>
          <w:szCs w:val="22"/>
          <w:highlight w:val="yellow"/>
        </w:rPr>
        <w:t>за простой автотранспорта</w:t>
      </w:r>
      <w:proofErr w:type="gramEnd"/>
      <w:r w:rsidR="002D2177">
        <w:rPr>
          <w:sz w:val="22"/>
          <w:szCs w:val="22"/>
          <w:highlight w:val="yellow"/>
        </w:rPr>
        <w:t>)</w:t>
      </w:r>
      <w:r w:rsidRPr="002D2177">
        <w:rPr>
          <w:sz w:val="22"/>
          <w:szCs w:val="22"/>
          <w:highlight w:val="yellow"/>
        </w:rPr>
        <w:t xml:space="preserve">, а </w:t>
      </w:r>
      <w:r w:rsidR="002D2177">
        <w:rPr>
          <w:sz w:val="22"/>
          <w:szCs w:val="22"/>
          <w:highlight w:val="yellow"/>
        </w:rPr>
        <w:t>Общество</w:t>
      </w:r>
      <w:r w:rsidRPr="002D2177">
        <w:rPr>
          <w:sz w:val="22"/>
          <w:szCs w:val="22"/>
          <w:highlight w:val="yellow"/>
        </w:rPr>
        <w:t xml:space="preserve"> не считается нарушившим обязательства по отпуску </w:t>
      </w:r>
      <w:r w:rsidR="002D2177">
        <w:rPr>
          <w:sz w:val="22"/>
          <w:szCs w:val="22"/>
          <w:highlight w:val="yellow"/>
        </w:rPr>
        <w:t>нефтепродукта</w:t>
      </w:r>
      <w:r w:rsidRPr="002D2177">
        <w:rPr>
          <w:sz w:val="22"/>
          <w:szCs w:val="22"/>
          <w:highlight w:val="yellow"/>
        </w:rPr>
        <w:t>.</w:t>
      </w:r>
    </w:p>
    <w:p w:rsidR="00E41776" w:rsidRPr="00071000" w:rsidRDefault="00E41776" w:rsidP="001A11DA">
      <w:pPr>
        <w:widowControl w:val="0"/>
        <w:jc w:val="both"/>
        <w:rPr>
          <w:snapToGrid w:val="0"/>
          <w:color w:val="000000"/>
          <w:sz w:val="22"/>
          <w:szCs w:val="22"/>
          <w:lang w:eastAsia="ru-RU"/>
        </w:rPr>
      </w:pPr>
      <w:r w:rsidRPr="00E41776">
        <w:rPr>
          <w:sz w:val="22"/>
          <w:szCs w:val="22"/>
          <w:highlight w:val="yellow"/>
        </w:rPr>
        <w:t xml:space="preserve">6.7. Стороны гарантируют, что являются добросовестными налогоплательщиками, надлежащим образом </w:t>
      </w:r>
      <w:r w:rsidRPr="00E41776">
        <w:rPr>
          <w:sz w:val="22"/>
          <w:szCs w:val="22"/>
          <w:highlight w:val="yellow"/>
        </w:rPr>
        <w:lastRenderedPageBreak/>
        <w:t xml:space="preserve">уплачивают все предусмотренные действующим законодательством РФ налоги и сборы и обязуются предоставить другой стороне по его требованию все необходимые документы, подтверждающие вышеуказанную гарантию. В случае, если в результате составления и выставления виновной стороной счетов - фактур, первичных учетных документов с нарушением порядка, установленного законодательством Российской Федерации, а пострадавшая сторона понесла расходы, связанные с уплатой </w:t>
      </w:r>
      <w:proofErr w:type="spellStart"/>
      <w:r w:rsidRPr="00E41776">
        <w:rPr>
          <w:sz w:val="22"/>
          <w:szCs w:val="22"/>
          <w:highlight w:val="yellow"/>
        </w:rPr>
        <w:t>доначисленных</w:t>
      </w:r>
      <w:proofErr w:type="spellEnd"/>
      <w:r w:rsidRPr="00E41776">
        <w:rPr>
          <w:sz w:val="22"/>
          <w:szCs w:val="22"/>
          <w:highlight w:val="yellow"/>
        </w:rPr>
        <w:t xml:space="preserve"> налоговыми органами сумм налогов, а также сумм соответствующих пеней и налоговых санкций, то виновная сторона обязана компенсировать другой стороне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виновной стороной в течение 10 (десяти) рабочих дней с даты получения соответствующего письменного требования стороны.</w:t>
      </w:r>
    </w:p>
    <w:p w:rsidR="001B708B" w:rsidRPr="00071000" w:rsidRDefault="001B708B" w:rsidP="005F359E">
      <w:pPr>
        <w:jc w:val="center"/>
        <w:rPr>
          <w:b/>
          <w:sz w:val="22"/>
          <w:szCs w:val="22"/>
        </w:rPr>
      </w:pPr>
    </w:p>
    <w:p w:rsidR="00F02706" w:rsidRPr="000C242E" w:rsidRDefault="00F02706" w:rsidP="005F359E">
      <w:pPr>
        <w:jc w:val="center"/>
        <w:rPr>
          <w:b/>
          <w:sz w:val="22"/>
          <w:szCs w:val="22"/>
        </w:rPr>
      </w:pPr>
      <w:r w:rsidRPr="000C242E">
        <w:rPr>
          <w:b/>
          <w:sz w:val="22"/>
          <w:szCs w:val="22"/>
        </w:rPr>
        <w:t>7. Антикоррупционные условия</w:t>
      </w:r>
    </w:p>
    <w:p w:rsidR="000C242E" w:rsidRPr="000C242E" w:rsidRDefault="000C242E" w:rsidP="000C242E">
      <w:pPr>
        <w:jc w:val="both"/>
        <w:rPr>
          <w:sz w:val="22"/>
          <w:szCs w:val="22"/>
        </w:rPr>
      </w:pPr>
      <w:r>
        <w:rPr>
          <w:sz w:val="22"/>
          <w:szCs w:val="22"/>
        </w:rPr>
        <w:t>7</w:t>
      </w:r>
      <w:r w:rsidRPr="000C242E">
        <w:rPr>
          <w:sz w:val="22"/>
          <w:szCs w:val="22"/>
        </w:rPr>
        <w:t>.1. Общество довело до сведения Клиента информацию о размещении Антикоррупционной политики Общества, утвержденной решением Совета директоров АО «Саханефтегазсбыт», на официальном сайте Общества (https://aosngs.ru/) в разделе «Антикоррупционная политика».</w:t>
      </w:r>
    </w:p>
    <w:p w:rsidR="000C242E" w:rsidRPr="000C242E" w:rsidRDefault="000C242E" w:rsidP="000C242E">
      <w:pPr>
        <w:ind w:firstLine="709"/>
        <w:jc w:val="both"/>
        <w:rPr>
          <w:sz w:val="22"/>
          <w:szCs w:val="22"/>
        </w:rPr>
      </w:pPr>
      <w:r w:rsidRPr="000C242E">
        <w:rPr>
          <w:sz w:val="22"/>
          <w:szCs w:val="22"/>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0C242E" w:rsidRPr="000C242E" w:rsidRDefault="000C242E" w:rsidP="000C242E">
      <w:pPr>
        <w:jc w:val="both"/>
        <w:rPr>
          <w:sz w:val="22"/>
          <w:szCs w:val="22"/>
        </w:rPr>
      </w:pPr>
      <w:r>
        <w:rPr>
          <w:sz w:val="22"/>
          <w:szCs w:val="22"/>
        </w:rPr>
        <w:t>7</w:t>
      </w:r>
      <w:r w:rsidRPr="000C242E">
        <w:rPr>
          <w:sz w:val="22"/>
          <w:szCs w:val="22"/>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C242E" w:rsidRPr="000C242E" w:rsidRDefault="000C242E" w:rsidP="000C242E">
      <w:pPr>
        <w:ind w:firstLine="709"/>
        <w:jc w:val="both"/>
        <w:rPr>
          <w:sz w:val="22"/>
          <w:szCs w:val="22"/>
        </w:rPr>
      </w:pPr>
      <w:r w:rsidRPr="000C242E">
        <w:rPr>
          <w:sz w:val="22"/>
          <w:szCs w:val="22"/>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C242E" w:rsidRPr="000C242E" w:rsidRDefault="000C242E" w:rsidP="000C242E">
      <w:pPr>
        <w:jc w:val="both"/>
        <w:rPr>
          <w:sz w:val="22"/>
          <w:szCs w:val="22"/>
        </w:rPr>
      </w:pPr>
      <w:r>
        <w:rPr>
          <w:sz w:val="22"/>
          <w:szCs w:val="22"/>
        </w:rPr>
        <w:t>7</w:t>
      </w:r>
      <w:r w:rsidRPr="000C242E">
        <w:rPr>
          <w:sz w:val="22"/>
          <w:szCs w:val="22"/>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C242E" w:rsidRPr="000C242E" w:rsidRDefault="000C242E" w:rsidP="000C242E">
      <w:pPr>
        <w:jc w:val="both"/>
        <w:rPr>
          <w:sz w:val="22"/>
          <w:szCs w:val="22"/>
        </w:rPr>
      </w:pPr>
      <w:r>
        <w:rPr>
          <w:sz w:val="22"/>
          <w:szCs w:val="22"/>
        </w:rPr>
        <w:t>7</w:t>
      </w:r>
      <w:r w:rsidRPr="000C242E">
        <w:rPr>
          <w:sz w:val="22"/>
          <w:szCs w:val="22"/>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w:t>
      </w:r>
      <w:r>
        <w:rPr>
          <w:sz w:val="22"/>
          <w:szCs w:val="22"/>
        </w:rPr>
        <w:t>7</w:t>
      </w:r>
      <w:r w:rsidRPr="000C242E">
        <w:rPr>
          <w:sz w:val="22"/>
          <w:szCs w:val="22"/>
        </w:rPr>
        <w:t>.3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C242E" w:rsidRPr="000C242E" w:rsidRDefault="000C242E" w:rsidP="000C242E">
      <w:pPr>
        <w:ind w:firstLine="709"/>
        <w:jc w:val="both"/>
        <w:rPr>
          <w:sz w:val="22"/>
          <w:szCs w:val="22"/>
        </w:rPr>
      </w:pPr>
      <w:r w:rsidRPr="000C242E">
        <w:rPr>
          <w:sz w:val="22"/>
          <w:szCs w:val="22"/>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0C242E" w:rsidRPr="000C242E" w:rsidRDefault="000C242E" w:rsidP="000C242E">
      <w:pPr>
        <w:jc w:val="both"/>
        <w:rPr>
          <w:sz w:val="22"/>
          <w:szCs w:val="22"/>
        </w:rPr>
      </w:pPr>
      <w:r>
        <w:rPr>
          <w:sz w:val="22"/>
          <w:szCs w:val="22"/>
        </w:rPr>
        <w:t>7</w:t>
      </w:r>
      <w:r w:rsidRPr="000C242E">
        <w:rPr>
          <w:sz w:val="22"/>
          <w:szCs w:val="22"/>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02706" w:rsidRPr="00071000" w:rsidRDefault="000C242E" w:rsidP="000C242E">
      <w:pPr>
        <w:jc w:val="both"/>
        <w:rPr>
          <w:sz w:val="22"/>
          <w:szCs w:val="22"/>
        </w:rPr>
      </w:pPr>
      <w:r>
        <w:rPr>
          <w:sz w:val="22"/>
          <w:szCs w:val="22"/>
        </w:rPr>
        <w:t>7</w:t>
      </w:r>
      <w:r w:rsidRPr="000C242E">
        <w:rPr>
          <w:sz w:val="22"/>
          <w:szCs w:val="22"/>
        </w:rPr>
        <w:t>.6. В случае совершения одной Стороной коррупционного деяния (правонарушения) или неполучения друг</w:t>
      </w:r>
      <w:r>
        <w:rPr>
          <w:sz w:val="22"/>
          <w:szCs w:val="22"/>
        </w:rPr>
        <w:t>ой Стороной в соответствии с п.7</w:t>
      </w:r>
      <w:r w:rsidRPr="000C242E">
        <w:rPr>
          <w:sz w:val="22"/>
          <w:szCs w:val="22"/>
        </w:rPr>
        <w:t xml:space="preserve">.4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w:t>
      </w:r>
      <w:r w:rsidRPr="000C242E">
        <w:rPr>
          <w:sz w:val="22"/>
          <w:szCs w:val="22"/>
        </w:rPr>
        <w:lastRenderedPageBreak/>
        <w:t>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00F02706" w:rsidRPr="00071000">
        <w:rPr>
          <w:sz w:val="22"/>
          <w:szCs w:val="22"/>
        </w:rPr>
        <w:t xml:space="preserve"> </w:t>
      </w:r>
    </w:p>
    <w:p w:rsidR="001A11DA" w:rsidRPr="00071000" w:rsidRDefault="001A11DA" w:rsidP="005F359E">
      <w:pPr>
        <w:jc w:val="both"/>
        <w:rPr>
          <w:sz w:val="22"/>
          <w:szCs w:val="22"/>
        </w:rPr>
      </w:pPr>
    </w:p>
    <w:p w:rsidR="001A11DA" w:rsidRPr="00071000" w:rsidRDefault="001A11DA" w:rsidP="001A11DA">
      <w:pPr>
        <w:widowControl w:val="0"/>
        <w:jc w:val="center"/>
        <w:rPr>
          <w:b/>
          <w:snapToGrid w:val="0"/>
          <w:color w:val="000000"/>
          <w:sz w:val="22"/>
          <w:szCs w:val="22"/>
        </w:rPr>
      </w:pPr>
      <w:r w:rsidRPr="00071000">
        <w:rPr>
          <w:b/>
          <w:snapToGrid w:val="0"/>
          <w:color w:val="000000"/>
          <w:sz w:val="22"/>
          <w:szCs w:val="22"/>
        </w:rPr>
        <w:t>8. Сбор, использование и передача конфиденциальных данных</w:t>
      </w:r>
    </w:p>
    <w:p w:rsidR="001A11DA" w:rsidRPr="00071000" w:rsidRDefault="001A11DA" w:rsidP="001A11DA">
      <w:pPr>
        <w:pStyle w:val="af0"/>
        <w:tabs>
          <w:tab w:val="left" w:pos="0"/>
        </w:tabs>
        <w:spacing w:after="0" w:line="240" w:lineRule="auto"/>
        <w:ind w:left="0"/>
        <w:jc w:val="both"/>
        <w:rPr>
          <w:rFonts w:ascii="Times New Roman" w:hAnsi="Times New Roman"/>
        </w:rPr>
      </w:pPr>
      <w:r w:rsidRPr="00071000">
        <w:rPr>
          <w:rFonts w:ascii="Times New Roman" w:hAnsi="Times New Roman"/>
        </w:rPr>
        <w:t>8.1. Условия настоящего Договора, дополнительных соглашений и приложений к нему конфиденциальны и не подлежат разглашению.</w:t>
      </w:r>
    </w:p>
    <w:p w:rsidR="001A11DA" w:rsidRPr="00071000" w:rsidRDefault="001A11DA" w:rsidP="001A11DA">
      <w:pPr>
        <w:pStyle w:val="af0"/>
        <w:tabs>
          <w:tab w:val="left" w:pos="0"/>
        </w:tabs>
        <w:spacing w:after="0" w:line="240" w:lineRule="auto"/>
        <w:ind w:left="0"/>
        <w:jc w:val="both"/>
        <w:rPr>
          <w:rFonts w:ascii="Times New Roman" w:hAnsi="Times New Roman"/>
        </w:rPr>
      </w:pPr>
      <w:r w:rsidRPr="00071000">
        <w:rPr>
          <w:rFonts w:ascii="Times New Roman" w:hAnsi="Times New Roman"/>
        </w:rPr>
        <w:t>8.2. Стороны гарантируют соблюдение конфиденциальности в отношении информации и документов, полученных по настоящему Договору. С переданными документами и информацией, имеющими конфиденциальный характер, могут быть ознакомлены лишь сотрудники Сторон, которые непосредственно связаны с исполнением обязательств по настоящему Договору или уполномочены контролировать ход исполнения обязательств по Договору.</w:t>
      </w:r>
    </w:p>
    <w:p w:rsidR="001A11DA" w:rsidRPr="00071000" w:rsidRDefault="001A11DA" w:rsidP="001A11DA">
      <w:pPr>
        <w:pStyle w:val="af0"/>
        <w:tabs>
          <w:tab w:val="left" w:pos="0"/>
        </w:tabs>
        <w:spacing w:after="0" w:line="240" w:lineRule="auto"/>
        <w:ind w:left="0"/>
        <w:jc w:val="both"/>
        <w:rPr>
          <w:rFonts w:ascii="Times New Roman" w:hAnsi="Times New Roman"/>
        </w:rPr>
      </w:pPr>
      <w:r w:rsidRPr="00071000">
        <w:rPr>
          <w:rFonts w:ascii="Times New Roman" w:hAnsi="Times New Roman"/>
        </w:rPr>
        <w:t>8.3. Стороны обязаны принимать все необходимые меры для предотвращения разглашения конфиденциальной информации по настоящему Договору или ознакомления с ней третьих лиц без согласия на то каждой стороны.</w:t>
      </w:r>
    </w:p>
    <w:p w:rsidR="001A11DA" w:rsidRPr="00071000" w:rsidRDefault="001A11DA" w:rsidP="001A11DA">
      <w:pPr>
        <w:pStyle w:val="af0"/>
        <w:tabs>
          <w:tab w:val="left" w:pos="0"/>
        </w:tabs>
        <w:spacing w:after="0" w:line="240" w:lineRule="auto"/>
        <w:ind w:left="0"/>
        <w:jc w:val="both"/>
        <w:rPr>
          <w:rFonts w:ascii="Times New Roman" w:hAnsi="Times New Roman"/>
        </w:rPr>
      </w:pPr>
      <w:r w:rsidRPr="00071000">
        <w:rPr>
          <w:rFonts w:ascii="Times New Roman" w:hAnsi="Times New Roman"/>
        </w:rPr>
        <w:t>8.4. Сторона обязуется использовать конфиденциальные данные, полученные от другой Стороны, исключительно для целей, связанных с исполнением настоящего договора. Персональные данные, полученные Стороной по настоящему Договору, хранятся в соответствии с действующим законодательством Российской Федерации на условиях конфиденциальности.</w:t>
      </w:r>
    </w:p>
    <w:p w:rsidR="00F02706" w:rsidRDefault="001A11DA" w:rsidP="001A11DA">
      <w:pPr>
        <w:widowControl w:val="0"/>
        <w:jc w:val="both"/>
        <w:rPr>
          <w:sz w:val="22"/>
          <w:szCs w:val="22"/>
        </w:rPr>
      </w:pPr>
      <w:r w:rsidRPr="00071000">
        <w:rPr>
          <w:sz w:val="22"/>
          <w:szCs w:val="22"/>
        </w:rPr>
        <w:t>8.5. Подписывая настоящий Договор, Стороны соглашаются с тем, что относящиеся к ним персональные данные, полученные другой Стороной в связи с исполнением настоящего Договора, могут быть переданы третьим лицам с соблюдением требований действующего законодательства Российской Федерации и на условиях конфиденциальности, в случае, если это необходимо для реализации целей настоящего Договора. При передаче персональных данных Сторона предупреждает лиц, получивших персональные данные, о том, что эти данные могут быть использованы лишь в целях, для которых они сообщены.</w:t>
      </w:r>
    </w:p>
    <w:p w:rsidR="00371DEA" w:rsidRDefault="00371DEA" w:rsidP="001A11DA">
      <w:pPr>
        <w:widowControl w:val="0"/>
        <w:jc w:val="both"/>
        <w:rPr>
          <w:sz w:val="22"/>
          <w:szCs w:val="22"/>
        </w:rPr>
      </w:pPr>
    </w:p>
    <w:p w:rsidR="00371DEA" w:rsidRPr="000C1C33" w:rsidRDefault="00371DEA" w:rsidP="00371DEA">
      <w:pPr>
        <w:tabs>
          <w:tab w:val="left" w:pos="3135"/>
        </w:tabs>
        <w:ind w:left="360"/>
        <w:jc w:val="center"/>
        <w:rPr>
          <w:b/>
          <w:color w:val="000000"/>
          <w:sz w:val="22"/>
          <w:szCs w:val="22"/>
        </w:rPr>
      </w:pPr>
      <w:r w:rsidRPr="000C1C33">
        <w:rPr>
          <w:b/>
          <w:color w:val="000000"/>
          <w:sz w:val="22"/>
          <w:szCs w:val="22"/>
        </w:rPr>
        <w:t>9. Форс-мажорные обстоятельства</w:t>
      </w:r>
    </w:p>
    <w:p w:rsidR="000C242E" w:rsidRPr="000C1C33" w:rsidRDefault="000C242E" w:rsidP="000C242E">
      <w:pPr>
        <w:ind w:right="57"/>
        <w:jc w:val="both"/>
        <w:rPr>
          <w:snapToGrid w:val="0"/>
          <w:color w:val="000000"/>
          <w:sz w:val="22"/>
          <w:szCs w:val="22"/>
          <w:highlight w:val="yellow"/>
        </w:rPr>
      </w:pPr>
      <w:r w:rsidRPr="000C1C33">
        <w:rPr>
          <w:snapToGrid w:val="0"/>
          <w:color w:val="000000"/>
          <w:sz w:val="22"/>
          <w:szCs w:val="22"/>
          <w:highlight w:val="yellow"/>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0C242E" w:rsidRPr="000C1C33" w:rsidRDefault="000C242E" w:rsidP="000C242E">
      <w:pPr>
        <w:ind w:right="57"/>
        <w:jc w:val="both"/>
        <w:rPr>
          <w:snapToGrid w:val="0"/>
          <w:color w:val="000000"/>
          <w:sz w:val="22"/>
          <w:szCs w:val="22"/>
          <w:highlight w:val="yellow"/>
        </w:rPr>
      </w:pPr>
      <w:r w:rsidRPr="000C1C33">
        <w:rPr>
          <w:snapToGrid w:val="0"/>
          <w:color w:val="000000"/>
          <w:sz w:val="22"/>
          <w:szCs w:val="22"/>
          <w:highlight w:val="yellow"/>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0C242E" w:rsidRPr="000C1C33" w:rsidRDefault="000C1C33" w:rsidP="000C242E">
      <w:pPr>
        <w:ind w:right="57"/>
        <w:jc w:val="both"/>
        <w:rPr>
          <w:snapToGrid w:val="0"/>
          <w:color w:val="000000"/>
          <w:sz w:val="22"/>
          <w:szCs w:val="22"/>
          <w:highlight w:val="yellow"/>
        </w:rPr>
      </w:pPr>
      <w:r w:rsidRPr="000C1C33">
        <w:rPr>
          <w:snapToGrid w:val="0"/>
          <w:color w:val="000000"/>
          <w:sz w:val="22"/>
          <w:szCs w:val="22"/>
          <w:highlight w:val="yellow"/>
        </w:rPr>
        <w:t>9</w:t>
      </w:r>
      <w:r w:rsidR="000C242E" w:rsidRPr="000C1C33">
        <w:rPr>
          <w:snapToGrid w:val="0"/>
          <w:color w:val="000000"/>
          <w:sz w:val="22"/>
          <w:szCs w:val="22"/>
          <w:highlight w:val="yellow"/>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napToGrid w:val="0"/>
          <w:color w:val="000000"/>
          <w:sz w:val="22"/>
          <w:szCs w:val="22"/>
          <w:highlight w:val="yellow"/>
        </w:rPr>
        <w:t>9</w:t>
      </w:r>
      <w:r w:rsidR="000C242E" w:rsidRPr="000C1C33">
        <w:rPr>
          <w:snapToGrid w:val="0"/>
          <w:color w:val="000000"/>
          <w:sz w:val="22"/>
          <w:szCs w:val="22"/>
          <w:highlight w:val="yellow"/>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0C242E" w:rsidRPr="000C1C33" w:rsidRDefault="000C1C33" w:rsidP="000C242E">
      <w:pPr>
        <w:ind w:right="57"/>
        <w:jc w:val="both"/>
        <w:rPr>
          <w:snapToGrid w:val="0"/>
          <w:color w:val="000000"/>
          <w:sz w:val="22"/>
          <w:szCs w:val="22"/>
          <w:highlight w:val="yellow"/>
        </w:rPr>
      </w:pPr>
      <w:r w:rsidRPr="000C1C33">
        <w:rPr>
          <w:snapToGrid w:val="0"/>
          <w:color w:val="000000"/>
          <w:sz w:val="22"/>
          <w:szCs w:val="22"/>
          <w:highlight w:val="yellow"/>
        </w:rPr>
        <w:t>9</w:t>
      </w:r>
      <w:r w:rsidR="000C242E" w:rsidRPr="000C1C33">
        <w:rPr>
          <w:snapToGrid w:val="0"/>
          <w:color w:val="000000"/>
          <w:sz w:val="22"/>
          <w:szCs w:val="22"/>
          <w:highlight w:val="yellow"/>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371DEA" w:rsidRPr="0037124D" w:rsidRDefault="000C1C33" w:rsidP="000C242E">
      <w:pPr>
        <w:ind w:right="57"/>
        <w:jc w:val="both"/>
        <w:rPr>
          <w:snapToGrid w:val="0"/>
          <w:color w:val="000000"/>
          <w:sz w:val="22"/>
          <w:szCs w:val="22"/>
        </w:rPr>
      </w:pPr>
      <w:r w:rsidRPr="000C1C33">
        <w:rPr>
          <w:snapToGrid w:val="0"/>
          <w:color w:val="000000"/>
          <w:sz w:val="22"/>
          <w:szCs w:val="22"/>
          <w:highlight w:val="yellow"/>
        </w:rPr>
        <w:t>9</w:t>
      </w:r>
      <w:r w:rsidR="000C242E" w:rsidRPr="000C1C33">
        <w:rPr>
          <w:snapToGrid w:val="0"/>
          <w:color w:val="000000"/>
          <w:sz w:val="22"/>
          <w:szCs w:val="22"/>
          <w:highlight w:val="yellow"/>
        </w:rPr>
        <w:t>.5.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w:t>
      </w:r>
      <w:r>
        <w:rPr>
          <w:snapToGrid w:val="0"/>
          <w:color w:val="000000"/>
          <w:sz w:val="22"/>
          <w:szCs w:val="22"/>
          <w:highlight w:val="yellow"/>
        </w:rPr>
        <w:t>9</w:t>
      </w:r>
      <w:r w:rsidR="000C242E" w:rsidRPr="000C1C33">
        <w:rPr>
          <w:snapToGrid w:val="0"/>
          <w:color w:val="000000"/>
          <w:sz w:val="22"/>
          <w:szCs w:val="22"/>
          <w:highlight w:val="yellow"/>
        </w:rPr>
        <w:t>.2 настоящего договора.</w:t>
      </w:r>
    </w:p>
    <w:p w:rsidR="00371DEA" w:rsidRPr="0037124D" w:rsidRDefault="00371DEA" w:rsidP="001A11DA">
      <w:pPr>
        <w:widowControl w:val="0"/>
        <w:jc w:val="both"/>
        <w:rPr>
          <w:sz w:val="22"/>
          <w:szCs w:val="22"/>
        </w:rPr>
      </w:pPr>
    </w:p>
    <w:p w:rsidR="00371DEA" w:rsidRPr="0037124D" w:rsidRDefault="00371DEA" w:rsidP="00371DEA">
      <w:pPr>
        <w:jc w:val="center"/>
        <w:rPr>
          <w:b/>
          <w:sz w:val="22"/>
          <w:szCs w:val="22"/>
        </w:rPr>
      </w:pPr>
      <w:r w:rsidRPr="0037124D">
        <w:rPr>
          <w:b/>
          <w:sz w:val="22"/>
          <w:szCs w:val="22"/>
        </w:rPr>
        <w:t>10. Порядок и сроки претензионного урегули</w:t>
      </w:r>
      <w:r w:rsidR="00A02B9C" w:rsidRPr="0037124D">
        <w:rPr>
          <w:b/>
          <w:sz w:val="22"/>
          <w:szCs w:val="22"/>
        </w:rPr>
        <w:t>ро</w:t>
      </w:r>
      <w:r w:rsidRPr="0037124D">
        <w:rPr>
          <w:b/>
          <w:sz w:val="22"/>
          <w:szCs w:val="22"/>
        </w:rPr>
        <w:t>вания споров</w:t>
      </w:r>
    </w:p>
    <w:p w:rsidR="00371DEA" w:rsidRPr="0037124D" w:rsidRDefault="00371DEA" w:rsidP="00371DEA">
      <w:pPr>
        <w:pStyle w:val="af1"/>
        <w:jc w:val="both"/>
        <w:rPr>
          <w:rFonts w:ascii="Times New Roman" w:hAnsi="Times New Roman"/>
          <w:lang w:eastAsia="ru-RU"/>
        </w:rPr>
      </w:pPr>
      <w:r w:rsidRPr="0037124D">
        <w:rPr>
          <w:rFonts w:ascii="Times New Roman" w:hAnsi="Times New Roman"/>
        </w:rPr>
        <w:t xml:space="preserve">10.1. </w:t>
      </w:r>
      <w:r w:rsidRPr="0037124D">
        <w:rPr>
          <w:rFonts w:ascii="Times New Roman" w:hAnsi="Times New Roman"/>
          <w:lang w:eastAsia="ru-RU"/>
        </w:rPr>
        <w:t xml:space="preserve">В случае возникновения разногласий и споров между </w:t>
      </w:r>
      <w:r w:rsidR="00E8302B" w:rsidRPr="0037124D">
        <w:rPr>
          <w:rFonts w:ascii="Times New Roman" w:hAnsi="Times New Roman"/>
          <w:lang w:eastAsia="ru-RU"/>
        </w:rPr>
        <w:t>С</w:t>
      </w:r>
      <w:r w:rsidRPr="0037124D">
        <w:rPr>
          <w:rFonts w:ascii="Times New Roman" w:hAnsi="Times New Roman"/>
          <w:lang w:eastAsia="ru-RU"/>
        </w:rPr>
        <w:t>торонами по вопро</w:t>
      </w:r>
      <w:r w:rsidR="00E8302B" w:rsidRPr="0037124D">
        <w:rPr>
          <w:rFonts w:ascii="Times New Roman" w:hAnsi="Times New Roman"/>
          <w:lang w:eastAsia="ru-RU"/>
        </w:rPr>
        <w:t>сам, предусмотренным настоящим Д</w:t>
      </w:r>
      <w:r w:rsidRPr="0037124D">
        <w:rPr>
          <w:rFonts w:ascii="Times New Roman" w:hAnsi="Times New Roman"/>
          <w:lang w:eastAsia="ru-RU"/>
        </w:rPr>
        <w:t>оговором или в связи с ним, они примут все меры к их разрешению путем переговоров между собой.</w:t>
      </w:r>
    </w:p>
    <w:p w:rsidR="00371DEA" w:rsidRPr="0037124D" w:rsidRDefault="00371DEA" w:rsidP="00371DEA">
      <w:pPr>
        <w:jc w:val="both"/>
        <w:rPr>
          <w:sz w:val="22"/>
          <w:szCs w:val="22"/>
        </w:rPr>
      </w:pPr>
      <w:r w:rsidRPr="0037124D">
        <w:rPr>
          <w:sz w:val="22"/>
          <w:szCs w:val="22"/>
          <w:lang w:eastAsia="ru-RU"/>
        </w:rPr>
        <w:t xml:space="preserve">10.2. </w:t>
      </w:r>
      <w:r w:rsidRPr="0037124D">
        <w:rPr>
          <w:sz w:val="22"/>
          <w:szCs w:val="22"/>
        </w:rPr>
        <w:t xml:space="preserve">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w:t>
      </w:r>
      <w:r w:rsidRPr="0037124D">
        <w:rPr>
          <w:sz w:val="22"/>
          <w:szCs w:val="22"/>
          <w:lang w:eastAsia="ru-RU"/>
        </w:rPr>
        <w:t xml:space="preserve">с обязательным соблюдением досудебного </w:t>
      </w:r>
      <w:r w:rsidRPr="0037124D">
        <w:rPr>
          <w:sz w:val="22"/>
          <w:szCs w:val="22"/>
          <w:lang w:eastAsia="ru-RU"/>
        </w:rPr>
        <w:lastRenderedPageBreak/>
        <w:t xml:space="preserve">порядка урегулирования споров путем предъявления письменных претензий, срок рассмотрения которых составляет </w:t>
      </w:r>
      <w:r w:rsidRPr="000821D3">
        <w:rPr>
          <w:sz w:val="22"/>
          <w:szCs w:val="22"/>
          <w:highlight w:val="yellow"/>
          <w:lang w:eastAsia="ru-RU"/>
        </w:rPr>
        <w:t>1</w:t>
      </w:r>
      <w:r w:rsidR="00044680" w:rsidRPr="000821D3">
        <w:rPr>
          <w:sz w:val="22"/>
          <w:szCs w:val="22"/>
          <w:highlight w:val="yellow"/>
          <w:lang w:eastAsia="ru-RU"/>
        </w:rPr>
        <w:t xml:space="preserve">0 (десять) рабочих </w:t>
      </w:r>
      <w:r w:rsidRPr="000821D3">
        <w:rPr>
          <w:sz w:val="22"/>
          <w:szCs w:val="22"/>
          <w:highlight w:val="yellow"/>
          <w:lang w:eastAsia="ru-RU"/>
        </w:rPr>
        <w:t>дней</w:t>
      </w:r>
      <w:r w:rsidRPr="0037124D">
        <w:rPr>
          <w:sz w:val="22"/>
          <w:szCs w:val="22"/>
          <w:lang w:eastAsia="ru-RU"/>
        </w:rPr>
        <w:t xml:space="preserve"> с момента их направления.</w:t>
      </w:r>
    </w:p>
    <w:p w:rsidR="00371DEA" w:rsidRPr="00371DEA" w:rsidRDefault="00371DEA" w:rsidP="00371DEA">
      <w:pPr>
        <w:pStyle w:val="af1"/>
        <w:jc w:val="both"/>
        <w:rPr>
          <w:rFonts w:ascii="Times New Roman" w:hAnsi="Times New Roman"/>
          <w:lang w:eastAsia="ru-RU"/>
        </w:rPr>
      </w:pPr>
      <w:r w:rsidRPr="0037124D">
        <w:rPr>
          <w:rFonts w:ascii="Times New Roman" w:hAnsi="Times New Roman"/>
          <w:lang w:eastAsia="ru-RU"/>
        </w:rPr>
        <w:t>10.3. Претензии могут быть направлены стороне договора</w:t>
      </w:r>
      <w:r w:rsidRPr="00371DEA">
        <w:rPr>
          <w:rFonts w:ascii="Times New Roman" w:hAnsi="Times New Roman"/>
          <w:lang w:eastAsia="ru-RU"/>
        </w:rPr>
        <w:t xml:space="preserve"> курьерской доставкой, нарочным компании-отправителя в офис контрагента, посредством использования факсимильных, электронных и иных средств связи, позволяющих достоверно установить, от кого исходил документ и кому он адресован.</w:t>
      </w:r>
    </w:p>
    <w:p w:rsidR="00371DEA" w:rsidRPr="00371DEA" w:rsidRDefault="00371DEA" w:rsidP="00371DEA">
      <w:pPr>
        <w:pStyle w:val="af1"/>
        <w:jc w:val="both"/>
        <w:rPr>
          <w:rFonts w:ascii="Times New Roman" w:hAnsi="Times New Roman"/>
          <w:lang w:eastAsia="ru-RU"/>
        </w:rPr>
      </w:pPr>
      <w:r w:rsidRPr="00371DEA">
        <w:rPr>
          <w:rFonts w:ascii="Times New Roman" w:hAnsi="Times New Roman"/>
          <w:lang w:eastAsia="ru-RU"/>
        </w:rPr>
        <w:t>10.4. В случае направления претензии курьером или нарочным,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 либо проставлением на копии претензии отметки адресата о получении, либо иным способом, обеспечивающим подтверждение факта получения претензии контрагентом.</w:t>
      </w:r>
    </w:p>
    <w:p w:rsidR="00371DEA" w:rsidRPr="00371DEA" w:rsidRDefault="00371DEA" w:rsidP="00371DEA">
      <w:pPr>
        <w:pStyle w:val="af1"/>
        <w:jc w:val="both"/>
        <w:rPr>
          <w:rFonts w:ascii="Times New Roman" w:hAnsi="Times New Roman"/>
          <w:lang w:eastAsia="ru-RU"/>
        </w:rPr>
      </w:pPr>
      <w:r w:rsidRPr="00371DEA">
        <w:rPr>
          <w:rFonts w:ascii="Times New Roman" w:hAnsi="Times New Roman"/>
          <w:lang w:eastAsia="ru-RU"/>
        </w:rPr>
        <w:t>10.5. В случае направления претензии факсимильной связью или по электронной почте,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 или по факсу.</w:t>
      </w:r>
    </w:p>
    <w:p w:rsidR="00371DEA" w:rsidRPr="00371DEA" w:rsidRDefault="00371DEA" w:rsidP="00371DEA">
      <w:pPr>
        <w:pStyle w:val="af1"/>
        <w:jc w:val="both"/>
        <w:rPr>
          <w:rFonts w:ascii="Times New Roman" w:hAnsi="Times New Roman"/>
          <w:lang w:eastAsia="ru-RU"/>
        </w:rPr>
      </w:pPr>
      <w:r w:rsidRPr="00371DEA">
        <w:rPr>
          <w:rFonts w:ascii="Times New Roman" w:hAnsi="Times New Roman"/>
          <w:lang w:eastAsia="ru-RU"/>
        </w:rPr>
        <w:t>10.6. Стороны установили в разделе 12 настоящего Договора следующие адреса электронной почты (в любом сочетании), переписка по которым будет считаться официальной, и направленные или полученные по этим адресам претензии или связанные с ними уведомления, сообщения, отзывы и пр., будут иметь юридическую силу и считаться должным образом</w:t>
      </w:r>
      <w:r w:rsidR="00E8302B">
        <w:rPr>
          <w:rFonts w:ascii="Times New Roman" w:hAnsi="Times New Roman"/>
          <w:lang w:eastAsia="ru-RU"/>
        </w:rPr>
        <w:t xml:space="preserve"> направленными или полученными С</w:t>
      </w:r>
      <w:r w:rsidRPr="00371DEA">
        <w:rPr>
          <w:rFonts w:ascii="Times New Roman" w:hAnsi="Times New Roman"/>
          <w:lang w:eastAsia="ru-RU"/>
        </w:rPr>
        <w:t>торонами с момента их направления.</w:t>
      </w:r>
    </w:p>
    <w:p w:rsidR="00371DEA" w:rsidRPr="00371DEA" w:rsidRDefault="00371DEA" w:rsidP="00371DEA">
      <w:pPr>
        <w:pStyle w:val="af1"/>
        <w:jc w:val="both"/>
        <w:rPr>
          <w:rFonts w:ascii="Times New Roman" w:hAnsi="Times New Roman"/>
          <w:lang w:eastAsia="ru-RU"/>
        </w:rPr>
      </w:pPr>
      <w:r w:rsidRPr="00371DEA">
        <w:rPr>
          <w:rFonts w:ascii="Times New Roman" w:hAnsi="Times New Roman"/>
          <w:lang w:eastAsia="ru-RU"/>
        </w:rPr>
        <w:t xml:space="preserve">10.7. Стороны установили в разделе 12 настоящего Договора номера факсов, направление </w:t>
      </w:r>
      <w:proofErr w:type="gramStart"/>
      <w:r w:rsidRPr="00371DEA">
        <w:rPr>
          <w:rFonts w:ascii="Times New Roman" w:hAnsi="Times New Roman"/>
          <w:lang w:eastAsia="ru-RU"/>
        </w:rPr>
        <w:t>претензий  по</w:t>
      </w:r>
      <w:proofErr w:type="gramEnd"/>
      <w:r w:rsidRPr="00371DEA">
        <w:rPr>
          <w:rFonts w:ascii="Times New Roman" w:hAnsi="Times New Roman"/>
          <w:lang w:eastAsia="ru-RU"/>
        </w:rPr>
        <w:t xml:space="preserve"> которым будет считаться официальным, и полученные по этим номерам претензии или связанные с ними уведомления, сообщения, отзывы и пр., будут иметь юридическую силу и считаться должным образом направленными или полученными сторонами с момента их направления.</w:t>
      </w:r>
    </w:p>
    <w:p w:rsidR="00371DEA" w:rsidRPr="00371DEA" w:rsidRDefault="00371DEA" w:rsidP="00371DEA">
      <w:pPr>
        <w:pStyle w:val="af1"/>
        <w:jc w:val="both"/>
        <w:rPr>
          <w:rFonts w:ascii="Times New Roman" w:hAnsi="Times New Roman"/>
          <w:lang w:eastAsia="ru-RU"/>
        </w:rPr>
      </w:pPr>
      <w:r w:rsidRPr="00371DEA">
        <w:rPr>
          <w:rFonts w:ascii="Times New Roman" w:hAnsi="Times New Roman"/>
          <w:lang w:eastAsia="ru-RU"/>
        </w:rPr>
        <w:t>10.8. Оригиналы претензий направляется контрагенту по адресу, указанному в его реквизитах при заключении Договора и считаются полученными с момента доставки ему или его представителю. Риски неполучения претензий несёт сторона, которой эти претензии направлены. Претензии считаются доставленными, если они:</w:t>
      </w:r>
    </w:p>
    <w:p w:rsidR="00371DEA" w:rsidRPr="00371DEA" w:rsidRDefault="00371DEA" w:rsidP="00371DEA">
      <w:pPr>
        <w:pStyle w:val="af1"/>
        <w:jc w:val="both"/>
        <w:rPr>
          <w:rFonts w:ascii="Times New Roman" w:hAnsi="Times New Roman"/>
          <w:lang w:eastAsia="ru-RU"/>
        </w:rPr>
      </w:pPr>
      <w:r w:rsidRPr="00371DEA">
        <w:rPr>
          <w:rFonts w:ascii="Times New Roman" w:hAnsi="Times New Roman"/>
          <w:lang w:eastAsia="ru-RU"/>
        </w:rPr>
        <w:t>- поступили адресату, но по обстоятельствам, зависящим от него, не были вручены или адресат не ознакомился с ними;</w:t>
      </w:r>
    </w:p>
    <w:p w:rsidR="00371DEA" w:rsidRPr="00371DEA" w:rsidRDefault="00371DEA" w:rsidP="00371DEA">
      <w:pPr>
        <w:widowControl w:val="0"/>
        <w:jc w:val="both"/>
        <w:rPr>
          <w:sz w:val="22"/>
          <w:szCs w:val="22"/>
        </w:rPr>
      </w:pPr>
      <w:r w:rsidRPr="00371DEA">
        <w:rPr>
          <w:sz w:val="22"/>
          <w:szCs w:val="22"/>
          <w:lang w:eastAsia="ru-RU"/>
        </w:rPr>
        <w:t>- доставлены по адресу, указанному в Договоре, даже если контрагент уже не находится по такому адресу.</w:t>
      </w:r>
    </w:p>
    <w:p w:rsidR="001A11DA" w:rsidRPr="00071000" w:rsidRDefault="001A11DA" w:rsidP="001A11DA">
      <w:pPr>
        <w:widowControl w:val="0"/>
        <w:jc w:val="both"/>
        <w:rPr>
          <w:color w:val="000000"/>
          <w:sz w:val="22"/>
          <w:szCs w:val="22"/>
        </w:rPr>
      </w:pPr>
    </w:p>
    <w:p w:rsidR="002903DA" w:rsidRPr="00702D93" w:rsidRDefault="00371DEA" w:rsidP="005F359E">
      <w:pPr>
        <w:widowControl w:val="0"/>
        <w:jc w:val="center"/>
        <w:rPr>
          <w:b/>
          <w:color w:val="000000"/>
          <w:sz w:val="22"/>
          <w:szCs w:val="22"/>
        </w:rPr>
      </w:pPr>
      <w:r w:rsidRPr="0037124D">
        <w:rPr>
          <w:b/>
          <w:color w:val="000000"/>
          <w:sz w:val="22"/>
          <w:szCs w:val="22"/>
        </w:rPr>
        <w:t>11</w:t>
      </w:r>
      <w:r w:rsidR="002E580F" w:rsidRPr="0037124D">
        <w:rPr>
          <w:b/>
          <w:color w:val="000000"/>
          <w:sz w:val="22"/>
          <w:szCs w:val="22"/>
        </w:rPr>
        <w:t>.</w:t>
      </w:r>
      <w:r w:rsidR="002E580F" w:rsidRPr="00702D93">
        <w:rPr>
          <w:b/>
          <w:color w:val="000000"/>
          <w:sz w:val="22"/>
          <w:szCs w:val="22"/>
        </w:rPr>
        <w:t xml:space="preserve"> Срок </w:t>
      </w:r>
      <w:proofErr w:type="gramStart"/>
      <w:r w:rsidR="002E580F" w:rsidRPr="00702D93">
        <w:rPr>
          <w:b/>
          <w:color w:val="000000"/>
          <w:sz w:val="22"/>
          <w:szCs w:val="22"/>
        </w:rPr>
        <w:t>действия  настоящего</w:t>
      </w:r>
      <w:proofErr w:type="gramEnd"/>
      <w:r w:rsidR="002E580F" w:rsidRPr="00702D93">
        <w:rPr>
          <w:b/>
          <w:color w:val="000000"/>
          <w:sz w:val="22"/>
          <w:szCs w:val="22"/>
        </w:rPr>
        <w:t xml:space="preserve"> договора</w:t>
      </w:r>
      <w:r w:rsidR="00F02706" w:rsidRPr="00702D93">
        <w:rPr>
          <w:b/>
          <w:color w:val="000000"/>
          <w:sz w:val="22"/>
          <w:szCs w:val="22"/>
        </w:rPr>
        <w:t xml:space="preserve"> и порядок его расторжения</w:t>
      </w:r>
    </w:p>
    <w:p w:rsidR="00A56EAC" w:rsidRPr="0037124D" w:rsidRDefault="007F1110" w:rsidP="00A56EAC">
      <w:pPr>
        <w:widowControl w:val="0"/>
        <w:jc w:val="both"/>
        <w:rPr>
          <w:snapToGrid w:val="0"/>
          <w:color w:val="000000"/>
          <w:sz w:val="22"/>
          <w:szCs w:val="22"/>
        </w:rPr>
      </w:pPr>
      <w:r w:rsidRPr="00702D93">
        <w:rPr>
          <w:snapToGrid w:val="0"/>
          <w:color w:val="000000"/>
          <w:sz w:val="22"/>
          <w:szCs w:val="22"/>
        </w:rPr>
        <w:t>11</w:t>
      </w:r>
      <w:r w:rsidR="00A56EAC" w:rsidRPr="00702D93">
        <w:rPr>
          <w:snapToGrid w:val="0"/>
          <w:color w:val="000000"/>
          <w:sz w:val="22"/>
          <w:szCs w:val="22"/>
        </w:rPr>
        <w:t xml:space="preserve">.1. </w:t>
      </w:r>
      <w:r w:rsidR="00A56EAC" w:rsidRPr="0037124D">
        <w:rPr>
          <w:snapToGrid w:val="0"/>
          <w:color w:val="000000"/>
          <w:sz w:val="22"/>
          <w:szCs w:val="22"/>
        </w:rPr>
        <w:t>Настоящий Договор вступает в силу с даты его подписания обеими сторонами и действует по «___» __________ 20__ г.</w:t>
      </w:r>
      <w:r w:rsidR="00371DEA" w:rsidRPr="0037124D">
        <w:rPr>
          <w:snapToGrid w:val="0"/>
          <w:color w:val="000000"/>
          <w:sz w:val="22"/>
          <w:szCs w:val="22"/>
        </w:rPr>
        <w:t xml:space="preserve">, </w:t>
      </w:r>
      <w:proofErr w:type="gramStart"/>
      <w:r w:rsidR="00371DEA" w:rsidRPr="0037124D">
        <w:rPr>
          <w:sz w:val="22"/>
          <w:szCs w:val="22"/>
        </w:rPr>
        <w:t>а  в</w:t>
      </w:r>
      <w:proofErr w:type="gramEnd"/>
      <w:r w:rsidR="00371DEA" w:rsidRPr="0037124D">
        <w:rPr>
          <w:sz w:val="22"/>
          <w:szCs w:val="22"/>
        </w:rPr>
        <w:t xml:space="preserve"> части финансовых  расчетов  до полного их исполнения.</w:t>
      </w:r>
    </w:p>
    <w:p w:rsidR="00056D21" w:rsidRPr="0037124D" w:rsidRDefault="00056D21" w:rsidP="00056D21">
      <w:pPr>
        <w:widowControl w:val="0"/>
        <w:ind w:firstLine="709"/>
        <w:jc w:val="both"/>
        <w:rPr>
          <w:snapToGrid w:val="0"/>
          <w:color w:val="000000"/>
          <w:sz w:val="22"/>
          <w:szCs w:val="22"/>
        </w:rPr>
      </w:pPr>
      <w:r w:rsidRPr="0037124D">
        <w:rPr>
          <w:snapToGrid w:val="0"/>
          <w:color w:val="000000"/>
          <w:sz w:val="22"/>
          <w:szCs w:val="22"/>
        </w:rPr>
        <w:t>В случае не уведомления хотя бы одной из сторон о расторжении настоящего Договора по окончании срока действия настоящего Договора, договор считается пролонгированным на тот же срок на прежних условиях, но не более трех раз.</w:t>
      </w:r>
    </w:p>
    <w:p w:rsidR="00A56EAC" w:rsidRPr="00071000" w:rsidRDefault="007F1110" w:rsidP="00A56EAC">
      <w:pPr>
        <w:widowControl w:val="0"/>
        <w:jc w:val="both"/>
        <w:rPr>
          <w:snapToGrid w:val="0"/>
          <w:color w:val="000000"/>
          <w:sz w:val="22"/>
          <w:szCs w:val="22"/>
        </w:rPr>
      </w:pPr>
      <w:r w:rsidRPr="0037124D">
        <w:rPr>
          <w:snapToGrid w:val="0"/>
          <w:color w:val="000000"/>
          <w:sz w:val="22"/>
          <w:szCs w:val="22"/>
        </w:rPr>
        <w:t>11</w:t>
      </w:r>
      <w:r w:rsidR="00A56EAC" w:rsidRPr="0037124D">
        <w:rPr>
          <w:snapToGrid w:val="0"/>
          <w:color w:val="000000"/>
          <w:sz w:val="22"/>
          <w:szCs w:val="22"/>
        </w:rPr>
        <w:t>.2. Стороны вправе расторгнуть настоящий Договор не ранее чем через один месяц после письменного уведомления противоположной стороны в случае, если проведены все расчеты в соответствии с настоящим Договором.</w:t>
      </w:r>
    </w:p>
    <w:p w:rsidR="00A56EAC" w:rsidRPr="00071000" w:rsidRDefault="007F1110" w:rsidP="00A56EAC">
      <w:pPr>
        <w:widowControl w:val="0"/>
        <w:jc w:val="both"/>
        <w:rPr>
          <w:snapToGrid w:val="0"/>
          <w:color w:val="000000"/>
          <w:sz w:val="22"/>
          <w:szCs w:val="22"/>
        </w:rPr>
      </w:pPr>
      <w:r>
        <w:rPr>
          <w:color w:val="000000"/>
          <w:sz w:val="22"/>
          <w:szCs w:val="22"/>
        </w:rPr>
        <w:t>11</w:t>
      </w:r>
      <w:r w:rsidR="00A56EAC" w:rsidRPr="00071000">
        <w:rPr>
          <w:color w:val="000000"/>
          <w:sz w:val="22"/>
          <w:szCs w:val="22"/>
        </w:rPr>
        <w:t>.3. Общество в случае расторжения настоящего Договора либо по требованию Клиента должен вернуть последнему неиспользованные им денежные средства, находящиеся на счете Общества. Возврат денежных средств осуществляется Обществом по письменному заявлению Клиента в течение 7 (семи) рабочих дней со дня подписания сторонами акта сверки взаиморасчетов.</w:t>
      </w:r>
    </w:p>
    <w:p w:rsidR="000D68AB" w:rsidRPr="00071000" w:rsidRDefault="007F1110" w:rsidP="000D68AB">
      <w:pPr>
        <w:widowControl w:val="0"/>
        <w:jc w:val="both"/>
        <w:rPr>
          <w:sz w:val="22"/>
          <w:szCs w:val="22"/>
        </w:rPr>
      </w:pPr>
      <w:r>
        <w:rPr>
          <w:color w:val="000000"/>
          <w:sz w:val="22"/>
          <w:szCs w:val="22"/>
        </w:rPr>
        <w:t>11</w:t>
      </w:r>
      <w:r w:rsidR="000D68AB" w:rsidRPr="00071000">
        <w:rPr>
          <w:color w:val="000000"/>
          <w:sz w:val="22"/>
          <w:szCs w:val="22"/>
        </w:rPr>
        <w:t>.</w:t>
      </w:r>
      <w:r w:rsidR="001A11DA" w:rsidRPr="00071000">
        <w:rPr>
          <w:color w:val="000000"/>
          <w:sz w:val="22"/>
          <w:szCs w:val="22"/>
        </w:rPr>
        <w:t>4</w:t>
      </w:r>
      <w:r w:rsidR="000D68AB" w:rsidRPr="00071000">
        <w:rPr>
          <w:color w:val="000000"/>
          <w:sz w:val="22"/>
          <w:szCs w:val="22"/>
        </w:rPr>
        <w:t>. Общество имеет право изменить порядок поставки нефтепродуктов через АЗС и условия настоящего договора,</w:t>
      </w:r>
      <w:r w:rsidR="000D68AB" w:rsidRPr="00071000">
        <w:rPr>
          <w:sz w:val="22"/>
          <w:szCs w:val="22"/>
        </w:rPr>
        <w:t xml:space="preserve"> письменно уведомив Клиента о таких изменениях не позднее 10 </w:t>
      </w:r>
      <w:r w:rsidR="006F6B5C">
        <w:rPr>
          <w:sz w:val="22"/>
          <w:szCs w:val="22"/>
        </w:rPr>
        <w:t xml:space="preserve">рабочих </w:t>
      </w:r>
      <w:r w:rsidR="000D68AB" w:rsidRPr="00071000">
        <w:rPr>
          <w:sz w:val="22"/>
          <w:szCs w:val="22"/>
        </w:rPr>
        <w:t>дней до вступления их в действие.</w:t>
      </w:r>
    </w:p>
    <w:p w:rsidR="001A11DA" w:rsidRPr="00071000" w:rsidRDefault="007F1110" w:rsidP="000D68AB">
      <w:pPr>
        <w:widowControl w:val="0"/>
        <w:jc w:val="both"/>
        <w:rPr>
          <w:sz w:val="22"/>
          <w:szCs w:val="22"/>
        </w:rPr>
      </w:pPr>
      <w:r>
        <w:rPr>
          <w:color w:val="000000"/>
          <w:sz w:val="22"/>
          <w:szCs w:val="22"/>
        </w:rPr>
        <w:t>11</w:t>
      </w:r>
      <w:r w:rsidR="001A11DA" w:rsidRPr="00071000">
        <w:rPr>
          <w:color w:val="000000"/>
          <w:sz w:val="22"/>
          <w:szCs w:val="22"/>
        </w:rPr>
        <w:t xml:space="preserve">.5. </w:t>
      </w:r>
      <w:r w:rsidR="001A11DA" w:rsidRPr="00071000">
        <w:rPr>
          <w:sz w:val="22"/>
          <w:szCs w:val="22"/>
        </w:rPr>
        <w:t>Общество не имеет права передавать свои права по настоящему договору третьим лицам, без письменного согласия Клиента.</w:t>
      </w:r>
    </w:p>
    <w:p w:rsidR="00A56EAC" w:rsidRPr="00071000" w:rsidRDefault="007F1110" w:rsidP="00A56EAC">
      <w:pPr>
        <w:ind w:right="56"/>
        <w:jc w:val="both"/>
        <w:rPr>
          <w:snapToGrid w:val="0"/>
          <w:color w:val="000000"/>
          <w:sz w:val="22"/>
          <w:szCs w:val="22"/>
        </w:rPr>
      </w:pPr>
      <w:r>
        <w:rPr>
          <w:snapToGrid w:val="0"/>
          <w:color w:val="000000"/>
          <w:sz w:val="22"/>
          <w:szCs w:val="22"/>
        </w:rPr>
        <w:t>11</w:t>
      </w:r>
      <w:r w:rsidR="00A56EAC" w:rsidRPr="00071000">
        <w:rPr>
          <w:snapToGrid w:val="0"/>
          <w:color w:val="000000"/>
          <w:sz w:val="22"/>
          <w:szCs w:val="22"/>
        </w:rPr>
        <w:t>.</w:t>
      </w:r>
      <w:r w:rsidR="000D68AB" w:rsidRPr="00071000">
        <w:rPr>
          <w:snapToGrid w:val="0"/>
          <w:color w:val="000000"/>
          <w:sz w:val="22"/>
          <w:szCs w:val="22"/>
        </w:rPr>
        <w:t>6</w:t>
      </w:r>
      <w:r w:rsidR="00A56EAC" w:rsidRPr="00071000">
        <w:rPr>
          <w:snapToGrid w:val="0"/>
          <w:color w:val="000000"/>
          <w:sz w:val="22"/>
          <w:szCs w:val="22"/>
        </w:rPr>
        <w:t>. Настоящий Договор составлен в двух экземплярах, по одному для каждой из Сторон, имеющих равную юридическую силу. Факсимильная копия настоящего Договора, всех дополнений и приложений к нему будет считаться оригиналом до их подписания в офисе одной из Сторон, обмене по почте или другими способами.</w:t>
      </w:r>
    </w:p>
    <w:p w:rsidR="00A56EAC" w:rsidRDefault="007F1110" w:rsidP="00A56EAC">
      <w:pPr>
        <w:ind w:right="57"/>
        <w:jc w:val="both"/>
        <w:rPr>
          <w:snapToGrid w:val="0"/>
          <w:color w:val="000000"/>
          <w:sz w:val="22"/>
          <w:szCs w:val="22"/>
        </w:rPr>
      </w:pPr>
      <w:r>
        <w:rPr>
          <w:snapToGrid w:val="0"/>
          <w:color w:val="000000"/>
          <w:sz w:val="22"/>
          <w:szCs w:val="22"/>
        </w:rPr>
        <w:t>11</w:t>
      </w:r>
      <w:r w:rsidR="00A56EAC" w:rsidRPr="00071000">
        <w:rPr>
          <w:snapToGrid w:val="0"/>
          <w:color w:val="000000"/>
          <w:sz w:val="22"/>
          <w:szCs w:val="22"/>
        </w:rPr>
        <w:t>.</w:t>
      </w:r>
      <w:r w:rsidR="000D68AB" w:rsidRPr="00071000">
        <w:rPr>
          <w:snapToGrid w:val="0"/>
          <w:color w:val="000000"/>
          <w:sz w:val="22"/>
          <w:szCs w:val="22"/>
        </w:rPr>
        <w:t>7</w:t>
      </w:r>
      <w:r w:rsidR="00A56EAC" w:rsidRPr="00071000">
        <w:rPr>
          <w:snapToGrid w:val="0"/>
          <w:color w:val="000000"/>
          <w:sz w:val="22"/>
          <w:szCs w:val="22"/>
        </w:rPr>
        <w:t xml:space="preserve">. </w:t>
      </w:r>
      <w:proofErr w:type="gramStart"/>
      <w:r w:rsidR="00A56EAC" w:rsidRPr="00071000">
        <w:rPr>
          <w:snapToGrid w:val="0"/>
          <w:color w:val="000000"/>
          <w:sz w:val="22"/>
          <w:szCs w:val="22"/>
        </w:rPr>
        <w:t>Клиент  обязуется</w:t>
      </w:r>
      <w:proofErr w:type="gramEnd"/>
      <w:r w:rsidR="00A56EAC" w:rsidRPr="00071000">
        <w:rPr>
          <w:snapToGrid w:val="0"/>
          <w:color w:val="000000"/>
          <w:sz w:val="22"/>
          <w:szCs w:val="22"/>
        </w:rPr>
        <w:t xml:space="preserve">  уведомлять Общество об изменении его адреса, банковских реквизитов и иных сведений, необходимых для надлежащего исполнения обязательств Обществом по настоящему Договору в течение 3 (трех) календарных дней с момента наступления таких изменений.</w:t>
      </w:r>
    </w:p>
    <w:p w:rsidR="00124217" w:rsidRDefault="00124217" w:rsidP="00A56EAC">
      <w:pPr>
        <w:ind w:right="57"/>
        <w:jc w:val="both"/>
        <w:rPr>
          <w:snapToGrid w:val="0"/>
          <w:color w:val="000000"/>
          <w:sz w:val="22"/>
          <w:szCs w:val="22"/>
        </w:rPr>
      </w:pPr>
    </w:p>
    <w:p w:rsidR="00124217" w:rsidRPr="00DA68CC" w:rsidRDefault="00124217" w:rsidP="00124217">
      <w:pPr>
        <w:widowControl w:val="0"/>
        <w:jc w:val="center"/>
        <w:rPr>
          <w:b/>
          <w:sz w:val="22"/>
          <w:szCs w:val="22"/>
          <w:highlight w:val="yellow"/>
        </w:rPr>
      </w:pPr>
      <w:r w:rsidRPr="00A7274E">
        <w:rPr>
          <w:b/>
          <w:sz w:val="22"/>
          <w:szCs w:val="22"/>
          <w:highlight w:val="yellow"/>
        </w:rPr>
        <w:t>1</w:t>
      </w:r>
      <w:r>
        <w:rPr>
          <w:b/>
          <w:sz w:val="22"/>
          <w:szCs w:val="22"/>
          <w:highlight w:val="yellow"/>
        </w:rPr>
        <w:t>2</w:t>
      </w:r>
      <w:r w:rsidRPr="00A7274E">
        <w:rPr>
          <w:b/>
          <w:sz w:val="22"/>
          <w:szCs w:val="22"/>
          <w:highlight w:val="yellow"/>
        </w:rPr>
        <w:t>.</w:t>
      </w:r>
      <w:r w:rsidRPr="00DA68CC">
        <w:rPr>
          <w:b/>
          <w:sz w:val="22"/>
          <w:szCs w:val="22"/>
          <w:highlight w:val="yellow"/>
        </w:rPr>
        <w:t xml:space="preserve"> Прочие условия</w:t>
      </w:r>
    </w:p>
    <w:p w:rsidR="00124217" w:rsidRPr="00DA68CC" w:rsidRDefault="00124217" w:rsidP="00124217">
      <w:pPr>
        <w:widowControl w:val="0"/>
        <w:tabs>
          <w:tab w:val="left" w:pos="704"/>
        </w:tabs>
        <w:jc w:val="both"/>
        <w:rPr>
          <w:sz w:val="22"/>
          <w:szCs w:val="22"/>
          <w:highlight w:val="yellow"/>
        </w:rPr>
      </w:pPr>
      <w:r w:rsidRPr="00DA68CC">
        <w:rPr>
          <w:bCs/>
          <w:sz w:val="22"/>
          <w:szCs w:val="22"/>
          <w:highlight w:val="yellow"/>
        </w:rPr>
        <w:t>1</w:t>
      </w:r>
      <w:r>
        <w:rPr>
          <w:bCs/>
          <w:sz w:val="22"/>
          <w:szCs w:val="22"/>
          <w:highlight w:val="yellow"/>
        </w:rPr>
        <w:t>2</w:t>
      </w:r>
      <w:r w:rsidRPr="00DA68CC">
        <w:rPr>
          <w:sz w:val="22"/>
          <w:szCs w:val="22"/>
          <w:highlight w:val="yellow"/>
        </w:rPr>
        <w:t xml:space="preserve">.1. Стороны подтверждают свою осведомлённость о том, что на дату заключения Договора существует </w:t>
      </w:r>
      <w:r w:rsidRPr="00DA68CC">
        <w:rPr>
          <w:sz w:val="22"/>
          <w:szCs w:val="22"/>
          <w:highlight w:val="yellow"/>
        </w:rPr>
        <w:lastRenderedPageBreak/>
        <w:t xml:space="preserve">угроза распространения новой </w:t>
      </w:r>
      <w:proofErr w:type="spellStart"/>
      <w:r w:rsidRPr="00DA68CC">
        <w:rPr>
          <w:sz w:val="22"/>
          <w:szCs w:val="22"/>
          <w:highlight w:val="yellow"/>
        </w:rPr>
        <w:t>короновирусной</w:t>
      </w:r>
      <w:proofErr w:type="spellEnd"/>
      <w:r w:rsidRPr="00DA68CC">
        <w:rPr>
          <w:sz w:val="22"/>
          <w:szCs w:val="22"/>
          <w:highlight w:val="yellow"/>
        </w:rPr>
        <w:t xml:space="preserve"> инфекции (далее – </w:t>
      </w:r>
      <w:r w:rsidRPr="00DA68CC">
        <w:rPr>
          <w:sz w:val="22"/>
          <w:szCs w:val="22"/>
          <w:highlight w:val="yellow"/>
          <w:lang w:val="en-US"/>
        </w:rPr>
        <w:t>COVID</w:t>
      </w:r>
      <w:r w:rsidRPr="00DA68CC">
        <w:rPr>
          <w:sz w:val="22"/>
          <w:szCs w:val="22"/>
          <w:highlight w:val="yellow"/>
        </w:rPr>
        <w:t>-19) и органами государственной власти Российской Федерации, субъектов Российской Федерации и органами местного самоуправления принимаются нормативные акты, вводящие (устанавливающие) различные запретительные и ограничительные меры в целях противодействия эпидемии (п</w:t>
      </w:r>
      <w:r>
        <w:rPr>
          <w:sz w:val="22"/>
          <w:szCs w:val="22"/>
          <w:highlight w:val="yellow"/>
        </w:rPr>
        <w:t>а</w:t>
      </w:r>
      <w:r w:rsidRPr="00DA68CC">
        <w:rPr>
          <w:sz w:val="22"/>
          <w:szCs w:val="22"/>
          <w:highlight w:val="yellow"/>
        </w:rPr>
        <w:t>нд</w:t>
      </w:r>
      <w:r>
        <w:rPr>
          <w:sz w:val="22"/>
          <w:szCs w:val="22"/>
          <w:highlight w:val="yellow"/>
        </w:rPr>
        <w:t>е</w:t>
      </w:r>
      <w:r w:rsidRPr="00DA68CC">
        <w:rPr>
          <w:sz w:val="22"/>
          <w:szCs w:val="22"/>
          <w:highlight w:val="yellow"/>
        </w:rPr>
        <w:t xml:space="preserve">мии) </w:t>
      </w:r>
      <w:r w:rsidRPr="00DA68CC">
        <w:rPr>
          <w:sz w:val="22"/>
          <w:szCs w:val="22"/>
          <w:highlight w:val="yellow"/>
          <w:lang w:val="en-US"/>
        </w:rPr>
        <w:t>COVID</w:t>
      </w:r>
      <w:r w:rsidRPr="00DA68CC">
        <w:rPr>
          <w:sz w:val="22"/>
          <w:szCs w:val="22"/>
          <w:highlight w:val="yellow"/>
        </w:rPr>
        <w:t>-19,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 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w:t>
      </w:r>
    </w:p>
    <w:p w:rsidR="00124217" w:rsidRPr="00DA68CC" w:rsidRDefault="00124217" w:rsidP="00124217">
      <w:pPr>
        <w:widowControl w:val="0"/>
        <w:tabs>
          <w:tab w:val="left" w:pos="704"/>
        </w:tabs>
        <w:jc w:val="both"/>
        <w:rPr>
          <w:sz w:val="22"/>
          <w:szCs w:val="22"/>
          <w:highlight w:val="yellow"/>
        </w:rPr>
      </w:pPr>
      <w:r w:rsidRPr="00DA68CC">
        <w:rPr>
          <w:sz w:val="22"/>
          <w:szCs w:val="22"/>
          <w:highlight w:val="yellow"/>
        </w:rPr>
        <w:t>1</w:t>
      </w:r>
      <w:r>
        <w:rPr>
          <w:sz w:val="22"/>
          <w:szCs w:val="22"/>
          <w:highlight w:val="yellow"/>
        </w:rPr>
        <w:t>2</w:t>
      </w:r>
      <w:r w:rsidRPr="00DA68CC">
        <w:rPr>
          <w:sz w:val="22"/>
          <w:szCs w:val="22"/>
          <w:highlight w:val="yellow"/>
        </w:rPr>
        <w:t>.2. В случае, если указанные обстоятельства повлекли за собой неисполнение (ненадлежащее исполнение) Договора на согласованных Сторонами условиях:</w:t>
      </w:r>
    </w:p>
    <w:p w:rsidR="00124217" w:rsidRPr="00DA68CC" w:rsidRDefault="00124217" w:rsidP="00124217">
      <w:pPr>
        <w:widowControl w:val="0"/>
        <w:tabs>
          <w:tab w:val="left" w:pos="704"/>
        </w:tabs>
        <w:jc w:val="both"/>
        <w:rPr>
          <w:sz w:val="22"/>
          <w:szCs w:val="22"/>
          <w:highlight w:val="yellow"/>
        </w:rPr>
      </w:pPr>
      <w:r w:rsidRPr="00DA68CC">
        <w:rPr>
          <w:sz w:val="22"/>
          <w:szCs w:val="22"/>
          <w:highlight w:val="yellow"/>
        </w:rPr>
        <w:t>1</w:t>
      </w:r>
      <w:r>
        <w:rPr>
          <w:sz w:val="22"/>
          <w:szCs w:val="22"/>
          <w:highlight w:val="yellow"/>
        </w:rPr>
        <w:t>2</w:t>
      </w:r>
      <w:r w:rsidRPr="00DA68CC">
        <w:rPr>
          <w:sz w:val="22"/>
          <w:szCs w:val="22"/>
          <w:highlight w:val="yellow"/>
        </w:rPr>
        <w:t>.2.1.Сторона, допустившая указанное неисполнение (ненадлежащее исполнение) обязана уведомить другую Сторону в течении 7 (семи) рабочих дней с момента наступления указанных обстоятельств.</w:t>
      </w:r>
    </w:p>
    <w:p w:rsidR="00124217" w:rsidRPr="00071000" w:rsidRDefault="00124217" w:rsidP="00124217">
      <w:pPr>
        <w:widowControl w:val="0"/>
        <w:ind w:right="57"/>
        <w:jc w:val="both"/>
        <w:rPr>
          <w:snapToGrid w:val="0"/>
          <w:color w:val="000000"/>
          <w:sz w:val="22"/>
          <w:szCs w:val="22"/>
        </w:rPr>
      </w:pPr>
      <w:r w:rsidRPr="00DA68CC">
        <w:rPr>
          <w:sz w:val="22"/>
          <w:szCs w:val="22"/>
          <w:highlight w:val="yellow"/>
        </w:rPr>
        <w:t>1</w:t>
      </w:r>
      <w:r>
        <w:rPr>
          <w:sz w:val="22"/>
          <w:szCs w:val="22"/>
          <w:highlight w:val="yellow"/>
        </w:rPr>
        <w:t>2</w:t>
      </w:r>
      <w:r w:rsidRPr="00DA68CC">
        <w:rPr>
          <w:sz w:val="22"/>
          <w:szCs w:val="22"/>
          <w:highlight w:val="yellow"/>
        </w:rPr>
        <w:t>.3. Сторона, допустившая указанное неисполнение (ненадлежащее исполнение), освобождается от ответственности за неисполнение своих обязательств по Договору, при условии соблюдения п.1</w:t>
      </w:r>
      <w:r>
        <w:rPr>
          <w:sz w:val="22"/>
          <w:szCs w:val="22"/>
          <w:highlight w:val="yellow"/>
        </w:rPr>
        <w:t>2</w:t>
      </w:r>
      <w:r w:rsidRPr="00DA68CC">
        <w:rPr>
          <w:sz w:val="22"/>
          <w:szCs w:val="22"/>
          <w:highlight w:val="yellow"/>
        </w:rPr>
        <w:t>.2.1, а также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D624D0" w:rsidRPr="00071000" w:rsidRDefault="00D624D0" w:rsidP="005F359E">
      <w:pPr>
        <w:widowControl w:val="0"/>
        <w:ind w:firstLine="709"/>
        <w:jc w:val="both"/>
        <w:rPr>
          <w:color w:val="000000"/>
          <w:sz w:val="22"/>
          <w:szCs w:val="22"/>
        </w:rPr>
      </w:pPr>
    </w:p>
    <w:p w:rsidR="002903DA" w:rsidRPr="00071000" w:rsidRDefault="00D624D0" w:rsidP="00D624D0">
      <w:pPr>
        <w:widowControl w:val="0"/>
        <w:jc w:val="center"/>
        <w:rPr>
          <w:b/>
          <w:color w:val="000000"/>
          <w:sz w:val="22"/>
          <w:szCs w:val="22"/>
        </w:rPr>
      </w:pPr>
      <w:r w:rsidRPr="00071000">
        <w:rPr>
          <w:b/>
          <w:color w:val="000000"/>
          <w:sz w:val="22"/>
          <w:szCs w:val="22"/>
        </w:rPr>
        <w:t>1</w:t>
      </w:r>
      <w:r w:rsidR="009C4108">
        <w:rPr>
          <w:b/>
          <w:color w:val="000000"/>
          <w:sz w:val="22"/>
          <w:szCs w:val="22"/>
        </w:rPr>
        <w:t>3</w:t>
      </w:r>
      <w:bookmarkStart w:id="0" w:name="_GoBack"/>
      <w:bookmarkEnd w:id="0"/>
      <w:r w:rsidR="002903DA" w:rsidRPr="00071000">
        <w:rPr>
          <w:b/>
          <w:color w:val="000000"/>
          <w:sz w:val="22"/>
          <w:szCs w:val="22"/>
        </w:rPr>
        <w:t>. Юридические адреса и реквизиты сторон</w:t>
      </w:r>
    </w:p>
    <w:tbl>
      <w:tblPr>
        <w:tblW w:w="10065" w:type="dxa"/>
        <w:tblInd w:w="108" w:type="dxa"/>
        <w:tblLayout w:type="fixed"/>
        <w:tblLook w:val="0000" w:firstRow="0" w:lastRow="0" w:firstColumn="0" w:lastColumn="0" w:noHBand="0" w:noVBand="0"/>
      </w:tblPr>
      <w:tblGrid>
        <w:gridCol w:w="4928"/>
        <w:gridCol w:w="5137"/>
      </w:tblGrid>
      <w:tr w:rsidR="002903DA" w:rsidRPr="00071000" w:rsidTr="007C7275">
        <w:tc>
          <w:tcPr>
            <w:tcW w:w="4928" w:type="dxa"/>
            <w:tcBorders>
              <w:top w:val="single" w:sz="4" w:space="0" w:color="000000"/>
              <w:left w:val="single" w:sz="4" w:space="0" w:color="000000"/>
              <w:bottom w:val="single" w:sz="4" w:space="0" w:color="000000"/>
            </w:tcBorders>
          </w:tcPr>
          <w:p w:rsidR="002903DA" w:rsidRPr="00071000" w:rsidRDefault="00592EAF" w:rsidP="00592EAF">
            <w:pPr>
              <w:snapToGrid w:val="0"/>
              <w:jc w:val="center"/>
              <w:rPr>
                <w:b/>
                <w:sz w:val="22"/>
                <w:szCs w:val="22"/>
              </w:rPr>
            </w:pPr>
            <w:r w:rsidRPr="00071000">
              <w:rPr>
                <w:b/>
                <w:sz w:val="22"/>
                <w:szCs w:val="22"/>
              </w:rPr>
              <w:t>О</w:t>
            </w:r>
            <w:r w:rsidR="00C22BCF" w:rsidRPr="00071000">
              <w:rPr>
                <w:b/>
                <w:sz w:val="22"/>
                <w:szCs w:val="22"/>
              </w:rPr>
              <w:t>б</w:t>
            </w:r>
            <w:r w:rsidR="005235F7" w:rsidRPr="00071000">
              <w:rPr>
                <w:b/>
                <w:sz w:val="22"/>
                <w:szCs w:val="22"/>
              </w:rPr>
              <w:t>щ</w:t>
            </w:r>
            <w:r w:rsidR="00C22BCF" w:rsidRPr="00071000">
              <w:rPr>
                <w:b/>
                <w:sz w:val="22"/>
                <w:szCs w:val="22"/>
              </w:rPr>
              <w:t>ество</w:t>
            </w:r>
          </w:p>
          <w:p w:rsidR="002903DA" w:rsidRDefault="002903DA" w:rsidP="00C907F2">
            <w:pPr>
              <w:rPr>
                <w:sz w:val="22"/>
                <w:szCs w:val="22"/>
              </w:rPr>
            </w:pPr>
          </w:p>
          <w:p w:rsidR="00C907F2" w:rsidRDefault="00C907F2" w:rsidP="00C907F2">
            <w:pPr>
              <w:rPr>
                <w:sz w:val="22"/>
                <w:szCs w:val="22"/>
              </w:rPr>
            </w:pPr>
          </w:p>
          <w:p w:rsidR="00C907F2" w:rsidRDefault="00C907F2" w:rsidP="00C907F2">
            <w:pPr>
              <w:rPr>
                <w:sz w:val="22"/>
                <w:szCs w:val="22"/>
              </w:rPr>
            </w:pPr>
          </w:p>
          <w:p w:rsidR="00C907F2" w:rsidRDefault="00C907F2" w:rsidP="00C907F2">
            <w:pPr>
              <w:rPr>
                <w:sz w:val="22"/>
                <w:szCs w:val="22"/>
              </w:rPr>
            </w:pPr>
          </w:p>
          <w:p w:rsidR="00C907F2" w:rsidRDefault="00C907F2" w:rsidP="00C907F2">
            <w:pPr>
              <w:rPr>
                <w:sz w:val="22"/>
                <w:szCs w:val="22"/>
              </w:rPr>
            </w:pPr>
          </w:p>
          <w:p w:rsidR="00C907F2" w:rsidRDefault="00C907F2" w:rsidP="00C907F2">
            <w:pPr>
              <w:rPr>
                <w:sz w:val="22"/>
                <w:szCs w:val="22"/>
              </w:rPr>
            </w:pPr>
          </w:p>
          <w:p w:rsidR="00C907F2" w:rsidRDefault="00C907F2" w:rsidP="00C907F2">
            <w:pPr>
              <w:rPr>
                <w:sz w:val="22"/>
                <w:szCs w:val="22"/>
              </w:rPr>
            </w:pPr>
          </w:p>
          <w:p w:rsidR="00C907F2" w:rsidRDefault="00C907F2" w:rsidP="00C907F2">
            <w:pPr>
              <w:rPr>
                <w:sz w:val="22"/>
                <w:szCs w:val="22"/>
              </w:rPr>
            </w:pPr>
          </w:p>
          <w:p w:rsidR="00C907F2" w:rsidRDefault="00C907F2"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Default="00124217" w:rsidP="00C907F2">
            <w:pPr>
              <w:rPr>
                <w:sz w:val="22"/>
                <w:szCs w:val="22"/>
              </w:rPr>
            </w:pPr>
          </w:p>
          <w:p w:rsidR="00124217" w:rsidRPr="00071000" w:rsidRDefault="00124217" w:rsidP="00C907F2">
            <w:pPr>
              <w:rPr>
                <w:sz w:val="22"/>
                <w:szCs w:val="22"/>
              </w:rPr>
            </w:pPr>
          </w:p>
        </w:tc>
        <w:tc>
          <w:tcPr>
            <w:tcW w:w="5137" w:type="dxa"/>
            <w:tcBorders>
              <w:top w:val="single" w:sz="4" w:space="0" w:color="000000"/>
              <w:left w:val="single" w:sz="4" w:space="0" w:color="000000"/>
              <w:bottom w:val="single" w:sz="4" w:space="0" w:color="000000"/>
              <w:right w:val="single" w:sz="4" w:space="0" w:color="000000"/>
            </w:tcBorders>
          </w:tcPr>
          <w:p w:rsidR="003534E5" w:rsidRPr="00071000" w:rsidRDefault="003534E5" w:rsidP="00592EAF">
            <w:pPr>
              <w:jc w:val="center"/>
              <w:rPr>
                <w:b/>
                <w:color w:val="000000"/>
                <w:sz w:val="22"/>
                <w:szCs w:val="22"/>
              </w:rPr>
            </w:pPr>
            <w:r w:rsidRPr="00071000">
              <w:rPr>
                <w:b/>
                <w:color w:val="000000"/>
                <w:sz w:val="22"/>
                <w:szCs w:val="22"/>
              </w:rPr>
              <w:t>К</w:t>
            </w:r>
            <w:r w:rsidR="00C22BCF" w:rsidRPr="00071000">
              <w:rPr>
                <w:b/>
                <w:color w:val="000000"/>
                <w:sz w:val="22"/>
                <w:szCs w:val="22"/>
              </w:rPr>
              <w:t>лиент</w:t>
            </w:r>
          </w:p>
          <w:p w:rsidR="007B3E49" w:rsidRPr="00071000" w:rsidRDefault="007B3E49" w:rsidP="007B3E49">
            <w:pPr>
              <w:rPr>
                <w:sz w:val="22"/>
                <w:szCs w:val="22"/>
              </w:rPr>
            </w:pPr>
          </w:p>
        </w:tc>
      </w:tr>
    </w:tbl>
    <w:p w:rsidR="00B914EB" w:rsidRPr="00071000" w:rsidRDefault="00F02706" w:rsidP="00AE09A5">
      <w:pPr>
        <w:widowControl w:val="0"/>
        <w:jc w:val="right"/>
        <w:rPr>
          <w:sz w:val="22"/>
          <w:szCs w:val="22"/>
        </w:rPr>
      </w:pPr>
      <w:r w:rsidRPr="00071000">
        <w:br w:type="page"/>
      </w:r>
      <w:r w:rsidR="00B914EB" w:rsidRPr="00071000">
        <w:rPr>
          <w:sz w:val="22"/>
          <w:szCs w:val="22"/>
        </w:rPr>
        <w:lastRenderedPageBreak/>
        <w:t>Приложение № 1</w:t>
      </w:r>
    </w:p>
    <w:p w:rsidR="002C5A3F" w:rsidRDefault="00B914EB" w:rsidP="002C5A3F">
      <w:pPr>
        <w:widowControl w:val="0"/>
        <w:jc w:val="right"/>
        <w:rPr>
          <w:sz w:val="22"/>
          <w:szCs w:val="22"/>
        </w:rPr>
      </w:pPr>
      <w:r w:rsidRPr="00071000">
        <w:rPr>
          <w:sz w:val="22"/>
          <w:szCs w:val="22"/>
        </w:rPr>
        <w:t xml:space="preserve">к договору </w:t>
      </w:r>
      <w:r w:rsidR="002C5A3F" w:rsidRPr="002C5A3F">
        <w:rPr>
          <w:sz w:val="22"/>
          <w:szCs w:val="22"/>
        </w:rPr>
        <w:t>купли-продажи нефтепродуктов</w:t>
      </w:r>
    </w:p>
    <w:p w:rsidR="00B914EB" w:rsidRPr="00071000" w:rsidRDefault="002C5A3F" w:rsidP="002C5A3F">
      <w:pPr>
        <w:widowControl w:val="0"/>
        <w:jc w:val="right"/>
        <w:rPr>
          <w:sz w:val="22"/>
          <w:szCs w:val="22"/>
        </w:rPr>
      </w:pPr>
      <w:r w:rsidRPr="002C5A3F">
        <w:rPr>
          <w:sz w:val="22"/>
          <w:szCs w:val="22"/>
        </w:rPr>
        <w:t>через АЗС по заправочным ведомостям</w:t>
      </w:r>
    </w:p>
    <w:p w:rsidR="00B914EB" w:rsidRPr="00071000" w:rsidRDefault="00B914EB" w:rsidP="00B914EB">
      <w:pPr>
        <w:widowControl w:val="0"/>
        <w:jc w:val="right"/>
        <w:rPr>
          <w:sz w:val="22"/>
          <w:szCs w:val="22"/>
        </w:rPr>
      </w:pPr>
      <w:r w:rsidRPr="00071000">
        <w:rPr>
          <w:color w:val="000000"/>
          <w:sz w:val="22"/>
          <w:szCs w:val="22"/>
        </w:rPr>
        <w:t xml:space="preserve">от </w:t>
      </w:r>
      <w:r w:rsidR="000D2E2D" w:rsidRPr="000D2E2D">
        <w:rPr>
          <w:color w:val="000000"/>
          <w:sz w:val="22"/>
          <w:szCs w:val="22"/>
        </w:rPr>
        <w:t>«___» ______________ 20___ г.</w:t>
      </w:r>
      <w:r w:rsidR="00ED4AAB" w:rsidRPr="00071000">
        <w:rPr>
          <w:color w:val="000000"/>
          <w:sz w:val="22"/>
          <w:szCs w:val="22"/>
        </w:rPr>
        <w:t xml:space="preserve"> № __________</w:t>
      </w:r>
    </w:p>
    <w:p w:rsidR="00B914EB" w:rsidRPr="00071000" w:rsidRDefault="00B914EB" w:rsidP="00B914EB">
      <w:pPr>
        <w:widowControl w:val="0"/>
        <w:jc w:val="right"/>
        <w:rPr>
          <w:sz w:val="22"/>
          <w:szCs w:val="22"/>
        </w:rPr>
      </w:pPr>
    </w:p>
    <w:p w:rsidR="00ED4AAB" w:rsidRPr="00071000" w:rsidRDefault="00ED4AAB" w:rsidP="00B914EB">
      <w:pPr>
        <w:widowControl w:val="0"/>
        <w:jc w:val="right"/>
        <w:rPr>
          <w:sz w:val="22"/>
          <w:szCs w:val="22"/>
        </w:rPr>
      </w:pPr>
    </w:p>
    <w:p w:rsidR="00ED4AAB" w:rsidRPr="00071000" w:rsidRDefault="00ED4AAB" w:rsidP="00B914EB">
      <w:pPr>
        <w:widowControl w:val="0"/>
        <w:jc w:val="right"/>
        <w:rPr>
          <w:sz w:val="22"/>
          <w:szCs w:val="22"/>
        </w:rPr>
      </w:pPr>
    </w:p>
    <w:p w:rsidR="00ED4AAB" w:rsidRPr="00071000" w:rsidRDefault="00ED4AAB" w:rsidP="00B914EB">
      <w:pPr>
        <w:widowControl w:val="0"/>
        <w:jc w:val="right"/>
        <w:rPr>
          <w:sz w:val="22"/>
          <w:szCs w:val="22"/>
        </w:rPr>
      </w:pPr>
    </w:p>
    <w:p w:rsidR="00ED4AAB" w:rsidRPr="00071000" w:rsidRDefault="00ED4AAB" w:rsidP="00ED4AAB">
      <w:pPr>
        <w:widowControl w:val="0"/>
        <w:jc w:val="center"/>
        <w:rPr>
          <w:i/>
          <w:sz w:val="22"/>
          <w:szCs w:val="22"/>
        </w:rPr>
      </w:pPr>
      <w:r w:rsidRPr="00071000">
        <w:rPr>
          <w:i/>
          <w:sz w:val="22"/>
          <w:szCs w:val="22"/>
        </w:rPr>
        <w:t>Фирменный бланк Клиента</w:t>
      </w:r>
    </w:p>
    <w:p w:rsidR="00ED4AAB" w:rsidRPr="00071000" w:rsidRDefault="00ED4AAB" w:rsidP="00B914EB">
      <w:pPr>
        <w:widowControl w:val="0"/>
        <w:jc w:val="right"/>
        <w:rPr>
          <w:sz w:val="22"/>
          <w:szCs w:val="22"/>
        </w:rPr>
      </w:pPr>
    </w:p>
    <w:p w:rsidR="00B914EB" w:rsidRPr="00071000" w:rsidRDefault="00B914EB" w:rsidP="00B914EB">
      <w:pPr>
        <w:widowControl w:val="0"/>
        <w:jc w:val="right"/>
        <w:rPr>
          <w:sz w:val="22"/>
          <w:szCs w:val="22"/>
        </w:rPr>
      </w:pPr>
    </w:p>
    <w:p w:rsidR="00B914EB" w:rsidRPr="00071000" w:rsidRDefault="00ED4AAB" w:rsidP="00B914EB">
      <w:pPr>
        <w:widowControl w:val="0"/>
        <w:jc w:val="right"/>
        <w:rPr>
          <w:sz w:val="22"/>
          <w:szCs w:val="22"/>
        </w:rPr>
      </w:pPr>
      <w:r w:rsidRPr="00071000">
        <w:rPr>
          <w:sz w:val="22"/>
          <w:szCs w:val="22"/>
        </w:rPr>
        <w:t>Д</w:t>
      </w:r>
      <w:r w:rsidR="00B914EB" w:rsidRPr="00071000">
        <w:rPr>
          <w:sz w:val="22"/>
          <w:szCs w:val="22"/>
        </w:rPr>
        <w:t>иректору</w:t>
      </w:r>
    </w:p>
    <w:p w:rsidR="00ED4AAB" w:rsidRPr="00071000" w:rsidRDefault="00ED4AAB" w:rsidP="00B914EB">
      <w:pPr>
        <w:widowControl w:val="0"/>
        <w:jc w:val="right"/>
        <w:rPr>
          <w:sz w:val="22"/>
          <w:szCs w:val="22"/>
        </w:rPr>
      </w:pPr>
      <w:r w:rsidRPr="00071000">
        <w:rPr>
          <w:sz w:val="22"/>
          <w:szCs w:val="22"/>
        </w:rPr>
        <w:t>филиала «______________ нефтебаза»</w:t>
      </w:r>
    </w:p>
    <w:p w:rsidR="00B914EB" w:rsidRPr="00071000" w:rsidRDefault="00B914EB" w:rsidP="00B914EB">
      <w:pPr>
        <w:widowControl w:val="0"/>
        <w:jc w:val="right"/>
        <w:rPr>
          <w:sz w:val="22"/>
          <w:szCs w:val="22"/>
        </w:rPr>
      </w:pPr>
      <w:r w:rsidRPr="00071000">
        <w:rPr>
          <w:sz w:val="22"/>
          <w:szCs w:val="22"/>
        </w:rPr>
        <w:t>АО «Саханефтегазсбыт»</w:t>
      </w:r>
    </w:p>
    <w:p w:rsidR="00B914EB" w:rsidRPr="00071000" w:rsidRDefault="00BD74D1" w:rsidP="00B914EB">
      <w:pPr>
        <w:widowControl w:val="0"/>
        <w:jc w:val="right"/>
        <w:rPr>
          <w:sz w:val="22"/>
          <w:szCs w:val="22"/>
        </w:rPr>
      </w:pPr>
      <w:r w:rsidRPr="00071000">
        <w:rPr>
          <w:sz w:val="22"/>
          <w:szCs w:val="22"/>
        </w:rPr>
        <w:t>_</w:t>
      </w:r>
      <w:r w:rsidR="00ED4AAB" w:rsidRPr="00071000">
        <w:rPr>
          <w:sz w:val="22"/>
          <w:szCs w:val="22"/>
        </w:rPr>
        <w:t>______________________</w:t>
      </w:r>
    </w:p>
    <w:p w:rsidR="00ED4AAB" w:rsidRPr="00071000" w:rsidRDefault="00ED4AAB" w:rsidP="00B914EB">
      <w:pPr>
        <w:widowControl w:val="0"/>
        <w:jc w:val="right"/>
        <w:rPr>
          <w:sz w:val="18"/>
          <w:szCs w:val="18"/>
        </w:rPr>
      </w:pPr>
      <w:r w:rsidRPr="00071000">
        <w:rPr>
          <w:sz w:val="18"/>
          <w:szCs w:val="18"/>
        </w:rPr>
        <w:t>(Ф</w:t>
      </w:r>
      <w:r w:rsidR="00BD74D1" w:rsidRPr="00071000">
        <w:rPr>
          <w:sz w:val="18"/>
          <w:szCs w:val="18"/>
        </w:rPr>
        <w:t>.</w:t>
      </w:r>
      <w:r w:rsidRPr="00071000">
        <w:rPr>
          <w:sz w:val="18"/>
          <w:szCs w:val="18"/>
        </w:rPr>
        <w:t>И</w:t>
      </w:r>
      <w:r w:rsidR="00BD74D1" w:rsidRPr="00071000">
        <w:rPr>
          <w:sz w:val="18"/>
          <w:szCs w:val="18"/>
        </w:rPr>
        <w:t>.</w:t>
      </w:r>
      <w:r w:rsidRPr="00071000">
        <w:rPr>
          <w:sz w:val="18"/>
          <w:szCs w:val="18"/>
        </w:rPr>
        <w:t>О</w:t>
      </w:r>
      <w:r w:rsidR="00BD74D1" w:rsidRPr="00071000">
        <w:rPr>
          <w:sz w:val="18"/>
          <w:szCs w:val="18"/>
        </w:rPr>
        <w:t>.</w:t>
      </w:r>
      <w:r w:rsidRPr="00071000">
        <w:rPr>
          <w:sz w:val="18"/>
          <w:szCs w:val="18"/>
        </w:rPr>
        <w:t xml:space="preserve"> директора нефтебазы)</w:t>
      </w:r>
    </w:p>
    <w:p w:rsidR="00B914EB" w:rsidRPr="00071000" w:rsidRDefault="00B914EB" w:rsidP="00B914EB">
      <w:pPr>
        <w:widowControl w:val="0"/>
        <w:rPr>
          <w:sz w:val="22"/>
          <w:szCs w:val="22"/>
        </w:rPr>
      </w:pPr>
    </w:p>
    <w:p w:rsidR="00ED4AAB" w:rsidRPr="00071000" w:rsidRDefault="00ED4AAB" w:rsidP="00B914EB">
      <w:pPr>
        <w:widowControl w:val="0"/>
        <w:rPr>
          <w:sz w:val="22"/>
          <w:szCs w:val="22"/>
        </w:rPr>
      </w:pPr>
    </w:p>
    <w:p w:rsidR="00B914EB" w:rsidRPr="00071000" w:rsidRDefault="00B914EB" w:rsidP="00B914EB">
      <w:pPr>
        <w:widowControl w:val="0"/>
        <w:jc w:val="center"/>
        <w:rPr>
          <w:sz w:val="22"/>
          <w:szCs w:val="22"/>
        </w:rPr>
      </w:pPr>
    </w:p>
    <w:p w:rsidR="00B914EB" w:rsidRPr="00071000" w:rsidRDefault="00B914EB" w:rsidP="00B914EB">
      <w:pPr>
        <w:widowControl w:val="0"/>
        <w:jc w:val="center"/>
        <w:rPr>
          <w:sz w:val="22"/>
          <w:szCs w:val="22"/>
        </w:rPr>
      </w:pPr>
      <w:r w:rsidRPr="00071000">
        <w:rPr>
          <w:sz w:val="22"/>
          <w:szCs w:val="22"/>
        </w:rPr>
        <w:t>ЗАЯВКА № ____</w:t>
      </w:r>
    </w:p>
    <w:p w:rsidR="00B914EB" w:rsidRPr="00071000" w:rsidRDefault="00B914EB" w:rsidP="00B914EB">
      <w:pPr>
        <w:widowControl w:val="0"/>
        <w:jc w:val="center"/>
        <w:rPr>
          <w:sz w:val="22"/>
          <w:szCs w:val="22"/>
        </w:rPr>
      </w:pPr>
      <w:r w:rsidRPr="00071000">
        <w:rPr>
          <w:sz w:val="22"/>
          <w:szCs w:val="22"/>
        </w:rPr>
        <w:t>Место и дата выдачи заявки</w:t>
      </w:r>
    </w:p>
    <w:p w:rsidR="00B914EB" w:rsidRPr="00071000" w:rsidRDefault="00B914EB" w:rsidP="00B914EB">
      <w:pPr>
        <w:widowControl w:val="0"/>
        <w:jc w:val="center"/>
        <w:rPr>
          <w:sz w:val="22"/>
          <w:szCs w:val="22"/>
        </w:rPr>
      </w:pPr>
    </w:p>
    <w:p w:rsidR="007C7275" w:rsidRDefault="00B914EB" w:rsidP="007C7275">
      <w:pPr>
        <w:widowControl w:val="0"/>
        <w:jc w:val="both"/>
        <w:rPr>
          <w:sz w:val="22"/>
          <w:szCs w:val="22"/>
        </w:rPr>
      </w:pPr>
      <w:r w:rsidRPr="00071000">
        <w:rPr>
          <w:sz w:val="22"/>
          <w:szCs w:val="22"/>
        </w:rPr>
        <w:tab/>
        <w:t xml:space="preserve">В соответствии с п. 1.2. договора поставки нефтепродуктов на автозаправочных станциях по </w:t>
      </w:r>
      <w:r w:rsidR="00B11568" w:rsidRPr="00071000">
        <w:rPr>
          <w:sz w:val="22"/>
          <w:szCs w:val="22"/>
        </w:rPr>
        <w:t xml:space="preserve">заправочным ведомостям от </w:t>
      </w:r>
      <w:r w:rsidR="00B11568" w:rsidRPr="00071000">
        <w:rPr>
          <w:color w:val="000000"/>
          <w:sz w:val="22"/>
          <w:szCs w:val="22"/>
        </w:rPr>
        <w:t>«___» ____________ 20__ г.</w:t>
      </w:r>
      <w:r w:rsidR="00B11568" w:rsidRPr="00071000">
        <w:rPr>
          <w:sz w:val="22"/>
          <w:szCs w:val="22"/>
        </w:rPr>
        <w:t xml:space="preserve"> № ___________________ прошу отпустить </w:t>
      </w:r>
      <w:r w:rsidRPr="00071000">
        <w:rPr>
          <w:sz w:val="22"/>
          <w:szCs w:val="22"/>
        </w:rPr>
        <w:t xml:space="preserve">с АЗС </w:t>
      </w:r>
      <w:r w:rsidR="007C7275">
        <w:rPr>
          <w:sz w:val="22"/>
          <w:szCs w:val="22"/>
        </w:rPr>
        <w:t xml:space="preserve">№ </w:t>
      </w:r>
      <w:r w:rsidR="00D51743" w:rsidRPr="00071000">
        <w:rPr>
          <w:sz w:val="22"/>
          <w:szCs w:val="22"/>
        </w:rPr>
        <w:t>____</w:t>
      </w:r>
      <w:r w:rsidR="007C7275">
        <w:rPr>
          <w:sz w:val="22"/>
          <w:szCs w:val="22"/>
        </w:rPr>
        <w:t>__</w:t>
      </w:r>
      <w:r w:rsidR="00D51743" w:rsidRPr="00071000">
        <w:rPr>
          <w:sz w:val="22"/>
          <w:szCs w:val="22"/>
        </w:rPr>
        <w:t>_</w:t>
      </w:r>
      <w:r w:rsidR="007C7275">
        <w:rPr>
          <w:sz w:val="22"/>
          <w:szCs w:val="22"/>
        </w:rPr>
        <w:t xml:space="preserve"> п. </w:t>
      </w:r>
      <w:r w:rsidR="00D51743" w:rsidRPr="00071000">
        <w:rPr>
          <w:sz w:val="22"/>
          <w:szCs w:val="22"/>
        </w:rPr>
        <w:t>__</w:t>
      </w:r>
      <w:r w:rsidR="00144DD7" w:rsidRPr="00071000">
        <w:rPr>
          <w:sz w:val="22"/>
          <w:szCs w:val="22"/>
        </w:rPr>
        <w:t>__</w:t>
      </w:r>
      <w:r w:rsidR="00D51743" w:rsidRPr="00071000">
        <w:rPr>
          <w:sz w:val="22"/>
          <w:szCs w:val="22"/>
        </w:rPr>
        <w:t>__</w:t>
      </w:r>
      <w:r w:rsidR="00144DD7" w:rsidRPr="00071000">
        <w:rPr>
          <w:sz w:val="22"/>
          <w:szCs w:val="22"/>
        </w:rPr>
        <w:t>________</w:t>
      </w:r>
      <w:r w:rsidR="00D51743" w:rsidRPr="00071000">
        <w:rPr>
          <w:sz w:val="22"/>
          <w:szCs w:val="22"/>
        </w:rPr>
        <w:t>___</w:t>
      </w:r>
      <w:r w:rsidRPr="00071000">
        <w:rPr>
          <w:sz w:val="22"/>
          <w:szCs w:val="22"/>
        </w:rPr>
        <w:t xml:space="preserve"> филиала </w:t>
      </w:r>
      <w:r w:rsidR="007B3E49" w:rsidRPr="00071000">
        <w:rPr>
          <w:sz w:val="22"/>
          <w:szCs w:val="22"/>
        </w:rPr>
        <w:t>«</w:t>
      </w:r>
      <w:r w:rsidR="00D51743" w:rsidRPr="00071000">
        <w:rPr>
          <w:sz w:val="22"/>
          <w:szCs w:val="22"/>
        </w:rPr>
        <w:t>______</w:t>
      </w:r>
      <w:r w:rsidR="00144DD7" w:rsidRPr="00071000">
        <w:rPr>
          <w:sz w:val="22"/>
          <w:szCs w:val="22"/>
        </w:rPr>
        <w:t>_____</w:t>
      </w:r>
      <w:r w:rsidR="00D51743" w:rsidRPr="00071000">
        <w:rPr>
          <w:sz w:val="22"/>
          <w:szCs w:val="22"/>
        </w:rPr>
        <w:t>___</w:t>
      </w:r>
      <w:r w:rsidR="00144DD7" w:rsidRPr="00071000">
        <w:rPr>
          <w:sz w:val="22"/>
          <w:szCs w:val="22"/>
        </w:rPr>
        <w:t>________</w:t>
      </w:r>
      <w:r w:rsidR="00D51743" w:rsidRPr="00071000">
        <w:rPr>
          <w:sz w:val="22"/>
          <w:szCs w:val="22"/>
        </w:rPr>
        <w:t>______</w:t>
      </w:r>
      <w:r w:rsidRPr="00071000">
        <w:rPr>
          <w:sz w:val="22"/>
          <w:szCs w:val="22"/>
        </w:rPr>
        <w:t xml:space="preserve"> нефтебаза</w:t>
      </w:r>
      <w:r w:rsidR="007B3E49" w:rsidRPr="00071000">
        <w:rPr>
          <w:sz w:val="22"/>
          <w:szCs w:val="22"/>
        </w:rPr>
        <w:t>»</w:t>
      </w:r>
      <w:r w:rsidR="00144DD7" w:rsidRPr="00071000">
        <w:rPr>
          <w:sz w:val="22"/>
          <w:szCs w:val="22"/>
        </w:rPr>
        <w:t xml:space="preserve"> </w:t>
      </w:r>
      <w:r w:rsidRPr="00071000">
        <w:rPr>
          <w:sz w:val="22"/>
          <w:szCs w:val="22"/>
        </w:rPr>
        <w:t>АО</w:t>
      </w:r>
      <w:r w:rsidR="00ED4AAB" w:rsidRPr="00071000">
        <w:rPr>
          <w:sz w:val="22"/>
          <w:szCs w:val="22"/>
        </w:rPr>
        <w:t> </w:t>
      </w:r>
      <w:r w:rsidRPr="00071000">
        <w:rPr>
          <w:sz w:val="22"/>
          <w:szCs w:val="22"/>
        </w:rPr>
        <w:t xml:space="preserve">«Саханефтегазсбыт» </w:t>
      </w:r>
      <w:r w:rsidR="00D51743" w:rsidRPr="00071000">
        <w:rPr>
          <w:sz w:val="22"/>
          <w:szCs w:val="22"/>
        </w:rPr>
        <w:t>_______________</w:t>
      </w:r>
      <w:r w:rsidR="00ED4AAB" w:rsidRPr="00071000">
        <w:rPr>
          <w:sz w:val="22"/>
          <w:szCs w:val="22"/>
        </w:rPr>
        <w:t>______</w:t>
      </w:r>
      <w:r w:rsidR="00D51743" w:rsidRPr="00071000">
        <w:rPr>
          <w:sz w:val="22"/>
          <w:szCs w:val="22"/>
        </w:rPr>
        <w:t>_</w:t>
      </w:r>
      <w:r w:rsidR="00144DD7" w:rsidRPr="00071000">
        <w:rPr>
          <w:sz w:val="22"/>
          <w:szCs w:val="22"/>
        </w:rPr>
        <w:t>__</w:t>
      </w:r>
      <w:r w:rsidR="00D51743" w:rsidRPr="00071000">
        <w:rPr>
          <w:sz w:val="22"/>
          <w:szCs w:val="22"/>
        </w:rPr>
        <w:t>_</w:t>
      </w:r>
      <w:r w:rsidR="00633397" w:rsidRPr="00071000">
        <w:rPr>
          <w:sz w:val="22"/>
          <w:szCs w:val="22"/>
        </w:rPr>
        <w:t>______</w:t>
      </w:r>
      <w:r w:rsidR="00D51743" w:rsidRPr="00071000">
        <w:rPr>
          <w:sz w:val="22"/>
          <w:szCs w:val="22"/>
        </w:rPr>
        <w:t>__</w:t>
      </w:r>
      <w:r w:rsidR="00ED4AAB" w:rsidRPr="00071000">
        <w:rPr>
          <w:sz w:val="22"/>
          <w:szCs w:val="22"/>
        </w:rPr>
        <w:t xml:space="preserve"> </w:t>
      </w:r>
      <w:r w:rsidR="007B3E49" w:rsidRPr="00071000">
        <w:rPr>
          <w:sz w:val="22"/>
          <w:szCs w:val="22"/>
        </w:rPr>
        <w:t>на сумму</w:t>
      </w:r>
      <w:r w:rsidRPr="00071000">
        <w:rPr>
          <w:sz w:val="22"/>
          <w:szCs w:val="22"/>
        </w:rPr>
        <w:t xml:space="preserve"> _____________________ </w:t>
      </w:r>
      <w:r w:rsidR="007B3E49" w:rsidRPr="00071000">
        <w:rPr>
          <w:sz w:val="22"/>
          <w:szCs w:val="22"/>
        </w:rPr>
        <w:t>рублей</w:t>
      </w:r>
    </w:p>
    <w:p w:rsidR="007C7275" w:rsidRPr="00071000" w:rsidRDefault="007C7275" w:rsidP="007C7275">
      <w:pPr>
        <w:widowControl w:val="0"/>
        <w:jc w:val="both"/>
        <w:rPr>
          <w:sz w:val="18"/>
          <w:szCs w:val="18"/>
        </w:rPr>
      </w:pPr>
      <w:r w:rsidRPr="007C7275">
        <w:rPr>
          <w:sz w:val="18"/>
          <w:szCs w:val="18"/>
        </w:rPr>
        <w:t xml:space="preserve">                          </w:t>
      </w:r>
      <w:r w:rsidR="00B914EB" w:rsidRPr="007C7275">
        <w:rPr>
          <w:sz w:val="18"/>
          <w:szCs w:val="18"/>
        </w:rPr>
        <w:t xml:space="preserve"> </w:t>
      </w:r>
      <w:r w:rsidRPr="007C7275">
        <w:rPr>
          <w:sz w:val="18"/>
          <w:szCs w:val="18"/>
        </w:rPr>
        <w:t xml:space="preserve">                         </w:t>
      </w:r>
      <w:r>
        <w:rPr>
          <w:sz w:val="18"/>
          <w:szCs w:val="18"/>
        </w:rPr>
        <w:t xml:space="preserve">         </w:t>
      </w:r>
      <w:r w:rsidRPr="007C7275">
        <w:rPr>
          <w:sz w:val="18"/>
          <w:szCs w:val="18"/>
        </w:rPr>
        <w:t xml:space="preserve">        </w:t>
      </w:r>
      <w:proofErr w:type="gramStart"/>
      <w:r w:rsidRPr="007C7275">
        <w:rPr>
          <w:sz w:val="18"/>
          <w:szCs w:val="18"/>
        </w:rPr>
        <w:t>( указать</w:t>
      </w:r>
      <w:proofErr w:type="gramEnd"/>
      <w:r w:rsidRPr="00071000">
        <w:rPr>
          <w:sz w:val="18"/>
          <w:szCs w:val="18"/>
        </w:rPr>
        <w:t xml:space="preserve"> вид нефтепродукта)                                     </w:t>
      </w:r>
    </w:p>
    <w:p w:rsidR="00B914EB" w:rsidRPr="00071000" w:rsidRDefault="00B914EB" w:rsidP="00B914EB">
      <w:pPr>
        <w:widowControl w:val="0"/>
        <w:jc w:val="both"/>
        <w:rPr>
          <w:sz w:val="22"/>
          <w:szCs w:val="22"/>
        </w:rPr>
      </w:pPr>
      <w:r w:rsidRPr="00071000">
        <w:rPr>
          <w:sz w:val="22"/>
          <w:szCs w:val="22"/>
        </w:rPr>
        <w:t>следующим водителям:</w:t>
      </w: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r w:rsidRPr="00071000">
        <w:rPr>
          <w:sz w:val="22"/>
          <w:szCs w:val="22"/>
        </w:rPr>
        <w:t>__________________</w:t>
      </w:r>
      <w:r w:rsidR="00BD74D1" w:rsidRPr="00071000">
        <w:rPr>
          <w:sz w:val="22"/>
          <w:szCs w:val="22"/>
        </w:rPr>
        <w:t>_____</w:t>
      </w:r>
      <w:r w:rsidRPr="00071000">
        <w:rPr>
          <w:sz w:val="22"/>
          <w:szCs w:val="22"/>
        </w:rPr>
        <w:t>____ доверенность на получение нефтепродуктов от «__» _____</w:t>
      </w:r>
      <w:r w:rsidR="00144DD7" w:rsidRPr="00071000">
        <w:rPr>
          <w:sz w:val="22"/>
          <w:szCs w:val="22"/>
        </w:rPr>
        <w:t>____</w:t>
      </w:r>
      <w:r w:rsidRPr="00071000">
        <w:rPr>
          <w:sz w:val="22"/>
          <w:szCs w:val="22"/>
        </w:rPr>
        <w:t xml:space="preserve">___ </w:t>
      </w:r>
      <w:r w:rsidR="00BD74D1" w:rsidRPr="00071000">
        <w:rPr>
          <w:color w:val="000000"/>
          <w:sz w:val="22"/>
          <w:szCs w:val="22"/>
        </w:rPr>
        <w:t>20__ г.</w:t>
      </w:r>
      <w:r w:rsidRPr="00071000">
        <w:rPr>
          <w:sz w:val="22"/>
          <w:szCs w:val="22"/>
        </w:rPr>
        <w:t>;</w:t>
      </w:r>
    </w:p>
    <w:p w:rsidR="00B914EB" w:rsidRPr="00BE3772" w:rsidRDefault="00B914EB" w:rsidP="00BD74D1">
      <w:pPr>
        <w:widowControl w:val="0"/>
        <w:ind w:firstLine="708"/>
        <w:jc w:val="both"/>
        <w:rPr>
          <w:sz w:val="18"/>
          <w:szCs w:val="18"/>
        </w:rPr>
      </w:pPr>
      <w:r w:rsidRPr="00BE3772">
        <w:rPr>
          <w:sz w:val="18"/>
          <w:szCs w:val="18"/>
        </w:rPr>
        <w:t>(Ф.И.О. водителя)</w:t>
      </w:r>
    </w:p>
    <w:p w:rsidR="00B914EB" w:rsidRPr="00BE3772" w:rsidRDefault="00B914EB" w:rsidP="00B914EB">
      <w:pPr>
        <w:widowControl w:val="0"/>
        <w:jc w:val="both"/>
        <w:rPr>
          <w:sz w:val="22"/>
          <w:szCs w:val="22"/>
        </w:rPr>
      </w:pPr>
    </w:p>
    <w:p w:rsidR="00BD74D1" w:rsidRPr="00BE3772" w:rsidRDefault="00BD74D1" w:rsidP="00BD74D1">
      <w:pPr>
        <w:widowControl w:val="0"/>
        <w:jc w:val="both"/>
        <w:rPr>
          <w:sz w:val="22"/>
          <w:szCs w:val="22"/>
        </w:rPr>
      </w:pPr>
      <w:r w:rsidRPr="00BE3772">
        <w:rPr>
          <w:sz w:val="22"/>
          <w:szCs w:val="22"/>
        </w:rPr>
        <w:t>___________________________ доверенность на получение нефтепродуктов от «__» ______</w:t>
      </w:r>
      <w:r w:rsidR="00144DD7" w:rsidRPr="00BE3772">
        <w:rPr>
          <w:sz w:val="22"/>
          <w:szCs w:val="22"/>
        </w:rPr>
        <w:t>____</w:t>
      </w:r>
      <w:r w:rsidRPr="00BE3772">
        <w:rPr>
          <w:sz w:val="22"/>
          <w:szCs w:val="22"/>
        </w:rPr>
        <w:t xml:space="preserve">__ </w:t>
      </w:r>
      <w:r w:rsidRPr="00BE3772">
        <w:rPr>
          <w:color w:val="000000"/>
          <w:sz w:val="22"/>
          <w:szCs w:val="22"/>
        </w:rPr>
        <w:t>20__ г.</w:t>
      </w:r>
      <w:r w:rsidRPr="00BE3772">
        <w:rPr>
          <w:sz w:val="22"/>
          <w:szCs w:val="22"/>
        </w:rPr>
        <w:t>;</w:t>
      </w:r>
    </w:p>
    <w:p w:rsidR="00BD74D1" w:rsidRPr="00BE3772" w:rsidRDefault="00BD74D1" w:rsidP="00BD74D1">
      <w:pPr>
        <w:widowControl w:val="0"/>
        <w:ind w:firstLine="708"/>
        <w:jc w:val="both"/>
        <w:rPr>
          <w:sz w:val="18"/>
          <w:szCs w:val="18"/>
        </w:rPr>
      </w:pPr>
      <w:r w:rsidRPr="00BE3772">
        <w:rPr>
          <w:sz w:val="18"/>
          <w:szCs w:val="18"/>
        </w:rPr>
        <w:t>(Ф.И.О. водителя)</w:t>
      </w:r>
    </w:p>
    <w:p w:rsidR="00B914EB" w:rsidRPr="00BE3772" w:rsidRDefault="00B914EB" w:rsidP="00B914EB">
      <w:pPr>
        <w:widowControl w:val="0"/>
        <w:jc w:val="both"/>
        <w:rPr>
          <w:sz w:val="22"/>
          <w:szCs w:val="22"/>
        </w:rPr>
      </w:pPr>
    </w:p>
    <w:p w:rsidR="00BD74D1" w:rsidRPr="00BE3772" w:rsidRDefault="00BD74D1" w:rsidP="00BD74D1">
      <w:pPr>
        <w:widowControl w:val="0"/>
        <w:jc w:val="both"/>
        <w:rPr>
          <w:sz w:val="22"/>
          <w:szCs w:val="22"/>
        </w:rPr>
      </w:pPr>
      <w:r w:rsidRPr="00BE3772">
        <w:rPr>
          <w:sz w:val="22"/>
          <w:szCs w:val="22"/>
        </w:rPr>
        <w:t>___________________________ доверенность на получение нефтепродуктов от «__» ___</w:t>
      </w:r>
      <w:r w:rsidR="00144DD7" w:rsidRPr="00BE3772">
        <w:rPr>
          <w:sz w:val="22"/>
          <w:szCs w:val="22"/>
        </w:rPr>
        <w:t>____</w:t>
      </w:r>
      <w:r w:rsidRPr="00BE3772">
        <w:rPr>
          <w:sz w:val="22"/>
          <w:szCs w:val="22"/>
        </w:rPr>
        <w:t xml:space="preserve">_____ </w:t>
      </w:r>
      <w:r w:rsidRPr="00BE3772">
        <w:rPr>
          <w:color w:val="000000"/>
          <w:sz w:val="22"/>
          <w:szCs w:val="22"/>
        </w:rPr>
        <w:t>20__ г.</w:t>
      </w:r>
    </w:p>
    <w:p w:rsidR="00BD74D1" w:rsidRPr="00071000" w:rsidRDefault="00BD74D1" w:rsidP="00BD74D1">
      <w:pPr>
        <w:widowControl w:val="0"/>
        <w:ind w:firstLine="708"/>
        <w:jc w:val="both"/>
        <w:rPr>
          <w:sz w:val="18"/>
          <w:szCs w:val="18"/>
        </w:rPr>
      </w:pPr>
      <w:r w:rsidRPr="00BE3772">
        <w:rPr>
          <w:sz w:val="18"/>
          <w:szCs w:val="18"/>
        </w:rPr>
        <w:t>(Ф.И.О. водителя)</w:t>
      </w: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r w:rsidRPr="00071000">
        <w:rPr>
          <w:sz w:val="22"/>
          <w:szCs w:val="22"/>
        </w:rPr>
        <w:t>Руководитель ____________________________ /Фамилия имя отчество/</w:t>
      </w:r>
    </w:p>
    <w:p w:rsidR="00BD74D1" w:rsidRPr="00071000" w:rsidRDefault="00BD74D1" w:rsidP="00B914EB">
      <w:pPr>
        <w:widowControl w:val="0"/>
        <w:jc w:val="both"/>
        <w:rPr>
          <w:sz w:val="18"/>
          <w:szCs w:val="18"/>
        </w:rPr>
      </w:pPr>
      <w:r w:rsidRPr="00071000">
        <w:rPr>
          <w:sz w:val="18"/>
          <w:szCs w:val="18"/>
        </w:rPr>
        <w:tab/>
      </w:r>
      <w:r w:rsidRPr="00071000">
        <w:rPr>
          <w:sz w:val="18"/>
          <w:szCs w:val="18"/>
        </w:rPr>
        <w:tab/>
      </w:r>
      <w:r w:rsidRPr="00071000">
        <w:rPr>
          <w:sz w:val="18"/>
          <w:szCs w:val="18"/>
        </w:rPr>
        <w:tab/>
      </w:r>
      <w:r w:rsidRPr="00071000">
        <w:rPr>
          <w:sz w:val="18"/>
          <w:szCs w:val="18"/>
        </w:rPr>
        <w:tab/>
        <w:t>(подпись)</w:t>
      </w:r>
    </w:p>
    <w:p w:rsidR="00B914EB" w:rsidRPr="00071000" w:rsidRDefault="00B914EB" w:rsidP="00B914EB">
      <w:pPr>
        <w:widowControl w:val="0"/>
        <w:jc w:val="both"/>
        <w:rPr>
          <w:sz w:val="22"/>
          <w:szCs w:val="22"/>
        </w:rPr>
      </w:pPr>
    </w:p>
    <w:p w:rsidR="00B914EB" w:rsidRPr="00071000" w:rsidRDefault="00B914EB" w:rsidP="00B914EB">
      <w:pPr>
        <w:widowControl w:val="0"/>
        <w:jc w:val="both"/>
        <w:rPr>
          <w:sz w:val="22"/>
          <w:szCs w:val="22"/>
        </w:rPr>
      </w:pPr>
      <w:r w:rsidRPr="00071000">
        <w:rPr>
          <w:sz w:val="22"/>
          <w:szCs w:val="22"/>
        </w:rPr>
        <w:t>Главный бухгалтер _______________________________ /Фамилия имя отчество/</w:t>
      </w:r>
    </w:p>
    <w:p w:rsidR="00B914EB" w:rsidRPr="00071000" w:rsidRDefault="00BD74D1" w:rsidP="00B914EB">
      <w:pPr>
        <w:widowControl w:val="0"/>
        <w:jc w:val="both"/>
        <w:rPr>
          <w:sz w:val="18"/>
          <w:szCs w:val="18"/>
        </w:rPr>
      </w:pPr>
      <w:r w:rsidRPr="00071000">
        <w:rPr>
          <w:sz w:val="18"/>
          <w:szCs w:val="18"/>
        </w:rPr>
        <w:tab/>
      </w:r>
      <w:r w:rsidRPr="00071000">
        <w:rPr>
          <w:sz w:val="18"/>
          <w:szCs w:val="18"/>
        </w:rPr>
        <w:tab/>
      </w:r>
      <w:r w:rsidRPr="00071000">
        <w:rPr>
          <w:sz w:val="18"/>
          <w:szCs w:val="18"/>
        </w:rPr>
        <w:tab/>
      </w:r>
      <w:r w:rsidRPr="00071000">
        <w:rPr>
          <w:sz w:val="18"/>
          <w:szCs w:val="18"/>
        </w:rPr>
        <w:tab/>
        <w:t>(подпись)</w:t>
      </w:r>
    </w:p>
    <w:p w:rsidR="00BD74D1" w:rsidRPr="00071000" w:rsidRDefault="00BD74D1" w:rsidP="00B914EB">
      <w:pPr>
        <w:widowControl w:val="0"/>
        <w:jc w:val="both"/>
        <w:rPr>
          <w:sz w:val="22"/>
          <w:szCs w:val="22"/>
        </w:rPr>
      </w:pPr>
    </w:p>
    <w:p w:rsidR="00B914EB" w:rsidRPr="00071000" w:rsidRDefault="00B914EB" w:rsidP="00B914EB">
      <w:pPr>
        <w:widowControl w:val="0"/>
        <w:jc w:val="both"/>
        <w:rPr>
          <w:sz w:val="22"/>
          <w:szCs w:val="22"/>
        </w:rPr>
      </w:pPr>
      <w:r w:rsidRPr="00071000">
        <w:rPr>
          <w:sz w:val="22"/>
          <w:szCs w:val="22"/>
        </w:rPr>
        <w:t>М.П.</w:t>
      </w: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BD74D1">
      <w:pPr>
        <w:widowControl w:val="0"/>
        <w:jc w:val="right"/>
        <w:rPr>
          <w:sz w:val="22"/>
          <w:szCs w:val="22"/>
        </w:rPr>
      </w:pPr>
    </w:p>
    <w:p w:rsidR="000C17EF" w:rsidRPr="00071000" w:rsidRDefault="000C17EF" w:rsidP="000C17EF">
      <w:pPr>
        <w:suppressAutoHyphens w:val="0"/>
        <w:jc w:val="right"/>
        <w:rPr>
          <w:sz w:val="22"/>
          <w:szCs w:val="22"/>
          <w:lang w:eastAsia="ru-RU"/>
        </w:rPr>
      </w:pPr>
      <w:r w:rsidRPr="00071000">
        <w:rPr>
          <w:sz w:val="22"/>
          <w:szCs w:val="22"/>
          <w:lang w:eastAsia="ru-RU"/>
        </w:rPr>
        <w:t xml:space="preserve">                  Приложение № 2</w:t>
      </w:r>
    </w:p>
    <w:p w:rsidR="002C5A3F" w:rsidRPr="002C5A3F" w:rsidRDefault="002C5A3F" w:rsidP="002C5A3F">
      <w:pPr>
        <w:widowControl w:val="0"/>
        <w:jc w:val="right"/>
        <w:rPr>
          <w:sz w:val="22"/>
          <w:szCs w:val="22"/>
        </w:rPr>
      </w:pPr>
      <w:r w:rsidRPr="002C5A3F">
        <w:rPr>
          <w:sz w:val="22"/>
          <w:szCs w:val="22"/>
        </w:rPr>
        <w:t>к договору купли-продажи нефтепродуктов</w:t>
      </w:r>
    </w:p>
    <w:p w:rsidR="002C5A3F" w:rsidRDefault="002C5A3F" w:rsidP="002C5A3F">
      <w:pPr>
        <w:widowControl w:val="0"/>
        <w:jc w:val="right"/>
        <w:rPr>
          <w:sz w:val="22"/>
          <w:szCs w:val="22"/>
        </w:rPr>
      </w:pPr>
      <w:r w:rsidRPr="002C5A3F">
        <w:rPr>
          <w:sz w:val="22"/>
          <w:szCs w:val="22"/>
        </w:rPr>
        <w:t>через АЗС по заправочным ведомостям</w:t>
      </w:r>
    </w:p>
    <w:p w:rsidR="00B11568" w:rsidRPr="00071000" w:rsidRDefault="00B11568" w:rsidP="002C5A3F">
      <w:pPr>
        <w:widowControl w:val="0"/>
        <w:jc w:val="right"/>
        <w:rPr>
          <w:sz w:val="22"/>
          <w:szCs w:val="22"/>
        </w:rPr>
      </w:pPr>
      <w:r w:rsidRPr="00071000">
        <w:rPr>
          <w:color w:val="000000"/>
          <w:sz w:val="22"/>
          <w:szCs w:val="22"/>
        </w:rPr>
        <w:t xml:space="preserve">от </w:t>
      </w:r>
      <w:r w:rsidR="000D2E2D" w:rsidRPr="000D2E2D">
        <w:rPr>
          <w:color w:val="000000"/>
          <w:sz w:val="22"/>
          <w:szCs w:val="22"/>
        </w:rPr>
        <w:t>«___» ______________ 20___ г.</w:t>
      </w:r>
      <w:r w:rsidRPr="00071000">
        <w:rPr>
          <w:color w:val="000000"/>
          <w:sz w:val="22"/>
          <w:szCs w:val="22"/>
        </w:rPr>
        <w:t xml:space="preserve"> № __________</w:t>
      </w:r>
    </w:p>
    <w:p w:rsidR="000C17EF" w:rsidRPr="00071000" w:rsidRDefault="000C17EF" w:rsidP="000C17EF">
      <w:pPr>
        <w:tabs>
          <w:tab w:val="left" w:pos="708"/>
          <w:tab w:val="center" w:pos="4677"/>
          <w:tab w:val="right" w:pos="9355"/>
        </w:tabs>
        <w:suppressAutoHyphens w:val="0"/>
        <w:rPr>
          <w:i/>
          <w:noProof/>
          <w:color w:val="000000"/>
          <w:sz w:val="22"/>
          <w:szCs w:val="22"/>
          <w:lang w:eastAsia="ru-RU"/>
        </w:rPr>
      </w:pPr>
    </w:p>
    <w:p w:rsidR="000C17EF" w:rsidRPr="00071000" w:rsidRDefault="000C17EF" w:rsidP="000C17EF">
      <w:pPr>
        <w:tabs>
          <w:tab w:val="left" w:pos="708"/>
          <w:tab w:val="center" w:pos="4677"/>
          <w:tab w:val="right" w:pos="9355"/>
        </w:tabs>
        <w:suppressAutoHyphens w:val="0"/>
        <w:rPr>
          <w:i/>
          <w:noProof/>
          <w:color w:val="000000"/>
          <w:sz w:val="22"/>
          <w:szCs w:val="22"/>
          <w:lang w:eastAsia="ru-RU"/>
        </w:rPr>
      </w:pPr>
    </w:p>
    <w:p w:rsidR="000C17EF" w:rsidRPr="00071000" w:rsidRDefault="000C17EF" w:rsidP="000C17EF">
      <w:pPr>
        <w:tabs>
          <w:tab w:val="left" w:pos="708"/>
          <w:tab w:val="center" w:pos="4677"/>
          <w:tab w:val="right" w:pos="9355"/>
        </w:tabs>
        <w:suppressAutoHyphens w:val="0"/>
        <w:jc w:val="center"/>
        <w:rPr>
          <w:b/>
          <w:i/>
          <w:noProof/>
          <w:color w:val="000000"/>
          <w:sz w:val="22"/>
          <w:szCs w:val="22"/>
          <w:u w:val="single"/>
          <w:lang w:eastAsia="ru-RU"/>
        </w:rPr>
      </w:pPr>
      <w:r w:rsidRPr="00071000">
        <w:rPr>
          <w:b/>
          <w:i/>
          <w:noProof/>
          <w:color w:val="000000"/>
          <w:sz w:val="22"/>
          <w:szCs w:val="22"/>
          <w:lang w:eastAsia="ru-RU"/>
        </w:rPr>
        <w:t>На фирменном бланке организации</w:t>
      </w:r>
    </w:p>
    <w:p w:rsidR="000C17EF" w:rsidRPr="00071000" w:rsidRDefault="000C17EF" w:rsidP="000C17EF">
      <w:pPr>
        <w:suppressAutoHyphens w:val="0"/>
        <w:spacing w:line="360" w:lineRule="auto"/>
        <w:jc w:val="both"/>
        <w:rPr>
          <w:color w:val="000000"/>
          <w:sz w:val="22"/>
          <w:szCs w:val="22"/>
          <w:lang w:eastAsia="ru-RU"/>
        </w:rPr>
      </w:pPr>
    </w:p>
    <w:p w:rsidR="000C17EF" w:rsidRPr="00071000" w:rsidRDefault="000C17EF" w:rsidP="000C17EF">
      <w:pPr>
        <w:tabs>
          <w:tab w:val="left" w:pos="708"/>
          <w:tab w:val="center" w:pos="4677"/>
          <w:tab w:val="right" w:pos="9355"/>
        </w:tabs>
        <w:suppressAutoHyphens w:val="0"/>
        <w:spacing w:line="360" w:lineRule="auto"/>
        <w:jc w:val="center"/>
        <w:rPr>
          <w:b/>
          <w:color w:val="000000"/>
          <w:sz w:val="22"/>
          <w:szCs w:val="22"/>
          <w:lang w:eastAsia="ru-RU"/>
        </w:rPr>
      </w:pPr>
    </w:p>
    <w:p w:rsidR="000C17EF" w:rsidRPr="00071000" w:rsidRDefault="000C17EF" w:rsidP="000C17EF">
      <w:pPr>
        <w:tabs>
          <w:tab w:val="left" w:pos="708"/>
          <w:tab w:val="center" w:pos="4677"/>
          <w:tab w:val="right" w:pos="9355"/>
        </w:tabs>
        <w:suppressAutoHyphens w:val="0"/>
        <w:spacing w:line="360" w:lineRule="auto"/>
        <w:jc w:val="center"/>
        <w:rPr>
          <w:b/>
          <w:color w:val="000000"/>
          <w:sz w:val="22"/>
          <w:szCs w:val="22"/>
          <w:lang w:eastAsia="ru-RU"/>
        </w:rPr>
      </w:pPr>
      <w:r w:rsidRPr="00071000">
        <w:rPr>
          <w:b/>
          <w:color w:val="000000"/>
          <w:sz w:val="22"/>
          <w:szCs w:val="22"/>
          <w:lang w:eastAsia="ru-RU"/>
        </w:rPr>
        <w:t xml:space="preserve">Д О В Е Р Е Н </w:t>
      </w:r>
      <w:proofErr w:type="spellStart"/>
      <w:r w:rsidRPr="00071000">
        <w:rPr>
          <w:b/>
          <w:color w:val="000000"/>
          <w:sz w:val="22"/>
          <w:szCs w:val="22"/>
          <w:lang w:eastAsia="ru-RU"/>
        </w:rPr>
        <w:t>Н</w:t>
      </w:r>
      <w:proofErr w:type="spellEnd"/>
      <w:r w:rsidRPr="00071000">
        <w:rPr>
          <w:b/>
          <w:color w:val="000000"/>
          <w:sz w:val="22"/>
          <w:szCs w:val="22"/>
          <w:lang w:eastAsia="ru-RU"/>
        </w:rPr>
        <w:t xml:space="preserve"> О С Т Ь №______</w:t>
      </w:r>
    </w:p>
    <w:p w:rsidR="000C17EF" w:rsidRPr="00071000" w:rsidRDefault="000C17EF" w:rsidP="000C17EF">
      <w:pPr>
        <w:tabs>
          <w:tab w:val="left" w:pos="708"/>
          <w:tab w:val="center" w:pos="4677"/>
          <w:tab w:val="right" w:pos="9355"/>
        </w:tabs>
        <w:suppressAutoHyphens w:val="0"/>
        <w:spacing w:line="360" w:lineRule="auto"/>
        <w:rPr>
          <w:b/>
          <w:color w:val="000000"/>
          <w:sz w:val="22"/>
          <w:szCs w:val="22"/>
          <w:lang w:eastAsia="ru-RU"/>
        </w:rPr>
      </w:pPr>
    </w:p>
    <w:p w:rsidR="000C17EF" w:rsidRPr="00071000" w:rsidRDefault="000C17EF" w:rsidP="000C17EF">
      <w:pPr>
        <w:tabs>
          <w:tab w:val="left" w:pos="708"/>
          <w:tab w:val="center" w:pos="4677"/>
          <w:tab w:val="right" w:pos="9355"/>
        </w:tabs>
        <w:suppressAutoHyphens w:val="0"/>
        <w:spacing w:line="360" w:lineRule="auto"/>
        <w:jc w:val="center"/>
        <w:rPr>
          <w:b/>
          <w:i/>
          <w:color w:val="000000"/>
          <w:sz w:val="22"/>
          <w:szCs w:val="22"/>
          <w:lang w:eastAsia="ru-RU"/>
        </w:rPr>
      </w:pPr>
      <w:r w:rsidRPr="00071000">
        <w:rPr>
          <w:b/>
          <w:i/>
          <w:color w:val="000000"/>
          <w:sz w:val="22"/>
          <w:szCs w:val="22"/>
          <w:lang w:eastAsia="ru-RU"/>
        </w:rPr>
        <w:t xml:space="preserve">г. Якутск                                                                                                 </w:t>
      </w:r>
      <w:proofErr w:type="gramStart"/>
      <w:r w:rsidRPr="00071000">
        <w:rPr>
          <w:b/>
          <w:i/>
          <w:color w:val="000000"/>
          <w:sz w:val="22"/>
          <w:szCs w:val="22"/>
          <w:lang w:eastAsia="ru-RU"/>
        </w:rPr>
        <w:t xml:space="preserve">   «</w:t>
      </w:r>
      <w:proofErr w:type="gramEnd"/>
      <w:r w:rsidRPr="00071000">
        <w:rPr>
          <w:b/>
          <w:i/>
          <w:color w:val="000000"/>
          <w:sz w:val="22"/>
          <w:szCs w:val="22"/>
          <w:lang w:eastAsia="ru-RU"/>
        </w:rPr>
        <w:t>__»_________________20__г.</w:t>
      </w:r>
    </w:p>
    <w:p w:rsidR="000C17EF" w:rsidRPr="00071000" w:rsidRDefault="000C17EF" w:rsidP="000C17EF">
      <w:pPr>
        <w:suppressAutoHyphens w:val="0"/>
        <w:spacing w:line="360" w:lineRule="auto"/>
        <w:rPr>
          <w:color w:val="000000"/>
          <w:sz w:val="22"/>
          <w:szCs w:val="22"/>
          <w:lang w:eastAsia="ru-RU"/>
        </w:rPr>
      </w:pPr>
    </w:p>
    <w:p w:rsidR="000C17EF" w:rsidRPr="00071000" w:rsidRDefault="000C17EF" w:rsidP="000C17EF">
      <w:pPr>
        <w:suppressAutoHyphens w:val="0"/>
        <w:spacing w:line="360" w:lineRule="auto"/>
        <w:ind w:firstLine="567"/>
        <w:jc w:val="both"/>
        <w:rPr>
          <w:color w:val="000000"/>
          <w:sz w:val="22"/>
          <w:szCs w:val="22"/>
          <w:lang w:eastAsia="ru-RU"/>
        </w:rPr>
      </w:pPr>
      <w:r w:rsidRPr="00071000">
        <w:rPr>
          <w:color w:val="000000"/>
          <w:sz w:val="22"/>
          <w:szCs w:val="22"/>
          <w:lang w:eastAsia="ru-RU"/>
        </w:rPr>
        <w:t xml:space="preserve">Настоящей доверенностью _________________________________________________ </w:t>
      </w:r>
      <w:r w:rsidRPr="00071000">
        <w:rPr>
          <w:i/>
          <w:color w:val="000000"/>
          <w:sz w:val="22"/>
          <w:szCs w:val="22"/>
          <w:lang w:eastAsia="ru-RU"/>
        </w:rPr>
        <w:t>(наименование организации)</w:t>
      </w:r>
      <w:r w:rsidRPr="00071000">
        <w:rPr>
          <w:color w:val="000000"/>
          <w:sz w:val="22"/>
          <w:szCs w:val="22"/>
          <w:lang w:eastAsia="ru-RU"/>
        </w:rPr>
        <w:t xml:space="preserve"> (ОГРН _____________, ИНН __________, КПП _________, юридический адрес: __________________________________), в лице </w:t>
      </w:r>
      <w:r w:rsidRPr="00071000">
        <w:rPr>
          <w:i/>
          <w:color w:val="000000"/>
          <w:sz w:val="22"/>
          <w:szCs w:val="22"/>
          <w:lang w:eastAsia="ru-RU"/>
        </w:rPr>
        <w:t>Руководителя</w:t>
      </w:r>
      <w:r w:rsidRPr="00071000">
        <w:rPr>
          <w:color w:val="000000"/>
          <w:sz w:val="22"/>
          <w:szCs w:val="22"/>
          <w:lang w:eastAsia="ru-RU"/>
        </w:rPr>
        <w:t xml:space="preserve"> </w:t>
      </w:r>
      <w:r w:rsidRPr="00071000">
        <w:rPr>
          <w:b/>
          <w:color w:val="000000"/>
          <w:sz w:val="22"/>
          <w:szCs w:val="22"/>
          <w:lang w:eastAsia="ru-RU"/>
        </w:rPr>
        <w:t xml:space="preserve">___________________________ </w:t>
      </w:r>
      <w:r w:rsidRPr="00071000">
        <w:rPr>
          <w:i/>
          <w:color w:val="000000"/>
          <w:sz w:val="22"/>
          <w:szCs w:val="22"/>
          <w:lang w:eastAsia="ru-RU"/>
        </w:rPr>
        <w:t>(ФИО Руководителя)</w:t>
      </w:r>
      <w:r w:rsidRPr="00071000">
        <w:rPr>
          <w:color w:val="000000"/>
          <w:sz w:val="22"/>
          <w:szCs w:val="22"/>
          <w:lang w:eastAsia="ru-RU"/>
        </w:rPr>
        <w:t xml:space="preserve">, действующего на основании _____________, </w:t>
      </w:r>
      <w:r w:rsidRPr="00071000">
        <w:rPr>
          <w:bCs/>
          <w:color w:val="000000"/>
          <w:sz w:val="22"/>
          <w:szCs w:val="22"/>
          <w:lang w:eastAsia="ru-RU"/>
        </w:rPr>
        <w:t>уполномочивает</w:t>
      </w:r>
      <w:r w:rsidRPr="00071000">
        <w:rPr>
          <w:b/>
          <w:i/>
          <w:color w:val="000000"/>
          <w:sz w:val="22"/>
          <w:szCs w:val="22"/>
          <w:lang w:eastAsia="ru-RU"/>
        </w:rPr>
        <w:t xml:space="preserve"> </w:t>
      </w:r>
      <w:r w:rsidRPr="00071000">
        <w:rPr>
          <w:b/>
          <w:color w:val="000000"/>
          <w:sz w:val="22"/>
          <w:szCs w:val="22"/>
          <w:lang w:eastAsia="ru-RU"/>
        </w:rPr>
        <w:t xml:space="preserve">_________________________________ </w:t>
      </w:r>
      <w:r w:rsidRPr="00071000">
        <w:rPr>
          <w:i/>
          <w:color w:val="000000"/>
          <w:sz w:val="22"/>
          <w:szCs w:val="22"/>
          <w:lang w:eastAsia="ru-RU"/>
        </w:rPr>
        <w:t>(ФИО доверенного лица)</w:t>
      </w:r>
      <w:r w:rsidRPr="00071000">
        <w:rPr>
          <w:color w:val="000000"/>
          <w:sz w:val="22"/>
          <w:szCs w:val="22"/>
          <w:lang w:eastAsia="ru-RU"/>
        </w:rPr>
        <w:t>, предъявителя паспорта гражданина РФ серии ________ № ___________, выданного ___________________________________________ от ______________20__ г.,</w:t>
      </w:r>
    </w:p>
    <w:p w:rsidR="000C17EF" w:rsidRPr="00071000" w:rsidRDefault="000C17EF" w:rsidP="000C17EF">
      <w:pPr>
        <w:suppressAutoHyphens w:val="0"/>
        <w:spacing w:line="360" w:lineRule="auto"/>
        <w:jc w:val="both"/>
        <w:rPr>
          <w:color w:val="000000"/>
          <w:sz w:val="22"/>
          <w:szCs w:val="22"/>
          <w:lang w:eastAsia="ru-RU"/>
        </w:rPr>
      </w:pPr>
      <w:r w:rsidRPr="00071000">
        <w:rPr>
          <w:color w:val="000000"/>
          <w:sz w:val="22"/>
          <w:szCs w:val="22"/>
          <w:lang w:eastAsia="ru-RU"/>
        </w:rPr>
        <w:t xml:space="preserve">представлять интересы __________________________________________________________ </w:t>
      </w:r>
      <w:r w:rsidRPr="00071000">
        <w:rPr>
          <w:i/>
          <w:color w:val="000000"/>
          <w:sz w:val="22"/>
          <w:szCs w:val="22"/>
          <w:lang w:eastAsia="ru-RU"/>
        </w:rPr>
        <w:t>(наименование организации)</w:t>
      </w:r>
      <w:r w:rsidRPr="00071000">
        <w:rPr>
          <w:color w:val="000000"/>
          <w:sz w:val="22"/>
          <w:szCs w:val="22"/>
          <w:lang w:eastAsia="ru-RU"/>
        </w:rPr>
        <w:t>,</w:t>
      </w:r>
    </w:p>
    <w:p w:rsidR="003865F5" w:rsidRPr="00071000" w:rsidRDefault="000C17EF" w:rsidP="000C17EF">
      <w:pPr>
        <w:suppressAutoHyphens w:val="0"/>
        <w:jc w:val="both"/>
        <w:rPr>
          <w:color w:val="000000"/>
          <w:sz w:val="22"/>
          <w:szCs w:val="22"/>
          <w:lang w:eastAsia="ru-RU"/>
        </w:rPr>
      </w:pPr>
      <w:r w:rsidRPr="00071000">
        <w:rPr>
          <w:color w:val="000000"/>
          <w:sz w:val="22"/>
          <w:szCs w:val="22"/>
          <w:lang w:eastAsia="ru-RU"/>
        </w:rPr>
        <w:t xml:space="preserve">для чего </w:t>
      </w:r>
      <w:r w:rsidRPr="00071000">
        <w:rPr>
          <w:b/>
          <w:color w:val="000000"/>
          <w:sz w:val="22"/>
          <w:szCs w:val="22"/>
          <w:lang w:eastAsia="ru-RU"/>
        </w:rPr>
        <w:t xml:space="preserve">_________________________________ </w:t>
      </w:r>
      <w:r w:rsidRPr="00071000">
        <w:rPr>
          <w:i/>
          <w:color w:val="000000"/>
          <w:sz w:val="22"/>
          <w:szCs w:val="22"/>
          <w:lang w:eastAsia="ru-RU"/>
        </w:rPr>
        <w:t xml:space="preserve">(ФИО доверенного лица) </w:t>
      </w:r>
      <w:r w:rsidRPr="00071000">
        <w:rPr>
          <w:color w:val="000000"/>
          <w:sz w:val="22"/>
          <w:szCs w:val="22"/>
          <w:lang w:eastAsia="ru-RU"/>
        </w:rPr>
        <w:t>предоставлено право</w:t>
      </w:r>
      <w:r w:rsidR="003865F5" w:rsidRPr="00071000">
        <w:rPr>
          <w:color w:val="000000"/>
          <w:sz w:val="22"/>
          <w:szCs w:val="22"/>
          <w:lang w:eastAsia="ru-RU"/>
        </w:rPr>
        <w:t>:</w:t>
      </w:r>
    </w:p>
    <w:p w:rsidR="003865F5" w:rsidRPr="00071000" w:rsidRDefault="003865F5" w:rsidP="000C17EF">
      <w:pPr>
        <w:suppressAutoHyphens w:val="0"/>
        <w:jc w:val="both"/>
        <w:rPr>
          <w:color w:val="000000"/>
          <w:sz w:val="22"/>
          <w:szCs w:val="22"/>
          <w:lang w:eastAsia="ru-RU"/>
        </w:rPr>
      </w:pPr>
      <w:r w:rsidRPr="00071000">
        <w:rPr>
          <w:color w:val="000000"/>
          <w:sz w:val="22"/>
          <w:szCs w:val="22"/>
          <w:lang w:eastAsia="ru-RU"/>
        </w:rPr>
        <w:t>-</w:t>
      </w:r>
      <w:r w:rsidR="000C17EF" w:rsidRPr="00071000">
        <w:rPr>
          <w:color w:val="000000"/>
          <w:sz w:val="22"/>
          <w:szCs w:val="22"/>
          <w:lang w:eastAsia="ru-RU"/>
        </w:rPr>
        <w:t xml:space="preserve"> получать у АО «Саханефтегазсбыт» </w:t>
      </w:r>
      <w:r w:rsidR="0045036C" w:rsidRPr="00071000">
        <w:rPr>
          <w:color w:val="000000"/>
          <w:sz w:val="22"/>
          <w:szCs w:val="22"/>
          <w:lang w:eastAsia="ru-RU"/>
        </w:rPr>
        <w:t>копии заправочных ведомостей</w:t>
      </w:r>
      <w:r w:rsidR="000C17EF" w:rsidRPr="00071000">
        <w:rPr>
          <w:color w:val="000000"/>
          <w:sz w:val="22"/>
          <w:szCs w:val="22"/>
          <w:lang w:eastAsia="ru-RU"/>
        </w:rPr>
        <w:t xml:space="preserve">, УПД, </w:t>
      </w:r>
      <w:r w:rsidR="000C17EF" w:rsidRPr="00EE53C1">
        <w:rPr>
          <w:color w:val="000000"/>
          <w:sz w:val="22"/>
          <w:szCs w:val="22"/>
          <w:highlight w:val="yellow"/>
          <w:lang w:eastAsia="ru-RU"/>
        </w:rPr>
        <w:t xml:space="preserve"> </w:t>
      </w:r>
    </w:p>
    <w:p w:rsidR="000C17EF" w:rsidRPr="00071000" w:rsidRDefault="003865F5" w:rsidP="000C17EF">
      <w:pPr>
        <w:suppressAutoHyphens w:val="0"/>
        <w:jc w:val="both"/>
        <w:rPr>
          <w:color w:val="000000"/>
          <w:sz w:val="22"/>
          <w:szCs w:val="22"/>
          <w:lang w:eastAsia="ru-RU"/>
        </w:rPr>
      </w:pPr>
      <w:r w:rsidRPr="00071000">
        <w:rPr>
          <w:color w:val="000000"/>
          <w:sz w:val="22"/>
          <w:szCs w:val="22"/>
          <w:lang w:eastAsia="ru-RU"/>
        </w:rPr>
        <w:t>-</w:t>
      </w:r>
      <w:r w:rsidR="000C17EF" w:rsidRPr="00071000">
        <w:rPr>
          <w:color w:val="000000"/>
          <w:sz w:val="22"/>
          <w:szCs w:val="22"/>
          <w:lang w:eastAsia="ru-RU"/>
        </w:rPr>
        <w:t xml:space="preserve"> подписывать </w:t>
      </w:r>
      <w:r w:rsidR="00BE3772">
        <w:rPr>
          <w:color w:val="000000"/>
          <w:sz w:val="22"/>
          <w:szCs w:val="22"/>
          <w:lang w:eastAsia="ru-RU"/>
        </w:rPr>
        <w:t>УПД</w:t>
      </w:r>
      <w:r w:rsidR="000C17EF" w:rsidRPr="00071000">
        <w:rPr>
          <w:color w:val="000000"/>
          <w:sz w:val="22"/>
          <w:szCs w:val="22"/>
          <w:lang w:eastAsia="ru-RU"/>
        </w:rPr>
        <w:t xml:space="preserve"> от имени организации.</w:t>
      </w:r>
    </w:p>
    <w:p w:rsidR="000C17EF" w:rsidRPr="00071000" w:rsidRDefault="000C17EF" w:rsidP="000C17EF">
      <w:pPr>
        <w:suppressAutoHyphens w:val="0"/>
        <w:spacing w:line="360" w:lineRule="auto"/>
        <w:jc w:val="both"/>
        <w:rPr>
          <w:color w:val="000000"/>
          <w:sz w:val="22"/>
          <w:szCs w:val="22"/>
          <w:lang w:eastAsia="ru-RU"/>
        </w:rPr>
      </w:pPr>
    </w:p>
    <w:p w:rsidR="000C17EF" w:rsidRPr="00071000" w:rsidRDefault="000C17EF" w:rsidP="000C17EF">
      <w:pPr>
        <w:suppressAutoHyphens w:val="0"/>
        <w:spacing w:line="360" w:lineRule="auto"/>
        <w:ind w:firstLine="567"/>
        <w:jc w:val="both"/>
        <w:rPr>
          <w:color w:val="000000"/>
          <w:sz w:val="22"/>
          <w:szCs w:val="22"/>
          <w:lang w:eastAsia="ru-RU"/>
        </w:rPr>
      </w:pPr>
      <w:r w:rsidRPr="00071000">
        <w:rPr>
          <w:color w:val="000000"/>
          <w:sz w:val="22"/>
          <w:szCs w:val="22"/>
          <w:lang w:eastAsia="ru-RU"/>
        </w:rPr>
        <w:t>Настоящая доверенность выдана без права передоверия и действительна по____________.</w:t>
      </w:r>
    </w:p>
    <w:p w:rsidR="000C17EF" w:rsidRPr="00071000" w:rsidRDefault="000C17EF" w:rsidP="000C17EF">
      <w:pPr>
        <w:suppressAutoHyphens w:val="0"/>
        <w:spacing w:line="360" w:lineRule="auto"/>
        <w:ind w:right="-261"/>
        <w:jc w:val="center"/>
        <w:rPr>
          <w:color w:val="000000"/>
          <w:sz w:val="22"/>
          <w:szCs w:val="22"/>
          <w:lang w:eastAsia="ru-RU"/>
        </w:rPr>
      </w:pPr>
    </w:p>
    <w:p w:rsidR="000C17EF" w:rsidRPr="00071000" w:rsidRDefault="000C17EF" w:rsidP="000C17EF">
      <w:pPr>
        <w:suppressAutoHyphens w:val="0"/>
        <w:autoSpaceDE w:val="0"/>
        <w:autoSpaceDN w:val="0"/>
        <w:adjustRightInd w:val="0"/>
        <w:rPr>
          <w:color w:val="000000"/>
          <w:sz w:val="22"/>
          <w:szCs w:val="22"/>
          <w:lang w:eastAsia="ru-RU"/>
        </w:rPr>
      </w:pPr>
      <w:r w:rsidRPr="00071000">
        <w:rPr>
          <w:color w:val="000000"/>
          <w:sz w:val="22"/>
          <w:szCs w:val="22"/>
          <w:lang w:eastAsia="ru-RU"/>
        </w:rPr>
        <w:t>Подпись лица, получившего доверенность _______________________________ удостоверяем.</w:t>
      </w:r>
    </w:p>
    <w:p w:rsidR="000C17EF" w:rsidRPr="00071000" w:rsidRDefault="000C17EF" w:rsidP="000C17EF">
      <w:pPr>
        <w:suppressAutoHyphens w:val="0"/>
        <w:autoSpaceDE w:val="0"/>
        <w:autoSpaceDN w:val="0"/>
        <w:adjustRightInd w:val="0"/>
        <w:rPr>
          <w:color w:val="000000"/>
          <w:sz w:val="22"/>
          <w:szCs w:val="22"/>
          <w:lang w:eastAsia="ru-RU"/>
        </w:rPr>
      </w:pPr>
      <w:r w:rsidRPr="00071000">
        <w:rPr>
          <w:color w:val="000000"/>
          <w:sz w:val="22"/>
          <w:szCs w:val="22"/>
          <w:lang w:eastAsia="ru-RU"/>
        </w:rPr>
        <w:t xml:space="preserve">                                                                                                (подпись)</w:t>
      </w:r>
    </w:p>
    <w:p w:rsidR="000C17EF" w:rsidRPr="00071000" w:rsidRDefault="000C17EF" w:rsidP="000C17EF">
      <w:pPr>
        <w:suppressAutoHyphens w:val="0"/>
        <w:autoSpaceDE w:val="0"/>
        <w:autoSpaceDN w:val="0"/>
        <w:adjustRightInd w:val="0"/>
        <w:rPr>
          <w:color w:val="000000"/>
          <w:sz w:val="22"/>
          <w:szCs w:val="22"/>
          <w:lang w:eastAsia="ru-RU"/>
        </w:rPr>
      </w:pPr>
    </w:p>
    <w:p w:rsidR="000C17EF" w:rsidRPr="00071000" w:rsidRDefault="000C17EF" w:rsidP="000C17EF">
      <w:pPr>
        <w:suppressAutoHyphens w:val="0"/>
        <w:autoSpaceDE w:val="0"/>
        <w:autoSpaceDN w:val="0"/>
        <w:adjustRightInd w:val="0"/>
        <w:rPr>
          <w:color w:val="000000"/>
          <w:sz w:val="22"/>
          <w:szCs w:val="22"/>
          <w:lang w:eastAsia="ru-RU"/>
        </w:rPr>
      </w:pPr>
      <w:r w:rsidRPr="00071000">
        <w:rPr>
          <w:i/>
          <w:color w:val="000000"/>
          <w:sz w:val="22"/>
          <w:szCs w:val="22"/>
          <w:lang w:eastAsia="ru-RU"/>
        </w:rPr>
        <w:t>Руководитель</w:t>
      </w:r>
      <w:r w:rsidRPr="00071000">
        <w:rPr>
          <w:color w:val="000000"/>
          <w:sz w:val="22"/>
          <w:szCs w:val="22"/>
          <w:lang w:eastAsia="ru-RU"/>
        </w:rPr>
        <w:t xml:space="preserve"> ______________ ________________________</w:t>
      </w:r>
    </w:p>
    <w:p w:rsidR="000C17EF" w:rsidRPr="00071000" w:rsidRDefault="000C17EF" w:rsidP="000C17EF">
      <w:pPr>
        <w:suppressAutoHyphens w:val="0"/>
        <w:autoSpaceDE w:val="0"/>
        <w:autoSpaceDN w:val="0"/>
        <w:adjustRightInd w:val="0"/>
        <w:rPr>
          <w:color w:val="000000"/>
          <w:sz w:val="22"/>
          <w:szCs w:val="22"/>
          <w:lang w:eastAsia="ru-RU"/>
        </w:rPr>
      </w:pPr>
      <w:r w:rsidRPr="00071000">
        <w:rPr>
          <w:color w:val="000000"/>
          <w:sz w:val="22"/>
          <w:szCs w:val="22"/>
          <w:lang w:eastAsia="ru-RU"/>
        </w:rPr>
        <w:t xml:space="preserve">                               (</w:t>
      </w:r>
      <w:proofErr w:type="gramStart"/>
      <w:r w:rsidRPr="00071000">
        <w:rPr>
          <w:color w:val="000000"/>
          <w:sz w:val="22"/>
          <w:szCs w:val="22"/>
          <w:lang w:eastAsia="ru-RU"/>
        </w:rPr>
        <w:t xml:space="preserve">подпись)   </w:t>
      </w:r>
      <w:proofErr w:type="gramEnd"/>
      <w:r w:rsidRPr="00071000">
        <w:rPr>
          <w:color w:val="000000"/>
          <w:sz w:val="22"/>
          <w:szCs w:val="22"/>
          <w:lang w:eastAsia="ru-RU"/>
        </w:rPr>
        <w:t xml:space="preserve">       (расшифровка подписи)</w:t>
      </w:r>
    </w:p>
    <w:p w:rsidR="000C17EF" w:rsidRPr="00071000" w:rsidRDefault="000C17EF" w:rsidP="000C17EF">
      <w:pPr>
        <w:suppressAutoHyphens w:val="0"/>
        <w:autoSpaceDE w:val="0"/>
        <w:autoSpaceDN w:val="0"/>
        <w:adjustRightInd w:val="0"/>
        <w:rPr>
          <w:color w:val="000000"/>
          <w:sz w:val="22"/>
          <w:szCs w:val="22"/>
          <w:lang w:eastAsia="ru-RU"/>
        </w:rPr>
      </w:pPr>
      <w:r w:rsidRPr="00071000">
        <w:rPr>
          <w:color w:val="000000"/>
          <w:sz w:val="22"/>
          <w:szCs w:val="22"/>
          <w:lang w:eastAsia="ru-RU"/>
        </w:rPr>
        <w:t>М.П.</w:t>
      </w:r>
    </w:p>
    <w:p w:rsidR="000C17EF" w:rsidRPr="00071000" w:rsidRDefault="000C17EF" w:rsidP="000C17EF">
      <w:pPr>
        <w:suppressAutoHyphens w:val="0"/>
        <w:autoSpaceDE w:val="0"/>
        <w:autoSpaceDN w:val="0"/>
        <w:adjustRightInd w:val="0"/>
        <w:rPr>
          <w:color w:val="000000"/>
          <w:sz w:val="22"/>
          <w:szCs w:val="22"/>
          <w:lang w:eastAsia="ru-RU"/>
        </w:rPr>
      </w:pPr>
    </w:p>
    <w:p w:rsidR="000C17EF" w:rsidRPr="00071000" w:rsidRDefault="000C17EF" w:rsidP="000C17EF">
      <w:pPr>
        <w:suppressAutoHyphens w:val="0"/>
        <w:autoSpaceDE w:val="0"/>
        <w:autoSpaceDN w:val="0"/>
        <w:adjustRightInd w:val="0"/>
        <w:rPr>
          <w:color w:val="000000"/>
          <w:sz w:val="22"/>
          <w:szCs w:val="22"/>
          <w:lang w:eastAsia="ru-RU"/>
        </w:rPr>
      </w:pPr>
      <w:r w:rsidRPr="00071000">
        <w:rPr>
          <w:color w:val="000000"/>
          <w:sz w:val="22"/>
          <w:szCs w:val="22"/>
          <w:lang w:eastAsia="ru-RU"/>
        </w:rPr>
        <w:t>Главный бухгалтер _________ _________________________</w:t>
      </w:r>
    </w:p>
    <w:p w:rsidR="000C17EF" w:rsidRPr="00071000" w:rsidRDefault="000C17EF" w:rsidP="000C17EF">
      <w:pPr>
        <w:suppressAutoHyphens w:val="0"/>
        <w:autoSpaceDE w:val="0"/>
        <w:autoSpaceDN w:val="0"/>
        <w:adjustRightInd w:val="0"/>
        <w:rPr>
          <w:color w:val="000000"/>
          <w:sz w:val="20"/>
          <w:szCs w:val="20"/>
          <w:lang w:eastAsia="ru-RU"/>
        </w:rPr>
      </w:pPr>
      <w:r w:rsidRPr="00071000">
        <w:rPr>
          <w:color w:val="000000"/>
          <w:sz w:val="20"/>
          <w:szCs w:val="20"/>
          <w:lang w:eastAsia="ru-RU"/>
        </w:rPr>
        <w:t xml:space="preserve">                                   (</w:t>
      </w:r>
      <w:proofErr w:type="gramStart"/>
      <w:r w:rsidRPr="00071000">
        <w:rPr>
          <w:color w:val="000000"/>
          <w:sz w:val="20"/>
          <w:szCs w:val="20"/>
          <w:lang w:eastAsia="ru-RU"/>
        </w:rPr>
        <w:t xml:space="preserve">подпись)   </w:t>
      </w:r>
      <w:proofErr w:type="gramEnd"/>
      <w:r w:rsidRPr="00071000">
        <w:rPr>
          <w:color w:val="000000"/>
          <w:sz w:val="20"/>
          <w:szCs w:val="20"/>
          <w:lang w:eastAsia="ru-RU"/>
        </w:rPr>
        <w:t xml:space="preserve">  (расшифровка подписи)</w:t>
      </w:r>
    </w:p>
    <w:p w:rsidR="00BD74D1" w:rsidRPr="00071000" w:rsidRDefault="00323CA6" w:rsidP="00BD74D1">
      <w:pPr>
        <w:widowControl w:val="0"/>
        <w:jc w:val="right"/>
        <w:rPr>
          <w:sz w:val="22"/>
          <w:szCs w:val="22"/>
        </w:rPr>
      </w:pPr>
      <w:r w:rsidRPr="00071000">
        <w:rPr>
          <w:sz w:val="22"/>
          <w:szCs w:val="22"/>
        </w:rPr>
        <w:br w:type="page"/>
      </w:r>
      <w:r w:rsidR="000C17EF" w:rsidRPr="00071000">
        <w:rPr>
          <w:sz w:val="22"/>
          <w:szCs w:val="22"/>
        </w:rPr>
        <w:lastRenderedPageBreak/>
        <w:t>Приложение № 3</w:t>
      </w:r>
    </w:p>
    <w:p w:rsidR="002C5A3F" w:rsidRPr="002C5A3F" w:rsidRDefault="002C5A3F" w:rsidP="002C5A3F">
      <w:pPr>
        <w:widowControl w:val="0"/>
        <w:jc w:val="right"/>
        <w:rPr>
          <w:sz w:val="22"/>
          <w:szCs w:val="22"/>
        </w:rPr>
      </w:pPr>
      <w:r w:rsidRPr="002C5A3F">
        <w:rPr>
          <w:sz w:val="22"/>
          <w:szCs w:val="22"/>
        </w:rPr>
        <w:t>к договору купли-продажи нефтепродуктов</w:t>
      </w:r>
    </w:p>
    <w:p w:rsidR="002C5A3F" w:rsidRDefault="002C5A3F" w:rsidP="002C5A3F">
      <w:pPr>
        <w:widowControl w:val="0"/>
        <w:jc w:val="right"/>
        <w:rPr>
          <w:sz w:val="22"/>
          <w:szCs w:val="22"/>
        </w:rPr>
      </w:pPr>
      <w:r w:rsidRPr="002C5A3F">
        <w:rPr>
          <w:sz w:val="22"/>
          <w:szCs w:val="22"/>
        </w:rPr>
        <w:t>через АЗС по заправочным ведомостям</w:t>
      </w:r>
    </w:p>
    <w:p w:rsidR="00BD74D1" w:rsidRPr="00071000" w:rsidRDefault="00323CA6" w:rsidP="002C5A3F">
      <w:pPr>
        <w:widowControl w:val="0"/>
        <w:jc w:val="right"/>
        <w:rPr>
          <w:sz w:val="22"/>
          <w:szCs w:val="22"/>
        </w:rPr>
      </w:pPr>
      <w:r w:rsidRPr="00071000">
        <w:rPr>
          <w:color w:val="000000"/>
          <w:sz w:val="22"/>
          <w:szCs w:val="22"/>
        </w:rPr>
        <w:t xml:space="preserve">от </w:t>
      </w:r>
      <w:r w:rsidR="000D2E2D" w:rsidRPr="000D2E2D">
        <w:rPr>
          <w:color w:val="000000"/>
          <w:sz w:val="22"/>
          <w:szCs w:val="22"/>
        </w:rPr>
        <w:t>«___» ______________ 20___ г.</w:t>
      </w:r>
      <w:r w:rsidR="00BD74D1" w:rsidRPr="00071000">
        <w:rPr>
          <w:color w:val="000000"/>
          <w:sz w:val="22"/>
          <w:szCs w:val="22"/>
        </w:rPr>
        <w:t xml:space="preserve"> № __________</w:t>
      </w:r>
    </w:p>
    <w:p w:rsidR="002903DA" w:rsidRPr="00071000" w:rsidRDefault="002903DA">
      <w:pPr>
        <w:widowControl w:val="0"/>
        <w:jc w:val="right"/>
      </w:pPr>
    </w:p>
    <w:p w:rsidR="002903DA" w:rsidRPr="00071000" w:rsidRDefault="002903DA">
      <w:pPr>
        <w:widowControl w:val="0"/>
        <w:jc w:val="right"/>
      </w:pPr>
    </w:p>
    <w:p w:rsidR="002903DA" w:rsidRPr="00071000" w:rsidRDefault="002903DA">
      <w:pPr>
        <w:widowControl w:val="0"/>
        <w:jc w:val="right"/>
      </w:pPr>
    </w:p>
    <w:p w:rsidR="00BD74D1" w:rsidRPr="00071000" w:rsidRDefault="00BD74D1">
      <w:pPr>
        <w:widowControl w:val="0"/>
        <w:jc w:val="right"/>
      </w:pPr>
    </w:p>
    <w:p w:rsidR="00BD74D1" w:rsidRPr="00071000" w:rsidRDefault="00BD74D1" w:rsidP="00BD74D1">
      <w:pPr>
        <w:widowControl w:val="0"/>
        <w:jc w:val="center"/>
        <w:rPr>
          <w:i/>
          <w:sz w:val="22"/>
          <w:szCs w:val="22"/>
        </w:rPr>
      </w:pPr>
      <w:r w:rsidRPr="00071000">
        <w:rPr>
          <w:i/>
          <w:sz w:val="22"/>
          <w:szCs w:val="22"/>
        </w:rPr>
        <w:t>Фирменный бланк Клиента</w:t>
      </w:r>
    </w:p>
    <w:p w:rsidR="002903DA" w:rsidRPr="00071000" w:rsidRDefault="002903DA">
      <w:pPr>
        <w:widowControl w:val="0"/>
        <w:jc w:val="center"/>
        <w:rPr>
          <w:sz w:val="22"/>
          <w:szCs w:val="22"/>
        </w:rPr>
      </w:pPr>
    </w:p>
    <w:p w:rsidR="00BD74D1" w:rsidRPr="00071000" w:rsidRDefault="00BD74D1">
      <w:pPr>
        <w:widowControl w:val="0"/>
        <w:jc w:val="center"/>
        <w:rPr>
          <w:sz w:val="22"/>
          <w:szCs w:val="22"/>
        </w:rPr>
      </w:pPr>
    </w:p>
    <w:p w:rsidR="002903DA" w:rsidRPr="00071000" w:rsidRDefault="002903DA">
      <w:pPr>
        <w:widowControl w:val="0"/>
        <w:jc w:val="center"/>
        <w:rPr>
          <w:sz w:val="22"/>
          <w:szCs w:val="22"/>
        </w:rPr>
      </w:pPr>
      <w:r w:rsidRPr="00071000">
        <w:rPr>
          <w:sz w:val="22"/>
          <w:szCs w:val="22"/>
        </w:rPr>
        <w:t>ДОВЕРЕННОСТЬ № ____</w:t>
      </w:r>
    </w:p>
    <w:p w:rsidR="002903DA" w:rsidRPr="00071000" w:rsidRDefault="002903DA">
      <w:pPr>
        <w:widowControl w:val="0"/>
        <w:jc w:val="center"/>
        <w:rPr>
          <w:sz w:val="22"/>
          <w:szCs w:val="22"/>
        </w:rPr>
      </w:pPr>
      <w:r w:rsidRPr="00071000">
        <w:rPr>
          <w:sz w:val="22"/>
          <w:szCs w:val="22"/>
        </w:rPr>
        <w:t>Место и дата выдачи доверенности</w:t>
      </w:r>
    </w:p>
    <w:p w:rsidR="002903DA" w:rsidRPr="00071000" w:rsidRDefault="002903DA">
      <w:pPr>
        <w:widowControl w:val="0"/>
        <w:jc w:val="center"/>
        <w:rPr>
          <w:sz w:val="22"/>
          <w:szCs w:val="22"/>
        </w:rPr>
      </w:pPr>
    </w:p>
    <w:p w:rsidR="002903DA" w:rsidRPr="00071000" w:rsidRDefault="002903DA">
      <w:pPr>
        <w:pStyle w:val="a6"/>
        <w:ind w:firstLine="720"/>
        <w:jc w:val="both"/>
        <w:rPr>
          <w:sz w:val="22"/>
          <w:szCs w:val="22"/>
        </w:rPr>
      </w:pPr>
      <w:r w:rsidRPr="00071000">
        <w:rPr>
          <w:sz w:val="22"/>
          <w:szCs w:val="22"/>
        </w:rPr>
        <w:tab/>
      </w:r>
      <w:r w:rsidRPr="00071000">
        <w:rPr>
          <w:b/>
          <w:sz w:val="22"/>
          <w:szCs w:val="22"/>
        </w:rPr>
        <w:t>_________</w:t>
      </w:r>
      <w:r w:rsidR="00BD74D1" w:rsidRPr="00071000">
        <w:rPr>
          <w:b/>
          <w:sz w:val="22"/>
          <w:szCs w:val="22"/>
        </w:rPr>
        <w:t>_____</w:t>
      </w:r>
      <w:r w:rsidRPr="00071000">
        <w:rPr>
          <w:b/>
          <w:sz w:val="22"/>
          <w:szCs w:val="22"/>
        </w:rPr>
        <w:t>______________</w:t>
      </w:r>
      <w:r w:rsidR="00BD74D1" w:rsidRPr="00071000">
        <w:rPr>
          <w:b/>
          <w:sz w:val="22"/>
          <w:szCs w:val="22"/>
        </w:rPr>
        <w:t>_</w:t>
      </w:r>
      <w:r w:rsidRPr="00071000">
        <w:rPr>
          <w:sz w:val="22"/>
          <w:szCs w:val="22"/>
        </w:rPr>
        <w:t>, в лице __________</w:t>
      </w:r>
      <w:r w:rsidR="00BD74D1" w:rsidRPr="00071000">
        <w:rPr>
          <w:sz w:val="22"/>
          <w:szCs w:val="22"/>
        </w:rPr>
        <w:t>__</w:t>
      </w:r>
      <w:r w:rsidRPr="00071000">
        <w:rPr>
          <w:sz w:val="22"/>
          <w:szCs w:val="22"/>
        </w:rPr>
        <w:t>__</w:t>
      </w:r>
      <w:r w:rsidR="00BD74D1" w:rsidRPr="00071000">
        <w:rPr>
          <w:sz w:val="22"/>
          <w:szCs w:val="22"/>
        </w:rPr>
        <w:t>____</w:t>
      </w:r>
      <w:r w:rsidRPr="00071000">
        <w:rPr>
          <w:sz w:val="22"/>
          <w:szCs w:val="22"/>
        </w:rPr>
        <w:t>____ __________________________,</w:t>
      </w:r>
    </w:p>
    <w:p w:rsidR="002903DA" w:rsidRPr="00071000" w:rsidRDefault="00BD74D1" w:rsidP="00BD74D1">
      <w:pPr>
        <w:pStyle w:val="a6"/>
        <w:ind w:firstLine="720"/>
        <w:rPr>
          <w:sz w:val="18"/>
          <w:szCs w:val="18"/>
        </w:rPr>
      </w:pPr>
      <w:r w:rsidRPr="00071000">
        <w:rPr>
          <w:sz w:val="18"/>
          <w:szCs w:val="18"/>
        </w:rPr>
        <w:t xml:space="preserve">       </w:t>
      </w:r>
      <w:r w:rsidR="002903DA" w:rsidRPr="00071000">
        <w:rPr>
          <w:sz w:val="18"/>
          <w:szCs w:val="18"/>
        </w:rPr>
        <w:t xml:space="preserve">(полное наименование </w:t>
      </w:r>
      <w:proofErr w:type="gramStart"/>
      <w:r w:rsidR="002903DA" w:rsidRPr="00071000">
        <w:rPr>
          <w:sz w:val="18"/>
          <w:szCs w:val="18"/>
        </w:rPr>
        <w:t xml:space="preserve">Клиента)   </w:t>
      </w:r>
      <w:proofErr w:type="gramEnd"/>
      <w:r w:rsidR="002903DA" w:rsidRPr="00071000">
        <w:rPr>
          <w:sz w:val="18"/>
          <w:szCs w:val="18"/>
        </w:rPr>
        <w:t xml:space="preserve"> </w:t>
      </w:r>
      <w:r w:rsidRPr="00071000">
        <w:rPr>
          <w:sz w:val="18"/>
          <w:szCs w:val="18"/>
        </w:rPr>
        <w:t xml:space="preserve">                         </w:t>
      </w:r>
      <w:r w:rsidR="002903DA" w:rsidRPr="00071000">
        <w:rPr>
          <w:sz w:val="18"/>
          <w:szCs w:val="18"/>
        </w:rPr>
        <w:t xml:space="preserve">(должность руководителя) </w:t>
      </w:r>
      <w:r w:rsidRPr="00071000">
        <w:rPr>
          <w:sz w:val="18"/>
          <w:szCs w:val="18"/>
        </w:rPr>
        <w:t xml:space="preserve">      </w:t>
      </w:r>
      <w:r w:rsidR="002903DA" w:rsidRPr="00071000">
        <w:rPr>
          <w:sz w:val="18"/>
          <w:szCs w:val="18"/>
        </w:rPr>
        <w:t xml:space="preserve"> </w:t>
      </w:r>
      <w:r w:rsidRPr="00071000">
        <w:rPr>
          <w:sz w:val="18"/>
          <w:szCs w:val="18"/>
        </w:rPr>
        <w:t xml:space="preserve"> </w:t>
      </w:r>
      <w:r w:rsidR="002903DA" w:rsidRPr="00071000">
        <w:rPr>
          <w:sz w:val="18"/>
          <w:szCs w:val="18"/>
        </w:rPr>
        <w:t>(Ф</w:t>
      </w:r>
      <w:r w:rsidR="00633397" w:rsidRPr="00071000">
        <w:rPr>
          <w:sz w:val="18"/>
          <w:szCs w:val="18"/>
        </w:rPr>
        <w:t>.</w:t>
      </w:r>
      <w:r w:rsidR="002903DA" w:rsidRPr="00071000">
        <w:rPr>
          <w:sz w:val="18"/>
          <w:szCs w:val="18"/>
        </w:rPr>
        <w:t>И</w:t>
      </w:r>
      <w:r w:rsidR="00633397" w:rsidRPr="00071000">
        <w:rPr>
          <w:sz w:val="18"/>
          <w:szCs w:val="18"/>
        </w:rPr>
        <w:t>.</w:t>
      </w:r>
      <w:r w:rsidR="002903DA" w:rsidRPr="00071000">
        <w:rPr>
          <w:sz w:val="18"/>
          <w:szCs w:val="18"/>
        </w:rPr>
        <w:t>О</w:t>
      </w:r>
      <w:r w:rsidR="00633397" w:rsidRPr="00071000">
        <w:rPr>
          <w:sz w:val="18"/>
          <w:szCs w:val="18"/>
        </w:rPr>
        <w:t>.</w:t>
      </w:r>
      <w:r w:rsidR="002903DA" w:rsidRPr="00071000">
        <w:rPr>
          <w:sz w:val="18"/>
          <w:szCs w:val="18"/>
        </w:rPr>
        <w:t xml:space="preserve"> руководителя полностью)</w:t>
      </w:r>
    </w:p>
    <w:p w:rsidR="002903DA" w:rsidRPr="00071000" w:rsidRDefault="002903DA">
      <w:pPr>
        <w:pStyle w:val="a6"/>
        <w:jc w:val="both"/>
        <w:rPr>
          <w:sz w:val="22"/>
          <w:szCs w:val="22"/>
        </w:rPr>
      </w:pPr>
      <w:r w:rsidRPr="00071000">
        <w:rPr>
          <w:sz w:val="22"/>
          <w:szCs w:val="22"/>
        </w:rPr>
        <w:t xml:space="preserve">действующего на основании </w:t>
      </w:r>
      <w:r w:rsidR="00D755FD" w:rsidRPr="00071000">
        <w:rPr>
          <w:sz w:val="22"/>
          <w:szCs w:val="22"/>
        </w:rPr>
        <w:t>__________________________________________________________</w:t>
      </w:r>
      <w:r w:rsidRPr="00071000">
        <w:rPr>
          <w:sz w:val="22"/>
          <w:szCs w:val="22"/>
        </w:rPr>
        <w:t>, уполномочивает</w:t>
      </w:r>
      <w:r w:rsidRPr="00071000">
        <w:rPr>
          <w:b/>
          <w:i/>
          <w:sz w:val="22"/>
          <w:szCs w:val="22"/>
        </w:rPr>
        <w:t xml:space="preserve"> </w:t>
      </w:r>
      <w:r w:rsidRPr="00071000">
        <w:rPr>
          <w:sz w:val="22"/>
          <w:szCs w:val="22"/>
        </w:rPr>
        <w:t>водителя</w:t>
      </w:r>
      <w:r w:rsidRPr="00071000">
        <w:rPr>
          <w:b/>
          <w:sz w:val="22"/>
          <w:szCs w:val="22"/>
        </w:rPr>
        <w:t xml:space="preserve"> </w:t>
      </w:r>
      <w:r w:rsidRPr="00071000">
        <w:rPr>
          <w:sz w:val="22"/>
          <w:szCs w:val="22"/>
        </w:rPr>
        <w:t>__</w:t>
      </w:r>
      <w:r w:rsidR="00BD74D1" w:rsidRPr="00071000">
        <w:rPr>
          <w:sz w:val="22"/>
          <w:szCs w:val="22"/>
        </w:rPr>
        <w:t>_______</w:t>
      </w:r>
      <w:r w:rsidRPr="00071000">
        <w:rPr>
          <w:sz w:val="22"/>
          <w:szCs w:val="22"/>
        </w:rPr>
        <w:t>____</w:t>
      </w:r>
      <w:r w:rsidR="00BD74D1" w:rsidRPr="00071000">
        <w:rPr>
          <w:sz w:val="22"/>
          <w:szCs w:val="22"/>
        </w:rPr>
        <w:t>_</w:t>
      </w:r>
      <w:r w:rsidRPr="00071000">
        <w:rPr>
          <w:sz w:val="22"/>
          <w:szCs w:val="22"/>
        </w:rPr>
        <w:t>_______________________</w:t>
      </w:r>
      <w:r w:rsidR="00D755FD" w:rsidRPr="00071000">
        <w:rPr>
          <w:sz w:val="22"/>
          <w:szCs w:val="22"/>
        </w:rPr>
        <w:t>_______________________________</w:t>
      </w:r>
      <w:r w:rsidR="00BD74D1" w:rsidRPr="00071000">
        <w:rPr>
          <w:sz w:val="22"/>
          <w:szCs w:val="22"/>
        </w:rPr>
        <w:t>,</w:t>
      </w:r>
    </w:p>
    <w:p w:rsidR="002903DA" w:rsidRPr="00071000" w:rsidRDefault="00BD74D1" w:rsidP="00D755FD">
      <w:pPr>
        <w:pStyle w:val="a6"/>
        <w:jc w:val="center"/>
        <w:rPr>
          <w:sz w:val="18"/>
          <w:szCs w:val="18"/>
        </w:rPr>
      </w:pPr>
      <w:r w:rsidRPr="00071000">
        <w:rPr>
          <w:sz w:val="18"/>
          <w:szCs w:val="18"/>
        </w:rPr>
        <w:t xml:space="preserve">                                               </w:t>
      </w:r>
      <w:r w:rsidR="002903DA" w:rsidRPr="00071000">
        <w:rPr>
          <w:sz w:val="18"/>
          <w:szCs w:val="18"/>
        </w:rPr>
        <w:t>(Ф</w:t>
      </w:r>
      <w:r w:rsidRPr="00071000">
        <w:rPr>
          <w:sz w:val="18"/>
          <w:szCs w:val="18"/>
        </w:rPr>
        <w:t>.</w:t>
      </w:r>
      <w:r w:rsidR="002903DA" w:rsidRPr="00071000">
        <w:rPr>
          <w:sz w:val="18"/>
          <w:szCs w:val="18"/>
        </w:rPr>
        <w:t>И</w:t>
      </w:r>
      <w:r w:rsidRPr="00071000">
        <w:rPr>
          <w:sz w:val="18"/>
          <w:szCs w:val="18"/>
        </w:rPr>
        <w:t>.</w:t>
      </w:r>
      <w:r w:rsidR="002903DA" w:rsidRPr="00071000">
        <w:rPr>
          <w:sz w:val="18"/>
          <w:szCs w:val="18"/>
        </w:rPr>
        <w:t>О</w:t>
      </w:r>
      <w:r w:rsidRPr="00071000">
        <w:rPr>
          <w:sz w:val="18"/>
          <w:szCs w:val="18"/>
        </w:rPr>
        <w:t>.</w:t>
      </w:r>
      <w:r w:rsidR="002903DA" w:rsidRPr="00071000">
        <w:rPr>
          <w:sz w:val="18"/>
          <w:szCs w:val="18"/>
        </w:rPr>
        <w:t xml:space="preserve"> водителя полностью)</w:t>
      </w:r>
    </w:p>
    <w:p w:rsidR="002903DA" w:rsidRPr="00071000" w:rsidRDefault="002903DA">
      <w:pPr>
        <w:pStyle w:val="a6"/>
        <w:jc w:val="both"/>
        <w:rPr>
          <w:sz w:val="22"/>
          <w:szCs w:val="22"/>
        </w:rPr>
      </w:pPr>
      <w:r w:rsidRPr="00071000">
        <w:rPr>
          <w:sz w:val="22"/>
          <w:szCs w:val="22"/>
        </w:rPr>
        <w:t xml:space="preserve">паспорт серии _________ № ____________, выдан (место, дата выдачи) на получение в рамках </w:t>
      </w:r>
      <w:r w:rsidR="00D755FD" w:rsidRPr="00071000">
        <w:rPr>
          <w:sz w:val="22"/>
          <w:szCs w:val="22"/>
        </w:rPr>
        <w:t>договора</w:t>
      </w:r>
      <w:r w:rsidRPr="00071000">
        <w:rPr>
          <w:sz w:val="22"/>
          <w:szCs w:val="22"/>
        </w:rPr>
        <w:t xml:space="preserve"> поставки нефтепродуктов на автозаправочных станция</w:t>
      </w:r>
      <w:r w:rsidR="00702D93">
        <w:rPr>
          <w:sz w:val="22"/>
          <w:szCs w:val="22"/>
        </w:rPr>
        <w:t xml:space="preserve">х по </w:t>
      </w:r>
      <w:r w:rsidR="00BD74D1" w:rsidRPr="00071000">
        <w:rPr>
          <w:sz w:val="22"/>
          <w:szCs w:val="22"/>
        </w:rPr>
        <w:t>заправочным</w:t>
      </w:r>
      <w:r w:rsidR="00D755FD" w:rsidRPr="00071000">
        <w:rPr>
          <w:sz w:val="22"/>
          <w:szCs w:val="22"/>
        </w:rPr>
        <w:t xml:space="preserve"> ведомостям </w:t>
      </w:r>
      <w:r w:rsidR="00870A5D" w:rsidRPr="00071000">
        <w:rPr>
          <w:sz w:val="22"/>
          <w:szCs w:val="22"/>
        </w:rPr>
        <w:t>от </w:t>
      </w:r>
      <w:r w:rsidR="00144DD7" w:rsidRPr="00071000">
        <w:rPr>
          <w:color w:val="000000"/>
          <w:sz w:val="22"/>
          <w:szCs w:val="22"/>
        </w:rPr>
        <w:t>«___» ____________ 20</w:t>
      </w:r>
      <w:r w:rsidR="00870A5D" w:rsidRPr="00071000">
        <w:rPr>
          <w:color w:val="000000"/>
          <w:sz w:val="22"/>
          <w:szCs w:val="22"/>
        </w:rPr>
        <w:t>__ г.</w:t>
      </w:r>
      <w:r w:rsidR="00870A5D" w:rsidRPr="00071000">
        <w:rPr>
          <w:sz w:val="22"/>
          <w:szCs w:val="22"/>
        </w:rPr>
        <w:t xml:space="preserve"> № __________________</w:t>
      </w:r>
      <w:r w:rsidRPr="00071000">
        <w:rPr>
          <w:sz w:val="22"/>
          <w:szCs w:val="22"/>
        </w:rPr>
        <w:t xml:space="preserve"> на АЗС </w:t>
      </w:r>
      <w:r w:rsidR="00D51743" w:rsidRPr="00071000">
        <w:rPr>
          <w:sz w:val="22"/>
          <w:szCs w:val="22"/>
        </w:rPr>
        <w:t>_____</w:t>
      </w:r>
      <w:r w:rsidR="00144DD7" w:rsidRPr="00071000">
        <w:rPr>
          <w:sz w:val="22"/>
          <w:szCs w:val="22"/>
        </w:rPr>
        <w:t>________________</w:t>
      </w:r>
      <w:r w:rsidR="00D51743" w:rsidRPr="00071000">
        <w:rPr>
          <w:sz w:val="22"/>
          <w:szCs w:val="22"/>
        </w:rPr>
        <w:t>________</w:t>
      </w:r>
      <w:r w:rsidR="002B6434" w:rsidRPr="00071000">
        <w:rPr>
          <w:sz w:val="22"/>
          <w:szCs w:val="22"/>
        </w:rPr>
        <w:t xml:space="preserve"> ф</w:t>
      </w:r>
      <w:r w:rsidRPr="00071000">
        <w:rPr>
          <w:sz w:val="22"/>
          <w:szCs w:val="22"/>
        </w:rPr>
        <w:t xml:space="preserve">илиала </w:t>
      </w:r>
      <w:r w:rsidR="002B6434" w:rsidRPr="00071000">
        <w:rPr>
          <w:sz w:val="22"/>
          <w:szCs w:val="22"/>
        </w:rPr>
        <w:t>«</w:t>
      </w:r>
      <w:r w:rsidR="00D51743" w:rsidRPr="00071000">
        <w:rPr>
          <w:sz w:val="22"/>
          <w:szCs w:val="22"/>
        </w:rPr>
        <w:t>________________</w:t>
      </w:r>
      <w:r w:rsidRPr="00071000">
        <w:rPr>
          <w:sz w:val="22"/>
          <w:szCs w:val="22"/>
        </w:rPr>
        <w:t xml:space="preserve"> нефтебаза</w:t>
      </w:r>
      <w:r w:rsidR="002B6434" w:rsidRPr="00071000">
        <w:rPr>
          <w:sz w:val="22"/>
          <w:szCs w:val="22"/>
        </w:rPr>
        <w:t>»</w:t>
      </w:r>
      <w:r w:rsidR="00144DD7" w:rsidRPr="00071000">
        <w:rPr>
          <w:sz w:val="22"/>
          <w:szCs w:val="22"/>
        </w:rPr>
        <w:t xml:space="preserve"> </w:t>
      </w:r>
      <w:r w:rsidRPr="00071000">
        <w:rPr>
          <w:sz w:val="22"/>
          <w:szCs w:val="22"/>
        </w:rPr>
        <w:t xml:space="preserve">АО «Саханефтегазсбыт» </w:t>
      </w:r>
      <w:r w:rsidR="00702D93">
        <w:rPr>
          <w:sz w:val="22"/>
          <w:szCs w:val="22"/>
        </w:rPr>
        <w:t xml:space="preserve">по </w:t>
      </w:r>
      <w:r w:rsidR="00B30B8E" w:rsidRPr="00071000">
        <w:rPr>
          <w:sz w:val="22"/>
          <w:szCs w:val="22"/>
        </w:rPr>
        <w:t xml:space="preserve">заправочным ведомостям </w:t>
      </w:r>
      <w:r w:rsidRPr="00071000">
        <w:rPr>
          <w:sz w:val="22"/>
          <w:szCs w:val="22"/>
        </w:rPr>
        <w:t>следующих нефтепродуктов:</w:t>
      </w:r>
    </w:p>
    <w:p w:rsidR="002903DA" w:rsidRPr="00071000" w:rsidRDefault="002903DA">
      <w:pPr>
        <w:pStyle w:val="a6"/>
        <w:jc w:val="both"/>
        <w:rPr>
          <w:sz w:val="22"/>
          <w:szCs w:val="22"/>
        </w:rPr>
      </w:pPr>
    </w:p>
    <w:tbl>
      <w:tblPr>
        <w:tblW w:w="0" w:type="auto"/>
        <w:tblInd w:w="-5" w:type="dxa"/>
        <w:tblLayout w:type="fixed"/>
        <w:tblLook w:val="0000" w:firstRow="0" w:lastRow="0" w:firstColumn="0" w:lastColumn="0" w:noHBand="0" w:noVBand="0"/>
      </w:tblPr>
      <w:tblGrid>
        <w:gridCol w:w="1054"/>
        <w:gridCol w:w="4212"/>
        <w:gridCol w:w="2521"/>
        <w:gridCol w:w="2537"/>
      </w:tblGrid>
      <w:tr w:rsidR="002903DA" w:rsidRPr="00071000">
        <w:tc>
          <w:tcPr>
            <w:tcW w:w="1054" w:type="dxa"/>
            <w:tcBorders>
              <w:top w:val="single" w:sz="4" w:space="0" w:color="000000"/>
              <w:left w:val="single" w:sz="4" w:space="0" w:color="000000"/>
              <w:bottom w:val="single" w:sz="4" w:space="0" w:color="000000"/>
            </w:tcBorders>
          </w:tcPr>
          <w:p w:rsidR="002903DA" w:rsidRPr="00071000" w:rsidRDefault="00144DD7" w:rsidP="00D755FD">
            <w:pPr>
              <w:pStyle w:val="a6"/>
              <w:snapToGrid w:val="0"/>
              <w:jc w:val="center"/>
              <w:rPr>
                <w:sz w:val="22"/>
                <w:szCs w:val="22"/>
              </w:rPr>
            </w:pPr>
            <w:r w:rsidRPr="00071000">
              <w:rPr>
                <w:sz w:val="22"/>
                <w:szCs w:val="22"/>
              </w:rPr>
              <w:t>№</w:t>
            </w:r>
            <w:r w:rsidR="002903DA" w:rsidRPr="00071000">
              <w:rPr>
                <w:sz w:val="22"/>
                <w:szCs w:val="22"/>
              </w:rPr>
              <w:t>№</w:t>
            </w:r>
          </w:p>
          <w:p w:rsidR="002903DA" w:rsidRPr="00071000" w:rsidRDefault="002903DA" w:rsidP="00D755FD">
            <w:pPr>
              <w:pStyle w:val="a6"/>
              <w:jc w:val="center"/>
              <w:rPr>
                <w:sz w:val="22"/>
                <w:szCs w:val="22"/>
              </w:rPr>
            </w:pPr>
            <w:r w:rsidRPr="00071000">
              <w:rPr>
                <w:sz w:val="22"/>
                <w:szCs w:val="22"/>
              </w:rPr>
              <w:t>по порядку</w:t>
            </w:r>
          </w:p>
        </w:tc>
        <w:tc>
          <w:tcPr>
            <w:tcW w:w="4212" w:type="dxa"/>
            <w:tcBorders>
              <w:top w:val="single" w:sz="4" w:space="0" w:color="000000"/>
              <w:left w:val="single" w:sz="4" w:space="0" w:color="000000"/>
              <w:bottom w:val="single" w:sz="4" w:space="0" w:color="000000"/>
            </w:tcBorders>
          </w:tcPr>
          <w:p w:rsidR="002903DA" w:rsidRPr="00071000" w:rsidRDefault="002903DA" w:rsidP="00D755FD">
            <w:pPr>
              <w:pStyle w:val="a6"/>
              <w:snapToGrid w:val="0"/>
              <w:jc w:val="center"/>
              <w:rPr>
                <w:sz w:val="22"/>
                <w:szCs w:val="22"/>
              </w:rPr>
            </w:pPr>
            <w:r w:rsidRPr="00071000">
              <w:rPr>
                <w:sz w:val="22"/>
                <w:szCs w:val="22"/>
              </w:rPr>
              <w:t>Наименование нефтепродукта</w:t>
            </w:r>
          </w:p>
        </w:tc>
        <w:tc>
          <w:tcPr>
            <w:tcW w:w="2521" w:type="dxa"/>
            <w:tcBorders>
              <w:top w:val="single" w:sz="4" w:space="0" w:color="000000"/>
              <w:left w:val="single" w:sz="4" w:space="0" w:color="000000"/>
              <w:bottom w:val="single" w:sz="4" w:space="0" w:color="000000"/>
            </w:tcBorders>
          </w:tcPr>
          <w:p w:rsidR="002903DA" w:rsidRPr="00071000" w:rsidRDefault="002903DA" w:rsidP="00D755FD">
            <w:pPr>
              <w:pStyle w:val="a6"/>
              <w:snapToGrid w:val="0"/>
              <w:jc w:val="center"/>
              <w:rPr>
                <w:sz w:val="22"/>
                <w:szCs w:val="22"/>
              </w:rPr>
            </w:pPr>
            <w:r w:rsidRPr="00071000">
              <w:rPr>
                <w:sz w:val="22"/>
                <w:szCs w:val="22"/>
              </w:rPr>
              <w:t>Единица измерения</w:t>
            </w:r>
          </w:p>
        </w:tc>
        <w:tc>
          <w:tcPr>
            <w:tcW w:w="2537" w:type="dxa"/>
            <w:tcBorders>
              <w:top w:val="single" w:sz="4" w:space="0" w:color="000000"/>
              <w:left w:val="single" w:sz="4" w:space="0" w:color="000000"/>
              <w:bottom w:val="single" w:sz="4" w:space="0" w:color="000000"/>
              <w:right w:val="single" w:sz="4" w:space="0" w:color="000000"/>
            </w:tcBorders>
          </w:tcPr>
          <w:p w:rsidR="002903DA" w:rsidRPr="00071000" w:rsidRDefault="002B6434" w:rsidP="00D755FD">
            <w:pPr>
              <w:pStyle w:val="a6"/>
              <w:snapToGrid w:val="0"/>
              <w:jc w:val="center"/>
              <w:rPr>
                <w:sz w:val="22"/>
                <w:szCs w:val="22"/>
              </w:rPr>
            </w:pPr>
            <w:r w:rsidRPr="00071000">
              <w:rPr>
                <w:sz w:val="22"/>
                <w:szCs w:val="22"/>
              </w:rPr>
              <w:t>Сумма</w:t>
            </w:r>
          </w:p>
        </w:tc>
      </w:tr>
      <w:tr w:rsidR="002903DA" w:rsidRPr="00071000">
        <w:tc>
          <w:tcPr>
            <w:tcW w:w="1054" w:type="dxa"/>
            <w:tcBorders>
              <w:top w:val="single" w:sz="4" w:space="0" w:color="000000"/>
              <w:left w:val="single" w:sz="4" w:space="0" w:color="000000"/>
              <w:bottom w:val="single" w:sz="4" w:space="0" w:color="000000"/>
            </w:tcBorders>
          </w:tcPr>
          <w:p w:rsidR="002903DA" w:rsidRPr="00071000" w:rsidRDefault="002903DA">
            <w:pPr>
              <w:pStyle w:val="a6"/>
              <w:snapToGrid w:val="0"/>
              <w:jc w:val="both"/>
              <w:rPr>
                <w:sz w:val="22"/>
                <w:szCs w:val="22"/>
              </w:rPr>
            </w:pPr>
          </w:p>
        </w:tc>
        <w:tc>
          <w:tcPr>
            <w:tcW w:w="4212" w:type="dxa"/>
            <w:tcBorders>
              <w:top w:val="single" w:sz="4" w:space="0" w:color="000000"/>
              <w:left w:val="single" w:sz="4" w:space="0" w:color="000000"/>
              <w:bottom w:val="single" w:sz="4" w:space="0" w:color="000000"/>
            </w:tcBorders>
          </w:tcPr>
          <w:p w:rsidR="002903DA" w:rsidRPr="00071000" w:rsidRDefault="002903DA">
            <w:pPr>
              <w:pStyle w:val="a6"/>
              <w:snapToGrid w:val="0"/>
              <w:jc w:val="both"/>
              <w:rPr>
                <w:sz w:val="22"/>
                <w:szCs w:val="22"/>
              </w:rPr>
            </w:pPr>
          </w:p>
        </w:tc>
        <w:tc>
          <w:tcPr>
            <w:tcW w:w="2521" w:type="dxa"/>
            <w:tcBorders>
              <w:top w:val="single" w:sz="4" w:space="0" w:color="000000"/>
              <w:left w:val="single" w:sz="4" w:space="0" w:color="000000"/>
              <w:bottom w:val="single" w:sz="4" w:space="0" w:color="000000"/>
            </w:tcBorders>
          </w:tcPr>
          <w:p w:rsidR="002903DA" w:rsidRPr="00071000" w:rsidRDefault="00870A5D" w:rsidP="00D755FD">
            <w:pPr>
              <w:pStyle w:val="a6"/>
              <w:snapToGrid w:val="0"/>
              <w:jc w:val="center"/>
              <w:rPr>
                <w:sz w:val="22"/>
                <w:szCs w:val="22"/>
              </w:rPr>
            </w:pPr>
            <w:r w:rsidRPr="00071000">
              <w:rPr>
                <w:sz w:val="22"/>
                <w:szCs w:val="22"/>
              </w:rPr>
              <w:t>р</w:t>
            </w:r>
            <w:r w:rsidR="002B6434" w:rsidRPr="00071000">
              <w:rPr>
                <w:sz w:val="22"/>
                <w:szCs w:val="22"/>
              </w:rPr>
              <w:t>уб</w:t>
            </w:r>
            <w:r w:rsidRPr="00071000">
              <w:rPr>
                <w:sz w:val="22"/>
                <w:szCs w:val="22"/>
              </w:rPr>
              <w:t>.</w:t>
            </w:r>
          </w:p>
        </w:tc>
        <w:tc>
          <w:tcPr>
            <w:tcW w:w="2537" w:type="dxa"/>
            <w:tcBorders>
              <w:top w:val="single" w:sz="4" w:space="0" w:color="000000"/>
              <w:left w:val="single" w:sz="4" w:space="0" w:color="000000"/>
              <w:bottom w:val="single" w:sz="4" w:space="0" w:color="000000"/>
              <w:right w:val="single" w:sz="4" w:space="0" w:color="000000"/>
            </w:tcBorders>
          </w:tcPr>
          <w:p w:rsidR="002903DA" w:rsidRPr="00071000" w:rsidRDefault="002903DA">
            <w:pPr>
              <w:pStyle w:val="a6"/>
              <w:snapToGrid w:val="0"/>
              <w:jc w:val="both"/>
              <w:rPr>
                <w:sz w:val="22"/>
                <w:szCs w:val="22"/>
              </w:rPr>
            </w:pPr>
          </w:p>
        </w:tc>
      </w:tr>
    </w:tbl>
    <w:p w:rsidR="002903DA" w:rsidRPr="00071000" w:rsidRDefault="002903DA">
      <w:pPr>
        <w:pStyle w:val="a6"/>
        <w:jc w:val="both"/>
        <w:rPr>
          <w:sz w:val="22"/>
          <w:szCs w:val="22"/>
        </w:rPr>
      </w:pPr>
    </w:p>
    <w:p w:rsidR="002903DA" w:rsidRPr="00071000" w:rsidRDefault="002903DA">
      <w:pPr>
        <w:pStyle w:val="a6"/>
        <w:ind w:firstLine="720"/>
        <w:jc w:val="both"/>
        <w:rPr>
          <w:sz w:val="22"/>
          <w:szCs w:val="22"/>
        </w:rPr>
      </w:pPr>
      <w:r w:rsidRPr="00071000">
        <w:rPr>
          <w:sz w:val="22"/>
          <w:szCs w:val="22"/>
        </w:rPr>
        <w:t>Доверенность дана с правом подписания всех необходимых документов.</w:t>
      </w:r>
    </w:p>
    <w:p w:rsidR="002903DA" w:rsidRPr="00071000" w:rsidRDefault="002903DA">
      <w:pPr>
        <w:pStyle w:val="a6"/>
        <w:ind w:firstLine="720"/>
        <w:jc w:val="both"/>
        <w:rPr>
          <w:sz w:val="22"/>
          <w:szCs w:val="22"/>
        </w:rPr>
      </w:pPr>
      <w:r w:rsidRPr="00071000">
        <w:rPr>
          <w:sz w:val="22"/>
          <w:szCs w:val="22"/>
        </w:rPr>
        <w:t>Д</w:t>
      </w:r>
      <w:r w:rsidR="00870A5D" w:rsidRPr="00071000">
        <w:rPr>
          <w:sz w:val="22"/>
          <w:szCs w:val="22"/>
        </w:rPr>
        <w:t>оверенность действительна по </w:t>
      </w:r>
      <w:r w:rsidR="00870A5D" w:rsidRPr="00071000">
        <w:rPr>
          <w:color w:val="000000"/>
          <w:sz w:val="22"/>
          <w:szCs w:val="22"/>
        </w:rPr>
        <w:t>«___» ____________ 20__ г.</w:t>
      </w:r>
    </w:p>
    <w:p w:rsidR="002903DA" w:rsidRPr="00071000" w:rsidRDefault="002903DA">
      <w:pPr>
        <w:pStyle w:val="a6"/>
        <w:ind w:firstLine="720"/>
        <w:jc w:val="both"/>
        <w:rPr>
          <w:sz w:val="22"/>
          <w:szCs w:val="22"/>
        </w:rPr>
      </w:pPr>
    </w:p>
    <w:p w:rsidR="002903DA" w:rsidRPr="00071000" w:rsidRDefault="002903DA">
      <w:pPr>
        <w:pStyle w:val="a6"/>
        <w:jc w:val="both"/>
        <w:rPr>
          <w:sz w:val="22"/>
          <w:szCs w:val="22"/>
        </w:rPr>
      </w:pPr>
    </w:p>
    <w:p w:rsidR="002903DA" w:rsidRPr="00071000" w:rsidRDefault="002903DA">
      <w:pPr>
        <w:pStyle w:val="a6"/>
        <w:jc w:val="both"/>
        <w:rPr>
          <w:sz w:val="22"/>
          <w:szCs w:val="22"/>
        </w:rPr>
      </w:pPr>
      <w:r w:rsidRPr="00071000">
        <w:rPr>
          <w:sz w:val="22"/>
          <w:szCs w:val="22"/>
        </w:rPr>
        <w:t>Подпись _______________</w:t>
      </w:r>
      <w:r w:rsidR="00870A5D" w:rsidRPr="00071000">
        <w:rPr>
          <w:sz w:val="22"/>
          <w:szCs w:val="22"/>
        </w:rPr>
        <w:t>__</w:t>
      </w:r>
      <w:r w:rsidR="00144DD7" w:rsidRPr="00071000">
        <w:rPr>
          <w:sz w:val="22"/>
          <w:szCs w:val="22"/>
        </w:rPr>
        <w:t>________                _____</w:t>
      </w:r>
      <w:r w:rsidR="00D755FD" w:rsidRPr="00071000">
        <w:rPr>
          <w:sz w:val="22"/>
          <w:szCs w:val="22"/>
        </w:rPr>
        <w:t>____________</w:t>
      </w:r>
      <w:r w:rsidRPr="00071000">
        <w:rPr>
          <w:sz w:val="22"/>
          <w:szCs w:val="22"/>
        </w:rPr>
        <w:t>______________</w:t>
      </w:r>
      <w:r w:rsidR="00870A5D" w:rsidRPr="00071000">
        <w:rPr>
          <w:sz w:val="22"/>
          <w:szCs w:val="22"/>
        </w:rPr>
        <w:t>____</w:t>
      </w:r>
      <w:r w:rsidRPr="00071000">
        <w:rPr>
          <w:sz w:val="22"/>
          <w:szCs w:val="22"/>
        </w:rPr>
        <w:t>____</w:t>
      </w:r>
      <w:r w:rsidR="00870A5D" w:rsidRPr="00071000">
        <w:rPr>
          <w:sz w:val="22"/>
          <w:szCs w:val="22"/>
        </w:rPr>
        <w:t xml:space="preserve"> </w:t>
      </w:r>
      <w:r w:rsidRPr="00071000">
        <w:rPr>
          <w:sz w:val="22"/>
          <w:szCs w:val="22"/>
        </w:rPr>
        <w:t>удостоверяю</w:t>
      </w:r>
    </w:p>
    <w:p w:rsidR="002903DA" w:rsidRPr="00071000" w:rsidRDefault="002903DA">
      <w:pPr>
        <w:pStyle w:val="a6"/>
        <w:jc w:val="both"/>
        <w:rPr>
          <w:sz w:val="18"/>
          <w:szCs w:val="18"/>
        </w:rPr>
      </w:pPr>
      <w:r w:rsidRPr="00071000">
        <w:rPr>
          <w:sz w:val="18"/>
          <w:szCs w:val="18"/>
        </w:rPr>
        <w:t xml:space="preserve">   </w:t>
      </w:r>
      <w:r w:rsidR="00D755FD" w:rsidRPr="00071000">
        <w:rPr>
          <w:sz w:val="18"/>
          <w:szCs w:val="18"/>
        </w:rPr>
        <w:t xml:space="preserve">            </w:t>
      </w:r>
      <w:r w:rsidRPr="00071000">
        <w:rPr>
          <w:sz w:val="18"/>
          <w:szCs w:val="18"/>
        </w:rPr>
        <w:t xml:space="preserve">     </w:t>
      </w:r>
      <w:r w:rsidR="00870A5D" w:rsidRPr="00071000">
        <w:rPr>
          <w:sz w:val="18"/>
          <w:szCs w:val="18"/>
        </w:rPr>
        <w:t xml:space="preserve">  </w:t>
      </w:r>
      <w:r w:rsidRPr="00071000">
        <w:rPr>
          <w:sz w:val="18"/>
          <w:szCs w:val="18"/>
        </w:rPr>
        <w:t xml:space="preserve"> (Ф</w:t>
      </w:r>
      <w:r w:rsidR="00870A5D" w:rsidRPr="00071000">
        <w:rPr>
          <w:sz w:val="18"/>
          <w:szCs w:val="18"/>
        </w:rPr>
        <w:t>.</w:t>
      </w:r>
      <w:r w:rsidRPr="00071000">
        <w:rPr>
          <w:sz w:val="18"/>
          <w:szCs w:val="18"/>
        </w:rPr>
        <w:t>И</w:t>
      </w:r>
      <w:r w:rsidR="00870A5D" w:rsidRPr="00071000">
        <w:rPr>
          <w:sz w:val="18"/>
          <w:szCs w:val="18"/>
        </w:rPr>
        <w:t>.</w:t>
      </w:r>
      <w:r w:rsidRPr="00071000">
        <w:rPr>
          <w:sz w:val="18"/>
          <w:szCs w:val="18"/>
        </w:rPr>
        <w:t>О</w:t>
      </w:r>
      <w:r w:rsidR="00633397" w:rsidRPr="00071000">
        <w:rPr>
          <w:sz w:val="18"/>
          <w:szCs w:val="18"/>
        </w:rPr>
        <w:t>.</w:t>
      </w:r>
      <w:r w:rsidRPr="00071000">
        <w:rPr>
          <w:sz w:val="18"/>
          <w:szCs w:val="18"/>
        </w:rPr>
        <w:t xml:space="preserve"> водителя </w:t>
      </w:r>
      <w:proofErr w:type="gramStart"/>
      <w:r w:rsidRPr="00071000">
        <w:rPr>
          <w:sz w:val="18"/>
          <w:szCs w:val="18"/>
        </w:rPr>
        <w:t xml:space="preserve">полностью)   </w:t>
      </w:r>
      <w:proofErr w:type="gramEnd"/>
      <w:r w:rsidRPr="00071000">
        <w:rPr>
          <w:sz w:val="18"/>
          <w:szCs w:val="18"/>
        </w:rPr>
        <w:t xml:space="preserve">  </w:t>
      </w:r>
      <w:r w:rsidRPr="00071000">
        <w:rPr>
          <w:sz w:val="18"/>
          <w:szCs w:val="18"/>
        </w:rPr>
        <w:tab/>
        <w:t xml:space="preserve">  </w:t>
      </w:r>
      <w:r w:rsidR="00D755FD" w:rsidRPr="00071000">
        <w:rPr>
          <w:sz w:val="18"/>
          <w:szCs w:val="18"/>
        </w:rPr>
        <w:t xml:space="preserve">          </w:t>
      </w:r>
      <w:r w:rsidR="00144DD7" w:rsidRPr="00071000">
        <w:rPr>
          <w:sz w:val="18"/>
          <w:szCs w:val="18"/>
        </w:rPr>
        <w:t xml:space="preserve"> </w:t>
      </w:r>
      <w:r w:rsidR="00D755FD" w:rsidRPr="00071000">
        <w:rPr>
          <w:sz w:val="18"/>
          <w:szCs w:val="18"/>
        </w:rPr>
        <w:t xml:space="preserve"> </w:t>
      </w:r>
      <w:r w:rsidR="00870A5D" w:rsidRPr="00071000">
        <w:rPr>
          <w:sz w:val="18"/>
          <w:szCs w:val="18"/>
        </w:rPr>
        <w:t xml:space="preserve">        </w:t>
      </w:r>
      <w:r w:rsidRPr="00071000">
        <w:rPr>
          <w:sz w:val="18"/>
          <w:szCs w:val="18"/>
        </w:rPr>
        <w:t>(образец подписи л</w:t>
      </w:r>
      <w:r w:rsidR="00D755FD" w:rsidRPr="00071000">
        <w:rPr>
          <w:sz w:val="18"/>
          <w:szCs w:val="18"/>
        </w:rPr>
        <w:t>ица, получившего доверенность)</w:t>
      </w:r>
    </w:p>
    <w:p w:rsidR="002903DA" w:rsidRPr="00071000" w:rsidRDefault="002903DA">
      <w:pPr>
        <w:pStyle w:val="a6"/>
        <w:jc w:val="both"/>
        <w:rPr>
          <w:sz w:val="22"/>
          <w:szCs w:val="22"/>
        </w:rPr>
      </w:pPr>
    </w:p>
    <w:p w:rsidR="002903DA" w:rsidRPr="00071000" w:rsidRDefault="002903DA">
      <w:pPr>
        <w:pStyle w:val="a6"/>
        <w:jc w:val="both"/>
        <w:rPr>
          <w:sz w:val="22"/>
          <w:szCs w:val="22"/>
        </w:rPr>
      </w:pPr>
    </w:p>
    <w:p w:rsidR="002903DA" w:rsidRPr="00071000" w:rsidRDefault="002903DA">
      <w:pPr>
        <w:pStyle w:val="a6"/>
        <w:jc w:val="both"/>
        <w:rPr>
          <w:sz w:val="22"/>
          <w:szCs w:val="22"/>
        </w:rPr>
      </w:pPr>
    </w:p>
    <w:p w:rsidR="002903DA" w:rsidRPr="00071000" w:rsidRDefault="002903DA">
      <w:pPr>
        <w:pStyle w:val="a6"/>
        <w:jc w:val="both"/>
        <w:rPr>
          <w:sz w:val="22"/>
          <w:szCs w:val="22"/>
        </w:rPr>
      </w:pPr>
    </w:p>
    <w:p w:rsidR="00870A5D" w:rsidRPr="00071000" w:rsidRDefault="00870A5D" w:rsidP="00870A5D">
      <w:pPr>
        <w:widowControl w:val="0"/>
        <w:jc w:val="both"/>
        <w:rPr>
          <w:sz w:val="22"/>
          <w:szCs w:val="22"/>
        </w:rPr>
      </w:pPr>
      <w:r w:rsidRPr="00071000">
        <w:rPr>
          <w:sz w:val="22"/>
          <w:szCs w:val="22"/>
        </w:rPr>
        <w:t>Руководитель ____________________________ /Фамилия имя отчество/</w:t>
      </w:r>
    </w:p>
    <w:p w:rsidR="00870A5D" w:rsidRPr="00071000" w:rsidRDefault="00870A5D" w:rsidP="00870A5D">
      <w:pPr>
        <w:widowControl w:val="0"/>
        <w:jc w:val="both"/>
        <w:rPr>
          <w:sz w:val="18"/>
          <w:szCs w:val="18"/>
        </w:rPr>
      </w:pPr>
      <w:r w:rsidRPr="00071000">
        <w:rPr>
          <w:sz w:val="18"/>
          <w:szCs w:val="18"/>
        </w:rPr>
        <w:tab/>
      </w:r>
      <w:r w:rsidRPr="00071000">
        <w:rPr>
          <w:sz w:val="18"/>
          <w:szCs w:val="18"/>
        </w:rPr>
        <w:tab/>
      </w:r>
      <w:r w:rsidRPr="00071000">
        <w:rPr>
          <w:sz w:val="18"/>
          <w:szCs w:val="18"/>
        </w:rPr>
        <w:tab/>
      </w:r>
      <w:r w:rsidRPr="00071000">
        <w:rPr>
          <w:sz w:val="18"/>
          <w:szCs w:val="18"/>
        </w:rPr>
        <w:tab/>
        <w:t>(подпись)</w:t>
      </w:r>
    </w:p>
    <w:p w:rsidR="00870A5D" w:rsidRPr="00071000" w:rsidRDefault="00870A5D" w:rsidP="00870A5D">
      <w:pPr>
        <w:widowControl w:val="0"/>
        <w:jc w:val="both"/>
        <w:rPr>
          <w:sz w:val="22"/>
          <w:szCs w:val="22"/>
        </w:rPr>
      </w:pPr>
    </w:p>
    <w:p w:rsidR="00870A5D" w:rsidRPr="00071000" w:rsidRDefault="00870A5D" w:rsidP="00870A5D">
      <w:pPr>
        <w:widowControl w:val="0"/>
        <w:jc w:val="both"/>
        <w:rPr>
          <w:sz w:val="22"/>
          <w:szCs w:val="22"/>
        </w:rPr>
      </w:pPr>
      <w:r w:rsidRPr="00071000">
        <w:rPr>
          <w:sz w:val="22"/>
          <w:szCs w:val="22"/>
        </w:rPr>
        <w:t>Главный бухгалтер _______________________________ /Фамилия имя отчество/</w:t>
      </w:r>
    </w:p>
    <w:p w:rsidR="00870A5D" w:rsidRPr="00071000" w:rsidRDefault="00870A5D" w:rsidP="00870A5D">
      <w:pPr>
        <w:widowControl w:val="0"/>
        <w:jc w:val="both"/>
        <w:rPr>
          <w:sz w:val="18"/>
          <w:szCs w:val="18"/>
        </w:rPr>
      </w:pPr>
      <w:r w:rsidRPr="00071000">
        <w:rPr>
          <w:sz w:val="18"/>
          <w:szCs w:val="18"/>
        </w:rPr>
        <w:tab/>
      </w:r>
      <w:r w:rsidRPr="00071000">
        <w:rPr>
          <w:sz w:val="18"/>
          <w:szCs w:val="18"/>
        </w:rPr>
        <w:tab/>
      </w:r>
      <w:r w:rsidRPr="00071000">
        <w:rPr>
          <w:sz w:val="18"/>
          <w:szCs w:val="18"/>
        </w:rPr>
        <w:tab/>
      </w:r>
      <w:r w:rsidRPr="00071000">
        <w:rPr>
          <w:sz w:val="18"/>
          <w:szCs w:val="18"/>
        </w:rPr>
        <w:tab/>
        <w:t>(подпись)</w:t>
      </w:r>
    </w:p>
    <w:p w:rsidR="00870A5D" w:rsidRPr="00071000" w:rsidRDefault="00870A5D" w:rsidP="00870A5D">
      <w:pPr>
        <w:widowControl w:val="0"/>
        <w:jc w:val="both"/>
        <w:rPr>
          <w:sz w:val="22"/>
          <w:szCs w:val="22"/>
        </w:rPr>
      </w:pPr>
    </w:p>
    <w:p w:rsidR="00870A5D" w:rsidRPr="00071000" w:rsidRDefault="00870A5D" w:rsidP="00870A5D">
      <w:pPr>
        <w:widowControl w:val="0"/>
        <w:jc w:val="both"/>
        <w:rPr>
          <w:sz w:val="22"/>
          <w:szCs w:val="22"/>
        </w:rPr>
      </w:pPr>
      <w:r w:rsidRPr="00071000">
        <w:rPr>
          <w:sz w:val="22"/>
          <w:szCs w:val="22"/>
        </w:rPr>
        <w:t>М.П.</w:t>
      </w:r>
    </w:p>
    <w:p w:rsidR="00323CA6" w:rsidRPr="00071000" w:rsidRDefault="00323CA6" w:rsidP="00323CA6">
      <w:pPr>
        <w:widowControl w:val="0"/>
        <w:jc w:val="right"/>
        <w:rPr>
          <w:sz w:val="22"/>
          <w:szCs w:val="22"/>
        </w:rPr>
      </w:pPr>
      <w:r w:rsidRPr="00071000">
        <w:br w:type="page"/>
      </w:r>
      <w:r w:rsidRPr="00071000">
        <w:rPr>
          <w:sz w:val="22"/>
          <w:szCs w:val="22"/>
        </w:rPr>
        <w:lastRenderedPageBreak/>
        <w:t xml:space="preserve">Приложение № </w:t>
      </w:r>
      <w:r w:rsidR="000C17EF" w:rsidRPr="00071000">
        <w:rPr>
          <w:sz w:val="22"/>
          <w:szCs w:val="22"/>
        </w:rPr>
        <w:t>4</w:t>
      </w:r>
    </w:p>
    <w:p w:rsidR="002C5A3F" w:rsidRPr="002C5A3F" w:rsidRDefault="002C5A3F" w:rsidP="002C5A3F">
      <w:pPr>
        <w:widowControl w:val="0"/>
        <w:jc w:val="right"/>
        <w:rPr>
          <w:sz w:val="22"/>
          <w:szCs w:val="22"/>
        </w:rPr>
      </w:pPr>
      <w:r w:rsidRPr="002C5A3F">
        <w:rPr>
          <w:sz w:val="22"/>
          <w:szCs w:val="22"/>
        </w:rPr>
        <w:t>к договору купли-продажи нефтепродуктов</w:t>
      </w:r>
    </w:p>
    <w:p w:rsidR="002C5A3F" w:rsidRDefault="002C5A3F" w:rsidP="002C5A3F">
      <w:pPr>
        <w:widowControl w:val="0"/>
        <w:jc w:val="right"/>
        <w:rPr>
          <w:sz w:val="22"/>
          <w:szCs w:val="22"/>
        </w:rPr>
      </w:pPr>
      <w:r w:rsidRPr="002C5A3F">
        <w:rPr>
          <w:sz w:val="22"/>
          <w:szCs w:val="22"/>
        </w:rPr>
        <w:t>через АЗС по заправочным ведомостям</w:t>
      </w:r>
    </w:p>
    <w:p w:rsidR="00323CA6" w:rsidRPr="00071000" w:rsidRDefault="00323CA6" w:rsidP="002C5A3F">
      <w:pPr>
        <w:widowControl w:val="0"/>
        <w:jc w:val="right"/>
        <w:rPr>
          <w:sz w:val="22"/>
          <w:szCs w:val="22"/>
        </w:rPr>
      </w:pPr>
      <w:r w:rsidRPr="00071000">
        <w:rPr>
          <w:color w:val="000000"/>
          <w:sz w:val="22"/>
          <w:szCs w:val="22"/>
        </w:rPr>
        <w:t xml:space="preserve">от </w:t>
      </w:r>
      <w:r w:rsidR="000D2E2D" w:rsidRPr="000D2E2D">
        <w:rPr>
          <w:color w:val="000000"/>
          <w:sz w:val="22"/>
          <w:szCs w:val="22"/>
        </w:rPr>
        <w:t>«___» ______________ 20___ г.</w:t>
      </w:r>
      <w:r w:rsidRPr="00071000">
        <w:rPr>
          <w:color w:val="000000"/>
          <w:sz w:val="22"/>
          <w:szCs w:val="22"/>
        </w:rPr>
        <w:t xml:space="preserve"> № __________</w:t>
      </w:r>
    </w:p>
    <w:p w:rsidR="00323CA6" w:rsidRPr="00071000" w:rsidRDefault="00323CA6" w:rsidP="00323CA6">
      <w:pPr>
        <w:widowControl w:val="0"/>
        <w:jc w:val="right"/>
      </w:pPr>
    </w:p>
    <w:p w:rsidR="00323CA6" w:rsidRPr="00071000" w:rsidRDefault="00323CA6" w:rsidP="00323CA6">
      <w:pPr>
        <w:widowControl w:val="0"/>
        <w:jc w:val="right"/>
      </w:pPr>
    </w:p>
    <w:p w:rsidR="00323CA6" w:rsidRPr="00071000" w:rsidRDefault="00323CA6" w:rsidP="00323CA6">
      <w:pPr>
        <w:widowControl w:val="0"/>
        <w:jc w:val="right"/>
      </w:pPr>
    </w:p>
    <w:p w:rsidR="00323CA6" w:rsidRPr="00071000" w:rsidRDefault="00323CA6" w:rsidP="00323CA6">
      <w:pPr>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7"/>
      </w:tblGrid>
      <w:tr w:rsidR="00323CA6" w:rsidRPr="00015FDB" w:rsidTr="00952A31">
        <w:tc>
          <w:tcPr>
            <w:tcW w:w="10138" w:type="dxa"/>
          </w:tcPr>
          <w:p w:rsidR="00323CA6" w:rsidRPr="00071000" w:rsidRDefault="00323CA6" w:rsidP="00952A31">
            <w:pPr>
              <w:jc w:val="center"/>
              <w:rPr>
                <w:sz w:val="22"/>
                <w:szCs w:val="22"/>
              </w:rPr>
            </w:pPr>
          </w:p>
          <w:p w:rsidR="00323CA6" w:rsidRPr="00071000" w:rsidRDefault="00323CA6" w:rsidP="00952A31">
            <w:pPr>
              <w:jc w:val="center"/>
              <w:rPr>
                <w:sz w:val="22"/>
                <w:szCs w:val="22"/>
              </w:rPr>
            </w:pPr>
            <w:proofErr w:type="gramStart"/>
            <w:r w:rsidRPr="00071000">
              <w:rPr>
                <w:sz w:val="22"/>
                <w:szCs w:val="22"/>
              </w:rPr>
              <w:t>ЗАПРАВОЧНАЯ  ВЕДОМОСТЬ</w:t>
            </w:r>
            <w:proofErr w:type="gramEnd"/>
          </w:p>
          <w:p w:rsidR="00323CA6" w:rsidRPr="00071000" w:rsidRDefault="00323CA6" w:rsidP="00952A31">
            <w:pPr>
              <w:jc w:val="center"/>
              <w:rPr>
                <w:sz w:val="22"/>
                <w:szCs w:val="22"/>
              </w:rPr>
            </w:pPr>
          </w:p>
          <w:p w:rsidR="00323CA6" w:rsidRPr="00071000" w:rsidRDefault="00323CA6" w:rsidP="00952A31">
            <w:pPr>
              <w:jc w:val="center"/>
              <w:rPr>
                <w:sz w:val="22"/>
                <w:szCs w:val="22"/>
              </w:rPr>
            </w:pPr>
            <w:r w:rsidRPr="00071000">
              <w:rPr>
                <w:sz w:val="22"/>
                <w:szCs w:val="22"/>
              </w:rPr>
              <w:t>АЗС № _______ Филиала «__________________ нефтебаза» АО «Саханефтегазсбыт»</w:t>
            </w:r>
          </w:p>
          <w:p w:rsidR="00323CA6" w:rsidRPr="00071000" w:rsidRDefault="00323CA6" w:rsidP="00952A31">
            <w:pPr>
              <w:rPr>
                <w:sz w:val="22"/>
                <w:szCs w:val="22"/>
              </w:rPr>
            </w:pPr>
          </w:p>
          <w:p w:rsidR="00323CA6" w:rsidRPr="00071000" w:rsidRDefault="00323CA6" w:rsidP="00952A31">
            <w:pPr>
              <w:rPr>
                <w:sz w:val="22"/>
                <w:szCs w:val="22"/>
              </w:rPr>
            </w:pPr>
            <w:r w:rsidRPr="00071000">
              <w:rPr>
                <w:sz w:val="22"/>
                <w:szCs w:val="22"/>
              </w:rPr>
              <w:t>Клиент __________________________________________</w:t>
            </w:r>
          </w:p>
          <w:p w:rsidR="00323CA6" w:rsidRPr="00071000" w:rsidRDefault="00323CA6" w:rsidP="00952A31">
            <w:pPr>
              <w:rPr>
                <w:sz w:val="22"/>
                <w:szCs w:val="22"/>
              </w:rPr>
            </w:pPr>
            <w:r w:rsidRPr="00071000">
              <w:rPr>
                <w:sz w:val="22"/>
                <w:szCs w:val="22"/>
              </w:rPr>
              <w:t>Период ________________________________</w:t>
            </w:r>
          </w:p>
          <w:p w:rsidR="00323CA6" w:rsidRPr="00071000" w:rsidRDefault="00323CA6" w:rsidP="00952A31">
            <w:pPr>
              <w:jc w:val="center"/>
              <w:rPr>
                <w:sz w:val="22"/>
                <w:szCs w:val="22"/>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761"/>
              <w:gridCol w:w="1238"/>
              <w:gridCol w:w="1510"/>
              <w:gridCol w:w="1045"/>
              <w:gridCol w:w="961"/>
              <w:gridCol w:w="834"/>
              <w:gridCol w:w="878"/>
              <w:gridCol w:w="1005"/>
              <w:gridCol w:w="1008"/>
            </w:tblGrid>
            <w:tr w:rsidR="00323CA6" w:rsidRPr="00071000" w:rsidTr="00952A31">
              <w:trPr>
                <w:trHeight w:val="632"/>
              </w:trPr>
              <w:tc>
                <w:tcPr>
                  <w:tcW w:w="636" w:type="dxa"/>
                  <w:vMerge w:val="restart"/>
                  <w:vAlign w:val="center"/>
                </w:tcPr>
                <w:p w:rsidR="00323CA6" w:rsidRPr="00071000" w:rsidRDefault="00323CA6" w:rsidP="00952A31">
                  <w:pPr>
                    <w:widowControl w:val="0"/>
                    <w:jc w:val="center"/>
                    <w:rPr>
                      <w:snapToGrid w:val="0"/>
                      <w:sz w:val="22"/>
                      <w:szCs w:val="22"/>
                    </w:rPr>
                  </w:pPr>
                  <w:r w:rsidRPr="00071000">
                    <w:rPr>
                      <w:snapToGrid w:val="0"/>
                      <w:sz w:val="22"/>
                      <w:szCs w:val="22"/>
                    </w:rPr>
                    <w:t>№№</w:t>
                  </w:r>
                </w:p>
                <w:p w:rsidR="00323CA6" w:rsidRPr="00071000" w:rsidRDefault="00323CA6" w:rsidP="00952A31">
                  <w:pPr>
                    <w:widowControl w:val="0"/>
                    <w:jc w:val="center"/>
                    <w:rPr>
                      <w:snapToGrid w:val="0"/>
                      <w:sz w:val="22"/>
                      <w:szCs w:val="22"/>
                    </w:rPr>
                  </w:pPr>
                  <w:r w:rsidRPr="00071000">
                    <w:rPr>
                      <w:snapToGrid w:val="0"/>
                      <w:sz w:val="22"/>
                      <w:szCs w:val="22"/>
                    </w:rPr>
                    <w:t>п/п</w:t>
                  </w:r>
                </w:p>
              </w:tc>
              <w:tc>
                <w:tcPr>
                  <w:tcW w:w="777" w:type="dxa"/>
                  <w:vMerge w:val="restart"/>
                  <w:vAlign w:val="center"/>
                </w:tcPr>
                <w:p w:rsidR="00323CA6" w:rsidRPr="00071000" w:rsidRDefault="00323CA6" w:rsidP="00952A31">
                  <w:pPr>
                    <w:widowControl w:val="0"/>
                    <w:tabs>
                      <w:tab w:val="center" w:pos="815"/>
                    </w:tabs>
                    <w:ind w:right="-5"/>
                    <w:jc w:val="center"/>
                    <w:rPr>
                      <w:snapToGrid w:val="0"/>
                      <w:sz w:val="22"/>
                      <w:szCs w:val="22"/>
                    </w:rPr>
                  </w:pPr>
                  <w:r w:rsidRPr="00071000">
                    <w:rPr>
                      <w:snapToGrid w:val="0"/>
                      <w:sz w:val="22"/>
                      <w:szCs w:val="22"/>
                    </w:rPr>
                    <w:t>Дата</w:t>
                  </w:r>
                </w:p>
              </w:tc>
              <w:tc>
                <w:tcPr>
                  <w:tcW w:w="1277" w:type="dxa"/>
                  <w:vMerge w:val="restart"/>
                  <w:vAlign w:val="center"/>
                </w:tcPr>
                <w:p w:rsidR="00323CA6" w:rsidRPr="00071000" w:rsidRDefault="00323CA6" w:rsidP="00952A31">
                  <w:pPr>
                    <w:widowControl w:val="0"/>
                    <w:tabs>
                      <w:tab w:val="center" w:pos="1191"/>
                    </w:tabs>
                    <w:jc w:val="center"/>
                    <w:rPr>
                      <w:sz w:val="22"/>
                      <w:szCs w:val="22"/>
                    </w:rPr>
                  </w:pPr>
                  <w:r w:rsidRPr="00071000">
                    <w:rPr>
                      <w:snapToGrid w:val="0"/>
                      <w:sz w:val="22"/>
                      <w:szCs w:val="22"/>
                    </w:rPr>
                    <w:t>Ф.И.О.</w:t>
                  </w:r>
                </w:p>
                <w:p w:rsidR="00323CA6" w:rsidRPr="00071000" w:rsidRDefault="00323CA6" w:rsidP="00952A31">
                  <w:pPr>
                    <w:widowControl w:val="0"/>
                    <w:tabs>
                      <w:tab w:val="center" w:pos="1191"/>
                    </w:tabs>
                    <w:jc w:val="center"/>
                    <w:rPr>
                      <w:snapToGrid w:val="0"/>
                      <w:sz w:val="22"/>
                      <w:szCs w:val="22"/>
                    </w:rPr>
                  </w:pPr>
                  <w:r w:rsidRPr="00071000">
                    <w:rPr>
                      <w:sz w:val="22"/>
                      <w:szCs w:val="22"/>
                    </w:rPr>
                    <w:t>получателя</w:t>
                  </w:r>
                </w:p>
              </w:tc>
              <w:tc>
                <w:tcPr>
                  <w:tcW w:w="1560" w:type="dxa"/>
                  <w:vMerge w:val="restart"/>
                  <w:vAlign w:val="center"/>
                </w:tcPr>
                <w:p w:rsidR="00323CA6" w:rsidRPr="00071000" w:rsidRDefault="00323CA6" w:rsidP="00952A31">
                  <w:pPr>
                    <w:widowControl w:val="0"/>
                    <w:tabs>
                      <w:tab w:val="center" w:pos="1191"/>
                    </w:tabs>
                    <w:jc w:val="center"/>
                    <w:rPr>
                      <w:snapToGrid w:val="0"/>
                      <w:sz w:val="22"/>
                      <w:szCs w:val="22"/>
                    </w:rPr>
                  </w:pPr>
                  <w:r w:rsidRPr="00071000">
                    <w:rPr>
                      <w:snapToGrid w:val="0"/>
                      <w:sz w:val="22"/>
                      <w:szCs w:val="22"/>
                    </w:rPr>
                    <w:t>№ и дата доверенности, действующей на дату отпуска</w:t>
                  </w:r>
                </w:p>
              </w:tc>
              <w:tc>
                <w:tcPr>
                  <w:tcW w:w="1077" w:type="dxa"/>
                  <w:vMerge w:val="restart"/>
                  <w:vAlign w:val="center"/>
                </w:tcPr>
                <w:p w:rsidR="00323CA6" w:rsidRPr="00071000" w:rsidRDefault="00323CA6" w:rsidP="00952A31">
                  <w:pPr>
                    <w:widowControl w:val="0"/>
                    <w:tabs>
                      <w:tab w:val="center" w:pos="1332"/>
                    </w:tabs>
                    <w:jc w:val="center"/>
                    <w:rPr>
                      <w:snapToGrid w:val="0"/>
                      <w:sz w:val="22"/>
                      <w:szCs w:val="22"/>
                    </w:rPr>
                  </w:pPr>
                  <w:r w:rsidRPr="00071000">
                    <w:rPr>
                      <w:snapToGrid w:val="0"/>
                      <w:sz w:val="22"/>
                      <w:szCs w:val="22"/>
                    </w:rPr>
                    <w:t xml:space="preserve">Вид </w:t>
                  </w:r>
                  <w:proofErr w:type="spellStart"/>
                  <w:proofErr w:type="gramStart"/>
                  <w:r w:rsidRPr="00071000">
                    <w:rPr>
                      <w:snapToGrid w:val="0"/>
                      <w:sz w:val="22"/>
                      <w:szCs w:val="22"/>
                    </w:rPr>
                    <w:t>нефте</w:t>
                  </w:r>
                  <w:proofErr w:type="spellEnd"/>
                  <w:r w:rsidRPr="00071000">
                    <w:rPr>
                      <w:snapToGrid w:val="0"/>
                      <w:sz w:val="22"/>
                      <w:szCs w:val="22"/>
                    </w:rPr>
                    <w:t>-продукта</w:t>
                  </w:r>
                  <w:proofErr w:type="gramEnd"/>
                </w:p>
              </w:tc>
              <w:tc>
                <w:tcPr>
                  <w:tcW w:w="990" w:type="dxa"/>
                  <w:vMerge w:val="restart"/>
                  <w:vAlign w:val="center"/>
                </w:tcPr>
                <w:p w:rsidR="00323CA6" w:rsidRPr="00071000" w:rsidRDefault="00323CA6" w:rsidP="00952A31">
                  <w:pPr>
                    <w:widowControl w:val="0"/>
                    <w:jc w:val="center"/>
                    <w:rPr>
                      <w:snapToGrid w:val="0"/>
                      <w:sz w:val="22"/>
                      <w:szCs w:val="22"/>
                    </w:rPr>
                  </w:pPr>
                  <w:r w:rsidRPr="00071000">
                    <w:rPr>
                      <w:snapToGrid w:val="0"/>
                      <w:sz w:val="22"/>
                      <w:szCs w:val="22"/>
                    </w:rPr>
                    <w:t>Приход, руб.</w:t>
                  </w:r>
                </w:p>
              </w:tc>
              <w:tc>
                <w:tcPr>
                  <w:tcW w:w="1762" w:type="dxa"/>
                  <w:gridSpan w:val="2"/>
                  <w:vAlign w:val="center"/>
                </w:tcPr>
                <w:p w:rsidR="00323CA6" w:rsidRPr="00071000" w:rsidRDefault="00323CA6" w:rsidP="00952A31">
                  <w:pPr>
                    <w:widowControl w:val="0"/>
                    <w:jc w:val="center"/>
                    <w:rPr>
                      <w:snapToGrid w:val="0"/>
                      <w:sz w:val="22"/>
                      <w:szCs w:val="22"/>
                    </w:rPr>
                  </w:pPr>
                  <w:r w:rsidRPr="00071000">
                    <w:rPr>
                      <w:snapToGrid w:val="0"/>
                      <w:sz w:val="22"/>
                      <w:szCs w:val="22"/>
                    </w:rPr>
                    <w:t>Отпущено</w:t>
                  </w:r>
                </w:p>
              </w:tc>
              <w:tc>
                <w:tcPr>
                  <w:tcW w:w="1035" w:type="dxa"/>
                  <w:vMerge w:val="restart"/>
                  <w:vAlign w:val="center"/>
                </w:tcPr>
                <w:p w:rsidR="00323CA6" w:rsidRPr="00071000" w:rsidRDefault="00323CA6" w:rsidP="00952A31">
                  <w:pPr>
                    <w:widowControl w:val="0"/>
                    <w:tabs>
                      <w:tab w:val="center" w:pos="1191"/>
                    </w:tabs>
                    <w:jc w:val="center"/>
                    <w:rPr>
                      <w:snapToGrid w:val="0"/>
                      <w:sz w:val="22"/>
                      <w:szCs w:val="22"/>
                    </w:rPr>
                  </w:pPr>
                  <w:r w:rsidRPr="00071000">
                    <w:rPr>
                      <w:snapToGrid w:val="0"/>
                      <w:sz w:val="22"/>
                      <w:szCs w:val="22"/>
                    </w:rPr>
                    <w:t>Остаток, руб.</w:t>
                  </w:r>
                </w:p>
              </w:tc>
              <w:tc>
                <w:tcPr>
                  <w:tcW w:w="1039" w:type="dxa"/>
                  <w:vMerge w:val="restart"/>
                  <w:vAlign w:val="center"/>
                </w:tcPr>
                <w:p w:rsidR="00323CA6" w:rsidRPr="00071000" w:rsidRDefault="00323CA6" w:rsidP="00952A31">
                  <w:pPr>
                    <w:widowControl w:val="0"/>
                    <w:tabs>
                      <w:tab w:val="center" w:pos="1191"/>
                    </w:tabs>
                    <w:jc w:val="center"/>
                    <w:rPr>
                      <w:snapToGrid w:val="0"/>
                      <w:sz w:val="22"/>
                      <w:szCs w:val="22"/>
                    </w:rPr>
                  </w:pPr>
                  <w:r w:rsidRPr="00071000">
                    <w:rPr>
                      <w:snapToGrid w:val="0"/>
                      <w:sz w:val="22"/>
                      <w:szCs w:val="22"/>
                    </w:rPr>
                    <w:t xml:space="preserve">Подпись </w:t>
                  </w:r>
                  <w:proofErr w:type="gramStart"/>
                  <w:r w:rsidRPr="00071000">
                    <w:rPr>
                      <w:snapToGrid w:val="0"/>
                      <w:sz w:val="22"/>
                      <w:szCs w:val="22"/>
                    </w:rPr>
                    <w:t>полу-</w:t>
                  </w:r>
                  <w:proofErr w:type="spellStart"/>
                  <w:r w:rsidRPr="00071000">
                    <w:rPr>
                      <w:snapToGrid w:val="0"/>
                      <w:sz w:val="22"/>
                      <w:szCs w:val="22"/>
                    </w:rPr>
                    <w:t>чателя</w:t>
                  </w:r>
                  <w:proofErr w:type="spellEnd"/>
                  <w:proofErr w:type="gramEnd"/>
                  <w:r w:rsidRPr="00071000">
                    <w:rPr>
                      <w:snapToGrid w:val="0"/>
                      <w:sz w:val="22"/>
                      <w:szCs w:val="22"/>
                    </w:rPr>
                    <w:t xml:space="preserve"> по доверен-</w:t>
                  </w:r>
                  <w:proofErr w:type="spellStart"/>
                  <w:r w:rsidRPr="00071000">
                    <w:rPr>
                      <w:snapToGrid w:val="0"/>
                      <w:sz w:val="22"/>
                      <w:szCs w:val="22"/>
                    </w:rPr>
                    <w:t>ности</w:t>
                  </w:r>
                  <w:proofErr w:type="spellEnd"/>
                </w:p>
              </w:tc>
            </w:tr>
            <w:tr w:rsidR="00323CA6" w:rsidRPr="00071000" w:rsidTr="00952A31">
              <w:trPr>
                <w:trHeight w:val="382"/>
              </w:trPr>
              <w:tc>
                <w:tcPr>
                  <w:tcW w:w="636" w:type="dxa"/>
                  <w:vMerge/>
                  <w:vAlign w:val="center"/>
                </w:tcPr>
                <w:p w:rsidR="00323CA6" w:rsidRPr="00071000" w:rsidRDefault="00323CA6" w:rsidP="00952A31">
                  <w:pPr>
                    <w:widowControl w:val="0"/>
                    <w:jc w:val="center"/>
                    <w:rPr>
                      <w:snapToGrid w:val="0"/>
                      <w:sz w:val="22"/>
                      <w:szCs w:val="22"/>
                    </w:rPr>
                  </w:pPr>
                </w:p>
              </w:tc>
              <w:tc>
                <w:tcPr>
                  <w:tcW w:w="777" w:type="dxa"/>
                  <w:vMerge/>
                  <w:vAlign w:val="center"/>
                </w:tcPr>
                <w:p w:rsidR="00323CA6" w:rsidRPr="00071000" w:rsidRDefault="00323CA6" w:rsidP="00952A31">
                  <w:pPr>
                    <w:widowControl w:val="0"/>
                    <w:tabs>
                      <w:tab w:val="center" w:pos="815"/>
                    </w:tabs>
                    <w:ind w:right="-5"/>
                    <w:jc w:val="center"/>
                    <w:rPr>
                      <w:snapToGrid w:val="0"/>
                      <w:sz w:val="22"/>
                      <w:szCs w:val="22"/>
                    </w:rPr>
                  </w:pPr>
                </w:p>
              </w:tc>
              <w:tc>
                <w:tcPr>
                  <w:tcW w:w="1277" w:type="dxa"/>
                  <w:vMerge/>
                  <w:vAlign w:val="center"/>
                </w:tcPr>
                <w:p w:rsidR="00323CA6" w:rsidRPr="00071000" w:rsidRDefault="00323CA6" w:rsidP="00952A31">
                  <w:pPr>
                    <w:widowControl w:val="0"/>
                    <w:tabs>
                      <w:tab w:val="center" w:pos="1191"/>
                    </w:tabs>
                    <w:jc w:val="center"/>
                    <w:rPr>
                      <w:snapToGrid w:val="0"/>
                      <w:sz w:val="22"/>
                      <w:szCs w:val="22"/>
                    </w:rPr>
                  </w:pPr>
                </w:p>
              </w:tc>
              <w:tc>
                <w:tcPr>
                  <w:tcW w:w="1560" w:type="dxa"/>
                  <w:vMerge/>
                  <w:vAlign w:val="center"/>
                </w:tcPr>
                <w:p w:rsidR="00323CA6" w:rsidRPr="00071000" w:rsidRDefault="00323CA6" w:rsidP="00952A31">
                  <w:pPr>
                    <w:widowControl w:val="0"/>
                    <w:tabs>
                      <w:tab w:val="center" w:pos="1191"/>
                    </w:tabs>
                    <w:jc w:val="center"/>
                    <w:rPr>
                      <w:snapToGrid w:val="0"/>
                      <w:sz w:val="22"/>
                      <w:szCs w:val="22"/>
                    </w:rPr>
                  </w:pPr>
                </w:p>
              </w:tc>
              <w:tc>
                <w:tcPr>
                  <w:tcW w:w="1077" w:type="dxa"/>
                  <w:vMerge/>
                  <w:vAlign w:val="center"/>
                </w:tcPr>
                <w:p w:rsidR="00323CA6" w:rsidRPr="00071000" w:rsidRDefault="00323CA6" w:rsidP="00952A31">
                  <w:pPr>
                    <w:widowControl w:val="0"/>
                    <w:tabs>
                      <w:tab w:val="center" w:pos="1332"/>
                    </w:tabs>
                    <w:jc w:val="center"/>
                    <w:rPr>
                      <w:snapToGrid w:val="0"/>
                      <w:sz w:val="22"/>
                      <w:szCs w:val="22"/>
                    </w:rPr>
                  </w:pPr>
                </w:p>
              </w:tc>
              <w:tc>
                <w:tcPr>
                  <w:tcW w:w="990" w:type="dxa"/>
                  <w:vMerge/>
                </w:tcPr>
                <w:p w:rsidR="00323CA6" w:rsidRPr="00071000" w:rsidRDefault="00323CA6" w:rsidP="00952A31">
                  <w:pPr>
                    <w:widowControl w:val="0"/>
                    <w:jc w:val="center"/>
                    <w:rPr>
                      <w:snapToGrid w:val="0"/>
                      <w:sz w:val="22"/>
                      <w:szCs w:val="22"/>
                    </w:rPr>
                  </w:pPr>
                </w:p>
              </w:tc>
              <w:tc>
                <w:tcPr>
                  <w:tcW w:w="858" w:type="dxa"/>
                  <w:vAlign w:val="center"/>
                </w:tcPr>
                <w:p w:rsidR="00323CA6" w:rsidRPr="00071000" w:rsidRDefault="00323CA6" w:rsidP="00952A31">
                  <w:pPr>
                    <w:widowControl w:val="0"/>
                    <w:jc w:val="center"/>
                    <w:rPr>
                      <w:snapToGrid w:val="0"/>
                      <w:sz w:val="22"/>
                      <w:szCs w:val="22"/>
                    </w:rPr>
                  </w:pPr>
                  <w:r w:rsidRPr="00071000">
                    <w:rPr>
                      <w:snapToGrid w:val="0"/>
                      <w:sz w:val="22"/>
                      <w:szCs w:val="22"/>
                    </w:rPr>
                    <w:t>Кол-во в литрах</w:t>
                  </w:r>
                </w:p>
              </w:tc>
              <w:tc>
                <w:tcPr>
                  <w:tcW w:w="904" w:type="dxa"/>
                  <w:vAlign w:val="center"/>
                </w:tcPr>
                <w:p w:rsidR="00323CA6" w:rsidRPr="00071000" w:rsidRDefault="00323CA6" w:rsidP="00952A31">
                  <w:pPr>
                    <w:widowControl w:val="0"/>
                    <w:jc w:val="center"/>
                    <w:rPr>
                      <w:snapToGrid w:val="0"/>
                      <w:sz w:val="22"/>
                      <w:szCs w:val="22"/>
                    </w:rPr>
                  </w:pPr>
                  <w:r w:rsidRPr="00071000">
                    <w:rPr>
                      <w:snapToGrid w:val="0"/>
                      <w:sz w:val="22"/>
                      <w:szCs w:val="22"/>
                    </w:rPr>
                    <w:t>Сумма, руб.</w:t>
                  </w:r>
                </w:p>
              </w:tc>
              <w:tc>
                <w:tcPr>
                  <w:tcW w:w="1035" w:type="dxa"/>
                  <w:vMerge/>
                  <w:vAlign w:val="center"/>
                </w:tcPr>
                <w:p w:rsidR="00323CA6" w:rsidRPr="00071000" w:rsidRDefault="00323CA6" w:rsidP="00952A31">
                  <w:pPr>
                    <w:widowControl w:val="0"/>
                    <w:tabs>
                      <w:tab w:val="center" w:pos="1191"/>
                    </w:tabs>
                    <w:jc w:val="center"/>
                    <w:rPr>
                      <w:snapToGrid w:val="0"/>
                      <w:sz w:val="22"/>
                      <w:szCs w:val="22"/>
                    </w:rPr>
                  </w:pPr>
                </w:p>
              </w:tc>
              <w:tc>
                <w:tcPr>
                  <w:tcW w:w="1039" w:type="dxa"/>
                  <w:vMerge/>
                  <w:vAlign w:val="center"/>
                </w:tcPr>
                <w:p w:rsidR="00323CA6" w:rsidRPr="00071000" w:rsidRDefault="00323CA6" w:rsidP="00952A31">
                  <w:pPr>
                    <w:widowControl w:val="0"/>
                    <w:tabs>
                      <w:tab w:val="center" w:pos="1191"/>
                    </w:tabs>
                    <w:jc w:val="center"/>
                    <w:rPr>
                      <w:snapToGrid w:val="0"/>
                      <w:sz w:val="22"/>
                      <w:szCs w:val="22"/>
                    </w:rPr>
                  </w:pPr>
                </w:p>
              </w:tc>
            </w:tr>
            <w:tr w:rsidR="00323CA6" w:rsidRPr="00071000" w:rsidTr="00952A31">
              <w:tc>
                <w:tcPr>
                  <w:tcW w:w="636" w:type="dxa"/>
                </w:tcPr>
                <w:p w:rsidR="00323CA6" w:rsidRPr="00071000" w:rsidRDefault="00323CA6" w:rsidP="00952A31">
                  <w:pPr>
                    <w:widowControl w:val="0"/>
                    <w:tabs>
                      <w:tab w:val="center" w:pos="741"/>
                    </w:tabs>
                    <w:jc w:val="center"/>
                    <w:rPr>
                      <w:snapToGrid w:val="0"/>
                      <w:sz w:val="22"/>
                      <w:szCs w:val="22"/>
                    </w:rPr>
                  </w:pPr>
                  <w:r w:rsidRPr="00071000">
                    <w:rPr>
                      <w:snapToGrid w:val="0"/>
                      <w:sz w:val="22"/>
                      <w:szCs w:val="22"/>
                    </w:rPr>
                    <w:t>1</w:t>
                  </w:r>
                </w:p>
              </w:tc>
              <w:tc>
                <w:tcPr>
                  <w:tcW w:w="777" w:type="dxa"/>
                </w:tcPr>
                <w:p w:rsidR="00323CA6" w:rsidRPr="00071000" w:rsidRDefault="00323CA6" w:rsidP="00952A31">
                  <w:pPr>
                    <w:widowControl w:val="0"/>
                    <w:tabs>
                      <w:tab w:val="center" w:pos="815"/>
                    </w:tabs>
                    <w:ind w:right="-5"/>
                    <w:jc w:val="center"/>
                    <w:rPr>
                      <w:snapToGrid w:val="0"/>
                      <w:sz w:val="22"/>
                      <w:szCs w:val="22"/>
                    </w:rPr>
                  </w:pPr>
                </w:p>
              </w:tc>
              <w:tc>
                <w:tcPr>
                  <w:tcW w:w="1277" w:type="dxa"/>
                </w:tcPr>
                <w:p w:rsidR="00323CA6" w:rsidRPr="00071000" w:rsidRDefault="00323CA6" w:rsidP="00952A31">
                  <w:pPr>
                    <w:widowControl w:val="0"/>
                    <w:jc w:val="center"/>
                    <w:rPr>
                      <w:snapToGrid w:val="0"/>
                      <w:sz w:val="22"/>
                      <w:szCs w:val="22"/>
                    </w:rPr>
                  </w:pPr>
                </w:p>
              </w:tc>
              <w:tc>
                <w:tcPr>
                  <w:tcW w:w="1560" w:type="dxa"/>
                </w:tcPr>
                <w:p w:rsidR="00323CA6" w:rsidRPr="00071000" w:rsidRDefault="00323CA6" w:rsidP="00952A31">
                  <w:pPr>
                    <w:widowControl w:val="0"/>
                    <w:tabs>
                      <w:tab w:val="center" w:pos="1191"/>
                    </w:tabs>
                    <w:jc w:val="center"/>
                    <w:rPr>
                      <w:snapToGrid w:val="0"/>
                      <w:sz w:val="22"/>
                      <w:szCs w:val="22"/>
                    </w:rPr>
                  </w:pPr>
                </w:p>
              </w:tc>
              <w:tc>
                <w:tcPr>
                  <w:tcW w:w="1077" w:type="dxa"/>
                </w:tcPr>
                <w:p w:rsidR="00323CA6" w:rsidRPr="00071000" w:rsidRDefault="00323CA6" w:rsidP="00952A31">
                  <w:pPr>
                    <w:widowControl w:val="0"/>
                    <w:jc w:val="center"/>
                    <w:rPr>
                      <w:snapToGrid w:val="0"/>
                      <w:sz w:val="22"/>
                      <w:szCs w:val="22"/>
                    </w:rPr>
                  </w:pPr>
                </w:p>
              </w:tc>
              <w:tc>
                <w:tcPr>
                  <w:tcW w:w="990" w:type="dxa"/>
                </w:tcPr>
                <w:p w:rsidR="00323CA6" w:rsidRPr="00071000" w:rsidRDefault="00323CA6" w:rsidP="00952A31">
                  <w:pPr>
                    <w:widowControl w:val="0"/>
                    <w:tabs>
                      <w:tab w:val="center" w:pos="1191"/>
                    </w:tabs>
                    <w:jc w:val="center"/>
                    <w:rPr>
                      <w:snapToGrid w:val="0"/>
                      <w:sz w:val="22"/>
                      <w:szCs w:val="22"/>
                    </w:rPr>
                  </w:pPr>
                </w:p>
              </w:tc>
              <w:tc>
                <w:tcPr>
                  <w:tcW w:w="858" w:type="dxa"/>
                  <w:vAlign w:val="center"/>
                </w:tcPr>
                <w:p w:rsidR="00323CA6" w:rsidRPr="00071000" w:rsidRDefault="00323CA6" w:rsidP="00952A31">
                  <w:pPr>
                    <w:widowControl w:val="0"/>
                    <w:tabs>
                      <w:tab w:val="center" w:pos="1191"/>
                    </w:tabs>
                    <w:jc w:val="center"/>
                    <w:rPr>
                      <w:snapToGrid w:val="0"/>
                      <w:sz w:val="22"/>
                      <w:szCs w:val="22"/>
                    </w:rPr>
                  </w:pPr>
                </w:p>
              </w:tc>
              <w:tc>
                <w:tcPr>
                  <w:tcW w:w="904" w:type="dxa"/>
                </w:tcPr>
                <w:p w:rsidR="00323CA6" w:rsidRPr="00071000" w:rsidRDefault="00323CA6" w:rsidP="00952A31">
                  <w:pPr>
                    <w:widowControl w:val="0"/>
                    <w:jc w:val="center"/>
                    <w:rPr>
                      <w:snapToGrid w:val="0"/>
                      <w:sz w:val="22"/>
                      <w:szCs w:val="22"/>
                    </w:rPr>
                  </w:pPr>
                </w:p>
              </w:tc>
              <w:tc>
                <w:tcPr>
                  <w:tcW w:w="1035" w:type="dxa"/>
                </w:tcPr>
                <w:p w:rsidR="00323CA6" w:rsidRPr="00071000" w:rsidRDefault="00323CA6" w:rsidP="00952A31">
                  <w:pPr>
                    <w:widowControl w:val="0"/>
                    <w:jc w:val="center"/>
                    <w:rPr>
                      <w:snapToGrid w:val="0"/>
                      <w:sz w:val="22"/>
                      <w:szCs w:val="22"/>
                    </w:rPr>
                  </w:pPr>
                </w:p>
              </w:tc>
              <w:tc>
                <w:tcPr>
                  <w:tcW w:w="1039" w:type="dxa"/>
                </w:tcPr>
                <w:p w:rsidR="00323CA6" w:rsidRPr="00071000" w:rsidRDefault="00323CA6" w:rsidP="00952A31">
                  <w:pPr>
                    <w:widowControl w:val="0"/>
                    <w:jc w:val="center"/>
                    <w:rPr>
                      <w:snapToGrid w:val="0"/>
                      <w:sz w:val="22"/>
                      <w:szCs w:val="22"/>
                    </w:rPr>
                  </w:pPr>
                </w:p>
              </w:tc>
            </w:tr>
            <w:tr w:rsidR="00323CA6" w:rsidRPr="00071000" w:rsidTr="00952A31">
              <w:tc>
                <w:tcPr>
                  <w:tcW w:w="636" w:type="dxa"/>
                </w:tcPr>
                <w:p w:rsidR="00323CA6" w:rsidRPr="00071000" w:rsidRDefault="00323CA6" w:rsidP="00952A31">
                  <w:pPr>
                    <w:widowControl w:val="0"/>
                    <w:jc w:val="center"/>
                    <w:rPr>
                      <w:snapToGrid w:val="0"/>
                      <w:sz w:val="22"/>
                      <w:szCs w:val="22"/>
                    </w:rPr>
                  </w:pPr>
                  <w:r w:rsidRPr="00071000">
                    <w:rPr>
                      <w:snapToGrid w:val="0"/>
                      <w:sz w:val="22"/>
                      <w:szCs w:val="22"/>
                    </w:rPr>
                    <w:t>2</w:t>
                  </w:r>
                </w:p>
              </w:tc>
              <w:tc>
                <w:tcPr>
                  <w:tcW w:w="777" w:type="dxa"/>
                </w:tcPr>
                <w:p w:rsidR="00323CA6" w:rsidRPr="00071000" w:rsidRDefault="00323CA6" w:rsidP="00952A31">
                  <w:pPr>
                    <w:widowControl w:val="0"/>
                    <w:tabs>
                      <w:tab w:val="center" w:pos="815"/>
                    </w:tabs>
                    <w:ind w:right="-5"/>
                    <w:jc w:val="center"/>
                    <w:rPr>
                      <w:snapToGrid w:val="0"/>
                      <w:sz w:val="22"/>
                      <w:szCs w:val="22"/>
                    </w:rPr>
                  </w:pPr>
                </w:p>
              </w:tc>
              <w:tc>
                <w:tcPr>
                  <w:tcW w:w="1277" w:type="dxa"/>
                </w:tcPr>
                <w:p w:rsidR="00323CA6" w:rsidRPr="00071000" w:rsidRDefault="00323CA6" w:rsidP="00952A31">
                  <w:pPr>
                    <w:widowControl w:val="0"/>
                    <w:jc w:val="center"/>
                    <w:rPr>
                      <w:snapToGrid w:val="0"/>
                      <w:sz w:val="22"/>
                      <w:szCs w:val="22"/>
                    </w:rPr>
                  </w:pPr>
                </w:p>
              </w:tc>
              <w:tc>
                <w:tcPr>
                  <w:tcW w:w="1560" w:type="dxa"/>
                </w:tcPr>
                <w:p w:rsidR="00323CA6" w:rsidRPr="00071000" w:rsidRDefault="00323CA6" w:rsidP="00952A31">
                  <w:pPr>
                    <w:widowControl w:val="0"/>
                    <w:tabs>
                      <w:tab w:val="center" w:pos="1191"/>
                    </w:tabs>
                    <w:jc w:val="center"/>
                    <w:rPr>
                      <w:snapToGrid w:val="0"/>
                      <w:sz w:val="22"/>
                      <w:szCs w:val="22"/>
                    </w:rPr>
                  </w:pPr>
                </w:p>
              </w:tc>
              <w:tc>
                <w:tcPr>
                  <w:tcW w:w="1077" w:type="dxa"/>
                </w:tcPr>
                <w:p w:rsidR="00323CA6" w:rsidRPr="00071000" w:rsidRDefault="00323CA6" w:rsidP="00952A31">
                  <w:pPr>
                    <w:widowControl w:val="0"/>
                    <w:jc w:val="center"/>
                    <w:rPr>
                      <w:snapToGrid w:val="0"/>
                      <w:sz w:val="22"/>
                      <w:szCs w:val="22"/>
                    </w:rPr>
                  </w:pPr>
                </w:p>
              </w:tc>
              <w:tc>
                <w:tcPr>
                  <w:tcW w:w="990" w:type="dxa"/>
                </w:tcPr>
                <w:p w:rsidR="00323CA6" w:rsidRPr="00071000" w:rsidRDefault="00323CA6" w:rsidP="00952A31">
                  <w:pPr>
                    <w:widowControl w:val="0"/>
                    <w:jc w:val="center"/>
                    <w:rPr>
                      <w:snapToGrid w:val="0"/>
                      <w:sz w:val="22"/>
                      <w:szCs w:val="22"/>
                    </w:rPr>
                  </w:pPr>
                </w:p>
              </w:tc>
              <w:tc>
                <w:tcPr>
                  <w:tcW w:w="858" w:type="dxa"/>
                </w:tcPr>
                <w:p w:rsidR="00323CA6" w:rsidRPr="00071000" w:rsidRDefault="00323CA6" w:rsidP="00952A31">
                  <w:pPr>
                    <w:widowControl w:val="0"/>
                    <w:jc w:val="center"/>
                    <w:rPr>
                      <w:snapToGrid w:val="0"/>
                      <w:sz w:val="22"/>
                      <w:szCs w:val="22"/>
                    </w:rPr>
                  </w:pPr>
                </w:p>
              </w:tc>
              <w:tc>
                <w:tcPr>
                  <w:tcW w:w="904" w:type="dxa"/>
                </w:tcPr>
                <w:p w:rsidR="00323CA6" w:rsidRPr="00071000" w:rsidRDefault="00323CA6" w:rsidP="00952A31">
                  <w:pPr>
                    <w:widowControl w:val="0"/>
                    <w:jc w:val="center"/>
                    <w:rPr>
                      <w:snapToGrid w:val="0"/>
                      <w:sz w:val="22"/>
                      <w:szCs w:val="22"/>
                    </w:rPr>
                  </w:pPr>
                </w:p>
              </w:tc>
              <w:tc>
                <w:tcPr>
                  <w:tcW w:w="1035" w:type="dxa"/>
                </w:tcPr>
                <w:p w:rsidR="00323CA6" w:rsidRPr="00071000" w:rsidRDefault="00323CA6" w:rsidP="00952A31">
                  <w:pPr>
                    <w:widowControl w:val="0"/>
                    <w:jc w:val="center"/>
                    <w:rPr>
                      <w:snapToGrid w:val="0"/>
                      <w:sz w:val="22"/>
                      <w:szCs w:val="22"/>
                    </w:rPr>
                  </w:pPr>
                </w:p>
              </w:tc>
              <w:tc>
                <w:tcPr>
                  <w:tcW w:w="1039" w:type="dxa"/>
                </w:tcPr>
                <w:p w:rsidR="00323CA6" w:rsidRPr="00071000" w:rsidRDefault="00323CA6" w:rsidP="00952A31">
                  <w:pPr>
                    <w:widowControl w:val="0"/>
                    <w:jc w:val="center"/>
                    <w:rPr>
                      <w:snapToGrid w:val="0"/>
                      <w:sz w:val="22"/>
                      <w:szCs w:val="22"/>
                    </w:rPr>
                  </w:pPr>
                </w:p>
              </w:tc>
            </w:tr>
            <w:tr w:rsidR="00323CA6" w:rsidRPr="00071000" w:rsidTr="00952A31">
              <w:tc>
                <w:tcPr>
                  <w:tcW w:w="636" w:type="dxa"/>
                </w:tcPr>
                <w:p w:rsidR="00323CA6" w:rsidRPr="00071000" w:rsidRDefault="00323CA6" w:rsidP="00952A31">
                  <w:pPr>
                    <w:widowControl w:val="0"/>
                    <w:jc w:val="center"/>
                    <w:rPr>
                      <w:snapToGrid w:val="0"/>
                      <w:sz w:val="22"/>
                      <w:szCs w:val="22"/>
                    </w:rPr>
                  </w:pPr>
                  <w:r w:rsidRPr="00071000">
                    <w:rPr>
                      <w:snapToGrid w:val="0"/>
                      <w:sz w:val="22"/>
                      <w:szCs w:val="22"/>
                    </w:rPr>
                    <w:t>3</w:t>
                  </w:r>
                </w:p>
              </w:tc>
              <w:tc>
                <w:tcPr>
                  <w:tcW w:w="777" w:type="dxa"/>
                </w:tcPr>
                <w:p w:rsidR="00323CA6" w:rsidRPr="00071000" w:rsidRDefault="00323CA6" w:rsidP="00952A31">
                  <w:pPr>
                    <w:widowControl w:val="0"/>
                    <w:tabs>
                      <w:tab w:val="center" w:pos="815"/>
                    </w:tabs>
                    <w:ind w:right="-5"/>
                    <w:jc w:val="center"/>
                    <w:rPr>
                      <w:snapToGrid w:val="0"/>
                      <w:sz w:val="22"/>
                      <w:szCs w:val="22"/>
                    </w:rPr>
                  </w:pPr>
                </w:p>
              </w:tc>
              <w:tc>
                <w:tcPr>
                  <w:tcW w:w="1277" w:type="dxa"/>
                </w:tcPr>
                <w:p w:rsidR="00323CA6" w:rsidRPr="00071000" w:rsidRDefault="00323CA6" w:rsidP="00952A31">
                  <w:pPr>
                    <w:widowControl w:val="0"/>
                    <w:jc w:val="center"/>
                    <w:rPr>
                      <w:snapToGrid w:val="0"/>
                      <w:sz w:val="22"/>
                      <w:szCs w:val="22"/>
                    </w:rPr>
                  </w:pPr>
                </w:p>
              </w:tc>
              <w:tc>
                <w:tcPr>
                  <w:tcW w:w="1560" w:type="dxa"/>
                </w:tcPr>
                <w:p w:rsidR="00323CA6" w:rsidRPr="00071000" w:rsidRDefault="00323CA6" w:rsidP="00952A31">
                  <w:pPr>
                    <w:widowControl w:val="0"/>
                    <w:tabs>
                      <w:tab w:val="center" w:pos="1191"/>
                    </w:tabs>
                    <w:jc w:val="center"/>
                    <w:rPr>
                      <w:snapToGrid w:val="0"/>
                      <w:sz w:val="22"/>
                      <w:szCs w:val="22"/>
                    </w:rPr>
                  </w:pPr>
                </w:p>
              </w:tc>
              <w:tc>
                <w:tcPr>
                  <w:tcW w:w="1077" w:type="dxa"/>
                </w:tcPr>
                <w:p w:rsidR="00323CA6" w:rsidRPr="00071000" w:rsidRDefault="00323CA6" w:rsidP="00952A31">
                  <w:pPr>
                    <w:widowControl w:val="0"/>
                    <w:jc w:val="center"/>
                    <w:rPr>
                      <w:snapToGrid w:val="0"/>
                      <w:sz w:val="22"/>
                      <w:szCs w:val="22"/>
                    </w:rPr>
                  </w:pPr>
                </w:p>
              </w:tc>
              <w:tc>
                <w:tcPr>
                  <w:tcW w:w="990" w:type="dxa"/>
                </w:tcPr>
                <w:p w:rsidR="00323CA6" w:rsidRPr="00071000" w:rsidRDefault="00323CA6" w:rsidP="00952A31">
                  <w:pPr>
                    <w:widowControl w:val="0"/>
                    <w:jc w:val="center"/>
                    <w:rPr>
                      <w:snapToGrid w:val="0"/>
                      <w:sz w:val="22"/>
                      <w:szCs w:val="22"/>
                    </w:rPr>
                  </w:pPr>
                </w:p>
              </w:tc>
              <w:tc>
                <w:tcPr>
                  <w:tcW w:w="858" w:type="dxa"/>
                </w:tcPr>
                <w:p w:rsidR="00323CA6" w:rsidRPr="00071000" w:rsidRDefault="00323CA6" w:rsidP="00952A31">
                  <w:pPr>
                    <w:widowControl w:val="0"/>
                    <w:jc w:val="center"/>
                    <w:rPr>
                      <w:snapToGrid w:val="0"/>
                      <w:sz w:val="22"/>
                      <w:szCs w:val="22"/>
                    </w:rPr>
                  </w:pPr>
                </w:p>
              </w:tc>
              <w:tc>
                <w:tcPr>
                  <w:tcW w:w="904" w:type="dxa"/>
                </w:tcPr>
                <w:p w:rsidR="00323CA6" w:rsidRPr="00071000" w:rsidRDefault="00323CA6" w:rsidP="00952A31">
                  <w:pPr>
                    <w:widowControl w:val="0"/>
                    <w:jc w:val="center"/>
                    <w:rPr>
                      <w:snapToGrid w:val="0"/>
                      <w:sz w:val="22"/>
                      <w:szCs w:val="22"/>
                    </w:rPr>
                  </w:pPr>
                </w:p>
              </w:tc>
              <w:tc>
                <w:tcPr>
                  <w:tcW w:w="1035" w:type="dxa"/>
                </w:tcPr>
                <w:p w:rsidR="00323CA6" w:rsidRPr="00071000" w:rsidRDefault="00323CA6" w:rsidP="00952A31">
                  <w:pPr>
                    <w:widowControl w:val="0"/>
                    <w:jc w:val="center"/>
                    <w:rPr>
                      <w:snapToGrid w:val="0"/>
                      <w:sz w:val="22"/>
                      <w:szCs w:val="22"/>
                    </w:rPr>
                  </w:pPr>
                </w:p>
              </w:tc>
              <w:tc>
                <w:tcPr>
                  <w:tcW w:w="1039" w:type="dxa"/>
                </w:tcPr>
                <w:p w:rsidR="00323CA6" w:rsidRPr="00071000" w:rsidRDefault="00323CA6" w:rsidP="00952A31">
                  <w:pPr>
                    <w:widowControl w:val="0"/>
                    <w:jc w:val="center"/>
                    <w:rPr>
                      <w:snapToGrid w:val="0"/>
                      <w:sz w:val="22"/>
                      <w:szCs w:val="22"/>
                    </w:rPr>
                  </w:pPr>
                </w:p>
              </w:tc>
            </w:tr>
            <w:tr w:rsidR="00323CA6" w:rsidRPr="00071000" w:rsidTr="00952A31">
              <w:tc>
                <w:tcPr>
                  <w:tcW w:w="636" w:type="dxa"/>
                </w:tcPr>
                <w:p w:rsidR="00323CA6" w:rsidRPr="00071000" w:rsidRDefault="00323CA6" w:rsidP="00952A31">
                  <w:pPr>
                    <w:widowControl w:val="0"/>
                    <w:jc w:val="center"/>
                    <w:rPr>
                      <w:snapToGrid w:val="0"/>
                      <w:sz w:val="22"/>
                      <w:szCs w:val="22"/>
                    </w:rPr>
                  </w:pPr>
                  <w:r w:rsidRPr="00071000">
                    <w:rPr>
                      <w:snapToGrid w:val="0"/>
                      <w:sz w:val="22"/>
                      <w:szCs w:val="22"/>
                    </w:rPr>
                    <w:t>…</w:t>
                  </w:r>
                </w:p>
              </w:tc>
              <w:tc>
                <w:tcPr>
                  <w:tcW w:w="777" w:type="dxa"/>
                </w:tcPr>
                <w:p w:rsidR="00323CA6" w:rsidRPr="00071000" w:rsidRDefault="00323CA6" w:rsidP="00952A31">
                  <w:pPr>
                    <w:widowControl w:val="0"/>
                    <w:tabs>
                      <w:tab w:val="center" w:pos="815"/>
                    </w:tabs>
                    <w:ind w:right="-5"/>
                    <w:jc w:val="center"/>
                    <w:rPr>
                      <w:snapToGrid w:val="0"/>
                      <w:sz w:val="22"/>
                      <w:szCs w:val="22"/>
                    </w:rPr>
                  </w:pPr>
                </w:p>
              </w:tc>
              <w:tc>
                <w:tcPr>
                  <w:tcW w:w="1277" w:type="dxa"/>
                </w:tcPr>
                <w:p w:rsidR="00323CA6" w:rsidRPr="00071000" w:rsidRDefault="00323CA6" w:rsidP="00952A31">
                  <w:pPr>
                    <w:widowControl w:val="0"/>
                    <w:jc w:val="center"/>
                    <w:rPr>
                      <w:snapToGrid w:val="0"/>
                      <w:sz w:val="22"/>
                      <w:szCs w:val="22"/>
                    </w:rPr>
                  </w:pPr>
                </w:p>
              </w:tc>
              <w:tc>
                <w:tcPr>
                  <w:tcW w:w="1560" w:type="dxa"/>
                </w:tcPr>
                <w:p w:rsidR="00323CA6" w:rsidRPr="00071000" w:rsidRDefault="00323CA6" w:rsidP="00952A31">
                  <w:pPr>
                    <w:widowControl w:val="0"/>
                    <w:tabs>
                      <w:tab w:val="center" w:pos="1191"/>
                    </w:tabs>
                    <w:jc w:val="center"/>
                    <w:rPr>
                      <w:snapToGrid w:val="0"/>
                      <w:sz w:val="22"/>
                      <w:szCs w:val="22"/>
                    </w:rPr>
                  </w:pPr>
                </w:p>
              </w:tc>
              <w:tc>
                <w:tcPr>
                  <w:tcW w:w="1077" w:type="dxa"/>
                </w:tcPr>
                <w:p w:rsidR="00323CA6" w:rsidRPr="00071000" w:rsidRDefault="00323CA6" w:rsidP="00952A31">
                  <w:pPr>
                    <w:widowControl w:val="0"/>
                    <w:jc w:val="center"/>
                    <w:rPr>
                      <w:snapToGrid w:val="0"/>
                      <w:sz w:val="22"/>
                      <w:szCs w:val="22"/>
                    </w:rPr>
                  </w:pPr>
                </w:p>
              </w:tc>
              <w:tc>
                <w:tcPr>
                  <w:tcW w:w="990" w:type="dxa"/>
                </w:tcPr>
                <w:p w:rsidR="00323CA6" w:rsidRPr="00071000" w:rsidRDefault="00323CA6" w:rsidP="00952A31">
                  <w:pPr>
                    <w:widowControl w:val="0"/>
                    <w:jc w:val="center"/>
                    <w:rPr>
                      <w:snapToGrid w:val="0"/>
                      <w:sz w:val="22"/>
                      <w:szCs w:val="22"/>
                    </w:rPr>
                  </w:pPr>
                </w:p>
              </w:tc>
              <w:tc>
                <w:tcPr>
                  <w:tcW w:w="858" w:type="dxa"/>
                </w:tcPr>
                <w:p w:rsidR="00323CA6" w:rsidRPr="00071000" w:rsidRDefault="00323CA6" w:rsidP="00952A31">
                  <w:pPr>
                    <w:widowControl w:val="0"/>
                    <w:jc w:val="center"/>
                    <w:rPr>
                      <w:snapToGrid w:val="0"/>
                      <w:sz w:val="22"/>
                      <w:szCs w:val="22"/>
                    </w:rPr>
                  </w:pPr>
                </w:p>
              </w:tc>
              <w:tc>
                <w:tcPr>
                  <w:tcW w:w="904" w:type="dxa"/>
                </w:tcPr>
                <w:p w:rsidR="00323CA6" w:rsidRPr="00071000" w:rsidRDefault="00323CA6" w:rsidP="00952A31">
                  <w:pPr>
                    <w:widowControl w:val="0"/>
                    <w:jc w:val="center"/>
                    <w:rPr>
                      <w:snapToGrid w:val="0"/>
                      <w:sz w:val="22"/>
                      <w:szCs w:val="22"/>
                    </w:rPr>
                  </w:pPr>
                </w:p>
              </w:tc>
              <w:tc>
                <w:tcPr>
                  <w:tcW w:w="1035" w:type="dxa"/>
                </w:tcPr>
                <w:p w:rsidR="00323CA6" w:rsidRPr="00071000" w:rsidRDefault="00323CA6" w:rsidP="00952A31">
                  <w:pPr>
                    <w:widowControl w:val="0"/>
                    <w:jc w:val="center"/>
                    <w:rPr>
                      <w:snapToGrid w:val="0"/>
                      <w:sz w:val="22"/>
                      <w:szCs w:val="22"/>
                    </w:rPr>
                  </w:pPr>
                </w:p>
              </w:tc>
              <w:tc>
                <w:tcPr>
                  <w:tcW w:w="1039" w:type="dxa"/>
                </w:tcPr>
                <w:p w:rsidR="00323CA6" w:rsidRPr="00071000" w:rsidRDefault="00323CA6" w:rsidP="00952A31">
                  <w:pPr>
                    <w:widowControl w:val="0"/>
                    <w:jc w:val="center"/>
                    <w:rPr>
                      <w:snapToGrid w:val="0"/>
                      <w:sz w:val="22"/>
                      <w:szCs w:val="22"/>
                    </w:rPr>
                  </w:pPr>
                </w:p>
              </w:tc>
            </w:tr>
            <w:tr w:rsidR="00323CA6" w:rsidRPr="00071000" w:rsidTr="00952A31">
              <w:tc>
                <w:tcPr>
                  <w:tcW w:w="636" w:type="dxa"/>
                </w:tcPr>
                <w:p w:rsidR="00323CA6" w:rsidRPr="00071000" w:rsidRDefault="00323CA6" w:rsidP="00952A31">
                  <w:pPr>
                    <w:widowControl w:val="0"/>
                    <w:jc w:val="center"/>
                    <w:rPr>
                      <w:snapToGrid w:val="0"/>
                      <w:sz w:val="22"/>
                      <w:szCs w:val="22"/>
                    </w:rPr>
                  </w:pPr>
                </w:p>
              </w:tc>
              <w:tc>
                <w:tcPr>
                  <w:tcW w:w="777" w:type="dxa"/>
                </w:tcPr>
                <w:p w:rsidR="00323CA6" w:rsidRPr="00071000" w:rsidRDefault="00323CA6" w:rsidP="00952A31">
                  <w:pPr>
                    <w:widowControl w:val="0"/>
                    <w:tabs>
                      <w:tab w:val="center" w:pos="815"/>
                    </w:tabs>
                    <w:ind w:right="-5"/>
                    <w:jc w:val="center"/>
                    <w:rPr>
                      <w:snapToGrid w:val="0"/>
                      <w:sz w:val="22"/>
                      <w:szCs w:val="22"/>
                    </w:rPr>
                  </w:pPr>
                  <w:r w:rsidRPr="00071000">
                    <w:rPr>
                      <w:snapToGrid w:val="0"/>
                      <w:sz w:val="22"/>
                      <w:szCs w:val="22"/>
                    </w:rPr>
                    <w:t>Итого</w:t>
                  </w:r>
                </w:p>
              </w:tc>
              <w:tc>
                <w:tcPr>
                  <w:tcW w:w="1277" w:type="dxa"/>
                </w:tcPr>
                <w:p w:rsidR="00323CA6" w:rsidRPr="00071000" w:rsidRDefault="00323CA6" w:rsidP="00952A31">
                  <w:pPr>
                    <w:widowControl w:val="0"/>
                    <w:jc w:val="center"/>
                    <w:rPr>
                      <w:snapToGrid w:val="0"/>
                      <w:sz w:val="22"/>
                      <w:szCs w:val="22"/>
                    </w:rPr>
                  </w:pPr>
                </w:p>
              </w:tc>
              <w:tc>
                <w:tcPr>
                  <w:tcW w:w="1560" w:type="dxa"/>
                </w:tcPr>
                <w:p w:rsidR="00323CA6" w:rsidRPr="00071000" w:rsidRDefault="00323CA6" w:rsidP="00952A31">
                  <w:pPr>
                    <w:widowControl w:val="0"/>
                    <w:tabs>
                      <w:tab w:val="center" w:pos="1191"/>
                    </w:tabs>
                    <w:jc w:val="center"/>
                    <w:rPr>
                      <w:snapToGrid w:val="0"/>
                      <w:sz w:val="22"/>
                      <w:szCs w:val="22"/>
                    </w:rPr>
                  </w:pPr>
                </w:p>
              </w:tc>
              <w:tc>
                <w:tcPr>
                  <w:tcW w:w="1077" w:type="dxa"/>
                </w:tcPr>
                <w:p w:rsidR="00323CA6" w:rsidRPr="00071000" w:rsidRDefault="00323CA6" w:rsidP="00952A31">
                  <w:pPr>
                    <w:widowControl w:val="0"/>
                    <w:jc w:val="center"/>
                    <w:rPr>
                      <w:snapToGrid w:val="0"/>
                      <w:sz w:val="22"/>
                      <w:szCs w:val="22"/>
                    </w:rPr>
                  </w:pPr>
                </w:p>
              </w:tc>
              <w:tc>
                <w:tcPr>
                  <w:tcW w:w="990" w:type="dxa"/>
                </w:tcPr>
                <w:p w:rsidR="00323CA6" w:rsidRPr="00071000" w:rsidRDefault="00323CA6" w:rsidP="00952A31">
                  <w:pPr>
                    <w:widowControl w:val="0"/>
                    <w:jc w:val="center"/>
                    <w:rPr>
                      <w:snapToGrid w:val="0"/>
                      <w:sz w:val="22"/>
                      <w:szCs w:val="22"/>
                    </w:rPr>
                  </w:pPr>
                </w:p>
              </w:tc>
              <w:tc>
                <w:tcPr>
                  <w:tcW w:w="858" w:type="dxa"/>
                </w:tcPr>
                <w:p w:rsidR="00323CA6" w:rsidRPr="00071000" w:rsidRDefault="00323CA6" w:rsidP="00952A31">
                  <w:pPr>
                    <w:widowControl w:val="0"/>
                    <w:jc w:val="center"/>
                    <w:rPr>
                      <w:snapToGrid w:val="0"/>
                      <w:sz w:val="22"/>
                      <w:szCs w:val="22"/>
                    </w:rPr>
                  </w:pPr>
                </w:p>
              </w:tc>
              <w:tc>
                <w:tcPr>
                  <w:tcW w:w="904" w:type="dxa"/>
                </w:tcPr>
                <w:p w:rsidR="00323CA6" w:rsidRPr="00071000" w:rsidRDefault="00323CA6" w:rsidP="00952A31">
                  <w:pPr>
                    <w:widowControl w:val="0"/>
                    <w:jc w:val="center"/>
                    <w:rPr>
                      <w:snapToGrid w:val="0"/>
                      <w:sz w:val="22"/>
                      <w:szCs w:val="22"/>
                    </w:rPr>
                  </w:pPr>
                </w:p>
              </w:tc>
              <w:tc>
                <w:tcPr>
                  <w:tcW w:w="1035" w:type="dxa"/>
                </w:tcPr>
                <w:p w:rsidR="00323CA6" w:rsidRPr="00071000" w:rsidRDefault="00323CA6" w:rsidP="00952A31">
                  <w:pPr>
                    <w:widowControl w:val="0"/>
                    <w:jc w:val="center"/>
                    <w:rPr>
                      <w:snapToGrid w:val="0"/>
                      <w:sz w:val="22"/>
                      <w:szCs w:val="22"/>
                    </w:rPr>
                  </w:pPr>
                </w:p>
              </w:tc>
              <w:tc>
                <w:tcPr>
                  <w:tcW w:w="1039" w:type="dxa"/>
                </w:tcPr>
                <w:p w:rsidR="00323CA6" w:rsidRPr="00071000" w:rsidRDefault="00323CA6" w:rsidP="00952A31">
                  <w:pPr>
                    <w:widowControl w:val="0"/>
                    <w:jc w:val="center"/>
                    <w:rPr>
                      <w:snapToGrid w:val="0"/>
                      <w:sz w:val="22"/>
                      <w:szCs w:val="22"/>
                    </w:rPr>
                  </w:pPr>
                </w:p>
              </w:tc>
            </w:tr>
          </w:tbl>
          <w:p w:rsidR="00323CA6" w:rsidRPr="00071000" w:rsidRDefault="00323CA6" w:rsidP="00952A31">
            <w:pPr>
              <w:rPr>
                <w:sz w:val="22"/>
                <w:szCs w:val="22"/>
              </w:rPr>
            </w:pPr>
          </w:p>
          <w:p w:rsidR="00323CA6" w:rsidRPr="00071000" w:rsidRDefault="00323CA6" w:rsidP="00952A31">
            <w:pPr>
              <w:rPr>
                <w:sz w:val="22"/>
                <w:szCs w:val="22"/>
              </w:rPr>
            </w:pPr>
          </w:p>
          <w:p w:rsidR="00323CA6" w:rsidRPr="00071000" w:rsidRDefault="00323CA6" w:rsidP="00952A31">
            <w:pPr>
              <w:rPr>
                <w:sz w:val="22"/>
                <w:szCs w:val="22"/>
              </w:rPr>
            </w:pPr>
            <w:r w:rsidRPr="00071000">
              <w:rPr>
                <w:sz w:val="22"/>
                <w:szCs w:val="22"/>
              </w:rPr>
              <w:t>Старший оператор АЗС № _______</w:t>
            </w:r>
            <w:r w:rsidRPr="00071000">
              <w:rPr>
                <w:sz w:val="22"/>
                <w:szCs w:val="22"/>
              </w:rPr>
              <w:tab/>
            </w:r>
            <w:r w:rsidRPr="00071000">
              <w:rPr>
                <w:sz w:val="22"/>
                <w:szCs w:val="22"/>
              </w:rPr>
              <w:tab/>
            </w:r>
            <w:r w:rsidRPr="00071000">
              <w:rPr>
                <w:sz w:val="22"/>
                <w:szCs w:val="22"/>
              </w:rPr>
              <w:tab/>
            </w:r>
            <w:r w:rsidRPr="00071000">
              <w:rPr>
                <w:sz w:val="22"/>
                <w:szCs w:val="22"/>
              </w:rPr>
              <w:tab/>
              <w:t xml:space="preserve">     _____________     ____________________</w:t>
            </w:r>
          </w:p>
          <w:p w:rsidR="00323CA6" w:rsidRPr="00071000" w:rsidRDefault="00323CA6" w:rsidP="00952A31">
            <w:pPr>
              <w:rPr>
                <w:sz w:val="22"/>
                <w:szCs w:val="22"/>
              </w:rPr>
            </w:pP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t>(подпись)</w:t>
            </w:r>
            <w:r w:rsidRPr="00071000">
              <w:rPr>
                <w:sz w:val="22"/>
                <w:szCs w:val="22"/>
              </w:rPr>
              <w:tab/>
            </w:r>
            <w:r w:rsidRPr="00071000">
              <w:rPr>
                <w:sz w:val="22"/>
                <w:szCs w:val="22"/>
              </w:rPr>
              <w:tab/>
              <w:t>Ф.И.О.</w:t>
            </w:r>
          </w:p>
          <w:p w:rsidR="00323CA6" w:rsidRPr="00071000" w:rsidRDefault="00323CA6" w:rsidP="00952A31">
            <w:pPr>
              <w:rPr>
                <w:sz w:val="22"/>
                <w:szCs w:val="22"/>
              </w:rPr>
            </w:pPr>
          </w:p>
          <w:p w:rsidR="00323CA6" w:rsidRPr="00071000" w:rsidRDefault="00323CA6" w:rsidP="00952A31">
            <w:pPr>
              <w:rPr>
                <w:sz w:val="22"/>
                <w:szCs w:val="22"/>
              </w:rPr>
            </w:pPr>
            <w:r w:rsidRPr="00071000">
              <w:rPr>
                <w:sz w:val="22"/>
                <w:szCs w:val="22"/>
              </w:rPr>
              <w:t xml:space="preserve">Бухгалтер АЗС Филиала «__________________ </w:t>
            </w:r>
            <w:proofErr w:type="gramStart"/>
            <w:r w:rsidRPr="00071000">
              <w:rPr>
                <w:sz w:val="22"/>
                <w:szCs w:val="22"/>
              </w:rPr>
              <w:t xml:space="preserve">нефтебаза»   </w:t>
            </w:r>
            <w:proofErr w:type="gramEnd"/>
            <w:r w:rsidRPr="00071000">
              <w:rPr>
                <w:sz w:val="22"/>
                <w:szCs w:val="22"/>
              </w:rPr>
              <w:t xml:space="preserve">  _____________     _____________________</w:t>
            </w:r>
          </w:p>
          <w:p w:rsidR="00323CA6" w:rsidRPr="00071000" w:rsidRDefault="00323CA6" w:rsidP="00952A31">
            <w:pPr>
              <w:rPr>
                <w:sz w:val="22"/>
                <w:szCs w:val="22"/>
              </w:rPr>
            </w:pP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r>
            <w:r w:rsidRPr="00071000">
              <w:rPr>
                <w:sz w:val="22"/>
                <w:szCs w:val="22"/>
              </w:rPr>
              <w:tab/>
              <w:t>(подпись)</w:t>
            </w:r>
            <w:r w:rsidRPr="00071000">
              <w:rPr>
                <w:sz w:val="22"/>
                <w:szCs w:val="22"/>
              </w:rPr>
              <w:tab/>
            </w:r>
            <w:r w:rsidRPr="00071000">
              <w:rPr>
                <w:sz w:val="22"/>
                <w:szCs w:val="22"/>
              </w:rPr>
              <w:tab/>
              <w:t>Ф.И.О.</w:t>
            </w:r>
          </w:p>
          <w:p w:rsidR="00323CA6" w:rsidRPr="00071000" w:rsidRDefault="00323CA6" w:rsidP="00952A31">
            <w:pPr>
              <w:rPr>
                <w:sz w:val="22"/>
                <w:szCs w:val="22"/>
              </w:rPr>
            </w:pPr>
          </w:p>
          <w:p w:rsidR="00323CA6" w:rsidRPr="00015FDB" w:rsidRDefault="00323CA6" w:rsidP="00952A31">
            <w:pPr>
              <w:ind w:firstLine="720"/>
              <w:jc w:val="both"/>
              <w:rPr>
                <w:color w:val="000000"/>
                <w:sz w:val="22"/>
                <w:szCs w:val="22"/>
              </w:rPr>
            </w:pPr>
            <w:r w:rsidRPr="00071000">
              <w:rPr>
                <w:color w:val="000000"/>
                <w:sz w:val="22"/>
                <w:szCs w:val="22"/>
              </w:rPr>
              <w:t>М.П.</w:t>
            </w:r>
          </w:p>
          <w:p w:rsidR="00323CA6" w:rsidRPr="00015FDB" w:rsidRDefault="00323CA6" w:rsidP="00952A31">
            <w:pPr>
              <w:jc w:val="both"/>
              <w:rPr>
                <w:color w:val="000000"/>
                <w:sz w:val="28"/>
                <w:szCs w:val="28"/>
              </w:rPr>
            </w:pPr>
          </w:p>
        </w:tc>
      </w:tr>
    </w:tbl>
    <w:p w:rsidR="00124217" w:rsidRDefault="00124217">
      <w:pPr>
        <w:widowControl w:val="0"/>
        <w:jc w:val="right"/>
      </w:pPr>
    </w:p>
    <w:p w:rsidR="00124217" w:rsidRDefault="00124217">
      <w:pPr>
        <w:suppressAutoHyphens w:val="0"/>
      </w:pPr>
      <w:r>
        <w:br w:type="page"/>
      </w:r>
    </w:p>
    <w:p w:rsidR="00124217" w:rsidRPr="00071000" w:rsidRDefault="00124217" w:rsidP="00124217">
      <w:pPr>
        <w:widowControl w:val="0"/>
        <w:jc w:val="right"/>
        <w:rPr>
          <w:sz w:val="22"/>
          <w:szCs w:val="22"/>
        </w:rPr>
      </w:pPr>
      <w:r w:rsidRPr="00071000">
        <w:rPr>
          <w:sz w:val="22"/>
          <w:szCs w:val="22"/>
        </w:rPr>
        <w:lastRenderedPageBreak/>
        <w:t xml:space="preserve">Приложение № </w:t>
      </w:r>
      <w:r>
        <w:rPr>
          <w:sz w:val="22"/>
          <w:szCs w:val="22"/>
        </w:rPr>
        <w:t>5</w:t>
      </w:r>
    </w:p>
    <w:p w:rsidR="002C5A3F" w:rsidRDefault="002C5A3F" w:rsidP="002C5A3F">
      <w:pPr>
        <w:widowControl w:val="0"/>
        <w:jc w:val="right"/>
        <w:rPr>
          <w:sz w:val="22"/>
          <w:szCs w:val="22"/>
        </w:rPr>
      </w:pPr>
      <w:r w:rsidRPr="00071000">
        <w:rPr>
          <w:sz w:val="22"/>
          <w:szCs w:val="22"/>
        </w:rPr>
        <w:t xml:space="preserve">к договору </w:t>
      </w:r>
      <w:r w:rsidRPr="002C5A3F">
        <w:rPr>
          <w:sz w:val="22"/>
          <w:szCs w:val="22"/>
        </w:rPr>
        <w:t>купли-продажи нефтепродуктов</w:t>
      </w:r>
    </w:p>
    <w:p w:rsidR="002C5A3F" w:rsidRPr="00071000" w:rsidRDefault="002C5A3F" w:rsidP="002C5A3F">
      <w:pPr>
        <w:widowControl w:val="0"/>
        <w:jc w:val="right"/>
        <w:rPr>
          <w:sz w:val="22"/>
          <w:szCs w:val="22"/>
        </w:rPr>
      </w:pPr>
      <w:r w:rsidRPr="002C5A3F">
        <w:rPr>
          <w:sz w:val="22"/>
          <w:szCs w:val="22"/>
        </w:rPr>
        <w:t>через АЗС по заправочным ведомостям</w:t>
      </w:r>
    </w:p>
    <w:p w:rsidR="00124217" w:rsidRPr="00071000" w:rsidRDefault="000D2E2D" w:rsidP="00124217">
      <w:pPr>
        <w:widowControl w:val="0"/>
        <w:jc w:val="right"/>
        <w:rPr>
          <w:sz w:val="22"/>
          <w:szCs w:val="22"/>
        </w:rPr>
      </w:pPr>
      <w:r w:rsidRPr="000D2E2D">
        <w:rPr>
          <w:color w:val="000000"/>
          <w:sz w:val="22"/>
          <w:szCs w:val="22"/>
        </w:rPr>
        <w:t>«___» ______________ 20___ г.</w:t>
      </w:r>
      <w:r w:rsidR="00124217" w:rsidRPr="00071000">
        <w:rPr>
          <w:color w:val="000000"/>
          <w:sz w:val="22"/>
          <w:szCs w:val="22"/>
        </w:rPr>
        <w:t xml:space="preserve"> № __________</w:t>
      </w:r>
    </w:p>
    <w:p w:rsidR="00124217" w:rsidRPr="00071000" w:rsidRDefault="00124217" w:rsidP="00124217">
      <w:pPr>
        <w:widowControl w:val="0"/>
        <w:jc w:val="right"/>
      </w:pPr>
    </w:p>
    <w:p w:rsidR="00124217" w:rsidRPr="00071000" w:rsidRDefault="00124217" w:rsidP="00124217">
      <w:pPr>
        <w:widowControl w:val="0"/>
        <w:jc w:val="right"/>
      </w:pPr>
    </w:p>
    <w:p w:rsidR="00124217" w:rsidRDefault="00124217" w:rsidP="00124217">
      <w:pPr>
        <w:widowControl w:val="0"/>
        <w:jc w:val="right"/>
      </w:pPr>
    </w:p>
    <w:p w:rsidR="00124217" w:rsidRPr="00071000" w:rsidRDefault="00124217" w:rsidP="00124217">
      <w:pPr>
        <w:widowControl w:val="0"/>
        <w:jc w:val="right"/>
      </w:pPr>
    </w:p>
    <w:p w:rsidR="00124217" w:rsidRPr="00124217" w:rsidRDefault="00124217" w:rsidP="00124217">
      <w:pPr>
        <w:spacing w:line="276" w:lineRule="auto"/>
        <w:jc w:val="right"/>
        <w:rPr>
          <w:b/>
          <w:sz w:val="22"/>
          <w:szCs w:val="22"/>
        </w:rPr>
      </w:pPr>
      <w:r w:rsidRPr="00124217">
        <w:rPr>
          <w:b/>
          <w:sz w:val="22"/>
          <w:szCs w:val="22"/>
        </w:rPr>
        <w:t>Генеральному директору</w:t>
      </w:r>
    </w:p>
    <w:p w:rsidR="00124217" w:rsidRPr="00124217" w:rsidRDefault="00124217" w:rsidP="00124217">
      <w:pPr>
        <w:spacing w:line="276" w:lineRule="auto"/>
        <w:jc w:val="right"/>
        <w:rPr>
          <w:b/>
          <w:sz w:val="22"/>
          <w:szCs w:val="22"/>
        </w:rPr>
      </w:pPr>
      <w:r w:rsidRPr="00124217">
        <w:rPr>
          <w:b/>
          <w:sz w:val="22"/>
          <w:szCs w:val="22"/>
        </w:rPr>
        <w:t>АО «Саханефтегазсбыт»</w:t>
      </w:r>
    </w:p>
    <w:p w:rsidR="00124217" w:rsidRPr="00124217" w:rsidRDefault="00124217" w:rsidP="00124217">
      <w:pPr>
        <w:spacing w:line="276" w:lineRule="auto"/>
        <w:jc w:val="right"/>
        <w:rPr>
          <w:b/>
          <w:sz w:val="22"/>
          <w:szCs w:val="22"/>
        </w:rPr>
      </w:pPr>
      <w:r w:rsidRPr="00124217">
        <w:rPr>
          <w:b/>
          <w:sz w:val="22"/>
          <w:szCs w:val="22"/>
        </w:rPr>
        <w:t>Лебедеву В.Н.</w:t>
      </w:r>
    </w:p>
    <w:p w:rsidR="00124217" w:rsidRPr="00124217" w:rsidRDefault="00124217" w:rsidP="00124217">
      <w:pPr>
        <w:spacing w:line="276" w:lineRule="auto"/>
        <w:jc w:val="right"/>
        <w:rPr>
          <w:sz w:val="22"/>
          <w:szCs w:val="22"/>
        </w:rPr>
      </w:pPr>
    </w:p>
    <w:p w:rsidR="00124217" w:rsidRPr="00124217" w:rsidRDefault="00124217" w:rsidP="00124217">
      <w:pPr>
        <w:spacing w:line="276" w:lineRule="auto"/>
        <w:jc w:val="right"/>
        <w:rPr>
          <w:sz w:val="22"/>
          <w:szCs w:val="22"/>
        </w:rPr>
      </w:pPr>
    </w:p>
    <w:p w:rsidR="00124217" w:rsidRPr="00124217" w:rsidRDefault="00124217" w:rsidP="00124217">
      <w:pPr>
        <w:spacing w:line="276" w:lineRule="auto"/>
        <w:jc w:val="center"/>
        <w:rPr>
          <w:b/>
          <w:sz w:val="22"/>
          <w:szCs w:val="22"/>
        </w:rPr>
      </w:pPr>
      <w:r w:rsidRPr="00124217">
        <w:rPr>
          <w:b/>
          <w:sz w:val="22"/>
          <w:szCs w:val="22"/>
          <w:highlight w:val="yellow"/>
        </w:rPr>
        <w:t>Письмо-заверение об обстоятельствах</w:t>
      </w:r>
    </w:p>
    <w:p w:rsidR="00124217" w:rsidRPr="00124217" w:rsidRDefault="00124217" w:rsidP="00124217">
      <w:pPr>
        <w:spacing w:line="276" w:lineRule="auto"/>
        <w:ind w:firstLine="426"/>
        <w:jc w:val="both"/>
        <w:rPr>
          <w:sz w:val="22"/>
          <w:szCs w:val="22"/>
        </w:rPr>
      </w:pPr>
    </w:p>
    <w:p w:rsidR="00124217" w:rsidRPr="00124217" w:rsidRDefault="00124217" w:rsidP="00124217">
      <w:pPr>
        <w:spacing w:line="276" w:lineRule="auto"/>
        <w:ind w:firstLine="709"/>
        <w:jc w:val="both"/>
        <w:rPr>
          <w:sz w:val="22"/>
          <w:szCs w:val="22"/>
        </w:rPr>
      </w:pPr>
      <w:r w:rsidRPr="00124217">
        <w:rPr>
          <w:sz w:val="22"/>
          <w:szCs w:val="22"/>
        </w:rPr>
        <w:t>_______________________________________________________________ (ИНН ________________,</w:t>
      </w:r>
    </w:p>
    <w:p w:rsidR="00124217" w:rsidRPr="00124217" w:rsidRDefault="00124217" w:rsidP="00124217">
      <w:pPr>
        <w:spacing w:line="276" w:lineRule="auto"/>
        <w:ind w:left="2124" w:firstLine="708"/>
        <w:jc w:val="both"/>
        <w:rPr>
          <w:sz w:val="22"/>
          <w:szCs w:val="22"/>
        </w:rPr>
      </w:pPr>
      <w:r w:rsidRPr="00124217">
        <w:rPr>
          <w:sz w:val="20"/>
          <w:szCs w:val="20"/>
        </w:rPr>
        <w:t>(наименование юридического лица)</w:t>
      </w:r>
    </w:p>
    <w:p w:rsidR="00124217" w:rsidRPr="00124217" w:rsidRDefault="00124217" w:rsidP="00124217">
      <w:pPr>
        <w:spacing w:line="276" w:lineRule="auto"/>
        <w:jc w:val="both"/>
        <w:rPr>
          <w:sz w:val="22"/>
          <w:szCs w:val="22"/>
        </w:rPr>
      </w:pPr>
      <w:r w:rsidRPr="00124217">
        <w:rPr>
          <w:sz w:val="22"/>
          <w:szCs w:val="22"/>
        </w:rPr>
        <w:t>ОГРН _________________), в связи с намерением заключить договор купли-продажи (поставки) нефтепродуктов с АО «Саханефтегазсбыт», настоящим предоставляет нижеследующие заверения об обстоятельствах, которые имеют для АО «Саханефтегазсбыт» существенное значение.</w:t>
      </w:r>
    </w:p>
    <w:p w:rsidR="00124217" w:rsidRPr="00124217" w:rsidRDefault="00124217" w:rsidP="00124217">
      <w:pPr>
        <w:spacing w:line="276" w:lineRule="auto"/>
        <w:ind w:firstLine="709"/>
        <w:jc w:val="both"/>
        <w:rPr>
          <w:sz w:val="22"/>
          <w:szCs w:val="22"/>
        </w:rPr>
      </w:pPr>
      <w:r w:rsidRPr="00124217">
        <w:rPr>
          <w:sz w:val="22"/>
          <w:szCs w:val="22"/>
        </w:rPr>
        <w:t>При недостоверности данных заверений об обстоятельствах, а, равно как и неполных сведений, содержащихся в настоящем письме, ответственность по смыслу статьи 431.2 Гражданского кодекса Российской Федерации несет в полном объеме _________</w:t>
      </w:r>
      <w:r>
        <w:rPr>
          <w:sz w:val="22"/>
          <w:szCs w:val="22"/>
        </w:rPr>
        <w:t>____________________________________</w:t>
      </w:r>
      <w:r w:rsidRPr="00124217">
        <w:rPr>
          <w:sz w:val="22"/>
          <w:szCs w:val="22"/>
        </w:rPr>
        <w:t>______,</w:t>
      </w:r>
    </w:p>
    <w:p w:rsidR="00124217" w:rsidRPr="00124217" w:rsidRDefault="00124217" w:rsidP="00124217">
      <w:pPr>
        <w:spacing w:line="276" w:lineRule="auto"/>
        <w:ind w:left="5670" w:firstLine="6"/>
        <w:jc w:val="both"/>
        <w:rPr>
          <w:sz w:val="22"/>
          <w:szCs w:val="22"/>
        </w:rPr>
      </w:pPr>
      <w:r w:rsidRPr="00124217">
        <w:rPr>
          <w:sz w:val="20"/>
          <w:szCs w:val="20"/>
        </w:rPr>
        <w:t>(наименование юридического лица)</w:t>
      </w:r>
    </w:p>
    <w:p w:rsidR="00124217" w:rsidRPr="00124217" w:rsidRDefault="00124217" w:rsidP="00124217">
      <w:pPr>
        <w:spacing w:line="276" w:lineRule="auto"/>
        <w:jc w:val="both"/>
        <w:rPr>
          <w:sz w:val="22"/>
          <w:szCs w:val="22"/>
        </w:rPr>
      </w:pPr>
      <w:r w:rsidRPr="00124217">
        <w:rPr>
          <w:sz w:val="22"/>
          <w:szCs w:val="22"/>
        </w:rPr>
        <w:t>как сторона, предоставившая заведомо недостоверные и/или неполные заверения об обстоятельствах, и, соответственно, исходившая из того, что АО «Саханефтегазсбыт» будет полагаться на них.</w:t>
      </w:r>
    </w:p>
    <w:p w:rsidR="00124217" w:rsidRPr="00124217" w:rsidRDefault="00124217" w:rsidP="00124217">
      <w:pPr>
        <w:spacing w:line="276" w:lineRule="auto"/>
        <w:ind w:firstLine="709"/>
        <w:jc w:val="both"/>
        <w:rPr>
          <w:sz w:val="22"/>
          <w:szCs w:val="22"/>
        </w:rPr>
      </w:pPr>
      <w:r w:rsidRPr="00124217">
        <w:rPr>
          <w:sz w:val="22"/>
          <w:szCs w:val="22"/>
        </w:rPr>
        <w:t>Настоящим _______________________________________________________ в порядке статьи 431.2</w:t>
      </w:r>
    </w:p>
    <w:p w:rsidR="00124217" w:rsidRPr="00124217" w:rsidRDefault="00124217" w:rsidP="00124217">
      <w:pPr>
        <w:spacing w:line="276" w:lineRule="auto"/>
        <w:ind w:left="2832" w:firstLine="708"/>
        <w:jc w:val="both"/>
        <w:rPr>
          <w:sz w:val="22"/>
          <w:szCs w:val="22"/>
        </w:rPr>
      </w:pPr>
      <w:r w:rsidRPr="00124217">
        <w:rPr>
          <w:sz w:val="20"/>
          <w:szCs w:val="20"/>
        </w:rPr>
        <w:t>(наименование юридического лица)</w:t>
      </w:r>
    </w:p>
    <w:p w:rsidR="00124217" w:rsidRPr="00124217" w:rsidRDefault="00124217" w:rsidP="00124217">
      <w:pPr>
        <w:spacing w:line="276" w:lineRule="auto"/>
        <w:jc w:val="both"/>
        <w:rPr>
          <w:sz w:val="22"/>
          <w:szCs w:val="22"/>
        </w:rPr>
      </w:pPr>
      <w:r w:rsidRPr="00124217">
        <w:rPr>
          <w:sz w:val="22"/>
          <w:szCs w:val="22"/>
        </w:rPr>
        <w:t>Гражданского кодекса Российской Федерации заверяет, что при заключении договора не преследует цель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p>
    <w:p w:rsidR="00124217" w:rsidRPr="00124217" w:rsidRDefault="00124217" w:rsidP="00124217">
      <w:pPr>
        <w:spacing w:line="276" w:lineRule="auto"/>
        <w:ind w:firstLine="709"/>
        <w:jc w:val="both"/>
        <w:rPr>
          <w:sz w:val="22"/>
          <w:szCs w:val="22"/>
        </w:rPr>
      </w:pPr>
      <w:r w:rsidRPr="00124217">
        <w:rPr>
          <w:sz w:val="22"/>
          <w:szCs w:val="22"/>
        </w:rPr>
        <w:t>Последующая ссылка ________________________________________________________ на наличие</w:t>
      </w:r>
    </w:p>
    <w:p w:rsidR="00124217" w:rsidRPr="00124217" w:rsidRDefault="00124217" w:rsidP="00124217">
      <w:pPr>
        <w:spacing w:line="276" w:lineRule="auto"/>
        <w:ind w:left="4248"/>
        <w:jc w:val="both"/>
        <w:rPr>
          <w:sz w:val="22"/>
          <w:szCs w:val="22"/>
        </w:rPr>
      </w:pPr>
      <w:r w:rsidRPr="00124217">
        <w:rPr>
          <w:sz w:val="20"/>
          <w:szCs w:val="20"/>
        </w:rPr>
        <w:t>(наименование юридического лица)</w:t>
      </w:r>
    </w:p>
    <w:p w:rsidR="00124217" w:rsidRPr="00124217" w:rsidRDefault="00124217" w:rsidP="00124217">
      <w:pPr>
        <w:spacing w:line="276" w:lineRule="auto"/>
        <w:jc w:val="both"/>
        <w:rPr>
          <w:sz w:val="22"/>
          <w:szCs w:val="22"/>
        </w:rPr>
      </w:pPr>
      <w:r w:rsidRPr="00124217">
        <w:rPr>
          <w:sz w:val="22"/>
          <w:szCs w:val="22"/>
        </w:rPr>
        <w:t>обстоятельств, в отношении которых даны настоящие заверения, не являются безусловным основанием для отказа в оплате АО «Саханефтегазсбыт» суммы задолженности.</w:t>
      </w:r>
    </w:p>
    <w:p w:rsidR="00124217" w:rsidRPr="00124217" w:rsidRDefault="00124217" w:rsidP="00124217">
      <w:pPr>
        <w:spacing w:line="276" w:lineRule="auto"/>
        <w:ind w:firstLine="709"/>
        <w:jc w:val="both"/>
        <w:rPr>
          <w:sz w:val="22"/>
          <w:szCs w:val="22"/>
        </w:rPr>
      </w:pPr>
      <w:r w:rsidRPr="00124217">
        <w:rPr>
          <w:sz w:val="22"/>
          <w:szCs w:val="22"/>
        </w:rPr>
        <w:t>Подписывая настоящее письмо, ______</w:t>
      </w:r>
      <w:r>
        <w:rPr>
          <w:sz w:val="22"/>
          <w:szCs w:val="22"/>
        </w:rPr>
        <w:t>____________________________</w:t>
      </w:r>
      <w:r w:rsidRPr="00124217">
        <w:rPr>
          <w:sz w:val="22"/>
          <w:szCs w:val="22"/>
        </w:rPr>
        <w:t xml:space="preserve">_______________________ </w:t>
      </w:r>
    </w:p>
    <w:p w:rsidR="00124217" w:rsidRPr="00124217" w:rsidRDefault="00124217" w:rsidP="00124217">
      <w:pPr>
        <w:spacing w:line="276" w:lineRule="auto"/>
        <w:ind w:left="4956" w:firstLine="708"/>
        <w:jc w:val="both"/>
        <w:rPr>
          <w:sz w:val="22"/>
          <w:szCs w:val="22"/>
        </w:rPr>
      </w:pPr>
      <w:r w:rsidRPr="00124217">
        <w:rPr>
          <w:sz w:val="20"/>
          <w:szCs w:val="20"/>
        </w:rPr>
        <w:t>(наименование юридического лица)</w:t>
      </w:r>
    </w:p>
    <w:p w:rsidR="00124217" w:rsidRPr="00124217" w:rsidRDefault="00124217" w:rsidP="00124217">
      <w:pPr>
        <w:spacing w:line="276" w:lineRule="auto"/>
        <w:jc w:val="both"/>
        <w:rPr>
          <w:sz w:val="22"/>
          <w:szCs w:val="22"/>
        </w:rPr>
      </w:pPr>
      <w:r w:rsidRPr="00124217">
        <w:rPr>
          <w:sz w:val="22"/>
          <w:szCs w:val="22"/>
        </w:rPr>
        <w:t>признает, что в случае наступления ответственности по смыслу статьи 431.2 Гражданского кодекса Российской Федерации, оно несёт ответственность перед АО «Саханефтегазсбыт» по обязательствам ____________________________________________________, возникшим вследствие заключения договора.</w:t>
      </w:r>
    </w:p>
    <w:p w:rsidR="00124217" w:rsidRPr="00124217" w:rsidRDefault="00124217" w:rsidP="00124217">
      <w:pPr>
        <w:spacing w:line="276" w:lineRule="auto"/>
        <w:ind w:left="708" w:firstLine="708"/>
        <w:jc w:val="both"/>
        <w:rPr>
          <w:sz w:val="22"/>
          <w:szCs w:val="22"/>
        </w:rPr>
      </w:pPr>
      <w:r w:rsidRPr="00124217">
        <w:rPr>
          <w:sz w:val="20"/>
          <w:szCs w:val="20"/>
        </w:rPr>
        <w:t>(наименование юридического лица)</w:t>
      </w:r>
    </w:p>
    <w:p w:rsidR="00124217" w:rsidRPr="00124217" w:rsidRDefault="00124217" w:rsidP="00124217">
      <w:pPr>
        <w:spacing w:line="276" w:lineRule="auto"/>
        <w:ind w:left="708" w:firstLine="708"/>
        <w:jc w:val="both"/>
        <w:rPr>
          <w:sz w:val="22"/>
          <w:szCs w:val="22"/>
        </w:rPr>
      </w:pPr>
    </w:p>
    <w:p w:rsidR="00124217" w:rsidRPr="00124217" w:rsidRDefault="00124217" w:rsidP="00124217">
      <w:pPr>
        <w:spacing w:line="276" w:lineRule="auto"/>
        <w:ind w:left="708" w:firstLine="708"/>
        <w:jc w:val="both"/>
        <w:rPr>
          <w:sz w:val="22"/>
          <w:szCs w:val="22"/>
        </w:rPr>
      </w:pPr>
    </w:p>
    <w:p w:rsidR="00124217" w:rsidRPr="00124217" w:rsidRDefault="00124217" w:rsidP="00124217">
      <w:pPr>
        <w:spacing w:line="276" w:lineRule="auto"/>
        <w:ind w:left="708" w:firstLine="708"/>
        <w:jc w:val="both"/>
        <w:rPr>
          <w:sz w:val="22"/>
          <w:szCs w:val="22"/>
        </w:rPr>
      </w:pPr>
    </w:p>
    <w:p w:rsidR="00124217" w:rsidRPr="00124217" w:rsidRDefault="00124217" w:rsidP="00124217">
      <w:pPr>
        <w:spacing w:line="276" w:lineRule="auto"/>
        <w:ind w:left="708" w:firstLine="708"/>
        <w:jc w:val="both"/>
        <w:rPr>
          <w:sz w:val="22"/>
          <w:szCs w:val="22"/>
        </w:rPr>
      </w:pPr>
    </w:p>
    <w:p w:rsidR="00124217" w:rsidRPr="00124217" w:rsidRDefault="00124217" w:rsidP="00124217">
      <w:pPr>
        <w:spacing w:line="276" w:lineRule="auto"/>
        <w:ind w:firstLine="426"/>
        <w:jc w:val="both"/>
        <w:rPr>
          <w:sz w:val="22"/>
          <w:szCs w:val="22"/>
        </w:rPr>
      </w:pP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t>_____________________________</w:t>
      </w:r>
    </w:p>
    <w:p w:rsidR="00124217" w:rsidRPr="00124217" w:rsidRDefault="00124217" w:rsidP="00124217">
      <w:pPr>
        <w:spacing w:line="276" w:lineRule="auto"/>
        <w:ind w:firstLine="426"/>
        <w:jc w:val="both"/>
        <w:rPr>
          <w:sz w:val="20"/>
          <w:szCs w:val="20"/>
        </w:rPr>
      </w:pP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2"/>
          <w:szCs w:val="22"/>
        </w:rPr>
        <w:tab/>
      </w:r>
      <w:r w:rsidRPr="00124217">
        <w:rPr>
          <w:sz w:val="20"/>
          <w:szCs w:val="20"/>
        </w:rPr>
        <w:t>(подпись)</w:t>
      </w:r>
    </w:p>
    <w:p w:rsidR="00F02197" w:rsidRDefault="00F02197">
      <w:pPr>
        <w:widowControl w:val="0"/>
        <w:jc w:val="right"/>
      </w:pPr>
    </w:p>
    <w:sectPr w:rsidR="00F02197" w:rsidSect="00323CA6">
      <w:footerReference w:type="default" dor:id="rId10"/>
      <w:footnotePr>
        <w:pos w:val="beneathText"/>
      </w:footnotePr>
      <w:type w:val="continuous"/>
      <w:pgSz w:w="11905" w:h="16837"/>
      <w:pgMar w:top="993" w:right="686" w:bottom="444" w:left="1122"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69" w:rsidRDefault="00FC4E69">
      <w:r>
        <w:separator/>
      </w:r>
    </w:p>
  </w:endnote>
  <w:endnote w:type="continuationSeparator" w:id="0">
    <w:p w:rsidR="00FC4E69" w:rsidRDefault="00F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96" w:rsidRDefault="00A55B96"/>
  <w:p w:rsidR="00124217" w:rsidRDefault="00124217">
    <w:r>
      <w:t>______________________ Общество</w:t>
    </w:r>
    <w:r>
      <w:tab/>
    </w:r>
    <w:r>
      <w:tab/>
    </w:r>
    <w:r>
      <w:tab/>
    </w:r>
    <w:r>
      <w:tab/>
    </w:r>
    <w:r w:rsidR="00A55B96">
      <w:t>_____________________ Клиент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69" w:rsidRDefault="00FC4E69">
      <w:r>
        <w:separator/>
      </w:r>
    </w:p>
  </w:footnote>
  <w:footnote w:type="continuationSeparator" w:id="0">
    <w:p w:rsidR="00FC4E69" w:rsidRDefault="00FC4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7777C8"/>
    <w:multiLevelType w:val="hybridMultilevel"/>
    <w:tmpl w:val="10AAA374"/>
    <w:lvl w:ilvl="0" w:tplc="B7ACD4D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4F995513"/>
    <w:multiLevelType w:val="hybridMultilevel"/>
    <w:tmpl w:val="206053F0"/>
    <w:lvl w:ilvl="0" w:tplc="54D61BB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97"/>
    <w:rsid w:val="00044680"/>
    <w:rsid w:val="00056D21"/>
    <w:rsid w:val="00071000"/>
    <w:rsid w:val="00080171"/>
    <w:rsid w:val="000821D3"/>
    <w:rsid w:val="000A0274"/>
    <w:rsid w:val="000C17EF"/>
    <w:rsid w:val="000C18D6"/>
    <w:rsid w:val="000C1C33"/>
    <w:rsid w:val="000C242E"/>
    <w:rsid w:val="000D08B4"/>
    <w:rsid w:val="000D2E2D"/>
    <w:rsid w:val="000D5E66"/>
    <w:rsid w:val="000D68AB"/>
    <w:rsid w:val="000D7A47"/>
    <w:rsid w:val="000D7C24"/>
    <w:rsid w:val="000E4CFE"/>
    <w:rsid w:val="000E65BC"/>
    <w:rsid w:val="00105B00"/>
    <w:rsid w:val="00107E60"/>
    <w:rsid w:val="0011251B"/>
    <w:rsid w:val="00124217"/>
    <w:rsid w:val="00137749"/>
    <w:rsid w:val="001449B7"/>
    <w:rsid w:val="00144DD7"/>
    <w:rsid w:val="00183423"/>
    <w:rsid w:val="0019184C"/>
    <w:rsid w:val="001A11DA"/>
    <w:rsid w:val="001B708B"/>
    <w:rsid w:val="001D2D70"/>
    <w:rsid w:val="001E6F75"/>
    <w:rsid w:val="001F3928"/>
    <w:rsid w:val="001F420D"/>
    <w:rsid w:val="00203CEC"/>
    <w:rsid w:val="002238EC"/>
    <w:rsid w:val="002440D4"/>
    <w:rsid w:val="00244E35"/>
    <w:rsid w:val="0025559E"/>
    <w:rsid w:val="00257F6E"/>
    <w:rsid w:val="002612D3"/>
    <w:rsid w:val="002619ED"/>
    <w:rsid w:val="002903DA"/>
    <w:rsid w:val="002B6434"/>
    <w:rsid w:val="002C5A3F"/>
    <w:rsid w:val="002D2177"/>
    <w:rsid w:val="002D71CD"/>
    <w:rsid w:val="002E580F"/>
    <w:rsid w:val="002F468F"/>
    <w:rsid w:val="00323CA6"/>
    <w:rsid w:val="00335C5C"/>
    <w:rsid w:val="003534E5"/>
    <w:rsid w:val="003702AE"/>
    <w:rsid w:val="0037124D"/>
    <w:rsid w:val="00371DEA"/>
    <w:rsid w:val="003865F5"/>
    <w:rsid w:val="003A1965"/>
    <w:rsid w:val="003A3C4A"/>
    <w:rsid w:val="003B64C9"/>
    <w:rsid w:val="003D6114"/>
    <w:rsid w:val="003E7175"/>
    <w:rsid w:val="00443708"/>
    <w:rsid w:val="00444C49"/>
    <w:rsid w:val="0045036C"/>
    <w:rsid w:val="0045470F"/>
    <w:rsid w:val="00470057"/>
    <w:rsid w:val="00480B15"/>
    <w:rsid w:val="004A41A6"/>
    <w:rsid w:val="004B7BC3"/>
    <w:rsid w:val="004D07FD"/>
    <w:rsid w:val="004E039D"/>
    <w:rsid w:val="004F2489"/>
    <w:rsid w:val="005032D3"/>
    <w:rsid w:val="00511080"/>
    <w:rsid w:val="005114D9"/>
    <w:rsid w:val="00516887"/>
    <w:rsid w:val="005235F7"/>
    <w:rsid w:val="005263BB"/>
    <w:rsid w:val="00531B3B"/>
    <w:rsid w:val="00533F04"/>
    <w:rsid w:val="0053584E"/>
    <w:rsid w:val="0053700A"/>
    <w:rsid w:val="005474C4"/>
    <w:rsid w:val="00577BC4"/>
    <w:rsid w:val="00592EAF"/>
    <w:rsid w:val="005957BE"/>
    <w:rsid w:val="005A1C12"/>
    <w:rsid w:val="005A1D12"/>
    <w:rsid w:val="005A48A3"/>
    <w:rsid w:val="005D6DDC"/>
    <w:rsid w:val="005D7736"/>
    <w:rsid w:val="005E3AE4"/>
    <w:rsid w:val="005F359E"/>
    <w:rsid w:val="00633397"/>
    <w:rsid w:val="00660C55"/>
    <w:rsid w:val="00661C69"/>
    <w:rsid w:val="006633CC"/>
    <w:rsid w:val="006B59A5"/>
    <w:rsid w:val="006D2FE0"/>
    <w:rsid w:val="006D4339"/>
    <w:rsid w:val="006F6B5C"/>
    <w:rsid w:val="00702D93"/>
    <w:rsid w:val="00713034"/>
    <w:rsid w:val="00725BD1"/>
    <w:rsid w:val="0072636D"/>
    <w:rsid w:val="00734494"/>
    <w:rsid w:val="007534A6"/>
    <w:rsid w:val="00754068"/>
    <w:rsid w:val="007B3E49"/>
    <w:rsid w:val="007B6633"/>
    <w:rsid w:val="007C7275"/>
    <w:rsid w:val="007F1110"/>
    <w:rsid w:val="00801AD9"/>
    <w:rsid w:val="008435A4"/>
    <w:rsid w:val="00845F55"/>
    <w:rsid w:val="00851996"/>
    <w:rsid w:val="0086016E"/>
    <w:rsid w:val="00870A5D"/>
    <w:rsid w:val="00872ACC"/>
    <w:rsid w:val="0087663C"/>
    <w:rsid w:val="00895864"/>
    <w:rsid w:val="008A6DFB"/>
    <w:rsid w:val="008B16BB"/>
    <w:rsid w:val="00930386"/>
    <w:rsid w:val="00931E3A"/>
    <w:rsid w:val="00932662"/>
    <w:rsid w:val="00952A31"/>
    <w:rsid w:val="00957EA9"/>
    <w:rsid w:val="009749FA"/>
    <w:rsid w:val="009847E1"/>
    <w:rsid w:val="009A76AA"/>
    <w:rsid w:val="009B12EE"/>
    <w:rsid w:val="009B7935"/>
    <w:rsid w:val="009C189D"/>
    <w:rsid w:val="009C4108"/>
    <w:rsid w:val="009D30B1"/>
    <w:rsid w:val="009E23CA"/>
    <w:rsid w:val="009E3347"/>
    <w:rsid w:val="00A02B9C"/>
    <w:rsid w:val="00A04DA8"/>
    <w:rsid w:val="00A4290F"/>
    <w:rsid w:val="00A430BC"/>
    <w:rsid w:val="00A43639"/>
    <w:rsid w:val="00A55B96"/>
    <w:rsid w:val="00A56EAC"/>
    <w:rsid w:val="00A72DC2"/>
    <w:rsid w:val="00A76BFD"/>
    <w:rsid w:val="00A773E2"/>
    <w:rsid w:val="00AB3D46"/>
    <w:rsid w:val="00AC6AD9"/>
    <w:rsid w:val="00AE09A5"/>
    <w:rsid w:val="00AE36C2"/>
    <w:rsid w:val="00AF26AB"/>
    <w:rsid w:val="00AF672C"/>
    <w:rsid w:val="00B06BDC"/>
    <w:rsid w:val="00B11568"/>
    <w:rsid w:val="00B1449B"/>
    <w:rsid w:val="00B26853"/>
    <w:rsid w:val="00B30B8E"/>
    <w:rsid w:val="00B54782"/>
    <w:rsid w:val="00B76448"/>
    <w:rsid w:val="00B9120A"/>
    <w:rsid w:val="00B914EB"/>
    <w:rsid w:val="00B92A37"/>
    <w:rsid w:val="00BA46B6"/>
    <w:rsid w:val="00BC4C28"/>
    <w:rsid w:val="00BD3715"/>
    <w:rsid w:val="00BD74D1"/>
    <w:rsid w:val="00BE0F1E"/>
    <w:rsid w:val="00BE3772"/>
    <w:rsid w:val="00BE5665"/>
    <w:rsid w:val="00C05A45"/>
    <w:rsid w:val="00C22BCF"/>
    <w:rsid w:val="00C2615A"/>
    <w:rsid w:val="00C41CC4"/>
    <w:rsid w:val="00C53CBE"/>
    <w:rsid w:val="00C60AD7"/>
    <w:rsid w:val="00C673E9"/>
    <w:rsid w:val="00C869B8"/>
    <w:rsid w:val="00C90278"/>
    <w:rsid w:val="00C907F2"/>
    <w:rsid w:val="00C90CF5"/>
    <w:rsid w:val="00C97871"/>
    <w:rsid w:val="00CA6DA4"/>
    <w:rsid w:val="00CC6B63"/>
    <w:rsid w:val="00CD3A89"/>
    <w:rsid w:val="00CE7DB8"/>
    <w:rsid w:val="00D03835"/>
    <w:rsid w:val="00D124A9"/>
    <w:rsid w:val="00D1711C"/>
    <w:rsid w:val="00D22E23"/>
    <w:rsid w:val="00D33750"/>
    <w:rsid w:val="00D50AA4"/>
    <w:rsid w:val="00D51743"/>
    <w:rsid w:val="00D5417C"/>
    <w:rsid w:val="00D55948"/>
    <w:rsid w:val="00D624D0"/>
    <w:rsid w:val="00D755FD"/>
    <w:rsid w:val="00D964D6"/>
    <w:rsid w:val="00D9713D"/>
    <w:rsid w:val="00DB236F"/>
    <w:rsid w:val="00DD075C"/>
    <w:rsid w:val="00DF0E20"/>
    <w:rsid w:val="00DF58B6"/>
    <w:rsid w:val="00E01522"/>
    <w:rsid w:val="00E0503B"/>
    <w:rsid w:val="00E22359"/>
    <w:rsid w:val="00E26F57"/>
    <w:rsid w:val="00E31EC4"/>
    <w:rsid w:val="00E41776"/>
    <w:rsid w:val="00E52FB5"/>
    <w:rsid w:val="00E63BA2"/>
    <w:rsid w:val="00E8302B"/>
    <w:rsid w:val="00EA5E95"/>
    <w:rsid w:val="00ED4AAB"/>
    <w:rsid w:val="00ED5FC8"/>
    <w:rsid w:val="00EE53C1"/>
    <w:rsid w:val="00EF39C2"/>
    <w:rsid w:val="00F02197"/>
    <w:rsid w:val="00F02706"/>
    <w:rsid w:val="00F3320C"/>
    <w:rsid w:val="00F4407E"/>
    <w:rsid w:val="00F45D41"/>
    <w:rsid w:val="00F74C53"/>
    <w:rsid w:val="00F75C20"/>
    <w:rsid w:val="00F763EA"/>
    <w:rsid w:val="00FC4E69"/>
    <w:rsid w:val="00FD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164C40-118D-4965-B855-10753AC7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A3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6">
    <w:name w:val="header"/>
    <w:basedOn w:val="a"/>
    <w:pPr>
      <w:tabs>
        <w:tab w:val="center" w:pos="4677"/>
        <w:tab w:val="right" w:pos="9355"/>
      </w:tabs>
    </w:pPr>
  </w:style>
  <w:style w:type="paragraph" w:styleId="a7">
    <w:name w:val="footer"/>
    <w:basedOn w:val="a"/>
    <w:link w:val="a8"/>
    <w:uiPriority w:val="99"/>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semiHidden/>
    <w:rsid w:val="00845F55"/>
    <w:rPr>
      <w:rFonts w:ascii="Tahoma" w:hAnsi="Tahoma" w:cs="Tahoma"/>
      <w:sz w:val="16"/>
      <w:szCs w:val="16"/>
    </w:rPr>
  </w:style>
  <w:style w:type="character" w:styleId="ac">
    <w:name w:val="Hyperlink"/>
    <w:rsid w:val="008435A4"/>
    <w:rPr>
      <w:color w:val="0000FF"/>
      <w:u w:val="single"/>
    </w:rPr>
  </w:style>
  <w:style w:type="paragraph" w:customStyle="1" w:styleId="ad">
    <w:name w:val="заг"/>
    <w:basedOn w:val="a"/>
    <w:rsid w:val="008A6DFB"/>
    <w:pPr>
      <w:suppressAutoHyphens w:val="0"/>
      <w:spacing w:before="120" w:after="60" w:line="240" w:lineRule="atLeast"/>
      <w:jc w:val="both"/>
    </w:pPr>
    <w:rPr>
      <w:rFonts w:ascii="Arial" w:hAnsi="Arial"/>
      <w:sz w:val="20"/>
      <w:szCs w:val="20"/>
      <w:lang w:eastAsia="ru-RU"/>
    </w:rPr>
  </w:style>
  <w:style w:type="paragraph" w:styleId="ae">
    <w:name w:val="Body Text Indent"/>
    <w:basedOn w:val="a"/>
    <w:link w:val="af"/>
    <w:uiPriority w:val="99"/>
    <w:unhideWhenUsed/>
    <w:rsid w:val="00BC4C28"/>
    <w:pPr>
      <w:spacing w:after="120"/>
      <w:ind w:left="283"/>
    </w:pPr>
    <w:rPr>
      <w:lang w:val="x-none"/>
    </w:rPr>
  </w:style>
  <w:style w:type="character" w:customStyle="1" w:styleId="af">
    <w:name w:val="Основной текст с отступом Знак"/>
    <w:link w:val="ae"/>
    <w:uiPriority w:val="99"/>
    <w:rsid w:val="00BC4C28"/>
    <w:rPr>
      <w:sz w:val="24"/>
      <w:szCs w:val="24"/>
      <w:lang w:eastAsia="ar-SA"/>
    </w:rPr>
  </w:style>
  <w:style w:type="paragraph" w:styleId="af0">
    <w:name w:val="List Paragraph"/>
    <w:basedOn w:val="a"/>
    <w:uiPriority w:val="34"/>
    <w:qFormat/>
    <w:rsid w:val="001A11DA"/>
    <w:pPr>
      <w:suppressAutoHyphens w:val="0"/>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semiHidden/>
    <w:unhideWhenUsed/>
    <w:rsid w:val="000C17EF"/>
    <w:pPr>
      <w:spacing w:after="120" w:line="480" w:lineRule="auto"/>
    </w:pPr>
    <w:rPr>
      <w:lang w:val="x-none"/>
    </w:rPr>
  </w:style>
  <w:style w:type="character" w:customStyle="1" w:styleId="20">
    <w:name w:val="Основной текст 2 Знак"/>
    <w:link w:val="2"/>
    <w:uiPriority w:val="99"/>
    <w:semiHidden/>
    <w:rsid w:val="000C17EF"/>
    <w:rPr>
      <w:sz w:val="24"/>
      <w:szCs w:val="24"/>
      <w:lang w:eastAsia="ar-SA"/>
    </w:rPr>
  </w:style>
  <w:style w:type="paragraph" w:styleId="af1">
    <w:name w:val="No Spacing"/>
    <w:uiPriority w:val="1"/>
    <w:qFormat/>
    <w:rsid w:val="00371DEA"/>
    <w:rPr>
      <w:rFonts w:ascii="Calibri" w:eastAsia="Calibri" w:hAnsi="Calibri"/>
      <w:sz w:val="22"/>
      <w:szCs w:val="22"/>
      <w:lang w:eastAsia="en-US"/>
    </w:rPr>
  </w:style>
  <w:style w:type="character" w:customStyle="1" w:styleId="a8">
    <w:name w:val="Нижний колонтитул Знак"/>
    <w:basedOn w:val="a0"/>
    <w:link w:val="a7"/>
    <w:uiPriority w:val="99"/>
    <w:rsid w:val="0012421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Relationships xmlns="http://schemas.openxmlformats.org/package/2006/relationships">
	<Relationship Id="rId8" Type="http://schemas.openxmlformats.org/officeDocument/2006/relationships/hyperlink" Target="http://www.&#1089;&#1072;&#1093;&#1072;&#1085;&#1077;&#1092;&#1090;&#1077;&#1075;&#1072;&#1079;&#1089;&#1073;&#1099;&#1090;.&#1088;&#1092;"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1089;&#1072;&#1093;&#1072;&#1085;&#1077;&#1092;&#1090;&#1077;&#1075;&#1072;&#1079;&#1089;&#1073;&#1099;&#1090;.&#1088;&#1092;" TargetMode="External"/><Relationship Target="media/Image1.png" Type="http://schemas.openxmlformats.org/officeDocument/2006/relationships/image" Id="rId13"/>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CD335-D548-4493-B0AF-F2E80F6F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5399</Words>
  <Characters>30779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Соглашение №________</vt:lpstr>
    </vt:vector>
  </TitlesOfParts>
  <Company>SNGS</Company>
  <LinksUpToDate>false</LinksUpToDate>
  <CharactersWithSpaces>36106</CharactersWithSpaces>
  <SharedDoc>false</SharedDoc>
  <HLinks>
    <vt:vector size="12" baseType="variant">
      <vt:variant>
        <vt:i4>70452240</vt:i4>
      </vt:variant>
      <vt:variant>
        <vt:i4>3</vt:i4>
      </vt:variant>
      <vt:variant>
        <vt:i4>0</vt:i4>
      </vt:variant>
      <vt:variant>
        <vt:i4>5</vt:i4>
      </vt:variant>
      <vt:variant>
        <vt:lpwstr>http://www.саханефтегазсбыт.рф/</vt:lpwstr>
      </vt:variant>
      <vt:variant>
        <vt:lpwstr/>
      </vt:variant>
      <vt:variant>
        <vt:i4>70452240</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№________</dc:title>
  <dc:subject/>
  <dc:creator>AUS</dc:creator>
  <cp:keywords/>
  <cp:lastModifiedBy>Алексеева Марианна Николаевна</cp:lastModifiedBy>
  <cp:revision>12</cp:revision>
  <cp:lastPrinted>2018-12-24T08:53:00Z</cp:lastPrinted>
  <dcterms:created xsi:type="dcterms:W3CDTF">2022-12-14T02:54:00Z</dcterms:created>
  <dcterms:modified xsi:type="dcterms:W3CDTF">2023-01-13T06:47:00Z</dcterms:modified>
</cp:coreProperties>
</file>