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AD5FB1">
        <w:rPr>
          <w:rFonts w:eastAsia="Calibri"/>
          <w:lang w:eastAsia="en-US"/>
        </w:rPr>
        <w:t>29.09</w:t>
      </w:r>
      <w:r w:rsidR="00CD31D2">
        <w:rPr>
          <w:rFonts w:eastAsia="Calibri"/>
          <w:lang w:eastAsia="en-US"/>
        </w:rPr>
        <w:t>.2022г.  № Закуп-</w:t>
      </w:r>
      <w:r w:rsidR="006A21EC">
        <w:rPr>
          <w:rFonts w:eastAsia="Calibri"/>
          <w:lang w:eastAsia="en-US"/>
        </w:rPr>
        <w:t>3</w:t>
      </w:r>
      <w:r w:rsidR="00AD5FB1">
        <w:rPr>
          <w:rFonts w:eastAsia="Calibri"/>
          <w:lang w:eastAsia="en-US"/>
        </w:rPr>
        <w:t>522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CD31D2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6A21EC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6A21EC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bookmarkStart w:id="0" w:name="_GoBack"/>
      <w:bookmarkEnd w:id="0"/>
      <w:r w:rsidR="009C2FCA" w:rsidRPr="005455C6">
        <w:rPr>
          <w:sz w:val="24"/>
          <w:szCs w:val="24"/>
        </w:rPr>
        <w:t>юридических лиц и индивидуальных предпринимателей, в том числе которые являются субъектами малого и среднего предпринимательства</w:t>
      </w:r>
      <w:r w:rsidR="006A21EC" w:rsidRPr="006A21EC">
        <w:rPr>
          <w:sz w:val="24"/>
          <w:szCs w:val="24"/>
        </w:rPr>
        <w:t xml:space="preserve"> </w:t>
      </w:r>
      <w:r w:rsidR="006A21EC" w:rsidRPr="006A21EC">
        <w:rPr>
          <w:sz w:val="24"/>
          <w:szCs w:val="24"/>
        </w:rPr>
        <w:t>(далее — Участники)</w:t>
      </w:r>
      <w:r w:rsidRPr="00CD31D2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9C2FC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3C1E3C" w:rsidRPr="003C1E3C" w:rsidRDefault="003C1E3C" w:rsidP="003C1E3C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3C1E3C">
              <w:rPr>
                <w:rFonts w:eastAsia="Calibri"/>
                <w:sz w:val="24"/>
                <w:szCs w:val="24"/>
                <w:lang w:eastAsia="en-US"/>
              </w:rPr>
              <w:t>Константинова Алина Алексеевна, 79142729742 доб. 2267</w:t>
            </w:r>
          </w:p>
          <w:p w:rsidR="006A21EC" w:rsidRPr="00C420D0" w:rsidRDefault="006A21EC" w:rsidP="006A21E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 xml:space="preserve">Парамонова Инна Анатольевна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2391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61014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805ADB" w:rsidRPr="00805ADB">
              <w:t>землеустроительных, кадастровых, геодезических работ по объектам недвижимости, находящимся в пользовании АО «Саханефтегазсбыт» в 2022-2023 годах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>Закупка осуществляется по Лоту № 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ab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3911"/>
              <w:gridCol w:w="1984"/>
              <w:gridCol w:w="3686"/>
              <w:gridCol w:w="2551"/>
            </w:tblGrid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RANGE!A1:G33"/>
                  <w:bookmarkEnd w:id="1"/>
                  <w:r w:rsidRPr="00BD4E4F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BD4E4F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984" w:type="dxa"/>
                </w:tcPr>
                <w:p w:rsidR="00805ADB" w:rsidRPr="0073137B" w:rsidRDefault="00805ADB" w:rsidP="00805AD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137B">
                    <w:rPr>
                      <w:b/>
                      <w:sz w:val="24"/>
                      <w:szCs w:val="24"/>
                    </w:rPr>
                    <w:t>Срок выполнения единицы работ</w:t>
                  </w:r>
                </w:p>
              </w:tc>
              <w:tc>
                <w:tcPr>
                  <w:tcW w:w="3686" w:type="dxa"/>
                </w:tcPr>
                <w:p w:rsidR="00805ADB" w:rsidRPr="0073137B" w:rsidRDefault="00805ADB" w:rsidP="00805AD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137B">
                    <w:rPr>
                      <w:b/>
                      <w:sz w:val="24"/>
                      <w:szCs w:val="24"/>
                    </w:rPr>
                    <w:t>Сведения о начальной (максимальной) цене за единицу работ, без НДС, в руб.</w:t>
                  </w:r>
                </w:p>
              </w:tc>
              <w:tc>
                <w:tcPr>
                  <w:tcW w:w="2551" w:type="dxa"/>
                </w:tcPr>
                <w:p w:rsidR="00805ADB" w:rsidRPr="0073137B" w:rsidRDefault="00805ADB" w:rsidP="00805AD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137B">
                    <w:rPr>
                      <w:b/>
                      <w:sz w:val="24"/>
                      <w:szCs w:val="24"/>
                    </w:rPr>
                    <w:t>Общая (предельная) стоимость договора без НДС, в руб.</w:t>
                  </w: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Раздел земельных участков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12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2551" w:type="dxa"/>
                  <w:vMerge w:val="restart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8 000 000,00</w:t>
                  </w: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Уточнение границ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60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 xml:space="preserve">Перевод категории земельных участков из земель лесного фонда в земли промышленности, энергетики, транспорта, связи, </w:t>
                  </w: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радиовещания, телевидения и иного специального назначения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180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371 666,67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Исправление реестровой ошибки в местоположении границ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40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Постановка на кадастровый учет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12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40 000,00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Выполнение топографической съемки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17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Технический план по созданию объекта недвижимости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12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40 000,00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05ADB" w:rsidRPr="00BD4E4F" w:rsidTr="00805ADB">
              <w:tc>
                <w:tcPr>
                  <w:tcW w:w="509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11" w:type="dxa"/>
                </w:tcPr>
                <w:p w:rsidR="00805ADB" w:rsidRPr="00BD4E4F" w:rsidRDefault="00805ADB" w:rsidP="00805ADB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Акт обследования здания, сооружения, строения</w:t>
                  </w:r>
                </w:p>
              </w:tc>
              <w:tc>
                <w:tcPr>
                  <w:tcW w:w="1984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12 дней</w:t>
                  </w:r>
                </w:p>
              </w:tc>
              <w:tc>
                <w:tcPr>
                  <w:tcW w:w="3686" w:type="dxa"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D4E4F">
                    <w:rPr>
                      <w:color w:val="000000" w:themeColor="text1"/>
                      <w:sz w:val="24"/>
                      <w:szCs w:val="24"/>
                    </w:rPr>
                    <w:t>20 000,00</w:t>
                  </w:r>
                </w:p>
              </w:tc>
              <w:tc>
                <w:tcPr>
                  <w:tcW w:w="2551" w:type="dxa"/>
                  <w:vMerge/>
                </w:tcPr>
                <w:p w:rsidR="00805ADB" w:rsidRPr="00BD4E4F" w:rsidRDefault="00805ADB" w:rsidP="00805ADB">
                  <w:pPr>
                    <w:spacing w:line="2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6A21EC" w:rsidRDefault="00805ADB" w:rsidP="006A21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5ADB">
              <w:rPr>
                <w:sz w:val="24"/>
                <w:szCs w:val="24"/>
              </w:rPr>
              <w:t xml:space="preserve"> момента подписания договора до 31.12.2023г.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 xml:space="preserve">Место </w:t>
            </w:r>
            <w:r w:rsidR="006A21EC" w:rsidRPr="004A47E1">
              <w:rPr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805ADB" w:rsidRDefault="00F300BD" w:rsidP="006A21EC">
            <w:pPr>
              <w:spacing w:line="240" w:lineRule="atLeast"/>
              <w:rPr>
                <w:color w:val="262626"/>
                <w:sz w:val="24"/>
                <w:szCs w:val="24"/>
                <w:highlight w:val="yellow"/>
              </w:rPr>
            </w:pPr>
            <w:r w:rsidRPr="00F300BD">
              <w:rPr>
                <w:color w:val="262626"/>
                <w:sz w:val="24"/>
                <w:szCs w:val="24"/>
              </w:rPr>
              <w:t>В соответствии с Заявкой Заказчика (Приложение №2 к Договору), на территории Республики Саха (Якутия).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802F90" w:rsidRPr="00F11419" w:rsidRDefault="00EC10C6" w:rsidP="00872173">
            <w:pPr>
              <w:rPr>
                <w:rStyle w:val="a4"/>
                <w:sz w:val="24"/>
                <w:szCs w:val="24"/>
              </w:rPr>
            </w:pPr>
            <w:r w:rsidRPr="001F2B0A">
              <w:rPr>
                <w:rStyle w:val="a4"/>
                <w:b/>
                <w:color w:val="auto"/>
                <w:sz w:val="24"/>
                <w:szCs w:val="24"/>
                <w:u w:val="none"/>
              </w:rPr>
              <w:t>ЭП</w:t>
            </w:r>
            <w:r w:rsidRPr="001F2B0A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1F2B0A">
              <w:rPr>
                <w:b/>
                <w:sz w:val="24"/>
                <w:szCs w:val="24"/>
              </w:rPr>
              <w:t>АО «ОТС»</w:t>
            </w:r>
            <w:r w:rsidRPr="001F2B0A">
              <w:rPr>
                <w:sz w:val="24"/>
                <w:szCs w:val="24"/>
              </w:rPr>
              <w:t xml:space="preserve"> </w:t>
            </w:r>
            <w:hyperlink r:id="rId7" w:history="1">
              <w:r w:rsidRPr="001F2B0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1F2B0A">
                <w:rPr>
                  <w:rStyle w:val="a4"/>
                  <w:sz w:val="24"/>
                  <w:szCs w:val="24"/>
                </w:rPr>
                <w:t>.</w:t>
              </w:r>
              <w:r w:rsidRPr="001F2B0A">
                <w:rPr>
                  <w:rStyle w:val="a4"/>
                  <w:sz w:val="24"/>
                  <w:szCs w:val="24"/>
                  <w:lang w:val="en-US"/>
                </w:rPr>
                <w:t>otc</w:t>
              </w:r>
              <w:r w:rsidRPr="001F2B0A">
                <w:rPr>
                  <w:rStyle w:val="a4"/>
                  <w:sz w:val="24"/>
                  <w:szCs w:val="24"/>
                </w:rPr>
                <w:t>.</w:t>
              </w:r>
              <w:r w:rsidRPr="001F2B0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C10C6" w:rsidRDefault="00EC10C6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Default="00872173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1E6C9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1E6C9F">
              <w:rPr>
                <w:sz w:val="24"/>
                <w:szCs w:val="24"/>
              </w:rPr>
              <w:t xml:space="preserve"> </w:t>
            </w:r>
            <w:r w:rsidR="001E6C9F" w:rsidRPr="001E6C9F">
              <w:rPr>
                <w:b/>
                <w:color w:val="000000" w:themeColor="text1"/>
                <w:sz w:val="24"/>
                <w:szCs w:val="24"/>
              </w:rPr>
              <w:t>4603238</w:t>
            </w:r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10C6" w:rsidRPr="001F2B0A">
              <w:rPr>
                <w:rStyle w:val="a4"/>
                <w:b/>
                <w:color w:val="auto"/>
                <w:sz w:val="24"/>
                <w:szCs w:val="24"/>
                <w:u w:val="none"/>
              </w:rPr>
              <w:t>ЭП</w:t>
            </w:r>
            <w:r w:rsidR="00EC10C6" w:rsidRPr="001F2B0A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="00EC10C6" w:rsidRPr="001F2B0A">
              <w:rPr>
                <w:b/>
                <w:sz w:val="24"/>
                <w:szCs w:val="24"/>
              </w:rPr>
              <w:t>АО «ОТС»</w:t>
            </w:r>
            <w:r w:rsidR="00EC10C6" w:rsidRPr="001F2B0A">
              <w:rPr>
                <w:sz w:val="24"/>
                <w:szCs w:val="24"/>
              </w:rPr>
              <w:t xml:space="preserve"> </w:t>
            </w:r>
            <w:hyperlink r:id="rId8" w:history="1">
              <w:r w:rsidR="00EC10C6" w:rsidRPr="001F2B0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C10C6" w:rsidRPr="001F2B0A">
                <w:rPr>
                  <w:rStyle w:val="a4"/>
                  <w:sz w:val="24"/>
                  <w:szCs w:val="24"/>
                </w:rPr>
                <w:t>.</w:t>
              </w:r>
              <w:r w:rsidR="00EC10C6" w:rsidRPr="001F2B0A">
                <w:rPr>
                  <w:rStyle w:val="a4"/>
                  <w:sz w:val="24"/>
                  <w:szCs w:val="24"/>
                  <w:lang w:val="en-US"/>
                </w:rPr>
                <w:t>otc</w:t>
              </w:r>
              <w:r w:rsidR="00EC10C6" w:rsidRPr="001F2B0A">
                <w:rPr>
                  <w:rStyle w:val="a4"/>
                  <w:sz w:val="24"/>
                  <w:szCs w:val="24"/>
                </w:rPr>
                <w:t>.</w:t>
              </w:r>
              <w:r w:rsidR="00EC10C6" w:rsidRPr="001F2B0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802F90" w:rsidRPr="00802F90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6A21EC">
              <w:rPr>
                <w:b/>
                <w:sz w:val="24"/>
                <w:szCs w:val="24"/>
              </w:rPr>
              <w:t>1</w:t>
            </w:r>
            <w:r w:rsidR="00805ADB">
              <w:rPr>
                <w:b/>
                <w:sz w:val="24"/>
                <w:szCs w:val="24"/>
              </w:rPr>
              <w:t>2</w:t>
            </w:r>
            <w:r w:rsidR="006A21EC">
              <w:rPr>
                <w:b/>
                <w:sz w:val="24"/>
                <w:szCs w:val="24"/>
              </w:rPr>
              <w:t>7</w:t>
            </w:r>
            <w:r w:rsidR="00862D27" w:rsidRPr="003779DF">
              <w:rPr>
                <w:b/>
                <w:sz w:val="24"/>
                <w:szCs w:val="24"/>
              </w:rPr>
              <w:t xml:space="preserve"> </w:t>
            </w:r>
            <w:r w:rsidRPr="003779DF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EC10C6" w:rsidRPr="001F2B0A">
                    <w:rPr>
                      <w:rStyle w:val="a4"/>
                      <w:b/>
                      <w:color w:val="auto"/>
                      <w:sz w:val="24"/>
                      <w:szCs w:val="24"/>
                      <w:u w:val="none"/>
                    </w:rPr>
                    <w:t>ЭП</w:t>
                  </w:r>
                  <w:r w:rsidR="00EC10C6" w:rsidRPr="001F2B0A">
                    <w:rPr>
                      <w:rStyle w:val="a4"/>
                      <w:sz w:val="24"/>
                      <w:szCs w:val="24"/>
                      <w:u w:val="none"/>
                    </w:rPr>
                    <w:t xml:space="preserve"> </w:t>
                  </w:r>
                  <w:r w:rsidR="00EC10C6" w:rsidRPr="001F2B0A">
                    <w:rPr>
                      <w:b/>
                      <w:sz w:val="24"/>
                      <w:szCs w:val="24"/>
                    </w:rPr>
                    <w:t>АО «ОТС»</w:t>
                  </w:r>
                  <w:r w:rsidR="00EC10C6" w:rsidRPr="001F2B0A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EC10C6" w:rsidRPr="001F2B0A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EC10C6" w:rsidRPr="001F2B0A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r w:rsidR="00EC10C6" w:rsidRPr="001F2B0A">
                      <w:rPr>
                        <w:rStyle w:val="a4"/>
                        <w:sz w:val="24"/>
                        <w:szCs w:val="24"/>
                        <w:lang w:val="en-US"/>
                      </w:rPr>
                      <w:t>otc</w:t>
                    </w:r>
                    <w:r w:rsidR="00EC10C6" w:rsidRPr="001F2B0A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r w:rsidR="00EC10C6" w:rsidRPr="001F2B0A">
                      <w:rPr>
                        <w:rStyle w:val="a4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11419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4007E2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007E2" w:rsidRPr="004007E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11419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4007E2" w:rsidRPr="004007E2">
                    <w:rPr>
                      <w:b/>
                      <w:color w:val="000000"/>
                      <w:sz w:val="24"/>
                      <w:szCs w:val="24"/>
                    </w:rPr>
                    <w:t>.10</w:t>
                  </w:r>
                  <w:r w:rsidR="009A5579" w:rsidRPr="004007E2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 xml:space="preserve">ачи </w:t>
            </w:r>
            <w:r>
              <w:rPr>
                <w:b/>
                <w:bCs/>
              </w:rPr>
              <w:lastRenderedPageBreak/>
              <w:t>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EC10C6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1F2B0A">
              <w:rPr>
                <w:rStyle w:val="a4"/>
                <w:b/>
                <w:color w:val="auto"/>
                <w:sz w:val="24"/>
                <w:szCs w:val="24"/>
                <w:u w:val="none"/>
              </w:rPr>
              <w:lastRenderedPageBreak/>
              <w:t>ЭП</w:t>
            </w:r>
            <w:r w:rsidRPr="001F2B0A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1F2B0A">
              <w:rPr>
                <w:b/>
                <w:sz w:val="24"/>
                <w:szCs w:val="24"/>
              </w:rPr>
              <w:t>АО «ОТС»</w:t>
            </w:r>
            <w:r w:rsidRPr="001F2B0A">
              <w:rPr>
                <w:sz w:val="24"/>
                <w:szCs w:val="24"/>
              </w:rPr>
              <w:t xml:space="preserve"> </w:t>
            </w:r>
            <w:hyperlink r:id="rId12" w:history="1">
              <w:r w:rsidRPr="001F2B0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1F2B0A">
                <w:rPr>
                  <w:rStyle w:val="a4"/>
                  <w:sz w:val="24"/>
                  <w:szCs w:val="24"/>
                </w:rPr>
                <w:t>.</w:t>
              </w:r>
              <w:r w:rsidRPr="001F2B0A">
                <w:rPr>
                  <w:rStyle w:val="a4"/>
                  <w:sz w:val="24"/>
                  <w:szCs w:val="24"/>
                  <w:lang w:val="en-US"/>
                </w:rPr>
                <w:t>otc</w:t>
              </w:r>
              <w:r w:rsidRPr="001F2B0A">
                <w:rPr>
                  <w:rStyle w:val="a4"/>
                  <w:sz w:val="24"/>
                  <w:szCs w:val="24"/>
                </w:rPr>
                <w:t>.</w:t>
              </w:r>
              <w:r w:rsidRPr="001F2B0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F11419">
              <w:rPr>
                <w:b/>
              </w:rPr>
              <w:t>30</w:t>
            </w:r>
            <w:r w:rsidR="004007E2">
              <w:rPr>
                <w:b/>
              </w:rPr>
              <w:t>.09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91D5B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F11419">
              <w:rPr>
                <w:b/>
              </w:rPr>
              <w:t>06</w:t>
            </w:r>
            <w:r w:rsidR="004007E2">
              <w:rPr>
                <w:b/>
              </w:rPr>
              <w:t>.10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02F9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F11419">
              <w:rPr>
                <w:b/>
              </w:rPr>
              <w:t>10</w:t>
            </w:r>
            <w:r w:rsidR="00AE0000">
              <w:rPr>
                <w:b/>
              </w:rPr>
              <w:t>.10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802F90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F11419">
              <w:rPr>
                <w:b/>
              </w:rPr>
              <w:t>12</w:t>
            </w:r>
            <w:r w:rsidR="00AE0000">
              <w:rPr>
                <w:b/>
              </w:rPr>
              <w:t>.10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193F-724F-4C91-833E-33C7D71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11</cp:revision>
  <cp:lastPrinted>2022-07-08T09:01:00Z</cp:lastPrinted>
  <dcterms:created xsi:type="dcterms:W3CDTF">2022-09-29T01:05:00Z</dcterms:created>
  <dcterms:modified xsi:type="dcterms:W3CDTF">2022-10-06T06:17:00Z</dcterms:modified>
</cp:coreProperties>
</file>