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8920"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3ACA4F0A" w14:textId="77777777" w:rsidR="00A91651" w:rsidRPr="00FB346F" w:rsidRDefault="00C80F0F" w:rsidP="00C80F0F">
      <w:pPr>
        <w:spacing w:line="240" w:lineRule="auto"/>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 xml:space="preserve">АО «Саханефтегазсбыт» </w:t>
      </w:r>
    </w:p>
    <w:p w14:paraId="67118B96" w14:textId="77777777" w:rsidR="00E910B4" w:rsidRPr="00FB346F" w:rsidRDefault="00E910B4" w:rsidP="00E910B4">
      <w:pPr>
        <w:spacing w:line="240" w:lineRule="auto"/>
        <w:jc w:val="right"/>
        <w:rPr>
          <w:rFonts w:ascii="Times New Roman" w:hAnsi="Times New Roman"/>
          <w:b/>
          <w:bCs/>
          <w:sz w:val="24"/>
          <w:szCs w:val="24"/>
        </w:rPr>
      </w:pPr>
      <w:r w:rsidRPr="001574CD">
        <w:rPr>
          <w:rFonts w:ascii="Times New Roman" w:eastAsia="Times New Roman" w:hAnsi="Times New Roman" w:cs="Arial"/>
          <w:bCs/>
          <w:kern w:val="28"/>
          <w:sz w:val="24"/>
          <w:szCs w:val="24"/>
          <w:lang w:eastAsia="ru-RU"/>
        </w:rPr>
        <w:t xml:space="preserve">от «26» декабря 2022 г. № Закуп - </w:t>
      </w:r>
      <w:r>
        <w:rPr>
          <w:rFonts w:ascii="Times New Roman" w:eastAsia="Times New Roman" w:hAnsi="Times New Roman" w:cs="Arial"/>
          <w:bCs/>
          <w:kern w:val="28"/>
          <w:sz w:val="24"/>
          <w:szCs w:val="24"/>
          <w:lang w:eastAsia="ru-RU"/>
        </w:rPr>
        <w:t>4708</w:t>
      </w:r>
    </w:p>
    <w:p w14:paraId="0879B255" w14:textId="77777777" w:rsidR="00C770E9" w:rsidRPr="00FB346F" w:rsidRDefault="00C770E9" w:rsidP="00C770E9">
      <w:pPr>
        <w:spacing w:line="240" w:lineRule="auto"/>
        <w:jc w:val="center"/>
        <w:outlineLvl w:val="0"/>
        <w:rPr>
          <w:rFonts w:ascii="Times New Roman" w:hAnsi="Times New Roman"/>
          <w:b/>
          <w:bCs/>
          <w:sz w:val="24"/>
          <w:szCs w:val="24"/>
        </w:rPr>
      </w:pPr>
    </w:p>
    <w:p w14:paraId="3FBB1629" w14:textId="77777777" w:rsidR="00C770E9" w:rsidRPr="00FB346F" w:rsidRDefault="00C770E9" w:rsidP="00C770E9">
      <w:pPr>
        <w:spacing w:line="240" w:lineRule="auto"/>
        <w:jc w:val="center"/>
        <w:outlineLvl w:val="0"/>
        <w:rPr>
          <w:rFonts w:ascii="Times New Roman" w:hAnsi="Times New Roman"/>
          <w:b/>
          <w:bCs/>
          <w:sz w:val="24"/>
          <w:szCs w:val="24"/>
        </w:rPr>
      </w:pPr>
    </w:p>
    <w:p w14:paraId="074DEDFA" w14:textId="77777777" w:rsidR="00C770E9" w:rsidRPr="00FB346F" w:rsidRDefault="00C770E9" w:rsidP="00C770E9">
      <w:pPr>
        <w:spacing w:line="240" w:lineRule="auto"/>
        <w:jc w:val="center"/>
        <w:outlineLvl w:val="0"/>
        <w:rPr>
          <w:rFonts w:ascii="Times New Roman" w:hAnsi="Times New Roman"/>
          <w:b/>
          <w:bCs/>
          <w:sz w:val="24"/>
          <w:szCs w:val="24"/>
        </w:rPr>
      </w:pPr>
    </w:p>
    <w:p w14:paraId="53AF4372" w14:textId="77777777" w:rsidR="00A25F84" w:rsidRPr="00FB346F" w:rsidRDefault="00A25F84" w:rsidP="00C770E9">
      <w:pPr>
        <w:spacing w:line="240" w:lineRule="auto"/>
        <w:jc w:val="center"/>
        <w:outlineLvl w:val="0"/>
        <w:rPr>
          <w:rFonts w:ascii="Times New Roman" w:hAnsi="Times New Roman"/>
          <w:b/>
          <w:bCs/>
          <w:sz w:val="24"/>
          <w:szCs w:val="24"/>
        </w:rPr>
      </w:pPr>
    </w:p>
    <w:p w14:paraId="05BB4C07" w14:textId="77777777" w:rsidR="00A25F84" w:rsidRPr="00FB346F" w:rsidRDefault="00A25F84" w:rsidP="00C770E9">
      <w:pPr>
        <w:spacing w:line="240" w:lineRule="auto"/>
        <w:jc w:val="center"/>
        <w:outlineLvl w:val="0"/>
        <w:rPr>
          <w:rFonts w:ascii="Times New Roman" w:hAnsi="Times New Roman"/>
          <w:b/>
          <w:bCs/>
          <w:sz w:val="24"/>
          <w:szCs w:val="24"/>
        </w:rPr>
      </w:pPr>
    </w:p>
    <w:p w14:paraId="7D605353"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FB346F"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FB346F">
        <w:rPr>
          <w:rFonts w:ascii="Times New Roman" w:eastAsia="Times New Roman" w:hAnsi="Times New Roman"/>
          <w:b/>
          <w:bCs/>
          <w:sz w:val="32"/>
          <w:szCs w:val="32"/>
          <w:lang w:eastAsia="ru-RU"/>
        </w:rPr>
        <w:t xml:space="preserve">ДОКУМЕНТАЦИЯ </w:t>
      </w:r>
    </w:p>
    <w:p w14:paraId="333F82A2" w14:textId="77777777" w:rsidR="00C770E9" w:rsidRPr="00FB346F"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FB346F">
        <w:rPr>
          <w:rFonts w:ascii="Times New Roman" w:eastAsia="Times New Roman" w:hAnsi="Times New Roman"/>
          <w:b/>
          <w:bCs/>
          <w:sz w:val="32"/>
          <w:szCs w:val="32"/>
          <w:lang w:eastAsia="ru-RU"/>
        </w:rPr>
        <w:t xml:space="preserve">ПО </w:t>
      </w:r>
      <w:bookmarkEnd w:id="0"/>
      <w:r w:rsidR="006414C3" w:rsidRPr="00FB346F">
        <w:rPr>
          <w:rFonts w:ascii="Times New Roman" w:eastAsia="Times New Roman" w:hAnsi="Times New Roman"/>
          <w:b/>
          <w:bCs/>
          <w:sz w:val="32"/>
          <w:szCs w:val="32"/>
          <w:lang w:eastAsia="ru-RU"/>
        </w:rPr>
        <w:t>ЗАПРОСУ ПРЕДЛОЖЕНИЙ</w:t>
      </w:r>
      <w:r w:rsidR="006414C3" w:rsidRPr="00FB346F">
        <w:rPr>
          <w:rFonts w:ascii="Times New Roman" w:eastAsia="Times New Roman" w:hAnsi="Times New Roman"/>
          <w:b/>
          <w:bCs/>
          <w:sz w:val="32"/>
          <w:szCs w:val="32"/>
          <w:lang w:eastAsia="ru-RU"/>
        </w:rPr>
        <w:tab/>
      </w:r>
      <w:r w:rsidR="000E4848" w:rsidRPr="00FB346F">
        <w:rPr>
          <w:rFonts w:ascii="Times New Roman" w:eastAsia="Times New Roman" w:hAnsi="Times New Roman"/>
          <w:b/>
          <w:bCs/>
          <w:sz w:val="32"/>
          <w:szCs w:val="32"/>
          <w:lang w:eastAsia="ru-RU"/>
        </w:rPr>
        <w:t xml:space="preserve"> </w:t>
      </w:r>
      <w:r w:rsidR="00790191" w:rsidRPr="00FB346F">
        <w:rPr>
          <w:rFonts w:ascii="Times New Roman" w:eastAsia="Times New Roman" w:hAnsi="Times New Roman"/>
          <w:b/>
          <w:bCs/>
          <w:sz w:val="32"/>
          <w:szCs w:val="32"/>
          <w:lang w:eastAsia="ru-RU"/>
        </w:rPr>
        <w:t>В ЭЛЕКТРОННОЙ ФОРМЕ</w:t>
      </w:r>
    </w:p>
    <w:p w14:paraId="268357FF" w14:textId="77777777" w:rsidR="00C770E9" w:rsidRPr="00FB346F" w:rsidRDefault="00CB322C" w:rsidP="00C770E9">
      <w:pPr>
        <w:spacing w:line="240" w:lineRule="auto"/>
        <w:rPr>
          <w:rFonts w:ascii="Times New Roman" w:hAnsi="Times New Roman"/>
          <w:sz w:val="24"/>
          <w:szCs w:val="24"/>
        </w:rPr>
      </w:pPr>
      <w:r w:rsidRPr="00FB346F">
        <w:rPr>
          <w:rFonts w:ascii="Times New Roman" w:eastAsia="Times New Roman" w:hAnsi="Times New Roman"/>
          <w:sz w:val="24"/>
          <w:szCs w:val="24"/>
          <w:lang w:eastAsia="ru-RU"/>
        </w:rPr>
        <w:t xml:space="preserve"> </w:t>
      </w:r>
    </w:p>
    <w:p w14:paraId="179EDD94" w14:textId="77777777" w:rsidR="000112A9" w:rsidRPr="00FB346F" w:rsidRDefault="000112A9" w:rsidP="000112A9">
      <w:pPr>
        <w:spacing w:line="240" w:lineRule="auto"/>
        <w:jc w:val="center"/>
        <w:rPr>
          <w:rFonts w:ascii="Times New Roman" w:hAnsi="Times New Roman"/>
          <w:sz w:val="24"/>
          <w:szCs w:val="24"/>
        </w:rPr>
      </w:pPr>
      <w:r>
        <w:rPr>
          <w:rFonts w:ascii="Times New Roman" w:eastAsia="Times New Roman" w:hAnsi="Times New Roman"/>
          <w:b/>
          <w:bCs/>
          <w:sz w:val="36"/>
          <w:szCs w:val="36"/>
          <w:lang w:eastAsia="ru-RU"/>
        </w:rPr>
        <w:t>на о</w:t>
      </w:r>
      <w:r w:rsidRPr="00472BDF">
        <w:rPr>
          <w:rFonts w:ascii="Times New Roman" w:eastAsia="Times New Roman" w:hAnsi="Times New Roman"/>
          <w:b/>
          <w:bCs/>
          <w:sz w:val="36"/>
          <w:szCs w:val="36"/>
          <w:lang w:eastAsia="ru-RU"/>
        </w:rPr>
        <w:t>казание услуг охраны нежилых помещений и находящихся в них материальных ценностей на об</w:t>
      </w:r>
      <w:r>
        <w:rPr>
          <w:rFonts w:ascii="Times New Roman" w:eastAsia="Times New Roman" w:hAnsi="Times New Roman"/>
          <w:b/>
          <w:bCs/>
          <w:sz w:val="36"/>
          <w:szCs w:val="36"/>
          <w:lang w:eastAsia="ru-RU"/>
        </w:rPr>
        <w:t>ъектах филиала «</w:t>
      </w:r>
      <w:proofErr w:type="spellStart"/>
      <w:r>
        <w:rPr>
          <w:rFonts w:ascii="Times New Roman" w:eastAsia="Times New Roman" w:hAnsi="Times New Roman"/>
          <w:b/>
          <w:bCs/>
          <w:sz w:val="36"/>
          <w:szCs w:val="36"/>
          <w:lang w:eastAsia="ru-RU"/>
        </w:rPr>
        <w:t>Нижнеянская</w:t>
      </w:r>
      <w:proofErr w:type="spellEnd"/>
      <w:r w:rsidRPr="00472BDF">
        <w:rPr>
          <w:rFonts w:ascii="Times New Roman" w:eastAsia="Times New Roman" w:hAnsi="Times New Roman"/>
          <w:b/>
          <w:bCs/>
          <w:sz w:val="36"/>
          <w:szCs w:val="36"/>
          <w:lang w:eastAsia="ru-RU"/>
        </w:rPr>
        <w:t xml:space="preserve"> нефтебаза»</w:t>
      </w:r>
      <w:r>
        <w:rPr>
          <w:rFonts w:ascii="Times New Roman" w:eastAsia="Times New Roman" w:hAnsi="Times New Roman"/>
          <w:b/>
          <w:bCs/>
          <w:sz w:val="36"/>
          <w:szCs w:val="36"/>
          <w:lang w:eastAsia="ru-RU"/>
        </w:rPr>
        <w:t xml:space="preserve"> </w:t>
      </w:r>
      <w:r w:rsidRPr="00472BDF">
        <w:rPr>
          <w:rFonts w:ascii="Times New Roman" w:eastAsia="Times New Roman" w:hAnsi="Times New Roman"/>
          <w:b/>
          <w:bCs/>
          <w:sz w:val="36"/>
          <w:szCs w:val="36"/>
          <w:lang w:eastAsia="ru-RU"/>
        </w:rPr>
        <w:t>А</w:t>
      </w:r>
      <w:r>
        <w:rPr>
          <w:rFonts w:ascii="Times New Roman" w:eastAsia="Times New Roman" w:hAnsi="Times New Roman"/>
          <w:b/>
          <w:bCs/>
          <w:sz w:val="36"/>
          <w:szCs w:val="36"/>
          <w:lang w:eastAsia="ru-RU"/>
        </w:rPr>
        <w:t>О «</w:t>
      </w:r>
      <w:proofErr w:type="spellStart"/>
      <w:r>
        <w:rPr>
          <w:rFonts w:ascii="Times New Roman" w:eastAsia="Times New Roman" w:hAnsi="Times New Roman"/>
          <w:b/>
          <w:bCs/>
          <w:sz w:val="36"/>
          <w:szCs w:val="36"/>
          <w:lang w:eastAsia="ru-RU"/>
        </w:rPr>
        <w:t>Саханефтегазсбыт</w:t>
      </w:r>
      <w:proofErr w:type="spellEnd"/>
      <w:r>
        <w:rPr>
          <w:rFonts w:ascii="Times New Roman" w:eastAsia="Times New Roman" w:hAnsi="Times New Roman"/>
          <w:b/>
          <w:bCs/>
          <w:sz w:val="36"/>
          <w:szCs w:val="36"/>
          <w:lang w:eastAsia="ru-RU"/>
        </w:rPr>
        <w:t>» в 2023-2024</w:t>
      </w:r>
      <w:r w:rsidRPr="00472BDF">
        <w:rPr>
          <w:rFonts w:ascii="Times New Roman" w:eastAsia="Times New Roman" w:hAnsi="Times New Roman"/>
          <w:b/>
          <w:bCs/>
          <w:sz w:val="36"/>
          <w:szCs w:val="36"/>
          <w:lang w:eastAsia="ru-RU"/>
        </w:rPr>
        <w:t xml:space="preserve"> гг.</w:t>
      </w:r>
    </w:p>
    <w:p w14:paraId="4AC001C2" w14:textId="77777777" w:rsidR="00957A09" w:rsidRPr="00FB346F" w:rsidRDefault="00957A09" w:rsidP="00C770E9">
      <w:pPr>
        <w:spacing w:line="240" w:lineRule="auto"/>
        <w:rPr>
          <w:rFonts w:ascii="Times New Roman" w:hAnsi="Times New Roman"/>
          <w:sz w:val="24"/>
          <w:szCs w:val="24"/>
        </w:rPr>
      </w:pPr>
    </w:p>
    <w:p w14:paraId="431046EB" w14:textId="77777777" w:rsidR="00864DCE" w:rsidRPr="00FB346F" w:rsidRDefault="00864DCE" w:rsidP="00C770E9">
      <w:pPr>
        <w:spacing w:line="240" w:lineRule="auto"/>
        <w:rPr>
          <w:rFonts w:ascii="Times New Roman" w:hAnsi="Times New Roman"/>
          <w:sz w:val="24"/>
          <w:szCs w:val="24"/>
        </w:rPr>
      </w:pPr>
    </w:p>
    <w:p w14:paraId="627D7E3C" w14:textId="77777777" w:rsidR="00C04314" w:rsidRPr="00FB346F" w:rsidRDefault="00C04314" w:rsidP="00C770E9">
      <w:pPr>
        <w:spacing w:line="240" w:lineRule="auto"/>
        <w:jc w:val="center"/>
        <w:rPr>
          <w:rFonts w:ascii="Times New Roman" w:hAnsi="Times New Roman"/>
          <w:sz w:val="24"/>
          <w:szCs w:val="24"/>
        </w:rPr>
      </w:pPr>
    </w:p>
    <w:p w14:paraId="0360ADF9" w14:textId="77777777" w:rsidR="00C80F0F" w:rsidRPr="00FB346F" w:rsidRDefault="00C80F0F" w:rsidP="00C770E9">
      <w:pPr>
        <w:spacing w:line="240" w:lineRule="auto"/>
        <w:jc w:val="center"/>
        <w:rPr>
          <w:rFonts w:ascii="Times New Roman" w:hAnsi="Times New Roman"/>
          <w:sz w:val="24"/>
          <w:szCs w:val="24"/>
        </w:rPr>
      </w:pPr>
    </w:p>
    <w:p w14:paraId="2EFEEBB2" w14:textId="77777777" w:rsidR="00341A95" w:rsidRPr="00FB346F" w:rsidRDefault="00341A95" w:rsidP="00C770E9">
      <w:pPr>
        <w:spacing w:line="240" w:lineRule="auto"/>
        <w:jc w:val="center"/>
        <w:rPr>
          <w:rFonts w:ascii="Times New Roman" w:hAnsi="Times New Roman"/>
          <w:sz w:val="24"/>
          <w:szCs w:val="24"/>
        </w:rPr>
      </w:pPr>
    </w:p>
    <w:p w14:paraId="04A4D506" w14:textId="77777777" w:rsidR="00BA2909" w:rsidRPr="00FB346F" w:rsidRDefault="00BA2909" w:rsidP="00C770E9">
      <w:pPr>
        <w:spacing w:line="240" w:lineRule="auto"/>
        <w:jc w:val="center"/>
        <w:rPr>
          <w:rFonts w:ascii="Times New Roman" w:hAnsi="Times New Roman"/>
          <w:sz w:val="24"/>
          <w:szCs w:val="24"/>
        </w:rPr>
      </w:pPr>
    </w:p>
    <w:p w14:paraId="428CF3FD" w14:textId="77777777" w:rsidR="00BA2909" w:rsidRPr="00FB346F" w:rsidRDefault="00BA2909" w:rsidP="00C770E9">
      <w:pPr>
        <w:spacing w:line="240" w:lineRule="auto"/>
        <w:jc w:val="center"/>
        <w:rPr>
          <w:rFonts w:ascii="Times New Roman" w:hAnsi="Times New Roman"/>
          <w:sz w:val="24"/>
          <w:szCs w:val="24"/>
        </w:rPr>
      </w:pPr>
    </w:p>
    <w:p w14:paraId="3478FC37" w14:textId="77777777" w:rsidR="00B4173C" w:rsidRPr="00FB346F" w:rsidRDefault="00B4173C" w:rsidP="00C770E9">
      <w:pPr>
        <w:spacing w:line="240" w:lineRule="auto"/>
        <w:jc w:val="center"/>
        <w:rPr>
          <w:rFonts w:ascii="Times New Roman" w:hAnsi="Times New Roman"/>
          <w:sz w:val="24"/>
          <w:szCs w:val="24"/>
        </w:rPr>
      </w:pPr>
    </w:p>
    <w:p w14:paraId="20709283" w14:textId="77777777" w:rsidR="00A04A2F" w:rsidRPr="00FB346F" w:rsidRDefault="00A04A2F" w:rsidP="00C770E9">
      <w:pPr>
        <w:spacing w:line="240" w:lineRule="auto"/>
        <w:jc w:val="center"/>
        <w:rPr>
          <w:rFonts w:ascii="Times New Roman" w:hAnsi="Times New Roman"/>
          <w:sz w:val="24"/>
          <w:szCs w:val="24"/>
        </w:rPr>
      </w:pPr>
    </w:p>
    <w:p w14:paraId="19B17ED6" w14:textId="77777777" w:rsidR="00A04A2F" w:rsidRPr="00FB346F" w:rsidRDefault="00A04A2F" w:rsidP="00C770E9">
      <w:pPr>
        <w:spacing w:line="240" w:lineRule="auto"/>
        <w:jc w:val="center"/>
        <w:rPr>
          <w:rFonts w:ascii="Times New Roman" w:hAnsi="Times New Roman"/>
          <w:sz w:val="24"/>
          <w:szCs w:val="24"/>
        </w:rPr>
      </w:pPr>
    </w:p>
    <w:p w14:paraId="495BAA03" w14:textId="77777777" w:rsidR="00A04A2F" w:rsidRPr="00FB346F" w:rsidRDefault="00A04A2F" w:rsidP="00C770E9">
      <w:pPr>
        <w:spacing w:line="240" w:lineRule="auto"/>
        <w:jc w:val="center"/>
        <w:rPr>
          <w:rFonts w:ascii="Times New Roman" w:hAnsi="Times New Roman"/>
          <w:sz w:val="24"/>
          <w:szCs w:val="24"/>
        </w:rPr>
      </w:pPr>
    </w:p>
    <w:p w14:paraId="5C961FDC" w14:textId="77777777" w:rsidR="00C23A9A" w:rsidRPr="00FB346F" w:rsidRDefault="00C23A9A" w:rsidP="00C770E9">
      <w:pPr>
        <w:spacing w:line="240" w:lineRule="auto"/>
        <w:jc w:val="center"/>
        <w:rPr>
          <w:rFonts w:ascii="Times New Roman" w:hAnsi="Times New Roman"/>
          <w:sz w:val="24"/>
          <w:szCs w:val="24"/>
        </w:rPr>
      </w:pPr>
    </w:p>
    <w:p w14:paraId="065134E9" w14:textId="77777777" w:rsidR="00C23A9A" w:rsidRPr="00FB346F" w:rsidRDefault="00C23A9A" w:rsidP="00C770E9">
      <w:pPr>
        <w:spacing w:line="240" w:lineRule="auto"/>
        <w:jc w:val="center"/>
        <w:rPr>
          <w:rFonts w:ascii="Times New Roman" w:hAnsi="Times New Roman"/>
          <w:sz w:val="24"/>
          <w:szCs w:val="24"/>
        </w:rPr>
      </w:pPr>
    </w:p>
    <w:p w14:paraId="74677707" w14:textId="77777777" w:rsidR="00CC26B8" w:rsidRPr="00FB346F" w:rsidRDefault="00CC26B8" w:rsidP="00C770E9">
      <w:pPr>
        <w:spacing w:line="240" w:lineRule="auto"/>
        <w:jc w:val="center"/>
        <w:rPr>
          <w:rFonts w:ascii="Times New Roman" w:hAnsi="Times New Roman"/>
          <w:sz w:val="24"/>
          <w:szCs w:val="24"/>
        </w:rPr>
      </w:pPr>
    </w:p>
    <w:p w14:paraId="404E4413" w14:textId="77777777" w:rsidR="00E01E05" w:rsidRDefault="00743CF9" w:rsidP="00C770E9">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C556C1" w:rsidRPr="00FB346F">
        <w:rPr>
          <w:rFonts w:ascii="Times New Roman" w:hAnsi="Times New Roman"/>
          <w:sz w:val="24"/>
          <w:szCs w:val="24"/>
        </w:rPr>
        <w:t>2</w:t>
      </w:r>
      <w:r w:rsidR="0079238B" w:rsidRPr="00FB346F">
        <w:rPr>
          <w:rFonts w:ascii="Times New Roman" w:hAnsi="Times New Roman"/>
          <w:sz w:val="24"/>
          <w:szCs w:val="24"/>
        </w:rPr>
        <w:t>2</w:t>
      </w:r>
    </w:p>
    <w:p w14:paraId="39C47DE9" w14:textId="77777777" w:rsidR="00851A28" w:rsidRPr="00FB346F" w:rsidRDefault="00851A28" w:rsidP="00C770E9">
      <w:pPr>
        <w:spacing w:line="240" w:lineRule="auto"/>
        <w:jc w:val="center"/>
        <w:rPr>
          <w:rFonts w:ascii="Times New Roman" w:hAnsi="Times New Roman"/>
          <w:sz w:val="24"/>
          <w:szCs w:val="24"/>
        </w:rPr>
      </w:pPr>
    </w:p>
    <w:tbl>
      <w:tblPr>
        <w:tblW w:w="30338" w:type="dxa"/>
        <w:tblInd w:w="-284" w:type="dxa"/>
        <w:tblLook w:val="04A0" w:firstRow="1" w:lastRow="0" w:firstColumn="1" w:lastColumn="0" w:noHBand="0" w:noVBand="1"/>
      </w:tblPr>
      <w:tblGrid>
        <w:gridCol w:w="9782"/>
        <w:gridCol w:w="9782"/>
        <w:gridCol w:w="9782"/>
        <w:gridCol w:w="992"/>
      </w:tblGrid>
      <w:tr w:rsidR="00CB322C" w:rsidRPr="00FB346F" w14:paraId="57058526" w14:textId="77777777" w:rsidTr="00A04A2F">
        <w:trPr>
          <w:gridAfter w:val="1"/>
          <w:wAfter w:w="992" w:type="dxa"/>
          <w:trHeight w:val="360"/>
        </w:trPr>
        <w:tc>
          <w:tcPr>
            <w:tcW w:w="9782" w:type="dxa"/>
            <w:tcBorders>
              <w:top w:val="nil"/>
              <w:left w:val="nil"/>
              <w:bottom w:val="nil"/>
              <w:right w:val="nil"/>
            </w:tcBorders>
            <w:vAlign w:val="bottom"/>
          </w:tcPr>
          <w:p w14:paraId="1596628C" w14:textId="77777777" w:rsidR="007C1BE0"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p>
          <w:p w14:paraId="454F5FF0" w14:textId="77777777" w:rsidR="002D5403" w:rsidRPr="00850916" w:rsidRDefault="00A04A2F"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007C1BE0">
              <w:rPr>
                <w:rFonts w:ascii="Times New Roman" w:hAnsi="Times New Roman"/>
                <w:sz w:val="24"/>
                <w:szCs w:val="24"/>
              </w:rPr>
              <w:t xml:space="preserve">              </w:t>
            </w:r>
            <w:r w:rsidR="002D5403" w:rsidRPr="00850916">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A6E506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4639F8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65CDA23"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004737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192668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79AD2A9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w:t>
            </w:r>
            <w:r w:rsidR="003732E8" w:rsidRPr="003732E8">
              <w:rPr>
                <w:rFonts w:ascii="Times New Roman" w:eastAsia="Times New Roman" w:hAnsi="Times New Roman"/>
                <w:sz w:val="24"/>
                <w:szCs w:val="24"/>
                <w:lang w:eastAsia="ru-RU"/>
              </w:rPr>
              <w:t>Конфликт интересов</w:t>
            </w:r>
            <w:r w:rsidR="003732E8">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 . . . . . . . . . . . . . . . . . . . . . . . . . . . . . . . . . . . . . . . . . . . . . . .</w:t>
            </w:r>
            <w:r w:rsidR="003732E8" w:rsidRPr="00FB346F">
              <w:rPr>
                <w:rFonts w:ascii="Times New Roman" w:eastAsia="Times New Roman" w:hAnsi="Times New Roman"/>
                <w:sz w:val="24"/>
                <w:szCs w:val="24"/>
                <w:lang w:eastAsia="ru-RU"/>
              </w:rPr>
              <w:t xml:space="preserve"> . . . . . </w:t>
            </w:r>
            <w:proofErr w:type="gramStart"/>
            <w:r w:rsidR="003732E8" w:rsidRPr="00FB346F">
              <w:rPr>
                <w:rFonts w:ascii="Times New Roman" w:eastAsia="Times New Roman" w:hAnsi="Times New Roman"/>
                <w:sz w:val="24"/>
                <w:szCs w:val="24"/>
                <w:lang w:eastAsia="ru-RU"/>
              </w:rPr>
              <w:t>. . . .</w:t>
            </w:r>
            <w:proofErr w:type="gramEnd"/>
            <w:r w:rsidR="00373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4805A4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00D56C0B"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14:paraId="74DDE4B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CB25D4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7979393" w14:textId="77777777" w:rsidTr="00A04A2F">
        <w:trPr>
          <w:trHeight w:val="360"/>
        </w:trPr>
        <w:tc>
          <w:tcPr>
            <w:tcW w:w="9782" w:type="dxa"/>
            <w:tcBorders>
              <w:top w:val="nil"/>
              <w:left w:val="nil"/>
              <w:bottom w:val="nil"/>
              <w:right w:val="nil"/>
            </w:tcBorders>
            <w:vAlign w:val="bottom"/>
          </w:tcPr>
          <w:p w14:paraId="58DC3077" w14:textId="5A04B27B" w:rsidR="000B22EF" w:rsidRPr="00FB346F" w:rsidRDefault="000B22EF"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2.2. </w:t>
            </w:r>
            <w:r w:rsidR="002B03D7" w:rsidRPr="002B03D7">
              <w:rPr>
                <w:rFonts w:ascii="Times New Roman" w:eastAsia="Times New Roman" w:hAnsi="Times New Roman"/>
                <w:sz w:val="24"/>
                <w:szCs w:val="24"/>
                <w:lang w:eastAsia="ru-RU"/>
              </w:rPr>
              <w:t>Начальная (максимальная) цена договора</w:t>
            </w:r>
            <w:r w:rsidR="00F923DA" w:rsidRPr="00FB346F">
              <w:rPr>
                <w:rFonts w:ascii="Times New Roman" w:eastAsia="Times New Roman" w:hAnsi="Times New Roman"/>
                <w:sz w:val="24"/>
                <w:szCs w:val="24"/>
                <w:lang w:eastAsia="ru-RU"/>
              </w:rPr>
              <w:t>. .</w:t>
            </w:r>
            <w:r w:rsidR="008F4C83" w:rsidRPr="00FB346F">
              <w:rPr>
                <w:rFonts w:ascii="Times New Roman" w:eastAsia="Times New Roman" w:hAnsi="Times New Roman"/>
                <w:sz w:val="24"/>
                <w:szCs w:val="24"/>
                <w:lang w:eastAsia="ru-RU"/>
              </w:rPr>
              <w:t xml:space="preserve"> . . </w:t>
            </w:r>
            <w:r w:rsidR="00D56C0B" w:rsidRPr="00FB346F">
              <w:rPr>
                <w:rFonts w:ascii="Times New Roman" w:eastAsia="Times New Roman" w:hAnsi="Times New Roman"/>
                <w:sz w:val="24"/>
                <w:szCs w:val="24"/>
                <w:lang w:eastAsia="ru-RU"/>
              </w:rPr>
              <w:t>. . .</w:t>
            </w:r>
            <w:r w:rsidR="008C2BA9" w:rsidRPr="00FB346F">
              <w:rPr>
                <w:rFonts w:ascii="Times New Roman" w:eastAsia="Times New Roman" w:hAnsi="Times New Roman"/>
                <w:sz w:val="24"/>
                <w:szCs w:val="24"/>
                <w:lang w:eastAsia="ru-RU"/>
              </w:rPr>
              <w:t xml:space="preserve"> . . . . . </w:t>
            </w:r>
            <w:proofErr w:type="gramStart"/>
            <w:r w:rsidR="008C2BA9" w:rsidRPr="00FB346F">
              <w:rPr>
                <w:rFonts w:ascii="Times New Roman" w:eastAsia="Times New Roman" w:hAnsi="Times New Roman"/>
                <w:sz w:val="24"/>
                <w:szCs w:val="24"/>
                <w:lang w:eastAsia="ru-RU"/>
              </w:rPr>
              <w:t xml:space="preserve">. </w:t>
            </w:r>
            <w:r w:rsidR="00D56C0B" w:rsidRPr="00FB346F">
              <w:rPr>
                <w:rFonts w:ascii="Times New Roman" w:eastAsia="Times New Roman" w:hAnsi="Times New Roman"/>
                <w:sz w:val="24"/>
                <w:szCs w:val="24"/>
                <w:lang w:eastAsia="ru-RU"/>
              </w:rPr>
              <w:t>. . .</w:t>
            </w:r>
            <w:proofErr w:type="gramEnd"/>
            <w:r w:rsidR="00D56C0B" w:rsidRPr="00FB346F">
              <w:rPr>
                <w:rFonts w:ascii="Times New Roman" w:eastAsia="Times New Roman" w:hAnsi="Times New Roman"/>
                <w:sz w:val="24"/>
                <w:szCs w:val="24"/>
                <w:lang w:eastAsia="ru-RU"/>
              </w:rPr>
              <w:t xml:space="preserve"> .</w:t>
            </w:r>
            <w:r w:rsidR="008C2BA9"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 . . . . . . . . . . . . . . . . . . . . . . . . . . </w:t>
            </w:r>
          </w:p>
        </w:tc>
        <w:tc>
          <w:tcPr>
            <w:tcW w:w="9782" w:type="dxa"/>
            <w:tcBorders>
              <w:top w:val="nil"/>
              <w:left w:val="nil"/>
              <w:bottom w:val="nil"/>
              <w:right w:val="nil"/>
            </w:tcBorders>
            <w:vAlign w:val="bottom"/>
          </w:tcPr>
          <w:p w14:paraId="123C357A" w14:textId="6AF8A67C" w:rsidR="000B22EF" w:rsidRPr="00FB346F" w:rsidRDefault="000B22EF"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2ADC408B"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FB346F" w14:paraId="61F1AE49" w14:textId="77777777" w:rsidTr="00A04A2F">
        <w:trPr>
          <w:trHeight w:val="360"/>
        </w:trPr>
        <w:tc>
          <w:tcPr>
            <w:tcW w:w="9782" w:type="dxa"/>
            <w:tcBorders>
              <w:top w:val="nil"/>
              <w:left w:val="nil"/>
              <w:bottom w:val="nil"/>
              <w:right w:val="nil"/>
            </w:tcBorders>
            <w:vAlign w:val="bottom"/>
          </w:tcPr>
          <w:p w14:paraId="076D2BFC" w14:textId="725FAB74" w:rsidR="00426A94" w:rsidRPr="00FB346F" w:rsidRDefault="001323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3</w:t>
            </w:r>
            <w:r w:rsidR="00426A94" w:rsidRPr="00FB346F">
              <w:rPr>
                <w:rFonts w:ascii="Times New Roman" w:eastAsia="Times New Roman" w:hAnsi="Times New Roman"/>
                <w:sz w:val="24"/>
                <w:szCs w:val="24"/>
                <w:lang w:eastAsia="ru-RU"/>
              </w:rPr>
              <w:t xml:space="preserve">. </w:t>
            </w:r>
            <w:r w:rsidR="00426A94" w:rsidRPr="00FB346F">
              <w:rPr>
                <w:rFonts w:ascii="Times New Roman" w:eastAsia="Times New Roman" w:hAnsi="Times New Roman"/>
                <w:iCs/>
                <w:sz w:val="24"/>
                <w:szCs w:val="24"/>
                <w:lang w:eastAsia="ru-RU"/>
              </w:rPr>
              <w:t>Обоснование начальной (максимальной) цены договора (НМЦД</w:t>
            </w:r>
            <w:proofErr w:type="gramStart"/>
            <w:r w:rsidR="00426A94" w:rsidRPr="00FB346F">
              <w:rPr>
                <w:rFonts w:ascii="Times New Roman" w:eastAsia="Times New Roman" w:hAnsi="Times New Roman"/>
                <w:iCs/>
                <w:sz w:val="24"/>
                <w:szCs w:val="24"/>
                <w:lang w:eastAsia="ru-RU"/>
              </w:rPr>
              <w:t>).</w:t>
            </w:r>
            <w:r w:rsidR="00426A94" w:rsidRPr="00FB346F">
              <w:rPr>
                <w:rFonts w:ascii="Times New Roman" w:eastAsia="Times New Roman" w:hAnsi="Times New Roman"/>
                <w:sz w:val="24"/>
                <w:szCs w:val="24"/>
                <w:lang w:eastAsia="ru-RU"/>
              </w:rPr>
              <w:t>. . .</w:t>
            </w:r>
            <w:proofErr w:type="gramEnd"/>
            <w:r w:rsidR="00426A94" w:rsidRPr="00FB346F">
              <w:rPr>
                <w:rFonts w:ascii="Times New Roman" w:eastAsia="Times New Roman" w:hAnsi="Times New Roman"/>
                <w:sz w:val="24"/>
                <w:szCs w:val="24"/>
                <w:lang w:eastAsia="ru-RU"/>
              </w:rPr>
              <w:t xml:space="preserve"> . . . . . . . . . . . . . . . . .</w:t>
            </w:r>
          </w:p>
        </w:tc>
        <w:tc>
          <w:tcPr>
            <w:tcW w:w="9782" w:type="dxa"/>
            <w:tcBorders>
              <w:top w:val="nil"/>
              <w:left w:val="nil"/>
              <w:bottom w:val="nil"/>
              <w:right w:val="nil"/>
            </w:tcBorders>
            <w:vAlign w:val="bottom"/>
          </w:tcPr>
          <w:p w14:paraId="023D1521" w14:textId="57B7E7D3" w:rsidR="00426A94" w:rsidRPr="00FB346F" w:rsidRDefault="00703E7E"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7C60376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2B03D7" w:rsidRPr="00FB346F" w14:paraId="7D66F4E7" w14:textId="77777777" w:rsidTr="00A04A2F">
        <w:trPr>
          <w:trHeight w:val="360"/>
        </w:trPr>
        <w:tc>
          <w:tcPr>
            <w:tcW w:w="9782" w:type="dxa"/>
            <w:tcBorders>
              <w:top w:val="nil"/>
              <w:left w:val="nil"/>
              <w:bottom w:val="nil"/>
              <w:right w:val="nil"/>
            </w:tcBorders>
            <w:vAlign w:val="bottom"/>
          </w:tcPr>
          <w:p w14:paraId="5BD9F479" w14:textId="526BA5CB"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2B03D7">
              <w:rPr>
                <w:rFonts w:ascii="Times New Roman" w:eastAsia="Times New Roman" w:hAnsi="Times New Roman"/>
                <w:sz w:val="24"/>
                <w:szCs w:val="24"/>
                <w:lang w:eastAsia="ru-RU"/>
              </w:rPr>
              <w:t>Место оказания услуг</w:t>
            </w:r>
            <w:r w:rsidRPr="00FB346F">
              <w:rPr>
                <w:rFonts w:ascii="Times New Roman" w:eastAsia="Times New Roman" w:hAnsi="Times New Roman"/>
                <w:sz w:val="24"/>
                <w:szCs w:val="24"/>
                <w:lang w:eastAsia="ru-RU"/>
              </w:rPr>
              <w:t xml:space="preserve">. . . . . . . . . . . . . . . . . . . . . . . . . . . . . . . . . . . . . . . . . . . . . . . . . . . . . . </w:t>
            </w:r>
            <w:proofErr w:type="gramStart"/>
            <w:r w:rsidRPr="00FB346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3849DB2" w14:textId="68B5589F" w:rsidR="002B03D7" w:rsidRPr="00FB346F" w:rsidRDefault="002B03D7" w:rsidP="001C3FC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50916">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21A2AA68"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716824F9" w14:textId="77777777" w:rsidTr="00A04A2F">
        <w:trPr>
          <w:trHeight w:val="360"/>
        </w:trPr>
        <w:tc>
          <w:tcPr>
            <w:tcW w:w="9782" w:type="dxa"/>
            <w:tcBorders>
              <w:top w:val="nil"/>
              <w:left w:val="nil"/>
              <w:bottom w:val="nil"/>
              <w:right w:val="nil"/>
            </w:tcBorders>
            <w:vAlign w:val="bottom"/>
          </w:tcPr>
          <w:p w14:paraId="0FB81378" w14:textId="68844E69" w:rsidR="00426A94" w:rsidRPr="00FB346F" w:rsidRDefault="001323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5</w:t>
            </w:r>
            <w:r w:rsidR="00426A94" w:rsidRPr="00FB346F">
              <w:rPr>
                <w:rFonts w:ascii="Times New Roman" w:eastAsia="Times New Roman" w:hAnsi="Times New Roman"/>
                <w:sz w:val="24"/>
                <w:szCs w:val="24"/>
                <w:lang w:eastAsia="ru-RU"/>
              </w:rPr>
              <w:t xml:space="preserve">. </w:t>
            </w:r>
            <w:r w:rsidR="00426A94" w:rsidRPr="00FB346F">
              <w:rPr>
                <w:rFonts w:ascii="Times New Roman" w:eastAsia="Times New Roman" w:hAnsi="Times New Roman"/>
                <w:iCs/>
                <w:sz w:val="24"/>
                <w:szCs w:val="24"/>
                <w:lang w:eastAsia="ru-RU"/>
              </w:rPr>
              <w:t xml:space="preserve">Форма, сроки и порядок </w:t>
            </w:r>
            <w:proofErr w:type="gramStart"/>
            <w:r w:rsidR="00426A94" w:rsidRPr="00FB346F">
              <w:rPr>
                <w:rFonts w:ascii="Times New Roman" w:eastAsia="Times New Roman" w:hAnsi="Times New Roman"/>
                <w:iCs/>
                <w:sz w:val="24"/>
                <w:szCs w:val="24"/>
                <w:lang w:eastAsia="ru-RU"/>
              </w:rPr>
              <w:t xml:space="preserve">оплаты  </w:t>
            </w:r>
            <w:r w:rsidR="00426A94" w:rsidRPr="00FB346F">
              <w:rPr>
                <w:rFonts w:ascii="Times New Roman" w:eastAsia="Times New Roman" w:hAnsi="Times New Roman"/>
                <w:sz w:val="24"/>
                <w:szCs w:val="24"/>
                <w:lang w:eastAsia="ru-RU"/>
              </w:rPr>
              <w:t>. . .</w:t>
            </w:r>
            <w:proofErr w:type="gramEnd"/>
            <w:r w:rsidR="00426A94" w:rsidRPr="00FB346F">
              <w:rPr>
                <w:rFonts w:ascii="Times New Roman" w:eastAsia="Times New Roman" w:hAnsi="Times New Roman"/>
                <w:sz w:val="24"/>
                <w:szCs w:val="24"/>
                <w:lang w:eastAsia="ru-RU"/>
              </w:rPr>
              <w:t xml:space="preserve"> . . . . . . . . . . . . . . . . . . . . . . . . . . . . . . . . . . . . . . . .. . . . .</w:t>
            </w:r>
          </w:p>
        </w:tc>
        <w:tc>
          <w:tcPr>
            <w:tcW w:w="9782" w:type="dxa"/>
            <w:tcBorders>
              <w:top w:val="nil"/>
              <w:left w:val="nil"/>
              <w:bottom w:val="nil"/>
              <w:right w:val="nil"/>
            </w:tcBorders>
            <w:vAlign w:val="bottom"/>
          </w:tcPr>
          <w:p w14:paraId="23CF9A1E" w14:textId="2E2F5E86" w:rsidR="00426A94" w:rsidRPr="00FB346F" w:rsidRDefault="00FE458C" w:rsidP="00850916">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50916">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6E583B3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710B223" w14:textId="77777777" w:rsidTr="00A04A2F">
        <w:trPr>
          <w:trHeight w:val="360"/>
        </w:trPr>
        <w:tc>
          <w:tcPr>
            <w:tcW w:w="9782" w:type="dxa"/>
            <w:tcBorders>
              <w:top w:val="nil"/>
              <w:left w:val="nil"/>
              <w:bottom w:val="nil"/>
              <w:right w:val="nil"/>
            </w:tcBorders>
            <w:vAlign w:val="bottom"/>
          </w:tcPr>
          <w:p w14:paraId="435F5F31" w14:textId="3A01C82C" w:rsidR="00426A94" w:rsidRPr="00FB346F" w:rsidRDefault="00426A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6</w:t>
            </w: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lang w:eastAsia="ru-RU"/>
              </w:rPr>
              <w:t xml:space="preserve">Требования к </w:t>
            </w:r>
            <w:r w:rsidR="002B03D7" w:rsidRPr="002B03D7">
              <w:rPr>
                <w:rFonts w:ascii="Times New Roman" w:eastAsia="Times New Roman" w:hAnsi="Times New Roman"/>
                <w:bCs/>
                <w:iCs/>
                <w:sz w:val="24"/>
                <w:szCs w:val="24"/>
                <w:lang w:eastAsia="ru-RU"/>
              </w:rPr>
              <w:t>оказываемым услугам</w:t>
            </w:r>
            <w:r w:rsidR="002B03D7">
              <w:rPr>
                <w:rFonts w:ascii="Times New Roman" w:eastAsia="Times New Roman" w:hAnsi="Times New Roman"/>
                <w:bCs/>
                <w:iCs/>
                <w:sz w:val="24"/>
                <w:szCs w:val="24"/>
                <w:lang w:eastAsia="ru-RU"/>
              </w:rPr>
              <w:t xml:space="preserve">. . . . . . . . . . . . . . . </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 . . . . . . . . . . . . . . . </w:t>
            </w:r>
          </w:p>
        </w:tc>
        <w:tc>
          <w:tcPr>
            <w:tcW w:w="9782" w:type="dxa"/>
            <w:tcBorders>
              <w:top w:val="nil"/>
              <w:left w:val="nil"/>
              <w:bottom w:val="nil"/>
              <w:right w:val="nil"/>
            </w:tcBorders>
            <w:vAlign w:val="bottom"/>
          </w:tcPr>
          <w:p w14:paraId="3CD3A2A8" w14:textId="2A93CF10" w:rsidR="00426A94" w:rsidRPr="00FB346F" w:rsidRDefault="00426A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1C3FC2">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1E13E8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1865017" w14:textId="77777777" w:rsidTr="00A04A2F">
        <w:trPr>
          <w:trHeight w:val="360"/>
        </w:trPr>
        <w:tc>
          <w:tcPr>
            <w:tcW w:w="9782" w:type="dxa"/>
            <w:tcBorders>
              <w:top w:val="nil"/>
              <w:left w:val="nil"/>
              <w:bottom w:val="nil"/>
              <w:right w:val="nil"/>
            </w:tcBorders>
            <w:vAlign w:val="bottom"/>
          </w:tcPr>
          <w:p w14:paraId="068EDC09" w14:textId="02F0C8E9"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7</w:t>
            </w:r>
            <w:r w:rsidR="00426A94" w:rsidRPr="00FB346F">
              <w:rPr>
                <w:rFonts w:ascii="Times New Roman" w:eastAsia="Times New Roman" w:hAnsi="Times New Roman"/>
                <w:sz w:val="24"/>
                <w:szCs w:val="24"/>
                <w:lang w:eastAsia="ru-RU"/>
              </w:rPr>
              <w:t xml:space="preserve">. </w:t>
            </w:r>
            <w:r w:rsidR="002B03D7" w:rsidRPr="002B03D7">
              <w:rPr>
                <w:rFonts w:ascii="Times New Roman" w:eastAsia="Times New Roman" w:hAnsi="Times New Roman"/>
                <w:sz w:val="24"/>
                <w:szCs w:val="24"/>
                <w:lang w:eastAsia="ru-RU"/>
              </w:rPr>
              <w:t>Обязательные требования к Участнику</w:t>
            </w:r>
            <w:r w:rsidR="002B03D7">
              <w:rPr>
                <w:rFonts w:ascii="Times New Roman" w:eastAsia="Times New Roman" w:hAnsi="Times New Roman"/>
                <w:sz w:val="24"/>
                <w:szCs w:val="24"/>
                <w:lang w:eastAsia="ru-RU"/>
              </w:rPr>
              <w:t xml:space="preserve">. . . </w:t>
            </w:r>
            <w:proofErr w:type="gramStart"/>
            <w:r w:rsidR="002B03D7">
              <w:rPr>
                <w:rFonts w:ascii="Times New Roman" w:eastAsia="Times New Roman" w:hAnsi="Times New Roman"/>
                <w:sz w:val="24"/>
                <w:szCs w:val="24"/>
                <w:lang w:eastAsia="ru-RU"/>
              </w:rPr>
              <w:t>. . . .</w:t>
            </w:r>
            <w:proofErr w:type="gramEnd"/>
            <w:r w:rsidR="00426A94" w:rsidRPr="00FB346F">
              <w:rPr>
                <w:rFonts w:ascii="Times New Roman" w:eastAsia="Times New Roman" w:hAnsi="Times New Roman"/>
                <w:sz w:val="24"/>
                <w:szCs w:val="24"/>
                <w:lang w:eastAsia="ru-RU"/>
              </w:rPr>
              <w:t xml:space="preserve">. . . . . . . . . . . . . . . . . . . . . . . . . . . . . . . . . . . . . . </w:t>
            </w:r>
          </w:p>
        </w:tc>
        <w:tc>
          <w:tcPr>
            <w:tcW w:w="9782" w:type="dxa"/>
            <w:tcBorders>
              <w:top w:val="nil"/>
              <w:left w:val="nil"/>
              <w:bottom w:val="nil"/>
              <w:right w:val="nil"/>
            </w:tcBorders>
            <w:vAlign w:val="bottom"/>
          </w:tcPr>
          <w:p w14:paraId="319BE74A" w14:textId="7F7AA8EA"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4504C73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9DD4128" w14:textId="77777777" w:rsidTr="00A04A2F">
        <w:trPr>
          <w:trHeight w:val="360"/>
        </w:trPr>
        <w:tc>
          <w:tcPr>
            <w:tcW w:w="9782" w:type="dxa"/>
            <w:tcBorders>
              <w:top w:val="nil"/>
              <w:left w:val="nil"/>
              <w:bottom w:val="nil"/>
              <w:right w:val="nil"/>
            </w:tcBorders>
            <w:vAlign w:val="bottom"/>
          </w:tcPr>
          <w:p w14:paraId="38BB36A8" w14:textId="437274C8"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8</w:t>
            </w:r>
            <w:r w:rsidR="00426A94" w:rsidRPr="00FB346F">
              <w:rPr>
                <w:rFonts w:ascii="Times New Roman" w:eastAsia="Times New Roman" w:hAnsi="Times New Roman"/>
                <w:sz w:val="24"/>
                <w:szCs w:val="24"/>
                <w:lang w:eastAsia="ru-RU"/>
              </w:rPr>
              <w:t xml:space="preserve">. </w:t>
            </w:r>
            <w:r w:rsidR="002B03D7" w:rsidRPr="002B03D7">
              <w:rPr>
                <w:rFonts w:ascii="Times New Roman" w:eastAsia="Times New Roman" w:hAnsi="Times New Roman"/>
                <w:iCs/>
                <w:sz w:val="24"/>
                <w:szCs w:val="24"/>
                <w:lang w:eastAsia="ru-RU"/>
              </w:rPr>
              <w:t>Дополнительные (необязательные) требования к Участникам</w:t>
            </w:r>
            <w:r w:rsidR="00426A94" w:rsidRPr="00FB346F">
              <w:rPr>
                <w:rFonts w:ascii="Times New Roman" w:eastAsia="Times New Roman" w:hAnsi="Times New Roman"/>
                <w:sz w:val="24"/>
                <w:szCs w:val="24"/>
                <w:lang w:eastAsia="ru-RU"/>
              </w:rPr>
              <w:t xml:space="preserve">. . . . . . . . . . . . . . . . . . . . . </w:t>
            </w:r>
            <w:proofErr w:type="gramStart"/>
            <w:r w:rsidR="00426A94" w:rsidRPr="00FB346F">
              <w:rPr>
                <w:rFonts w:ascii="Times New Roman" w:eastAsia="Times New Roman" w:hAnsi="Times New Roman"/>
                <w:sz w:val="24"/>
                <w:szCs w:val="24"/>
                <w:lang w:eastAsia="ru-RU"/>
              </w:rPr>
              <w:t>. . . .</w:t>
            </w:r>
            <w:proofErr w:type="gramEnd"/>
            <w:r w:rsidR="00426A94"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12C9CA2" w14:textId="6CFACAB6"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27819E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B03D7" w:rsidRPr="00FB346F" w14:paraId="0FD17500" w14:textId="77777777" w:rsidTr="00A04A2F">
        <w:trPr>
          <w:trHeight w:val="360"/>
        </w:trPr>
        <w:tc>
          <w:tcPr>
            <w:tcW w:w="9782" w:type="dxa"/>
            <w:tcBorders>
              <w:top w:val="nil"/>
              <w:left w:val="nil"/>
              <w:bottom w:val="nil"/>
              <w:right w:val="nil"/>
            </w:tcBorders>
            <w:vAlign w:val="bottom"/>
          </w:tcPr>
          <w:p w14:paraId="7A462C0E" w14:textId="1C3C7861"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2B03D7">
              <w:rPr>
                <w:rFonts w:ascii="Times New Roman" w:eastAsia="Times New Roman" w:hAnsi="Times New Roman"/>
                <w:sz w:val="24"/>
                <w:szCs w:val="24"/>
                <w:lang w:eastAsia="ru-RU"/>
              </w:rPr>
              <w:t>Порядок оказания услуг</w:t>
            </w:r>
            <w:r w:rsidRPr="00FB346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11507B9" w14:textId="20F8D453"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4ED6411D"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C8CC796"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1A2C4CDB" w14:textId="77777777" w:rsidTr="00A04A2F">
        <w:trPr>
          <w:trHeight w:val="360"/>
        </w:trPr>
        <w:tc>
          <w:tcPr>
            <w:tcW w:w="9782" w:type="dxa"/>
            <w:tcBorders>
              <w:top w:val="nil"/>
              <w:left w:val="nil"/>
              <w:bottom w:val="nil"/>
              <w:right w:val="nil"/>
            </w:tcBorders>
            <w:vAlign w:val="bottom"/>
          </w:tcPr>
          <w:p w14:paraId="2819535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6E9E19F6" w14:textId="79AF0A4E" w:rsidR="00426A94" w:rsidRPr="00FB346F" w:rsidRDefault="00132394" w:rsidP="00850916">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w:t>
            </w:r>
            <w:r w:rsidR="00850916">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4256D8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8AF5A6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876A638" w14:textId="77777777" w:rsidTr="00A04A2F">
        <w:trPr>
          <w:trHeight w:val="360"/>
        </w:trPr>
        <w:tc>
          <w:tcPr>
            <w:tcW w:w="9782" w:type="dxa"/>
            <w:tcBorders>
              <w:top w:val="nil"/>
              <w:left w:val="nil"/>
              <w:bottom w:val="nil"/>
              <w:right w:val="nil"/>
            </w:tcBorders>
            <w:vAlign w:val="bottom"/>
          </w:tcPr>
          <w:p w14:paraId="308D37D0"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4A300A1" w14:textId="04E6DF85" w:rsidR="00426A94" w:rsidRPr="00FB346F" w:rsidRDefault="00426A94" w:rsidP="00750A3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17DA"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2</w:t>
            </w:r>
            <w:r w:rsidR="00750A3C">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6C5BE0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76CA9EAB" w14:textId="77777777" w:rsidTr="00A04A2F">
        <w:trPr>
          <w:trHeight w:val="360"/>
        </w:trPr>
        <w:tc>
          <w:tcPr>
            <w:tcW w:w="9782" w:type="dxa"/>
            <w:tcBorders>
              <w:top w:val="nil"/>
              <w:left w:val="nil"/>
              <w:bottom w:val="nil"/>
              <w:right w:val="nil"/>
            </w:tcBorders>
            <w:vAlign w:val="bottom"/>
          </w:tcPr>
          <w:p w14:paraId="2AD399E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C3C115" w14:textId="6FFA5B23"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14:paraId="7AD302C4"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92" w:type="dxa"/>
            <w:vAlign w:val="bottom"/>
          </w:tcPr>
          <w:p w14:paraId="0C1E05A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426A94" w:rsidRPr="00FB346F" w14:paraId="440E7DC1" w14:textId="77777777" w:rsidTr="00A04A2F">
        <w:trPr>
          <w:trHeight w:val="360"/>
        </w:trPr>
        <w:tc>
          <w:tcPr>
            <w:tcW w:w="9782" w:type="dxa"/>
            <w:tcBorders>
              <w:top w:val="nil"/>
              <w:left w:val="nil"/>
              <w:bottom w:val="nil"/>
              <w:right w:val="nil"/>
            </w:tcBorders>
            <w:vAlign w:val="bottom"/>
          </w:tcPr>
          <w:p w14:paraId="5635F44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6013C87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14:paraId="6F93DB2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164A86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74B62D54" w14:textId="77777777" w:rsidTr="00A04A2F">
        <w:trPr>
          <w:trHeight w:val="360"/>
        </w:trPr>
        <w:tc>
          <w:tcPr>
            <w:tcW w:w="9782" w:type="dxa"/>
            <w:tcBorders>
              <w:top w:val="nil"/>
              <w:left w:val="nil"/>
              <w:bottom w:val="nil"/>
              <w:right w:val="nil"/>
            </w:tcBorders>
            <w:vAlign w:val="bottom"/>
          </w:tcPr>
          <w:p w14:paraId="7AFB29C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03648324"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14:paraId="69C8041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951083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15911216" w14:textId="77777777" w:rsidTr="00A04A2F">
        <w:trPr>
          <w:trHeight w:val="360"/>
        </w:trPr>
        <w:tc>
          <w:tcPr>
            <w:tcW w:w="9782" w:type="dxa"/>
            <w:tcBorders>
              <w:top w:val="nil"/>
              <w:left w:val="nil"/>
              <w:bottom w:val="nil"/>
              <w:right w:val="nil"/>
            </w:tcBorders>
            <w:vAlign w:val="bottom"/>
          </w:tcPr>
          <w:p w14:paraId="0BF5E48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34DEAEF" w14:textId="1AF21A31"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14:paraId="0F3AB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B0CCF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6266EA96" w14:textId="77777777" w:rsidTr="00A04A2F">
        <w:trPr>
          <w:trHeight w:val="360"/>
        </w:trPr>
        <w:tc>
          <w:tcPr>
            <w:tcW w:w="9782" w:type="dxa"/>
            <w:tcBorders>
              <w:top w:val="nil"/>
              <w:left w:val="nil"/>
              <w:bottom w:val="nil"/>
              <w:right w:val="nil"/>
            </w:tcBorders>
            <w:vAlign w:val="bottom"/>
          </w:tcPr>
          <w:p w14:paraId="796F93C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886406B" w14:textId="7B2CF4DB"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14:paraId="616229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DCBE6E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1D7EDE0" w14:textId="77777777" w:rsidTr="00A04A2F">
        <w:trPr>
          <w:trHeight w:val="360"/>
        </w:trPr>
        <w:tc>
          <w:tcPr>
            <w:tcW w:w="9782" w:type="dxa"/>
            <w:tcBorders>
              <w:top w:val="nil"/>
              <w:left w:val="nil"/>
              <w:bottom w:val="nil"/>
              <w:right w:val="nil"/>
            </w:tcBorders>
            <w:vAlign w:val="bottom"/>
          </w:tcPr>
          <w:p w14:paraId="21426A3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0BF08A48" w14:textId="0869D439"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25F5B3A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DF958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FB29E2A" w14:textId="77777777" w:rsidTr="00A04A2F">
        <w:trPr>
          <w:trHeight w:val="360"/>
        </w:trPr>
        <w:tc>
          <w:tcPr>
            <w:tcW w:w="9782" w:type="dxa"/>
            <w:tcBorders>
              <w:top w:val="nil"/>
              <w:left w:val="nil"/>
              <w:bottom w:val="nil"/>
              <w:right w:val="nil"/>
            </w:tcBorders>
            <w:vAlign w:val="bottom"/>
          </w:tcPr>
          <w:p w14:paraId="13CD8FE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470A740B"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07BF7E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851A84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08625B2" w14:textId="77777777" w:rsidTr="00A04A2F">
        <w:trPr>
          <w:trHeight w:val="360"/>
        </w:trPr>
        <w:tc>
          <w:tcPr>
            <w:tcW w:w="9782" w:type="dxa"/>
            <w:tcBorders>
              <w:top w:val="nil"/>
              <w:left w:val="nil"/>
              <w:bottom w:val="nil"/>
              <w:right w:val="nil"/>
            </w:tcBorders>
            <w:vAlign w:val="bottom"/>
          </w:tcPr>
          <w:p w14:paraId="126A855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B89B9B7" w14:textId="29D1EA8A"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0DA65EE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92" w:type="dxa"/>
            <w:vAlign w:val="bottom"/>
          </w:tcPr>
          <w:p w14:paraId="42945B7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03719748" w14:textId="77777777" w:rsidTr="00A04A2F">
        <w:trPr>
          <w:trHeight w:val="360"/>
        </w:trPr>
        <w:tc>
          <w:tcPr>
            <w:tcW w:w="9782" w:type="dxa"/>
            <w:tcBorders>
              <w:top w:val="nil"/>
              <w:left w:val="nil"/>
              <w:bottom w:val="nil"/>
              <w:right w:val="nil"/>
            </w:tcBorders>
            <w:vAlign w:val="bottom"/>
          </w:tcPr>
          <w:p w14:paraId="4560F75A"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33FE21CB" w14:textId="58E84DCF"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37634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CA00515" w14:textId="77777777" w:rsidTr="00A04A2F">
        <w:trPr>
          <w:trHeight w:val="360"/>
        </w:trPr>
        <w:tc>
          <w:tcPr>
            <w:tcW w:w="9782" w:type="dxa"/>
            <w:tcBorders>
              <w:top w:val="nil"/>
              <w:left w:val="nil"/>
              <w:bottom w:val="nil"/>
              <w:right w:val="nil"/>
            </w:tcBorders>
            <w:vAlign w:val="bottom"/>
          </w:tcPr>
          <w:p w14:paraId="37C54DB1" w14:textId="77777777" w:rsidR="00426A94" w:rsidRPr="00FB346F"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66FC1807"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38EC5A0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E46C92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610EA4D1" w14:textId="77777777" w:rsidTr="00A04A2F">
        <w:trPr>
          <w:trHeight w:val="360"/>
        </w:trPr>
        <w:tc>
          <w:tcPr>
            <w:tcW w:w="9782" w:type="dxa"/>
            <w:tcBorders>
              <w:top w:val="nil"/>
              <w:left w:val="nil"/>
              <w:bottom w:val="nil"/>
              <w:right w:val="nil"/>
            </w:tcBorders>
            <w:vAlign w:val="bottom"/>
          </w:tcPr>
          <w:p w14:paraId="01EFD2A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1197B51B"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0D473A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0A8A6A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75B17A6" w14:textId="77777777" w:rsidTr="00A04A2F">
        <w:trPr>
          <w:trHeight w:val="360"/>
        </w:trPr>
        <w:tc>
          <w:tcPr>
            <w:tcW w:w="9782" w:type="dxa"/>
            <w:tcBorders>
              <w:top w:val="nil"/>
              <w:left w:val="nil"/>
              <w:bottom w:val="nil"/>
              <w:right w:val="nil"/>
            </w:tcBorders>
            <w:vAlign w:val="bottom"/>
          </w:tcPr>
          <w:p w14:paraId="09D5D6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1B9EEF58" w:rsidR="00426A94" w:rsidRPr="00FB346F" w:rsidRDefault="002B17DA" w:rsidP="00E24487">
            <w:pPr>
              <w:spacing w:after="0" w:line="240" w:lineRule="auto"/>
              <w:ind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14:paraId="165A308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052EEE" w14:textId="77777777" w:rsidTr="00A04A2F">
        <w:trPr>
          <w:trHeight w:val="360"/>
        </w:trPr>
        <w:tc>
          <w:tcPr>
            <w:tcW w:w="9782" w:type="dxa"/>
            <w:tcBorders>
              <w:top w:val="nil"/>
              <w:left w:val="nil"/>
              <w:bottom w:val="nil"/>
              <w:right w:val="nil"/>
            </w:tcBorders>
            <w:vAlign w:val="bottom"/>
          </w:tcPr>
          <w:p w14:paraId="0CA71E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0241AE57" w14:textId="6CD389D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14:paraId="2CC9EE9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7AFA4E04" w14:textId="77777777" w:rsidTr="00A04A2F">
        <w:trPr>
          <w:trHeight w:val="360"/>
        </w:trPr>
        <w:tc>
          <w:tcPr>
            <w:tcW w:w="9782" w:type="dxa"/>
            <w:tcBorders>
              <w:top w:val="nil"/>
              <w:left w:val="nil"/>
              <w:bottom w:val="nil"/>
              <w:right w:val="nil"/>
            </w:tcBorders>
            <w:vAlign w:val="bottom"/>
          </w:tcPr>
          <w:p w14:paraId="0FE60F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40FB12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4A8B5C9B" w14:textId="77777777" w:rsidTr="00A04A2F">
        <w:trPr>
          <w:trHeight w:val="360"/>
        </w:trPr>
        <w:tc>
          <w:tcPr>
            <w:tcW w:w="9782" w:type="dxa"/>
            <w:tcBorders>
              <w:top w:val="nil"/>
              <w:left w:val="nil"/>
              <w:bottom w:val="nil"/>
              <w:right w:val="nil"/>
            </w:tcBorders>
            <w:vAlign w:val="bottom"/>
          </w:tcPr>
          <w:p w14:paraId="6F8FF02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5C1EF166"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14:paraId="4C1164D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2560F0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01CAE9DD" w14:textId="77777777" w:rsidTr="00A04A2F">
        <w:trPr>
          <w:trHeight w:val="360"/>
        </w:trPr>
        <w:tc>
          <w:tcPr>
            <w:tcW w:w="9782" w:type="dxa"/>
            <w:tcBorders>
              <w:top w:val="nil"/>
              <w:left w:val="nil"/>
              <w:bottom w:val="nil"/>
              <w:right w:val="nil"/>
            </w:tcBorders>
            <w:vAlign w:val="bottom"/>
          </w:tcPr>
          <w:p w14:paraId="5F6C70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2F9BCCE0"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14:paraId="7A52033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AB06FB1" w14:textId="77777777" w:rsidTr="00A04A2F">
        <w:trPr>
          <w:trHeight w:val="360"/>
        </w:trPr>
        <w:tc>
          <w:tcPr>
            <w:tcW w:w="9782" w:type="dxa"/>
            <w:tcBorders>
              <w:top w:val="nil"/>
              <w:left w:val="nil"/>
              <w:bottom w:val="nil"/>
              <w:right w:val="nil"/>
            </w:tcBorders>
            <w:vAlign w:val="bottom"/>
          </w:tcPr>
          <w:p w14:paraId="607A693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2406D1F" w14:textId="77777777" w:rsidTr="00A04A2F">
        <w:trPr>
          <w:trHeight w:val="360"/>
        </w:trPr>
        <w:tc>
          <w:tcPr>
            <w:tcW w:w="9782" w:type="dxa"/>
            <w:tcBorders>
              <w:top w:val="nil"/>
              <w:left w:val="nil"/>
              <w:bottom w:val="nil"/>
              <w:right w:val="nil"/>
            </w:tcBorders>
            <w:vAlign w:val="bottom"/>
          </w:tcPr>
          <w:p w14:paraId="1DB9BB7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w:t>
            </w:r>
          </w:p>
        </w:tc>
        <w:tc>
          <w:tcPr>
            <w:tcW w:w="9782" w:type="dxa"/>
            <w:tcBorders>
              <w:top w:val="nil"/>
              <w:left w:val="nil"/>
              <w:bottom w:val="nil"/>
              <w:right w:val="nil"/>
            </w:tcBorders>
            <w:vAlign w:val="bottom"/>
          </w:tcPr>
          <w:p w14:paraId="79594F64" w14:textId="1DBE4661"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14:paraId="7247B2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A682FEF" w14:textId="77777777" w:rsidTr="00A04A2F">
        <w:trPr>
          <w:trHeight w:val="360"/>
        </w:trPr>
        <w:tc>
          <w:tcPr>
            <w:tcW w:w="9782" w:type="dxa"/>
            <w:tcBorders>
              <w:top w:val="nil"/>
              <w:left w:val="nil"/>
              <w:bottom w:val="nil"/>
              <w:right w:val="nil"/>
            </w:tcBorders>
            <w:vAlign w:val="bottom"/>
          </w:tcPr>
          <w:p w14:paraId="0CA71F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27C81CD" w14:textId="7DB65BA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31</w:t>
            </w:r>
          </w:p>
        </w:tc>
        <w:tc>
          <w:tcPr>
            <w:tcW w:w="9782" w:type="dxa"/>
            <w:tcBorders>
              <w:top w:val="nil"/>
              <w:left w:val="nil"/>
              <w:bottom w:val="nil"/>
              <w:right w:val="nil"/>
            </w:tcBorders>
            <w:shd w:val="clear" w:color="auto" w:fill="auto"/>
            <w:noWrap/>
            <w:vAlign w:val="bottom"/>
          </w:tcPr>
          <w:p w14:paraId="7D8C460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8B40A9E" w14:textId="77777777" w:rsidTr="00A04A2F">
        <w:trPr>
          <w:trHeight w:val="360"/>
        </w:trPr>
        <w:tc>
          <w:tcPr>
            <w:tcW w:w="9782" w:type="dxa"/>
            <w:tcBorders>
              <w:top w:val="nil"/>
              <w:left w:val="nil"/>
              <w:bottom w:val="nil"/>
              <w:right w:val="nil"/>
            </w:tcBorders>
            <w:vAlign w:val="bottom"/>
          </w:tcPr>
          <w:p w14:paraId="6A03C0B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0C6A9732" w:rsidR="00426A94" w:rsidRPr="00FB346F" w:rsidRDefault="00750A3C"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c>
          <w:tcPr>
            <w:tcW w:w="9782" w:type="dxa"/>
            <w:tcBorders>
              <w:top w:val="nil"/>
              <w:left w:val="nil"/>
              <w:bottom w:val="nil"/>
              <w:right w:val="nil"/>
            </w:tcBorders>
            <w:shd w:val="clear" w:color="auto" w:fill="auto"/>
            <w:noWrap/>
            <w:vAlign w:val="bottom"/>
          </w:tcPr>
          <w:p w14:paraId="52E7EED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6C3983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426A94" w:rsidRPr="00FB346F" w14:paraId="051D73F6" w14:textId="77777777" w:rsidTr="00A04A2F">
        <w:trPr>
          <w:trHeight w:val="360"/>
        </w:trPr>
        <w:tc>
          <w:tcPr>
            <w:tcW w:w="9782" w:type="dxa"/>
            <w:tcBorders>
              <w:top w:val="nil"/>
              <w:left w:val="nil"/>
              <w:bottom w:val="nil"/>
              <w:right w:val="nil"/>
            </w:tcBorders>
            <w:vAlign w:val="bottom"/>
          </w:tcPr>
          <w:p w14:paraId="6E081A8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14:paraId="47EF742E" w14:textId="2F1E90F6" w:rsidR="00426A94" w:rsidRPr="00FB346F" w:rsidRDefault="00750A3C"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c>
          <w:tcPr>
            <w:tcW w:w="9782" w:type="dxa"/>
            <w:tcBorders>
              <w:top w:val="nil"/>
              <w:left w:val="nil"/>
              <w:bottom w:val="nil"/>
              <w:right w:val="nil"/>
            </w:tcBorders>
            <w:shd w:val="clear" w:color="auto" w:fill="auto"/>
            <w:noWrap/>
            <w:vAlign w:val="bottom"/>
          </w:tcPr>
          <w:p w14:paraId="4848E4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F6D09C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426A94" w:rsidRPr="00FB346F" w14:paraId="2ACC7C21" w14:textId="77777777" w:rsidTr="00A04A2F">
        <w:trPr>
          <w:trHeight w:val="360"/>
        </w:trPr>
        <w:tc>
          <w:tcPr>
            <w:tcW w:w="9782" w:type="dxa"/>
            <w:tcBorders>
              <w:top w:val="nil"/>
              <w:left w:val="nil"/>
              <w:bottom w:val="nil"/>
              <w:right w:val="nil"/>
            </w:tcBorders>
            <w:vAlign w:val="bottom"/>
          </w:tcPr>
          <w:p w14:paraId="55F6553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66302FAA" w14:textId="6EEC675C" w:rsidR="00426A94" w:rsidRPr="00FB346F" w:rsidRDefault="00750A3C"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c>
          <w:tcPr>
            <w:tcW w:w="9782" w:type="dxa"/>
            <w:tcBorders>
              <w:top w:val="nil"/>
              <w:left w:val="nil"/>
              <w:bottom w:val="nil"/>
              <w:right w:val="nil"/>
            </w:tcBorders>
            <w:shd w:val="clear" w:color="auto" w:fill="auto"/>
            <w:noWrap/>
            <w:vAlign w:val="bottom"/>
          </w:tcPr>
          <w:p w14:paraId="61A1834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83CFCCD" w14:textId="77777777" w:rsidTr="00A04A2F">
        <w:trPr>
          <w:trHeight w:val="360"/>
        </w:trPr>
        <w:tc>
          <w:tcPr>
            <w:tcW w:w="9782" w:type="dxa"/>
            <w:tcBorders>
              <w:top w:val="nil"/>
              <w:left w:val="nil"/>
              <w:bottom w:val="nil"/>
              <w:right w:val="nil"/>
            </w:tcBorders>
            <w:vAlign w:val="bottom"/>
          </w:tcPr>
          <w:p w14:paraId="01C2C24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003ECB21" w:rsidR="00426A94" w:rsidRPr="00FB346F" w:rsidRDefault="00750A3C"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c>
          <w:tcPr>
            <w:tcW w:w="9782" w:type="dxa"/>
            <w:tcBorders>
              <w:top w:val="nil"/>
              <w:left w:val="nil"/>
              <w:bottom w:val="nil"/>
              <w:right w:val="nil"/>
            </w:tcBorders>
            <w:shd w:val="clear" w:color="auto" w:fill="auto"/>
            <w:noWrap/>
            <w:vAlign w:val="bottom"/>
          </w:tcPr>
          <w:p w14:paraId="2D1C65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57AEF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561FFDD7" w14:textId="77777777" w:rsidTr="00A04A2F">
        <w:trPr>
          <w:trHeight w:val="360"/>
        </w:trPr>
        <w:tc>
          <w:tcPr>
            <w:tcW w:w="9782" w:type="dxa"/>
            <w:tcBorders>
              <w:top w:val="nil"/>
              <w:left w:val="nil"/>
              <w:bottom w:val="nil"/>
              <w:right w:val="nil"/>
            </w:tcBorders>
            <w:vAlign w:val="bottom"/>
          </w:tcPr>
          <w:p w14:paraId="66BB2BA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32A9B8CF" w:rsidR="00426A94" w:rsidRPr="00FB346F" w:rsidRDefault="001C3FC2"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750A3C">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7EC60A3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E83174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A8C542D" w14:textId="77777777" w:rsidTr="00A04A2F">
        <w:trPr>
          <w:trHeight w:val="360"/>
        </w:trPr>
        <w:tc>
          <w:tcPr>
            <w:tcW w:w="9782" w:type="dxa"/>
            <w:tcBorders>
              <w:top w:val="nil"/>
              <w:left w:val="nil"/>
              <w:bottom w:val="nil"/>
              <w:right w:val="nil"/>
            </w:tcBorders>
            <w:vAlign w:val="bottom"/>
          </w:tcPr>
          <w:p w14:paraId="245A0A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D446D56" w14:textId="7F0E8FCC"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14:paraId="352336B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2A3EB15A" w14:textId="77777777" w:rsidTr="00A04A2F">
        <w:trPr>
          <w:trHeight w:val="360"/>
        </w:trPr>
        <w:tc>
          <w:tcPr>
            <w:tcW w:w="9782" w:type="dxa"/>
            <w:tcBorders>
              <w:top w:val="nil"/>
              <w:left w:val="nil"/>
              <w:bottom w:val="nil"/>
              <w:right w:val="nil"/>
            </w:tcBorders>
            <w:vAlign w:val="bottom"/>
          </w:tcPr>
          <w:p w14:paraId="04860D0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17865A59"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5A3090A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429FF9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2F74015" w14:textId="77777777" w:rsidTr="00A04A2F">
        <w:trPr>
          <w:trHeight w:val="360"/>
        </w:trPr>
        <w:tc>
          <w:tcPr>
            <w:tcW w:w="9782" w:type="dxa"/>
            <w:tcBorders>
              <w:top w:val="nil"/>
              <w:left w:val="nil"/>
              <w:bottom w:val="nil"/>
              <w:right w:val="nil"/>
            </w:tcBorders>
            <w:vAlign w:val="bottom"/>
          </w:tcPr>
          <w:p w14:paraId="4226825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5C36362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2944DAE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18DAB7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426A94" w:rsidRPr="00FB346F" w14:paraId="0D5DAFF8" w14:textId="77777777" w:rsidTr="00A04A2F">
        <w:trPr>
          <w:trHeight w:val="360"/>
        </w:trPr>
        <w:tc>
          <w:tcPr>
            <w:tcW w:w="9782" w:type="dxa"/>
            <w:tcBorders>
              <w:top w:val="nil"/>
              <w:left w:val="nil"/>
              <w:bottom w:val="nil"/>
              <w:right w:val="nil"/>
            </w:tcBorders>
            <w:vAlign w:val="bottom"/>
          </w:tcPr>
          <w:p w14:paraId="22622F4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BBCCC34" w14:textId="62571D41"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04F2A1B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4.10. Определение Победителя закупки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w:t>
            </w:r>
          </w:p>
        </w:tc>
        <w:tc>
          <w:tcPr>
            <w:tcW w:w="992" w:type="dxa"/>
            <w:vAlign w:val="bottom"/>
          </w:tcPr>
          <w:p w14:paraId="6B328D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426A94" w:rsidRPr="00FB346F" w14:paraId="1F1AE2F4" w14:textId="77777777" w:rsidTr="00A04A2F">
        <w:trPr>
          <w:trHeight w:val="360"/>
        </w:trPr>
        <w:tc>
          <w:tcPr>
            <w:tcW w:w="9782" w:type="dxa"/>
            <w:tcBorders>
              <w:top w:val="nil"/>
              <w:left w:val="nil"/>
              <w:bottom w:val="nil"/>
              <w:right w:val="nil"/>
            </w:tcBorders>
            <w:vAlign w:val="bottom"/>
          </w:tcPr>
          <w:p w14:paraId="5E346361" w14:textId="77777777" w:rsidR="00426A94" w:rsidRPr="00FB346F" w:rsidRDefault="002B17DA"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4.13</w:t>
            </w:r>
            <w:r w:rsidR="00426A94" w:rsidRPr="00FB346F">
              <w:rPr>
                <w:rFonts w:ascii="Times New Roman" w:eastAsia="Times New Roman" w:hAnsi="Times New Roman"/>
                <w:sz w:val="24"/>
                <w:szCs w:val="24"/>
                <w:lang w:eastAsia="ru-RU"/>
              </w:rPr>
              <w:t xml:space="preserve">. Исполнение договора. . . . . . . . . . . . . . . . . . . . . . . . . . . . . . . . . . . . . . . . . . . . . . . . . . . </w:t>
            </w:r>
            <w:proofErr w:type="gramStart"/>
            <w:r w:rsidR="00426A94" w:rsidRPr="00FB346F">
              <w:rPr>
                <w:rFonts w:ascii="Times New Roman" w:eastAsia="Times New Roman" w:hAnsi="Times New Roman"/>
                <w:sz w:val="24"/>
                <w:szCs w:val="24"/>
                <w:lang w:eastAsia="ru-RU"/>
              </w:rPr>
              <w:t>. . . .</w:t>
            </w:r>
            <w:proofErr w:type="gramEnd"/>
            <w:r w:rsidR="00426A94"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AD5797A" w14:textId="47F5183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14:paraId="0AA1ECC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 .</w:t>
            </w:r>
          </w:p>
        </w:tc>
        <w:tc>
          <w:tcPr>
            <w:tcW w:w="992" w:type="dxa"/>
            <w:vAlign w:val="bottom"/>
          </w:tcPr>
          <w:p w14:paraId="01045A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426A94" w:rsidRPr="00FB346F" w14:paraId="609EB45C" w14:textId="77777777" w:rsidTr="00A04A2F">
        <w:trPr>
          <w:trHeight w:val="360"/>
        </w:trPr>
        <w:tc>
          <w:tcPr>
            <w:tcW w:w="9782" w:type="dxa"/>
            <w:tcBorders>
              <w:top w:val="nil"/>
              <w:left w:val="nil"/>
              <w:bottom w:val="nil"/>
              <w:right w:val="nil"/>
            </w:tcBorders>
            <w:vAlign w:val="bottom"/>
          </w:tcPr>
          <w:p w14:paraId="658164A2"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6D4509E5"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14:paraId="54ECD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C1EB1F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426A94" w:rsidRPr="00FB346F" w14:paraId="0EE3371E" w14:textId="77777777" w:rsidTr="00A04A2F">
        <w:trPr>
          <w:trHeight w:val="360"/>
        </w:trPr>
        <w:tc>
          <w:tcPr>
            <w:tcW w:w="9782" w:type="dxa"/>
            <w:tcBorders>
              <w:top w:val="nil"/>
              <w:left w:val="nil"/>
              <w:bottom w:val="nil"/>
              <w:right w:val="nil"/>
            </w:tcBorders>
            <w:vAlign w:val="bottom"/>
          </w:tcPr>
          <w:p w14:paraId="437A26E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w:t>
            </w:r>
            <w:r w:rsidR="008A4A83" w:rsidRPr="00FB346F">
              <w:rPr>
                <w:rFonts w:ascii="Times New Roman" w:eastAsia="Times New Roman" w:hAnsi="Times New Roman"/>
                <w:sz w:val="24"/>
                <w:szCs w:val="24"/>
                <w:lang w:eastAsia="ru-RU"/>
              </w:rPr>
              <w:t xml:space="preserve">  Заявка на участие в закупке (ф</w:t>
            </w:r>
            <w:r w:rsidRPr="00FB346F">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40327070" w14:textId="7BAD880E"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14:paraId="6A104556"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992" w:type="dxa"/>
            <w:vAlign w:val="bottom"/>
          </w:tcPr>
          <w:p w14:paraId="0D40ED7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5E7D78C1" w14:textId="77777777" w:rsidTr="00A04A2F">
        <w:trPr>
          <w:trHeight w:val="360"/>
        </w:trPr>
        <w:tc>
          <w:tcPr>
            <w:tcW w:w="9782" w:type="dxa"/>
            <w:tcBorders>
              <w:top w:val="nil"/>
              <w:left w:val="nil"/>
              <w:bottom w:val="nil"/>
              <w:right w:val="nil"/>
            </w:tcBorders>
            <w:vAlign w:val="bottom"/>
          </w:tcPr>
          <w:p w14:paraId="3DC62C8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69020771"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14:paraId="23878074"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49AB33C8" w14:textId="77777777" w:rsidTr="00A04A2F">
        <w:trPr>
          <w:trHeight w:val="360"/>
        </w:trPr>
        <w:tc>
          <w:tcPr>
            <w:tcW w:w="9782" w:type="dxa"/>
            <w:tcBorders>
              <w:top w:val="nil"/>
              <w:left w:val="nil"/>
              <w:bottom w:val="nil"/>
              <w:right w:val="nil"/>
            </w:tcBorders>
            <w:vAlign w:val="bottom"/>
          </w:tcPr>
          <w:p w14:paraId="0E8E6AB2" w14:textId="06D6FE4B" w:rsidR="00426A94" w:rsidRPr="00FB346F" w:rsidRDefault="00426A94"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5.2.</w:t>
            </w:r>
            <w:r w:rsidRPr="00FB346F">
              <w:rPr>
                <w:rFonts w:ascii="Times New Roman" w:eastAsia="Times New Roman" w:hAnsi="Times New Roman"/>
                <w:b/>
                <w:bCs/>
                <w:sz w:val="24"/>
                <w:szCs w:val="24"/>
                <w:lang w:eastAsia="ru-RU"/>
              </w:rPr>
              <w:t xml:space="preserve"> </w:t>
            </w:r>
            <w:r w:rsidR="00E24487" w:rsidRPr="00FB346F">
              <w:rPr>
                <w:rFonts w:ascii="Times New Roman" w:eastAsia="Times New Roman" w:hAnsi="Times New Roman"/>
                <w:sz w:val="24"/>
                <w:szCs w:val="24"/>
                <w:lang w:eastAsia="ru-RU"/>
              </w:rPr>
              <w:t xml:space="preserve">Сведения </w:t>
            </w:r>
            <w:r w:rsidR="00795AAB">
              <w:rPr>
                <w:rFonts w:ascii="Times New Roman" w:eastAsia="Times New Roman" w:hAnsi="Times New Roman"/>
                <w:sz w:val="24"/>
                <w:szCs w:val="24"/>
                <w:lang w:eastAsia="ru-RU"/>
              </w:rPr>
              <w:t>об опыте Участника (ф</w:t>
            </w:r>
            <w:r w:rsidR="00FE458C" w:rsidRPr="00FB346F">
              <w:rPr>
                <w:rFonts w:ascii="Times New Roman" w:eastAsia="Times New Roman" w:hAnsi="Times New Roman"/>
                <w:sz w:val="24"/>
                <w:szCs w:val="24"/>
                <w:lang w:eastAsia="ru-RU"/>
              </w:rPr>
              <w:t xml:space="preserve">орма </w:t>
            </w:r>
            <w:proofErr w:type="gramStart"/>
            <w:r w:rsidR="00FE458C" w:rsidRPr="00FB346F">
              <w:rPr>
                <w:rFonts w:ascii="Times New Roman" w:eastAsia="Times New Roman" w:hAnsi="Times New Roman"/>
                <w:sz w:val="24"/>
                <w:szCs w:val="24"/>
                <w:lang w:eastAsia="ru-RU"/>
              </w:rPr>
              <w:t>2)</w:t>
            </w:r>
            <w:r w:rsidRPr="00FB346F">
              <w:rPr>
                <w:rFonts w:ascii="Times New Roman" w:eastAsia="Times New Roman" w:hAnsi="Times New Roman"/>
                <w:sz w:val="24"/>
                <w:szCs w:val="24"/>
                <w:lang w:eastAsia="ru-RU"/>
              </w:rPr>
              <w:t>.</w:t>
            </w:r>
            <w:r w:rsidR="002B03D7">
              <w:rPr>
                <w:rFonts w:ascii="Times New Roman" w:eastAsia="Times New Roman" w:hAnsi="Times New Roman"/>
                <w:sz w:val="24"/>
                <w:szCs w:val="24"/>
                <w:lang w:eastAsia="ru-RU"/>
              </w:rPr>
              <w:t xml:space="preserve"> . .</w:t>
            </w:r>
            <w:proofErr w:type="gramEnd"/>
            <w:r w:rsidR="002B03D7">
              <w:rPr>
                <w:rFonts w:ascii="Times New Roman" w:eastAsia="Times New Roman" w:hAnsi="Times New Roman"/>
                <w:sz w:val="24"/>
                <w:szCs w:val="24"/>
                <w:lang w:eastAsia="ru-RU"/>
              </w:rPr>
              <w:t xml:space="preserve"> . . . . </w:t>
            </w:r>
            <w:r w:rsidRPr="00FB346F">
              <w:rPr>
                <w:rFonts w:ascii="Times New Roman" w:eastAsia="Times New Roman" w:hAnsi="Times New Roman"/>
                <w:sz w:val="24"/>
                <w:szCs w:val="24"/>
                <w:lang w:eastAsia="ru-RU"/>
              </w:rPr>
              <w:t xml:space="preserve"> . . . . . . </w:t>
            </w:r>
            <w:r w:rsidR="00E24487" w:rsidRPr="00FB346F">
              <w:rPr>
                <w:rFonts w:ascii="Times New Roman" w:eastAsia="Times New Roman" w:hAnsi="Times New Roman"/>
                <w:sz w:val="24"/>
                <w:szCs w:val="24"/>
                <w:lang w:eastAsia="ru-RU"/>
              </w:rPr>
              <w:t>. . . . . . . . . . . .</w:t>
            </w:r>
            <w:r w:rsidRPr="00FB346F">
              <w:rPr>
                <w:rFonts w:ascii="Times New Roman" w:eastAsia="Times New Roman" w:hAnsi="Times New Roman"/>
                <w:sz w:val="24"/>
                <w:szCs w:val="24"/>
                <w:lang w:eastAsia="ru-RU"/>
              </w:rPr>
              <w:t xml:space="preserve"> . . . . . . . . . . </w:t>
            </w:r>
            <w:r w:rsidR="00FE458C" w:rsidRPr="00FB346F">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089FD555" w14:textId="6255365E"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14:paraId="76C7C6D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924F3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A96374" w14:textId="77777777" w:rsidTr="00A04A2F">
        <w:trPr>
          <w:trHeight w:val="360"/>
        </w:trPr>
        <w:tc>
          <w:tcPr>
            <w:tcW w:w="9782" w:type="dxa"/>
            <w:tcBorders>
              <w:top w:val="nil"/>
              <w:left w:val="nil"/>
              <w:bottom w:val="nil"/>
              <w:right w:val="nil"/>
            </w:tcBorders>
            <w:vAlign w:val="bottom"/>
          </w:tcPr>
          <w:p w14:paraId="47EE4DB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1C28E31D" w14:textId="7C2783ED" w:rsidR="00426A94" w:rsidRPr="00FB346F" w:rsidRDefault="002B17DA"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679DA3C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25A0034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2B03D7" w:rsidRPr="00FB346F" w14:paraId="4D177243" w14:textId="77777777" w:rsidTr="00A04A2F">
        <w:trPr>
          <w:trHeight w:val="360"/>
        </w:trPr>
        <w:tc>
          <w:tcPr>
            <w:tcW w:w="9782" w:type="dxa"/>
            <w:tcBorders>
              <w:top w:val="nil"/>
              <w:left w:val="nil"/>
              <w:bottom w:val="nil"/>
              <w:right w:val="nil"/>
            </w:tcBorders>
            <w:vAlign w:val="bottom"/>
          </w:tcPr>
          <w:p w14:paraId="573D8260" w14:textId="21D188AE"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w:t>
            </w:r>
            <w:r w:rsidRPr="002B03D7">
              <w:rPr>
                <w:rFonts w:ascii="Times New Roman" w:eastAsia="Times New Roman" w:hAnsi="Times New Roman"/>
                <w:sz w:val="24"/>
                <w:szCs w:val="24"/>
                <w:lang w:eastAsia="ru-RU"/>
              </w:rPr>
              <w:t>3.</w:t>
            </w:r>
            <w:r w:rsidRPr="002B03D7">
              <w:rPr>
                <w:rFonts w:ascii="Times New Roman" w:eastAsia="Times New Roman" w:hAnsi="Times New Roman"/>
                <w:sz w:val="24"/>
                <w:szCs w:val="24"/>
                <w:lang w:eastAsia="ru-RU"/>
              </w:rPr>
              <w:tab/>
              <w:t>Сведения о работниках Участника (форма 3)</w:t>
            </w:r>
            <w:r>
              <w:rPr>
                <w:rFonts w:ascii="Times New Roman" w:eastAsia="Times New Roman" w:hAnsi="Times New Roman"/>
                <w:sz w:val="24"/>
                <w:szCs w:val="24"/>
                <w:lang w:eastAsia="ru-RU"/>
              </w:rPr>
              <w:t xml:space="preserve"> . . . </w:t>
            </w:r>
            <w:r w:rsidRPr="00FB346F">
              <w:rPr>
                <w:rFonts w:ascii="Times New Roman" w:eastAsia="Times New Roman" w:hAnsi="Times New Roman"/>
                <w:sz w:val="24"/>
                <w:szCs w:val="24"/>
                <w:lang w:eastAsia="ru-RU"/>
              </w:rPr>
              <w:t xml:space="preserve"> . . . . . . . . . . . . . . . . . . . . . . . . . . . . . . . . . . </w:t>
            </w:r>
          </w:p>
        </w:tc>
        <w:tc>
          <w:tcPr>
            <w:tcW w:w="9782" w:type="dxa"/>
            <w:tcBorders>
              <w:top w:val="nil"/>
              <w:left w:val="nil"/>
              <w:bottom w:val="nil"/>
              <w:right w:val="nil"/>
            </w:tcBorders>
            <w:vAlign w:val="bottom"/>
          </w:tcPr>
          <w:p w14:paraId="6DBF6FD1" w14:textId="628BEB89"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14:paraId="6431A80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008CFC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50335728" w14:textId="77777777" w:rsidTr="00A04A2F">
        <w:trPr>
          <w:trHeight w:val="360"/>
        </w:trPr>
        <w:tc>
          <w:tcPr>
            <w:tcW w:w="9782" w:type="dxa"/>
            <w:tcBorders>
              <w:top w:val="nil"/>
              <w:left w:val="nil"/>
              <w:bottom w:val="nil"/>
              <w:right w:val="nil"/>
            </w:tcBorders>
            <w:vAlign w:val="bottom"/>
          </w:tcPr>
          <w:p w14:paraId="7E43F6F5" w14:textId="02FAE61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106620E6" w14:textId="14F7047C"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14:paraId="3908CFD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2219BB4E"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46</w:t>
            </w:r>
          </w:p>
        </w:tc>
      </w:tr>
      <w:tr w:rsidR="002B03D7" w:rsidRPr="00FB346F" w14:paraId="5053EADB" w14:textId="77777777" w:rsidTr="00A04A2F">
        <w:trPr>
          <w:trHeight w:val="360"/>
        </w:trPr>
        <w:tc>
          <w:tcPr>
            <w:tcW w:w="9782" w:type="dxa"/>
            <w:tcBorders>
              <w:top w:val="nil"/>
              <w:left w:val="nil"/>
              <w:bottom w:val="nil"/>
              <w:right w:val="nil"/>
            </w:tcBorders>
            <w:vAlign w:val="bottom"/>
          </w:tcPr>
          <w:p w14:paraId="08ECCDBB" w14:textId="7F6DBA50"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2B03D7">
              <w:rPr>
                <w:rFonts w:ascii="Times New Roman" w:eastAsia="Times New Roman" w:hAnsi="Times New Roman"/>
                <w:sz w:val="24"/>
                <w:szCs w:val="24"/>
                <w:lang w:eastAsia="ru-RU"/>
              </w:rPr>
              <w:t>Анкета Участника (</w:t>
            </w:r>
            <w:r w:rsidR="004E6C78">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орма 4)</w:t>
            </w:r>
            <w:r w:rsidRPr="00FB346F">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7F9D30AF" w14:textId="5554E083" w:rsidR="002B03D7" w:rsidRPr="00FB346F" w:rsidRDefault="00750A3C"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49</w:t>
            </w:r>
          </w:p>
        </w:tc>
        <w:tc>
          <w:tcPr>
            <w:tcW w:w="9782" w:type="dxa"/>
            <w:tcBorders>
              <w:top w:val="nil"/>
              <w:left w:val="nil"/>
              <w:bottom w:val="nil"/>
              <w:right w:val="nil"/>
            </w:tcBorders>
            <w:shd w:val="clear" w:color="auto" w:fill="auto"/>
            <w:noWrap/>
            <w:vAlign w:val="bottom"/>
          </w:tcPr>
          <w:p w14:paraId="4C619ACA"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6B74F504" w14:textId="77777777" w:rsidTr="00A04A2F">
        <w:trPr>
          <w:trHeight w:val="360"/>
        </w:trPr>
        <w:tc>
          <w:tcPr>
            <w:tcW w:w="9782" w:type="dxa"/>
            <w:tcBorders>
              <w:top w:val="nil"/>
              <w:left w:val="nil"/>
              <w:bottom w:val="nil"/>
              <w:right w:val="nil"/>
            </w:tcBorders>
            <w:vAlign w:val="bottom"/>
          </w:tcPr>
          <w:p w14:paraId="0892ECC4" w14:textId="04CEFA99"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46D1ED21"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750A3C">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14:paraId="0095D0A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4E3B8824" w14:textId="77777777" w:rsidTr="00A04A2F">
        <w:trPr>
          <w:trHeight w:val="360"/>
        </w:trPr>
        <w:tc>
          <w:tcPr>
            <w:tcW w:w="9782" w:type="dxa"/>
            <w:tcBorders>
              <w:top w:val="nil"/>
              <w:left w:val="nil"/>
              <w:bottom w:val="nil"/>
              <w:right w:val="nil"/>
            </w:tcBorders>
            <w:vAlign w:val="bottom"/>
          </w:tcPr>
          <w:p w14:paraId="5CA37FBB" w14:textId="2CD33605"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Справка об отсутствии признаков крупной сделки (форма </w:t>
            </w:r>
            <w:r w:rsidR="004E6C78">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7490A06A" w:rsidR="002B03D7" w:rsidRPr="00FB346F" w:rsidRDefault="00750A3C"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w:t>
            </w:r>
          </w:p>
        </w:tc>
        <w:tc>
          <w:tcPr>
            <w:tcW w:w="9782" w:type="dxa"/>
            <w:tcBorders>
              <w:top w:val="nil"/>
              <w:left w:val="nil"/>
              <w:bottom w:val="nil"/>
              <w:right w:val="nil"/>
            </w:tcBorders>
            <w:shd w:val="clear" w:color="auto" w:fill="auto"/>
            <w:noWrap/>
            <w:vAlign w:val="bottom"/>
          </w:tcPr>
          <w:p w14:paraId="409A856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2B03D7" w:rsidRPr="00FB346F" w14:paraId="2AF20AC2" w14:textId="77777777" w:rsidTr="00A04A2F">
        <w:trPr>
          <w:trHeight w:val="360"/>
        </w:trPr>
        <w:tc>
          <w:tcPr>
            <w:tcW w:w="9782" w:type="dxa"/>
            <w:tcBorders>
              <w:top w:val="nil"/>
              <w:left w:val="nil"/>
              <w:bottom w:val="nil"/>
              <w:right w:val="nil"/>
            </w:tcBorders>
            <w:vAlign w:val="bottom"/>
          </w:tcPr>
          <w:p w14:paraId="5CE2A784" w14:textId="3B12073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7E416D02" w14:textId="1E301D9B" w:rsidR="002B03D7" w:rsidRPr="00FB346F" w:rsidRDefault="00750A3C"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c>
          <w:tcPr>
            <w:tcW w:w="9782" w:type="dxa"/>
            <w:tcBorders>
              <w:top w:val="nil"/>
              <w:left w:val="nil"/>
              <w:bottom w:val="nil"/>
              <w:right w:val="nil"/>
            </w:tcBorders>
            <w:shd w:val="clear" w:color="auto" w:fill="auto"/>
            <w:noWrap/>
            <w:vAlign w:val="bottom"/>
          </w:tcPr>
          <w:p w14:paraId="2EFFE1C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2B03D7" w:rsidRPr="00FB346F" w14:paraId="4CBA0499" w14:textId="77777777" w:rsidTr="00A04A2F">
        <w:trPr>
          <w:trHeight w:val="360"/>
        </w:trPr>
        <w:tc>
          <w:tcPr>
            <w:tcW w:w="9782" w:type="dxa"/>
            <w:tcBorders>
              <w:top w:val="nil"/>
              <w:left w:val="nil"/>
              <w:bottom w:val="nil"/>
              <w:right w:val="nil"/>
            </w:tcBorders>
          </w:tcPr>
          <w:p w14:paraId="22936E19"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p w14:paraId="0CF382B6" w14:textId="77777777" w:rsidR="002B03D7" w:rsidRPr="00FB346F" w:rsidRDefault="002B03D7" w:rsidP="002B03D7">
            <w:pPr>
              <w:rPr>
                <w:rFonts w:ascii="Times New Roman" w:eastAsia="Times New Roman" w:hAnsi="Times New Roman"/>
                <w:sz w:val="24"/>
                <w:szCs w:val="24"/>
                <w:lang w:eastAsia="ru-RU"/>
              </w:rPr>
            </w:pPr>
          </w:p>
          <w:p w14:paraId="74EA3A7C" w14:textId="77777777" w:rsidR="002B03D7" w:rsidRPr="00FB346F" w:rsidRDefault="002B03D7" w:rsidP="002B03D7">
            <w:pPr>
              <w:rPr>
                <w:rFonts w:ascii="Times New Roman" w:eastAsia="Times New Roman" w:hAnsi="Times New Roman"/>
                <w:sz w:val="24"/>
                <w:szCs w:val="24"/>
                <w:lang w:eastAsia="ru-RU"/>
              </w:rPr>
            </w:pPr>
          </w:p>
          <w:p w14:paraId="58D293FE" w14:textId="77777777" w:rsidR="002B03D7" w:rsidRPr="00FB346F" w:rsidRDefault="002B03D7" w:rsidP="002B03D7">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92" w:type="dxa"/>
            <w:vAlign w:val="bottom"/>
          </w:tcPr>
          <w:p w14:paraId="0BA4CF8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174F2EE9" w14:textId="77777777" w:rsidR="00743CF9" w:rsidRPr="00FB346F"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lastRenderedPageBreak/>
        <w:t>Общие положения</w:t>
      </w:r>
    </w:p>
    <w:p w14:paraId="53C76581" w14:textId="77777777" w:rsidR="002F4CF6" w:rsidRPr="00FB346F" w:rsidRDefault="002F4CF6" w:rsidP="002F4CF6">
      <w:pPr>
        <w:pStyle w:val="aff8"/>
        <w:suppressAutoHyphens/>
        <w:ind w:left="426"/>
        <w:jc w:val="both"/>
        <w:rPr>
          <w:rFonts w:ascii="Times New Roman" w:hAnsi="Times New Roman"/>
          <w:b/>
          <w:bCs/>
          <w:sz w:val="24"/>
          <w:szCs w:val="24"/>
        </w:rPr>
      </w:pPr>
      <w:bookmarkStart w:id="9" w:name="_Ref93694278"/>
    </w:p>
    <w:p w14:paraId="238DDCEF" w14:textId="77777777" w:rsidR="00CF0562" w:rsidRPr="00FB346F" w:rsidRDefault="00CF0562" w:rsidP="002F4CF6">
      <w:pPr>
        <w:pStyle w:val="aff8"/>
        <w:numPr>
          <w:ilvl w:val="1"/>
          <w:numId w:val="29"/>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3C4C41" w:rsidRPr="00FB346F">
        <w:rPr>
          <w:rFonts w:ascii="Times New Roman" w:hAnsi="Times New Roman"/>
          <w:b/>
          <w:bCs/>
          <w:sz w:val="24"/>
          <w:szCs w:val="24"/>
        </w:rPr>
        <w:t>запроса предложений</w:t>
      </w:r>
    </w:p>
    <w:p w14:paraId="146172DA" w14:textId="1C481F9B" w:rsidR="00A25F84" w:rsidRPr="0098745F" w:rsidRDefault="00667208" w:rsidP="0098745F">
      <w:pPr>
        <w:widowControl w:val="0"/>
        <w:autoSpaceDE w:val="0"/>
        <w:autoSpaceDN w:val="0"/>
        <w:adjustRightInd w:val="0"/>
        <w:spacing w:after="0" w:line="240" w:lineRule="atLeast"/>
        <w:contextualSpacing/>
        <w:jc w:val="both"/>
        <w:rPr>
          <w:rFonts w:ascii="Times New Roman" w:hAnsi="Times New Roman"/>
          <w:sz w:val="24"/>
          <w:szCs w:val="24"/>
        </w:rPr>
      </w:pPr>
      <w:r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FB346F">
        <w:rPr>
          <w:rFonts w:ascii="Times New Roman" w:hAnsi="Times New Roman"/>
          <w:b/>
          <w:bCs/>
          <w:sz w:val="24"/>
          <w:szCs w:val="24"/>
        </w:rPr>
        <w:t>запроса предложений</w:t>
      </w:r>
      <w:r w:rsidR="002358C1" w:rsidRPr="00FB346F">
        <w:rPr>
          <w:rFonts w:ascii="Times New Roman" w:hAnsi="Times New Roman"/>
          <w:b/>
          <w:bCs/>
          <w:sz w:val="24"/>
          <w:szCs w:val="24"/>
        </w:rPr>
        <w:t xml:space="preserve"> 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FB346F">
          <w:rPr>
            <w:rStyle w:val="a8"/>
            <w:rFonts w:ascii="Times New Roman" w:hAnsi="Times New Roman" w:cs="Arial"/>
            <w:bCs/>
            <w:sz w:val="24"/>
            <w:szCs w:val="24"/>
            <w:lang w:val="en-US"/>
          </w:rPr>
          <w:t>www</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zakupki</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gov</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ru</w:t>
        </w:r>
      </w:hyperlink>
      <w:r w:rsidR="00BD79BE" w:rsidRPr="00FB346F">
        <w:rPr>
          <w:rFonts w:ascii="Times New Roman" w:hAnsi="Times New Roman"/>
          <w:bCs/>
          <w:sz w:val="24"/>
          <w:szCs w:val="24"/>
        </w:rPr>
        <w:t xml:space="preserve"> </w:t>
      </w:r>
      <w:r w:rsidR="000112A9" w:rsidRPr="000112A9">
        <w:rPr>
          <w:rFonts w:ascii="Times New Roman" w:hAnsi="Times New Roman"/>
          <w:bCs/>
          <w:sz w:val="24"/>
          <w:szCs w:val="24"/>
        </w:rPr>
        <w:t xml:space="preserve">и на сайте оператора электронной площадки АО «ТЭК-Торг» </w:t>
      </w:r>
      <w:r w:rsidR="000112A9" w:rsidRPr="000112A9">
        <w:rPr>
          <w:rFonts w:ascii="Times New Roman" w:hAnsi="Times New Roman"/>
          <w:bCs/>
          <w:color w:val="3333FF"/>
          <w:sz w:val="24"/>
          <w:szCs w:val="24"/>
        </w:rPr>
        <w:t>https://www.tektorg.ru/ (далее – ЭП)</w:t>
      </w:r>
      <w:r w:rsidR="002358C1" w:rsidRPr="00FB346F">
        <w:rPr>
          <w:rFonts w:ascii="Times New Roman" w:hAnsi="Times New Roman"/>
          <w:bCs/>
          <w:sz w:val="24"/>
          <w:szCs w:val="24"/>
        </w:rPr>
        <w:t xml:space="preserve">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0112A9" w:rsidRPr="000112A9">
        <w:rPr>
          <w:rFonts w:ascii="Times New Roman" w:hAnsi="Times New Roman"/>
          <w:sz w:val="24"/>
          <w:szCs w:val="24"/>
        </w:rPr>
        <w:t>на оказание услуг охраны нежилых помещений и находящихся в них материальных ценностей на объектах филиала «</w:t>
      </w:r>
      <w:proofErr w:type="spellStart"/>
      <w:r w:rsidR="000112A9" w:rsidRPr="000112A9">
        <w:rPr>
          <w:rFonts w:ascii="Times New Roman" w:hAnsi="Times New Roman"/>
          <w:sz w:val="24"/>
          <w:szCs w:val="24"/>
        </w:rPr>
        <w:t>Нижнеянская</w:t>
      </w:r>
      <w:proofErr w:type="spellEnd"/>
      <w:r w:rsidR="000112A9" w:rsidRPr="000112A9">
        <w:rPr>
          <w:rFonts w:ascii="Times New Roman" w:hAnsi="Times New Roman"/>
          <w:sz w:val="24"/>
          <w:szCs w:val="24"/>
        </w:rPr>
        <w:t xml:space="preserve"> нефтебаза» АО «</w:t>
      </w:r>
      <w:proofErr w:type="spellStart"/>
      <w:r w:rsidR="000112A9" w:rsidRPr="000112A9">
        <w:rPr>
          <w:rFonts w:ascii="Times New Roman" w:hAnsi="Times New Roman"/>
          <w:sz w:val="24"/>
          <w:szCs w:val="24"/>
        </w:rPr>
        <w:t>Саханефтегазсбыт</w:t>
      </w:r>
      <w:proofErr w:type="spellEnd"/>
      <w:r w:rsidR="000112A9" w:rsidRPr="000112A9">
        <w:rPr>
          <w:rFonts w:ascii="Times New Roman" w:hAnsi="Times New Roman"/>
          <w:sz w:val="24"/>
          <w:szCs w:val="24"/>
        </w:rPr>
        <w:t>» в 2023-2024 гг.</w:t>
      </w:r>
      <w:r w:rsidR="0098745F">
        <w:rPr>
          <w:rFonts w:ascii="Times New Roman" w:hAnsi="Times New Roman"/>
          <w:sz w:val="24"/>
          <w:szCs w:val="24"/>
        </w:rPr>
        <w:t>.</w:t>
      </w:r>
    </w:p>
    <w:p w14:paraId="797FC73F" w14:textId="77777777" w:rsidR="00CF0562" w:rsidRPr="00FB346F" w:rsidRDefault="00EB7FA5" w:rsidP="0098745F">
      <w:pPr>
        <w:pStyle w:val="aff8"/>
        <w:numPr>
          <w:ilvl w:val="2"/>
          <w:numId w:val="29"/>
        </w:numPr>
        <w:suppressAutoHyphens/>
        <w:spacing w:line="240" w:lineRule="atLeast"/>
        <w:ind w:left="0" w:firstLine="0"/>
        <w:jc w:val="both"/>
        <w:rPr>
          <w:rFonts w:ascii="Times New Roman" w:hAnsi="Times New Roman"/>
          <w:bCs/>
          <w:sz w:val="24"/>
          <w:szCs w:val="24"/>
        </w:rPr>
      </w:pPr>
      <w:r w:rsidRPr="00FB346F">
        <w:rPr>
          <w:rFonts w:ascii="Times New Roman" w:hAnsi="Times New Roman"/>
          <w:bCs/>
          <w:sz w:val="24"/>
          <w:szCs w:val="24"/>
        </w:rPr>
        <w:t xml:space="preserve"> </w:t>
      </w:r>
      <w:r w:rsidR="00CF0562" w:rsidRPr="00FB346F">
        <w:rPr>
          <w:rFonts w:ascii="Times New Roman" w:hAnsi="Times New Roman"/>
          <w:bCs/>
          <w:sz w:val="24"/>
          <w:szCs w:val="24"/>
        </w:rPr>
        <w:t xml:space="preserve">Для справок обращаться к представителю инициатора </w:t>
      </w:r>
      <w:r w:rsidR="002358C1" w:rsidRPr="00FB346F">
        <w:rPr>
          <w:rFonts w:ascii="Times New Roman" w:hAnsi="Times New Roman"/>
          <w:bCs/>
          <w:sz w:val="24"/>
          <w:szCs w:val="24"/>
        </w:rPr>
        <w:t>закупки</w:t>
      </w:r>
      <w:r w:rsidR="00CF0562" w:rsidRPr="00FB346F">
        <w:rPr>
          <w:rFonts w:ascii="Times New Roman" w:hAnsi="Times New Roman"/>
          <w:bCs/>
          <w:sz w:val="24"/>
          <w:szCs w:val="24"/>
        </w:rPr>
        <w:t xml:space="preserve">: </w:t>
      </w:r>
    </w:p>
    <w:p w14:paraId="47F015A3" w14:textId="77777777" w:rsidR="00851A28" w:rsidRDefault="00CF0562" w:rsidP="0098745F">
      <w:pPr>
        <w:suppressAutoHyphens/>
        <w:spacing w:after="0" w:line="240" w:lineRule="atLeast"/>
        <w:jc w:val="both"/>
        <w:rPr>
          <w:rFonts w:ascii="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851A28" w:rsidRPr="00851A28">
        <w:rPr>
          <w:rFonts w:ascii="Times New Roman" w:hAnsi="Times New Roman"/>
          <w:sz w:val="24"/>
          <w:szCs w:val="24"/>
        </w:rPr>
        <w:t xml:space="preserve">Пшенников Даниил Эдуардович, </w:t>
      </w:r>
      <w:r w:rsidR="00851A28" w:rsidRPr="00851A28">
        <w:rPr>
          <w:rFonts w:ascii="Times New Roman" w:hAnsi="Times New Roman"/>
          <w:bCs/>
          <w:sz w:val="24"/>
          <w:szCs w:val="24"/>
          <w:lang w:eastAsia="ru-RU"/>
        </w:rPr>
        <w:t>телефон 89142729765, доб. 2164</w:t>
      </w:r>
    </w:p>
    <w:p w14:paraId="776A3C12" w14:textId="607AE129" w:rsidR="00CF0562" w:rsidRPr="00FB346F" w:rsidRDefault="00CF0562"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1A1BB9" w:rsidRPr="00FB346F">
        <w:rPr>
          <w:rFonts w:ascii="Times New Roman" w:eastAsia="Times New Roman" w:hAnsi="Times New Roman"/>
          <w:bCs/>
          <w:sz w:val="24"/>
          <w:szCs w:val="24"/>
          <w:lang w:eastAsia="ru-RU"/>
        </w:rPr>
        <w:t>Парамонова Инна Анатольевна</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 xml:space="preserve">79142729764 </w:t>
      </w:r>
      <w:r w:rsidR="00394598" w:rsidRPr="00FB346F">
        <w:rPr>
          <w:rFonts w:ascii="Times New Roman" w:eastAsia="Times New Roman" w:hAnsi="Times New Roman"/>
          <w:bCs/>
          <w:sz w:val="24"/>
          <w:szCs w:val="24"/>
          <w:lang w:eastAsia="ru-RU"/>
        </w:rPr>
        <w:t xml:space="preserve">доб. </w:t>
      </w:r>
      <w:r w:rsidR="00094259" w:rsidRPr="00FB346F">
        <w:rPr>
          <w:rFonts w:ascii="Times New Roman" w:eastAsia="Times New Roman" w:hAnsi="Times New Roman"/>
          <w:bCs/>
          <w:sz w:val="24"/>
          <w:szCs w:val="24"/>
          <w:lang w:eastAsia="ru-RU"/>
        </w:rPr>
        <w:t>2</w:t>
      </w:r>
      <w:r w:rsidR="00394598" w:rsidRPr="00FB346F">
        <w:rPr>
          <w:rFonts w:ascii="Times New Roman" w:eastAsia="Times New Roman" w:hAnsi="Times New Roman"/>
          <w:bCs/>
          <w:sz w:val="24"/>
          <w:szCs w:val="24"/>
          <w:lang w:eastAsia="ru-RU"/>
        </w:rPr>
        <w:t>39</w:t>
      </w:r>
      <w:r w:rsidR="001A1BB9" w:rsidRPr="00FB346F">
        <w:rPr>
          <w:rFonts w:ascii="Times New Roman" w:eastAsia="Times New Roman" w:hAnsi="Times New Roman"/>
          <w:bCs/>
          <w:sz w:val="24"/>
          <w:szCs w:val="24"/>
          <w:lang w:eastAsia="ru-RU"/>
        </w:rPr>
        <w:t>1</w:t>
      </w:r>
    </w:p>
    <w:p w14:paraId="418F72FA" w14:textId="77777777" w:rsidR="00667208" w:rsidRPr="00FB346F" w:rsidRDefault="00C221CA"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0" w:history="1">
        <w:r w:rsidR="00667208" w:rsidRPr="00FB346F">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FB346F">
        <w:rPr>
          <w:rFonts w:ascii="Times New Roman" w:eastAsia="Times New Roman" w:hAnsi="Times New Roman"/>
          <w:bCs/>
          <w:sz w:val="24"/>
          <w:szCs w:val="24"/>
          <w:lang w:eastAsia="ru-RU"/>
        </w:rPr>
        <w:t>.</w:t>
      </w:r>
    </w:p>
    <w:p w14:paraId="373AC526" w14:textId="77777777" w:rsidR="002358C1" w:rsidRPr="00FB346F"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w:t>
      </w:r>
      <w:r w:rsidR="002358C1" w:rsidRPr="00FB346F">
        <w:rPr>
          <w:rFonts w:ascii="Times New Roman" w:hAnsi="Times New Roman"/>
          <w:sz w:val="24"/>
          <w:szCs w:val="24"/>
        </w:rPr>
        <w:t>Подробные требования к оказ</w:t>
      </w:r>
      <w:r w:rsidR="00A91651" w:rsidRPr="00FB346F">
        <w:rPr>
          <w:rFonts w:ascii="Times New Roman" w:hAnsi="Times New Roman"/>
          <w:sz w:val="24"/>
          <w:szCs w:val="24"/>
        </w:rPr>
        <w:t>анию услуг</w:t>
      </w:r>
      <w:r w:rsidR="002358C1" w:rsidRPr="00FB346F">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FB346F"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FB346F"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FB346F">
        <w:rPr>
          <w:rFonts w:ascii="Times New Roman" w:hAnsi="Times New Roman"/>
          <w:b/>
          <w:bCs/>
          <w:sz w:val="24"/>
          <w:szCs w:val="24"/>
        </w:rPr>
        <w:t>Правовой статус процедур и документов</w:t>
      </w:r>
      <w:bookmarkEnd w:id="21"/>
    </w:p>
    <w:p w14:paraId="5F2DC549" w14:textId="77777777" w:rsidR="00D817C2" w:rsidRPr="00FB346F"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FB346F">
        <w:rPr>
          <w:rFonts w:ascii="Times New Roman" w:eastAsia="Times New Roman" w:hAnsi="Times New Roman"/>
          <w:sz w:val="24"/>
          <w:szCs w:val="24"/>
          <w:lang w:eastAsia="ru-RU"/>
        </w:rPr>
        <w:t>Запрос предложений</w:t>
      </w:r>
      <w:r w:rsidRPr="00FB346F">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FB346F">
        <w:rPr>
          <w:rFonts w:ascii="Times New Roman" w:eastAsia="Times New Roman" w:hAnsi="Times New Roman"/>
          <w:bCs/>
          <w:iCs/>
          <w:sz w:val="24"/>
          <w:szCs w:val="24"/>
          <w:lang w:eastAsia="ru-RU"/>
        </w:rPr>
        <w:t>сом и не регулируется ст. 1057-1</w:t>
      </w:r>
      <w:r w:rsidRPr="00FB346F">
        <w:rPr>
          <w:rFonts w:ascii="Times New Roman" w:eastAsia="Times New Roman" w:hAnsi="Times New Roman"/>
          <w:bCs/>
          <w:iCs/>
          <w:sz w:val="24"/>
          <w:szCs w:val="24"/>
          <w:lang w:eastAsia="ru-RU"/>
        </w:rPr>
        <w:t>061 ч.2 ГК РФ.</w:t>
      </w:r>
    </w:p>
    <w:p w14:paraId="79F67954" w14:textId="77777777" w:rsidR="00D817C2" w:rsidRPr="00FB346F"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Опубликованное </w:t>
      </w:r>
      <w:r w:rsidR="00D817C2" w:rsidRPr="00FB346F">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FB346F"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FB346F" w:rsidRDefault="00541F1D" w:rsidP="00541F1D">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FB346F">
        <w:rPr>
          <w:rFonts w:ascii="Times New Roman" w:eastAsia="Times New Roman" w:hAnsi="Times New Roman"/>
          <w:sz w:val="24"/>
          <w:szCs w:val="24"/>
          <w:lang w:eastAsia="ru-RU"/>
        </w:rPr>
        <w:t xml:space="preserve"> </w:t>
      </w:r>
    </w:p>
    <w:p w14:paraId="7373F551"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случае их противоречия):</w:t>
      </w:r>
    </w:p>
    <w:p w14:paraId="4297200F" w14:textId="77777777" w:rsidR="00D817C2" w:rsidRPr="00FB346F"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77777777" w:rsidR="00D817C2" w:rsidRPr="00FB346F"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FB346F">
          <w:rPr>
            <w:rFonts w:ascii="Times New Roman" w:eastAsia="Times New Roman" w:hAnsi="Times New Roman"/>
            <w:sz w:val="24"/>
            <w:szCs w:val="24"/>
            <w:lang w:eastAsia="ru-RU"/>
          </w:rPr>
          <w:t>Конституцией</w:t>
        </w:r>
      </w:hyperlink>
      <w:r w:rsidRPr="00FB346F">
        <w:rPr>
          <w:rFonts w:ascii="Times New Roman" w:eastAsia="Times New Roman" w:hAnsi="Times New Roman"/>
          <w:sz w:val="24"/>
          <w:szCs w:val="24"/>
          <w:lang w:eastAsia="ru-RU"/>
        </w:rPr>
        <w:t xml:space="preserve"> Российской Федерации, </w:t>
      </w:r>
      <w:r w:rsidRPr="00FB346F">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707714" w:rsidRPr="00E74132">
        <w:rPr>
          <w:rFonts w:ascii="Times New Roman" w:eastAsia="Times New Roman" w:hAnsi="Times New Roman"/>
          <w:sz w:val="24"/>
          <w:szCs w:val="24"/>
          <w:lang w:eastAsia="ru-RU"/>
        </w:rPr>
        <w:t>2</w:t>
      </w:r>
      <w:r w:rsidR="00917587" w:rsidRPr="00E74132">
        <w:rPr>
          <w:rFonts w:ascii="Times New Roman" w:eastAsia="Times New Roman" w:hAnsi="Times New Roman"/>
          <w:sz w:val="24"/>
          <w:szCs w:val="24"/>
          <w:lang w:eastAsia="ru-RU"/>
        </w:rPr>
        <w:t>9</w:t>
      </w:r>
      <w:r w:rsidR="00707714" w:rsidRPr="00E74132">
        <w:rPr>
          <w:rFonts w:ascii="Times New Roman" w:eastAsia="Times New Roman" w:hAnsi="Times New Roman"/>
          <w:sz w:val="24"/>
          <w:szCs w:val="24"/>
          <w:lang w:eastAsia="ru-RU"/>
        </w:rPr>
        <w:t>.0</w:t>
      </w:r>
      <w:r w:rsidR="00917587" w:rsidRPr="00E74132">
        <w:rPr>
          <w:rFonts w:ascii="Times New Roman" w:eastAsia="Times New Roman" w:hAnsi="Times New Roman"/>
          <w:sz w:val="24"/>
          <w:szCs w:val="24"/>
          <w:lang w:eastAsia="ru-RU"/>
        </w:rPr>
        <w:t>9</w:t>
      </w:r>
      <w:r w:rsidR="00667B75" w:rsidRPr="00E74132">
        <w:rPr>
          <w:rFonts w:ascii="Times New Roman" w:eastAsia="Times New Roman" w:hAnsi="Times New Roman"/>
          <w:sz w:val="24"/>
          <w:szCs w:val="24"/>
          <w:lang w:eastAsia="ru-RU"/>
        </w:rPr>
        <w:t>.</w:t>
      </w:r>
      <w:r w:rsidR="00B23FBC" w:rsidRPr="00E74132">
        <w:rPr>
          <w:rFonts w:ascii="Times New Roman" w:eastAsia="Times New Roman" w:hAnsi="Times New Roman"/>
          <w:sz w:val="24"/>
          <w:szCs w:val="24"/>
          <w:lang w:eastAsia="ru-RU"/>
        </w:rPr>
        <w:t>202</w:t>
      </w:r>
      <w:r w:rsidR="00707714" w:rsidRPr="00E74132">
        <w:rPr>
          <w:rFonts w:ascii="Times New Roman" w:eastAsia="Times New Roman" w:hAnsi="Times New Roman"/>
          <w:sz w:val="24"/>
          <w:szCs w:val="24"/>
          <w:lang w:eastAsia="ru-RU"/>
        </w:rPr>
        <w:t>2</w:t>
      </w:r>
      <w:r w:rsidR="00B23FBC" w:rsidRPr="00E74132">
        <w:rPr>
          <w:rFonts w:ascii="Times New Roman" w:eastAsia="Times New Roman" w:hAnsi="Times New Roman"/>
          <w:sz w:val="24"/>
          <w:szCs w:val="24"/>
          <w:lang w:eastAsia="ru-RU"/>
        </w:rPr>
        <w:t xml:space="preserve">г. № </w:t>
      </w:r>
      <w:r w:rsidR="00917587" w:rsidRPr="00E74132">
        <w:rPr>
          <w:rFonts w:ascii="Times New Roman" w:eastAsia="Times New Roman" w:hAnsi="Times New Roman"/>
          <w:sz w:val="24"/>
          <w:szCs w:val="24"/>
          <w:lang w:eastAsia="ru-RU"/>
        </w:rPr>
        <w:t>11</w:t>
      </w:r>
      <w:r w:rsidR="00667B75" w:rsidRPr="00E74132">
        <w:rPr>
          <w:rFonts w:ascii="Times New Roman" w:eastAsia="Times New Roman" w:hAnsi="Times New Roman"/>
          <w:sz w:val="24"/>
          <w:szCs w:val="24"/>
          <w:lang w:eastAsia="ru-RU"/>
        </w:rPr>
        <w:t>-2</w:t>
      </w:r>
      <w:r w:rsidR="00472F06" w:rsidRPr="00E74132">
        <w:rPr>
          <w:rFonts w:ascii="Times New Roman" w:eastAsia="Times New Roman" w:hAnsi="Times New Roman"/>
          <w:sz w:val="24"/>
          <w:szCs w:val="24"/>
          <w:lang w:eastAsia="ru-RU"/>
        </w:rPr>
        <w:t>2</w:t>
      </w:r>
      <w:r w:rsidR="00667B75" w:rsidRPr="00FB346F">
        <w:rPr>
          <w:rFonts w:ascii="Times New Roman" w:eastAsia="Times New Roman" w:hAnsi="Times New Roman"/>
          <w:sz w:val="24"/>
          <w:szCs w:val="24"/>
          <w:lang w:eastAsia="ru-RU"/>
        </w:rPr>
        <w:t xml:space="preserve"> (далее по тексту – Положение о закупке).</w:t>
      </w:r>
    </w:p>
    <w:p w14:paraId="1580D781" w14:textId="77777777" w:rsidR="00D817C2" w:rsidRPr="00FB346F"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sz w:val="24"/>
          <w:szCs w:val="24"/>
          <w:lang w:eastAsia="ru-RU"/>
        </w:rPr>
        <w:t>Обжалование</w:t>
      </w:r>
      <w:bookmarkEnd w:id="22"/>
      <w:r w:rsidR="00D817C2"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B346F">
        <w:rPr>
          <w:rFonts w:ascii="Times New Roman" w:eastAsia="Times New Roman" w:hAnsi="Times New Roman"/>
          <w:sz w:val="24"/>
          <w:szCs w:val="24"/>
          <w:shd w:val="clear" w:color="auto" w:fill="FFFFFF"/>
          <w:lang w:eastAsia="ru-RU"/>
        </w:rPr>
        <w:t>в случаях</w:t>
      </w:r>
      <w:r w:rsidRPr="00FB346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B346F">
        <w:rPr>
          <w:rFonts w:ascii="Times New Roman" w:eastAsia="Times New Roman" w:hAnsi="Times New Roman"/>
          <w:sz w:val="24"/>
          <w:szCs w:val="24"/>
          <w:lang w:eastAsia="ru-RU"/>
        </w:rPr>
        <w:t xml:space="preserve">. </w:t>
      </w:r>
    </w:p>
    <w:p w14:paraId="2191299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B346F">
        <w:rPr>
          <w:rFonts w:ascii="Times New Roman" w:eastAsia="Times New Roman" w:hAnsi="Times New Roman"/>
          <w:sz w:val="24"/>
          <w:szCs w:val="24"/>
          <w:lang w:eastAsia="ru-RU"/>
        </w:rPr>
        <w:t xml:space="preserve"> по осуществлению закупок после окончания,</w:t>
      </w:r>
      <w:r w:rsidRPr="00FB346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FB346F"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FB346F"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FB346F">
        <w:rPr>
          <w:rFonts w:ascii="Times New Roman" w:hAnsi="Times New Roman"/>
          <w:b/>
          <w:sz w:val="24"/>
          <w:szCs w:val="24"/>
        </w:rPr>
        <w:t xml:space="preserve"> </w:t>
      </w:r>
      <w:r w:rsidR="00D817C2" w:rsidRPr="00FB346F">
        <w:rPr>
          <w:rFonts w:ascii="Times New Roman" w:hAnsi="Times New Roman"/>
          <w:b/>
          <w:sz w:val="24"/>
          <w:szCs w:val="24"/>
        </w:rPr>
        <w:t>Досудебный порядок рассмотрения споров</w:t>
      </w:r>
    </w:p>
    <w:p w14:paraId="6B798772" w14:textId="77777777" w:rsidR="00D817C2" w:rsidRPr="00FB346F"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rPr>
        <w:t>Д</w:t>
      </w:r>
      <w:r w:rsidRPr="00FB346F">
        <w:rPr>
          <w:rFonts w:ascii="Times New Roman" w:hAnsi="Times New Roman"/>
          <w:bCs/>
          <w:iCs/>
          <w:sz w:val="24"/>
          <w:szCs w:val="24"/>
        </w:rPr>
        <w:t>ля разрешения разногласий по взаимному согласию</w:t>
      </w:r>
      <w:r w:rsidRPr="00FB346F">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B346F">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FB346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B346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На время рассмотрения </w:t>
      </w:r>
      <w:r w:rsidRPr="00FB346F">
        <w:rPr>
          <w:rFonts w:ascii="Times New Roman" w:eastAsia="Times New Roman" w:hAnsi="Times New Roman"/>
          <w:snapToGrid w:val="0"/>
          <w:sz w:val="24"/>
          <w:szCs w:val="24"/>
          <w:lang w:eastAsia="ru-RU"/>
        </w:rPr>
        <w:t>претензии</w:t>
      </w:r>
      <w:r w:rsidRPr="00FB346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FB346F"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FB346F" w:rsidRDefault="00D00DC9" w:rsidP="00D00DC9">
      <w:pPr>
        <w:pStyle w:val="aff8"/>
        <w:ind w:left="0"/>
        <w:jc w:val="both"/>
        <w:rPr>
          <w:rFonts w:ascii="Times New Roman" w:hAnsi="Times New Roman"/>
          <w:sz w:val="24"/>
          <w:szCs w:val="24"/>
        </w:rPr>
      </w:pPr>
    </w:p>
    <w:p w14:paraId="26B4C0F4" w14:textId="77777777" w:rsidR="00D817C2" w:rsidRPr="00FB346F"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FB346F">
        <w:rPr>
          <w:rFonts w:ascii="Times New Roman" w:hAnsi="Times New Roman"/>
          <w:b/>
          <w:bCs/>
          <w:sz w:val="24"/>
          <w:szCs w:val="24"/>
        </w:rPr>
        <w:t>Прочие положения</w:t>
      </w:r>
      <w:bookmarkEnd w:id="24"/>
    </w:p>
    <w:p w14:paraId="7F5B071C"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FB346F"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 </w:t>
      </w:r>
      <w:r w:rsidR="00D817C2" w:rsidRPr="00FB346F">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FB346F"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C929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w:t>
      </w:r>
      <w:r w:rsidRPr="00C92965">
        <w:rPr>
          <w:rFonts w:ascii="Times New Roman" w:eastAsia="Times New Roman" w:hAnsi="Times New Roman"/>
          <w:sz w:val="24"/>
          <w:szCs w:val="24"/>
          <w:lang w:eastAsia="ru-RU"/>
        </w:rPr>
        <w:t>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C92965"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C92965" w:rsidRDefault="00930185" w:rsidP="00930185">
      <w:pPr>
        <w:numPr>
          <w:ilvl w:val="1"/>
          <w:numId w:val="6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C92965">
        <w:rPr>
          <w:rFonts w:ascii="Times New Roman" w:eastAsia="Times New Roman" w:hAnsi="Times New Roman"/>
          <w:b/>
          <w:bCs/>
          <w:iCs/>
          <w:sz w:val="24"/>
          <w:szCs w:val="24"/>
          <w:lang w:eastAsia="ru-RU"/>
        </w:rPr>
        <w:t xml:space="preserve"> Конфликт интересов </w:t>
      </w:r>
    </w:p>
    <w:p w14:paraId="579DBBA5" w14:textId="77777777" w:rsidR="00930185" w:rsidRPr="003732E8"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C92965">
        <w:rPr>
          <w:rFonts w:ascii="Times New Roman" w:eastAsia="Times New Roman" w:hAnsi="Times New Roman" w:cs="Arial"/>
          <w:bCs/>
          <w:iCs/>
          <w:sz w:val="24"/>
          <w:szCs w:val="24"/>
          <w:lang w:eastAsia="ru-RU"/>
        </w:rPr>
        <w:t xml:space="preserve">       </w:t>
      </w:r>
      <w:r w:rsidRPr="00C92965">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FB346F" w:rsidRDefault="006E5523" w:rsidP="00706142">
      <w:pPr>
        <w:jc w:val="both"/>
        <w:rPr>
          <w:rFonts w:ascii="Times New Roman" w:hAnsi="Times New Roman"/>
          <w:sz w:val="24"/>
          <w:szCs w:val="24"/>
        </w:rPr>
        <w:sectPr w:rsidR="006E5523" w:rsidRPr="00FB346F" w:rsidSect="007C1BE0">
          <w:footerReference w:type="default" r:id="rId12"/>
          <w:footerReference w:type="first" r:id="rId13"/>
          <w:pgSz w:w="11906" w:h="16838" w:code="9"/>
          <w:pgMar w:top="709" w:right="709" w:bottom="907" w:left="992" w:header="680" w:footer="0" w:gutter="0"/>
          <w:cols w:space="708"/>
          <w:docGrid w:linePitch="381"/>
        </w:sectPr>
      </w:pPr>
    </w:p>
    <w:p w14:paraId="5ADB10BD" w14:textId="77777777" w:rsidR="000112A9" w:rsidRPr="00B511BC" w:rsidRDefault="000112A9" w:rsidP="000112A9">
      <w:pPr>
        <w:widowControl w:val="0"/>
        <w:autoSpaceDE w:val="0"/>
        <w:autoSpaceDN w:val="0"/>
        <w:adjustRightInd w:val="0"/>
        <w:spacing w:after="120" w:line="240" w:lineRule="auto"/>
        <w:contextualSpacing/>
        <w:jc w:val="both"/>
        <w:outlineLvl w:val="0"/>
        <w:rPr>
          <w:rFonts w:ascii="Times New Roman" w:eastAsia="Times New Roman" w:hAnsi="Times New Roman"/>
          <w:b/>
          <w:bCs/>
          <w:kern w:val="28"/>
          <w:sz w:val="24"/>
          <w:szCs w:val="24"/>
          <w:lang w:eastAsia="ru-RU"/>
        </w:rPr>
      </w:pPr>
      <w:bookmarkStart w:id="25" w:name="_Toc322017039"/>
      <w:bookmarkStart w:id="26" w:name="_Toc117158975"/>
      <w:bookmarkStart w:id="27" w:name="_Toc321748162"/>
      <w:bookmarkEnd w:id="1"/>
      <w:bookmarkEnd w:id="2"/>
      <w:bookmarkEnd w:id="3"/>
      <w:bookmarkEnd w:id="4"/>
      <w:bookmarkEnd w:id="5"/>
      <w:bookmarkEnd w:id="6"/>
      <w:bookmarkEnd w:id="7"/>
      <w:bookmarkEnd w:id="8"/>
      <w:bookmarkEnd w:id="9"/>
      <w:r w:rsidRPr="00B511BC">
        <w:rPr>
          <w:rFonts w:ascii="Times New Roman" w:eastAsia="Times New Roman" w:hAnsi="Times New Roman"/>
          <w:b/>
          <w:bCs/>
          <w:kern w:val="28"/>
          <w:sz w:val="24"/>
          <w:szCs w:val="24"/>
          <w:lang w:eastAsia="ru-RU"/>
        </w:rPr>
        <w:lastRenderedPageBreak/>
        <w:t>2. Техническое задание</w:t>
      </w:r>
      <w:bookmarkEnd w:id="25"/>
      <w:bookmarkEnd w:id="26"/>
    </w:p>
    <w:p w14:paraId="211E1A9F" w14:textId="77777777" w:rsidR="000112A9" w:rsidRPr="0023624D" w:rsidRDefault="000112A9" w:rsidP="000112A9">
      <w:pPr>
        <w:keepNext/>
        <w:tabs>
          <w:tab w:val="num" w:pos="1134"/>
        </w:tabs>
        <w:suppressAutoHyphens/>
        <w:spacing w:before="360" w:after="120" w:line="240" w:lineRule="auto"/>
        <w:jc w:val="both"/>
        <w:outlineLvl w:val="1"/>
        <w:rPr>
          <w:rFonts w:ascii="Times New Roman" w:eastAsia="Times New Roman" w:hAnsi="Times New Roman"/>
          <w:sz w:val="24"/>
          <w:szCs w:val="24"/>
          <w:lang w:eastAsia="ru-RU"/>
        </w:rPr>
      </w:pPr>
      <w:bookmarkStart w:id="28" w:name="_Toc117158976"/>
      <w:r w:rsidRPr="00B511BC">
        <w:rPr>
          <w:rFonts w:ascii="Times New Roman" w:eastAsia="Times New Roman" w:hAnsi="Times New Roman"/>
          <w:b/>
          <w:sz w:val="24"/>
          <w:szCs w:val="24"/>
          <w:lang w:eastAsia="ru-RU"/>
        </w:rPr>
        <w:t>2.1. Предмет закупки:</w:t>
      </w:r>
      <w:bookmarkEnd w:id="28"/>
      <w:r w:rsidRPr="00B511BC">
        <w:rPr>
          <w:rFonts w:ascii="Times New Roman" w:eastAsia="Times New Roman" w:hAnsi="Times New Roman"/>
          <w:sz w:val="24"/>
          <w:szCs w:val="24"/>
          <w:lang w:eastAsia="ru-RU"/>
        </w:rPr>
        <w:t xml:space="preserve"> </w:t>
      </w:r>
      <w:r w:rsidRPr="0023624D">
        <w:rPr>
          <w:rFonts w:ascii="Times New Roman" w:eastAsia="Times New Roman" w:hAnsi="Times New Roman"/>
          <w:bCs/>
          <w:iCs/>
          <w:sz w:val="24"/>
          <w:szCs w:val="24"/>
          <w:lang w:eastAsia="ru-RU"/>
        </w:rPr>
        <w:t xml:space="preserve">Оказание услуг охраны нежилых помещений и находящихся в них материальных ценностей на объектах филиала </w:t>
      </w:r>
      <w:r>
        <w:rPr>
          <w:rFonts w:ascii="Times New Roman" w:eastAsia="Times New Roman" w:hAnsi="Times New Roman"/>
          <w:bCs/>
          <w:iCs/>
          <w:sz w:val="24"/>
          <w:szCs w:val="24"/>
          <w:lang w:eastAsia="ru-RU"/>
        </w:rPr>
        <w:t>«</w:t>
      </w:r>
      <w:proofErr w:type="spellStart"/>
      <w:r>
        <w:rPr>
          <w:rFonts w:ascii="Times New Roman" w:eastAsia="Times New Roman" w:hAnsi="Times New Roman"/>
          <w:bCs/>
          <w:iCs/>
          <w:sz w:val="24"/>
          <w:szCs w:val="24"/>
          <w:lang w:eastAsia="ru-RU"/>
        </w:rPr>
        <w:t>Нижнеянская</w:t>
      </w:r>
      <w:proofErr w:type="spellEnd"/>
      <w:r>
        <w:rPr>
          <w:rFonts w:ascii="Times New Roman" w:eastAsia="Times New Roman" w:hAnsi="Times New Roman"/>
          <w:bCs/>
          <w:iCs/>
          <w:sz w:val="24"/>
          <w:szCs w:val="24"/>
          <w:lang w:eastAsia="ru-RU"/>
        </w:rPr>
        <w:t xml:space="preserve"> нефтебаза» АО «</w:t>
      </w:r>
      <w:proofErr w:type="spellStart"/>
      <w:r>
        <w:rPr>
          <w:rFonts w:ascii="Times New Roman" w:eastAsia="Times New Roman" w:hAnsi="Times New Roman"/>
          <w:bCs/>
          <w:iCs/>
          <w:sz w:val="24"/>
          <w:szCs w:val="24"/>
          <w:lang w:eastAsia="ru-RU"/>
        </w:rPr>
        <w:t>Саханефтегазсбыт</w:t>
      </w:r>
      <w:proofErr w:type="spellEnd"/>
      <w:r>
        <w:rPr>
          <w:rFonts w:ascii="Times New Roman" w:eastAsia="Times New Roman" w:hAnsi="Times New Roman"/>
          <w:bCs/>
          <w:iCs/>
          <w:sz w:val="24"/>
          <w:szCs w:val="24"/>
          <w:lang w:eastAsia="ru-RU"/>
        </w:rPr>
        <w:t>» в 2023-2024</w:t>
      </w:r>
      <w:r w:rsidRPr="0023624D">
        <w:rPr>
          <w:rFonts w:ascii="Times New Roman" w:eastAsia="Times New Roman" w:hAnsi="Times New Roman"/>
          <w:bCs/>
          <w:iCs/>
          <w:sz w:val="24"/>
          <w:szCs w:val="24"/>
          <w:lang w:eastAsia="ru-RU"/>
        </w:rPr>
        <w:t xml:space="preserve"> гг. Закупка осуществляется по Лоту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418"/>
        <w:gridCol w:w="2379"/>
        <w:gridCol w:w="1418"/>
        <w:gridCol w:w="1701"/>
        <w:gridCol w:w="1560"/>
      </w:tblGrid>
      <w:tr w:rsidR="000112A9" w:rsidRPr="00B511BC" w14:paraId="3055B65E" w14:textId="77777777" w:rsidTr="000112A9">
        <w:trPr>
          <w:trHeight w:val="706"/>
        </w:trPr>
        <w:tc>
          <w:tcPr>
            <w:tcW w:w="846" w:type="dxa"/>
            <w:vAlign w:val="center"/>
          </w:tcPr>
          <w:p w14:paraId="1AF0182F" w14:textId="77777777" w:rsidR="000112A9" w:rsidRPr="00B511BC" w:rsidRDefault="000112A9" w:rsidP="000112A9">
            <w:pPr>
              <w:spacing w:after="0" w:line="240" w:lineRule="atLeast"/>
              <w:ind w:right="166"/>
              <w:jc w:val="center"/>
              <w:rPr>
                <w:rFonts w:ascii="Times New Roman" w:eastAsia="Times New Roman" w:hAnsi="Times New Roman"/>
                <w:b/>
                <w:bCs/>
                <w:color w:val="000000"/>
                <w:spacing w:val="2"/>
                <w:sz w:val="20"/>
                <w:szCs w:val="20"/>
                <w:lang w:eastAsia="ru-RU"/>
              </w:rPr>
            </w:pPr>
            <w:r w:rsidRPr="00B511BC">
              <w:rPr>
                <w:rFonts w:ascii="Times New Roman" w:eastAsia="Times New Roman" w:hAnsi="Times New Roman"/>
                <w:b/>
                <w:bCs/>
                <w:color w:val="000000"/>
                <w:spacing w:val="2"/>
                <w:sz w:val="20"/>
                <w:szCs w:val="20"/>
                <w:lang w:eastAsia="ru-RU"/>
              </w:rPr>
              <w:t>№</w:t>
            </w:r>
          </w:p>
          <w:p w14:paraId="07DC956D" w14:textId="77777777" w:rsidR="000112A9" w:rsidRPr="00B511BC" w:rsidRDefault="000112A9" w:rsidP="000112A9">
            <w:pPr>
              <w:spacing w:after="0" w:line="240" w:lineRule="atLeast"/>
              <w:ind w:right="166"/>
              <w:jc w:val="center"/>
              <w:rPr>
                <w:rFonts w:ascii="Times New Roman" w:eastAsia="Times New Roman" w:hAnsi="Times New Roman"/>
                <w:b/>
                <w:bCs/>
                <w:color w:val="000000"/>
                <w:spacing w:val="2"/>
                <w:sz w:val="20"/>
                <w:szCs w:val="20"/>
                <w:lang w:eastAsia="ru-RU"/>
              </w:rPr>
            </w:pPr>
            <w:r w:rsidRPr="00B511BC">
              <w:rPr>
                <w:rFonts w:ascii="Times New Roman" w:eastAsia="Times New Roman" w:hAnsi="Times New Roman"/>
                <w:b/>
                <w:bCs/>
                <w:color w:val="000000"/>
                <w:spacing w:val="2"/>
                <w:sz w:val="20"/>
                <w:szCs w:val="20"/>
                <w:lang w:eastAsia="ru-RU"/>
              </w:rPr>
              <w:t>Лота</w:t>
            </w:r>
          </w:p>
        </w:tc>
        <w:tc>
          <w:tcPr>
            <w:tcW w:w="992" w:type="dxa"/>
            <w:shd w:val="clear" w:color="auto" w:fill="auto"/>
            <w:vAlign w:val="center"/>
          </w:tcPr>
          <w:p w14:paraId="345D1B9D" w14:textId="77777777" w:rsidR="000112A9" w:rsidRPr="00B511BC" w:rsidRDefault="000112A9" w:rsidP="000112A9">
            <w:pPr>
              <w:tabs>
                <w:tab w:val="left" w:pos="614"/>
              </w:tabs>
              <w:spacing w:after="0" w:line="240" w:lineRule="atLeast"/>
              <w:ind w:right="166"/>
              <w:jc w:val="center"/>
              <w:rPr>
                <w:rFonts w:ascii="Times New Roman" w:eastAsia="Times New Roman" w:hAnsi="Times New Roman"/>
                <w:b/>
                <w:bCs/>
                <w:sz w:val="20"/>
                <w:szCs w:val="20"/>
                <w:lang w:eastAsia="ru-RU"/>
              </w:rPr>
            </w:pPr>
            <w:r w:rsidRPr="00B511BC">
              <w:rPr>
                <w:rFonts w:ascii="Times New Roman" w:eastAsia="Times New Roman" w:hAnsi="Times New Roman"/>
                <w:b/>
                <w:bCs/>
                <w:color w:val="000000"/>
                <w:spacing w:val="2"/>
                <w:sz w:val="20"/>
                <w:szCs w:val="20"/>
                <w:lang w:eastAsia="ru-RU"/>
              </w:rPr>
              <w:t>№ поста</w:t>
            </w:r>
          </w:p>
        </w:tc>
        <w:tc>
          <w:tcPr>
            <w:tcW w:w="1418" w:type="dxa"/>
            <w:shd w:val="clear" w:color="auto" w:fill="auto"/>
            <w:vAlign w:val="center"/>
          </w:tcPr>
          <w:p w14:paraId="72F92588" w14:textId="77777777" w:rsidR="000112A9" w:rsidRPr="00B511BC" w:rsidRDefault="000112A9" w:rsidP="000112A9">
            <w:pPr>
              <w:spacing w:after="0" w:line="240" w:lineRule="atLeast"/>
              <w:ind w:right="166"/>
              <w:jc w:val="center"/>
              <w:rPr>
                <w:rFonts w:ascii="Times New Roman" w:eastAsia="Times New Roman" w:hAnsi="Times New Roman"/>
                <w:b/>
                <w:bCs/>
                <w:sz w:val="20"/>
                <w:szCs w:val="20"/>
                <w:lang w:eastAsia="ru-RU"/>
              </w:rPr>
            </w:pPr>
            <w:r w:rsidRPr="00B511BC">
              <w:rPr>
                <w:rFonts w:ascii="Times New Roman" w:eastAsia="Times New Roman" w:hAnsi="Times New Roman"/>
                <w:b/>
                <w:bCs/>
                <w:color w:val="000000"/>
                <w:spacing w:val="2"/>
                <w:sz w:val="20"/>
                <w:szCs w:val="20"/>
                <w:lang w:eastAsia="ru-RU"/>
              </w:rPr>
              <w:t xml:space="preserve">Место несения </w:t>
            </w:r>
            <w:r w:rsidRPr="00B511BC">
              <w:rPr>
                <w:rFonts w:ascii="Times New Roman" w:eastAsia="Times New Roman" w:hAnsi="Times New Roman"/>
                <w:b/>
                <w:bCs/>
                <w:color w:val="000000"/>
                <w:spacing w:val="4"/>
                <w:sz w:val="20"/>
                <w:szCs w:val="20"/>
                <w:lang w:eastAsia="ru-RU"/>
              </w:rPr>
              <w:t>службы</w:t>
            </w:r>
          </w:p>
        </w:tc>
        <w:tc>
          <w:tcPr>
            <w:tcW w:w="2379" w:type="dxa"/>
            <w:shd w:val="clear" w:color="auto" w:fill="auto"/>
            <w:vAlign w:val="center"/>
          </w:tcPr>
          <w:p w14:paraId="5B21C7E4" w14:textId="77777777" w:rsidR="000112A9" w:rsidRPr="00B511BC" w:rsidRDefault="000112A9" w:rsidP="000112A9">
            <w:pPr>
              <w:spacing w:after="0" w:line="240" w:lineRule="atLeast"/>
              <w:jc w:val="center"/>
              <w:rPr>
                <w:rFonts w:ascii="Times New Roman" w:eastAsia="Times New Roman" w:hAnsi="Times New Roman"/>
                <w:b/>
                <w:bCs/>
                <w:sz w:val="20"/>
                <w:szCs w:val="20"/>
                <w:lang w:eastAsia="ru-RU"/>
              </w:rPr>
            </w:pPr>
            <w:r w:rsidRPr="00B511BC">
              <w:rPr>
                <w:rFonts w:ascii="Times New Roman" w:eastAsia="Times New Roman" w:hAnsi="Times New Roman"/>
                <w:b/>
                <w:bCs/>
                <w:color w:val="000000"/>
                <w:spacing w:val="5"/>
                <w:sz w:val="20"/>
                <w:szCs w:val="20"/>
                <w:lang w:eastAsia="ru-RU"/>
              </w:rPr>
              <w:t>Обязанности наряда</w:t>
            </w:r>
          </w:p>
        </w:tc>
        <w:tc>
          <w:tcPr>
            <w:tcW w:w="1418" w:type="dxa"/>
            <w:shd w:val="clear" w:color="auto" w:fill="auto"/>
            <w:vAlign w:val="center"/>
          </w:tcPr>
          <w:p w14:paraId="39FE6ED7" w14:textId="77777777" w:rsidR="000112A9" w:rsidRPr="00B511BC" w:rsidRDefault="000112A9" w:rsidP="000112A9">
            <w:pPr>
              <w:spacing w:after="0" w:line="240" w:lineRule="atLeast"/>
              <w:jc w:val="center"/>
              <w:rPr>
                <w:rFonts w:ascii="Times New Roman" w:eastAsia="Times New Roman" w:hAnsi="Times New Roman"/>
                <w:b/>
                <w:bCs/>
                <w:sz w:val="20"/>
                <w:szCs w:val="20"/>
                <w:lang w:eastAsia="ru-RU"/>
              </w:rPr>
            </w:pPr>
            <w:r w:rsidRPr="00B511BC">
              <w:rPr>
                <w:rFonts w:ascii="Times New Roman" w:eastAsia="Times New Roman" w:hAnsi="Times New Roman"/>
                <w:b/>
                <w:bCs/>
                <w:sz w:val="20"/>
                <w:szCs w:val="20"/>
                <w:lang w:eastAsia="ru-RU"/>
              </w:rPr>
              <w:t>Количество охранников</w:t>
            </w:r>
          </w:p>
        </w:tc>
        <w:tc>
          <w:tcPr>
            <w:tcW w:w="1701" w:type="dxa"/>
            <w:shd w:val="clear" w:color="auto" w:fill="auto"/>
            <w:vAlign w:val="center"/>
          </w:tcPr>
          <w:p w14:paraId="70EEEEFE" w14:textId="77777777" w:rsidR="000112A9" w:rsidRPr="00B511BC" w:rsidRDefault="000112A9" w:rsidP="000112A9">
            <w:pPr>
              <w:spacing w:after="0" w:line="240" w:lineRule="atLeast"/>
              <w:ind w:right="241"/>
              <w:jc w:val="center"/>
              <w:rPr>
                <w:rFonts w:ascii="Times New Roman" w:eastAsia="Times New Roman" w:hAnsi="Times New Roman"/>
                <w:b/>
                <w:bCs/>
                <w:sz w:val="20"/>
                <w:szCs w:val="20"/>
                <w:lang w:eastAsia="ru-RU"/>
              </w:rPr>
            </w:pPr>
            <w:r w:rsidRPr="00B511BC">
              <w:rPr>
                <w:rFonts w:ascii="Times New Roman" w:eastAsia="Times New Roman" w:hAnsi="Times New Roman"/>
                <w:b/>
                <w:bCs/>
                <w:color w:val="000000"/>
                <w:spacing w:val="4"/>
                <w:sz w:val="20"/>
                <w:szCs w:val="20"/>
                <w:lang w:eastAsia="ru-RU"/>
              </w:rPr>
              <w:t xml:space="preserve">Время несения </w:t>
            </w:r>
            <w:r w:rsidRPr="00B511BC">
              <w:rPr>
                <w:rFonts w:ascii="Times New Roman" w:eastAsia="Times New Roman" w:hAnsi="Times New Roman"/>
                <w:b/>
                <w:bCs/>
                <w:color w:val="000000"/>
                <w:spacing w:val="5"/>
                <w:sz w:val="20"/>
                <w:szCs w:val="20"/>
                <w:lang w:eastAsia="ru-RU"/>
              </w:rPr>
              <w:t>службы</w:t>
            </w:r>
          </w:p>
        </w:tc>
        <w:tc>
          <w:tcPr>
            <w:tcW w:w="1560" w:type="dxa"/>
            <w:vAlign w:val="center"/>
          </w:tcPr>
          <w:p w14:paraId="19536BA7" w14:textId="77777777" w:rsidR="000112A9" w:rsidRPr="00B511BC" w:rsidRDefault="000112A9" w:rsidP="000112A9">
            <w:pPr>
              <w:spacing w:after="0" w:line="240" w:lineRule="atLeast"/>
              <w:ind w:right="241"/>
              <w:jc w:val="center"/>
              <w:rPr>
                <w:rFonts w:ascii="Times New Roman" w:eastAsia="Times New Roman" w:hAnsi="Times New Roman"/>
                <w:b/>
                <w:bCs/>
                <w:color w:val="000000"/>
                <w:spacing w:val="4"/>
                <w:sz w:val="20"/>
                <w:szCs w:val="20"/>
                <w:lang w:eastAsia="ru-RU"/>
              </w:rPr>
            </w:pPr>
            <w:r w:rsidRPr="00B511BC">
              <w:rPr>
                <w:rFonts w:ascii="Times New Roman" w:eastAsia="Times New Roman" w:hAnsi="Times New Roman"/>
                <w:b/>
                <w:bCs/>
                <w:color w:val="000000"/>
                <w:sz w:val="20"/>
                <w:szCs w:val="20"/>
                <w:lang w:eastAsia="ru-RU"/>
              </w:rPr>
              <w:t>Сроки оказания услуг</w:t>
            </w:r>
          </w:p>
        </w:tc>
      </w:tr>
      <w:tr w:rsidR="000112A9" w:rsidRPr="00B511BC" w14:paraId="7F7852DD" w14:textId="77777777" w:rsidTr="000112A9">
        <w:tc>
          <w:tcPr>
            <w:tcW w:w="846" w:type="dxa"/>
            <w:vAlign w:val="center"/>
          </w:tcPr>
          <w:p w14:paraId="6341FFAD" w14:textId="77777777" w:rsidR="000112A9" w:rsidRPr="00B511BC" w:rsidRDefault="000112A9" w:rsidP="000112A9">
            <w:pPr>
              <w:spacing w:after="0" w:line="240" w:lineRule="auto"/>
              <w:jc w:val="center"/>
              <w:rPr>
                <w:rFonts w:ascii="Times New Roman" w:eastAsia="Times New Roman" w:hAnsi="Times New Roman"/>
                <w:b/>
                <w:color w:val="000000"/>
                <w:spacing w:val="-1"/>
                <w:sz w:val="20"/>
                <w:szCs w:val="20"/>
                <w:lang w:eastAsia="ru-RU"/>
              </w:rPr>
            </w:pPr>
            <w:r w:rsidRPr="00B511BC">
              <w:rPr>
                <w:rFonts w:ascii="Times New Roman" w:eastAsia="Times New Roman" w:hAnsi="Times New Roman"/>
                <w:b/>
                <w:color w:val="000000"/>
                <w:spacing w:val="-1"/>
                <w:sz w:val="20"/>
                <w:szCs w:val="20"/>
                <w:lang w:eastAsia="ru-RU"/>
              </w:rPr>
              <w:t>1.</w:t>
            </w:r>
          </w:p>
        </w:tc>
        <w:tc>
          <w:tcPr>
            <w:tcW w:w="992" w:type="dxa"/>
            <w:shd w:val="clear" w:color="auto" w:fill="auto"/>
            <w:vAlign w:val="center"/>
          </w:tcPr>
          <w:p w14:paraId="75FA6D48" w14:textId="77777777" w:rsidR="000112A9" w:rsidRPr="00B511BC" w:rsidRDefault="000112A9" w:rsidP="000112A9">
            <w:pPr>
              <w:spacing w:after="0" w:line="240" w:lineRule="auto"/>
              <w:jc w:val="center"/>
              <w:rPr>
                <w:rFonts w:ascii="Times New Roman" w:eastAsia="Times New Roman" w:hAnsi="Times New Roman"/>
                <w:color w:val="000000"/>
                <w:spacing w:val="-1"/>
                <w:sz w:val="20"/>
                <w:szCs w:val="20"/>
                <w:lang w:eastAsia="ru-RU"/>
              </w:rPr>
            </w:pPr>
            <w:r w:rsidRPr="00B511BC">
              <w:rPr>
                <w:rFonts w:ascii="Times New Roman" w:eastAsia="Times New Roman" w:hAnsi="Times New Roman"/>
                <w:color w:val="000000"/>
                <w:spacing w:val="-1"/>
                <w:sz w:val="20"/>
                <w:szCs w:val="20"/>
                <w:lang w:eastAsia="ru-RU"/>
              </w:rPr>
              <w:t xml:space="preserve">Пост </w:t>
            </w:r>
          </w:p>
          <w:p w14:paraId="233F5067"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sidRPr="00B511BC">
              <w:rPr>
                <w:rFonts w:ascii="Times New Roman" w:eastAsia="Times New Roman" w:hAnsi="Times New Roman"/>
                <w:color w:val="000000"/>
                <w:spacing w:val="-1"/>
                <w:sz w:val="20"/>
                <w:szCs w:val="20"/>
                <w:lang w:eastAsia="ru-RU"/>
              </w:rPr>
              <w:t>№1</w:t>
            </w:r>
          </w:p>
        </w:tc>
        <w:tc>
          <w:tcPr>
            <w:tcW w:w="1418" w:type="dxa"/>
            <w:shd w:val="clear" w:color="auto" w:fill="auto"/>
            <w:vAlign w:val="center"/>
          </w:tcPr>
          <w:p w14:paraId="4EFC52F6"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sidRPr="00B511BC">
              <w:rPr>
                <w:rFonts w:ascii="Times New Roman" w:eastAsia="Times New Roman" w:hAnsi="Times New Roman"/>
                <w:sz w:val="20"/>
                <w:szCs w:val="20"/>
                <w:lang w:eastAsia="ru-RU"/>
              </w:rPr>
              <w:t>КПП № 1</w:t>
            </w:r>
          </w:p>
          <w:p w14:paraId="41079583"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sidRPr="00B511BC">
              <w:rPr>
                <w:rFonts w:ascii="Times New Roman" w:eastAsia="Times New Roman" w:hAnsi="Times New Roman"/>
                <w:sz w:val="20"/>
                <w:szCs w:val="20"/>
                <w:lang w:eastAsia="ru-RU"/>
              </w:rPr>
              <w:t>въезд-выезд</w:t>
            </w:r>
          </w:p>
        </w:tc>
        <w:tc>
          <w:tcPr>
            <w:tcW w:w="2379" w:type="dxa"/>
            <w:shd w:val="clear" w:color="auto" w:fill="auto"/>
            <w:vAlign w:val="center"/>
          </w:tcPr>
          <w:p w14:paraId="5AFF9CE1"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sidRPr="00B511BC">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r>
              <w:rPr>
                <w:rFonts w:ascii="Times New Roman" w:eastAsia="Times New Roman" w:hAnsi="Times New Roman"/>
                <w:sz w:val="20"/>
                <w:szCs w:val="20"/>
                <w:lang w:eastAsia="ru-RU"/>
              </w:rPr>
              <w:t xml:space="preserve">, </w:t>
            </w:r>
            <w:r w:rsidRPr="004920D1">
              <w:rPr>
                <w:rFonts w:ascii="Times New Roman" w:eastAsia="Times New Roman" w:hAnsi="Times New Roman"/>
                <w:sz w:val="20"/>
                <w:szCs w:val="20"/>
                <w:lang w:eastAsia="ru-RU"/>
              </w:rPr>
              <w:t>обход территории объекта</w:t>
            </w:r>
          </w:p>
        </w:tc>
        <w:tc>
          <w:tcPr>
            <w:tcW w:w="1418" w:type="dxa"/>
            <w:shd w:val="clear" w:color="auto" w:fill="auto"/>
            <w:vAlign w:val="center"/>
          </w:tcPr>
          <w:p w14:paraId="1B3238DC"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sidRPr="00B511BC">
              <w:rPr>
                <w:rFonts w:ascii="Times New Roman" w:eastAsia="Times New Roman" w:hAnsi="Times New Roman"/>
                <w:sz w:val="20"/>
                <w:szCs w:val="20"/>
                <w:lang w:eastAsia="ru-RU"/>
              </w:rPr>
              <w:t xml:space="preserve">1 вооруженный охранник </w:t>
            </w:r>
          </w:p>
        </w:tc>
        <w:tc>
          <w:tcPr>
            <w:tcW w:w="1701" w:type="dxa"/>
            <w:shd w:val="clear" w:color="auto" w:fill="auto"/>
            <w:vAlign w:val="center"/>
          </w:tcPr>
          <w:p w14:paraId="70BC1095"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sidRPr="0041742F">
              <w:rPr>
                <w:rFonts w:ascii="Times New Roman" w:eastAsia="Times New Roman" w:hAnsi="Times New Roman"/>
                <w:sz w:val="20"/>
                <w:szCs w:val="20"/>
                <w:lang w:eastAsia="ru-RU"/>
              </w:rPr>
              <w:t>24 час.</w:t>
            </w:r>
          </w:p>
        </w:tc>
        <w:tc>
          <w:tcPr>
            <w:tcW w:w="1560" w:type="dxa"/>
            <w:vAlign w:val="center"/>
          </w:tcPr>
          <w:p w14:paraId="79D51AF6" w14:textId="77777777" w:rsidR="000112A9" w:rsidRPr="00B511BC" w:rsidRDefault="000112A9" w:rsidP="000112A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color w:val="000000"/>
                <w:sz w:val="20"/>
                <w:szCs w:val="20"/>
                <w:lang w:eastAsia="ru-RU"/>
              </w:rPr>
              <w:t>с 00ч.00м. 01.02.2023 г. по 23ч.59м. 31.12.2024</w:t>
            </w:r>
            <w:r w:rsidRPr="00B511BC">
              <w:rPr>
                <w:rFonts w:ascii="Times New Roman" w:eastAsia="Times New Roman" w:hAnsi="Times New Roman"/>
                <w:bCs/>
                <w:color w:val="000000"/>
                <w:sz w:val="20"/>
                <w:szCs w:val="20"/>
                <w:lang w:eastAsia="ru-RU"/>
              </w:rPr>
              <w:t xml:space="preserve"> г</w:t>
            </w:r>
          </w:p>
        </w:tc>
      </w:tr>
    </w:tbl>
    <w:p w14:paraId="460FE018" w14:textId="77777777" w:rsidR="000112A9" w:rsidRPr="00B511BC" w:rsidRDefault="000112A9" w:rsidP="000112A9">
      <w:pPr>
        <w:widowControl w:val="0"/>
        <w:autoSpaceDE w:val="0"/>
        <w:autoSpaceDN w:val="0"/>
        <w:adjustRightInd w:val="0"/>
        <w:spacing w:after="0" w:line="240" w:lineRule="atLeast"/>
        <w:contextualSpacing/>
        <w:jc w:val="both"/>
        <w:rPr>
          <w:rFonts w:ascii="Times New Roman" w:eastAsia="Times New Roman" w:hAnsi="Times New Roman"/>
          <w:bCs/>
          <w:iCs/>
          <w:sz w:val="24"/>
          <w:szCs w:val="24"/>
          <w:lang w:eastAsia="ru-RU"/>
        </w:rPr>
      </w:pPr>
    </w:p>
    <w:p w14:paraId="6A14E3A4" w14:textId="77777777" w:rsidR="000112A9" w:rsidRPr="00B511BC" w:rsidRDefault="000112A9" w:rsidP="000112A9">
      <w:pPr>
        <w:keepNext/>
        <w:suppressAutoHyphens/>
        <w:spacing w:after="0" w:line="240" w:lineRule="atLeast"/>
        <w:jc w:val="both"/>
        <w:outlineLvl w:val="1"/>
        <w:rPr>
          <w:rFonts w:ascii="Times New Roman" w:eastAsia="Times New Roman" w:hAnsi="Times New Roman"/>
          <w:b/>
          <w:color w:val="000000"/>
          <w:spacing w:val="4"/>
          <w:sz w:val="24"/>
          <w:szCs w:val="24"/>
          <w:lang w:eastAsia="ru-RU"/>
        </w:rPr>
      </w:pPr>
      <w:bookmarkStart w:id="29" w:name="_Toc117158977"/>
      <w:r w:rsidRPr="00B511BC">
        <w:rPr>
          <w:rFonts w:ascii="Times New Roman" w:eastAsia="Times New Roman" w:hAnsi="Times New Roman"/>
          <w:b/>
          <w:iCs/>
          <w:sz w:val="24"/>
          <w:szCs w:val="24"/>
          <w:lang w:eastAsia="ru-RU"/>
        </w:rPr>
        <w:t xml:space="preserve">2.2. </w:t>
      </w:r>
      <w:r w:rsidRPr="00B511BC">
        <w:rPr>
          <w:rFonts w:ascii="Times New Roman" w:eastAsia="Times New Roman" w:hAnsi="Times New Roman"/>
          <w:b/>
          <w:color w:val="000000"/>
          <w:spacing w:val="4"/>
          <w:sz w:val="24"/>
          <w:szCs w:val="24"/>
          <w:lang w:eastAsia="ru-RU"/>
        </w:rPr>
        <w:t>Начальная (максимальная) цена договора</w:t>
      </w:r>
      <w:bookmarkEnd w:id="29"/>
      <w:r w:rsidRPr="00B511BC">
        <w:rPr>
          <w:rFonts w:ascii="Times New Roman" w:eastAsia="Times New Roman" w:hAnsi="Times New Roman"/>
          <w:b/>
          <w:color w:val="000000"/>
          <w:spacing w:val="4"/>
          <w:sz w:val="24"/>
          <w:szCs w:val="24"/>
          <w:lang w:eastAsia="ru-RU"/>
        </w:rPr>
        <w:t>:</w:t>
      </w:r>
    </w:p>
    <w:p w14:paraId="3E6DEC23" w14:textId="377E2790" w:rsidR="000112A9" w:rsidRPr="00796DCA" w:rsidRDefault="000112A9" w:rsidP="000112A9">
      <w:pPr>
        <w:spacing w:after="0" w:line="240" w:lineRule="atLeast"/>
        <w:jc w:val="both"/>
        <w:rPr>
          <w:rFonts w:ascii="Times New Roman" w:eastAsia="Times New Roman" w:hAnsi="Times New Roman"/>
          <w:bCs/>
          <w:color w:val="000000"/>
          <w:spacing w:val="4"/>
          <w:sz w:val="24"/>
          <w:szCs w:val="24"/>
          <w:lang w:eastAsia="ru-RU"/>
        </w:rPr>
      </w:pPr>
      <w:r w:rsidRPr="00B511BC">
        <w:rPr>
          <w:rFonts w:ascii="Times New Roman" w:hAnsi="Times New Roman"/>
          <w:color w:val="000000"/>
          <w:spacing w:val="4"/>
          <w:sz w:val="24"/>
          <w:szCs w:val="24"/>
        </w:rPr>
        <w:t>Начальная (максимальная) цена договора</w:t>
      </w:r>
      <w:r w:rsidRPr="00B511BC">
        <w:rPr>
          <w:rFonts w:ascii="Times New Roman" w:hAnsi="Times New Roman"/>
          <w:bCs/>
          <w:color w:val="000000"/>
          <w:spacing w:val="4"/>
          <w:sz w:val="24"/>
          <w:szCs w:val="24"/>
        </w:rPr>
        <w:t xml:space="preserve"> </w:t>
      </w:r>
      <w:r w:rsidRPr="00796DCA">
        <w:rPr>
          <w:rFonts w:ascii="Times New Roman" w:eastAsia="Times New Roman" w:hAnsi="Times New Roman"/>
          <w:bCs/>
          <w:color w:val="000000"/>
          <w:spacing w:val="4"/>
          <w:sz w:val="24"/>
          <w:szCs w:val="24"/>
          <w:lang w:eastAsia="ru-RU"/>
        </w:rPr>
        <w:t>без НДС, руб. – 9 240 000,00 (девять миллионов двести сорок тысяч) рублей 00 копеек</w:t>
      </w:r>
      <w:r w:rsidR="00796DCA">
        <w:rPr>
          <w:rFonts w:ascii="Times New Roman" w:eastAsia="Times New Roman" w:hAnsi="Times New Roman"/>
          <w:bCs/>
          <w:color w:val="000000"/>
          <w:spacing w:val="4"/>
          <w:sz w:val="24"/>
          <w:szCs w:val="24"/>
          <w:lang w:eastAsia="ru-RU"/>
        </w:rPr>
        <w:t>.</w:t>
      </w:r>
    </w:p>
    <w:p w14:paraId="1A08C13A" w14:textId="77777777" w:rsidR="000112A9" w:rsidRPr="00B511BC" w:rsidRDefault="000112A9" w:rsidP="000112A9">
      <w:pPr>
        <w:keepNext/>
        <w:tabs>
          <w:tab w:val="num" w:pos="1134"/>
        </w:tabs>
        <w:suppressAutoHyphens/>
        <w:spacing w:after="0" w:line="240" w:lineRule="atLeast"/>
        <w:jc w:val="both"/>
        <w:outlineLvl w:val="1"/>
        <w:rPr>
          <w:rFonts w:ascii="Times New Roman" w:eastAsia="Times New Roman" w:hAnsi="Times New Roman"/>
          <w:b/>
          <w:bCs/>
          <w:sz w:val="24"/>
          <w:szCs w:val="24"/>
          <w:lang w:eastAsia="ru-RU"/>
        </w:rPr>
      </w:pPr>
      <w:bookmarkStart w:id="30" w:name="_Toc117158978"/>
      <w:r w:rsidRPr="00B511BC">
        <w:rPr>
          <w:rFonts w:ascii="Times New Roman" w:eastAsia="Times New Roman" w:hAnsi="Times New Roman"/>
          <w:b/>
          <w:bCs/>
          <w:sz w:val="24"/>
          <w:szCs w:val="24"/>
          <w:lang w:eastAsia="ru-RU"/>
        </w:rPr>
        <w:t>2.3. Обоснование начальной (максимальной) цены договора (НМЦД):</w:t>
      </w:r>
      <w:bookmarkEnd w:id="30"/>
      <w:r w:rsidRPr="00B511BC">
        <w:rPr>
          <w:rFonts w:ascii="Times New Roman" w:eastAsia="Times New Roman" w:hAnsi="Times New Roman"/>
          <w:b/>
          <w:bCs/>
          <w:sz w:val="24"/>
          <w:szCs w:val="24"/>
          <w:lang w:eastAsia="ru-RU"/>
        </w:rPr>
        <w:t xml:space="preserve"> </w:t>
      </w:r>
    </w:p>
    <w:p w14:paraId="5CE97E9F" w14:textId="77777777" w:rsidR="000112A9" w:rsidRPr="00B511BC" w:rsidRDefault="000112A9" w:rsidP="000112A9">
      <w:pPr>
        <w:widowControl w:val="0"/>
        <w:autoSpaceDE w:val="0"/>
        <w:autoSpaceDN w:val="0"/>
        <w:adjustRightInd w:val="0"/>
        <w:spacing w:after="0" w:line="240" w:lineRule="atLeast"/>
        <w:contextualSpacing/>
        <w:jc w:val="both"/>
        <w:rPr>
          <w:rFonts w:ascii="Times New Roman" w:eastAsia="Times New Roman" w:hAnsi="Times New Roman"/>
          <w:color w:val="000000"/>
          <w:sz w:val="24"/>
          <w:szCs w:val="24"/>
          <w:shd w:val="clear" w:color="auto" w:fill="FBFBFB"/>
          <w:lang w:eastAsia="ru-RU"/>
        </w:rPr>
      </w:pPr>
      <w:r w:rsidRPr="00B511BC">
        <w:rPr>
          <w:rFonts w:ascii="Times New Roman" w:eastAsia="Times New Roman" w:hAnsi="Times New Roman"/>
          <w:color w:val="000000"/>
          <w:sz w:val="24"/>
          <w:szCs w:val="24"/>
          <w:shd w:val="clear" w:color="auto" w:fill="FBFBFB"/>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14:paraId="04AB8E94" w14:textId="77777777" w:rsidR="000112A9" w:rsidRPr="00B511BC" w:rsidRDefault="000112A9" w:rsidP="000112A9">
      <w:pPr>
        <w:widowControl w:val="0"/>
        <w:autoSpaceDE w:val="0"/>
        <w:autoSpaceDN w:val="0"/>
        <w:adjustRightInd w:val="0"/>
        <w:spacing w:after="0" w:line="240" w:lineRule="atLeast"/>
        <w:contextualSpacing/>
        <w:jc w:val="both"/>
        <w:rPr>
          <w:rFonts w:ascii="Times New Roman" w:eastAsia="Times New Roman" w:hAnsi="Times New Roman"/>
          <w:color w:val="000000"/>
          <w:sz w:val="24"/>
          <w:szCs w:val="24"/>
          <w:shd w:val="clear" w:color="auto" w:fill="FBFBFB"/>
          <w:lang w:eastAsia="ru-RU"/>
        </w:rPr>
      </w:pPr>
      <w:r w:rsidRPr="00B511BC">
        <w:rPr>
          <w:rFonts w:ascii="Times New Roman" w:eastAsia="Times New Roman" w:hAnsi="Times New Roman"/>
          <w:color w:val="000000"/>
          <w:sz w:val="24"/>
          <w:szCs w:val="24"/>
          <w:shd w:val="clear" w:color="auto" w:fill="FBFBFB"/>
          <w:lang w:eastAsia="ru-RU"/>
        </w:rPr>
        <w:t xml:space="preserve">Для определения НМЦД использовано 3 (три) коммерческих предложения, полученных в соответствии с </w:t>
      </w:r>
      <w:proofErr w:type="spellStart"/>
      <w:r w:rsidRPr="00B511BC">
        <w:rPr>
          <w:rFonts w:ascii="Times New Roman" w:eastAsia="Times New Roman" w:hAnsi="Times New Roman"/>
          <w:color w:val="000000"/>
          <w:sz w:val="24"/>
          <w:szCs w:val="24"/>
          <w:shd w:val="clear" w:color="auto" w:fill="FBFBFB"/>
          <w:lang w:eastAsia="ru-RU"/>
        </w:rPr>
        <w:t>п.п</w:t>
      </w:r>
      <w:proofErr w:type="spellEnd"/>
      <w:r w:rsidRPr="00B511BC">
        <w:rPr>
          <w:rFonts w:ascii="Times New Roman" w:eastAsia="Times New Roman" w:hAnsi="Times New Roman"/>
          <w:color w:val="000000"/>
          <w:sz w:val="24"/>
          <w:szCs w:val="24"/>
          <w:shd w:val="clear" w:color="auto" w:fill="FBFBFB"/>
          <w:lang w:eastAsia="ru-RU"/>
        </w:rPr>
        <w:t xml:space="preserve">. «б» п.1 п.9.2.1.1 Положения о закупке. </w:t>
      </w:r>
    </w:p>
    <w:p w14:paraId="44897E0F" w14:textId="08C34AD1" w:rsidR="000112A9" w:rsidRPr="00B511BC" w:rsidRDefault="000112A9" w:rsidP="000112A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 xml:space="preserve">НМЦД рассчитана путем сравнения цен, полученных по запросам коммерческих предложений, и выбора наименьшей из них, согласно </w:t>
      </w:r>
      <w:proofErr w:type="spellStart"/>
      <w:r w:rsidRPr="00B511BC">
        <w:rPr>
          <w:rFonts w:ascii="Times New Roman" w:eastAsia="Times New Roman" w:hAnsi="Times New Roman"/>
          <w:sz w:val="24"/>
          <w:szCs w:val="24"/>
          <w:lang w:eastAsia="ru-RU"/>
        </w:rPr>
        <w:t>п.п</w:t>
      </w:r>
      <w:proofErr w:type="spellEnd"/>
      <w:r w:rsidRPr="00B51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D64F4">
        <w:rPr>
          <w:rFonts w:ascii="Times New Roman" w:eastAsia="Times New Roman" w:hAnsi="Times New Roman"/>
          <w:sz w:val="24"/>
          <w:szCs w:val="24"/>
          <w:lang w:eastAsia="ru-RU"/>
        </w:rPr>
        <w:t>«а» п.2 п.9.2.1.1</w:t>
      </w:r>
      <w:r w:rsidRPr="00B511BC">
        <w:rPr>
          <w:rFonts w:ascii="Times New Roman" w:eastAsia="Times New Roman" w:hAnsi="Times New Roman"/>
          <w:sz w:val="24"/>
          <w:szCs w:val="24"/>
          <w:lang w:eastAsia="ru-RU"/>
        </w:rPr>
        <w:t xml:space="preserve"> Положения о закупке.</w:t>
      </w:r>
    </w:p>
    <w:tbl>
      <w:tblPr>
        <w:tblpPr w:leftFromText="180" w:rightFromText="180" w:vertAnchor="text" w:horzAnchor="margin" w:tblpY="192"/>
        <w:tblW w:w="10065" w:type="dxa"/>
        <w:tblLook w:val="04A0" w:firstRow="1" w:lastRow="0" w:firstColumn="1" w:lastColumn="0" w:noHBand="0" w:noVBand="1"/>
      </w:tblPr>
      <w:tblGrid>
        <w:gridCol w:w="4390"/>
        <w:gridCol w:w="5675"/>
      </w:tblGrid>
      <w:tr w:rsidR="000112A9" w:rsidRPr="00B511BC" w14:paraId="6E3F8243" w14:textId="77777777" w:rsidTr="000112A9">
        <w:trPr>
          <w:trHeight w:val="558"/>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EB6D" w14:textId="77777777" w:rsidR="000112A9" w:rsidRPr="00B511BC" w:rsidRDefault="000112A9" w:rsidP="000112A9">
            <w:pPr>
              <w:spacing w:after="0" w:line="240" w:lineRule="auto"/>
              <w:jc w:val="center"/>
              <w:rPr>
                <w:rFonts w:ascii="Times New Roman" w:eastAsia="Times New Roman" w:hAnsi="Times New Roman"/>
                <w:b/>
                <w:bCs/>
                <w:color w:val="000000"/>
                <w:sz w:val="20"/>
                <w:szCs w:val="20"/>
                <w:lang w:eastAsia="ru-RU"/>
              </w:rPr>
            </w:pPr>
            <w:r w:rsidRPr="00B511BC">
              <w:rPr>
                <w:rFonts w:ascii="Times New Roman" w:eastAsia="Times New Roman" w:hAnsi="Times New Roman"/>
                <w:b/>
                <w:bCs/>
                <w:color w:val="000000"/>
                <w:sz w:val="20"/>
                <w:szCs w:val="20"/>
                <w:lang w:eastAsia="ru-RU"/>
              </w:rPr>
              <w:t>Полученные коммерческие предложения</w:t>
            </w:r>
          </w:p>
        </w:tc>
        <w:tc>
          <w:tcPr>
            <w:tcW w:w="5675" w:type="dxa"/>
            <w:tcBorders>
              <w:top w:val="single" w:sz="4" w:space="0" w:color="auto"/>
              <w:left w:val="nil"/>
              <w:bottom w:val="single" w:sz="4" w:space="0" w:color="auto"/>
              <w:right w:val="single" w:sz="4" w:space="0" w:color="auto"/>
            </w:tcBorders>
            <w:shd w:val="clear" w:color="auto" w:fill="auto"/>
            <w:noWrap/>
            <w:vAlign w:val="center"/>
            <w:hideMark/>
          </w:tcPr>
          <w:p w14:paraId="0315969C" w14:textId="77777777" w:rsidR="000112A9" w:rsidRPr="00B511BC" w:rsidRDefault="000112A9" w:rsidP="000112A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р</w:t>
            </w:r>
            <w:r w:rsidRPr="00B511BC">
              <w:rPr>
                <w:rFonts w:ascii="Times New Roman" w:eastAsia="Times New Roman" w:hAnsi="Times New Roman"/>
                <w:b/>
                <w:bCs/>
                <w:color w:val="000000"/>
                <w:sz w:val="20"/>
                <w:szCs w:val="20"/>
                <w:lang w:eastAsia="ru-RU"/>
              </w:rPr>
              <w:t>уб</w:t>
            </w:r>
            <w:r>
              <w:rPr>
                <w:rFonts w:ascii="Times New Roman" w:eastAsia="Times New Roman" w:hAnsi="Times New Roman"/>
                <w:b/>
                <w:bCs/>
                <w:color w:val="000000"/>
                <w:sz w:val="20"/>
                <w:szCs w:val="20"/>
                <w:lang w:eastAsia="ru-RU"/>
              </w:rPr>
              <w:t>.</w:t>
            </w:r>
            <w:r w:rsidRPr="00B511BC">
              <w:rPr>
                <w:rFonts w:ascii="Times New Roman" w:eastAsia="Times New Roman" w:hAnsi="Times New Roman"/>
                <w:b/>
                <w:bCs/>
                <w:color w:val="000000"/>
                <w:sz w:val="20"/>
                <w:szCs w:val="20"/>
                <w:lang w:eastAsia="ru-RU"/>
              </w:rPr>
              <w:t xml:space="preserve">, за </w:t>
            </w:r>
            <w:proofErr w:type="spellStart"/>
            <w:r w:rsidRPr="00B511BC">
              <w:rPr>
                <w:rFonts w:ascii="Times New Roman" w:eastAsia="Times New Roman" w:hAnsi="Times New Roman"/>
                <w:b/>
                <w:bCs/>
                <w:color w:val="000000"/>
                <w:sz w:val="20"/>
                <w:szCs w:val="20"/>
                <w:lang w:eastAsia="ru-RU"/>
              </w:rPr>
              <w:t>посто</w:t>
            </w:r>
            <w:proofErr w:type="spellEnd"/>
            <w:r w:rsidRPr="00B511BC">
              <w:rPr>
                <w:rFonts w:ascii="Times New Roman" w:eastAsia="Times New Roman" w:hAnsi="Times New Roman"/>
                <w:b/>
                <w:bCs/>
                <w:color w:val="000000"/>
                <w:sz w:val="20"/>
                <w:szCs w:val="20"/>
                <w:lang w:eastAsia="ru-RU"/>
              </w:rPr>
              <w:t>/час</w:t>
            </w:r>
            <w:r>
              <w:rPr>
                <w:rFonts w:ascii="Times New Roman" w:eastAsia="Times New Roman" w:hAnsi="Times New Roman"/>
                <w:b/>
                <w:bCs/>
                <w:color w:val="000000"/>
                <w:sz w:val="20"/>
                <w:szCs w:val="20"/>
                <w:lang w:eastAsia="ru-RU"/>
              </w:rPr>
              <w:t xml:space="preserve">  </w:t>
            </w:r>
          </w:p>
        </w:tc>
      </w:tr>
      <w:tr w:rsidR="000112A9" w:rsidRPr="00B511BC" w14:paraId="2D2DB386" w14:textId="77777777" w:rsidTr="000112A9">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528E6" w14:textId="77777777" w:rsidR="000112A9" w:rsidRPr="00B511BC" w:rsidRDefault="000112A9" w:rsidP="000112A9">
            <w:pPr>
              <w:spacing w:after="0" w:line="240" w:lineRule="auto"/>
              <w:jc w:val="center"/>
              <w:rPr>
                <w:rFonts w:ascii="Times New Roman" w:eastAsia="Times New Roman" w:hAnsi="Times New Roman"/>
                <w:b/>
                <w:bCs/>
                <w:color w:val="000000"/>
                <w:sz w:val="20"/>
                <w:szCs w:val="20"/>
                <w:lang w:eastAsia="ru-RU"/>
              </w:rPr>
            </w:pPr>
            <w:r w:rsidRPr="00B511BC">
              <w:rPr>
                <w:rFonts w:ascii="Times New Roman" w:eastAsia="Times New Roman" w:hAnsi="Times New Roman"/>
                <w:b/>
                <w:bCs/>
                <w:color w:val="000000"/>
                <w:sz w:val="20"/>
                <w:szCs w:val="20"/>
                <w:lang w:eastAsia="ru-RU"/>
              </w:rPr>
              <w:t>КП-1</w:t>
            </w: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C0F7" w14:textId="77777777" w:rsidR="000112A9" w:rsidRPr="0041742F" w:rsidRDefault="000112A9" w:rsidP="000112A9">
            <w:pPr>
              <w:spacing w:after="0" w:line="240" w:lineRule="auto"/>
              <w:jc w:val="center"/>
              <w:rPr>
                <w:rFonts w:ascii="Times New Roman" w:eastAsia="Times New Roman" w:hAnsi="Times New Roman"/>
                <w:color w:val="000000"/>
                <w:sz w:val="20"/>
                <w:szCs w:val="20"/>
                <w:lang w:eastAsia="ru-RU"/>
              </w:rPr>
            </w:pPr>
            <w:r w:rsidRPr="0041742F">
              <w:rPr>
                <w:rFonts w:ascii="Times New Roman" w:hAnsi="Times New Roman"/>
                <w:color w:val="000000"/>
                <w:sz w:val="20"/>
                <w:szCs w:val="20"/>
              </w:rPr>
              <w:t>550</w:t>
            </w:r>
          </w:p>
        </w:tc>
      </w:tr>
      <w:tr w:rsidR="000112A9" w:rsidRPr="00B511BC" w14:paraId="58D92ADC" w14:textId="77777777" w:rsidTr="000112A9">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F5D1" w14:textId="77777777" w:rsidR="000112A9" w:rsidRPr="00B511BC" w:rsidRDefault="000112A9" w:rsidP="000112A9">
            <w:pPr>
              <w:spacing w:after="0" w:line="240" w:lineRule="auto"/>
              <w:jc w:val="center"/>
              <w:rPr>
                <w:rFonts w:ascii="Times New Roman" w:eastAsia="Times New Roman" w:hAnsi="Times New Roman"/>
                <w:b/>
                <w:bCs/>
                <w:color w:val="000000"/>
                <w:sz w:val="20"/>
                <w:szCs w:val="20"/>
                <w:lang w:eastAsia="ru-RU"/>
              </w:rPr>
            </w:pPr>
            <w:r w:rsidRPr="00B511BC">
              <w:rPr>
                <w:rFonts w:ascii="Times New Roman" w:eastAsia="Times New Roman" w:hAnsi="Times New Roman"/>
                <w:b/>
                <w:bCs/>
                <w:color w:val="000000"/>
                <w:sz w:val="20"/>
                <w:szCs w:val="20"/>
                <w:lang w:eastAsia="ru-RU"/>
              </w:rPr>
              <w:t>КП-2</w:t>
            </w: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F4079" w14:textId="77777777" w:rsidR="000112A9" w:rsidRPr="0041742F" w:rsidRDefault="000112A9" w:rsidP="000112A9">
            <w:pPr>
              <w:spacing w:after="0" w:line="240" w:lineRule="auto"/>
              <w:jc w:val="center"/>
              <w:rPr>
                <w:rFonts w:ascii="Times New Roman" w:eastAsia="Times New Roman" w:hAnsi="Times New Roman"/>
                <w:color w:val="000000"/>
                <w:sz w:val="20"/>
                <w:szCs w:val="20"/>
                <w:lang w:eastAsia="ru-RU"/>
              </w:rPr>
            </w:pPr>
            <w:r w:rsidRPr="0041742F">
              <w:rPr>
                <w:rFonts w:ascii="Times New Roman" w:hAnsi="Times New Roman"/>
                <w:color w:val="000000"/>
                <w:sz w:val="20"/>
                <w:szCs w:val="20"/>
              </w:rPr>
              <w:t>590</w:t>
            </w:r>
          </w:p>
        </w:tc>
      </w:tr>
      <w:tr w:rsidR="000112A9" w:rsidRPr="00C92965" w14:paraId="38E7F8C3" w14:textId="77777777" w:rsidTr="000112A9">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3003" w14:textId="77777777" w:rsidR="000112A9" w:rsidRPr="00C92965" w:rsidRDefault="000112A9" w:rsidP="000112A9">
            <w:pPr>
              <w:spacing w:after="0" w:line="240" w:lineRule="auto"/>
              <w:jc w:val="center"/>
              <w:rPr>
                <w:rFonts w:ascii="Times New Roman" w:eastAsia="Times New Roman" w:hAnsi="Times New Roman"/>
                <w:b/>
                <w:bCs/>
                <w:color w:val="000000"/>
                <w:sz w:val="20"/>
                <w:szCs w:val="20"/>
                <w:lang w:eastAsia="ru-RU"/>
              </w:rPr>
            </w:pPr>
            <w:r w:rsidRPr="00C92965">
              <w:rPr>
                <w:rFonts w:ascii="Times New Roman" w:eastAsia="Times New Roman" w:hAnsi="Times New Roman"/>
                <w:b/>
                <w:bCs/>
                <w:color w:val="000000"/>
                <w:sz w:val="20"/>
                <w:szCs w:val="20"/>
                <w:lang w:eastAsia="ru-RU"/>
              </w:rPr>
              <w:t>КП-3</w:t>
            </w: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A0C2" w14:textId="77777777" w:rsidR="000112A9" w:rsidRPr="0041742F" w:rsidRDefault="000112A9" w:rsidP="000112A9">
            <w:pPr>
              <w:spacing w:after="0" w:line="240" w:lineRule="auto"/>
              <w:jc w:val="center"/>
              <w:rPr>
                <w:rFonts w:ascii="Times New Roman" w:eastAsia="Times New Roman" w:hAnsi="Times New Roman"/>
                <w:color w:val="000000"/>
                <w:sz w:val="20"/>
                <w:szCs w:val="20"/>
                <w:lang w:eastAsia="ru-RU"/>
              </w:rPr>
            </w:pPr>
            <w:r w:rsidRPr="0041742F">
              <w:rPr>
                <w:rFonts w:ascii="Times New Roman" w:hAnsi="Times New Roman"/>
                <w:color w:val="000000"/>
                <w:sz w:val="20"/>
                <w:szCs w:val="20"/>
              </w:rPr>
              <w:t>965</w:t>
            </w:r>
          </w:p>
        </w:tc>
      </w:tr>
      <w:tr w:rsidR="000112A9" w:rsidRPr="00B511BC" w14:paraId="5249FC42" w14:textId="77777777" w:rsidTr="000112A9">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F12DA" w14:textId="77777777" w:rsidR="000112A9" w:rsidRPr="00C92965" w:rsidRDefault="000112A9" w:rsidP="000112A9">
            <w:pPr>
              <w:spacing w:after="0" w:line="240" w:lineRule="auto"/>
              <w:jc w:val="center"/>
              <w:rPr>
                <w:rFonts w:ascii="Times New Roman" w:eastAsia="Times New Roman" w:hAnsi="Times New Roman"/>
                <w:b/>
                <w:bCs/>
                <w:color w:val="000000"/>
                <w:sz w:val="20"/>
                <w:szCs w:val="20"/>
                <w:lang w:eastAsia="ru-RU"/>
              </w:rPr>
            </w:pPr>
            <w:r w:rsidRPr="00C92965">
              <w:rPr>
                <w:rFonts w:ascii="Times New Roman" w:eastAsia="Times New Roman" w:hAnsi="Times New Roman"/>
                <w:b/>
                <w:bCs/>
                <w:color w:val="000000"/>
                <w:sz w:val="20"/>
                <w:szCs w:val="20"/>
                <w:lang w:eastAsia="ru-RU"/>
              </w:rPr>
              <w:t xml:space="preserve">Наименьшая </w:t>
            </w:r>
            <w:r w:rsidRPr="003A7639">
              <w:rPr>
                <w:rFonts w:ascii="Times New Roman" w:eastAsia="Times New Roman" w:hAnsi="Times New Roman"/>
                <w:b/>
                <w:bCs/>
                <w:color w:val="000000"/>
                <w:sz w:val="20"/>
                <w:szCs w:val="20"/>
                <w:lang w:eastAsia="ru-RU"/>
              </w:rPr>
              <w:t>цена</w:t>
            </w:r>
            <w:r w:rsidRPr="00C92965">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без НДС</w:t>
            </w:r>
            <w:r w:rsidRPr="00C92965">
              <w:rPr>
                <w:rFonts w:ascii="Times New Roman" w:eastAsia="Times New Roman" w:hAnsi="Times New Roman"/>
                <w:b/>
                <w:bCs/>
                <w:color w:val="000000"/>
                <w:sz w:val="20"/>
                <w:szCs w:val="20"/>
                <w:lang w:eastAsia="ru-RU"/>
              </w:rPr>
              <w:t xml:space="preserve"> руб.</w:t>
            </w:r>
          </w:p>
        </w:tc>
        <w:tc>
          <w:tcPr>
            <w:tcW w:w="5675" w:type="dxa"/>
            <w:tcBorders>
              <w:top w:val="nil"/>
              <w:left w:val="nil"/>
              <w:bottom w:val="single" w:sz="4" w:space="0" w:color="auto"/>
              <w:right w:val="single" w:sz="4" w:space="0" w:color="auto"/>
            </w:tcBorders>
            <w:shd w:val="clear" w:color="auto" w:fill="auto"/>
            <w:noWrap/>
            <w:vAlign w:val="bottom"/>
            <w:hideMark/>
          </w:tcPr>
          <w:p w14:paraId="2CC31003" w14:textId="77777777" w:rsidR="000112A9" w:rsidRPr="00B511BC" w:rsidRDefault="000112A9" w:rsidP="000112A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550</w:t>
            </w:r>
          </w:p>
        </w:tc>
      </w:tr>
    </w:tbl>
    <w:p w14:paraId="7B5F6084" w14:textId="77777777" w:rsidR="000112A9" w:rsidRPr="00B511BC" w:rsidRDefault="000112A9" w:rsidP="000112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1506A16A" w14:textId="77777777" w:rsidR="000112A9" w:rsidRPr="00B511BC" w:rsidRDefault="000112A9" w:rsidP="000112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Цена договора является фиксированной на период проведения запроса предложений и в период исполнения обязательств по договору</w:t>
      </w:r>
    </w:p>
    <w:p w14:paraId="3A6B23EB" w14:textId="77777777" w:rsidR="000112A9" w:rsidRPr="00B511BC" w:rsidRDefault="000112A9" w:rsidP="000112A9">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 xml:space="preserve">Цена договора должна включать в себя все расходы Участника, связанные с оказанием охранных услуг, в </w:t>
      </w:r>
      <w:proofErr w:type="spellStart"/>
      <w:r w:rsidRPr="00B511BC">
        <w:rPr>
          <w:rFonts w:ascii="Times New Roman" w:eastAsia="Times New Roman" w:hAnsi="Times New Roman"/>
          <w:sz w:val="24"/>
          <w:szCs w:val="24"/>
          <w:lang w:eastAsia="ru-RU"/>
        </w:rPr>
        <w:t>т.ч</w:t>
      </w:r>
      <w:proofErr w:type="spellEnd"/>
      <w:r w:rsidRPr="00B511BC">
        <w:rPr>
          <w:rFonts w:ascii="Times New Roman" w:eastAsia="Times New Roman" w:hAnsi="Times New Roman"/>
          <w:sz w:val="24"/>
          <w:szCs w:val="24"/>
          <w:lang w:eastAsia="ru-RU"/>
        </w:rPr>
        <w:t>. расходы по оплате командировочных расходов и проезда работников Участника, занятых в оказании услуг, к месту оказания услуг,</w:t>
      </w:r>
      <w:r w:rsidRPr="00B511BC">
        <w:rPr>
          <w:rFonts w:ascii="Times New Roman" w:eastAsia="Times New Roman" w:hAnsi="Times New Roman"/>
          <w:color w:val="000000"/>
          <w:sz w:val="24"/>
          <w:szCs w:val="24"/>
          <w:shd w:val="clear" w:color="auto" w:fill="FBFBFB"/>
          <w:lang w:eastAsia="ru-RU"/>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511BC">
        <w:rPr>
          <w:rFonts w:ascii="Times New Roman" w:eastAsia="Times New Roman" w:hAnsi="Times New Roman"/>
          <w:sz w:val="24"/>
          <w:szCs w:val="24"/>
          <w:lang w:eastAsia="ru-RU"/>
        </w:rPr>
        <w:t>.</w:t>
      </w:r>
    </w:p>
    <w:p w14:paraId="3B4DC1FE" w14:textId="77777777" w:rsidR="000112A9" w:rsidRPr="00B511BC" w:rsidRDefault="000112A9" w:rsidP="000112A9">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Неучтенные затраты Участника, связанные с исполнением Договора, но не включенные в стоимость оказываемых услуг, определенную по результатам проведенной закупки на основании протокола заседания закупочной комиссии, не подлежат оплате Заказчиком.</w:t>
      </w:r>
    </w:p>
    <w:p w14:paraId="3117FC06" w14:textId="77777777" w:rsidR="000112A9" w:rsidRPr="00B511BC" w:rsidRDefault="000112A9" w:rsidP="000112A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такой Участник будет признан Победителем закупки, с ним будет заключен договор и расчеты по договору будут производиться с учетом НДС.</w:t>
      </w:r>
    </w:p>
    <w:p w14:paraId="002C485A" w14:textId="77777777" w:rsidR="000112A9" w:rsidRPr="00F317FE" w:rsidRDefault="000112A9" w:rsidP="000112A9">
      <w:pPr>
        <w:keepNext/>
        <w:suppressAutoHyphens/>
        <w:spacing w:after="0" w:line="240" w:lineRule="atLeast"/>
        <w:jc w:val="both"/>
        <w:outlineLvl w:val="1"/>
        <w:rPr>
          <w:rFonts w:ascii="Times New Roman" w:eastAsia="Times New Roman" w:hAnsi="Times New Roman"/>
          <w:b/>
          <w:bCs/>
          <w:sz w:val="24"/>
          <w:szCs w:val="24"/>
          <w:lang w:eastAsia="ru-RU"/>
        </w:rPr>
      </w:pPr>
      <w:bookmarkStart w:id="31" w:name="_Toc117158979"/>
      <w:r w:rsidRPr="00B511BC">
        <w:rPr>
          <w:rFonts w:ascii="Times New Roman" w:eastAsia="Times New Roman" w:hAnsi="Times New Roman"/>
          <w:b/>
          <w:bCs/>
          <w:sz w:val="24"/>
          <w:szCs w:val="24"/>
          <w:lang w:eastAsia="ru-RU"/>
        </w:rPr>
        <w:t>2.4. Место оказания услуг</w:t>
      </w:r>
      <w:bookmarkEnd w:id="31"/>
      <w:r>
        <w:rPr>
          <w:rFonts w:ascii="Times New Roman" w:eastAsia="Times New Roman" w:hAnsi="Times New Roman"/>
          <w:b/>
          <w:bCs/>
          <w:sz w:val="24"/>
          <w:szCs w:val="24"/>
          <w:lang w:eastAsia="ru-RU"/>
        </w:rPr>
        <w:t xml:space="preserve">: </w:t>
      </w:r>
      <w:r w:rsidRPr="00FE53A8">
        <w:rPr>
          <w:rFonts w:ascii="Times New Roman" w:eastAsia="Times New Roman" w:hAnsi="Times New Roman"/>
          <w:sz w:val="24"/>
          <w:szCs w:val="24"/>
          <w:lang w:eastAsia="ru-RU"/>
        </w:rPr>
        <w:t xml:space="preserve">РФ, РС(Я), </w:t>
      </w:r>
      <w:proofErr w:type="spellStart"/>
      <w:r>
        <w:rPr>
          <w:rFonts w:ascii="Times New Roman" w:eastAsia="Times New Roman" w:hAnsi="Times New Roman"/>
          <w:sz w:val="24"/>
          <w:szCs w:val="24"/>
          <w:lang w:eastAsia="ru-RU"/>
        </w:rPr>
        <w:t>Усть</w:t>
      </w:r>
      <w:proofErr w:type="spellEnd"/>
      <w:r>
        <w:rPr>
          <w:rFonts w:ascii="Times New Roman" w:eastAsia="Times New Roman" w:hAnsi="Times New Roman"/>
          <w:sz w:val="24"/>
          <w:szCs w:val="24"/>
          <w:lang w:eastAsia="ru-RU"/>
        </w:rPr>
        <w:t xml:space="preserve">-Янский район, п. </w:t>
      </w:r>
      <w:proofErr w:type="spellStart"/>
      <w:r>
        <w:rPr>
          <w:rFonts w:ascii="Times New Roman" w:eastAsia="Times New Roman" w:hAnsi="Times New Roman"/>
          <w:sz w:val="24"/>
          <w:szCs w:val="24"/>
          <w:lang w:eastAsia="ru-RU"/>
        </w:rPr>
        <w:t>Нижнеянск</w:t>
      </w:r>
      <w:proofErr w:type="spellEnd"/>
      <w:r>
        <w:rPr>
          <w:rFonts w:ascii="Times New Roman" w:eastAsia="Times New Roman" w:hAnsi="Times New Roman"/>
          <w:sz w:val="24"/>
          <w:szCs w:val="24"/>
          <w:lang w:eastAsia="ru-RU"/>
        </w:rPr>
        <w:t>, ф</w:t>
      </w:r>
      <w:r w:rsidRPr="00B511BC">
        <w:rPr>
          <w:rFonts w:ascii="Times New Roman" w:eastAsia="Times New Roman" w:hAnsi="Times New Roman"/>
          <w:sz w:val="24"/>
          <w:szCs w:val="24"/>
          <w:lang w:eastAsia="ru-RU"/>
        </w:rPr>
        <w:t>илиал «</w:t>
      </w:r>
      <w:proofErr w:type="spellStart"/>
      <w:r w:rsidRPr="00B511BC">
        <w:rPr>
          <w:rFonts w:ascii="Times New Roman" w:eastAsia="Times New Roman" w:hAnsi="Times New Roman"/>
          <w:sz w:val="24"/>
          <w:szCs w:val="24"/>
          <w:lang w:eastAsia="ru-RU"/>
        </w:rPr>
        <w:t>Нижне</w:t>
      </w:r>
      <w:r>
        <w:rPr>
          <w:rFonts w:ascii="Times New Roman" w:eastAsia="Times New Roman" w:hAnsi="Times New Roman"/>
          <w:sz w:val="24"/>
          <w:szCs w:val="24"/>
          <w:lang w:eastAsia="ru-RU"/>
        </w:rPr>
        <w:t>ян</w:t>
      </w:r>
      <w:r w:rsidRPr="00B511BC">
        <w:rPr>
          <w:rFonts w:ascii="Times New Roman" w:eastAsia="Times New Roman" w:hAnsi="Times New Roman"/>
          <w:sz w:val="24"/>
          <w:szCs w:val="24"/>
          <w:lang w:eastAsia="ru-RU"/>
        </w:rPr>
        <w:t>ская</w:t>
      </w:r>
      <w:proofErr w:type="spellEnd"/>
      <w:r w:rsidRPr="00B511BC">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ефтебаза» АО «Саханефтегазсбыт»</w:t>
      </w:r>
      <w:r w:rsidRPr="00FE53A8">
        <w:rPr>
          <w:rFonts w:ascii="Times New Roman" w:eastAsia="Times New Roman" w:hAnsi="Times New Roman"/>
          <w:sz w:val="24"/>
          <w:szCs w:val="24"/>
          <w:lang w:eastAsia="ru-RU"/>
        </w:rPr>
        <w:t>.</w:t>
      </w:r>
    </w:p>
    <w:p w14:paraId="3DE053D3" w14:textId="77777777" w:rsidR="000112A9" w:rsidRPr="00947689" w:rsidRDefault="000112A9" w:rsidP="000112A9">
      <w:pPr>
        <w:keepNext/>
        <w:tabs>
          <w:tab w:val="num" w:pos="0"/>
        </w:tabs>
        <w:suppressAutoHyphens/>
        <w:spacing w:after="0" w:line="240" w:lineRule="atLeast"/>
        <w:jc w:val="both"/>
        <w:outlineLvl w:val="1"/>
        <w:rPr>
          <w:rFonts w:ascii="Times New Roman" w:eastAsia="Times New Roman" w:hAnsi="Times New Roman"/>
          <w:b/>
          <w:bCs/>
          <w:sz w:val="24"/>
          <w:szCs w:val="24"/>
          <w:lang w:eastAsia="ru-RU"/>
        </w:rPr>
      </w:pPr>
      <w:bookmarkStart w:id="32" w:name="_Toc117158980"/>
      <w:r w:rsidRPr="00B511BC">
        <w:rPr>
          <w:rFonts w:ascii="Times New Roman" w:eastAsia="Times New Roman" w:hAnsi="Times New Roman"/>
          <w:b/>
          <w:bCs/>
          <w:sz w:val="24"/>
          <w:szCs w:val="24"/>
          <w:lang w:eastAsia="ru-RU"/>
        </w:rPr>
        <w:t>2.5. Форма и порядок оплаты</w:t>
      </w:r>
      <w:bookmarkEnd w:id="32"/>
      <w:r>
        <w:rPr>
          <w:rFonts w:ascii="Times New Roman" w:eastAsia="Times New Roman" w:hAnsi="Times New Roman"/>
          <w:b/>
          <w:bCs/>
          <w:sz w:val="24"/>
          <w:szCs w:val="24"/>
          <w:lang w:eastAsia="ru-RU"/>
        </w:rPr>
        <w:t>:</w:t>
      </w:r>
      <w:r w:rsidRPr="00B511BC">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Безналичный расчёт.</w:t>
      </w:r>
      <w:r>
        <w:rPr>
          <w:rFonts w:ascii="Times New Roman" w:eastAsia="Times New Roman" w:hAnsi="Times New Roman"/>
          <w:b/>
          <w:bCs/>
          <w:sz w:val="24"/>
          <w:szCs w:val="24"/>
          <w:lang w:eastAsia="ru-RU"/>
        </w:rPr>
        <w:t xml:space="preserve"> </w:t>
      </w:r>
      <w:r w:rsidRPr="00B511BC">
        <w:rPr>
          <w:rFonts w:ascii="Times New Roman" w:eastAsia="Times New Roman" w:hAnsi="Times New Roman"/>
          <w:sz w:val="24"/>
          <w:szCs w:val="24"/>
          <w:lang w:eastAsia="ru-RU"/>
        </w:rPr>
        <w:t xml:space="preserve">Оплата услуг Исполнителя будет осуществляться Заказчиком на расчетный счет Исполнителя по счетам Исполнителя в течение 7 </w:t>
      </w:r>
      <w:r w:rsidRPr="00B511BC">
        <w:rPr>
          <w:rFonts w:ascii="Times New Roman" w:eastAsia="Times New Roman" w:hAnsi="Times New Roman"/>
          <w:sz w:val="24"/>
          <w:szCs w:val="24"/>
          <w:lang w:eastAsia="ru-RU"/>
        </w:rPr>
        <w:lastRenderedPageBreak/>
        <w:t xml:space="preserve">(семи) рабочих дней со дня выставления счета и подписания Акта оказанных услуг сторонами </w:t>
      </w:r>
      <w:r>
        <w:rPr>
          <w:rFonts w:ascii="Times New Roman" w:eastAsia="Times New Roman" w:hAnsi="Times New Roman"/>
          <w:sz w:val="24"/>
          <w:szCs w:val="24"/>
          <w:lang w:eastAsia="ru-RU"/>
        </w:rPr>
        <w:t>за прошедший отчетный</w:t>
      </w:r>
      <w:r w:rsidRPr="00B511BC">
        <w:rPr>
          <w:rFonts w:ascii="Times New Roman" w:eastAsia="Times New Roman" w:hAnsi="Times New Roman"/>
          <w:sz w:val="24"/>
          <w:szCs w:val="24"/>
          <w:lang w:eastAsia="ru-RU"/>
        </w:rPr>
        <w:t xml:space="preserve"> месяц.</w:t>
      </w:r>
    </w:p>
    <w:p w14:paraId="61FCA928" w14:textId="77777777" w:rsidR="000112A9" w:rsidRPr="00B511BC" w:rsidRDefault="000112A9" w:rsidP="000112A9">
      <w:pPr>
        <w:keepNext/>
        <w:tabs>
          <w:tab w:val="num" w:pos="0"/>
        </w:tabs>
        <w:suppressAutoHyphens/>
        <w:spacing w:after="0" w:line="240" w:lineRule="atLeast"/>
        <w:outlineLvl w:val="1"/>
        <w:rPr>
          <w:rFonts w:ascii="Times New Roman" w:eastAsia="Times New Roman" w:hAnsi="Times New Roman"/>
          <w:b/>
          <w:bCs/>
          <w:iCs/>
          <w:sz w:val="24"/>
          <w:szCs w:val="24"/>
          <w:lang w:eastAsia="ru-RU"/>
        </w:rPr>
      </w:pPr>
      <w:bookmarkStart w:id="33" w:name="_Toc117158981"/>
      <w:r w:rsidRPr="00B511BC">
        <w:rPr>
          <w:rFonts w:ascii="Times New Roman" w:eastAsia="Times New Roman" w:hAnsi="Times New Roman"/>
          <w:b/>
          <w:bCs/>
          <w:iCs/>
          <w:sz w:val="24"/>
          <w:szCs w:val="24"/>
          <w:lang w:eastAsia="ru-RU"/>
        </w:rPr>
        <w:t>2.6. Требования к оказываемым услугам:</w:t>
      </w:r>
      <w:bookmarkEnd w:id="33"/>
    </w:p>
    <w:p w14:paraId="34F25426"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2.6.1</w:t>
      </w:r>
      <w:r w:rsidRPr="00B511BC">
        <w:rPr>
          <w:rFonts w:ascii="Times New Roman" w:eastAsia="Times New Roman" w:hAnsi="Times New Roman"/>
          <w:sz w:val="24"/>
          <w:szCs w:val="24"/>
          <w:lang w:eastAsia="ru-RU"/>
        </w:rPr>
        <w:t xml:space="preserve"> Участник выполняет свои обязательства в строгом соответствии с нормативными документами:</w:t>
      </w:r>
    </w:p>
    <w:p w14:paraId="4F930FDE"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а)</w:t>
      </w:r>
      <w:r w:rsidRPr="00B511BC">
        <w:rPr>
          <w:rFonts w:ascii="Times New Roman" w:eastAsia="Times New Roman" w:hAnsi="Times New Roman"/>
          <w:sz w:val="24"/>
          <w:szCs w:val="24"/>
          <w:lang w:eastAsia="ru-RU"/>
        </w:rPr>
        <w:t xml:space="preserve"> Законом Российской Федерации от 11 марта 1992 г. №2487-1 «О частной детективной и охранной деятельности в Российской Федерации» в действующей редакции; </w:t>
      </w:r>
    </w:p>
    <w:p w14:paraId="57D49E39"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б)</w:t>
      </w:r>
      <w:r w:rsidRPr="00B511BC">
        <w:rPr>
          <w:rFonts w:ascii="Times New Roman" w:eastAsia="Times New Roman" w:hAnsi="Times New Roman"/>
          <w:sz w:val="24"/>
          <w:szCs w:val="24"/>
          <w:lang w:eastAsia="ru-RU"/>
        </w:rPr>
        <w:t xml:space="preserve"> Федеральным законом от 13.12.1996 №150-ФЗ «Об оружии» в действующей редакции;</w:t>
      </w:r>
    </w:p>
    <w:p w14:paraId="12C6E41A"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 xml:space="preserve">в) </w:t>
      </w:r>
      <w:r w:rsidRPr="00B511BC">
        <w:rPr>
          <w:rFonts w:ascii="Times New Roman" w:eastAsia="Times New Roman" w:hAnsi="Times New Roman"/>
          <w:sz w:val="24"/>
          <w:szCs w:val="24"/>
          <w:lang w:eastAsia="ru-RU"/>
        </w:rPr>
        <w:t>Федеральным законом Российской Федерации</w:t>
      </w:r>
      <w:r w:rsidRPr="00B511BC">
        <w:rPr>
          <w:rFonts w:ascii="Times New Roman" w:eastAsia="Times New Roman" w:hAnsi="Times New Roman"/>
          <w:bCs/>
          <w:sz w:val="24"/>
          <w:szCs w:val="24"/>
          <w:lang w:eastAsia="ru-RU"/>
        </w:rPr>
        <w:t xml:space="preserve"> от 21.12.1994 № 69-ФЗ «О пожарной безопасности» </w:t>
      </w:r>
      <w:r w:rsidRPr="00B511BC">
        <w:rPr>
          <w:rFonts w:ascii="Times New Roman" w:eastAsia="Times New Roman" w:hAnsi="Times New Roman"/>
          <w:sz w:val="24"/>
          <w:szCs w:val="24"/>
          <w:lang w:eastAsia="ru-RU"/>
        </w:rPr>
        <w:t xml:space="preserve">в действующей редакции; </w:t>
      </w:r>
    </w:p>
    <w:p w14:paraId="7329626E"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г)</w:t>
      </w:r>
      <w:r w:rsidRPr="00B511BC">
        <w:rPr>
          <w:rFonts w:ascii="Times New Roman" w:eastAsia="Times New Roman" w:hAnsi="Times New Roman"/>
          <w:sz w:val="24"/>
          <w:szCs w:val="24"/>
          <w:lang w:eastAsia="ru-RU"/>
        </w:rPr>
        <w:t xml:space="preserve"> Постановления Правительства Российской Федерации от 23 июня 2011 г. №498 «О некоторых вопросах осуществления частной детективной (сыскной) и частной охранной деятельности» в действующей редакции;</w:t>
      </w:r>
    </w:p>
    <w:p w14:paraId="15B1FD84"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 xml:space="preserve">д) </w:t>
      </w:r>
      <w:hyperlink r:id="rId14" w:history="1">
        <w:r w:rsidRPr="00B511BC">
          <w:rPr>
            <w:rFonts w:ascii="Times New Roman" w:eastAsia="Times New Roman" w:hAnsi="Times New Roman"/>
            <w:sz w:val="24"/>
            <w:szCs w:val="24"/>
            <w:shd w:val="clear" w:color="auto" w:fill="FFFFFF"/>
            <w:lang w:eastAsia="ru-RU"/>
          </w:rPr>
          <w:t>Постановлением Правительства РФ № 587 Вопросы частной детективной (сыскной) и частной охранной деятельности от 14 августа 1992 г. (в редакции Постановления Правительства № 883 от 25.07.2017г.)</w:t>
        </w:r>
      </w:hyperlink>
      <w:r w:rsidRPr="00B511BC">
        <w:rPr>
          <w:rFonts w:ascii="Times New Roman" w:eastAsia="Times New Roman" w:hAnsi="Times New Roman"/>
          <w:sz w:val="24"/>
          <w:szCs w:val="24"/>
          <w:shd w:val="clear" w:color="auto" w:fill="FFFFFF"/>
          <w:lang w:eastAsia="ru-RU"/>
        </w:rPr>
        <w:t>;</w:t>
      </w:r>
    </w:p>
    <w:p w14:paraId="685765A0"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е)</w:t>
      </w:r>
      <w:r w:rsidRPr="00B511BC">
        <w:rPr>
          <w:rFonts w:ascii="Times New Roman" w:eastAsia="Times New Roman" w:hAnsi="Times New Roman"/>
          <w:sz w:val="24"/>
          <w:szCs w:val="24"/>
          <w:lang w:eastAsia="ru-RU"/>
        </w:rPr>
        <w:t xml:space="preserve"> Законом Республики Саха (Якутия) от 09.10.2008 607-З №105-IV «О пожарной безопасности в Республике Саха (Якутия)» в действующей редакции;</w:t>
      </w:r>
    </w:p>
    <w:p w14:paraId="7BE29F8F"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ж)</w:t>
      </w:r>
      <w:r w:rsidRPr="00B511BC">
        <w:rPr>
          <w:rFonts w:ascii="Times New Roman" w:eastAsia="Times New Roman" w:hAnsi="Times New Roman"/>
          <w:sz w:val="24"/>
          <w:szCs w:val="24"/>
          <w:lang w:eastAsia="ru-RU"/>
        </w:rPr>
        <w:t xml:space="preserve"> Инструкцией (положением) по организации охраны объекта; </w:t>
      </w:r>
    </w:p>
    <w:p w14:paraId="40103B7E"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з)</w:t>
      </w:r>
      <w:r w:rsidRPr="00B511BC">
        <w:rPr>
          <w:rFonts w:ascii="Times New Roman" w:eastAsia="Times New Roman" w:hAnsi="Times New Roman"/>
          <w:sz w:val="24"/>
          <w:szCs w:val="24"/>
          <w:lang w:eastAsia="ru-RU"/>
        </w:rPr>
        <w:t xml:space="preserve"> Инструкцией (положением) о пропускном и </w:t>
      </w:r>
      <w:proofErr w:type="spellStart"/>
      <w:r w:rsidRPr="00B511BC">
        <w:rPr>
          <w:rFonts w:ascii="Times New Roman" w:eastAsia="Times New Roman" w:hAnsi="Times New Roman"/>
          <w:sz w:val="24"/>
          <w:szCs w:val="24"/>
          <w:lang w:eastAsia="ru-RU"/>
        </w:rPr>
        <w:t>внутриобъектовом</w:t>
      </w:r>
      <w:proofErr w:type="spellEnd"/>
      <w:r w:rsidRPr="00B511BC">
        <w:rPr>
          <w:rFonts w:ascii="Times New Roman" w:eastAsia="Times New Roman" w:hAnsi="Times New Roman"/>
          <w:sz w:val="24"/>
          <w:szCs w:val="24"/>
          <w:lang w:eastAsia="ru-RU"/>
        </w:rPr>
        <w:t xml:space="preserve"> режиме на объекте, а также в соответствии с заключенным Договором и настоящим Техническим заданием.</w:t>
      </w:r>
    </w:p>
    <w:p w14:paraId="49C72511" w14:textId="77777777" w:rsidR="000112A9" w:rsidRPr="00B511BC" w:rsidRDefault="000112A9" w:rsidP="000112A9">
      <w:pPr>
        <w:widowControl w:val="0"/>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2.6.2</w:t>
      </w:r>
      <w:r w:rsidRPr="00B511BC">
        <w:rPr>
          <w:rFonts w:ascii="Times New Roman" w:eastAsia="Times New Roman" w:hAnsi="Times New Roman"/>
          <w:sz w:val="24"/>
          <w:szCs w:val="24"/>
          <w:lang w:eastAsia="ru-RU"/>
        </w:rPr>
        <w:t xml:space="preserve"> Охрана объекта должна осуществляться круглосуточно (без выходных и праздничных дней), в полной экипировке, вооруженной служебным оружием для осуществления охраны нежилых помещений и находящихся в них материальных ценностей, принадлежащих АО «Саханефтегазсбыт».</w:t>
      </w:r>
    </w:p>
    <w:p w14:paraId="77E5E446" w14:textId="77777777" w:rsidR="000112A9" w:rsidRPr="00B511BC" w:rsidRDefault="000112A9" w:rsidP="000112A9">
      <w:pPr>
        <w:keepNext/>
        <w:suppressAutoHyphens/>
        <w:spacing w:after="0" w:line="240" w:lineRule="atLeast"/>
        <w:outlineLvl w:val="1"/>
        <w:rPr>
          <w:rFonts w:ascii="Times New Roman" w:eastAsia="Times New Roman" w:hAnsi="Times New Roman"/>
          <w:bCs/>
          <w:sz w:val="24"/>
          <w:szCs w:val="24"/>
          <w:lang w:eastAsia="ru-RU"/>
        </w:rPr>
      </w:pPr>
      <w:bookmarkStart w:id="34" w:name="_Toc117158982"/>
      <w:r w:rsidRPr="00B511BC">
        <w:rPr>
          <w:rFonts w:ascii="Times New Roman" w:eastAsia="Times New Roman" w:hAnsi="Times New Roman"/>
          <w:b/>
          <w:bCs/>
          <w:sz w:val="24"/>
          <w:szCs w:val="24"/>
          <w:lang w:eastAsia="ru-RU"/>
        </w:rPr>
        <w:t>2.7. Обязательные требования к Участнику</w:t>
      </w:r>
      <w:bookmarkEnd w:id="34"/>
      <w:r>
        <w:rPr>
          <w:rFonts w:ascii="Times New Roman" w:eastAsia="Times New Roman" w:hAnsi="Times New Roman"/>
          <w:b/>
          <w:bCs/>
          <w:sz w:val="24"/>
          <w:szCs w:val="24"/>
          <w:lang w:eastAsia="ru-RU"/>
        </w:rPr>
        <w:t>.</w:t>
      </w:r>
    </w:p>
    <w:p w14:paraId="49734F3C" w14:textId="77777777" w:rsidR="000112A9" w:rsidRPr="00B511BC" w:rsidRDefault="000112A9" w:rsidP="000112A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511BC">
        <w:rPr>
          <w:rFonts w:ascii="Times New Roman" w:eastAsia="Times New Roman" w:hAnsi="Times New Roman"/>
          <w:b/>
          <w:color w:val="000000"/>
          <w:sz w:val="24"/>
          <w:szCs w:val="24"/>
          <w:lang w:eastAsia="ru-RU"/>
        </w:rPr>
        <w:t>2.7.1.</w:t>
      </w:r>
      <w:r w:rsidRPr="00B511BC">
        <w:rPr>
          <w:rFonts w:ascii="Times New Roman" w:eastAsia="Times New Roman" w:hAnsi="Times New Roman"/>
          <w:color w:val="000000"/>
          <w:sz w:val="24"/>
          <w:szCs w:val="24"/>
          <w:lang w:eastAsia="ru-RU"/>
        </w:rPr>
        <w:t xml:space="preserve"> Участник закупки должен иметь лицензию на осуществление частной охранной деятельности в соответствии с Законом РФ от 11.03.1992 №2487-1 «О частной детективной и охранной деятельности в РФ» с правом оказания следующих видов услуг:</w:t>
      </w:r>
      <w:r w:rsidRPr="00B511BC">
        <w:rPr>
          <w:rFonts w:ascii="Times New Roman" w:eastAsia="Times New Roman" w:hAnsi="Times New Roman"/>
          <w:sz w:val="24"/>
          <w:szCs w:val="24"/>
          <w:lang w:eastAsia="ru-RU"/>
        </w:rPr>
        <w:t xml:space="preserve"> </w:t>
      </w:r>
    </w:p>
    <w:p w14:paraId="67B389BC" w14:textId="77777777" w:rsidR="000112A9" w:rsidRPr="00B511BC" w:rsidRDefault="000112A9" w:rsidP="000112A9">
      <w:pPr>
        <w:widowControl w:val="0"/>
        <w:numPr>
          <w:ilvl w:val="0"/>
          <w:numId w:val="38"/>
        </w:numPr>
        <w:tabs>
          <w:tab w:val="left" w:pos="284"/>
        </w:tabs>
        <w:spacing w:after="0" w:line="240" w:lineRule="atLeast"/>
        <w:ind w:left="0" w:firstLine="709"/>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защита жизни и здоровья граждан;</w:t>
      </w:r>
    </w:p>
    <w:p w14:paraId="6DB7E270" w14:textId="77777777" w:rsidR="000112A9" w:rsidRPr="00B511BC" w:rsidRDefault="000112A9" w:rsidP="000112A9">
      <w:pPr>
        <w:widowControl w:val="0"/>
        <w:numPr>
          <w:ilvl w:val="0"/>
          <w:numId w:val="38"/>
        </w:numPr>
        <w:tabs>
          <w:tab w:val="left" w:pos="284"/>
        </w:tabs>
        <w:spacing w:after="0" w:line="240" w:lineRule="atLeast"/>
        <w:ind w:left="0" w:firstLine="709"/>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4276C72B" w14:textId="77777777" w:rsidR="000112A9" w:rsidRPr="00B511BC" w:rsidRDefault="000112A9" w:rsidP="000112A9">
      <w:pPr>
        <w:widowControl w:val="0"/>
        <w:numPr>
          <w:ilvl w:val="0"/>
          <w:numId w:val="38"/>
        </w:numPr>
        <w:tabs>
          <w:tab w:val="left" w:pos="284"/>
        </w:tabs>
        <w:spacing w:after="0" w:line="240" w:lineRule="atLeast"/>
        <w:ind w:left="0" w:firstLine="709"/>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w:t>
      </w:r>
    </w:p>
    <w:p w14:paraId="61C3866C" w14:textId="77777777" w:rsidR="000112A9" w:rsidRPr="00B511BC" w:rsidRDefault="000112A9" w:rsidP="000112A9">
      <w:pPr>
        <w:widowControl w:val="0"/>
        <w:numPr>
          <w:ilvl w:val="0"/>
          <w:numId w:val="38"/>
        </w:numPr>
        <w:tabs>
          <w:tab w:val="left" w:pos="284"/>
        </w:tabs>
        <w:spacing w:after="0" w:line="240" w:lineRule="atLeast"/>
        <w:ind w:left="0" w:firstLine="709"/>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 xml:space="preserve">обеспечение </w:t>
      </w:r>
      <w:proofErr w:type="spellStart"/>
      <w:r w:rsidRPr="00B511BC">
        <w:rPr>
          <w:rFonts w:ascii="Times New Roman" w:eastAsia="Times New Roman" w:hAnsi="Times New Roman"/>
          <w:color w:val="000000"/>
          <w:sz w:val="24"/>
          <w:szCs w:val="24"/>
          <w:lang w:eastAsia="ru-RU"/>
        </w:rPr>
        <w:t>внутриобъектового</w:t>
      </w:r>
      <w:proofErr w:type="spellEnd"/>
      <w:r w:rsidRPr="00B511BC">
        <w:rPr>
          <w:rFonts w:ascii="Times New Roman" w:eastAsia="Times New Roman" w:hAnsi="Times New Roman"/>
          <w:color w:val="000000"/>
          <w:sz w:val="24"/>
          <w:szCs w:val="24"/>
          <w:lang w:eastAsia="ru-RU"/>
        </w:rPr>
        <w:t xml:space="preserve"> и пропускного режимов на объектах;</w:t>
      </w:r>
    </w:p>
    <w:p w14:paraId="2508DA37" w14:textId="77777777" w:rsidR="000112A9" w:rsidRPr="00B511BC" w:rsidRDefault="000112A9" w:rsidP="000112A9">
      <w:pPr>
        <w:widowControl w:val="0"/>
        <w:numPr>
          <w:ilvl w:val="0"/>
          <w:numId w:val="38"/>
        </w:numPr>
        <w:tabs>
          <w:tab w:val="left" w:pos="284"/>
        </w:tabs>
        <w:spacing w:after="0" w:line="240" w:lineRule="atLeast"/>
        <w:ind w:left="0" w:firstLine="709"/>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 xml:space="preserve">охрана объектов и (или) имущества, а также обеспечение </w:t>
      </w:r>
      <w:proofErr w:type="spellStart"/>
      <w:r w:rsidRPr="00B511BC">
        <w:rPr>
          <w:rFonts w:ascii="Times New Roman" w:eastAsia="Times New Roman" w:hAnsi="Times New Roman"/>
          <w:color w:val="000000"/>
          <w:sz w:val="24"/>
          <w:szCs w:val="24"/>
          <w:lang w:eastAsia="ru-RU"/>
        </w:rPr>
        <w:t>внутриобъектового</w:t>
      </w:r>
      <w:proofErr w:type="spellEnd"/>
      <w:r w:rsidRPr="00B511BC">
        <w:rPr>
          <w:rFonts w:ascii="Times New Roman" w:eastAsia="Times New Roman" w:hAnsi="Times New Roman"/>
          <w:color w:val="000000"/>
          <w:sz w:val="24"/>
          <w:szCs w:val="24"/>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 11 Закона (</w:t>
      </w:r>
      <w:proofErr w:type="spellStart"/>
      <w:r w:rsidRPr="00B511BC">
        <w:rPr>
          <w:rFonts w:ascii="Times New Roman" w:eastAsia="Times New Roman" w:hAnsi="Times New Roman"/>
          <w:color w:val="000000"/>
          <w:sz w:val="24"/>
          <w:szCs w:val="24"/>
          <w:lang w:eastAsia="ru-RU"/>
        </w:rPr>
        <w:t>п.п</w:t>
      </w:r>
      <w:proofErr w:type="spellEnd"/>
      <w:r w:rsidRPr="00B511BC">
        <w:rPr>
          <w:rFonts w:ascii="Times New Roman" w:eastAsia="Times New Roman" w:hAnsi="Times New Roman"/>
          <w:color w:val="000000"/>
          <w:sz w:val="24"/>
          <w:szCs w:val="24"/>
          <w:lang w:eastAsia="ru-RU"/>
        </w:rPr>
        <w:t>. «а» 2.2.1.).</w:t>
      </w:r>
    </w:p>
    <w:p w14:paraId="5FA848EB" w14:textId="77777777" w:rsidR="000112A9" w:rsidRPr="00B511BC" w:rsidRDefault="000112A9" w:rsidP="000112A9">
      <w:pPr>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color w:val="000000"/>
          <w:sz w:val="24"/>
          <w:szCs w:val="24"/>
          <w:lang w:eastAsia="ru-RU"/>
        </w:rPr>
        <w:t>2.7.2.</w:t>
      </w:r>
      <w:r w:rsidRPr="00B511BC">
        <w:rPr>
          <w:rFonts w:ascii="Times New Roman" w:eastAsia="Times New Roman" w:hAnsi="Times New Roman"/>
          <w:color w:val="000000"/>
          <w:sz w:val="24"/>
          <w:szCs w:val="24"/>
          <w:lang w:eastAsia="ru-RU"/>
        </w:rPr>
        <w:t xml:space="preserve"> Участник закупки должен иметь разрешение на хранение и использование оружия и патронов к нему с действующим сроком, в соответствии с Законом РФ от 11.03.1992 №2487-1 «О частной детективной и охранной деятельности в РФ».</w:t>
      </w:r>
    </w:p>
    <w:p w14:paraId="56025083" w14:textId="77777777" w:rsidR="000112A9" w:rsidRPr="00B511BC" w:rsidRDefault="000112A9" w:rsidP="000112A9">
      <w:pPr>
        <w:tabs>
          <w:tab w:val="left" w:pos="709"/>
        </w:tabs>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2.7.3.</w:t>
      </w:r>
      <w:r w:rsidRPr="00B511BC">
        <w:rPr>
          <w:rFonts w:ascii="Times New Roman" w:eastAsia="Times New Roman" w:hAnsi="Times New Roman"/>
          <w:sz w:val="24"/>
          <w:szCs w:val="24"/>
          <w:lang w:eastAsia="ru-RU"/>
        </w:rPr>
        <w:t xml:space="preserve"> Участник должен иметь в штате частных охранников, планируемых к привлечению исполнения договора имеющих в соответствии с Законом Российской Федерации от 11 марта 1992 г. № 2487-1 «О частной детективной и охранной деятельности в Российской Федерации», нормативными правовыми актами Правительства Российской Федерации и Федеральной службы войск национальной гвардии Российской Федерации, имеющих:</w:t>
      </w:r>
    </w:p>
    <w:p w14:paraId="31D79612" w14:textId="77777777" w:rsidR="000112A9" w:rsidRPr="00B511BC" w:rsidRDefault="000112A9" w:rsidP="000112A9">
      <w:pPr>
        <w:widowControl w:val="0"/>
        <w:tabs>
          <w:tab w:val="left" w:pos="709"/>
        </w:tabs>
        <w:autoSpaceDE w:val="0"/>
        <w:autoSpaceDN w:val="0"/>
        <w:adjustRightInd w:val="0"/>
        <w:spacing w:after="0" w:line="240" w:lineRule="atLeast"/>
        <w:contextualSpacing/>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а)</w:t>
      </w:r>
      <w:r w:rsidRPr="00B511BC">
        <w:rPr>
          <w:rFonts w:ascii="Times New Roman" w:eastAsia="Times New Roman" w:hAnsi="Times New Roman"/>
          <w:sz w:val="24"/>
          <w:szCs w:val="24"/>
          <w:lang w:eastAsia="ru-RU"/>
        </w:rPr>
        <w:t xml:space="preserve"> удостоверение охранников, полученное в установленном порядке, с указанием квалификации частного охранника не менее чем 6-го разряда, с действующим сроком действия.</w:t>
      </w:r>
    </w:p>
    <w:p w14:paraId="36A4FA45" w14:textId="77777777" w:rsidR="000112A9" w:rsidRPr="00B511BC" w:rsidRDefault="000112A9" w:rsidP="000112A9">
      <w:pPr>
        <w:widowControl w:val="0"/>
        <w:tabs>
          <w:tab w:val="left" w:pos="709"/>
        </w:tabs>
        <w:autoSpaceDE w:val="0"/>
        <w:autoSpaceDN w:val="0"/>
        <w:adjustRightInd w:val="0"/>
        <w:spacing w:after="0" w:line="240" w:lineRule="atLeast"/>
        <w:contextualSpacing/>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б)</w:t>
      </w:r>
      <w:r w:rsidRPr="00B511BC">
        <w:rPr>
          <w:rFonts w:ascii="Times New Roman" w:eastAsia="Times New Roman" w:hAnsi="Times New Roman"/>
          <w:sz w:val="24"/>
          <w:szCs w:val="24"/>
          <w:lang w:eastAsia="ru-RU"/>
        </w:rPr>
        <w:t xml:space="preserve"> личные карточки охранников, с действующим сроком действия</w:t>
      </w:r>
    </w:p>
    <w:p w14:paraId="7221F8B6" w14:textId="77777777" w:rsidR="000112A9" w:rsidRPr="00B511BC" w:rsidRDefault="000112A9" w:rsidP="000112A9">
      <w:pPr>
        <w:widowControl w:val="0"/>
        <w:tabs>
          <w:tab w:val="left" w:pos="709"/>
        </w:tabs>
        <w:autoSpaceDE w:val="0"/>
        <w:autoSpaceDN w:val="0"/>
        <w:adjustRightInd w:val="0"/>
        <w:spacing w:after="0" w:line="240" w:lineRule="atLeast"/>
        <w:contextualSpacing/>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в)</w:t>
      </w:r>
      <w:r w:rsidRPr="00B511BC">
        <w:rPr>
          <w:rFonts w:ascii="Times New Roman" w:eastAsia="Times New Roman" w:hAnsi="Times New Roman"/>
          <w:sz w:val="24"/>
          <w:szCs w:val="24"/>
          <w:lang w:eastAsia="ru-RU"/>
        </w:rPr>
        <w:t xml:space="preserve"> действующие разрешения на хранение и ношение служебного оружия и патронов к нему с действующим сроком действия.</w:t>
      </w:r>
    </w:p>
    <w:p w14:paraId="1C4F618B" w14:textId="77777777" w:rsidR="000112A9" w:rsidRPr="00B511BC" w:rsidRDefault="000112A9" w:rsidP="000112A9">
      <w:pPr>
        <w:widowControl w:val="0"/>
        <w:tabs>
          <w:tab w:val="left" w:pos="709"/>
        </w:tabs>
        <w:autoSpaceDE w:val="0"/>
        <w:autoSpaceDN w:val="0"/>
        <w:adjustRightInd w:val="0"/>
        <w:spacing w:after="0" w:line="240" w:lineRule="atLeast"/>
        <w:contextualSpacing/>
        <w:jc w:val="both"/>
        <w:rPr>
          <w:rFonts w:ascii="Times New Roman" w:eastAsia="Times New Roman" w:hAnsi="Times New Roman"/>
          <w:sz w:val="24"/>
          <w:szCs w:val="24"/>
          <w:highlight w:val="green"/>
          <w:lang w:eastAsia="ru-RU"/>
        </w:rPr>
      </w:pPr>
      <w:r w:rsidRPr="00B511BC">
        <w:rPr>
          <w:rFonts w:ascii="Times New Roman" w:eastAsia="Times New Roman" w:hAnsi="Times New Roman"/>
          <w:b/>
          <w:sz w:val="24"/>
          <w:szCs w:val="24"/>
          <w:lang w:eastAsia="ru-RU"/>
        </w:rPr>
        <w:lastRenderedPageBreak/>
        <w:t>г)</w:t>
      </w:r>
      <w:r w:rsidRPr="00B511BC">
        <w:rPr>
          <w:rFonts w:ascii="Times New Roman" w:eastAsia="Times New Roman" w:hAnsi="Times New Roman"/>
          <w:sz w:val="24"/>
          <w:szCs w:val="24"/>
          <w:lang w:eastAsia="ru-RU"/>
        </w:rPr>
        <w:t xml:space="preserve"> удостоверение о прохождении курсов обучения по программе «Пожарно-технический минимум» согласно Приказа МЧС РФ от 18.11.2021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2C5DDC0D" w14:textId="77777777" w:rsidR="000112A9" w:rsidRPr="00B511BC" w:rsidRDefault="000112A9" w:rsidP="000112A9">
      <w:pPr>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2.7.4.</w:t>
      </w:r>
      <w:r w:rsidRPr="00B511BC">
        <w:rPr>
          <w:rFonts w:ascii="Times New Roman" w:eastAsia="Times New Roman" w:hAnsi="Times New Roman"/>
          <w:sz w:val="24"/>
          <w:szCs w:val="24"/>
          <w:lang w:eastAsia="ru-RU"/>
        </w:rPr>
        <w:t xml:space="preserve"> Участник должен иметь разрешение на использование радиочастот, выданное уполномоченным органом, согласно </w:t>
      </w:r>
      <w:r w:rsidRPr="00B511BC">
        <w:rPr>
          <w:rFonts w:ascii="Times New Roman" w:eastAsia="Times New Roman" w:hAnsi="Times New Roman"/>
          <w:color w:val="000000"/>
          <w:sz w:val="24"/>
          <w:szCs w:val="24"/>
          <w:shd w:val="clear" w:color="auto" w:fill="FFFFFF"/>
          <w:lang w:eastAsia="ru-RU"/>
        </w:rPr>
        <w:t>закона от 07.07.2003 № 126-ФЗ «О связи».</w:t>
      </w:r>
    </w:p>
    <w:p w14:paraId="27CFAE4C" w14:textId="77777777" w:rsidR="000112A9" w:rsidRPr="00B511BC" w:rsidRDefault="000112A9" w:rsidP="000112A9">
      <w:pPr>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2.7.5.</w:t>
      </w:r>
      <w:r w:rsidRPr="00B511BC">
        <w:rPr>
          <w:rFonts w:ascii="Times New Roman" w:eastAsia="Times New Roman" w:hAnsi="Times New Roman"/>
          <w:sz w:val="24"/>
          <w:szCs w:val="24"/>
          <w:lang w:eastAsia="ru-RU"/>
        </w:rPr>
        <w:t xml:space="preserve"> </w:t>
      </w:r>
      <w:r w:rsidRPr="0071720A">
        <w:rPr>
          <w:rFonts w:ascii="Times New Roman" w:eastAsia="Times New Roman" w:hAnsi="Times New Roman"/>
          <w:sz w:val="24"/>
          <w:szCs w:val="24"/>
          <w:lang w:eastAsia="ru-RU"/>
        </w:rPr>
        <w:t>Общее количество охранников, осуществляющих охрану объекта и соответствующих требованиям п. 2.7.3 и 2.7.7 доку</w:t>
      </w:r>
      <w:r>
        <w:rPr>
          <w:rFonts w:ascii="Times New Roman" w:eastAsia="Times New Roman" w:hAnsi="Times New Roman"/>
          <w:sz w:val="24"/>
          <w:szCs w:val="24"/>
          <w:lang w:eastAsia="ru-RU"/>
        </w:rPr>
        <w:t>ментации, должно быть не менее 3</w:t>
      </w:r>
      <w:r w:rsidRPr="007172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трех</w:t>
      </w:r>
      <w:r w:rsidRPr="0071720A">
        <w:rPr>
          <w:rFonts w:ascii="Times New Roman" w:eastAsia="Times New Roman" w:hAnsi="Times New Roman"/>
          <w:sz w:val="24"/>
          <w:szCs w:val="24"/>
          <w:lang w:eastAsia="ru-RU"/>
        </w:rPr>
        <w:t>) человек</w:t>
      </w:r>
      <w:r w:rsidRPr="00B511BC">
        <w:rPr>
          <w:rFonts w:ascii="Times New Roman" w:eastAsia="Times New Roman" w:hAnsi="Times New Roman"/>
          <w:sz w:val="24"/>
          <w:szCs w:val="24"/>
          <w:lang w:eastAsia="ru-RU"/>
        </w:rPr>
        <w:t>.</w:t>
      </w:r>
    </w:p>
    <w:p w14:paraId="655E6FB3" w14:textId="77777777" w:rsidR="000112A9" w:rsidRPr="00B511BC" w:rsidRDefault="000112A9" w:rsidP="000112A9">
      <w:pPr>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2.7.6.</w:t>
      </w:r>
      <w:r w:rsidRPr="00B511BC">
        <w:rPr>
          <w:rFonts w:ascii="Times New Roman" w:eastAsia="Times New Roman" w:hAnsi="Times New Roman"/>
          <w:sz w:val="24"/>
          <w:szCs w:val="24"/>
          <w:lang w:eastAsia="ru-RU"/>
        </w:rPr>
        <w:t xml:space="preserve"> Участник должен иметь опыт работы по охране нежилых помещений и находящихся в них материальных ценностей на объектах топливно-энергетического комплекса.</w:t>
      </w:r>
    </w:p>
    <w:p w14:paraId="72F01AEA" w14:textId="77777777" w:rsidR="000112A9" w:rsidRPr="00B511BC" w:rsidRDefault="000112A9" w:rsidP="000112A9">
      <w:pPr>
        <w:spacing w:after="0" w:line="240" w:lineRule="atLeast"/>
        <w:jc w:val="both"/>
        <w:rPr>
          <w:rFonts w:ascii="Times New Roman" w:eastAsia="Times New Roman" w:hAnsi="Times New Roman"/>
          <w:sz w:val="24"/>
          <w:szCs w:val="24"/>
          <w:lang w:eastAsia="ru-RU"/>
        </w:rPr>
      </w:pPr>
      <w:r w:rsidRPr="00B511BC">
        <w:rPr>
          <w:rFonts w:ascii="Times New Roman" w:eastAsia="Times New Roman" w:hAnsi="Times New Roman"/>
          <w:b/>
          <w:sz w:val="24"/>
          <w:szCs w:val="24"/>
          <w:lang w:eastAsia="ru-RU"/>
        </w:rPr>
        <w:t>2.7.7.</w:t>
      </w:r>
      <w:r w:rsidRPr="00B511BC">
        <w:rPr>
          <w:rFonts w:ascii="Times New Roman" w:eastAsia="Times New Roman" w:hAnsi="Times New Roman"/>
          <w:sz w:val="24"/>
          <w:szCs w:val="24"/>
          <w:lang w:eastAsia="ru-RU"/>
        </w:rPr>
        <w:t xml:space="preserve"> Наличие у охранников Участника договора страхования сотрудников охранного предприятия от несчастного случая, в соответствии с «Правилами страхования от несчастных случаев и болезней», согласно статье 19 «Социальная и правовая защита частных детективов и охранников», закона РФ от 11.03.1992 № 2487-1 «О частной детективной и охранной деятельности в РФ». </w:t>
      </w:r>
    </w:p>
    <w:p w14:paraId="00456AA3" w14:textId="77777777" w:rsidR="000112A9" w:rsidRPr="00B511BC" w:rsidRDefault="000112A9" w:rsidP="000112A9">
      <w:pPr>
        <w:keepNext/>
        <w:suppressAutoHyphens/>
        <w:spacing w:after="0" w:line="240" w:lineRule="atLeast"/>
        <w:outlineLvl w:val="1"/>
        <w:rPr>
          <w:rFonts w:ascii="Times New Roman" w:eastAsia="Times New Roman" w:hAnsi="Times New Roman"/>
          <w:bCs/>
          <w:sz w:val="24"/>
          <w:szCs w:val="24"/>
          <w:lang w:eastAsia="ru-RU"/>
        </w:rPr>
      </w:pPr>
      <w:bookmarkStart w:id="35" w:name="_Toc117158983"/>
      <w:r w:rsidRPr="00B511BC">
        <w:rPr>
          <w:rFonts w:ascii="Times New Roman" w:eastAsia="Times New Roman" w:hAnsi="Times New Roman"/>
          <w:b/>
          <w:bCs/>
          <w:sz w:val="24"/>
          <w:szCs w:val="24"/>
          <w:lang w:eastAsia="ru-RU"/>
        </w:rPr>
        <w:t>2.8. Дополнительные (необязательные) требования к Участникам:</w:t>
      </w:r>
      <w:bookmarkEnd w:id="35"/>
      <w:r w:rsidRPr="00B511BC">
        <w:rPr>
          <w:rFonts w:ascii="Times New Roman" w:eastAsia="Times New Roman" w:hAnsi="Times New Roman"/>
          <w:b/>
          <w:bCs/>
          <w:sz w:val="24"/>
          <w:szCs w:val="24"/>
          <w:lang w:eastAsia="ru-RU"/>
        </w:rPr>
        <w:t xml:space="preserve"> </w:t>
      </w:r>
    </w:p>
    <w:p w14:paraId="0218AAC9" w14:textId="77777777" w:rsidR="000112A9" w:rsidRPr="00B511BC" w:rsidRDefault="000112A9" w:rsidP="000112A9">
      <w:pPr>
        <w:tabs>
          <w:tab w:val="left" w:pos="709"/>
          <w:tab w:val="left" w:pos="1701"/>
        </w:tabs>
        <w:spacing w:after="0" w:line="240" w:lineRule="atLeast"/>
        <w:jc w:val="both"/>
        <w:rPr>
          <w:rFonts w:ascii="Times New Roman" w:eastAsia="Times New Roman" w:hAnsi="Times New Roman"/>
          <w:sz w:val="24"/>
          <w:szCs w:val="24"/>
          <w:lang w:eastAsia="ru-RU"/>
        </w:rPr>
      </w:pPr>
      <w:r w:rsidRPr="00B511BC">
        <w:rPr>
          <w:rFonts w:ascii="Times New Roman" w:hAnsi="Times New Roman"/>
          <w:b/>
          <w:sz w:val="24"/>
          <w:szCs w:val="24"/>
        </w:rPr>
        <w:t>2.8.1.</w:t>
      </w:r>
      <w:r w:rsidRPr="00B511BC">
        <w:rPr>
          <w:rFonts w:ascii="Times New Roman" w:hAnsi="Times New Roman"/>
          <w:sz w:val="24"/>
          <w:szCs w:val="24"/>
        </w:rPr>
        <w:t xml:space="preserve"> Расположение охранного предприятия на территории Республики Саха (Якутия), либо наличие в Республике выделенного подразделения (филиала), обладающего всеми необходимыми возможностями для </w:t>
      </w:r>
      <w:r w:rsidRPr="00B511BC">
        <w:rPr>
          <w:rFonts w:ascii="Times New Roman" w:eastAsia="Times New Roman" w:hAnsi="Times New Roman"/>
          <w:sz w:val="24"/>
          <w:szCs w:val="24"/>
          <w:lang w:eastAsia="ru-RU"/>
        </w:rPr>
        <w:t>осуществления частной охранной деятельности;</w:t>
      </w:r>
    </w:p>
    <w:p w14:paraId="075CA403" w14:textId="77777777" w:rsidR="000112A9" w:rsidRDefault="000112A9" w:rsidP="000112A9">
      <w:pPr>
        <w:tabs>
          <w:tab w:val="left" w:pos="709"/>
          <w:tab w:val="left" w:pos="1701"/>
        </w:tabs>
        <w:spacing w:after="0" w:line="240" w:lineRule="atLeast"/>
        <w:jc w:val="both"/>
        <w:rPr>
          <w:rFonts w:ascii="Times New Roman" w:eastAsia="Times New Roman" w:hAnsi="Times New Roman"/>
          <w:sz w:val="24"/>
          <w:szCs w:val="24"/>
          <w:lang w:eastAsia="ru-RU"/>
        </w:rPr>
      </w:pPr>
      <w:r w:rsidRPr="00B511BC">
        <w:rPr>
          <w:rFonts w:ascii="Times New Roman" w:hAnsi="Times New Roman"/>
          <w:b/>
          <w:sz w:val="24"/>
          <w:szCs w:val="24"/>
        </w:rPr>
        <w:t>2.8.2.</w:t>
      </w:r>
      <w:r w:rsidRPr="00B511BC">
        <w:rPr>
          <w:rFonts w:ascii="Times New Roman" w:hAnsi="Times New Roman"/>
          <w:sz w:val="24"/>
          <w:szCs w:val="24"/>
        </w:rPr>
        <w:t xml:space="preserve"> </w:t>
      </w:r>
      <w:r w:rsidRPr="00B511BC">
        <w:rPr>
          <w:rFonts w:ascii="Times New Roman" w:eastAsia="Times New Roman" w:hAnsi="Times New Roman"/>
          <w:sz w:val="24"/>
          <w:szCs w:val="24"/>
          <w:lang w:eastAsia="ru-RU"/>
        </w:rPr>
        <w:t>Наличие в штате Участника оперативной дежурной службы (Дежурной части)</w:t>
      </w:r>
      <w:r>
        <w:rPr>
          <w:rFonts w:ascii="Times New Roman" w:eastAsia="Times New Roman" w:hAnsi="Times New Roman"/>
          <w:sz w:val="24"/>
          <w:szCs w:val="24"/>
          <w:lang w:eastAsia="ru-RU"/>
        </w:rPr>
        <w:t>;</w:t>
      </w:r>
    </w:p>
    <w:p w14:paraId="080CB16B" w14:textId="77777777" w:rsidR="000112A9" w:rsidRPr="00B511BC" w:rsidRDefault="000112A9" w:rsidP="000112A9">
      <w:pPr>
        <w:tabs>
          <w:tab w:val="left" w:pos="709"/>
          <w:tab w:val="left" w:pos="1701"/>
        </w:tabs>
        <w:spacing w:after="0" w:line="240" w:lineRule="atLeast"/>
        <w:jc w:val="both"/>
        <w:rPr>
          <w:rFonts w:ascii="Times New Roman" w:eastAsia="Times New Roman" w:hAnsi="Times New Roman"/>
          <w:sz w:val="24"/>
          <w:szCs w:val="24"/>
          <w:lang w:eastAsia="ru-RU"/>
        </w:rPr>
      </w:pPr>
      <w:r w:rsidRPr="004B0065">
        <w:rPr>
          <w:rFonts w:ascii="Times New Roman" w:eastAsia="Times New Roman" w:hAnsi="Times New Roman"/>
          <w:b/>
          <w:sz w:val="24"/>
          <w:szCs w:val="24"/>
          <w:lang w:eastAsia="ru-RU"/>
        </w:rPr>
        <w:t>2.8.3.</w:t>
      </w:r>
      <w:r>
        <w:rPr>
          <w:rFonts w:ascii="Times New Roman" w:eastAsia="Times New Roman" w:hAnsi="Times New Roman"/>
          <w:sz w:val="24"/>
          <w:szCs w:val="24"/>
          <w:lang w:eastAsia="ru-RU"/>
        </w:rPr>
        <w:t xml:space="preserve"> Участник должен иметь в штат</w:t>
      </w:r>
      <w:r w:rsidRPr="004B0065">
        <w:rPr>
          <w:rFonts w:ascii="Times New Roman" w:eastAsia="Times New Roman" w:hAnsi="Times New Roman"/>
          <w:sz w:val="24"/>
          <w:szCs w:val="24"/>
          <w:lang w:eastAsia="ru-RU"/>
        </w:rPr>
        <w:t>е мобильные группы быстрого реагирования (ГБР), реагирующие на внештатные и чрезвычайные ситуации, возникающие на объектах Заказчика.</w:t>
      </w:r>
    </w:p>
    <w:p w14:paraId="69FEFB25" w14:textId="77777777" w:rsidR="000112A9" w:rsidRPr="00B511BC" w:rsidRDefault="000112A9" w:rsidP="000112A9">
      <w:pPr>
        <w:widowControl w:val="0"/>
        <w:numPr>
          <w:ilvl w:val="1"/>
          <w:numId w:val="40"/>
        </w:numPr>
        <w:autoSpaceDE w:val="0"/>
        <w:autoSpaceDN w:val="0"/>
        <w:adjustRightInd w:val="0"/>
        <w:spacing w:after="0" w:line="240" w:lineRule="atLeast"/>
        <w:ind w:left="0" w:firstLine="0"/>
        <w:contextualSpacing/>
        <w:jc w:val="both"/>
        <w:outlineLvl w:val="1"/>
        <w:rPr>
          <w:rFonts w:ascii="Times New Roman" w:eastAsia="Times New Roman" w:hAnsi="Times New Roman"/>
          <w:b/>
          <w:sz w:val="24"/>
          <w:szCs w:val="24"/>
          <w:lang w:eastAsia="ru-RU"/>
        </w:rPr>
      </w:pPr>
      <w:bookmarkStart w:id="36" w:name="_Toc117158984"/>
      <w:r w:rsidRPr="00B511BC">
        <w:rPr>
          <w:rFonts w:ascii="Times New Roman" w:eastAsia="Times New Roman" w:hAnsi="Times New Roman"/>
          <w:b/>
          <w:sz w:val="24"/>
          <w:szCs w:val="24"/>
          <w:lang w:eastAsia="ru-RU"/>
        </w:rPr>
        <w:t>Порядок оказания услуг:</w:t>
      </w:r>
      <w:bookmarkEnd w:id="36"/>
    </w:p>
    <w:p w14:paraId="75F5B582" w14:textId="77777777" w:rsidR="000112A9" w:rsidRPr="00B511BC" w:rsidRDefault="000112A9" w:rsidP="000112A9">
      <w:pPr>
        <w:widowControl w:val="0"/>
        <w:numPr>
          <w:ilvl w:val="2"/>
          <w:numId w:val="40"/>
        </w:numPr>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Основанием для приема объекта под охрану является подписанный сторонами Договор.</w:t>
      </w:r>
    </w:p>
    <w:p w14:paraId="6E413682"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 xml:space="preserve">Приступить к оказанию услуг </w:t>
      </w:r>
      <w:r>
        <w:rPr>
          <w:rFonts w:ascii="Times New Roman" w:eastAsia="Times New Roman" w:hAnsi="Times New Roman"/>
          <w:bCs/>
          <w:sz w:val="24"/>
          <w:szCs w:val="24"/>
          <w:lang w:eastAsia="ru-RU"/>
        </w:rPr>
        <w:t>с 00 ч.00 м. 01 февраля</w:t>
      </w:r>
      <w:r w:rsidRPr="00B511BC">
        <w:rPr>
          <w:rFonts w:ascii="Times New Roman" w:eastAsia="Times New Roman" w:hAnsi="Times New Roman"/>
          <w:bCs/>
          <w:sz w:val="24"/>
          <w:szCs w:val="24"/>
          <w:lang w:eastAsia="ru-RU"/>
        </w:rPr>
        <w:t xml:space="preserve"> 2023 г. Не более чем за </w:t>
      </w:r>
      <w:r w:rsidRPr="00B511BC">
        <w:rPr>
          <w:rFonts w:ascii="Times New Roman" w:eastAsia="Times New Roman" w:hAnsi="Times New Roman"/>
          <w:sz w:val="24"/>
          <w:szCs w:val="24"/>
          <w:lang w:eastAsia="ru-RU"/>
        </w:rPr>
        <w:t>2 (два) календарных дня до начала оказания услуг Участник должен совершить следующие действия:</w:t>
      </w:r>
    </w:p>
    <w:p w14:paraId="56D503D9"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обследовать объект, подлежащий охране, провести оценку его уязвимости, составить акт обследования объекта охраны в течении 10 дней с момента подписания договора;</w:t>
      </w:r>
    </w:p>
    <w:p w14:paraId="450187F4"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 xml:space="preserve">подготовить перечень документов на основании инструкции (положения) Заказчика о пропускном и </w:t>
      </w:r>
      <w:proofErr w:type="spellStart"/>
      <w:r w:rsidRPr="00B511BC">
        <w:rPr>
          <w:rFonts w:ascii="Times New Roman" w:eastAsia="Times New Roman" w:hAnsi="Times New Roman"/>
          <w:sz w:val="24"/>
          <w:szCs w:val="24"/>
          <w:lang w:eastAsia="ru-RU"/>
        </w:rPr>
        <w:t>внутриобъектовом</w:t>
      </w:r>
      <w:proofErr w:type="spellEnd"/>
      <w:r w:rsidRPr="00B511BC">
        <w:rPr>
          <w:rFonts w:ascii="Times New Roman" w:eastAsia="Times New Roman" w:hAnsi="Times New Roman"/>
          <w:sz w:val="24"/>
          <w:szCs w:val="24"/>
          <w:lang w:eastAsia="ru-RU"/>
        </w:rPr>
        <w:t xml:space="preserve"> режиме на объекте и акта обследования объекта: план и схема охраны объекта с указанием контрольно-пропускных пунктов, постов охраны, инженерно-технических средств и уязвимых мест;</w:t>
      </w:r>
    </w:p>
    <w:p w14:paraId="66C97999"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ознакомить сотрудников охраны с условиями несения службы и особенностями охраны объекта под роспись, согласовать их взаимодействие с дежурной службой (оперативным дежурным) Участника;</w:t>
      </w:r>
    </w:p>
    <w:p w14:paraId="5A4ADA3E"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14:paraId="04A35970"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осуществить прием помещений, имущества;</w:t>
      </w:r>
    </w:p>
    <w:p w14:paraId="09AADA29"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довести до Заказчика, сотрудников охраны на объекте номера телефонов и способы связи с оперативным дежурным охранного предприятия Участника, и телефонные номера экстренных служб района (округа, города), ответственных лиц Участника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сотрудников охраны, ознакомить их под роспись с условиями несения службы и особенностями охраны объекта(</w:t>
      </w:r>
      <w:proofErr w:type="spellStart"/>
      <w:r w:rsidRPr="00B511BC">
        <w:rPr>
          <w:rFonts w:ascii="Times New Roman" w:eastAsia="Times New Roman" w:hAnsi="Times New Roman"/>
          <w:sz w:val="24"/>
          <w:szCs w:val="24"/>
          <w:lang w:eastAsia="ru-RU"/>
        </w:rPr>
        <w:t>ов</w:t>
      </w:r>
      <w:proofErr w:type="spellEnd"/>
      <w:r w:rsidRPr="00B511BC">
        <w:rPr>
          <w:rFonts w:ascii="Times New Roman" w:eastAsia="Times New Roman" w:hAnsi="Times New Roman"/>
          <w:sz w:val="24"/>
          <w:szCs w:val="24"/>
          <w:lang w:eastAsia="ru-RU"/>
        </w:rPr>
        <w:t>), издать соответствующие приказы о назначении сотрудников охраны поста(</w:t>
      </w:r>
      <w:proofErr w:type="spellStart"/>
      <w:r w:rsidRPr="00B511BC">
        <w:rPr>
          <w:rFonts w:ascii="Times New Roman" w:eastAsia="Times New Roman" w:hAnsi="Times New Roman"/>
          <w:sz w:val="24"/>
          <w:szCs w:val="24"/>
          <w:lang w:eastAsia="ru-RU"/>
        </w:rPr>
        <w:t>ов</w:t>
      </w:r>
      <w:proofErr w:type="spellEnd"/>
      <w:r w:rsidRPr="00B511BC">
        <w:rPr>
          <w:rFonts w:ascii="Times New Roman" w:eastAsia="Times New Roman" w:hAnsi="Times New Roman"/>
          <w:sz w:val="24"/>
          <w:szCs w:val="24"/>
          <w:lang w:eastAsia="ru-RU"/>
        </w:rPr>
        <w:t>) и начальника охраны на объекте, утвердить графики дежурства сотрудников охраны и согласовать их с Заказчиком. Составить акты приема объектов под охрану;</w:t>
      </w:r>
    </w:p>
    <w:p w14:paraId="7A7FFA68"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14:paraId="1AB66BBC"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lastRenderedPageBreak/>
        <w:t>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14:paraId="634FB9D3" w14:textId="77777777" w:rsidR="000112A9" w:rsidRPr="00B511BC" w:rsidRDefault="000112A9" w:rsidP="000112A9">
      <w:pPr>
        <w:widowControl w:val="0"/>
        <w:numPr>
          <w:ilvl w:val="0"/>
          <w:numId w:val="39"/>
        </w:numPr>
        <w:shd w:val="clear" w:color="auto" w:fill="FFFFFF"/>
        <w:tabs>
          <w:tab w:val="left" w:pos="284"/>
          <w:tab w:val="left" w:pos="993"/>
        </w:tabs>
        <w:spacing w:after="0" w:line="240" w:lineRule="atLeast"/>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утвердить график несения службы на объекте охраны и согласовать его с Заказчиком.</w:t>
      </w:r>
    </w:p>
    <w:p w14:paraId="0498CC24"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 xml:space="preserve">Уведомить в письменной форме территориальный орган Федеральной службы войск национальной гвардии Российской Федерации, выдавший лицензию на осуществление частной охранной деятельности, а также территориальный орган Федеральной службы войск национальной гвардии Российской Федерации по месту охраны имущества (расположения объекта охраны) в сроки, предусмотренные постановлением Правительства Российской Федерации от 23 июня </w:t>
      </w:r>
      <w:smartTag w:uri="urn:schemas-microsoft-com:office:smarttags" w:element="metricconverter">
        <w:smartTagPr>
          <w:attr w:name="ProductID" w:val="2011 г"/>
        </w:smartTagPr>
        <w:r w:rsidRPr="00B511BC">
          <w:rPr>
            <w:rFonts w:ascii="Times New Roman" w:eastAsia="Times New Roman" w:hAnsi="Times New Roman"/>
            <w:sz w:val="24"/>
            <w:szCs w:val="24"/>
            <w:lang w:eastAsia="ru-RU"/>
          </w:rPr>
          <w:t>2011 г</w:t>
        </w:r>
      </w:smartTag>
      <w:r w:rsidRPr="00B511BC">
        <w:rPr>
          <w:rFonts w:ascii="Times New Roman" w:eastAsia="Times New Roman" w:hAnsi="Times New Roman"/>
          <w:sz w:val="24"/>
          <w:szCs w:val="24"/>
          <w:lang w:eastAsia="ru-RU"/>
        </w:rPr>
        <w:t>. № 498 «О некоторых вопросах осуществления частной детективной (сыскной) и частной охранной деятельности».</w:t>
      </w:r>
    </w:p>
    <w:p w14:paraId="74DC378C"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 xml:space="preserve">Участник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а также Инструкцией (положением) о пропускном и </w:t>
      </w:r>
      <w:proofErr w:type="spellStart"/>
      <w:r w:rsidRPr="00B511BC">
        <w:rPr>
          <w:rFonts w:ascii="Times New Roman" w:eastAsia="Times New Roman" w:hAnsi="Times New Roman"/>
          <w:sz w:val="24"/>
          <w:szCs w:val="24"/>
          <w:lang w:eastAsia="ru-RU"/>
        </w:rPr>
        <w:t>внутриобъектовом</w:t>
      </w:r>
      <w:proofErr w:type="spellEnd"/>
      <w:r w:rsidRPr="00B511BC">
        <w:rPr>
          <w:rFonts w:ascii="Times New Roman" w:eastAsia="Times New Roman" w:hAnsi="Times New Roman"/>
          <w:sz w:val="24"/>
          <w:szCs w:val="24"/>
          <w:lang w:eastAsia="ru-RU"/>
        </w:rPr>
        <w:t xml:space="preserve"> режиме на объекте.</w:t>
      </w:r>
    </w:p>
    <w:p w14:paraId="3F4BF816"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 xml:space="preserve">Охранники Участника обеспечивают выполнение </w:t>
      </w:r>
      <w:proofErr w:type="spellStart"/>
      <w:r w:rsidRPr="00B511BC">
        <w:rPr>
          <w:rFonts w:ascii="Times New Roman" w:eastAsia="Times New Roman" w:hAnsi="Times New Roman"/>
          <w:sz w:val="24"/>
          <w:szCs w:val="24"/>
          <w:lang w:eastAsia="ru-RU"/>
        </w:rPr>
        <w:t>внутриобъектового</w:t>
      </w:r>
      <w:proofErr w:type="spellEnd"/>
      <w:r w:rsidRPr="00B511BC">
        <w:rPr>
          <w:rFonts w:ascii="Times New Roman" w:eastAsia="Times New Roman" w:hAnsi="Times New Roman"/>
          <w:sz w:val="24"/>
          <w:szCs w:val="24"/>
          <w:lang w:eastAsia="ru-RU"/>
        </w:rPr>
        <w:t xml:space="preserve"> и пропускного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14:paraId="60793224"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 xml:space="preserve">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охранники Участника немедленно докладывают об этом в дежурную часть соответствующего территориального органа МВД России, в оперативную дежурную службу (оперативному дежурному) Участника, и принимают меры к предотвращению возгораний, аварий и противоправных действий. </w:t>
      </w:r>
    </w:p>
    <w:p w14:paraId="24857A3A" w14:textId="77777777" w:rsidR="000112A9" w:rsidRPr="00B511BC" w:rsidRDefault="000112A9" w:rsidP="000112A9">
      <w:pPr>
        <w:numPr>
          <w:ilvl w:val="2"/>
          <w:numId w:val="40"/>
        </w:numPr>
        <w:autoSpaceDE w:val="0"/>
        <w:autoSpaceDN w:val="0"/>
        <w:adjustRightInd w:val="0"/>
        <w:spacing w:after="0" w:line="240" w:lineRule="atLeast"/>
        <w:ind w:left="0" w:firstLine="0"/>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При поступлении на пост охраны сигнала от инженерно-технических средств охраны о вскрытии особо охраняемого помещения, в кратчайшее время прибыть к помещению, установить причину тревожного сигнала, при обнаружении нарушителя нажать кнопку экстренного вызова полиции и принять меры к его задержанию и передаче сотрудникам полиции. Доложить о случившемся в оперативную дежурную службу (оперативному дежурному) Участника, проинформировать администрацию объекта охраны, по прибытии сотрудников полиции оказывать им содействие.</w:t>
      </w:r>
      <w:r w:rsidRPr="00B511BC">
        <w:rPr>
          <w:rFonts w:ascii="Times New Roman" w:hAnsi="Times New Roman"/>
          <w:sz w:val="24"/>
          <w:szCs w:val="24"/>
          <w:lang w:eastAsia="ru-RU"/>
        </w:rPr>
        <w:t xml:space="preserve"> </w:t>
      </w:r>
    </w:p>
    <w:p w14:paraId="2FAED32C" w14:textId="77777777" w:rsidR="000112A9" w:rsidRPr="00B511BC" w:rsidRDefault="000112A9" w:rsidP="000112A9">
      <w:pPr>
        <w:autoSpaceDE w:val="0"/>
        <w:autoSpaceDN w:val="0"/>
        <w:adjustRightInd w:val="0"/>
        <w:spacing w:after="0" w:line="240" w:lineRule="atLeast"/>
        <w:ind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Охранники Участника вправе применять физическую силу, специальные средства или огнестрельное оружие для отражения нападения, непосредственно угрожающего их жизни и здоровью, для отражения нападения, непосредственно угрожающего жизни и здоровью охраняемых граждан, для пресечения преступления против охраняемого ими имущества, когда правонарушитель оказывает физическое сопротивление, в соответствии с Законом РФ «О частной детективной и охранной деятельности в Российской Федерации» от 11.03.1992 г. №2487-1.</w:t>
      </w:r>
    </w:p>
    <w:p w14:paraId="60E7F921"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В соответствии с календарным планом Участник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14:paraId="3E4D3F08" w14:textId="77777777" w:rsidR="000112A9" w:rsidRPr="00B511BC" w:rsidRDefault="000112A9" w:rsidP="000112A9">
      <w:pPr>
        <w:widowControl w:val="0"/>
        <w:numPr>
          <w:ilvl w:val="2"/>
          <w:numId w:val="40"/>
        </w:numPr>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t>В последний день договорных отношений представители Заказчика и Участника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14:paraId="3477D9CB" w14:textId="77777777" w:rsidR="000112A9" w:rsidRPr="00B511BC" w:rsidRDefault="000112A9" w:rsidP="000112A9">
      <w:pPr>
        <w:numPr>
          <w:ilvl w:val="2"/>
          <w:numId w:val="40"/>
        </w:numPr>
        <w:spacing w:after="0" w:line="240" w:lineRule="atLeast"/>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B511BC">
        <w:rPr>
          <w:rFonts w:ascii="Times New Roman" w:eastAsia="Times New Roman" w:hAnsi="Times New Roman"/>
          <w:bCs/>
          <w:sz w:val="24"/>
          <w:szCs w:val="24"/>
          <w:lang w:eastAsia="ru-RU"/>
        </w:rPr>
        <w:t xml:space="preserve">Не позднее 14 (четырнадцати) календарных дней с момента начала оказания услуг по договору предоставить Заказчику документы, необходимые для оказания услуг с применением служебного оружия на объектах, а именно: надлежащим образом и в соответствии с действующим законодательством постовую документацию, список сотрудников привлекаемых к исполнению услуг, документы, подтверждающие соответствие заявленных сотрудников (Действующие </w:t>
      </w:r>
      <w:proofErr w:type="spellStart"/>
      <w:r w:rsidRPr="00B511BC">
        <w:rPr>
          <w:rFonts w:ascii="Times New Roman" w:eastAsia="Times New Roman" w:hAnsi="Times New Roman"/>
          <w:bCs/>
          <w:sz w:val="24"/>
          <w:szCs w:val="24"/>
          <w:lang w:eastAsia="ru-RU"/>
        </w:rPr>
        <w:t>РСЛа</w:t>
      </w:r>
      <w:proofErr w:type="spellEnd"/>
      <w:r w:rsidRPr="00B511BC">
        <w:rPr>
          <w:rFonts w:ascii="Times New Roman" w:eastAsia="Times New Roman" w:hAnsi="Times New Roman"/>
          <w:bCs/>
          <w:sz w:val="24"/>
          <w:szCs w:val="24"/>
          <w:lang w:eastAsia="ru-RU"/>
        </w:rPr>
        <w:t xml:space="preserve"> на виды оружия используемого при оказании услуг. Сроки действия </w:t>
      </w:r>
      <w:proofErr w:type="spellStart"/>
      <w:r w:rsidRPr="00B511BC">
        <w:rPr>
          <w:rFonts w:ascii="Times New Roman" w:eastAsia="Times New Roman" w:hAnsi="Times New Roman"/>
          <w:bCs/>
          <w:sz w:val="24"/>
          <w:szCs w:val="24"/>
          <w:lang w:eastAsia="ru-RU"/>
        </w:rPr>
        <w:t>РСЛа</w:t>
      </w:r>
      <w:proofErr w:type="spellEnd"/>
      <w:r w:rsidRPr="00B511BC">
        <w:rPr>
          <w:rFonts w:ascii="Times New Roman" w:eastAsia="Times New Roman" w:hAnsi="Times New Roman"/>
          <w:bCs/>
          <w:sz w:val="24"/>
          <w:szCs w:val="24"/>
          <w:lang w:eastAsia="ru-RU"/>
        </w:rPr>
        <w:t xml:space="preserve"> сотрудников должны истекать не раньше 30 дней со дня начала оказания услуг). </w:t>
      </w:r>
    </w:p>
    <w:p w14:paraId="57E756EB" w14:textId="77777777" w:rsidR="000112A9" w:rsidRPr="00B511BC" w:rsidRDefault="000112A9" w:rsidP="00B511BC">
      <w:pPr>
        <w:spacing w:after="0" w:line="240" w:lineRule="auto"/>
        <w:jc w:val="both"/>
        <w:rPr>
          <w:rFonts w:ascii="Times New Roman" w:eastAsia="Times New Roman" w:hAnsi="Times New Roman"/>
          <w:bCs/>
          <w:sz w:val="24"/>
          <w:szCs w:val="24"/>
          <w:lang w:eastAsia="ru-RU"/>
        </w:rPr>
      </w:pPr>
    </w:p>
    <w:p w14:paraId="5D0D6BD5" w14:textId="77777777" w:rsidR="000112A9" w:rsidRDefault="000112A9" w:rsidP="00796DCA">
      <w:pPr>
        <w:rPr>
          <w:rFonts w:ascii="Times New Roman" w:eastAsia="Times New Roman" w:hAnsi="Times New Roman"/>
          <w:bCs/>
          <w:sz w:val="24"/>
          <w:szCs w:val="24"/>
          <w:lang w:eastAsia="ru-RU"/>
        </w:rPr>
      </w:pPr>
      <w:bookmarkStart w:id="37" w:name="_Toc322017059"/>
    </w:p>
    <w:p w14:paraId="2E9D6C41" w14:textId="77777777" w:rsidR="00796DCA" w:rsidRDefault="00796DCA" w:rsidP="00796DCA">
      <w:pPr>
        <w:rPr>
          <w:rFonts w:ascii="Times New Roman" w:eastAsia="Times New Roman" w:hAnsi="Times New Roman"/>
          <w:sz w:val="24"/>
          <w:szCs w:val="28"/>
          <w:lang w:eastAsia="ru-RU"/>
        </w:rPr>
      </w:pPr>
    </w:p>
    <w:p w14:paraId="5D84E4E7" w14:textId="77777777" w:rsidR="000112A9" w:rsidRPr="00B511BC" w:rsidRDefault="000112A9" w:rsidP="000112A9">
      <w:pPr>
        <w:widowControl w:val="0"/>
        <w:numPr>
          <w:ilvl w:val="0"/>
          <w:numId w:val="40"/>
        </w:numPr>
        <w:autoSpaceDE w:val="0"/>
        <w:autoSpaceDN w:val="0"/>
        <w:adjustRightInd w:val="0"/>
        <w:spacing w:after="0" w:line="240" w:lineRule="atLeast"/>
        <w:ind w:left="0" w:firstLine="709"/>
        <w:contextualSpacing/>
        <w:jc w:val="both"/>
        <w:outlineLvl w:val="0"/>
        <w:rPr>
          <w:rFonts w:ascii="Times New Roman" w:eastAsia="Times New Roman" w:hAnsi="Times New Roman" w:cs="Arial"/>
          <w:b/>
          <w:bCs/>
          <w:sz w:val="24"/>
          <w:szCs w:val="24"/>
          <w:lang w:eastAsia="ru-RU"/>
        </w:rPr>
      </w:pPr>
      <w:bookmarkStart w:id="38" w:name="_Toc117158985"/>
      <w:r w:rsidRPr="00B511BC">
        <w:rPr>
          <w:rFonts w:ascii="Times New Roman" w:eastAsia="Times New Roman" w:hAnsi="Times New Roman" w:cs="Arial"/>
          <w:b/>
          <w:bCs/>
          <w:sz w:val="24"/>
          <w:szCs w:val="24"/>
          <w:lang w:eastAsia="ru-RU"/>
        </w:rPr>
        <w:lastRenderedPageBreak/>
        <w:t>Проект договора</w:t>
      </w:r>
      <w:bookmarkEnd w:id="38"/>
    </w:p>
    <w:p w14:paraId="4E4E59B1" w14:textId="77777777" w:rsidR="000112A9" w:rsidRPr="00B511BC" w:rsidRDefault="000112A9" w:rsidP="000112A9">
      <w:pPr>
        <w:widowControl w:val="0"/>
        <w:autoSpaceDE w:val="0"/>
        <w:autoSpaceDN w:val="0"/>
        <w:adjustRightInd w:val="0"/>
        <w:spacing w:after="0" w:line="240" w:lineRule="auto"/>
        <w:ind w:hanging="76"/>
        <w:contextualSpacing/>
        <w:rPr>
          <w:rFonts w:ascii="Times New Roman" w:eastAsia="Times New Roman" w:hAnsi="Times New Roman"/>
          <w:b/>
          <w:bCs/>
          <w:sz w:val="24"/>
          <w:szCs w:val="24"/>
          <w:lang w:eastAsia="ru-RU"/>
        </w:rPr>
      </w:pPr>
    </w:p>
    <w:p w14:paraId="2ED3CB18" w14:textId="77777777" w:rsidR="000112A9" w:rsidRPr="00B511BC" w:rsidRDefault="000112A9" w:rsidP="000112A9">
      <w:pPr>
        <w:spacing w:after="0" w:line="240" w:lineRule="auto"/>
        <w:jc w:val="center"/>
        <w:rPr>
          <w:rFonts w:ascii="Times New Roman" w:eastAsia="Times New Roman" w:hAnsi="Times New Roman"/>
          <w:b/>
          <w:bCs/>
          <w:color w:val="000000"/>
          <w:spacing w:val="-3"/>
          <w:sz w:val="24"/>
          <w:szCs w:val="24"/>
          <w:lang w:eastAsia="ru-RU"/>
        </w:rPr>
      </w:pPr>
      <w:r w:rsidRPr="00B511BC">
        <w:rPr>
          <w:rFonts w:ascii="Times New Roman" w:eastAsia="Times New Roman" w:hAnsi="Times New Roman"/>
          <w:b/>
          <w:bCs/>
          <w:color w:val="000000"/>
          <w:spacing w:val="-3"/>
          <w:sz w:val="24"/>
          <w:szCs w:val="24"/>
          <w:lang w:eastAsia="ru-RU"/>
        </w:rPr>
        <w:t>ДОГОВОР №_____</w:t>
      </w:r>
    </w:p>
    <w:p w14:paraId="0E2331DC" w14:textId="77777777" w:rsidR="000112A9" w:rsidRPr="00B511BC" w:rsidRDefault="000112A9" w:rsidP="000112A9">
      <w:pPr>
        <w:shd w:val="clear" w:color="auto" w:fill="FFFFFF"/>
        <w:spacing w:after="0" w:line="180" w:lineRule="atLeast"/>
        <w:ind w:right="1382" w:firstLine="567"/>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на о</w:t>
      </w:r>
      <w:r w:rsidRPr="00B511BC">
        <w:rPr>
          <w:rFonts w:ascii="Times New Roman" w:eastAsia="Times New Roman" w:hAnsi="Times New Roman"/>
          <w:color w:val="000000"/>
          <w:spacing w:val="-3"/>
          <w:sz w:val="24"/>
          <w:szCs w:val="24"/>
          <w:lang w:eastAsia="ru-RU"/>
        </w:rPr>
        <w:t>казание услуг охраны нежилых помещений и находящихся в них материальных ценностей н</w:t>
      </w:r>
      <w:r>
        <w:rPr>
          <w:rFonts w:ascii="Times New Roman" w:eastAsia="Times New Roman" w:hAnsi="Times New Roman"/>
          <w:color w:val="000000"/>
          <w:spacing w:val="-3"/>
          <w:sz w:val="24"/>
          <w:szCs w:val="24"/>
          <w:lang w:eastAsia="ru-RU"/>
        </w:rPr>
        <w:t>а объектах филиала «</w:t>
      </w:r>
      <w:proofErr w:type="spellStart"/>
      <w:r>
        <w:rPr>
          <w:rFonts w:ascii="Times New Roman" w:eastAsia="Times New Roman" w:hAnsi="Times New Roman"/>
          <w:color w:val="000000"/>
          <w:spacing w:val="-3"/>
          <w:sz w:val="24"/>
          <w:szCs w:val="24"/>
          <w:lang w:eastAsia="ru-RU"/>
        </w:rPr>
        <w:t>Нижнеянс</w:t>
      </w:r>
      <w:r w:rsidRPr="00B511BC">
        <w:rPr>
          <w:rFonts w:ascii="Times New Roman" w:eastAsia="Times New Roman" w:hAnsi="Times New Roman"/>
          <w:color w:val="000000"/>
          <w:spacing w:val="-3"/>
          <w:sz w:val="24"/>
          <w:szCs w:val="24"/>
          <w:lang w:eastAsia="ru-RU"/>
        </w:rPr>
        <w:t>кая</w:t>
      </w:r>
      <w:proofErr w:type="spellEnd"/>
      <w:r w:rsidRPr="00B511BC">
        <w:rPr>
          <w:rFonts w:ascii="Times New Roman" w:eastAsia="Times New Roman" w:hAnsi="Times New Roman"/>
          <w:color w:val="000000"/>
          <w:spacing w:val="-3"/>
          <w:sz w:val="24"/>
          <w:szCs w:val="24"/>
          <w:lang w:eastAsia="ru-RU"/>
        </w:rPr>
        <w:t xml:space="preserve"> нефтебаза» </w:t>
      </w:r>
    </w:p>
    <w:p w14:paraId="773C8C1A" w14:textId="77777777" w:rsidR="000112A9" w:rsidRPr="00B511BC" w:rsidRDefault="000112A9" w:rsidP="000112A9">
      <w:pPr>
        <w:shd w:val="clear" w:color="auto" w:fill="FFFFFF"/>
        <w:spacing w:after="0" w:line="180" w:lineRule="atLeast"/>
        <w:ind w:right="1382" w:firstLine="567"/>
        <w:jc w:val="center"/>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А</w:t>
      </w:r>
      <w:r>
        <w:rPr>
          <w:rFonts w:ascii="Times New Roman" w:eastAsia="Times New Roman" w:hAnsi="Times New Roman"/>
          <w:color w:val="000000"/>
          <w:spacing w:val="-3"/>
          <w:sz w:val="24"/>
          <w:szCs w:val="24"/>
          <w:lang w:eastAsia="ru-RU"/>
        </w:rPr>
        <w:t>О «Саханефтегазсбыт» в 2023-2024</w:t>
      </w:r>
      <w:r w:rsidRPr="00B511BC">
        <w:rPr>
          <w:rFonts w:ascii="Times New Roman" w:eastAsia="Times New Roman" w:hAnsi="Times New Roman"/>
          <w:color w:val="000000"/>
          <w:spacing w:val="-3"/>
          <w:sz w:val="24"/>
          <w:szCs w:val="24"/>
          <w:lang w:eastAsia="ru-RU"/>
        </w:rPr>
        <w:t xml:space="preserve"> гг.</w:t>
      </w:r>
    </w:p>
    <w:p w14:paraId="68D7B0B6" w14:textId="77777777" w:rsidR="000112A9" w:rsidRPr="00B511BC" w:rsidRDefault="000112A9" w:rsidP="000112A9">
      <w:pPr>
        <w:shd w:val="clear" w:color="auto" w:fill="FFFFFF"/>
        <w:spacing w:before="360" w:after="360" w:line="180" w:lineRule="atLeast"/>
        <w:jc w:val="center"/>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2"/>
          <w:sz w:val="24"/>
          <w:szCs w:val="24"/>
          <w:lang w:eastAsia="ru-RU"/>
        </w:rPr>
        <w:t>г. Якутск</w:t>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t xml:space="preserve">                                                                                                            </w:t>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r>
      <w:r w:rsidRPr="00B511BC">
        <w:rPr>
          <w:rFonts w:ascii="Times New Roman" w:eastAsia="Times New Roman" w:hAnsi="Times New Roman"/>
          <w:color w:val="000000"/>
          <w:spacing w:val="-2"/>
          <w:sz w:val="24"/>
          <w:szCs w:val="24"/>
          <w:lang w:eastAsia="ru-RU"/>
        </w:rPr>
        <w:tab/>
        <w:t>«__</w:t>
      </w:r>
      <w:proofErr w:type="gramStart"/>
      <w:r w:rsidRPr="00B511BC">
        <w:rPr>
          <w:rFonts w:ascii="Times New Roman" w:eastAsia="Times New Roman" w:hAnsi="Times New Roman"/>
          <w:color w:val="000000"/>
          <w:spacing w:val="-2"/>
          <w:sz w:val="24"/>
          <w:szCs w:val="24"/>
          <w:lang w:eastAsia="ru-RU"/>
        </w:rPr>
        <w:t>_»_</w:t>
      </w:r>
      <w:proofErr w:type="gramEnd"/>
      <w:r w:rsidRPr="00B511BC">
        <w:rPr>
          <w:rFonts w:ascii="Times New Roman" w:eastAsia="Times New Roman" w:hAnsi="Times New Roman"/>
          <w:color w:val="000000"/>
          <w:spacing w:val="-2"/>
          <w:sz w:val="24"/>
          <w:szCs w:val="24"/>
          <w:lang w:eastAsia="ru-RU"/>
        </w:rPr>
        <w:t>________202</w:t>
      </w:r>
      <w:r>
        <w:rPr>
          <w:rFonts w:ascii="Times New Roman" w:eastAsia="Times New Roman" w:hAnsi="Times New Roman"/>
          <w:color w:val="000000"/>
          <w:spacing w:val="-2"/>
          <w:sz w:val="24"/>
          <w:szCs w:val="24"/>
          <w:lang w:eastAsia="ru-RU"/>
        </w:rPr>
        <w:t>3</w:t>
      </w:r>
      <w:r w:rsidRPr="00B511BC">
        <w:rPr>
          <w:rFonts w:ascii="Times New Roman" w:eastAsia="Times New Roman" w:hAnsi="Times New Roman"/>
          <w:color w:val="000000"/>
          <w:spacing w:val="-2"/>
          <w:sz w:val="24"/>
          <w:szCs w:val="24"/>
          <w:lang w:eastAsia="ru-RU"/>
        </w:rPr>
        <w:t xml:space="preserve"> г.</w:t>
      </w:r>
    </w:p>
    <w:p w14:paraId="35A32C48" w14:textId="77777777" w:rsidR="000112A9" w:rsidRPr="00B511BC" w:rsidRDefault="000112A9" w:rsidP="000112A9">
      <w:pPr>
        <w:shd w:val="clear" w:color="auto" w:fill="FFFFFF"/>
        <w:tabs>
          <w:tab w:val="left" w:pos="917"/>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 именуемое в дальнейшем «Исполнитель», в лице _____________________________, действующего на основании Устава и лицензии о частной охранной деятельности №___________ от «__» ________ 20___г., выданной УФСВНГ России по Республике Саха (Якутия), с другой стороны, на основании Протокола заседания закупочной комиссии от ___________ № _______ по запросу предложений на о</w:t>
      </w:r>
      <w:r w:rsidRPr="00B511BC">
        <w:rPr>
          <w:rFonts w:ascii="Times New Roman" w:eastAsia="Times New Roman" w:hAnsi="Times New Roman"/>
          <w:bCs/>
          <w:iCs/>
          <w:color w:val="000000"/>
          <w:spacing w:val="3"/>
          <w:sz w:val="24"/>
          <w:szCs w:val="24"/>
          <w:lang w:eastAsia="ru-RU"/>
        </w:rPr>
        <w:t>казание услуг по охране нежилых помещений и находящихся в них материальных ценностей на объектах филиала «</w:t>
      </w:r>
      <w:proofErr w:type="spellStart"/>
      <w:r w:rsidRPr="00B511BC">
        <w:rPr>
          <w:rFonts w:ascii="Times New Roman" w:eastAsia="Times New Roman" w:hAnsi="Times New Roman"/>
          <w:bCs/>
          <w:iCs/>
          <w:color w:val="000000"/>
          <w:spacing w:val="3"/>
          <w:sz w:val="24"/>
          <w:szCs w:val="24"/>
          <w:lang w:eastAsia="ru-RU"/>
        </w:rPr>
        <w:t>Нижне</w:t>
      </w:r>
      <w:r>
        <w:rPr>
          <w:rFonts w:ascii="Times New Roman" w:eastAsia="Times New Roman" w:hAnsi="Times New Roman"/>
          <w:bCs/>
          <w:iCs/>
          <w:color w:val="000000"/>
          <w:spacing w:val="3"/>
          <w:sz w:val="24"/>
          <w:szCs w:val="24"/>
          <w:lang w:eastAsia="ru-RU"/>
        </w:rPr>
        <w:t>ян</w:t>
      </w:r>
      <w:r w:rsidRPr="00B511BC">
        <w:rPr>
          <w:rFonts w:ascii="Times New Roman" w:eastAsia="Times New Roman" w:hAnsi="Times New Roman"/>
          <w:bCs/>
          <w:iCs/>
          <w:color w:val="000000"/>
          <w:spacing w:val="3"/>
          <w:sz w:val="24"/>
          <w:szCs w:val="24"/>
          <w:lang w:eastAsia="ru-RU"/>
        </w:rPr>
        <w:t>ская</w:t>
      </w:r>
      <w:proofErr w:type="spellEnd"/>
      <w:r w:rsidRPr="00B511BC">
        <w:rPr>
          <w:rFonts w:ascii="Times New Roman" w:eastAsia="Times New Roman" w:hAnsi="Times New Roman"/>
          <w:bCs/>
          <w:iCs/>
          <w:color w:val="000000"/>
          <w:spacing w:val="3"/>
          <w:sz w:val="24"/>
          <w:szCs w:val="24"/>
          <w:lang w:eastAsia="ru-RU"/>
        </w:rPr>
        <w:t xml:space="preserve"> нефтебаза» А</w:t>
      </w:r>
      <w:r>
        <w:rPr>
          <w:rFonts w:ascii="Times New Roman" w:eastAsia="Times New Roman" w:hAnsi="Times New Roman"/>
          <w:bCs/>
          <w:iCs/>
          <w:color w:val="000000"/>
          <w:spacing w:val="3"/>
          <w:sz w:val="24"/>
          <w:szCs w:val="24"/>
          <w:lang w:eastAsia="ru-RU"/>
        </w:rPr>
        <w:t>О «</w:t>
      </w:r>
      <w:proofErr w:type="spellStart"/>
      <w:r>
        <w:rPr>
          <w:rFonts w:ascii="Times New Roman" w:eastAsia="Times New Roman" w:hAnsi="Times New Roman"/>
          <w:bCs/>
          <w:iCs/>
          <w:color w:val="000000"/>
          <w:spacing w:val="3"/>
          <w:sz w:val="24"/>
          <w:szCs w:val="24"/>
          <w:lang w:eastAsia="ru-RU"/>
        </w:rPr>
        <w:t>Саханефтегазсбыт</w:t>
      </w:r>
      <w:proofErr w:type="spellEnd"/>
      <w:r>
        <w:rPr>
          <w:rFonts w:ascii="Times New Roman" w:eastAsia="Times New Roman" w:hAnsi="Times New Roman"/>
          <w:bCs/>
          <w:iCs/>
          <w:color w:val="000000"/>
          <w:spacing w:val="3"/>
          <w:sz w:val="24"/>
          <w:szCs w:val="24"/>
          <w:lang w:eastAsia="ru-RU"/>
        </w:rPr>
        <w:t>» в 2023-2024</w:t>
      </w:r>
      <w:r w:rsidRPr="00B511BC">
        <w:rPr>
          <w:rFonts w:ascii="Times New Roman" w:eastAsia="Times New Roman" w:hAnsi="Times New Roman"/>
          <w:bCs/>
          <w:iCs/>
          <w:color w:val="000000"/>
          <w:spacing w:val="3"/>
          <w:sz w:val="24"/>
          <w:szCs w:val="24"/>
          <w:lang w:eastAsia="ru-RU"/>
        </w:rPr>
        <w:t xml:space="preserve"> гг.,</w:t>
      </w:r>
      <w:r w:rsidRPr="00B511BC">
        <w:rPr>
          <w:rFonts w:ascii="Times New Roman" w:eastAsia="Times New Roman" w:hAnsi="Times New Roman"/>
          <w:color w:val="000000"/>
          <w:spacing w:val="3"/>
          <w:sz w:val="24"/>
          <w:szCs w:val="24"/>
          <w:lang w:eastAsia="ru-RU"/>
        </w:rPr>
        <w:t xml:space="preserve"> заключили настоящий Договор о нижеследующем:</w:t>
      </w:r>
    </w:p>
    <w:p w14:paraId="4FE68ACA" w14:textId="77777777" w:rsidR="000112A9" w:rsidRPr="00B511BC" w:rsidRDefault="000112A9" w:rsidP="000112A9">
      <w:pPr>
        <w:numPr>
          <w:ilvl w:val="0"/>
          <w:numId w:val="42"/>
        </w:numPr>
        <w:shd w:val="clear" w:color="auto" w:fill="FFFFFF"/>
        <w:tabs>
          <w:tab w:val="left" w:pos="284"/>
        </w:tabs>
        <w:spacing w:after="0" w:line="180" w:lineRule="atLeast"/>
        <w:ind w:left="0" w:firstLine="0"/>
        <w:jc w:val="center"/>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ПРЕДМЕТ ДОГОВОРА</w:t>
      </w:r>
    </w:p>
    <w:p w14:paraId="5A674FE8" w14:textId="77777777" w:rsidR="000112A9" w:rsidRPr="00B511BC" w:rsidRDefault="000112A9" w:rsidP="000112A9">
      <w:pPr>
        <w:numPr>
          <w:ilvl w:val="1"/>
          <w:numId w:val="42"/>
        </w:numPr>
        <w:shd w:val="clear" w:color="auto" w:fill="FFFFFF"/>
        <w:tabs>
          <w:tab w:val="left" w:pos="917"/>
          <w:tab w:val="left" w:pos="993"/>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По настоящему Договору Исполнитель принимает на себя обязательство оказывать Заказчику охранные услуги на условиях, предусмотренных настоящим Договором, а Заказчик обязуется оплачивать услуги Исполнителя на условиях, предусмотренных настоящим Договором.</w:t>
      </w:r>
    </w:p>
    <w:p w14:paraId="48716008"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По настоящему Договору Исполнитель обязуется охранять имущество, находящееся на территории Филиала Заказчика согласно перечня-расчета (Приложение №1).</w:t>
      </w:r>
    </w:p>
    <w:p w14:paraId="407DEA33" w14:textId="77777777" w:rsidR="000112A9" w:rsidRPr="00B511BC" w:rsidRDefault="000112A9" w:rsidP="000112A9">
      <w:pPr>
        <w:shd w:val="clear" w:color="auto" w:fill="FFFFFF"/>
        <w:tabs>
          <w:tab w:val="left" w:pos="917"/>
          <w:tab w:val="left" w:pos="1134"/>
        </w:tabs>
        <w:spacing w:after="0" w:line="180" w:lineRule="atLeast"/>
        <w:ind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Охрана вышеуказанного Объекта осуществляется круглосуточным постом в соответствии с количеством постов и охранников по объекту, указанным в дислокации постов (Приложения № 2.) на основании Приложения №1. Объекты считаются принятыми под охра</w:t>
      </w:r>
      <w:r>
        <w:rPr>
          <w:rFonts w:ascii="Times New Roman" w:eastAsia="Times New Roman" w:hAnsi="Times New Roman"/>
          <w:color w:val="000000"/>
          <w:spacing w:val="3"/>
          <w:sz w:val="24"/>
          <w:szCs w:val="24"/>
          <w:lang w:eastAsia="ru-RU"/>
        </w:rPr>
        <w:t>ну с 00 часов 00 минут 01 февраля</w:t>
      </w:r>
      <w:r w:rsidRPr="00B511BC">
        <w:rPr>
          <w:rFonts w:ascii="Times New Roman" w:eastAsia="Times New Roman" w:hAnsi="Times New Roman"/>
          <w:color w:val="000000"/>
          <w:spacing w:val="3"/>
          <w:sz w:val="24"/>
          <w:szCs w:val="24"/>
          <w:lang w:eastAsia="ru-RU"/>
        </w:rPr>
        <w:t xml:space="preserve"> 2023 года.</w:t>
      </w:r>
    </w:p>
    <w:p w14:paraId="398E7175"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Приложения №№ 1, 2, 3, являются неотъемлемой частью настоящего договора.</w:t>
      </w:r>
    </w:p>
    <w:p w14:paraId="28A3618F"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Срок оказания </w:t>
      </w:r>
      <w:r>
        <w:rPr>
          <w:rFonts w:ascii="Times New Roman" w:eastAsia="Times New Roman" w:hAnsi="Times New Roman"/>
          <w:color w:val="000000"/>
          <w:spacing w:val="3"/>
          <w:sz w:val="24"/>
          <w:szCs w:val="24"/>
          <w:lang w:eastAsia="ru-RU"/>
        </w:rPr>
        <w:t>услуг: с 00 ч. 00 мин. 01 февраля</w:t>
      </w:r>
      <w:r w:rsidRPr="00B511BC">
        <w:rPr>
          <w:rFonts w:ascii="Times New Roman" w:eastAsia="Times New Roman" w:hAnsi="Times New Roman"/>
          <w:color w:val="000000"/>
          <w:spacing w:val="3"/>
          <w:sz w:val="24"/>
          <w:szCs w:val="24"/>
          <w:lang w:eastAsia="ru-RU"/>
        </w:rPr>
        <w:t xml:space="preserve"> 2023 г.</w:t>
      </w:r>
      <w:r>
        <w:rPr>
          <w:rFonts w:ascii="Times New Roman" w:eastAsia="Times New Roman" w:hAnsi="Times New Roman"/>
          <w:color w:val="000000"/>
          <w:spacing w:val="3"/>
          <w:sz w:val="24"/>
          <w:szCs w:val="24"/>
          <w:lang w:eastAsia="ru-RU"/>
        </w:rPr>
        <w:t xml:space="preserve"> до 23 ч.59 мин. 31 декабря 2024</w:t>
      </w:r>
      <w:r w:rsidRPr="00B511BC">
        <w:rPr>
          <w:rFonts w:ascii="Times New Roman" w:eastAsia="Times New Roman" w:hAnsi="Times New Roman"/>
          <w:color w:val="000000"/>
          <w:spacing w:val="3"/>
          <w:sz w:val="24"/>
          <w:szCs w:val="24"/>
          <w:lang w:eastAsia="ru-RU"/>
        </w:rPr>
        <w:t xml:space="preserve"> гг. в соответствии с Приложением №1 к настоящему договору.</w:t>
      </w:r>
    </w:p>
    <w:p w14:paraId="1EE26C70" w14:textId="77777777" w:rsidR="000112A9" w:rsidRPr="00B511BC" w:rsidRDefault="000112A9" w:rsidP="000112A9">
      <w:pPr>
        <w:shd w:val="clear" w:color="auto" w:fill="FFFFFF"/>
        <w:tabs>
          <w:tab w:val="left" w:pos="917"/>
          <w:tab w:val="left" w:pos="1134"/>
        </w:tabs>
        <w:spacing w:after="0" w:line="180" w:lineRule="atLeast"/>
        <w:ind w:left="567"/>
        <w:jc w:val="both"/>
        <w:rPr>
          <w:rFonts w:ascii="Times New Roman" w:eastAsia="Times New Roman" w:hAnsi="Times New Roman"/>
          <w:color w:val="000000"/>
          <w:spacing w:val="3"/>
          <w:sz w:val="24"/>
          <w:szCs w:val="24"/>
          <w:lang w:eastAsia="ru-RU"/>
        </w:rPr>
      </w:pPr>
    </w:p>
    <w:p w14:paraId="6F66D515" w14:textId="77777777" w:rsidR="000112A9" w:rsidRPr="00B511BC" w:rsidRDefault="000112A9" w:rsidP="000112A9">
      <w:pPr>
        <w:numPr>
          <w:ilvl w:val="0"/>
          <w:numId w:val="42"/>
        </w:numPr>
        <w:shd w:val="clear" w:color="auto" w:fill="FFFFFF"/>
        <w:spacing w:after="0" w:line="180" w:lineRule="atLeast"/>
        <w:ind w:left="0" w:firstLine="0"/>
        <w:jc w:val="center"/>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ПОРЯДОК ОКАЗАНИЯ УСЛУГ</w:t>
      </w:r>
    </w:p>
    <w:p w14:paraId="57098302" w14:textId="77777777" w:rsidR="000112A9" w:rsidRPr="00B511BC" w:rsidRDefault="000112A9" w:rsidP="000112A9">
      <w:pPr>
        <w:shd w:val="clear" w:color="auto" w:fill="FFFFFF"/>
        <w:spacing w:after="0" w:line="180" w:lineRule="atLeast"/>
        <w:jc w:val="both"/>
        <w:rPr>
          <w:rFonts w:ascii="Times New Roman" w:eastAsia="Times New Roman" w:hAnsi="Times New Roman"/>
          <w:color w:val="000000"/>
          <w:spacing w:val="3"/>
          <w:sz w:val="24"/>
          <w:szCs w:val="24"/>
          <w:lang w:eastAsia="ru-RU"/>
        </w:rPr>
      </w:pPr>
    </w:p>
    <w:p w14:paraId="22F3D1A6" w14:textId="77777777" w:rsidR="000112A9" w:rsidRPr="00B511BC" w:rsidRDefault="000112A9" w:rsidP="000112A9">
      <w:pPr>
        <w:numPr>
          <w:ilvl w:val="1"/>
          <w:numId w:val="42"/>
        </w:numPr>
        <w:shd w:val="clear" w:color="auto" w:fill="FFFFFF"/>
        <w:tabs>
          <w:tab w:val="left" w:pos="917"/>
        </w:tabs>
        <w:spacing w:after="0" w:line="180" w:lineRule="atLeast"/>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Исполнитель должен:</w:t>
      </w:r>
    </w:p>
    <w:p w14:paraId="7EBE92AF" w14:textId="77777777" w:rsidR="000112A9" w:rsidRPr="00B511BC" w:rsidRDefault="000112A9" w:rsidP="000112A9">
      <w:pPr>
        <w:numPr>
          <w:ilvl w:val="2"/>
          <w:numId w:val="42"/>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Приступить к оказанию услуг в срок, указанный в п. 1.4. настоящего договора с оформлением акта приёма объекта под охрану.</w:t>
      </w:r>
    </w:p>
    <w:p w14:paraId="700E4B6B" w14:textId="77777777" w:rsidR="000112A9" w:rsidRPr="00B511BC" w:rsidRDefault="000112A9" w:rsidP="000112A9">
      <w:pPr>
        <w:numPr>
          <w:ilvl w:val="2"/>
          <w:numId w:val="42"/>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bCs/>
          <w:color w:val="000000"/>
          <w:spacing w:val="3"/>
          <w:sz w:val="24"/>
          <w:szCs w:val="24"/>
          <w:lang w:eastAsia="ru-RU"/>
        </w:rPr>
        <w:t xml:space="preserve">Не более чем за </w:t>
      </w:r>
      <w:r w:rsidRPr="00B511BC">
        <w:rPr>
          <w:rFonts w:ascii="Times New Roman" w:eastAsia="Times New Roman" w:hAnsi="Times New Roman"/>
          <w:color w:val="000000"/>
          <w:spacing w:val="3"/>
          <w:sz w:val="24"/>
          <w:szCs w:val="24"/>
          <w:lang w:eastAsia="ru-RU"/>
        </w:rPr>
        <w:t>2 (два) календарных дня до начала оказания услуг Участник должен совершить следующие действия:</w:t>
      </w:r>
    </w:p>
    <w:p w14:paraId="6F702DD9"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обследовать объект, подлежащий охране, провести оценку его уязвимости, составить акт обследования объекта охраны в течении 10 дней с момента подписания договора;</w:t>
      </w:r>
    </w:p>
    <w:p w14:paraId="3D9BBFEA"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на основании акта обследования объекта охраны и в соответствии с требованиями Инструкции (положения) по организации охраны объекта, Инструкции (положения) о пропускном и </w:t>
      </w:r>
      <w:proofErr w:type="spellStart"/>
      <w:r w:rsidRPr="00B511BC">
        <w:rPr>
          <w:rFonts w:ascii="Times New Roman" w:eastAsia="Times New Roman" w:hAnsi="Times New Roman"/>
          <w:color w:val="000000"/>
          <w:spacing w:val="3"/>
          <w:sz w:val="24"/>
          <w:szCs w:val="24"/>
          <w:lang w:eastAsia="ru-RU"/>
        </w:rPr>
        <w:t>внутриобъектовом</w:t>
      </w:r>
      <w:proofErr w:type="spellEnd"/>
      <w:r w:rsidRPr="00B511BC">
        <w:rPr>
          <w:rFonts w:ascii="Times New Roman" w:eastAsia="Times New Roman" w:hAnsi="Times New Roman"/>
          <w:color w:val="000000"/>
          <w:spacing w:val="3"/>
          <w:sz w:val="24"/>
          <w:szCs w:val="24"/>
          <w:lang w:eastAsia="ru-RU"/>
        </w:rPr>
        <w:t xml:space="preserve"> режиме на объекте оформить и согласовать необходимые документы: план и схема охраны объекта с указанием контрольно-пропускных пунктов, постов охраны, инженерно-технических средств и уязвимых мест, </w:t>
      </w:r>
    </w:p>
    <w:p w14:paraId="1B1E4502"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ознакомить сотрудников охраны с условиями несения службы и особенностями охраны объекта под роспись, согласовать их взаимодействие с дежурной службой (оперативным дежурным) Исполнителя, с соответствующими специализированными службами, указанными в п. 2.4. настоящего договора, с представителем Заказчика на объекте охраны;</w:t>
      </w:r>
    </w:p>
    <w:p w14:paraId="734A1EC3"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lastRenderedPageBreak/>
        <w:t>обеспечить сотрудников охраны экипировкой, материальными и техническими средствами (жилет защитный, наручники, палка резиновая и пр.), служебным оружием и патронами к нему для выполнения ими договорных обязательств в соответствии с требованиями п. 3 настоящего договора;</w:t>
      </w:r>
    </w:p>
    <w:p w14:paraId="7D8B1227"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сотрудников охраны, ознакомить их под роспись с условиями несения службы и особенностями охраны объекта(</w:t>
      </w:r>
      <w:proofErr w:type="spellStart"/>
      <w:r w:rsidRPr="00B511BC">
        <w:rPr>
          <w:rFonts w:ascii="Times New Roman" w:eastAsia="Times New Roman" w:hAnsi="Times New Roman"/>
          <w:color w:val="000000"/>
          <w:spacing w:val="3"/>
          <w:sz w:val="24"/>
          <w:szCs w:val="24"/>
          <w:lang w:eastAsia="ru-RU"/>
        </w:rPr>
        <w:t>ов</w:t>
      </w:r>
      <w:proofErr w:type="spellEnd"/>
      <w:r w:rsidRPr="00B511BC">
        <w:rPr>
          <w:rFonts w:ascii="Times New Roman" w:eastAsia="Times New Roman" w:hAnsi="Times New Roman"/>
          <w:color w:val="000000"/>
          <w:spacing w:val="3"/>
          <w:sz w:val="24"/>
          <w:szCs w:val="24"/>
          <w:lang w:eastAsia="ru-RU"/>
        </w:rPr>
        <w:t>), издать соответствующие приказы о назначении сотрудников охраны поста(</w:t>
      </w:r>
      <w:proofErr w:type="spellStart"/>
      <w:r w:rsidRPr="00B511BC">
        <w:rPr>
          <w:rFonts w:ascii="Times New Roman" w:eastAsia="Times New Roman" w:hAnsi="Times New Roman"/>
          <w:color w:val="000000"/>
          <w:spacing w:val="3"/>
          <w:sz w:val="24"/>
          <w:szCs w:val="24"/>
          <w:lang w:eastAsia="ru-RU"/>
        </w:rPr>
        <w:t>ов</w:t>
      </w:r>
      <w:proofErr w:type="spellEnd"/>
      <w:r w:rsidRPr="00B511BC">
        <w:rPr>
          <w:rFonts w:ascii="Times New Roman" w:eastAsia="Times New Roman" w:hAnsi="Times New Roman"/>
          <w:color w:val="000000"/>
          <w:spacing w:val="3"/>
          <w:sz w:val="24"/>
          <w:szCs w:val="24"/>
          <w:lang w:eastAsia="ru-RU"/>
        </w:rPr>
        <w:t>) и начальника охраны на объекте, утвердить графики дежурства сотрудников охраны и согласовать их с Заказчиком. Составить акты приема объектов под охрану;</w:t>
      </w:r>
    </w:p>
    <w:p w14:paraId="5B4450FC"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14:paraId="66E3C643"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14:paraId="4B39D5B3"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утвердить график несения службы на объекте охраны и согласовать его с Заказчиком;</w:t>
      </w:r>
    </w:p>
    <w:p w14:paraId="04C81A4F"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уведомить в письменной форме территориальный орган Федеральной службы войск национальной гвардии Российской Федерации, выдавший лицензию на осуществление частной охранной деятельности, а также территориальный орган Федеральной службы войск национальной гвардии Российской Федерации по месту охраны имущества (расположения объекта охраны) в сроки, предусмотренные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p>
    <w:p w14:paraId="0BA5F9DB" w14:textId="77777777" w:rsidR="000112A9" w:rsidRPr="00B511BC" w:rsidRDefault="000112A9" w:rsidP="000112A9">
      <w:pPr>
        <w:numPr>
          <w:ilvl w:val="0"/>
          <w:numId w:val="43"/>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приступить к оказанию услуг. </w:t>
      </w:r>
    </w:p>
    <w:p w14:paraId="796F0007" w14:textId="77777777" w:rsidR="000112A9" w:rsidRPr="00B511BC" w:rsidRDefault="000112A9" w:rsidP="000112A9">
      <w:pPr>
        <w:numPr>
          <w:ilvl w:val="2"/>
          <w:numId w:val="42"/>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Исполнитель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Инструкцией (положением) о пропускном и </w:t>
      </w:r>
      <w:proofErr w:type="spellStart"/>
      <w:r w:rsidRPr="00B511BC">
        <w:rPr>
          <w:rFonts w:ascii="Times New Roman" w:eastAsia="Times New Roman" w:hAnsi="Times New Roman"/>
          <w:color w:val="000000"/>
          <w:spacing w:val="3"/>
          <w:sz w:val="24"/>
          <w:szCs w:val="24"/>
          <w:lang w:eastAsia="ru-RU"/>
        </w:rPr>
        <w:t>внутриобъектовом</w:t>
      </w:r>
      <w:proofErr w:type="spellEnd"/>
      <w:r w:rsidRPr="00B511BC">
        <w:rPr>
          <w:rFonts w:ascii="Times New Roman" w:eastAsia="Times New Roman" w:hAnsi="Times New Roman"/>
          <w:color w:val="000000"/>
          <w:spacing w:val="3"/>
          <w:sz w:val="24"/>
          <w:szCs w:val="24"/>
          <w:lang w:eastAsia="ru-RU"/>
        </w:rPr>
        <w:t xml:space="preserve"> режиме на объекте.</w:t>
      </w:r>
    </w:p>
    <w:p w14:paraId="3260F299"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Работники Исполнителя обеспечивают выполнение пропускного и </w:t>
      </w:r>
      <w:proofErr w:type="spellStart"/>
      <w:r w:rsidRPr="00B511BC">
        <w:rPr>
          <w:rFonts w:ascii="Times New Roman" w:eastAsia="Times New Roman" w:hAnsi="Times New Roman"/>
          <w:color w:val="000000"/>
          <w:spacing w:val="3"/>
          <w:sz w:val="24"/>
          <w:szCs w:val="24"/>
          <w:lang w:eastAsia="ru-RU"/>
        </w:rPr>
        <w:t>внутриобъектового</w:t>
      </w:r>
      <w:proofErr w:type="spellEnd"/>
      <w:r w:rsidRPr="00B511BC">
        <w:rPr>
          <w:rFonts w:ascii="Times New Roman" w:eastAsia="Times New Roman" w:hAnsi="Times New Roman"/>
          <w:color w:val="000000"/>
          <w:spacing w:val="3"/>
          <w:sz w:val="24"/>
          <w:szCs w:val="24"/>
          <w:lang w:eastAsia="ru-RU"/>
        </w:rPr>
        <w:t xml:space="preserve">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14:paraId="4C479A58" w14:textId="77777777" w:rsidR="000112A9" w:rsidRPr="00B511BC" w:rsidRDefault="000112A9" w:rsidP="000112A9">
      <w:pPr>
        <w:numPr>
          <w:ilvl w:val="1"/>
          <w:numId w:val="42"/>
        </w:numPr>
        <w:shd w:val="clear" w:color="auto" w:fill="FFFFFF"/>
        <w:spacing w:after="0" w:line="180" w:lineRule="atLeast"/>
        <w:ind w:left="0" w:firstLine="567"/>
        <w:jc w:val="both"/>
        <w:rPr>
          <w:rFonts w:ascii="Times New Roman" w:eastAsia="Times New Roman" w:hAnsi="Times New Roman"/>
          <w:color w:val="000000"/>
          <w:spacing w:val="3"/>
          <w:sz w:val="24"/>
          <w:szCs w:val="24"/>
          <w:u w:val="single"/>
          <w:lang w:eastAsia="ru-RU"/>
        </w:rPr>
      </w:pPr>
      <w:r w:rsidRPr="00B511BC">
        <w:rPr>
          <w:rFonts w:ascii="Times New Roman" w:eastAsia="Times New Roman" w:hAnsi="Times New Roman"/>
          <w:bCs/>
          <w:color w:val="000000"/>
          <w:spacing w:val="3"/>
          <w:sz w:val="24"/>
          <w:szCs w:val="24"/>
          <w:u w:val="single"/>
          <w:lang w:eastAsia="ru-RU"/>
        </w:rPr>
        <w:t>Работнику Исполнителя (работнику охраны объекта)</w:t>
      </w:r>
      <w:r w:rsidRPr="00B511BC">
        <w:rPr>
          <w:rFonts w:ascii="Times New Roman" w:eastAsia="Times New Roman" w:hAnsi="Times New Roman"/>
          <w:b/>
          <w:bCs/>
          <w:color w:val="000000"/>
          <w:spacing w:val="3"/>
          <w:sz w:val="24"/>
          <w:szCs w:val="24"/>
          <w:u w:val="single"/>
          <w:lang w:eastAsia="ru-RU"/>
        </w:rPr>
        <w:t xml:space="preserve"> </w:t>
      </w:r>
      <w:r w:rsidRPr="00B511BC">
        <w:rPr>
          <w:rFonts w:ascii="Times New Roman" w:eastAsia="Times New Roman" w:hAnsi="Times New Roman"/>
          <w:bCs/>
          <w:color w:val="000000"/>
          <w:spacing w:val="3"/>
          <w:sz w:val="24"/>
          <w:szCs w:val="24"/>
          <w:u w:val="single"/>
          <w:lang w:eastAsia="ru-RU"/>
        </w:rPr>
        <w:t>запрещается:</w:t>
      </w:r>
    </w:p>
    <w:p w14:paraId="71F8F5BC" w14:textId="77777777" w:rsidR="000112A9" w:rsidRPr="00B511BC" w:rsidRDefault="000112A9" w:rsidP="000112A9">
      <w:pPr>
        <w:numPr>
          <w:ilvl w:val="2"/>
          <w:numId w:val="42"/>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Отлучаться с объекта без подмены.</w:t>
      </w:r>
    </w:p>
    <w:p w14:paraId="76F83058" w14:textId="77777777" w:rsidR="000112A9" w:rsidRPr="00B511BC" w:rsidRDefault="000112A9" w:rsidP="000112A9">
      <w:pPr>
        <w:numPr>
          <w:ilvl w:val="2"/>
          <w:numId w:val="42"/>
        </w:numPr>
        <w:shd w:val="clear" w:color="auto" w:fill="FFFFFF"/>
        <w:tabs>
          <w:tab w:val="left" w:pos="567"/>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Спать на посту.</w:t>
      </w:r>
    </w:p>
    <w:p w14:paraId="2A639456" w14:textId="77777777" w:rsidR="000112A9" w:rsidRPr="00B511BC" w:rsidRDefault="000112A9" w:rsidP="000112A9">
      <w:pPr>
        <w:numPr>
          <w:ilvl w:val="2"/>
          <w:numId w:val="42"/>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 Находиться на объекте в нетрезвом состоянии, в состоянии наркотического опьянения, распивать спиртные напитки.</w:t>
      </w:r>
    </w:p>
    <w:p w14:paraId="493E5E2A" w14:textId="77777777" w:rsidR="000112A9" w:rsidRPr="00B511BC" w:rsidRDefault="000112A9" w:rsidP="000112A9">
      <w:pPr>
        <w:numPr>
          <w:ilvl w:val="2"/>
          <w:numId w:val="42"/>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 Вступать в неслужебные разговоры и контакты во время дежурства, заниматься посторонними делами.</w:t>
      </w:r>
    </w:p>
    <w:p w14:paraId="78AF5090" w14:textId="77777777" w:rsidR="000112A9" w:rsidRPr="00B511BC" w:rsidRDefault="000112A9" w:rsidP="000112A9">
      <w:pPr>
        <w:numPr>
          <w:ilvl w:val="2"/>
          <w:numId w:val="42"/>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Вести неслужебные разговоры по телефону.</w:t>
      </w:r>
    </w:p>
    <w:p w14:paraId="78B2A64F" w14:textId="77777777" w:rsidR="000112A9" w:rsidRPr="00B511BC" w:rsidRDefault="000112A9" w:rsidP="000112A9">
      <w:pPr>
        <w:numPr>
          <w:ilvl w:val="2"/>
          <w:numId w:val="42"/>
        </w:numPr>
        <w:shd w:val="clear" w:color="auto" w:fill="FFFFFF"/>
        <w:spacing w:after="0" w:line="180" w:lineRule="atLeast"/>
        <w:ind w:left="0" w:firstLine="567"/>
        <w:jc w:val="both"/>
        <w:rPr>
          <w:rFonts w:ascii="Times New Roman" w:eastAsia="Times New Roman" w:hAnsi="Times New Roman"/>
          <w:spacing w:val="3"/>
          <w:sz w:val="24"/>
          <w:szCs w:val="24"/>
          <w:lang w:eastAsia="ru-RU"/>
        </w:rPr>
      </w:pPr>
      <w:r w:rsidRPr="00B511BC">
        <w:rPr>
          <w:rFonts w:ascii="Times New Roman" w:eastAsia="Times New Roman" w:hAnsi="Times New Roman"/>
          <w:spacing w:val="3"/>
          <w:sz w:val="24"/>
          <w:szCs w:val="24"/>
          <w:lang w:eastAsia="ru-RU"/>
        </w:rPr>
        <w:t xml:space="preserve"> Разрешать внос и вынос, ввоз и вывоз материальных ценностей без оформленных должным образом документов.</w:t>
      </w:r>
    </w:p>
    <w:p w14:paraId="78A32A98" w14:textId="77777777" w:rsidR="000112A9" w:rsidRPr="00B511BC" w:rsidRDefault="000112A9" w:rsidP="000112A9">
      <w:pPr>
        <w:numPr>
          <w:ilvl w:val="2"/>
          <w:numId w:val="42"/>
        </w:numPr>
        <w:shd w:val="clear" w:color="auto" w:fill="FFFFFF"/>
        <w:tabs>
          <w:tab w:val="left" w:pos="567"/>
          <w:tab w:val="left" w:pos="1276"/>
        </w:tabs>
        <w:spacing w:after="0" w:line="180" w:lineRule="atLeast"/>
        <w:ind w:left="0" w:firstLine="567"/>
        <w:jc w:val="both"/>
        <w:rPr>
          <w:rFonts w:ascii="Times New Roman" w:eastAsia="Times New Roman" w:hAnsi="Times New Roman"/>
          <w:bCs/>
          <w:spacing w:val="3"/>
          <w:sz w:val="24"/>
          <w:szCs w:val="24"/>
          <w:lang w:eastAsia="ru-RU"/>
        </w:rPr>
      </w:pPr>
      <w:r w:rsidRPr="00B511BC">
        <w:rPr>
          <w:rFonts w:ascii="Times New Roman" w:eastAsia="Times New Roman" w:hAnsi="Times New Roman"/>
          <w:bCs/>
          <w:spacing w:val="3"/>
          <w:sz w:val="24"/>
          <w:szCs w:val="24"/>
          <w:lang w:eastAsia="ru-RU"/>
        </w:rPr>
        <w:t xml:space="preserve">Разрешать въезд-выезд автотранспорта без осмотра, регистрации его в соответствующем журнале и </w:t>
      </w:r>
      <w:r w:rsidRPr="00B511BC">
        <w:rPr>
          <w:rFonts w:ascii="Times New Roman" w:eastAsia="Times New Roman" w:hAnsi="Times New Roman"/>
          <w:spacing w:val="3"/>
          <w:sz w:val="24"/>
          <w:szCs w:val="24"/>
          <w:lang w:eastAsia="ru-RU"/>
        </w:rPr>
        <w:t>без оформленных должным образом документов</w:t>
      </w:r>
      <w:r w:rsidRPr="00B511BC">
        <w:rPr>
          <w:rFonts w:ascii="Times New Roman" w:eastAsia="Times New Roman" w:hAnsi="Times New Roman"/>
          <w:bCs/>
          <w:spacing w:val="3"/>
          <w:sz w:val="24"/>
          <w:szCs w:val="24"/>
          <w:lang w:eastAsia="ru-RU"/>
        </w:rPr>
        <w:t>;</w:t>
      </w:r>
    </w:p>
    <w:p w14:paraId="26A5F9D6" w14:textId="77777777" w:rsidR="000112A9" w:rsidRPr="00B511BC" w:rsidRDefault="000112A9" w:rsidP="000112A9">
      <w:pPr>
        <w:numPr>
          <w:ilvl w:val="2"/>
          <w:numId w:val="42"/>
        </w:numPr>
        <w:shd w:val="clear" w:color="auto" w:fill="FFFFFF"/>
        <w:spacing w:after="0" w:line="180" w:lineRule="atLeast"/>
        <w:ind w:left="0" w:firstLine="567"/>
        <w:jc w:val="both"/>
        <w:rPr>
          <w:rFonts w:ascii="Times New Roman" w:eastAsia="Times New Roman" w:hAnsi="Times New Roman"/>
          <w:b/>
          <w:bCs/>
          <w:spacing w:val="3"/>
          <w:sz w:val="24"/>
          <w:szCs w:val="24"/>
          <w:lang w:eastAsia="ru-RU"/>
        </w:rPr>
      </w:pPr>
      <w:r w:rsidRPr="00B511BC">
        <w:rPr>
          <w:rFonts w:ascii="Times New Roman" w:eastAsia="Times New Roman" w:hAnsi="Times New Roman"/>
          <w:spacing w:val="3"/>
          <w:sz w:val="24"/>
          <w:szCs w:val="24"/>
          <w:lang w:eastAsia="ru-RU"/>
        </w:rPr>
        <w:t xml:space="preserve"> Допускать на объект посторонних и подозрительных лиц, лиц в нетрезвом состоянии, </w:t>
      </w:r>
      <w:r w:rsidRPr="00B511BC">
        <w:rPr>
          <w:rFonts w:ascii="Times New Roman" w:eastAsia="Times New Roman" w:hAnsi="Times New Roman"/>
          <w:color w:val="000000"/>
          <w:spacing w:val="3"/>
          <w:sz w:val="24"/>
          <w:szCs w:val="24"/>
          <w:lang w:eastAsia="ru-RU"/>
        </w:rPr>
        <w:t>в состоянии наркотического опьянения</w:t>
      </w:r>
      <w:r w:rsidRPr="00B511BC">
        <w:rPr>
          <w:rFonts w:ascii="Times New Roman" w:eastAsia="Times New Roman" w:hAnsi="Times New Roman"/>
          <w:spacing w:val="3"/>
          <w:sz w:val="24"/>
          <w:szCs w:val="24"/>
          <w:lang w:eastAsia="ru-RU"/>
        </w:rPr>
        <w:t>;</w:t>
      </w:r>
    </w:p>
    <w:p w14:paraId="486E60E1" w14:textId="77777777" w:rsidR="000112A9" w:rsidRPr="00B511BC" w:rsidRDefault="000112A9" w:rsidP="000112A9">
      <w:pPr>
        <w:numPr>
          <w:ilvl w:val="2"/>
          <w:numId w:val="48"/>
        </w:numPr>
        <w:shd w:val="clear" w:color="auto" w:fill="FFFFFF"/>
        <w:spacing w:after="0" w:line="180" w:lineRule="atLeast"/>
        <w:ind w:left="0" w:firstLine="567"/>
        <w:jc w:val="both"/>
        <w:rPr>
          <w:rFonts w:ascii="Times New Roman" w:eastAsia="Times New Roman" w:hAnsi="Times New Roman"/>
          <w:b/>
          <w:bCs/>
          <w:spacing w:val="3"/>
          <w:sz w:val="24"/>
          <w:szCs w:val="24"/>
          <w:lang w:eastAsia="ru-RU"/>
        </w:rPr>
      </w:pPr>
      <w:r w:rsidRPr="00B511BC">
        <w:rPr>
          <w:rFonts w:ascii="Times New Roman" w:eastAsia="Times New Roman" w:hAnsi="Times New Roman"/>
          <w:spacing w:val="3"/>
          <w:sz w:val="24"/>
          <w:szCs w:val="24"/>
          <w:lang w:eastAsia="ru-RU"/>
        </w:rPr>
        <w:t xml:space="preserve"> Допускать без проверки на объекты лиц, проносящих громоздкие сумки, коробки и другие предметы, вызывающие подозрение.</w:t>
      </w:r>
    </w:p>
    <w:p w14:paraId="4D878548"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lastRenderedPageBreak/>
        <w:t>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в оперативную дежурную службу (оперативному дежурному) Исполнителя, в администрацию объекта охраны и принимают меры к предотвращению возгораний, аварий и противоправных действий.</w:t>
      </w:r>
    </w:p>
    <w:p w14:paraId="63110A6C"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При поступлении на пост охраны сигнала «Тревога» от инженерно-технических средств охраны, в кратчайшее время прибыть к месту (участку) поступления сигнала, установить причину тревожного сигнала, при обнаружении нарушителя нажать кнопку экстренного вызова полиции и принять меры к его задержанию и передаче сотрудникам полиции. Доложить о случившемся в оперативную дежурную службу (оперативному дежурному) Исполнителя, проинформировать администрацию объекта охраны, по прибытии сотрудников полиции оказывать им содействие.</w:t>
      </w:r>
    </w:p>
    <w:p w14:paraId="1FC9C753" w14:textId="77777777" w:rsidR="000112A9" w:rsidRPr="00B511BC" w:rsidRDefault="000112A9" w:rsidP="000112A9">
      <w:pPr>
        <w:shd w:val="clear" w:color="auto" w:fill="FFFFFF"/>
        <w:tabs>
          <w:tab w:val="left" w:pos="917"/>
          <w:tab w:val="left" w:pos="1134"/>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Охранники Участника вправе применять физическую силу, специальные средства или огнестрельное оружие для отражения нападения, непосредственно угрожающего их жизни и здоровью, для отражения нападения, непосредственно угрожающего жизни и здоровью охраняемых граждан, для пресечения преступления против охраняемого ими имущества, когда правонарушитель оказывает физическое сопротивление, </w:t>
      </w:r>
      <w:r w:rsidRPr="00B511BC">
        <w:rPr>
          <w:rFonts w:ascii="Times New Roman" w:eastAsia="Times New Roman" w:hAnsi="Times New Roman"/>
          <w:sz w:val="24"/>
          <w:szCs w:val="24"/>
          <w:lang w:eastAsia="ru-RU"/>
        </w:rPr>
        <w:t>в соответствии с Законом РФ «О частной детективной и охранной деятельности в Российской Федерации» от 11.03.1992 г. №2487-1.</w:t>
      </w:r>
    </w:p>
    <w:p w14:paraId="1AF078D2" w14:textId="77777777" w:rsidR="000112A9" w:rsidRPr="00B511BC" w:rsidRDefault="000112A9" w:rsidP="000112A9">
      <w:pPr>
        <w:numPr>
          <w:ilvl w:val="1"/>
          <w:numId w:val="42"/>
        </w:numPr>
        <w:shd w:val="clear" w:color="auto" w:fill="FFFFFF"/>
        <w:tabs>
          <w:tab w:val="left" w:pos="917"/>
          <w:tab w:val="left" w:pos="993"/>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14:paraId="1657D693" w14:textId="77777777" w:rsidR="000112A9" w:rsidRPr="00B511BC" w:rsidRDefault="000112A9" w:rsidP="000112A9">
      <w:pPr>
        <w:numPr>
          <w:ilvl w:val="1"/>
          <w:numId w:val="42"/>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14:paraId="42CF876A" w14:textId="77777777" w:rsidR="000112A9" w:rsidRPr="00B511BC" w:rsidRDefault="000112A9" w:rsidP="000112A9">
      <w:pPr>
        <w:shd w:val="clear" w:color="auto" w:fill="FFFFFF"/>
        <w:tabs>
          <w:tab w:val="left" w:pos="917"/>
          <w:tab w:val="left" w:pos="1134"/>
        </w:tabs>
        <w:spacing w:after="0" w:line="180" w:lineRule="atLeast"/>
        <w:jc w:val="both"/>
        <w:rPr>
          <w:rFonts w:ascii="Times New Roman" w:eastAsia="Times New Roman" w:hAnsi="Times New Roman"/>
          <w:color w:val="000000"/>
          <w:spacing w:val="3"/>
          <w:sz w:val="24"/>
          <w:szCs w:val="24"/>
          <w:lang w:eastAsia="ru-RU"/>
        </w:rPr>
      </w:pPr>
    </w:p>
    <w:p w14:paraId="2E8AC853" w14:textId="77777777" w:rsidR="000112A9" w:rsidRPr="00B511BC" w:rsidRDefault="000112A9" w:rsidP="000112A9">
      <w:pPr>
        <w:numPr>
          <w:ilvl w:val="0"/>
          <w:numId w:val="42"/>
        </w:numPr>
        <w:shd w:val="clear" w:color="auto" w:fill="FFFFFF"/>
        <w:tabs>
          <w:tab w:val="left" w:pos="0"/>
          <w:tab w:val="left" w:pos="284"/>
          <w:tab w:val="left" w:pos="1134"/>
        </w:tabs>
        <w:autoSpaceDE w:val="0"/>
        <w:autoSpaceDN w:val="0"/>
        <w:adjustRightInd w:val="0"/>
        <w:spacing w:after="0" w:line="280" w:lineRule="exact"/>
        <w:ind w:left="0" w:right="24" w:firstLine="0"/>
        <w:contextualSpacing/>
        <w:jc w:val="center"/>
        <w:rPr>
          <w:rFonts w:ascii="Times New Roman" w:eastAsia="Times New Roman" w:hAnsi="Times New Roman"/>
          <w:sz w:val="24"/>
          <w:szCs w:val="24"/>
          <w:lang w:eastAsia="ru-RU"/>
        </w:rPr>
      </w:pPr>
      <w:r w:rsidRPr="00B511BC">
        <w:rPr>
          <w:rFonts w:ascii="Times New Roman" w:eastAsia="Times New Roman" w:hAnsi="Times New Roman"/>
          <w:bCs/>
          <w:sz w:val="24"/>
          <w:szCs w:val="24"/>
          <w:lang w:eastAsia="ru-RU"/>
        </w:rPr>
        <w:t xml:space="preserve">ПРАВА И </w:t>
      </w:r>
      <w:r w:rsidRPr="00B511BC">
        <w:rPr>
          <w:rFonts w:ascii="Times New Roman" w:eastAsia="Times New Roman" w:hAnsi="Times New Roman"/>
          <w:color w:val="000000"/>
          <w:spacing w:val="3"/>
          <w:sz w:val="24"/>
          <w:szCs w:val="24"/>
          <w:lang w:eastAsia="ru-RU"/>
        </w:rPr>
        <w:t>ОБЯЗАННОСТИ</w:t>
      </w:r>
      <w:r w:rsidRPr="00B511BC">
        <w:rPr>
          <w:rFonts w:ascii="Times New Roman" w:eastAsia="Times New Roman" w:hAnsi="Times New Roman"/>
          <w:bCs/>
          <w:sz w:val="24"/>
          <w:szCs w:val="24"/>
          <w:lang w:eastAsia="ru-RU"/>
        </w:rPr>
        <w:t xml:space="preserve"> ИСПОЛНИТЕЛЯ</w:t>
      </w:r>
    </w:p>
    <w:p w14:paraId="1D33D153" w14:textId="77777777" w:rsidR="000112A9" w:rsidRPr="00B511BC" w:rsidRDefault="000112A9" w:rsidP="000112A9">
      <w:pPr>
        <w:shd w:val="clear" w:color="auto" w:fill="FFFFFF"/>
        <w:tabs>
          <w:tab w:val="left" w:pos="0"/>
          <w:tab w:val="left" w:pos="284"/>
          <w:tab w:val="left" w:pos="1134"/>
        </w:tabs>
        <w:autoSpaceDE w:val="0"/>
        <w:autoSpaceDN w:val="0"/>
        <w:adjustRightInd w:val="0"/>
        <w:spacing w:after="0" w:line="280" w:lineRule="exact"/>
        <w:ind w:right="24"/>
        <w:contextualSpacing/>
        <w:jc w:val="both"/>
        <w:rPr>
          <w:rFonts w:ascii="Times New Roman" w:eastAsia="Times New Roman" w:hAnsi="Times New Roman"/>
          <w:sz w:val="24"/>
          <w:szCs w:val="24"/>
          <w:lang w:eastAsia="ru-RU"/>
        </w:rPr>
      </w:pPr>
    </w:p>
    <w:p w14:paraId="67F22754" w14:textId="77777777" w:rsidR="000112A9" w:rsidRPr="00B511BC" w:rsidRDefault="000112A9" w:rsidP="000112A9">
      <w:pPr>
        <w:numPr>
          <w:ilvl w:val="1"/>
          <w:numId w:val="42"/>
        </w:numPr>
        <w:shd w:val="clear" w:color="auto" w:fill="FFFFFF"/>
        <w:tabs>
          <w:tab w:val="left" w:pos="0"/>
          <w:tab w:val="left" w:pos="993"/>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Исполнитель обязан.</w:t>
      </w:r>
    </w:p>
    <w:p w14:paraId="4FDBBAF9"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Оказывать услуги в соответствии с порядком оказания услуг (раздел 2 настоящего договора).</w:t>
      </w:r>
    </w:p>
    <w:p w14:paraId="3BA0CD28"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Выставлять на объекте ежесуточно посты охраны согласно Приложения №1, экипированных и вооруженных в соответствии с действующими нормами.</w:t>
      </w:r>
    </w:p>
    <w:p w14:paraId="22EB442F"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Организовать и обеспечивать охрану от преступных и иных незаконных посягательств на имущество Заказчика, а также жизнь и здоровье работников и посетителей Заказчика.</w:t>
      </w:r>
    </w:p>
    <w:p w14:paraId="36A391F2"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Обеспечить выполнение сотрудниками Исполнителя Инструкции по организации охраны объекта, а также Инструкции (положения) об организации </w:t>
      </w:r>
      <w:proofErr w:type="spellStart"/>
      <w:r w:rsidRPr="00B511BC">
        <w:rPr>
          <w:rFonts w:ascii="Times New Roman" w:eastAsia="Times New Roman" w:hAnsi="Times New Roman"/>
          <w:color w:val="000000"/>
          <w:spacing w:val="3"/>
          <w:sz w:val="24"/>
          <w:szCs w:val="24"/>
          <w:lang w:eastAsia="ru-RU"/>
        </w:rPr>
        <w:t>внутриобъектового</w:t>
      </w:r>
      <w:proofErr w:type="spellEnd"/>
      <w:r w:rsidRPr="00B511BC">
        <w:rPr>
          <w:rFonts w:ascii="Times New Roman" w:eastAsia="Times New Roman" w:hAnsi="Times New Roman"/>
          <w:color w:val="000000"/>
          <w:spacing w:val="3"/>
          <w:sz w:val="24"/>
          <w:szCs w:val="24"/>
          <w:lang w:eastAsia="ru-RU"/>
        </w:rPr>
        <w:t xml:space="preserve"> и пропускного режимов на объекте, согласованных с Заказчиком.</w:t>
      </w:r>
    </w:p>
    <w:p w14:paraId="3C22C6B5"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Не допускать проникновения посторонних лиц на охраняемые объекты.</w:t>
      </w:r>
    </w:p>
    <w:p w14:paraId="1D2DE6C5"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Осуществлять на объектах пропускной режим, контролировать ввоз и вывоз (внос и вынос) товарно-материальных ценностей на территорию и с территории охраняемых объектов по материальным пропускам установленной формы.</w:t>
      </w:r>
    </w:p>
    <w:p w14:paraId="04FAE551"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При осуществлении на объектах контрольно-пропускного режима, контролировать ввоз и вывоз (внос и вынос) нефтепродуктов на территорию и с территории охраняемых объектов путем сканирования </w:t>
      </w:r>
      <w:r w:rsidRPr="00B511BC">
        <w:rPr>
          <w:rFonts w:ascii="Times New Roman" w:eastAsia="Times New Roman" w:hAnsi="Times New Roman"/>
          <w:color w:val="000000"/>
          <w:spacing w:val="3"/>
          <w:sz w:val="24"/>
          <w:szCs w:val="24"/>
          <w:lang w:val="en-US" w:eastAsia="ru-RU"/>
        </w:rPr>
        <w:t>QR</w:t>
      </w:r>
      <w:r w:rsidRPr="00B511BC">
        <w:rPr>
          <w:rFonts w:ascii="Times New Roman" w:eastAsia="Times New Roman" w:hAnsi="Times New Roman"/>
          <w:color w:val="000000"/>
          <w:spacing w:val="3"/>
          <w:sz w:val="24"/>
          <w:szCs w:val="24"/>
          <w:lang w:eastAsia="ru-RU"/>
        </w:rPr>
        <w:t xml:space="preserve">-кода с товарно-транспортной накладной и сличать данные с базой данных 1С.    </w:t>
      </w:r>
    </w:p>
    <w:p w14:paraId="283C0E6C"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Обеспечивать соблюдение установленных правил пожарной безопасности на объектах силами работников охраны во время несения ими службы, а в случае обнаружения на охраняемых объектах пожара или срабатывания пожарной сигнализации вследствие технической неисправности немедленно сообщать об этом в пожарную часть, оперативному </w:t>
      </w:r>
      <w:r w:rsidRPr="00B511BC">
        <w:rPr>
          <w:rFonts w:ascii="Times New Roman" w:eastAsia="Times New Roman" w:hAnsi="Times New Roman"/>
          <w:color w:val="000000"/>
          <w:spacing w:val="3"/>
          <w:sz w:val="24"/>
          <w:szCs w:val="24"/>
          <w:lang w:eastAsia="ru-RU"/>
        </w:rPr>
        <w:lastRenderedPageBreak/>
        <w:t>дежурному (оперативной дежурной службе) и принимать меры к ликвидации пожара и последствий технической неисправности пожарной сигнализации.</w:t>
      </w:r>
    </w:p>
    <w:p w14:paraId="23020F57"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В случае обнаружения фактов нарушения целостности охраняемых объектов или ущерба повреждением имущества, сообщать об этом в дежурную часть соответствующего территориального органа МВД России, а также Заказчику, до прибытия оперативно-следственной группы обеспечить неприкосновенность места происшествия, направить представителей для снятия остатков товарно-материальных ценностей с наделением их правом подписи акта.</w:t>
      </w:r>
    </w:p>
    <w:p w14:paraId="211348BC" w14:textId="77777777" w:rsidR="000112A9" w:rsidRPr="00B511BC" w:rsidRDefault="000112A9" w:rsidP="000112A9">
      <w:pPr>
        <w:numPr>
          <w:ilvl w:val="2"/>
          <w:numId w:val="41"/>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В случае грубого нарушения несения службы охранником Исполнителя, Исполнитель обязан заменить его новым охранником, при этом время замены охранника не должно превышать 1 (одного) часа с момента выявления нарушения, к грубым нарушениям несения службы охранником Исполнителя относятся:</w:t>
      </w:r>
    </w:p>
    <w:p w14:paraId="7BDA1CC0"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самовольное оставление охраняемого объекта;</w:t>
      </w:r>
    </w:p>
    <w:p w14:paraId="798DE463"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несанкционированное вскрытие принятых под охрану помещений, за исключением случаев действий работника Исполнителя при чрезвычайных ситуациях;</w:t>
      </w:r>
    </w:p>
    <w:p w14:paraId="537FA6DF"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употребление любых спиртных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14:paraId="63318B0E"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несанкционированный допуск на территорию охраняемого объекта и на сам объект посторонних лиц и автотранспорта;</w:t>
      </w:r>
    </w:p>
    <w:p w14:paraId="7EB09450"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 xml:space="preserve">неисполнение требований Инструкции (положения) об организации пропускного и </w:t>
      </w:r>
      <w:proofErr w:type="spellStart"/>
      <w:r w:rsidRPr="00B511BC">
        <w:rPr>
          <w:rFonts w:ascii="Times New Roman" w:eastAsia="Times New Roman" w:hAnsi="Times New Roman"/>
          <w:sz w:val="24"/>
          <w:szCs w:val="24"/>
          <w:lang w:eastAsia="ru-RU"/>
        </w:rPr>
        <w:t>внутриобъектового</w:t>
      </w:r>
      <w:proofErr w:type="spellEnd"/>
      <w:r w:rsidRPr="00B511BC">
        <w:rPr>
          <w:rFonts w:ascii="Times New Roman" w:eastAsia="Times New Roman" w:hAnsi="Times New Roman"/>
          <w:sz w:val="24"/>
          <w:szCs w:val="24"/>
          <w:lang w:eastAsia="ru-RU"/>
        </w:rPr>
        <w:t xml:space="preserve"> режимов на охраняемом объекте;</w:t>
      </w:r>
    </w:p>
    <w:p w14:paraId="5736C768"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изменение Исполнителем графика несения службы на объекте охраны, без согласования с Заказчиком (администрацией объекта охраны);</w:t>
      </w:r>
    </w:p>
    <w:p w14:paraId="6B8CD4D8"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нарушение графика несения службы на объекте охраны;</w:t>
      </w:r>
    </w:p>
    <w:p w14:paraId="14CE4A2C"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несение службы на объекте охраны более 24 часов без смены;</w:t>
      </w:r>
    </w:p>
    <w:p w14:paraId="49003C72"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проживание на объекте охраны либо на территории объекта охраны;</w:t>
      </w:r>
    </w:p>
    <w:p w14:paraId="291BBFAD"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отсутствие специальной форменной одежды установленного образца;</w:t>
      </w:r>
    </w:p>
    <w:p w14:paraId="289516A8"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p w14:paraId="7A92F774"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отсутствие на посту сертифицированных средств защиты органов дыхания;</w:t>
      </w:r>
    </w:p>
    <w:p w14:paraId="732C27D5"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некорректное или грубое обращение с работниками охраняемого объекта и посетителями;</w:t>
      </w:r>
    </w:p>
    <w:p w14:paraId="0000F89D"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сон и курение на посту охраны;</w:t>
      </w:r>
    </w:p>
    <w:p w14:paraId="404E579B"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приготовление и прием пищи на посту охраны;</w:t>
      </w:r>
    </w:p>
    <w:p w14:paraId="1883B479"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выполнение работ, не связанных с оказанием охранных услуг;</w:t>
      </w:r>
    </w:p>
    <w:p w14:paraId="0FAF3B29"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 xml:space="preserve">прием (в </w:t>
      </w:r>
      <w:proofErr w:type="spellStart"/>
      <w:r w:rsidRPr="00B511BC">
        <w:rPr>
          <w:rFonts w:ascii="Times New Roman" w:eastAsia="Times New Roman" w:hAnsi="Times New Roman"/>
          <w:sz w:val="24"/>
          <w:szCs w:val="24"/>
          <w:lang w:eastAsia="ru-RU"/>
        </w:rPr>
        <w:t>т.ч</w:t>
      </w:r>
      <w:proofErr w:type="spellEnd"/>
      <w:r w:rsidRPr="00B511BC">
        <w:rPr>
          <w:rFonts w:ascii="Times New Roman" w:eastAsia="Times New Roman" w:hAnsi="Times New Roman"/>
          <w:sz w:val="24"/>
          <w:szCs w:val="24"/>
          <w:lang w:eastAsia="ru-RU"/>
        </w:rPr>
        <w:t>. на временное хранение) от любых лиц и передача любым лицам любых предметов);</w:t>
      </w:r>
    </w:p>
    <w:p w14:paraId="507D4605" w14:textId="77777777" w:rsidR="000112A9" w:rsidRPr="00B511BC" w:rsidRDefault="000112A9" w:rsidP="000112A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0F41B82" w14:textId="77777777" w:rsidR="000112A9" w:rsidRPr="00B511BC" w:rsidRDefault="000112A9" w:rsidP="000112A9">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Кроме того, Исполнитель не вправе допускать на охраняемый объект Заказчика следующих работников:</w:t>
      </w:r>
    </w:p>
    <w:p w14:paraId="5FD0476E"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имеющие неснятую или непогашенную судимость за совершение умышленного преступления;</w:t>
      </w:r>
    </w:p>
    <w:p w14:paraId="545134E1"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состоящие на учете в учреждениях органов здравоохранения по поводу психического заболевания, алкоголизма или наркомании;</w:t>
      </w:r>
    </w:p>
    <w:p w14:paraId="4A66877C" w14:textId="77777777" w:rsidR="000112A9" w:rsidRPr="00B511BC" w:rsidRDefault="000112A9" w:rsidP="000112A9">
      <w:pPr>
        <w:widowControl w:val="0"/>
        <w:numPr>
          <w:ilvl w:val="0"/>
          <w:numId w:val="53"/>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14:paraId="5A688187" w14:textId="77777777" w:rsidR="000112A9" w:rsidRPr="00B511BC" w:rsidRDefault="000112A9" w:rsidP="000112A9">
      <w:pPr>
        <w:numPr>
          <w:ilvl w:val="2"/>
          <w:numId w:val="41"/>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lastRenderedPageBreak/>
        <w:t>Совместно с Заказчиком осуществлять мероприятия по внедрению технических средств охраны, совершенствовать организацию охраны объектов;</w:t>
      </w:r>
    </w:p>
    <w:p w14:paraId="763DFDF1" w14:textId="77777777" w:rsidR="000112A9" w:rsidRPr="00B511BC" w:rsidRDefault="000112A9" w:rsidP="000112A9">
      <w:pPr>
        <w:numPr>
          <w:ilvl w:val="2"/>
          <w:numId w:val="41"/>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Не разглашать сведения о коммерческой деятельности Заказчика, ставшие ему известными в ходе выполнения условий договора;</w:t>
      </w:r>
    </w:p>
    <w:p w14:paraId="434407F4" w14:textId="77777777" w:rsidR="000112A9" w:rsidRPr="00B511BC" w:rsidRDefault="000112A9" w:rsidP="000112A9">
      <w:pPr>
        <w:numPr>
          <w:ilvl w:val="2"/>
          <w:numId w:val="41"/>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Осуществлять иные мероприятия по выполнению своих обязательств перед Заказчиком, предусмотренные Законом РФ «О частной детективной и охранной деятельности в РФ», настоящим договором, приложениями и дополнениями к нему.</w:t>
      </w:r>
    </w:p>
    <w:p w14:paraId="23F1E9CB" w14:textId="77777777" w:rsidR="000112A9" w:rsidRPr="00B511BC" w:rsidRDefault="000112A9" w:rsidP="000112A9">
      <w:pPr>
        <w:numPr>
          <w:ilvl w:val="1"/>
          <w:numId w:val="41"/>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Во время несения службы охранник (караул) входит в оперативное подчинение руководства филиала объекта (директора, главного инженера).</w:t>
      </w:r>
    </w:p>
    <w:p w14:paraId="12A2D589" w14:textId="77777777" w:rsidR="000112A9" w:rsidRPr="00B511BC" w:rsidRDefault="000112A9" w:rsidP="000112A9">
      <w:pPr>
        <w:numPr>
          <w:ilvl w:val="1"/>
          <w:numId w:val="41"/>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Порядок выполнения обязанностей Исполнителя, предусмотренных в п. 2.1, определяется Должностной инструкцией охранников.</w:t>
      </w:r>
    </w:p>
    <w:p w14:paraId="0BE69282" w14:textId="77777777" w:rsidR="000112A9" w:rsidRPr="00B511BC" w:rsidRDefault="000112A9" w:rsidP="000112A9">
      <w:pPr>
        <w:numPr>
          <w:ilvl w:val="1"/>
          <w:numId w:val="41"/>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Для выполнения своих обязанностей охранники Исполнителя должны иметь удостоверение и личную карточку охранника установленного образца не менее 6-го разряда, начальники охраны объектов и старшие смены должны иметь удостоверение и личную карточку охранника установленного образца не менее 6-го разряда и быть обеспеченным Исполнителем надлежащей экипировкой (средства радиосвязи дальностью действия до 2-х км, </w:t>
      </w:r>
      <w:proofErr w:type="spellStart"/>
      <w:r w:rsidRPr="00B511BC">
        <w:rPr>
          <w:rFonts w:ascii="Times New Roman" w:eastAsia="Times New Roman" w:hAnsi="Times New Roman"/>
          <w:color w:val="000000"/>
          <w:spacing w:val="3"/>
          <w:sz w:val="24"/>
          <w:szCs w:val="24"/>
          <w:lang w:eastAsia="ru-RU"/>
        </w:rPr>
        <w:t>спецредствами</w:t>
      </w:r>
      <w:proofErr w:type="spellEnd"/>
      <w:r w:rsidRPr="00B511BC">
        <w:rPr>
          <w:rFonts w:ascii="Times New Roman" w:eastAsia="Times New Roman" w:hAnsi="Times New Roman"/>
          <w:color w:val="000000"/>
          <w:spacing w:val="3"/>
          <w:sz w:val="24"/>
          <w:szCs w:val="24"/>
          <w:lang w:eastAsia="ru-RU"/>
        </w:rPr>
        <w:t xml:space="preserve">, электрическим фонарём, сертифицированными средствами для защиты органов дыхания, ручным </w:t>
      </w:r>
      <w:proofErr w:type="spellStart"/>
      <w:r w:rsidRPr="00B511BC">
        <w:rPr>
          <w:rFonts w:ascii="Times New Roman" w:eastAsia="Times New Roman" w:hAnsi="Times New Roman"/>
          <w:color w:val="000000"/>
          <w:spacing w:val="3"/>
          <w:sz w:val="24"/>
          <w:szCs w:val="24"/>
          <w:lang w:eastAsia="ru-RU"/>
        </w:rPr>
        <w:t>металлодетектором</w:t>
      </w:r>
      <w:proofErr w:type="spellEnd"/>
      <w:r w:rsidRPr="00B511BC">
        <w:rPr>
          <w:rFonts w:ascii="Times New Roman" w:eastAsia="Times New Roman" w:hAnsi="Times New Roman"/>
          <w:color w:val="000000"/>
          <w:spacing w:val="3"/>
          <w:sz w:val="24"/>
          <w:szCs w:val="24"/>
          <w:lang w:eastAsia="ru-RU"/>
        </w:rPr>
        <w:t xml:space="preserve">, служебным оружием и к патронами к нему, единой формой одежды частного охранного предприятия). </w:t>
      </w:r>
    </w:p>
    <w:p w14:paraId="278F3F5F" w14:textId="77777777" w:rsidR="000112A9" w:rsidRPr="00B511BC" w:rsidRDefault="000112A9" w:rsidP="000112A9">
      <w:pPr>
        <w:numPr>
          <w:ilvl w:val="1"/>
          <w:numId w:val="41"/>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B511BC">
        <w:rPr>
          <w:rFonts w:ascii="Times New Roman" w:eastAsia="Times New Roman" w:hAnsi="Times New Roman"/>
          <w:color w:val="000000"/>
          <w:spacing w:val="3"/>
          <w:sz w:val="24"/>
          <w:szCs w:val="24"/>
          <w:lang w:eastAsia="ru-RU"/>
        </w:rPr>
        <w:t xml:space="preserve">Исполнитель осуществляет оказание услуг в строгом соответствии с Законом Российской Федерации от 11 марта </w:t>
      </w:r>
      <w:smartTag w:uri="urn:schemas-microsoft-com:office:smarttags" w:element="metricconverter">
        <w:smartTagPr>
          <w:attr w:name="ProductID" w:val="1992 г"/>
        </w:smartTagPr>
        <w:r w:rsidRPr="00B511BC">
          <w:rPr>
            <w:rFonts w:ascii="Times New Roman" w:eastAsia="Times New Roman" w:hAnsi="Times New Roman"/>
            <w:color w:val="000000"/>
            <w:spacing w:val="3"/>
            <w:sz w:val="24"/>
            <w:szCs w:val="24"/>
            <w:lang w:eastAsia="ru-RU"/>
          </w:rPr>
          <w:t>1992 г</w:t>
        </w:r>
      </w:smartTag>
      <w:r w:rsidRPr="00B511BC">
        <w:rPr>
          <w:rFonts w:ascii="Times New Roman" w:eastAsia="Times New Roman" w:hAnsi="Times New Roman"/>
          <w:color w:val="000000"/>
          <w:spacing w:val="3"/>
          <w:sz w:val="24"/>
          <w:szCs w:val="24"/>
          <w:lang w:eastAsia="ru-RU"/>
        </w:rPr>
        <w:t>. №2487-1 «О частной детективной и охранной деятельности в Российской Федерации» в действующей редакции, Федеральным законом от 13.12.1996 №150-ФЗ «Об оружии» в действующей редакции, Федеральным законом Российской Федерации</w:t>
      </w:r>
      <w:r w:rsidRPr="00B511BC">
        <w:rPr>
          <w:rFonts w:ascii="Times New Roman" w:eastAsia="Times New Roman" w:hAnsi="Times New Roman"/>
          <w:bCs/>
          <w:color w:val="000000"/>
          <w:spacing w:val="3"/>
          <w:sz w:val="24"/>
          <w:szCs w:val="24"/>
          <w:lang w:eastAsia="ru-RU"/>
        </w:rPr>
        <w:t xml:space="preserve"> от 21.12.1994 № 69-ФЗ «О пожарной безопасности» </w:t>
      </w:r>
      <w:r w:rsidRPr="00B511BC">
        <w:rPr>
          <w:rFonts w:ascii="Times New Roman" w:eastAsia="Times New Roman" w:hAnsi="Times New Roman"/>
          <w:color w:val="000000"/>
          <w:spacing w:val="3"/>
          <w:sz w:val="24"/>
          <w:szCs w:val="24"/>
          <w:lang w:eastAsia="ru-RU"/>
        </w:rPr>
        <w:t xml:space="preserve">в действующей редакции, Постановлением Правительства Российской Федерации от 23 июня </w:t>
      </w:r>
      <w:smartTag w:uri="urn:schemas-microsoft-com:office:smarttags" w:element="metricconverter">
        <w:smartTagPr>
          <w:attr w:name="ProductID" w:val="2011 г"/>
        </w:smartTagPr>
        <w:r w:rsidRPr="00B511BC">
          <w:rPr>
            <w:rFonts w:ascii="Times New Roman" w:eastAsia="Times New Roman" w:hAnsi="Times New Roman"/>
            <w:color w:val="000000"/>
            <w:spacing w:val="3"/>
            <w:sz w:val="24"/>
            <w:szCs w:val="24"/>
            <w:lang w:eastAsia="ru-RU"/>
          </w:rPr>
          <w:t>2011 г</w:t>
        </w:r>
      </w:smartTag>
      <w:r w:rsidRPr="00B511BC">
        <w:rPr>
          <w:rFonts w:ascii="Times New Roman" w:eastAsia="Times New Roman" w:hAnsi="Times New Roman"/>
          <w:color w:val="000000"/>
          <w:spacing w:val="3"/>
          <w:sz w:val="24"/>
          <w:szCs w:val="24"/>
          <w:lang w:eastAsia="ru-RU"/>
        </w:rPr>
        <w:t xml:space="preserve">. №498 «О некоторых вопросах осуществления частной детективной (сыскной) и частной охранной деятельности» в действующей редакции, </w:t>
      </w:r>
      <w:hyperlink r:id="rId15" w:history="1">
        <w:r w:rsidRPr="00B511BC">
          <w:rPr>
            <w:rFonts w:ascii="Times New Roman" w:eastAsia="Times New Roman" w:hAnsi="Times New Roman"/>
            <w:color w:val="0000FF"/>
            <w:sz w:val="24"/>
            <w:szCs w:val="24"/>
            <w:u w:val="single"/>
            <w:shd w:val="clear" w:color="auto" w:fill="FFFFFF"/>
            <w:lang w:eastAsia="ru-RU"/>
          </w:rPr>
          <w:t>Постановлением Правительства РФ № 587 Вопросы частной детективной (сыскной) и частной охранной деятельности от 14 августа 1992 г. (в редакции Постановления Правительства № 883 от 25.07.2017г.)</w:t>
        </w:r>
      </w:hyperlink>
      <w:r w:rsidRPr="00B511BC">
        <w:rPr>
          <w:rFonts w:ascii="Times New Roman" w:eastAsia="Times New Roman" w:hAnsi="Times New Roman"/>
          <w:color w:val="0000FF"/>
          <w:sz w:val="24"/>
          <w:szCs w:val="24"/>
          <w:u w:val="single"/>
          <w:shd w:val="clear" w:color="auto" w:fill="FFFFFF"/>
          <w:lang w:eastAsia="ru-RU"/>
        </w:rPr>
        <w:t xml:space="preserve">, </w:t>
      </w:r>
      <w:r w:rsidRPr="00B511BC">
        <w:rPr>
          <w:rFonts w:ascii="Times New Roman" w:eastAsia="Times New Roman" w:hAnsi="Times New Roman"/>
          <w:color w:val="000000"/>
          <w:spacing w:val="3"/>
          <w:sz w:val="24"/>
          <w:szCs w:val="24"/>
          <w:lang w:eastAsia="ru-RU"/>
        </w:rPr>
        <w:t xml:space="preserve">Законом Республики Саха (Якутия) от 09.10.2008 607-З №105-IV «О пожарной безопасности в Республике Саха (Якутия)» в действующей редакции, Инструкцией по организации охраны объекта, схемой охраны объекта, графиком несения службы (дежурства), Инструкцией (Положением) о пропускном и </w:t>
      </w:r>
      <w:proofErr w:type="spellStart"/>
      <w:r w:rsidRPr="00B511BC">
        <w:rPr>
          <w:rFonts w:ascii="Times New Roman" w:eastAsia="Times New Roman" w:hAnsi="Times New Roman"/>
          <w:color w:val="000000"/>
          <w:spacing w:val="3"/>
          <w:sz w:val="24"/>
          <w:szCs w:val="24"/>
          <w:lang w:eastAsia="ru-RU"/>
        </w:rPr>
        <w:t>внутриобъектовом</w:t>
      </w:r>
      <w:proofErr w:type="spellEnd"/>
      <w:r w:rsidRPr="00B511BC">
        <w:rPr>
          <w:rFonts w:ascii="Times New Roman" w:eastAsia="Times New Roman" w:hAnsi="Times New Roman"/>
          <w:color w:val="000000"/>
          <w:spacing w:val="3"/>
          <w:sz w:val="24"/>
          <w:szCs w:val="24"/>
          <w:lang w:eastAsia="ru-RU"/>
        </w:rPr>
        <w:t xml:space="preserve"> режиме на объекте, а также в соответствии с заключенным Договором.</w:t>
      </w:r>
    </w:p>
    <w:p w14:paraId="3D7EF78E" w14:textId="77777777" w:rsidR="000112A9" w:rsidRPr="00B511BC" w:rsidRDefault="000112A9" w:rsidP="000112A9">
      <w:pPr>
        <w:numPr>
          <w:ilvl w:val="1"/>
          <w:numId w:val="41"/>
        </w:numPr>
        <w:shd w:val="clear" w:color="auto" w:fill="FFFFFF"/>
        <w:tabs>
          <w:tab w:val="left" w:pos="993"/>
        </w:tabs>
        <w:spacing w:after="0" w:line="180" w:lineRule="atLeast"/>
        <w:ind w:left="0" w:firstLine="567"/>
        <w:jc w:val="both"/>
        <w:rPr>
          <w:rFonts w:ascii="Times New Roman" w:eastAsia="Times New Roman" w:hAnsi="Times New Roman"/>
          <w:spacing w:val="-1"/>
          <w:sz w:val="24"/>
          <w:szCs w:val="24"/>
          <w:lang w:eastAsia="ru-RU"/>
        </w:rPr>
      </w:pPr>
      <w:r w:rsidRPr="00B511BC">
        <w:rPr>
          <w:rFonts w:ascii="Times New Roman" w:eastAsia="Times New Roman" w:hAnsi="Times New Roman"/>
          <w:spacing w:val="-1"/>
          <w:sz w:val="24"/>
          <w:szCs w:val="24"/>
          <w:lang w:eastAsia="ru-RU"/>
        </w:rPr>
        <w:t xml:space="preserve">Соблюдать требования нормативных правовых актов, вводящих (устанавливающих) различные запретительные и ограничительные меры, направленные на противодействие новой </w:t>
      </w:r>
      <w:proofErr w:type="spellStart"/>
      <w:r w:rsidRPr="00B511BC">
        <w:rPr>
          <w:rFonts w:ascii="Times New Roman" w:eastAsia="Times New Roman" w:hAnsi="Times New Roman"/>
          <w:spacing w:val="-1"/>
          <w:sz w:val="24"/>
          <w:szCs w:val="24"/>
          <w:lang w:eastAsia="ru-RU"/>
        </w:rPr>
        <w:t>коронавирусной</w:t>
      </w:r>
      <w:proofErr w:type="spellEnd"/>
      <w:r w:rsidRPr="00B511BC">
        <w:rPr>
          <w:rFonts w:ascii="Times New Roman" w:eastAsia="Times New Roman" w:hAnsi="Times New Roman"/>
          <w:spacing w:val="-1"/>
          <w:sz w:val="24"/>
          <w:szCs w:val="24"/>
          <w:lang w:eastAsia="ru-RU"/>
        </w:rPr>
        <w:t xml:space="preserve"> инфекции COVID-19, установление обязательных правил поведения, ограничение передвижения транспортных средств и физических лиц, ношения индивидуальных средств медицинской защиты.</w:t>
      </w:r>
    </w:p>
    <w:p w14:paraId="4AEBC678" w14:textId="77777777" w:rsidR="000112A9" w:rsidRPr="00B511BC" w:rsidRDefault="000112A9" w:rsidP="000112A9">
      <w:pPr>
        <w:numPr>
          <w:ilvl w:val="1"/>
          <w:numId w:val="41"/>
        </w:numPr>
        <w:shd w:val="clear" w:color="auto" w:fill="FFFFFF"/>
        <w:tabs>
          <w:tab w:val="left" w:pos="0"/>
          <w:tab w:val="left" w:pos="993"/>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Исполнитель вправе:</w:t>
      </w:r>
    </w:p>
    <w:p w14:paraId="5229D929" w14:textId="77777777" w:rsidR="000112A9" w:rsidRPr="00B511BC" w:rsidRDefault="000112A9" w:rsidP="000112A9">
      <w:pPr>
        <w:numPr>
          <w:ilvl w:val="2"/>
          <w:numId w:val="41"/>
        </w:numPr>
        <w:shd w:val="clear" w:color="auto" w:fill="FFFFFF"/>
        <w:tabs>
          <w:tab w:val="left" w:pos="0"/>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Требовать от Заказчика создания надлежащих условий для осуществления работы Охранников на постах охраны в соответствии с настоящим Договором.</w:t>
      </w:r>
    </w:p>
    <w:p w14:paraId="2A7CE57E" w14:textId="77777777" w:rsidR="000112A9" w:rsidRPr="00B511BC" w:rsidRDefault="000112A9" w:rsidP="000112A9">
      <w:pPr>
        <w:numPr>
          <w:ilvl w:val="2"/>
          <w:numId w:val="41"/>
        </w:numPr>
        <w:shd w:val="clear" w:color="auto" w:fill="FFFFFF"/>
        <w:tabs>
          <w:tab w:val="left" w:pos="0"/>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Вносить Заказчику предложения по совершенствованию охраны Объектов.</w:t>
      </w:r>
    </w:p>
    <w:p w14:paraId="147CE652" w14:textId="77777777" w:rsidR="000112A9" w:rsidRPr="00B511BC" w:rsidRDefault="000112A9" w:rsidP="000112A9">
      <w:pPr>
        <w:numPr>
          <w:ilvl w:val="2"/>
          <w:numId w:val="41"/>
        </w:numPr>
        <w:shd w:val="clear" w:color="auto" w:fill="FFFFFF"/>
        <w:tabs>
          <w:tab w:val="left" w:pos="0"/>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Требовать от Заказчика сохранения конфиденциальности и безопасности персональных данных о работниках Исполнителя при их обработке работниками Заказчика.</w:t>
      </w:r>
    </w:p>
    <w:p w14:paraId="169C9F93" w14:textId="77777777" w:rsidR="000112A9" w:rsidRPr="00B511BC" w:rsidRDefault="000112A9" w:rsidP="000112A9">
      <w:pPr>
        <w:numPr>
          <w:ilvl w:val="0"/>
          <w:numId w:val="44"/>
        </w:numPr>
        <w:shd w:val="clear" w:color="auto" w:fill="FFFFFF"/>
        <w:tabs>
          <w:tab w:val="left" w:pos="284"/>
        </w:tabs>
        <w:spacing w:before="240" w:after="0" w:line="180" w:lineRule="atLeast"/>
        <w:ind w:left="0" w:firstLine="0"/>
        <w:jc w:val="center"/>
        <w:rPr>
          <w:rFonts w:ascii="Times New Roman" w:eastAsia="Times New Roman" w:hAnsi="Times New Roman"/>
          <w:sz w:val="24"/>
          <w:szCs w:val="24"/>
          <w:lang w:eastAsia="ru-RU"/>
        </w:rPr>
      </w:pPr>
      <w:r w:rsidRPr="00B511BC">
        <w:rPr>
          <w:rFonts w:ascii="Times New Roman" w:eastAsia="Times New Roman" w:hAnsi="Times New Roman"/>
          <w:color w:val="000000"/>
          <w:spacing w:val="-1"/>
          <w:sz w:val="24"/>
          <w:szCs w:val="24"/>
          <w:lang w:eastAsia="ru-RU"/>
        </w:rPr>
        <w:t>ПРАВА И ОБЯЗАННОСТИ ЗАКАЗЧИКА</w:t>
      </w:r>
    </w:p>
    <w:p w14:paraId="11A27E55" w14:textId="77777777" w:rsidR="000112A9" w:rsidRPr="00B511BC" w:rsidRDefault="000112A9" w:rsidP="000112A9">
      <w:pPr>
        <w:numPr>
          <w:ilvl w:val="1"/>
          <w:numId w:val="44"/>
        </w:numPr>
        <w:shd w:val="clear" w:color="auto" w:fill="FFFFFF"/>
        <w:tabs>
          <w:tab w:val="left" w:pos="993"/>
        </w:tabs>
        <w:spacing w:after="0" w:line="180" w:lineRule="atLeast"/>
        <w:ind w:left="0" w:firstLine="567"/>
        <w:jc w:val="both"/>
        <w:rPr>
          <w:rFonts w:ascii="Times New Roman" w:eastAsia="Times New Roman" w:hAnsi="Times New Roman"/>
          <w:sz w:val="24"/>
          <w:szCs w:val="24"/>
          <w:lang w:eastAsia="ru-RU"/>
        </w:rPr>
      </w:pPr>
      <w:r w:rsidRPr="00B511BC">
        <w:rPr>
          <w:rFonts w:ascii="Times New Roman" w:eastAsia="Times New Roman" w:hAnsi="Times New Roman"/>
          <w:color w:val="000000"/>
          <w:spacing w:val="-2"/>
          <w:sz w:val="24"/>
          <w:szCs w:val="24"/>
          <w:lang w:eastAsia="ru-RU"/>
        </w:rPr>
        <w:t>Заказчик обязан:</w:t>
      </w:r>
    </w:p>
    <w:p w14:paraId="21D531A3"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1"/>
          <w:sz w:val="24"/>
          <w:szCs w:val="24"/>
          <w:lang w:eastAsia="ru-RU"/>
        </w:rPr>
        <w:t xml:space="preserve">обеспечить охранников при осуществлении ими своих обязанностей местом для отдыха, а также рабочим местом, оборудованным необходимой мебелью, телефонной связью, </w:t>
      </w:r>
      <w:r w:rsidRPr="00B511BC">
        <w:rPr>
          <w:rFonts w:ascii="Times New Roman" w:eastAsia="Times New Roman" w:hAnsi="Times New Roman"/>
          <w:color w:val="000000"/>
          <w:spacing w:val="-1"/>
          <w:sz w:val="24"/>
          <w:szCs w:val="24"/>
          <w:lang w:eastAsia="ru-RU"/>
        </w:rPr>
        <w:t>видеонаблюдением, сейфом для хранения спецсредств;</w:t>
      </w:r>
    </w:p>
    <w:p w14:paraId="0ADDFAE2"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3"/>
          <w:sz w:val="24"/>
          <w:szCs w:val="24"/>
          <w:lang w:eastAsia="ru-RU"/>
        </w:rPr>
        <w:t xml:space="preserve">за свой счет осуществить мероприятия по оборудованию объектов охраны техническими </w:t>
      </w:r>
      <w:r w:rsidRPr="00B511BC">
        <w:rPr>
          <w:rFonts w:ascii="Times New Roman" w:eastAsia="Times New Roman" w:hAnsi="Times New Roman"/>
          <w:color w:val="000000"/>
          <w:spacing w:val="1"/>
          <w:sz w:val="24"/>
          <w:szCs w:val="24"/>
          <w:lang w:eastAsia="ru-RU"/>
        </w:rPr>
        <w:t xml:space="preserve">средствами охраны, в том числе аппаратурой наблюдения и контроля, средствами сигнализации, </w:t>
      </w:r>
      <w:r w:rsidRPr="00B511BC">
        <w:rPr>
          <w:rFonts w:ascii="Times New Roman" w:eastAsia="Times New Roman" w:hAnsi="Times New Roman"/>
          <w:color w:val="000000"/>
          <w:spacing w:val="-1"/>
          <w:sz w:val="24"/>
          <w:szCs w:val="24"/>
          <w:lang w:eastAsia="ru-RU"/>
        </w:rPr>
        <w:t>тревожной кнопкой;</w:t>
      </w:r>
    </w:p>
    <w:p w14:paraId="00EE5A37"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2"/>
          <w:sz w:val="24"/>
          <w:szCs w:val="24"/>
          <w:lang w:eastAsia="ru-RU"/>
        </w:rPr>
        <w:lastRenderedPageBreak/>
        <w:t xml:space="preserve">создавать надлежащие условия для обеспечения сохранности имущества, документации, денежных средств и материальных ценностей, опечатывать или опломбировать места доступа к </w:t>
      </w:r>
      <w:r w:rsidRPr="00B511BC">
        <w:rPr>
          <w:rFonts w:ascii="Times New Roman" w:eastAsia="Times New Roman" w:hAnsi="Times New Roman"/>
          <w:color w:val="000000"/>
          <w:spacing w:val="-1"/>
          <w:sz w:val="24"/>
          <w:szCs w:val="24"/>
          <w:lang w:eastAsia="ru-RU"/>
        </w:rPr>
        <w:t>товарно-материальным ценностям;</w:t>
      </w:r>
    </w:p>
    <w:p w14:paraId="5307A69A"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своевременно обновлять находящиеся на посту образцы пропусков, подписей, пломб;</w:t>
      </w:r>
    </w:p>
    <w:p w14:paraId="678F4BBE"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1"/>
          <w:sz w:val="24"/>
          <w:szCs w:val="24"/>
          <w:lang w:eastAsia="ru-RU"/>
        </w:rPr>
        <w:t xml:space="preserve">обеспечивать свободный доступ сотрудникам Исполнителя в места общего пользования, в </w:t>
      </w:r>
      <w:r w:rsidRPr="00B511BC">
        <w:rPr>
          <w:rFonts w:ascii="Times New Roman" w:eastAsia="Times New Roman" w:hAnsi="Times New Roman"/>
          <w:color w:val="000000"/>
          <w:spacing w:val="-1"/>
          <w:sz w:val="24"/>
          <w:szCs w:val="24"/>
          <w:lang w:eastAsia="ru-RU"/>
        </w:rPr>
        <w:t>том числе к установленным телефонам и средствами пожаротушения;</w:t>
      </w:r>
    </w:p>
    <w:p w14:paraId="7F59AF9B"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1"/>
          <w:sz w:val="24"/>
          <w:szCs w:val="24"/>
          <w:lang w:eastAsia="ru-RU"/>
        </w:rPr>
        <w:t xml:space="preserve">обеспечить неукоснительное соблюдение всеми сотрудниками Заказчика </w:t>
      </w:r>
      <w:proofErr w:type="spellStart"/>
      <w:r w:rsidRPr="00B511BC">
        <w:rPr>
          <w:rFonts w:ascii="Times New Roman" w:eastAsia="Times New Roman" w:hAnsi="Times New Roman"/>
          <w:color w:val="000000"/>
          <w:spacing w:val="-1"/>
          <w:sz w:val="24"/>
          <w:szCs w:val="24"/>
          <w:lang w:eastAsia="ru-RU"/>
        </w:rPr>
        <w:t>внутриобъектового</w:t>
      </w:r>
      <w:proofErr w:type="spellEnd"/>
      <w:r w:rsidRPr="00B511BC">
        <w:rPr>
          <w:rFonts w:ascii="Times New Roman" w:eastAsia="Times New Roman" w:hAnsi="Times New Roman"/>
          <w:color w:val="000000"/>
          <w:spacing w:val="-1"/>
          <w:sz w:val="24"/>
          <w:szCs w:val="24"/>
          <w:lang w:eastAsia="ru-RU"/>
        </w:rPr>
        <w:t xml:space="preserve"> режима в соответствии с утвержденной сторонами Инструкцией;</w:t>
      </w:r>
    </w:p>
    <w:p w14:paraId="2EB2C99E" w14:textId="77777777" w:rsidR="000112A9" w:rsidRPr="00B511BC" w:rsidRDefault="000112A9" w:rsidP="000112A9">
      <w:pPr>
        <w:numPr>
          <w:ilvl w:val="0"/>
          <w:numId w:val="45"/>
        </w:numPr>
        <w:shd w:val="clear" w:color="auto" w:fill="FFFFFF"/>
        <w:tabs>
          <w:tab w:val="left" w:pos="360"/>
          <w:tab w:val="left" w:pos="792"/>
          <w:tab w:val="left" w:pos="851"/>
        </w:tabs>
        <w:spacing w:after="0" w:line="180" w:lineRule="atLeast"/>
        <w:ind w:left="0" w:firstLine="567"/>
        <w:jc w:val="both"/>
        <w:rPr>
          <w:rFonts w:ascii="Times New Roman" w:eastAsia="Times New Roman" w:hAnsi="Times New Roman"/>
          <w:sz w:val="24"/>
          <w:szCs w:val="24"/>
          <w:lang w:eastAsia="ru-RU"/>
        </w:rPr>
      </w:pPr>
      <w:r w:rsidRPr="00B511BC">
        <w:rPr>
          <w:rFonts w:ascii="Times New Roman" w:eastAsia="Times New Roman" w:hAnsi="Times New Roman"/>
          <w:color w:val="000000"/>
          <w:spacing w:val="2"/>
          <w:sz w:val="24"/>
          <w:szCs w:val="24"/>
          <w:lang w:eastAsia="ru-RU"/>
        </w:rPr>
        <w:t xml:space="preserve">создавать надлежащие условия для обеспечения сохранности товарно-материальных </w:t>
      </w:r>
      <w:r w:rsidRPr="00B511BC">
        <w:rPr>
          <w:rFonts w:ascii="Times New Roman" w:eastAsia="Times New Roman" w:hAnsi="Times New Roman"/>
          <w:color w:val="000000"/>
          <w:sz w:val="24"/>
          <w:szCs w:val="24"/>
          <w:lang w:eastAsia="ru-RU"/>
        </w:rPr>
        <w:t xml:space="preserve">ценностей в соответствии с условиями настоящего договора и содействовать Исполнителю при </w:t>
      </w:r>
      <w:r w:rsidRPr="00B511BC">
        <w:rPr>
          <w:rFonts w:ascii="Times New Roman" w:eastAsia="Times New Roman" w:hAnsi="Times New Roman"/>
          <w:color w:val="000000"/>
          <w:spacing w:val="-1"/>
          <w:sz w:val="24"/>
          <w:szCs w:val="24"/>
          <w:lang w:eastAsia="ru-RU"/>
        </w:rPr>
        <w:t>исполнении им своих обязанностей;</w:t>
      </w:r>
    </w:p>
    <w:p w14:paraId="1BED7310"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3"/>
          <w:sz w:val="24"/>
          <w:szCs w:val="24"/>
          <w:lang w:eastAsia="ru-RU"/>
        </w:rPr>
        <w:t xml:space="preserve">сообщать Исполнителю не менее чем за 10 (десять) дней о проведении капитального </w:t>
      </w:r>
      <w:r w:rsidRPr="00B511BC">
        <w:rPr>
          <w:rFonts w:ascii="Times New Roman" w:eastAsia="Times New Roman" w:hAnsi="Times New Roman"/>
          <w:color w:val="000000"/>
          <w:spacing w:val="4"/>
          <w:sz w:val="24"/>
          <w:szCs w:val="24"/>
          <w:lang w:eastAsia="ru-RU"/>
        </w:rPr>
        <w:t xml:space="preserve">ремонта помещений и переоборудования объектов, об изменении на них режима работы, </w:t>
      </w:r>
      <w:r w:rsidRPr="00B511BC">
        <w:rPr>
          <w:rFonts w:ascii="Times New Roman" w:eastAsia="Times New Roman" w:hAnsi="Times New Roman"/>
          <w:color w:val="000000"/>
          <w:spacing w:val="2"/>
          <w:sz w:val="24"/>
          <w:szCs w:val="24"/>
          <w:lang w:eastAsia="ru-RU"/>
        </w:rPr>
        <w:t xml:space="preserve">появление новых или изменение старых мест хранения ценностей, сдачи в аренду помещений и </w:t>
      </w:r>
      <w:r w:rsidRPr="00B511BC">
        <w:rPr>
          <w:rFonts w:ascii="Times New Roman" w:eastAsia="Times New Roman" w:hAnsi="Times New Roman"/>
          <w:color w:val="000000"/>
          <w:spacing w:val="5"/>
          <w:sz w:val="24"/>
          <w:szCs w:val="24"/>
          <w:lang w:eastAsia="ru-RU"/>
        </w:rPr>
        <w:t xml:space="preserve">площадей третьим лицам и о проведении мероприятий по строительству, вследствие которых </w:t>
      </w:r>
      <w:r w:rsidRPr="00B511BC">
        <w:rPr>
          <w:rFonts w:ascii="Times New Roman" w:eastAsia="Times New Roman" w:hAnsi="Times New Roman"/>
          <w:color w:val="000000"/>
          <w:sz w:val="24"/>
          <w:szCs w:val="24"/>
          <w:lang w:eastAsia="ru-RU"/>
        </w:rPr>
        <w:t>может потребоваться изменение охраны или дислокации постов;</w:t>
      </w:r>
    </w:p>
    <w:p w14:paraId="7F63FD48"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2"/>
          <w:sz w:val="24"/>
          <w:szCs w:val="24"/>
          <w:lang w:eastAsia="ru-RU"/>
        </w:rPr>
        <w:t xml:space="preserve">в случае обнаружения фактов нарушения целостности охраняемых объектов или ущерба </w:t>
      </w:r>
      <w:r w:rsidRPr="00B511BC">
        <w:rPr>
          <w:rFonts w:ascii="Times New Roman" w:eastAsia="Times New Roman" w:hAnsi="Times New Roman"/>
          <w:color w:val="000000"/>
          <w:sz w:val="24"/>
          <w:szCs w:val="24"/>
          <w:lang w:eastAsia="ru-RU"/>
        </w:rPr>
        <w:t xml:space="preserve">повреждением имущества сообщать об этом </w:t>
      </w:r>
      <w:r w:rsidRPr="00B511BC">
        <w:rPr>
          <w:rFonts w:ascii="Times New Roman" w:eastAsia="Times New Roman" w:hAnsi="Times New Roman"/>
          <w:color w:val="000000"/>
          <w:spacing w:val="3"/>
          <w:sz w:val="24"/>
          <w:szCs w:val="24"/>
          <w:lang w:eastAsia="ru-RU"/>
        </w:rPr>
        <w:t>в дежурную часть соответствующего территориального органа МВД России,</w:t>
      </w:r>
      <w:r w:rsidRPr="00B511BC">
        <w:rPr>
          <w:rFonts w:ascii="Times New Roman" w:eastAsia="Times New Roman" w:hAnsi="Times New Roman"/>
          <w:color w:val="000000"/>
          <w:sz w:val="24"/>
          <w:szCs w:val="24"/>
          <w:lang w:eastAsia="ru-RU"/>
        </w:rPr>
        <w:t xml:space="preserve"> а также Исполнителю, </w:t>
      </w:r>
      <w:r w:rsidRPr="00B511BC">
        <w:rPr>
          <w:rFonts w:ascii="Times New Roman" w:eastAsia="Times New Roman" w:hAnsi="Times New Roman"/>
          <w:color w:val="000000"/>
          <w:spacing w:val="3"/>
          <w:sz w:val="24"/>
          <w:szCs w:val="24"/>
          <w:lang w:eastAsia="ru-RU"/>
        </w:rPr>
        <w:t xml:space="preserve">до прибытия оперативно-следственной группы обеспечить неприкосновенность места </w:t>
      </w:r>
      <w:r w:rsidRPr="00B511BC">
        <w:rPr>
          <w:rFonts w:ascii="Times New Roman" w:eastAsia="Times New Roman" w:hAnsi="Times New Roman"/>
          <w:color w:val="000000"/>
          <w:spacing w:val="-3"/>
          <w:sz w:val="24"/>
          <w:szCs w:val="24"/>
          <w:lang w:eastAsia="ru-RU"/>
        </w:rPr>
        <w:t>происшествия;</w:t>
      </w:r>
    </w:p>
    <w:p w14:paraId="39F8B682" w14:textId="77777777" w:rsidR="000112A9" w:rsidRPr="00B511BC" w:rsidRDefault="000112A9" w:rsidP="000112A9">
      <w:pPr>
        <w:widowControl w:val="0"/>
        <w:numPr>
          <w:ilvl w:val="0"/>
          <w:numId w:val="45"/>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3"/>
          <w:sz w:val="24"/>
          <w:szCs w:val="24"/>
          <w:lang w:eastAsia="ru-RU"/>
        </w:rPr>
        <w:t xml:space="preserve">снимать остатки товарно-материальных ценностей по определению причиненного ущерба </w:t>
      </w:r>
      <w:r w:rsidRPr="00B511BC">
        <w:rPr>
          <w:rFonts w:ascii="Times New Roman" w:eastAsia="Times New Roman" w:hAnsi="Times New Roman"/>
          <w:color w:val="000000"/>
          <w:sz w:val="24"/>
          <w:szCs w:val="24"/>
          <w:lang w:eastAsia="ru-RU"/>
        </w:rPr>
        <w:t>хищением с присутствием ответственных представителей Исполнителя.</w:t>
      </w:r>
    </w:p>
    <w:p w14:paraId="157E5CBD" w14:textId="77777777" w:rsidR="000112A9" w:rsidRPr="00B511BC" w:rsidRDefault="000112A9" w:rsidP="000112A9">
      <w:pPr>
        <w:numPr>
          <w:ilvl w:val="1"/>
          <w:numId w:val="44"/>
        </w:numPr>
        <w:shd w:val="clear" w:color="auto" w:fill="FFFFFF"/>
        <w:tabs>
          <w:tab w:val="left" w:pos="993"/>
        </w:tabs>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Своевременно в соответствии с настоящим Договором оплачивать услуги Исполнителя.</w:t>
      </w:r>
    </w:p>
    <w:p w14:paraId="2BB88B63" w14:textId="77777777" w:rsidR="000112A9" w:rsidRPr="00B511BC" w:rsidRDefault="000112A9" w:rsidP="000112A9">
      <w:pPr>
        <w:numPr>
          <w:ilvl w:val="1"/>
          <w:numId w:val="44"/>
        </w:numPr>
        <w:shd w:val="clear" w:color="auto" w:fill="FFFFFF"/>
        <w:tabs>
          <w:tab w:val="left" w:pos="993"/>
        </w:tabs>
        <w:spacing w:after="0" w:line="180" w:lineRule="atLeast"/>
        <w:ind w:left="0" w:firstLine="567"/>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Заказчик вправе:</w:t>
      </w:r>
    </w:p>
    <w:p w14:paraId="61C82ECD" w14:textId="77777777" w:rsidR="000112A9" w:rsidRPr="00B511BC" w:rsidRDefault="000112A9" w:rsidP="000112A9">
      <w:pPr>
        <w:shd w:val="clear" w:color="auto" w:fill="FFFFFF"/>
        <w:tabs>
          <w:tab w:val="left" w:pos="0"/>
          <w:tab w:val="left" w:pos="567"/>
          <w:tab w:val="left" w:pos="1134"/>
        </w:tabs>
        <w:autoSpaceDE w:val="0"/>
        <w:autoSpaceDN w:val="0"/>
        <w:adjustRightInd w:val="0"/>
        <w:spacing w:after="0" w:line="280" w:lineRule="exact"/>
        <w:ind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4.3.1. В любое время суток в лице представителей служб безопасности Заказчика осуществлять контроль за несением службы на постах и маршрутах обхода Исполнителя, в том числе путем просмотра архива видеонаблюдения.</w:t>
      </w:r>
    </w:p>
    <w:p w14:paraId="57B86682" w14:textId="77777777" w:rsidR="000112A9" w:rsidRPr="00B511BC" w:rsidRDefault="000112A9" w:rsidP="000112A9">
      <w:pPr>
        <w:numPr>
          <w:ilvl w:val="2"/>
          <w:numId w:val="49"/>
        </w:numPr>
        <w:shd w:val="clear" w:color="auto" w:fill="FFFFFF"/>
        <w:tabs>
          <w:tab w:val="left" w:pos="0"/>
          <w:tab w:val="left" w:pos="567"/>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Проверять знания охранников своих обязанностей, а также алгоритма действий при возникновении на охраняемом Объекте охраны чрезвычайных и нештатных ситуаций.</w:t>
      </w:r>
    </w:p>
    <w:p w14:paraId="5841629D" w14:textId="77777777" w:rsidR="000112A9" w:rsidRPr="00B511BC" w:rsidRDefault="000112A9" w:rsidP="000112A9">
      <w:pPr>
        <w:numPr>
          <w:ilvl w:val="2"/>
          <w:numId w:val="49"/>
        </w:numPr>
        <w:shd w:val="clear" w:color="auto" w:fill="FFFFFF"/>
        <w:tabs>
          <w:tab w:val="left" w:pos="0"/>
          <w:tab w:val="left" w:pos="567"/>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 xml:space="preserve">Контролировать ведения служебной документации по обеспечению контрольно-пропускного и </w:t>
      </w:r>
      <w:proofErr w:type="spellStart"/>
      <w:r w:rsidRPr="00B511BC">
        <w:rPr>
          <w:rFonts w:ascii="Times New Roman" w:eastAsia="Times New Roman" w:hAnsi="Times New Roman"/>
          <w:sz w:val="24"/>
          <w:szCs w:val="24"/>
          <w:lang w:eastAsia="ru-RU"/>
        </w:rPr>
        <w:t>внутриобъектового</w:t>
      </w:r>
      <w:proofErr w:type="spellEnd"/>
      <w:r w:rsidRPr="00B511BC">
        <w:rPr>
          <w:rFonts w:ascii="Times New Roman" w:eastAsia="Times New Roman" w:hAnsi="Times New Roman"/>
          <w:sz w:val="24"/>
          <w:szCs w:val="24"/>
          <w:lang w:eastAsia="ru-RU"/>
        </w:rPr>
        <w:t xml:space="preserve"> режимов на охраняемом объекте.</w:t>
      </w:r>
    </w:p>
    <w:p w14:paraId="5F71159F" w14:textId="77777777" w:rsidR="000112A9" w:rsidRPr="00B511BC" w:rsidRDefault="000112A9" w:rsidP="000112A9">
      <w:pPr>
        <w:numPr>
          <w:ilvl w:val="2"/>
          <w:numId w:val="49"/>
        </w:numPr>
        <w:shd w:val="clear" w:color="auto" w:fill="FFFFFF"/>
        <w:tabs>
          <w:tab w:val="left" w:pos="0"/>
          <w:tab w:val="left" w:pos="567"/>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Информировать Исполнителя о недостатках и нарушениях при организации и оказании услуг охраны, требовать их устранения.</w:t>
      </w:r>
    </w:p>
    <w:p w14:paraId="105766E1" w14:textId="77777777" w:rsidR="000112A9" w:rsidRPr="00B511BC" w:rsidRDefault="000112A9" w:rsidP="000112A9">
      <w:pPr>
        <w:numPr>
          <w:ilvl w:val="2"/>
          <w:numId w:val="49"/>
        </w:numPr>
        <w:shd w:val="clear" w:color="auto" w:fill="FFFFFF"/>
        <w:tabs>
          <w:tab w:val="left" w:pos="1134"/>
        </w:tabs>
        <w:spacing w:after="0" w:line="180" w:lineRule="atLeast"/>
        <w:ind w:left="6" w:firstLine="532"/>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При наличии соответствующих оснований мотивированно требовать от Исполнителя замены сотрудников, осуществляющих охрану Объекта.</w:t>
      </w:r>
    </w:p>
    <w:p w14:paraId="041291B8" w14:textId="77777777" w:rsidR="000112A9" w:rsidRPr="00B511BC" w:rsidRDefault="000112A9" w:rsidP="000112A9">
      <w:pPr>
        <w:numPr>
          <w:ilvl w:val="2"/>
          <w:numId w:val="49"/>
        </w:numPr>
        <w:shd w:val="clear" w:color="auto" w:fill="FFFFFF"/>
        <w:tabs>
          <w:tab w:val="left" w:pos="1134"/>
        </w:tabs>
        <w:spacing w:after="0" w:line="180" w:lineRule="atLeast"/>
        <w:ind w:left="6" w:firstLine="532"/>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z w:val="24"/>
          <w:szCs w:val="24"/>
          <w:lang w:eastAsia="ru-RU"/>
        </w:rPr>
        <w:t>Направлять Исполнителю предложения по совершенствованию системы охраны Объекта.</w:t>
      </w:r>
    </w:p>
    <w:p w14:paraId="576CFA5D" w14:textId="77777777" w:rsidR="000112A9" w:rsidRPr="00B511BC" w:rsidRDefault="000112A9" w:rsidP="000112A9">
      <w:pPr>
        <w:numPr>
          <w:ilvl w:val="0"/>
          <w:numId w:val="49"/>
        </w:numPr>
        <w:shd w:val="clear" w:color="auto" w:fill="FFFFFF"/>
        <w:tabs>
          <w:tab w:val="left" w:pos="0"/>
          <w:tab w:val="left" w:pos="284"/>
        </w:tabs>
        <w:spacing w:before="240" w:after="0" w:line="180" w:lineRule="atLeast"/>
        <w:ind w:left="0" w:firstLine="0"/>
        <w:jc w:val="center"/>
        <w:rPr>
          <w:rFonts w:ascii="Times New Roman" w:eastAsia="Times New Roman" w:hAnsi="Times New Roman"/>
          <w:sz w:val="24"/>
          <w:szCs w:val="24"/>
          <w:lang w:eastAsia="ru-RU"/>
        </w:rPr>
      </w:pPr>
      <w:r w:rsidRPr="00B511BC">
        <w:rPr>
          <w:rFonts w:ascii="Times New Roman" w:eastAsia="Times New Roman" w:hAnsi="Times New Roman"/>
          <w:color w:val="000000"/>
          <w:sz w:val="24"/>
          <w:szCs w:val="24"/>
          <w:lang w:eastAsia="ru-RU"/>
        </w:rPr>
        <w:t>СТОИМОСТЬ УСЛУГ И ПОРЯДОК РАСЧЕТОВ</w:t>
      </w:r>
    </w:p>
    <w:p w14:paraId="0ACD964F" w14:textId="77777777" w:rsidR="000112A9" w:rsidRPr="00B511BC" w:rsidRDefault="000112A9" w:rsidP="000112A9">
      <w:pPr>
        <w:widowControl w:val="0"/>
        <w:numPr>
          <w:ilvl w:val="1"/>
          <w:numId w:val="52"/>
        </w:numPr>
        <w:shd w:val="clear" w:color="auto" w:fill="FFFFFF"/>
        <w:tabs>
          <w:tab w:val="left" w:pos="0"/>
          <w:tab w:val="left" w:pos="993"/>
        </w:tabs>
        <w:autoSpaceDE w:val="0"/>
        <w:autoSpaceDN w:val="0"/>
        <w:adjustRightInd w:val="0"/>
        <w:spacing w:after="0" w:line="300" w:lineRule="exact"/>
        <w:ind w:left="0" w:firstLine="567"/>
        <w:contextualSpacing/>
        <w:jc w:val="both"/>
        <w:rPr>
          <w:rFonts w:ascii="Times New Roman" w:eastAsia="Times New Roman" w:hAnsi="Times New Roman"/>
          <w:color w:val="000000"/>
          <w:sz w:val="24"/>
          <w:szCs w:val="24"/>
          <w:lang w:eastAsia="ru-RU"/>
        </w:rPr>
      </w:pPr>
      <w:r w:rsidRPr="00B511BC">
        <w:rPr>
          <w:rFonts w:ascii="Times New Roman" w:eastAsia="Times New Roman" w:hAnsi="Times New Roman"/>
          <w:color w:val="000000"/>
          <w:spacing w:val="2"/>
          <w:sz w:val="24"/>
          <w:szCs w:val="24"/>
          <w:lang w:eastAsia="ru-RU"/>
        </w:rPr>
        <w:t xml:space="preserve">Стоимость услуг по настоящему договору составляет </w:t>
      </w:r>
      <w:r w:rsidRPr="00B511BC">
        <w:rPr>
          <w:rFonts w:ascii="Times New Roman" w:eastAsia="Times New Roman" w:hAnsi="Times New Roman"/>
          <w:color w:val="000000"/>
          <w:sz w:val="24"/>
          <w:szCs w:val="24"/>
          <w:lang w:eastAsia="ru-RU"/>
        </w:rPr>
        <w:t xml:space="preserve">___________________ (__________________) рублей, без НДС/в том числе НДС ___________________ (__________________) рублей, с ежемесячной оплатой за оказанные Исполнителем услуги в размере (с учетом налогов) ___________________ (__________________) рублей, в соответствии с Приложением № 1 к настоящему Договору. </w:t>
      </w:r>
    </w:p>
    <w:p w14:paraId="0C0C03FC" w14:textId="77777777" w:rsidR="000112A9" w:rsidRPr="00B511BC" w:rsidRDefault="000112A9" w:rsidP="000112A9">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color w:val="000000"/>
          <w:spacing w:val="2"/>
          <w:sz w:val="24"/>
          <w:szCs w:val="24"/>
          <w:lang w:eastAsia="ru-RU"/>
        </w:rPr>
        <w:t xml:space="preserve">         </w:t>
      </w:r>
      <w:r w:rsidRPr="00B511BC">
        <w:rPr>
          <w:rFonts w:ascii="Times New Roman" w:eastAsia="Times New Roman" w:hAnsi="Times New Roman"/>
          <w:color w:val="000000"/>
          <w:spacing w:val="2"/>
          <w:sz w:val="24"/>
          <w:szCs w:val="24"/>
          <w:lang w:eastAsia="ru-RU"/>
        </w:rPr>
        <w:t>Стоимость услуг</w:t>
      </w:r>
      <w:r w:rsidRPr="00B511BC">
        <w:rPr>
          <w:rFonts w:ascii="Times New Roman" w:eastAsia="Times New Roman" w:hAnsi="Times New Roman"/>
          <w:sz w:val="24"/>
          <w:szCs w:val="24"/>
          <w:lang w:eastAsia="ru-RU"/>
        </w:rPr>
        <w:t xml:space="preserve"> включает в себя все расходы Исполнителя, связанные с оказанием охранных услуг, в </w:t>
      </w:r>
      <w:proofErr w:type="spellStart"/>
      <w:r w:rsidRPr="00B511BC">
        <w:rPr>
          <w:rFonts w:ascii="Times New Roman" w:eastAsia="Times New Roman" w:hAnsi="Times New Roman"/>
          <w:sz w:val="24"/>
          <w:szCs w:val="24"/>
          <w:lang w:eastAsia="ru-RU"/>
        </w:rPr>
        <w:t>т.ч</w:t>
      </w:r>
      <w:proofErr w:type="spellEnd"/>
      <w:r w:rsidRPr="00B511BC">
        <w:rPr>
          <w:rFonts w:ascii="Times New Roman" w:eastAsia="Times New Roman" w:hAnsi="Times New Roman"/>
          <w:sz w:val="24"/>
          <w:szCs w:val="24"/>
          <w:lang w:eastAsia="ru-RU"/>
        </w:rPr>
        <w:t xml:space="preserve">. расходы по оплате командировочных расходов и проезда работников Исполнителя, занятых в оказании услуг, к месту оказания услуг, </w:t>
      </w:r>
      <w:r w:rsidRPr="00B511BC">
        <w:rPr>
          <w:rFonts w:ascii="Times New Roman" w:eastAsia="Times New Roman" w:hAnsi="Times New Roman"/>
          <w:color w:val="000000"/>
          <w:sz w:val="24"/>
          <w:szCs w:val="24"/>
          <w:shd w:val="clear" w:color="auto" w:fill="FBFBFB"/>
          <w:lang w:eastAsia="ru-RU"/>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511BC">
        <w:rPr>
          <w:rFonts w:ascii="Times New Roman" w:eastAsia="Times New Roman" w:hAnsi="Times New Roman"/>
          <w:sz w:val="24"/>
          <w:szCs w:val="24"/>
          <w:lang w:eastAsia="ru-RU"/>
        </w:rPr>
        <w:t>.</w:t>
      </w:r>
    </w:p>
    <w:p w14:paraId="44017F43" w14:textId="77777777" w:rsidR="000112A9" w:rsidRPr="0044247A" w:rsidRDefault="000112A9" w:rsidP="000112A9">
      <w:pPr>
        <w:numPr>
          <w:ilvl w:val="1"/>
          <w:numId w:val="52"/>
        </w:numPr>
        <w:shd w:val="clear" w:color="auto" w:fill="FFFFFF"/>
        <w:tabs>
          <w:tab w:val="left" w:pos="993"/>
        </w:tabs>
        <w:spacing w:after="0" w:line="180" w:lineRule="atLeast"/>
        <w:ind w:left="0" w:firstLine="567"/>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3"/>
          <w:sz w:val="24"/>
          <w:szCs w:val="24"/>
          <w:lang w:eastAsia="ru-RU"/>
        </w:rPr>
        <w:t xml:space="preserve">Оплата услуг Исполнителя осуществляется Заказчиком на расчетный счет Исполнителя по </w:t>
      </w:r>
      <w:r w:rsidRPr="00B511BC">
        <w:rPr>
          <w:rFonts w:ascii="Times New Roman" w:eastAsia="Times New Roman" w:hAnsi="Times New Roman"/>
          <w:color w:val="000000"/>
          <w:sz w:val="24"/>
          <w:szCs w:val="24"/>
          <w:lang w:eastAsia="ru-RU"/>
        </w:rPr>
        <w:t xml:space="preserve">счетам Исполнителя в течение 7 (семи) рабочих дней со дня выставления счета и подписания Акта </w:t>
      </w:r>
      <w:r w:rsidRPr="00B511BC">
        <w:rPr>
          <w:rFonts w:ascii="Times New Roman" w:eastAsia="Times New Roman" w:hAnsi="Times New Roman"/>
          <w:color w:val="000000"/>
          <w:spacing w:val="-1"/>
          <w:sz w:val="24"/>
          <w:szCs w:val="24"/>
          <w:lang w:eastAsia="ru-RU"/>
        </w:rPr>
        <w:t xml:space="preserve">оказанных услуг </w:t>
      </w:r>
      <w:r w:rsidRPr="0044247A">
        <w:rPr>
          <w:rFonts w:ascii="Times New Roman" w:eastAsia="Times New Roman" w:hAnsi="Times New Roman"/>
          <w:color w:val="000000"/>
          <w:spacing w:val="-1"/>
          <w:sz w:val="24"/>
          <w:szCs w:val="24"/>
          <w:lang w:eastAsia="ru-RU"/>
        </w:rPr>
        <w:t>сторонами за прошедший отчетный месяц.</w:t>
      </w:r>
    </w:p>
    <w:p w14:paraId="087C0755" w14:textId="77777777" w:rsidR="000112A9" w:rsidRPr="00B511BC" w:rsidRDefault="000112A9" w:rsidP="000112A9">
      <w:pPr>
        <w:numPr>
          <w:ilvl w:val="1"/>
          <w:numId w:val="52"/>
        </w:numPr>
        <w:shd w:val="clear" w:color="auto" w:fill="FFFFFF"/>
        <w:tabs>
          <w:tab w:val="left" w:pos="993"/>
        </w:tabs>
        <w:spacing w:after="0" w:line="180" w:lineRule="atLeast"/>
        <w:ind w:left="0" w:firstLine="567"/>
        <w:jc w:val="both"/>
        <w:rPr>
          <w:rFonts w:ascii="Times New Roman" w:eastAsia="Times New Roman" w:hAnsi="Times New Roman"/>
          <w:spacing w:val="-1"/>
          <w:sz w:val="24"/>
          <w:szCs w:val="24"/>
          <w:lang w:eastAsia="ru-RU"/>
        </w:rPr>
      </w:pPr>
      <w:r w:rsidRPr="00B511BC">
        <w:rPr>
          <w:rFonts w:ascii="Times New Roman" w:eastAsia="Times New Roman" w:hAnsi="Times New Roman"/>
          <w:spacing w:val="1"/>
          <w:sz w:val="24"/>
          <w:szCs w:val="24"/>
          <w:lang w:eastAsia="ru-RU"/>
        </w:rPr>
        <w:lastRenderedPageBreak/>
        <w:t xml:space="preserve">При необходимости изменения графика работы по обеспечению охраны объекта, увеличения </w:t>
      </w:r>
      <w:r w:rsidRPr="00B511BC">
        <w:rPr>
          <w:rFonts w:ascii="Times New Roman" w:eastAsia="Times New Roman" w:hAnsi="Times New Roman"/>
          <w:spacing w:val="3"/>
          <w:sz w:val="24"/>
          <w:szCs w:val="24"/>
          <w:lang w:eastAsia="ru-RU"/>
        </w:rPr>
        <w:t xml:space="preserve">численности личного состава охраны на объекте, стороны обязуются уточнить сумму оплаты по </w:t>
      </w:r>
      <w:r w:rsidRPr="00B511BC">
        <w:rPr>
          <w:rFonts w:ascii="Times New Roman" w:eastAsia="Times New Roman" w:hAnsi="Times New Roman"/>
          <w:spacing w:val="-1"/>
          <w:sz w:val="24"/>
          <w:szCs w:val="24"/>
          <w:lang w:eastAsia="ru-RU"/>
        </w:rPr>
        <w:t>настоящему Договору путем подписания дополнительного соглашения к настоящему Договору.</w:t>
      </w:r>
    </w:p>
    <w:p w14:paraId="19320120" w14:textId="77777777" w:rsidR="000112A9" w:rsidRPr="00B511BC" w:rsidRDefault="000112A9" w:rsidP="000112A9">
      <w:pPr>
        <w:numPr>
          <w:ilvl w:val="1"/>
          <w:numId w:val="52"/>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14:paraId="2E61F9C6" w14:textId="77777777" w:rsidR="000112A9" w:rsidRPr="00B511BC" w:rsidRDefault="000112A9" w:rsidP="000112A9">
      <w:pPr>
        <w:numPr>
          <w:ilvl w:val="1"/>
          <w:numId w:val="52"/>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В случае получения Заказчиком счета-фактуры, не соответствующего требованиям законодательства РФ и настоящего договора, Исполнитель обязан в течение 5 (Пяти) рабочих дней предоставить счета-фактуры с устранением допущенных нарушений.</w:t>
      </w:r>
    </w:p>
    <w:p w14:paraId="7FB7EFE7" w14:textId="77777777" w:rsidR="000112A9" w:rsidRPr="00B511BC" w:rsidRDefault="000112A9" w:rsidP="000112A9">
      <w:pPr>
        <w:numPr>
          <w:ilvl w:val="1"/>
          <w:numId w:val="52"/>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Исполнитель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4E7B5BFD" w14:textId="77777777" w:rsidR="000112A9" w:rsidRPr="00B511BC" w:rsidRDefault="000112A9" w:rsidP="000112A9">
      <w:pPr>
        <w:numPr>
          <w:ilvl w:val="1"/>
          <w:numId w:val="52"/>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6D84E87A" w14:textId="77777777" w:rsidR="000112A9" w:rsidRPr="00B511BC" w:rsidRDefault="000112A9" w:rsidP="000112A9">
      <w:pPr>
        <w:tabs>
          <w:tab w:val="left" w:pos="993"/>
        </w:tabs>
        <w:spacing w:after="0" w:line="240" w:lineRule="auto"/>
        <w:ind w:firstLine="567"/>
        <w:jc w:val="both"/>
        <w:rPr>
          <w:rFonts w:ascii="Times New Roman" w:hAnsi="Times New Roman"/>
          <w:sz w:val="24"/>
          <w:szCs w:val="24"/>
        </w:rPr>
      </w:pPr>
      <w:r w:rsidRPr="00B511BC">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14:paraId="1ED77BEB"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наименование документа;</w:t>
      </w:r>
    </w:p>
    <w:p w14:paraId="4BB9B9EA"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дату составления документа;</w:t>
      </w:r>
    </w:p>
    <w:p w14:paraId="2F1E3427"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наименование экономического субъекта, составившего документ;</w:t>
      </w:r>
    </w:p>
    <w:p w14:paraId="34C39675"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содержание факта хозяйственной жизни;</w:t>
      </w:r>
    </w:p>
    <w:p w14:paraId="4E6FDB9F"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номер и дату договора;</w:t>
      </w:r>
    </w:p>
    <w:p w14:paraId="344949CA"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величину натурального и (или) денежного измерения факта хозяйственной жизни с указанием единиц измерения;</w:t>
      </w:r>
    </w:p>
    <w:p w14:paraId="7AA09ADA" w14:textId="77777777" w:rsidR="000112A9" w:rsidRPr="00B511BC" w:rsidRDefault="000112A9" w:rsidP="000112A9">
      <w:pPr>
        <w:numPr>
          <w:ilvl w:val="0"/>
          <w:numId w:val="46"/>
        </w:numPr>
        <w:tabs>
          <w:tab w:val="left" w:pos="993"/>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14:paraId="0258DE60" w14:textId="2BE78B7B" w:rsidR="000112A9" w:rsidRPr="00796DCA" w:rsidRDefault="000112A9" w:rsidP="00796DCA">
      <w:pPr>
        <w:numPr>
          <w:ilvl w:val="1"/>
          <w:numId w:val="52"/>
        </w:numPr>
        <w:tabs>
          <w:tab w:val="left" w:pos="1134"/>
        </w:tabs>
        <w:spacing w:after="0" w:line="240" w:lineRule="auto"/>
        <w:ind w:left="0" w:firstLine="567"/>
        <w:jc w:val="both"/>
        <w:rPr>
          <w:rFonts w:ascii="Times New Roman" w:hAnsi="Times New Roman"/>
          <w:sz w:val="24"/>
          <w:szCs w:val="24"/>
        </w:rPr>
      </w:pPr>
      <w:r w:rsidRPr="00B511BC">
        <w:rPr>
          <w:rFonts w:ascii="Times New Roman" w:hAnsi="Times New Roman"/>
          <w:sz w:val="24"/>
          <w:szCs w:val="24"/>
        </w:rPr>
        <w:t xml:space="preserve">Сверка взаиморасчетов между Заказчиком и Исполнителем производится в течение 10 (десяти) календарных дней после полного исполнения обязательств Сторонами. В течение всего срока действия настоящего Договора по требованию любой из сторон может быть произведена сверка взаиморасчетов на текущую дату. </w:t>
      </w:r>
    </w:p>
    <w:p w14:paraId="2657AF51" w14:textId="77777777" w:rsidR="000112A9" w:rsidRPr="00B511BC" w:rsidRDefault="000112A9" w:rsidP="000112A9">
      <w:pPr>
        <w:numPr>
          <w:ilvl w:val="0"/>
          <w:numId w:val="52"/>
        </w:numPr>
        <w:shd w:val="clear" w:color="auto" w:fill="FFFFFF"/>
        <w:tabs>
          <w:tab w:val="left" w:pos="284"/>
        </w:tabs>
        <w:spacing w:before="240" w:after="0" w:line="180" w:lineRule="atLeast"/>
        <w:ind w:left="0" w:firstLine="0"/>
        <w:jc w:val="center"/>
        <w:rPr>
          <w:rFonts w:ascii="Times New Roman" w:eastAsia="Times New Roman" w:hAnsi="Times New Roman"/>
          <w:sz w:val="24"/>
          <w:szCs w:val="24"/>
          <w:lang w:eastAsia="ru-RU"/>
        </w:rPr>
      </w:pPr>
      <w:r w:rsidRPr="00B511BC">
        <w:rPr>
          <w:rFonts w:ascii="Times New Roman" w:eastAsia="Times New Roman" w:hAnsi="Times New Roman"/>
          <w:color w:val="000000"/>
          <w:spacing w:val="-1"/>
          <w:sz w:val="24"/>
          <w:szCs w:val="24"/>
          <w:lang w:eastAsia="ru-RU"/>
        </w:rPr>
        <w:t>ОТВЕТСТВЕННОСТЬ СТОРОН</w:t>
      </w:r>
    </w:p>
    <w:p w14:paraId="0CED70E0" w14:textId="77777777" w:rsidR="000112A9" w:rsidRPr="00B511BC" w:rsidRDefault="000112A9" w:rsidP="000112A9">
      <w:pPr>
        <w:numPr>
          <w:ilvl w:val="1"/>
          <w:numId w:val="51"/>
        </w:numPr>
        <w:shd w:val="clear" w:color="auto" w:fill="FFFFFF"/>
        <w:tabs>
          <w:tab w:val="left" w:pos="851"/>
          <w:tab w:val="left" w:pos="1134"/>
        </w:tabs>
        <w:spacing w:after="0" w:line="180" w:lineRule="atLeast"/>
        <w:ind w:left="0"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За неисполнение или ненадлежащее исполнение обязательств по настоящему Договору Исполнитель несет ответственность по возмещению прямого действительного ущерба, причиненного неисполнением либо ненадлежащим исполнением своих обязательств по Договору.</w:t>
      </w:r>
    </w:p>
    <w:p w14:paraId="0C0FFF92"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lastRenderedPageBreak/>
        <w:t xml:space="preserve">6.2. В случае просрочки платежей, указанных в </w:t>
      </w:r>
      <w:proofErr w:type="spellStart"/>
      <w:r w:rsidRPr="00B511BC">
        <w:rPr>
          <w:rFonts w:ascii="Times New Roman" w:eastAsia="Times New Roman" w:hAnsi="Times New Roman" w:cs="Arial"/>
          <w:color w:val="000000"/>
          <w:sz w:val="24"/>
          <w:szCs w:val="24"/>
          <w:lang w:eastAsia="ru-RU"/>
        </w:rPr>
        <w:t>п.п</w:t>
      </w:r>
      <w:proofErr w:type="spellEnd"/>
      <w:r w:rsidRPr="00B511BC">
        <w:rPr>
          <w:rFonts w:ascii="Times New Roman" w:eastAsia="Times New Roman" w:hAnsi="Times New Roman" w:cs="Arial"/>
          <w:color w:val="000000"/>
          <w:sz w:val="24"/>
          <w:szCs w:val="24"/>
          <w:lang w:eastAsia="ru-RU"/>
        </w:rPr>
        <w:t>. 4.1 и 4.2 настоящего Договора, Заказчик выплачивает Исполнителю пеню в размере 0,01% от просроченной суммы за каждый день просрочки платежа.</w:t>
      </w:r>
    </w:p>
    <w:p w14:paraId="5CCC2E5F"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6.3. В случае нарушений одной из сторон обязательств по Договору другая сторона вправе:</w:t>
      </w:r>
    </w:p>
    <w:p w14:paraId="201BE468"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потребовать устранения недостатков, возникших вследствие отступления от Договора;</w:t>
      </w:r>
    </w:p>
    <w:p w14:paraId="691620DA"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w:t>
      </w:r>
    </w:p>
    <w:p w14:paraId="10F73872"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При неисполнении обязанностей, указанных в п. 2 настоящего договора, Заказчик вправе в одностороннем порядке изменить размер ежемесячной оплаты (в соответствии с п. 6.6. Договора).</w:t>
      </w:r>
    </w:p>
    <w:p w14:paraId="773D1A71"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6.4. В случае ненадлежащего исполнения услуг, указанных в п. 2 настоящего Договора и инструкциях по охране Объекта, Заказчик вправе в одностороннем порядке отказаться от Договора с направлением письменного уведомления о расторжении Договора Исполнителю. При этом до момента расторжения Договора, указанного в уведомлении, Исполнитель несет материальную ответственность за сохранность Объекта и имущества Заказчика, находящегося на Объекте.</w:t>
      </w:r>
    </w:p>
    <w:p w14:paraId="7E2C679E"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6.5. За каждый факт неисполнения или ненадлежащего исполнения Исполнителем обязательства, предусмотренного договором, устанавливается штраф в размере 5000 рублей.</w:t>
      </w:r>
    </w:p>
    <w:p w14:paraId="0890214C"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6.6. Суммы неустойки (штрафы, пени), указанные в настоящем Договоре, могут быть удержаны Заказчиком при оплате стоимости услуг Исполнителю путем оплаты услуг в сумме, уменьшенной на эту неустойку.</w:t>
      </w:r>
    </w:p>
    <w:p w14:paraId="1C5A0EB1"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6.7. Исполнитель несет материальную ответственность:</w:t>
      </w:r>
    </w:p>
    <w:p w14:paraId="45F26AFA" w14:textId="77777777" w:rsidR="000112A9" w:rsidRPr="00B511BC" w:rsidRDefault="000112A9" w:rsidP="000112A9">
      <w:pPr>
        <w:shd w:val="clear" w:color="auto" w:fill="FFFFFF"/>
        <w:tabs>
          <w:tab w:val="left" w:pos="567"/>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 (с каждым охранником заключается договор о полной материальной ответственности), за действия или бездействие сотрудников охраны, приведших к причинению ущерба Заказчику;</w:t>
      </w:r>
    </w:p>
    <w:p w14:paraId="7FFEC804" w14:textId="77777777" w:rsidR="000112A9" w:rsidRPr="00B511BC" w:rsidRDefault="000112A9" w:rsidP="000112A9">
      <w:pPr>
        <w:shd w:val="clear" w:color="auto" w:fill="FFFFFF"/>
        <w:tabs>
          <w:tab w:val="left" w:pos="567"/>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14:paraId="6C4C416E" w14:textId="77777777" w:rsidR="000112A9" w:rsidRPr="00B511BC" w:rsidRDefault="000112A9" w:rsidP="000112A9">
      <w:pPr>
        <w:shd w:val="clear" w:color="auto" w:fill="FFFFFF"/>
        <w:tabs>
          <w:tab w:val="left" w:pos="567"/>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ущерб, причиненный пожаром или в силу других причин по вине работников, осуществляющих охрану.</w:t>
      </w:r>
    </w:p>
    <w:p w14:paraId="4476FC17" w14:textId="77777777" w:rsidR="000112A9" w:rsidRPr="00B511BC" w:rsidRDefault="000112A9" w:rsidP="000112A9">
      <w:pPr>
        <w:shd w:val="clear" w:color="auto" w:fill="FFFFFF"/>
        <w:tabs>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14:paraId="23B1E42F"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6.8. Исполнитель не несет ответственности:</w:t>
      </w:r>
    </w:p>
    <w:p w14:paraId="7A8BB324"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14:paraId="5C6464A3"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имущественный ущерб, причиненный стихийными бедствиями;</w:t>
      </w:r>
    </w:p>
    <w:p w14:paraId="1275A519"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оставленное на объекте личное имущество работников Заказчика;</w:t>
      </w:r>
    </w:p>
    <w:p w14:paraId="464B686E" w14:textId="77777777" w:rsidR="000112A9" w:rsidRPr="00B511BC" w:rsidRDefault="000112A9" w:rsidP="000112A9">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за ущерб, причиненный хищением денежных и товарно-материальных ценностей или их повреждением, если будет установлено, что оно совершено в связи с не сдачей или несоблюдением 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14:paraId="55F20E37"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6.9. Возмещение причиненного по вине Исполнителя ущерба производится по представлении Заказчиком постановления о возбуждении уголовного дела органов дознания, следствия по факту кражи, разбоя, грабежа, а также факт уничтожения или повреждения имущества посторонними лицами, проникшими на охраняемые объекты, либо вследствие пожара или в силу других причин по вине работников, осуществляющих охрану.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средств, и документов, сверенных с бухгалтерскими данными. В возмещенный ущерб включаются стоимость похищенного или уничтоженного имущества, размер уценки поврежденных товарно-</w:t>
      </w:r>
      <w:r w:rsidRPr="00B511BC">
        <w:rPr>
          <w:rFonts w:ascii="Times New Roman" w:eastAsia="Times New Roman" w:hAnsi="Times New Roman" w:cs="Arial"/>
          <w:color w:val="000000"/>
          <w:sz w:val="24"/>
          <w:szCs w:val="24"/>
          <w:lang w:eastAsia="ru-RU"/>
        </w:rPr>
        <w:lastRenderedPageBreak/>
        <w:t>материальных ценностей, расходы, произведенные на восстановление поврежденного имущества, а также похищенные денежные суммы.</w:t>
      </w:r>
    </w:p>
    <w:p w14:paraId="42182E0B"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6.10. За каждый факт допущенного Исполнителем ущерба, причиненный хищением денежных и товарно-материальных ценностей или их повреждением, Исполнителем оплачивается штраф в размере 10% от стоимости причиненного ущерба.</w:t>
      </w:r>
    </w:p>
    <w:p w14:paraId="34AB4293"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6.11.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2925CE6E"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xml:space="preserve">6.12. Исполнитель обязуется возместить покупателю НДС, пени и штрафы, </w:t>
      </w:r>
      <w:proofErr w:type="spellStart"/>
      <w:r w:rsidRPr="00B511BC">
        <w:rPr>
          <w:rFonts w:ascii="Times New Roman" w:eastAsia="Times New Roman" w:hAnsi="Times New Roman" w:cs="Arial"/>
          <w:color w:val="000000"/>
          <w:sz w:val="24"/>
          <w:szCs w:val="24"/>
          <w:lang w:eastAsia="ru-RU"/>
        </w:rPr>
        <w:t>доначисленные</w:t>
      </w:r>
      <w:proofErr w:type="spellEnd"/>
      <w:r w:rsidRPr="00B511BC">
        <w:rPr>
          <w:rFonts w:ascii="Times New Roman" w:eastAsia="Times New Roman" w:hAnsi="Times New Roman" w:cs="Arial"/>
          <w:color w:val="000000"/>
          <w:sz w:val="24"/>
          <w:szCs w:val="24"/>
          <w:lang w:eastAsia="ru-RU"/>
        </w:rPr>
        <w:t xml:space="preserve"> покупателю налоговым органом, а также прочие убытки, если такие доначисления и убытки обусловлены любой из следующих причин:</w:t>
      </w:r>
    </w:p>
    <w:p w14:paraId="2A6D2150"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нарушение гарантий о надлежащем исполнении обязанностей, предусмотренных налоговым законодательством;</w:t>
      </w:r>
    </w:p>
    <w:p w14:paraId="37A3BB40"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14:paraId="1F536124"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14:paraId="5CC26237"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Возместить покупателю указанные потери Исполнитель должен в течение 30 календарных дней со дня предъявления покупателем претензии.</w:t>
      </w:r>
    </w:p>
    <w:p w14:paraId="283EC467"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xml:space="preserve">6.13. </w:t>
      </w:r>
      <w:r w:rsidRPr="00B511BC">
        <w:rPr>
          <w:rFonts w:ascii="Times New Roman" w:eastAsia="Times New Roman" w:hAnsi="Times New Roman" w:cs="Arial"/>
          <w:color w:val="000000"/>
          <w:sz w:val="24"/>
          <w:szCs w:val="24"/>
          <w:lang w:eastAsia="ru-RU"/>
        </w:rPr>
        <w:tab/>
        <w:t>Исполнитель гарантирует, что на момент заключения настоящего договора, а также в течение всего срока его действия он:</w:t>
      </w:r>
    </w:p>
    <w:p w14:paraId="0B0176E4"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своевременно и в полном объеме уплачивает налоги, сборы и страховые взносы;</w:t>
      </w:r>
    </w:p>
    <w:p w14:paraId="523AC9A4"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345676FD"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741F9CA7" w14:textId="77777777" w:rsidR="000112A9" w:rsidRPr="00B511BC" w:rsidRDefault="000112A9" w:rsidP="000112A9">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B511BC">
        <w:rPr>
          <w:rFonts w:ascii="Times New Roman" w:eastAsia="Times New Roman" w:hAnsi="Times New Roman" w:cs="Arial"/>
          <w:color w:val="000000"/>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7BC99D36" w14:textId="77777777" w:rsidR="000112A9" w:rsidRPr="00B511BC" w:rsidRDefault="000112A9" w:rsidP="000112A9">
      <w:pPr>
        <w:shd w:val="clear" w:color="auto" w:fill="FFFFFF"/>
        <w:tabs>
          <w:tab w:val="left" w:pos="960"/>
        </w:tabs>
        <w:spacing w:after="0" w:line="180" w:lineRule="atLeast"/>
        <w:ind w:firstLine="547"/>
        <w:jc w:val="both"/>
        <w:rPr>
          <w:rFonts w:ascii="Times New Roman" w:eastAsia="Times New Roman" w:hAnsi="Times New Roman"/>
          <w:sz w:val="24"/>
          <w:szCs w:val="24"/>
          <w:lang w:eastAsia="ru-RU"/>
        </w:rPr>
      </w:pPr>
    </w:p>
    <w:p w14:paraId="00A12C36" w14:textId="77777777" w:rsidR="000112A9" w:rsidRPr="00B511BC" w:rsidRDefault="000112A9" w:rsidP="000112A9">
      <w:pPr>
        <w:widowControl w:val="0"/>
        <w:numPr>
          <w:ilvl w:val="0"/>
          <w:numId w:val="50"/>
        </w:numPr>
        <w:shd w:val="clear" w:color="auto" w:fill="FFFFFF"/>
        <w:autoSpaceDE w:val="0"/>
        <w:autoSpaceDN w:val="0"/>
        <w:adjustRightInd w:val="0"/>
        <w:spacing w:before="240" w:after="0" w:line="180" w:lineRule="atLeast"/>
        <w:contextualSpacing/>
        <w:jc w:val="center"/>
        <w:rPr>
          <w:rFonts w:ascii="Times New Roman" w:eastAsia="Times New Roman" w:hAnsi="Times New Roman"/>
          <w:sz w:val="24"/>
          <w:szCs w:val="24"/>
          <w:lang w:eastAsia="ru-RU"/>
        </w:rPr>
      </w:pPr>
      <w:r w:rsidRPr="00B511BC">
        <w:rPr>
          <w:rFonts w:ascii="Times New Roman" w:eastAsia="Times New Roman" w:hAnsi="Times New Roman"/>
          <w:color w:val="000000"/>
          <w:spacing w:val="-1"/>
          <w:sz w:val="24"/>
          <w:szCs w:val="24"/>
          <w:lang w:eastAsia="ru-RU"/>
        </w:rPr>
        <w:t>РАЗРЕШЕНИЕ СПОРОВ</w:t>
      </w:r>
    </w:p>
    <w:p w14:paraId="4229D661" w14:textId="77777777" w:rsidR="000112A9" w:rsidRPr="00B511BC" w:rsidRDefault="000112A9" w:rsidP="000112A9">
      <w:pPr>
        <w:numPr>
          <w:ilvl w:val="1"/>
          <w:numId w:val="50"/>
        </w:numPr>
        <w:shd w:val="clear" w:color="auto" w:fill="FFFFFF"/>
        <w:tabs>
          <w:tab w:val="left" w:pos="1134"/>
        </w:tabs>
        <w:spacing w:after="0" w:line="180" w:lineRule="atLeast"/>
        <w:ind w:left="0" w:right="11" w:firstLine="567"/>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sz w:val="24"/>
          <w:szCs w:val="24"/>
          <w:lang w:eastAsia="ru-RU"/>
        </w:rPr>
        <w:t>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14:paraId="5A121B02" w14:textId="77777777" w:rsidR="000112A9" w:rsidRPr="00B511BC" w:rsidRDefault="000112A9" w:rsidP="000112A9">
      <w:pPr>
        <w:numPr>
          <w:ilvl w:val="1"/>
          <w:numId w:val="50"/>
        </w:numPr>
        <w:tabs>
          <w:tab w:val="left" w:pos="1134"/>
        </w:tabs>
        <w:spacing w:after="0" w:line="240" w:lineRule="auto"/>
        <w:ind w:left="0" w:firstLine="567"/>
        <w:jc w:val="both"/>
        <w:rPr>
          <w:rFonts w:ascii="Times New Roman" w:eastAsia="Times New Roman" w:hAnsi="Times New Roman"/>
          <w:bCs/>
          <w:sz w:val="24"/>
          <w:szCs w:val="24"/>
          <w:lang w:eastAsia="ru-RU"/>
        </w:rPr>
      </w:pPr>
      <w:r w:rsidRPr="00B511BC">
        <w:rPr>
          <w:rFonts w:ascii="Times New Roman" w:eastAsia="Times New Roman" w:hAnsi="Times New Roman"/>
          <w:bCs/>
          <w:sz w:val="24"/>
          <w:szCs w:val="24"/>
          <w:lang w:eastAsia="ru-RU"/>
        </w:rPr>
        <w:t xml:space="preserve">В случае </w:t>
      </w:r>
      <w:proofErr w:type="spellStart"/>
      <w:r w:rsidRPr="00B511BC">
        <w:rPr>
          <w:rFonts w:ascii="Times New Roman" w:eastAsia="Times New Roman" w:hAnsi="Times New Roman"/>
          <w:bCs/>
          <w:sz w:val="24"/>
          <w:szCs w:val="24"/>
          <w:lang w:eastAsia="ru-RU"/>
        </w:rPr>
        <w:t>недостижения</w:t>
      </w:r>
      <w:proofErr w:type="spellEnd"/>
      <w:r w:rsidRPr="00B511BC">
        <w:rPr>
          <w:rFonts w:ascii="Times New Roman" w:eastAsia="Times New Roman" w:hAnsi="Times New Roman"/>
          <w:bCs/>
          <w:sz w:val="24"/>
          <w:szCs w:val="24"/>
          <w:lang w:eastAsia="ru-RU"/>
        </w:rPr>
        <w:t xml:space="preserve">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(досудебном) порядке.</w:t>
      </w:r>
    </w:p>
    <w:p w14:paraId="03A303E2" w14:textId="77777777" w:rsidR="000112A9" w:rsidRPr="00B511BC" w:rsidRDefault="000112A9" w:rsidP="000112A9">
      <w:pPr>
        <w:numPr>
          <w:ilvl w:val="1"/>
          <w:numId w:val="50"/>
        </w:numPr>
        <w:shd w:val="clear" w:color="auto" w:fill="FFFFFF"/>
        <w:tabs>
          <w:tab w:val="left" w:pos="1134"/>
        </w:tabs>
        <w:spacing w:after="0" w:line="180" w:lineRule="atLeast"/>
        <w:ind w:left="0" w:right="11" w:firstLine="567"/>
        <w:jc w:val="both"/>
        <w:rPr>
          <w:rFonts w:ascii="Times New Roman" w:eastAsia="Times New Roman" w:hAnsi="Times New Roman"/>
          <w:color w:val="000000"/>
          <w:spacing w:val="-13"/>
          <w:sz w:val="24"/>
          <w:szCs w:val="24"/>
          <w:lang w:eastAsia="ru-RU"/>
        </w:rPr>
      </w:pPr>
      <w:r w:rsidRPr="00B511BC">
        <w:rPr>
          <w:rFonts w:ascii="Times New Roman" w:eastAsia="Times New Roman" w:hAnsi="Times New Roman"/>
          <w:color w:val="000000"/>
          <w:spacing w:val="1"/>
          <w:sz w:val="24"/>
          <w:szCs w:val="24"/>
          <w:lang w:eastAsia="ru-RU"/>
        </w:rPr>
        <w:t xml:space="preserve">Все споры и разногласия между сторонами по настоящему Договору, если они не будут </w:t>
      </w:r>
      <w:r w:rsidRPr="00B511BC">
        <w:rPr>
          <w:rFonts w:ascii="Times New Roman" w:eastAsia="Times New Roman" w:hAnsi="Times New Roman"/>
          <w:color w:val="000000"/>
          <w:spacing w:val="-1"/>
          <w:sz w:val="24"/>
          <w:szCs w:val="24"/>
          <w:lang w:eastAsia="ru-RU"/>
        </w:rPr>
        <w:t>разрешены в претензионном (досудебном) порядке, подлежат разрешению в Арбитражном суде Республики Саха (Якутия)</w:t>
      </w:r>
      <w:r w:rsidRPr="00B511BC">
        <w:rPr>
          <w:rFonts w:ascii="Times New Roman" w:eastAsia="Times New Roman" w:hAnsi="Times New Roman"/>
          <w:color w:val="000000"/>
          <w:spacing w:val="-13"/>
          <w:sz w:val="24"/>
          <w:szCs w:val="24"/>
          <w:lang w:eastAsia="ru-RU"/>
        </w:rPr>
        <w:t>.</w:t>
      </w:r>
    </w:p>
    <w:p w14:paraId="1FD894A6" w14:textId="77777777" w:rsidR="000112A9" w:rsidRPr="00B511BC" w:rsidRDefault="000112A9" w:rsidP="000112A9">
      <w:pPr>
        <w:shd w:val="clear" w:color="auto" w:fill="FFFFFF"/>
        <w:spacing w:after="0" w:line="180" w:lineRule="atLeast"/>
        <w:ind w:left="28" w:right="11" w:firstLine="522"/>
        <w:jc w:val="both"/>
        <w:rPr>
          <w:rFonts w:ascii="Times New Roman" w:eastAsia="Times New Roman" w:hAnsi="Times New Roman"/>
          <w:color w:val="000000"/>
          <w:spacing w:val="-13"/>
          <w:sz w:val="24"/>
          <w:szCs w:val="24"/>
          <w:highlight w:val="green"/>
          <w:lang w:eastAsia="ru-RU"/>
        </w:rPr>
      </w:pPr>
    </w:p>
    <w:p w14:paraId="52CB69D6" w14:textId="77777777" w:rsidR="000112A9" w:rsidRPr="00B511BC" w:rsidRDefault="000112A9" w:rsidP="000112A9">
      <w:pPr>
        <w:widowControl w:val="0"/>
        <w:numPr>
          <w:ilvl w:val="0"/>
          <w:numId w:val="50"/>
        </w:numPr>
        <w:shd w:val="clear" w:color="auto" w:fill="FFFFFF"/>
        <w:tabs>
          <w:tab w:val="left" w:pos="1090"/>
        </w:tabs>
        <w:autoSpaceDE w:val="0"/>
        <w:autoSpaceDN w:val="0"/>
        <w:adjustRightInd w:val="0"/>
        <w:spacing w:after="0" w:line="180" w:lineRule="atLeast"/>
        <w:contextualSpacing/>
        <w:jc w:val="center"/>
        <w:rPr>
          <w:rFonts w:ascii="Times New Roman" w:eastAsia="Times New Roman" w:hAnsi="Times New Roman" w:cs="Arial"/>
          <w:color w:val="000000"/>
          <w:spacing w:val="-1"/>
          <w:sz w:val="24"/>
          <w:szCs w:val="24"/>
          <w:lang w:eastAsia="ru-RU"/>
        </w:rPr>
      </w:pPr>
      <w:r w:rsidRPr="00B511BC">
        <w:rPr>
          <w:rFonts w:ascii="Times New Roman" w:eastAsia="Times New Roman" w:hAnsi="Times New Roman" w:cs="Arial"/>
          <w:color w:val="000000"/>
          <w:spacing w:val="-1"/>
          <w:sz w:val="24"/>
          <w:szCs w:val="24"/>
          <w:lang w:eastAsia="ru-RU"/>
        </w:rPr>
        <w:t>ФОРС-МАЖОРНЫЕ ОБСТОЯТЕЛЬСТВА</w:t>
      </w:r>
    </w:p>
    <w:p w14:paraId="60A82629" w14:textId="77777777" w:rsidR="000112A9" w:rsidRPr="00B511BC" w:rsidRDefault="000112A9" w:rsidP="000112A9">
      <w:pPr>
        <w:widowControl w:val="0"/>
        <w:shd w:val="clear" w:color="auto" w:fill="FFFFFF"/>
        <w:tabs>
          <w:tab w:val="left" w:pos="1090"/>
        </w:tabs>
        <w:autoSpaceDE w:val="0"/>
        <w:autoSpaceDN w:val="0"/>
        <w:adjustRightInd w:val="0"/>
        <w:spacing w:after="0" w:line="180" w:lineRule="atLeast"/>
        <w:ind w:left="360"/>
        <w:contextualSpacing/>
        <w:rPr>
          <w:rFonts w:ascii="Times New Roman" w:eastAsia="Times New Roman" w:hAnsi="Times New Roman" w:cs="Arial"/>
          <w:color w:val="000000"/>
          <w:spacing w:val="-1"/>
          <w:sz w:val="24"/>
          <w:szCs w:val="24"/>
          <w:lang w:eastAsia="ru-RU"/>
        </w:rPr>
      </w:pPr>
    </w:p>
    <w:p w14:paraId="2DCCD08E" w14:textId="77777777" w:rsidR="000112A9" w:rsidRPr="00B511BC" w:rsidRDefault="000112A9" w:rsidP="000112A9">
      <w:pPr>
        <w:shd w:val="clear" w:color="auto" w:fill="FFFFFF"/>
        <w:tabs>
          <w:tab w:val="left" w:pos="1090"/>
        </w:tabs>
        <w:spacing w:after="0" w:line="180" w:lineRule="atLeast"/>
        <w:ind w:firstLine="709"/>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2569B360" w14:textId="77777777" w:rsidR="000112A9" w:rsidRPr="00B511BC" w:rsidRDefault="000112A9" w:rsidP="000112A9">
      <w:pPr>
        <w:shd w:val="clear" w:color="auto" w:fill="FFFFFF"/>
        <w:tabs>
          <w:tab w:val="left" w:pos="1090"/>
        </w:tabs>
        <w:spacing w:after="0" w:line="180" w:lineRule="atLeast"/>
        <w:ind w:firstLine="709"/>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lastRenderedPageBreak/>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631330E8" w14:textId="77777777" w:rsidR="000112A9" w:rsidRPr="00B511BC" w:rsidRDefault="000112A9" w:rsidP="000112A9">
      <w:pPr>
        <w:shd w:val="clear" w:color="auto" w:fill="FFFFFF"/>
        <w:tabs>
          <w:tab w:val="left" w:pos="1090"/>
        </w:tabs>
        <w:spacing w:after="0" w:line="180" w:lineRule="atLeast"/>
        <w:ind w:firstLine="709"/>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14:paraId="7248159C" w14:textId="77777777" w:rsidR="000112A9" w:rsidRPr="00B511BC" w:rsidRDefault="000112A9" w:rsidP="000112A9">
      <w:pPr>
        <w:shd w:val="clear" w:color="auto" w:fill="FFFFFF"/>
        <w:tabs>
          <w:tab w:val="left" w:pos="1090"/>
        </w:tabs>
        <w:spacing w:after="0" w:line="180" w:lineRule="atLeast"/>
        <w:ind w:firstLine="709"/>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52720000" w14:textId="77777777" w:rsidR="000112A9" w:rsidRPr="00B511BC" w:rsidRDefault="000112A9" w:rsidP="000112A9">
      <w:pPr>
        <w:shd w:val="clear" w:color="auto" w:fill="FFFFFF"/>
        <w:tabs>
          <w:tab w:val="left" w:pos="1090"/>
        </w:tabs>
        <w:spacing w:after="0" w:line="180" w:lineRule="atLeast"/>
        <w:ind w:firstLine="709"/>
        <w:jc w:val="both"/>
        <w:rPr>
          <w:rFonts w:ascii="Times New Roman" w:eastAsia="Times New Roman" w:hAnsi="Times New Roman"/>
          <w:color w:val="000000"/>
          <w:spacing w:val="-1"/>
          <w:sz w:val="24"/>
          <w:szCs w:val="24"/>
          <w:highlight w:val="yellow"/>
          <w:lang w:eastAsia="ru-RU"/>
        </w:rPr>
      </w:pPr>
      <w:r w:rsidRPr="00B511BC">
        <w:rPr>
          <w:rFonts w:ascii="Times New Roman" w:eastAsia="Times New Roman" w:hAnsi="Times New Roman"/>
          <w:color w:val="000000"/>
          <w:spacing w:val="-1"/>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14:paraId="7A76E36D" w14:textId="77777777" w:rsidR="000112A9" w:rsidRPr="00B511BC" w:rsidRDefault="000112A9" w:rsidP="000112A9">
      <w:pPr>
        <w:shd w:val="clear" w:color="auto" w:fill="FFFFFF"/>
        <w:tabs>
          <w:tab w:val="left" w:pos="1090"/>
        </w:tabs>
        <w:spacing w:after="0" w:line="180" w:lineRule="atLeast"/>
        <w:ind w:left="567"/>
        <w:jc w:val="both"/>
        <w:rPr>
          <w:rFonts w:ascii="Times New Roman" w:eastAsia="Times New Roman" w:hAnsi="Times New Roman"/>
          <w:color w:val="000000"/>
          <w:spacing w:val="-1"/>
          <w:sz w:val="24"/>
          <w:szCs w:val="24"/>
          <w:highlight w:val="yellow"/>
          <w:lang w:eastAsia="ru-RU"/>
        </w:rPr>
      </w:pPr>
    </w:p>
    <w:p w14:paraId="3DFFCE39" w14:textId="77777777" w:rsidR="000112A9" w:rsidRPr="00B511BC" w:rsidRDefault="000112A9" w:rsidP="000112A9">
      <w:pPr>
        <w:numPr>
          <w:ilvl w:val="0"/>
          <w:numId w:val="50"/>
        </w:numPr>
        <w:shd w:val="clear" w:color="auto" w:fill="FFFFFF"/>
        <w:tabs>
          <w:tab w:val="left" w:pos="142"/>
        </w:tabs>
        <w:spacing w:before="240" w:after="0" w:line="180" w:lineRule="atLeast"/>
        <w:jc w:val="center"/>
        <w:rPr>
          <w:rFonts w:ascii="Times New Roman" w:eastAsia="Times New Roman" w:hAnsi="Times New Roman"/>
          <w:sz w:val="24"/>
          <w:szCs w:val="24"/>
          <w:lang w:eastAsia="ru-RU"/>
        </w:rPr>
      </w:pPr>
      <w:r w:rsidRPr="00B511BC">
        <w:rPr>
          <w:rFonts w:ascii="Times New Roman" w:eastAsia="Times New Roman" w:hAnsi="Times New Roman"/>
          <w:color w:val="000000"/>
          <w:spacing w:val="-1"/>
          <w:sz w:val="24"/>
          <w:szCs w:val="24"/>
          <w:lang w:eastAsia="ru-RU"/>
        </w:rPr>
        <w:t>КОНФИДЕНЦИАЛЬНОСТЬ</w:t>
      </w:r>
    </w:p>
    <w:p w14:paraId="199743D7" w14:textId="77777777" w:rsidR="000112A9" w:rsidRPr="00B511BC" w:rsidRDefault="000112A9" w:rsidP="000112A9">
      <w:pPr>
        <w:numPr>
          <w:ilvl w:val="1"/>
          <w:numId w:val="50"/>
        </w:numPr>
        <w:shd w:val="clear" w:color="auto" w:fill="FFFFFF"/>
        <w:tabs>
          <w:tab w:val="left" w:pos="1090"/>
        </w:tabs>
        <w:spacing w:after="0" w:line="180" w:lineRule="atLeast"/>
        <w:ind w:left="0" w:firstLine="567"/>
        <w:jc w:val="both"/>
        <w:rPr>
          <w:rFonts w:ascii="Times New Roman" w:eastAsia="Times New Roman" w:hAnsi="Times New Roman"/>
          <w:sz w:val="24"/>
          <w:szCs w:val="24"/>
          <w:lang w:eastAsia="ru-RU"/>
        </w:rPr>
      </w:pPr>
      <w:r w:rsidRPr="00B511BC">
        <w:rPr>
          <w:rFonts w:ascii="Times New Roman" w:eastAsia="Times New Roman" w:hAnsi="Times New Roman"/>
          <w:color w:val="000000"/>
          <w:sz w:val="24"/>
          <w:szCs w:val="24"/>
          <w:lang w:eastAsia="ru-RU"/>
        </w:rPr>
        <w:t xml:space="preserve">Условия настоящего Договора и соглашений к нему конфиденциальны </w:t>
      </w:r>
      <w:r w:rsidRPr="00B511BC">
        <w:rPr>
          <w:rFonts w:ascii="Times New Roman" w:eastAsia="Times New Roman" w:hAnsi="Times New Roman"/>
          <w:color w:val="000000"/>
          <w:spacing w:val="-1"/>
          <w:sz w:val="24"/>
          <w:szCs w:val="24"/>
          <w:lang w:eastAsia="ru-RU"/>
        </w:rPr>
        <w:t>и не подлежат разглашению.</w:t>
      </w:r>
    </w:p>
    <w:p w14:paraId="5B124E7E" w14:textId="77777777" w:rsidR="000112A9" w:rsidRPr="00B511BC" w:rsidRDefault="000112A9" w:rsidP="000112A9">
      <w:pPr>
        <w:numPr>
          <w:ilvl w:val="1"/>
          <w:numId w:val="50"/>
        </w:numPr>
        <w:shd w:val="clear" w:color="auto" w:fill="FFFFFF"/>
        <w:tabs>
          <w:tab w:val="left" w:pos="1090"/>
        </w:tabs>
        <w:spacing w:after="0" w:line="180" w:lineRule="atLeast"/>
        <w:ind w:left="0" w:firstLine="567"/>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5"/>
          <w:sz w:val="24"/>
          <w:szCs w:val="24"/>
          <w:lang w:eastAsia="ru-RU"/>
        </w:rPr>
        <w:t xml:space="preserve"> Стороны принимают все необходимые меры для того, чтобы их сотрудники, агенты, </w:t>
      </w:r>
      <w:r w:rsidRPr="00B511BC">
        <w:rPr>
          <w:rFonts w:ascii="Times New Roman" w:eastAsia="Times New Roman" w:hAnsi="Times New Roman"/>
          <w:color w:val="000000"/>
          <w:sz w:val="24"/>
          <w:szCs w:val="24"/>
          <w:lang w:eastAsia="ru-RU"/>
        </w:rPr>
        <w:t xml:space="preserve">правопреемники без предварительного согласия другой стороны не информировали третьих лиц о </w:t>
      </w:r>
      <w:r w:rsidRPr="00B511BC">
        <w:rPr>
          <w:rFonts w:ascii="Times New Roman" w:eastAsia="Times New Roman" w:hAnsi="Times New Roman"/>
          <w:color w:val="000000"/>
          <w:spacing w:val="-1"/>
          <w:sz w:val="24"/>
          <w:szCs w:val="24"/>
          <w:lang w:eastAsia="ru-RU"/>
        </w:rPr>
        <w:t>деталях данного Договора и приложений к нему.</w:t>
      </w:r>
    </w:p>
    <w:p w14:paraId="685A2B3C" w14:textId="77777777" w:rsidR="000112A9" w:rsidRPr="00B511BC" w:rsidRDefault="000112A9" w:rsidP="000112A9">
      <w:pPr>
        <w:shd w:val="clear" w:color="auto" w:fill="FFFFFF"/>
        <w:tabs>
          <w:tab w:val="left" w:pos="1090"/>
        </w:tabs>
        <w:spacing w:after="0" w:line="180" w:lineRule="atLeast"/>
        <w:ind w:left="14" w:firstLine="538"/>
        <w:jc w:val="both"/>
        <w:rPr>
          <w:rFonts w:ascii="Times New Roman" w:eastAsia="Times New Roman" w:hAnsi="Times New Roman"/>
          <w:color w:val="000000"/>
          <w:spacing w:val="-1"/>
          <w:sz w:val="24"/>
          <w:szCs w:val="24"/>
          <w:lang w:eastAsia="ru-RU"/>
        </w:rPr>
      </w:pPr>
    </w:p>
    <w:p w14:paraId="6639997A" w14:textId="77777777" w:rsidR="000112A9" w:rsidRPr="00B511BC" w:rsidRDefault="000112A9" w:rsidP="000112A9">
      <w:pPr>
        <w:spacing w:after="0" w:line="360" w:lineRule="auto"/>
        <w:ind w:firstLine="709"/>
        <w:jc w:val="center"/>
        <w:rPr>
          <w:rFonts w:ascii="Times New Roman" w:eastAsia="Times New Roman" w:hAnsi="Times New Roman"/>
          <w:sz w:val="24"/>
          <w:szCs w:val="24"/>
          <w:vertAlign w:val="superscript"/>
          <w:lang w:eastAsia="ru-RU"/>
        </w:rPr>
      </w:pPr>
      <w:r w:rsidRPr="00B511BC">
        <w:rPr>
          <w:rFonts w:ascii="Times New Roman" w:eastAsia="Times New Roman" w:hAnsi="Times New Roman"/>
          <w:sz w:val="24"/>
          <w:szCs w:val="24"/>
          <w:lang w:eastAsia="ru-RU"/>
        </w:rPr>
        <w:t xml:space="preserve">10. АНТИКОРРУПЦИОННАЯ ОГОВОРКА </w:t>
      </w:r>
    </w:p>
    <w:p w14:paraId="4AC1C0C0" w14:textId="77777777" w:rsidR="000112A9" w:rsidRPr="00B511BC" w:rsidRDefault="000112A9" w:rsidP="000112A9">
      <w:pPr>
        <w:numPr>
          <w:ilvl w:val="1"/>
          <w:numId w:val="47"/>
        </w:numPr>
        <w:tabs>
          <w:tab w:val="left" w:pos="1249"/>
        </w:tabs>
        <w:spacing w:after="0" w:line="240" w:lineRule="auto"/>
        <w:ind w:left="0"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Общество довел</w:t>
      </w:r>
      <w:r>
        <w:rPr>
          <w:rFonts w:ascii="Times New Roman" w:eastAsia="Times New Roman" w:hAnsi="Times New Roman"/>
          <w:sz w:val="24"/>
          <w:szCs w:val="24"/>
          <w:lang w:eastAsia="ru-RU"/>
        </w:rPr>
        <w:t>о</w:t>
      </w:r>
      <w:r w:rsidRPr="00B511BC">
        <w:rPr>
          <w:rFonts w:ascii="Times New Roman" w:eastAsia="Times New Roman" w:hAnsi="Times New Roman"/>
          <w:sz w:val="24"/>
          <w:szCs w:val="24"/>
          <w:lang w:eastAsia="ru-RU"/>
        </w:rPr>
        <w:t xml:space="preserve"> до сведения _______________________________________________</w:t>
      </w:r>
    </w:p>
    <w:p w14:paraId="060C6104" w14:textId="77777777" w:rsidR="000112A9" w:rsidRPr="00B511BC" w:rsidRDefault="000112A9" w:rsidP="000112A9">
      <w:pPr>
        <w:spacing w:after="0" w:line="240" w:lineRule="auto"/>
        <w:ind w:firstLine="567"/>
        <w:jc w:val="both"/>
        <w:rPr>
          <w:rFonts w:ascii="Times New Roman" w:eastAsia="Times New Roman" w:hAnsi="Times New Roman"/>
          <w:sz w:val="16"/>
          <w:szCs w:val="16"/>
          <w:lang w:eastAsia="ru-RU"/>
        </w:rPr>
      </w:pPr>
      <w:r w:rsidRPr="00B511BC">
        <w:rPr>
          <w:rFonts w:ascii="Times New Roman" w:eastAsia="Times New Roman" w:hAnsi="Times New Roman"/>
          <w:sz w:val="16"/>
          <w:szCs w:val="16"/>
          <w:lang w:eastAsia="ru-RU"/>
        </w:rPr>
        <w:t xml:space="preserve">                                                                                                     (указать наименование организации)</w:t>
      </w:r>
    </w:p>
    <w:p w14:paraId="23F29312" w14:textId="77777777" w:rsidR="000112A9" w:rsidRPr="00B511BC" w:rsidRDefault="000112A9" w:rsidP="000112A9">
      <w:pPr>
        <w:spacing w:after="0" w:line="240" w:lineRule="auto"/>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B511BC">
        <w:rPr>
          <w:rFonts w:ascii="Times New Roman" w:eastAsia="Times New Roman" w:hAnsi="Times New Roman"/>
          <w:sz w:val="24"/>
          <w:szCs w:val="24"/>
          <w:u w:val="single"/>
          <w:lang w:eastAsia="ru-RU"/>
        </w:rPr>
        <w:fldChar w:fldCharType="begin"/>
      </w:r>
      <w:r w:rsidRPr="00B511BC">
        <w:rPr>
          <w:rFonts w:ascii="Times New Roman" w:eastAsia="Times New Roman" w:hAnsi="Times New Roman"/>
          <w:sz w:val="24"/>
          <w:szCs w:val="24"/>
          <w:u w:val="single"/>
          <w:lang w:eastAsia="ru-RU"/>
        </w:rPr>
        <w:instrText xml:space="preserve"> HYPERLINK "http://corpmsp.ru/" </w:instrText>
      </w:r>
      <w:r w:rsidRPr="00B511BC">
        <w:rPr>
          <w:rFonts w:ascii="Times New Roman" w:eastAsia="Times New Roman" w:hAnsi="Times New Roman"/>
          <w:sz w:val="24"/>
          <w:szCs w:val="24"/>
          <w:u w:val="single"/>
          <w:lang w:eastAsia="ru-RU"/>
        </w:rPr>
        <w:fldChar w:fldCharType="separate"/>
      </w:r>
      <w:r w:rsidRPr="00B511BC">
        <w:rPr>
          <w:rFonts w:ascii="Times New Roman" w:eastAsia="Times New Roman" w:hAnsi="Times New Roman"/>
          <w:sz w:val="24"/>
          <w:szCs w:val="24"/>
          <w:u w:val="single"/>
          <w:lang w:eastAsia="ru-RU"/>
        </w:rPr>
        <w:t>саханефтегазсбыт.рф</w:t>
      </w:r>
      <w:proofErr w:type="spellEnd"/>
      <w:r w:rsidRPr="00B511BC">
        <w:rPr>
          <w:rFonts w:ascii="Times New Roman" w:eastAsia="Times New Roman" w:hAnsi="Times New Roman"/>
          <w:sz w:val="24"/>
          <w:szCs w:val="24"/>
          <w:lang w:eastAsia="ru-RU"/>
        </w:rPr>
        <w:t xml:space="preserve">) </w:t>
      </w:r>
      <w:r w:rsidRPr="00B511BC">
        <w:rPr>
          <w:rFonts w:ascii="Times New Roman" w:eastAsia="Times New Roman" w:hAnsi="Times New Roman"/>
          <w:sz w:val="24"/>
          <w:szCs w:val="24"/>
          <w:lang w:eastAsia="ru-RU"/>
        </w:rPr>
        <w:fldChar w:fldCharType="end"/>
      </w:r>
      <w:r w:rsidRPr="00B511BC">
        <w:rPr>
          <w:rFonts w:ascii="Times New Roman" w:eastAsia="Times New Roman" w:hAnsi="Times New Roman"/>
          <w:sz w:val="24"/>
          <w:szCs w:val="24"/>
          <w:lang w:eastAsia="ru-RU"/>
        </w:rPr>
        <w:t>в разделе «Антикоррупционная политика».</w:t>
      </w:r>
    </w:p>
    <w:p w14:paraId="2C00F15B" w14:textId="77777777" w:rsidR="000112A9" w:rsidRPr="00B511BC" w:rsidRDefault="000112A9" w:rsidP="000112A9">
      <w:pPr>
        <w:spacing w:after="0" w:line="240" w:lineRule="auto"/>
        <w:ind w:firstLine="426"/>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3B380567" w14:textId="77777777" w:rsidR="000112A9" w:rsidRPr="00B511BC" w:rsidRDefault="000112A9" w:rsidP="000112A9">
      <w:pPr>
        <w:numPr>
          <w:ilvl w:val="1"/>
          <w:numId w:val="47"/>
        </w:numPr>
        <w:tabs>
          <w:tab w:val="left" w:pos="1134"/>
        </w:tabs>
        <w:spacing w:after="0" w:line="240" w:lineRule="auto"/>
        <w:ind w:left="0"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6F3415FC" w14:textId="77777777" w:rsidR="000112A9" w:rsidRPr="00B511BC" w:rsidRDefault="000112A9" w:rsidP="000112A9">
      <w:pPr>
        <w:tabs>
          <w:tab w:val="left" w:pos="1134"/>
        </w:tabs>
        <w:spacing w:after="0" w:line="240" w:lineRule="auto"/>
        <w:ind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3C3C4F05" w14:textId="77777777" w:rsidR="000112A9" w:rsidRPr="00B511BC" w:rsidRDefault="000112A9" w:rsidP="000112A9">
      <w:pPr>
        <w:numPr>
          <w:ilvl w:val="1"/>
          <w:numId w:val="47"/>
        </w:numPr>
        <w:tabs>
          <w:tab w:val="left" w:pos="1134"/>
        </w:tabs>
        <w:spacing w:after="0" w:line="240" w:lineRule="auto"/>
        <w:ind w:left="0"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70B05100" w14:textId="77777777" w:rsidR="000112A9" w:rsidRPr="00B511BC" w:rsidRDefault="000112A9" w:rsidP="000112A9">
      <w:pPr>
        <w:numPr>
          <w:ilvl w:val="1"/>
          <w:numId w:val="47"/>
        </w:numPr>
        <w:tabs>
          <w:tab w:val="left" w:pos="1134"/>
          <w:tab w:val="left" w:pos="1260"/>
        </w:tabs>
        <w:spacing w:after="0" w:line="240" w:lineRule="auto"/>
        <w:ind w:left="0"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lastRenderedPageBreak/>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37205334" w14:textId="77777777" w:rsidR="000112A9" w:rsidRPr="00B511BC" w:rsidRDefault="000112A9" w:rsidP="000112A9">
      <w:pPr>
        <w:spacing w:after="0" w:line="240" w:lineRule="auto"/>
        <w:ind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6E24C270" w14:textId="77777777" w:rsidR="000112A9" w:rsidRPr="00B511BC" w:rsidRDefault="000112A9" w:rsidP="000112A9">
      <w:pPr>
        <w:numPr>
          <w:ilvl w:val="1"/>
          <w:numId w:val="47"/>
        </w:numPr>
        <w:tabs>
          <w:tab w:val="left" w:pos="1134"/>
        </w:tabs>
        <w:spacing w:after="80" w:line="240" w:lineRule="auto"/>
        <w:ind w:left="0"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134426A5" w14:textId="77777777" w:rsidR="000112A9" w:rsidRPr="00B511BC" w:rsidRDefault="000112A9" w:rsidP="000112A9">
      <w:pPr>
        <w:numPr>
          <w:ilvl w:val="1"/>
          <w:numId w:val="47"/>
        </w:numPr>
        <w:tabs>
          <w:tab w:val="left" w:pos="1134"/>
        </w:tabs>
        <w:spacing w:after="80" w:line="240" w:lineRule="auto"/>
        <w:ind w:left="0" w:firstLine="567"/>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388B4768" w14:textId="77777777" w:rsidR="000112A9" w:rsidRPr="00B511BC" w:rsidRDefault="000112A9" w:rsidP="000112A9">
      <w:pPr>
        <w:numPr>
          <w:ilvl w:val="0"/>
          <w:numId w:val="47"/>
        </w:numPr>
        <w:shd w:val="clear" w:color="auto" w:fill="FFFFFF"/>
        <w:spacing w:after="0" w:line="240" w:lineRule="auto"/>
        <w:ind w:left="0" w:firstLine="0"/>
        <w:jc w:val="center"/>
        <w:rPr>
          <w:rFonts w:ascii="Times New Roman" w:eastAsia="Times New Roman" w:hAnsi="Times New Roman"/>
          <w:spacing w:val="-20"/>
          <w:sz w:val="24"/>
          <w:szCs w:val="24"/>
          <w:lang w:eastAsia="ru-RU"/>
        </w:rPr>
      </w:pPr>
      <w:r w:rsidRPr="00B511BC">
        <w:rPr>
          <w:rFonts w:ascii="Times New Roman" w:eastAsia="Times New Roman" w:hAnsi="Times New Roman"/>
          <w:color w:val="000000"/>
          <w:spacing w:val="-20"/>
          <w:sz w:val="24"/>
          <w:szCs w:val="24"/>
          <w:lang w:eastAsia="ru-RU"/>
        </w:rPr>
        <w:t>СРОК ДЕЙСТВИЯ ДОГОВОРА И ПРОЧИЕ УСЛОВИЯ ДОГОВОРА</w:t>
      </w:r>
    </w:p>
    <w:p w14:paraId="523F34DA" w14:textId="77777777" w:rsidR="000112A9" w:rsidRPr="00B511BC" w:rsidRDefault="000112A9" w:rsidP="000112A9">
      <w:pPr>
        <w:numPr>
          <w:ilvl w:val="1"/>
          <w:numId w:val="47"/>
        </w:numPr>
        <w:shd w:val="clear" w:color="auto" w:fill="FFFFFF"/>
        <w:tabs>
          <w:tab w:val="left" w:pos="1276"/>
        </w:tabs>
        <w:spacing w:before="240" w:after="0" w:line="240" w:lineRule="auto"/>
        <w:ind w:left="0" w:firstLine="567"/>
        <w:jc w:val="both"/>
        <w:rPr>
          <w:rFonts w:ascii="Times New Roman" w:eastAsia="Times New Roman" w:hAnsi="Times New Roman"/>
          <w:i/>
          <w:spacing w:val="-20"/>
          <w:sz w:val="24"/>
          <w:szCs w:val="24"/>
          <w:lang w:eastAsia="ru-RU"/>
        </w:rPr>
      </w:pPr>
      <w:r>
        <w:rPr>
          <w:rFonts w:ascii="Times New Roman" w:eastAsia="Times New Roman" w:hAnsi="Times New Roman"/>
          <w:color w:val="000000"/>
          <w:spacing w:val="1"/>
          <w:sz w:val="24"/>
          <w:szCs w:val="24"/>
          <w:lang w:eastAsia="ru-RU"/>
        </w:rPr>
        <w:t>Настоящий Договор заключен на 23</w:t>
      </w:r>
      <w:r w:rsidRPr="00B511BC">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двадцать три) месяца</w:t>
      </w:r>
      <w:r w:rsidRPr="00B511BC">
        <w:rPr>
          <w:rFonts w:ascii="Times New Roman" w:eastAsia="Times New Roman" w:hAnsi="Times New Roman"/>
          <w:color w:val="000000"/>
          <w:spacing w:val="1"/>
          <w:sz w:val="24"/>
          <w:szCs w:val="24"/>
          <w:lang w:eastAsia="ru-RU"/>
        </w:rPr>
        <w:t xml:space="preserve">, вступает в действие с </w:t>
      </w:r>
      <w:r>
        <w:rPr>
          <w:rFonts w:ascii="Times New Roman" w:eastAsia="Times New Roman" w:hAnsi="Times New Roman"/>
          <w:spacing w:val="1"/>
          <w:sz w:val="24"/>
          <w:szCs w:val="24"/>
          <w:lang w:eastAsia="ru-RU"/>
        </w:rPr>
        <w:t>01 февраля</w:t>
      </w:r>
      <w:r w:rsidRPr="00B511BC">
        <w:rPr>
          <w:rFonts w:ascii="Times New Roman" w:eastAsia="Times New Roman" w:hAnsi="Times New Roman"/>
          <w:spacing w:val="1"/>
          <w:sz w:val="24"/>
          <w:szCs w:val="24"/>
          <w:lang w:eastAsia="ru-RU"/>
        </w:rPr>
        <w:t xml:space="preserve"> 2023 год</w:t>
      </w:r>
      <w:r>
        <w:rPr>
          <w:rFonts w:ascii="Times New Roman" w:eastAsia="Times New Roman" w:hAnsi="Times New Roman"/>
          <w:spacing w:val="1"/>
          <w:sz w:val="24"/>
          <w:szCs w:val="24"/>
          <w:lang w:eastAsia="ru-RU"/>
        </w:rPr>
        <w:t>а и действует по 31 декабря 2024</w:t>
      </w:r>
      <w:r w:rsidRPr="00B511BC">
        <w:rPr>
          <w:rFonts w:ascii="Times New Roman" w:eastAsia="Times New Roman" w:hAnsi="Times New Roman"/>
          <w:spacing w:val="1"/>
          <w:sz w:val="24"/>
          <w:szCs w:val="24"/>
          <w:lang w:eastAsia="ru-RU"/>
        </w:rPr>
        <w:t xml:space="preserve"> года, а в части окончатель</w:t>
      </w:r>
      <w:r>
        <w:rPr>
          <w:rFonts w:ascii="Times New Roman" w:eastAsia="Times New Roman" w:hAnsi="Times New Roman"/>
          <w:spacing w:val="1"/>
          <w:sz w:val="24"/>
          <w:szCs w:val="24"/>
          <w:lang w:eastAsia="ru-RU"/>
        </w:rPr>
        <w:t>ных расчетов – до 15 января 2025</w:t>
      </w:r>
      <w:r w:rsidRPr="00B511BC">
        <w:rPr>
          <w:rFonts w:ascii="Times New Roman" w:eastAsia="Times New Roman" w:hAnsi="Times New Roman"/>
          <w:spacing w:val="1"/>
          <w:sz w:val="24"/>
          <w:szCs w:val="24"/>
          <w:lang w:eastAsia="ru-RU"/>
        </w:rPr>
        <w:t xml:space="preserve"> года (п. 5.2 </w:t>
      </w:r>
      <w:r w:rsidRPr="00B511BC">
        <w:rPr>
          <w:rFonts w:ascii="Times New Roman" w:eastAsia="Times New Roman" w:hAnsi="Times New Roman"/>
          <w:sz w:val="24"/>
          <w:szCs w:val="24"/>
          <w:lang w:eastAsia="ru-RU"/>
        </w:rPr>
        <w:t xml:space="preserve">настоящего Договора). </w:t>
      </w:r>
    </w:p>
    <w:p w14:paraId="5DDB6164" w14:textId="77777777" w:rsidR="000112A9" w:rsidRPr="00B511BC" w:rsidRDefault="000112A9" w:rsidP="000112A9">
      <w:pPr>
        <w:numPr>
          <w:ilvl w:val="1"/>
          <w:numId w:val="47"/>
        </w:numPr>
        <w:shd w:val="clear" w:color="auto" w:fill="FFFFFF"/>
        <w:tabs>
          <w:tab w:val="left" w:pos="1276"/>
        </w:tabs>
        <w:spacing w:after="0" w:line="240" w:lineRule="auto"/>
        <w:ind w:left="0" w:firstLine="567"/>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4"/>
          <w:sz w:val="24"/>
          <w:szCs w:val="24"/>
          <w:lang w:eastAsia="ru-RU"/>
        </w:rPr>
        <w:t xml:space="preserve">Каждая из сторон в любое время вправе расторгнуть настоящий Договор, письменно </w:t>
      </w:r>
      <w:r w:rsidRPr="00B511BC">
        <w:rPr>
          <w:rFonts w:ascii="Times New Roman" w:eastAsia="Times New Roman" w:hAnsi="Times New Roman"/>
          <w:color w:val="000000"/>
          <w:spacing w:val="6"/>
          <w:sz w:val="24"/>
          <w:szCs w:val="24"/>
          <w:lang w:eastAsia="ru-RU"/>
        </w:rPr>
        <w:t xml:space="preserve">уведомив о своем намерении другую сторону за 60 (шестьдесят) дней. В течение этого срока </w:t>
      </w:r>
      <w:r w:rsidRPr="00B511BC">
        <w:rPr>
          <w:rFonts w:ascii="Times New Roman" w:eastAsia="Times New Roman" w:hAnsi="Times New Roman"/>
          <w:color w:val="000000"/>
          <w:spacing w:val="-1"/>
          <w:sz w:val="24"/>
          <w:szCs w:val="24"/>
          <w:lang w:eastAsia="ru-RU"/>
        </w:rPr>
        <w:t>Исполнитель выполняет свои обязанности по Договору.</w:t>
      </w:r>
    </w:p>
    <w:p w14:paraId="44341D22" w14:textId="77777777" w:rsidR="000112A9" w:rsidRPr="00B511BC" w:rsidRDefault="000112A9" w:rsidP="000112A9">
      <w:pPr>
        <w:numPr>
          <w:ilvl w:val="1"/>
          <w:numId w:val="47"/>
        </w:numPr>
        <w:shd w:val="clear" w:color="auto" w:fill="FFFFFF"/>
        <w:tabs>
          <w:tab w:val="left" w:pos="1276"/>
        </w:tabs>
        <w:spacing w:after="0" w:line="240" w:lineRule="auto"/>
        <w:ind w:left="0" w:firstLine="567"/>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t>Настоящий договор составлен в двух экземплярах, которые находятся у сторон и имеют одинаковую юридическую силу.</w:t>
      </w:r>
    </w:p>
    <w:p w14:paraId="1E4E7918" w14:textId="77777777" w:rsidR="000112A9" w:rsidRPr="00B511BC" w:rsidRDefault="000112A9" w:rsidP="000112A9">
      <w:pPr>
        <w:numPr>
          <w:ilvl w:val="1"/>
          <w:numId w:val="47"/>
        </w:numPr>
        <w:shd w:val="clear" w:color="auto" w:fill="FFFFFF"/>
        <w:tabs>
          <w:tab w:val="left" w:pos="1276"/>
        </w:tabs>
        <w:spacing w:after="0" w:line="240" w:lineRule="auto"/>
        <w:ind w:left="0" w:firstLine="567"/>
        <w:jc w:val="both"/>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t>В случаях необходимости усиления охраны объекта, для обеспечения порядка в местах проведения массовых мероприятий, предотвращения противоправных посягательств на имущество и материальные ценности собственника, жизнь и здоровье сотрудников «Заказчика», «Исполнитель» обеспечивает оперативную организацию работы дополнительных сотрудников охраны. Количество охранников, режим их работы на объекте (участке) указываются в предварительной заявке на охрану, подаваемой заказчиком» в адрес «Исполнителя» не менее чем за 24 (двадцать четыре) часа до начала дежурной смены усиленной охраны.</w:t>
      </w:r>
    </w:p>
    <w:p w14:paraId="43885C18" w14:textId="77777777" w:rsidR="000112A9" w:rsidRPr="00B511BC" w:rsidRDefault="000112A9" w:rsidP="000112A9">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p>
    <w:p w14:paraId="6141DE68" w14:textId="77777777" w:rsidR="000112A9" w:rsidRPr="00B511BC" w:rsidRDefault="000112A9" w:rsidP="000112A9">
      <w:pPr>
        <w:shd w:val="clear" w:color="auto" w:fill="FFFFFF"/>
        <w:tabs>
          <w:tab w:val="left" w:pos="941"/>
        </w:tabs>
        <w:spacing w:after="0" w:line="230" w:lineRule="exact"/>
        <w:ind w:firstLine="567"/>
        <w:jc w:val="center"/>
        <w:rPr>
          <w:rFonts w:ascii="Times New Roman" w:eastAsia="Times New Roman" w:hAnsi="Times New Roman"/>
          <w:color w:val="000000"/>
          <w:spacing w:val="-1"/>
          <w:sz w:val="24"/>
          <w:szCs w:val="24"/>
          <w:lang w:eastAsia="ru-RU"/>
        </w:rPr>
      </w:pPr>
      <w:r w:rsidRPr="00B511BC">
        <w:rPr>
          <w:rFonts w:ascii="Times New Roman" w:eastAsia="Times New Roman" w:hAnsi="Times New Roman"/>
          <w:color w:val="000000"/>
          <w:spacing w:val="-1"/>
          <w:sz w:val="24"/>
          <w:szCs w:val="24"/>
          <w:lang w:eastAsia="ru-RU"/>
        </w:rPr>
        <w:t>12. АДРЕСА И РЕКВИЗИТЫ СТОРОН</w:t>
      </w:r>
    </w:p>
    <w:p w14:paraId="36FE25E1" w14:textId="77777777" w:rsidR="000112A9" w:rsidRPr="00B511BC" w:rsidRDefault="000112A9" w:rsidP="000112A9">
      <w:pPr>
        <w:shd w:val="clear" w:color="auto" w:fill="FFFFFF"/>
        <w:tabs>
          <w:tab w:val="left" w:pos="941"/>
        </w:tabs>
        <w:spacing w:after="0" w:line="230" w:lineRule="exact"/>
        <w:ind w:firstLine="567"/>
        <w:jc w:val="center"/>
        <w:rPr>
          <w:rFonts w:ascii="Times New Roman" w:eastAsia="Times New Roman" w:hAnsi="Times New Roman"/>
          <w:color w:val="000000"/>
          <w:spacing w:val="-1"/>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0112A9" w:rsidRPr="00B511BC" w14:paraId="7BC4DBB4" w14:textId="77777777" w:rsidTr="000112A9">
        <w:trPr>
          <w:trHeight w:val="387"/>
        </w:trPr>
        <w:tc>
          <w:tcPr>
            <w:tcW w:w="4957" w:type="dxa"/>
            <w:shd w:val="clear" w:color="auto" w:fill="auto"/>
          </w:tcPr>
          <w:p w14:paraId="4F000A5F" w14:textId="77777777" w:rsidR="000112A9" w:rsidRPr="00B511BC" w:rsidRDefault="000112A9" w:rsidP="000112A9">
            <w:pPr>
              <w:tabs>
                <w:tab w:val="left" w:pos="4144"/>
              </w:tabs>
              <w:spacing w:after="0" w:line="360" w:lineRule="auto"/>
              <w:ind w:hanging="76"/>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Заказчик:</w:t>
            </w:r>
          </w:p>
        </w:tc>
        <w:tc>
          <w:tcPr>
            <w:tcW w:w="5103" w:type="dxa"/>
            <w:shd w:val="clear" w:color="auto" w:fill="auto"/>
          </w:tcPr>
          <w:p w14:paraId="4F9AABFD" w14:textId="77777777" w:rsidR="000112A9" w:rsidRPr="00B511BC" w:rsidRDefault="000112A9" w:rsidP="000112A9">
            <w:pPr>
              <w:tabs>
                <w:tab w:val="left" w:pos="4144"/>
              </w:tabs>
              <w:spacing w:after="0" w:line="360" w:lineRule="auto"/>
              <w:ind w:hanging="76"/>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Исполнитель:</w:t>
            </w:r>
          </w:p>
        </w:tc>
      </w:tr>
      <w:tr w:rsidR="000112A9" w:rsidRPr="00B511BC" w14:paraId="4066364A" w14:textId="77777777" w:rsidTr="000112A9">
        <w:trPr>
          <w:trHeight w:val="617"/>
        </w:trPr>
        <w:tc>
          <w:tcPr>
            <w:tcW w:w="4957" w:type="dxa"/>
            <w:shd w:val="clear" w:color="auto" w:fill="auto"/>
          </w:tcPr>
          <w:p w14:paraId="4A2D7D94" w14:textId="77777777" w:rsidR="000112A9" w:rsidRPr="00B511BC" w:rsidRDefault="000112A9" w:rsidP="000112A9">
            <w:pPr>
              <w:widowControl w:val="0"/>
              <w:tabs>
                <w:tab w:val="left" w:pos="34"/>
              </w:tabs>
              <w:autoSpaceDE w:val="0"/>
              <w:autoSpaceDN w:val="0"/>
              <w:spacing w:after="0" w:line="240" w:lineRule="auto"/>
              <w:ind w:right="140" w:hanging="76"/>
              <w:jc w:val="both"/>
              <w:rPr>
                <w:rFonts w:ascii="Times New Roman" w:eastAsia="Times New Roman" w:hAnsi="Times New Roman"/>
                <w:bCs/>
                <w:iCs/>
                <w:sz w:val="24"/>
                <w:szCs w:val="24"/>
                <w:lang w:val="en-US" w:eastAsia="ru-RU"/>
              </w:rPr>
            </w:pPr>
            <w:r w:rsidRPr="00B511BC">
              <w:rPr>
                <w:rFonts w:ascii="Times New Roman" w:eastAsia="Times New Roman" w:hAnsi="Times New Roman"/>
                <w:bCs/>
                <w:iCs/>
                <w:sz w:val="24"/>
                <w:szCs w:val="24"/>
                <w:lang w:eastAsia="ru-RU"/>
              </w:rPr>
              <w:lastRenderedPageBreak/>
              <w:t>АО «Саханефтегазсбыт»</w:t>
            </w:r>
          </w:p>
        </w:tc>
        <w:tc>
          <w:tcPr>
            <w:tcW w:w="5103" w:type="dxa"/>
            <w:shd w:val="clear" w:color="auto" w:fill="auto"/>
          </w:tcPr>
          <w:p w14:paraId="4E3773E7" w14:textId="77777777" w:rsidR="000112A9" w:rsidRPr="00B511BC" w:rsidRDefault="000112A9" w:rsidP="000112A9">
            <w:pPr>
              <w:widowControl w:val="0"/>
              <w:tabs>
                <w:tab w:val="left" w:pos="34"/>
              </w:tabs>
              <w:autoSpaceDE w:val="0"/>
              <w:autoSpaceDN w:val="0"/>
              <w:spacing w:after="0" w:line="240" w:lineRule="auto"/>
              <w:ind w:hanging="76"/>
              <w:jc w:val="both"/>
              <w:rPr>
                <w:rFonts w:ascii="Times New Roman" w:eastAsia="Times New Roman" w:hAnsi="Times New Roman"/>
                <w:bCs/>
                <w:iCs/>
                <w:color w:val="000000"/>
                <w:sz w:val="24"/>
                <w:szCs w:val="24"/>
                <w:lang w:eastAsia="ru-RU"/>
              </w:rPr>
            </w:pPr>
          </w:p>
        </w:tc>
      </w:tr>
      <w:tr w:rsidR="000112A9" w:rsidRPr="00B511BC" w14:paraId="566A9E7A" w14:textId="77777777" w:rsidTr="000112A9">
        <w:trPr>
          <w:trHeight w:val="318"/>
        </w:trPr>
        <w:tc>
          <w:tcPr>
            <w:tcW w:w="4957" w:type="dxa"/>
            <w:shd w:val="clear" w:color="auto" w:fill="auto"/>
          </w:tcPr>
          <w:p w14:paraId="2C3D98C4" w14:textId="77777777" w:rsidR="000112A9" w:rsidRPr="00B511BC" w:rsidRDefault="000112A9" w:rsidP="000112A9">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677000, РС(Я), г. Якутск, ул. Чиряева 3</w:t>
            </w:r>
          </w:p>
        </w:tc>
        <w:tc>
          <w:tcPr>
            <w:tcW w:w="5103" w:type="dxa"/>
            <w:shd w:val="clear" w:color="auto" w:fill="auto"/>
          </w:tcPr>
          <w:p w14:paraId="521A4F8C" w14:textId="77777777" w:rsidR="000112A9" w:rsidRPr="00B511BC" w:rsidRDefault="000112A9" w:rsidP="000112A9">
            <w:pPr>
              <w:widowControl w:val="0"/>
              <w:tabs>
                <w:tab w:val="left" w:pos="34"/>
              </w:tabs>
              <w:autoSpaceDE w:val="0"/>
              <w:autoSpaceDN w:val="0"/>
              <w:spacing w:after="0" w:line="240" w:lineRule="auto"/>
              <w:ind w:hanging="76"/>
              <w:jc w:val="both"/>
              <w:rPr>
                <w:rFonts w:ascii="Times New Roman" w:eastAsia="Times New Roman" w:hAnsi="Times New Roman"/>
                <w:color w:val="000000"/>
                <w:sz w:val="24"/>
                <w:szCs w:val="24"/>
                <w:lang w:eastAsia="ru-RU"/>
              </w:rPr>
            </w:pPr>
          </w:p>
        </w:tc>
      </w:tr>
      <w:tr w:rsidR="000112A9" w:rsidRPr="00B511BC" w14:paraId="00C5DD03" w14:textId="77777777" w:rsidTr="000112A9">
        <w:trPr>
          <w:trHeight w:val="318"/>
        </w:trPr>
        <w:tc>
          <w:tcPr>
            <w:tcW w:w="4957" w:type="dxa"/>
            <w:shd w:val="clear" w:color="auto" w:fill="auto"/>
          </w:tcPr>
          <w:p w14:paraId="534E8862" w14:textId="77777777" w:rsidR="000112A9" w:rsidRPr="00B511BC" w:rsidRDefault="000112A9" w:rsidP="000112A9">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ИНН 1435115270</w:t>
            </w:r>
          </w:p>
          <w:p w14:paraId="06D2FE2F" w14:textId="77777777" w:rsidR="000112A9" w:rsidRPr="00B511BC" w:rsidRDefault="000112A9" w:rsidP="000112A9">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КПП 546050001</w:t>
            </w:r>
          </w:p>
        </w:tc>
        <w:tc>
          <w:tcPr>
            <w:tcW w:w="5103" w:type="dxa"/>
            <w:shd w:val="clear" w:color="auto" w:fill="auto"/>
          </w:tcPr>
          <w:p w14:paraId="676DF7BC" w14:textId="77777777" w:rsidR="000112A9" w:rsidRPr="00B511BC" w:rsidRDefault="000112A9" w:rsidP="000112A9">
            <w:pPr>
              <w:widowControl w:val="0"/>
              <w:tabs>
                <w:tab w:val="left" w:pos="34"/>
              </w:tabs>
              <w:autoSpaceDE w:val="0"/>
              <w:autoSpaceDN w:val="0"/>
              <w:spacing w:after="0" w:line="240" w:lineRule="auto"/>
              <w:ind w:hanging="76"/>
              <w:jc w:val="both"/>
              <w:rPr>
                <w:rFonts w:ascii="Times New Roman" w:eastAsia="Times New Roman" w:hAnsi="Times New Roman"/>
                <w:color w:val="000000"/>
                <w:sz w:val="24"/>
                <w:szCs w:val="24"/>
                <w:lang w:eastAsia="ru-RU"/>
              </w:rPr>
            </w:pPr>
          </w:p>
        </w:tc>
      </w:tr>
      <w:tr w:rsidR="000112A9" w:rsidRPr="00B511BC" w14:paraId="684AC6FB" w14:textId="77777777" w:rsidTr="000112A9">
        <w:trPr>
          <w:trHeight w:val="256"/>
        </w:trPr>
        <w:tc>
          <w:tcPr>
            <w:tcW w:w="4957" w:type="dxa"/>
            <w:shd w:val="clear" w:color="auto" w:fill="auto"/>
          </w:tcPr>
          <w:p w14:paraId="41BC7D47" w14:textId="77777777" w:rsidR="000112A9" w:rsidRPr="00B511BC" w:rsidRDefault="000112A9" w:rsidP="000112A9">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БИК 049805609</w:t>
            </w:r>
          </w:p>
          <w:p w14:paraId="771EE7AE" w14:textId="77777777" w:rsidR="000112A9" w:rsidRPr="00B511BC" w:rsidRDefault="000112A9" w:rsidP="000112A9">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р/с 40702810276000012012</w:t>
            </w:r>
          </w:p>
          <w:p w14:paraId="77AAF02C" w14:textId="77777777" w:rsidR="000112A9" w:rsidRPr="00B511BC" w:rsidRDefault="000112A9" w:rsidP="000112A9">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к/с 30101810400000000609</w:t>
            </w:r>
          </w:p>
          <w:p w14:paraId="73CCD2D3" w14:textId="77777777" w:rsidR="000112A9" w:rsidRPr="00B511BC" w:rsidRDefault="000112A9" w:rsidP="000112A9">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B511BC">
              <w:rPr>
                <w:rFonts w:ascii="Times New Roman" w:eastAsia="Times New Roman" w:hAnsi="Times New Roman"/>
                <w:sz w:val="24"/>
                <w:szCs w:val="24"/>
                <w:lang w:eastAsia="ru-RU"/>
              </w:rPr>
              <w:t>АО Сбербанк Якутское отд.№ 8603</w:t>
            </w:r>
          </w:p>
        </w:tc>
        <w:tc>
          <w:tcPr>
            <w:tcW w:w="5103" w:type="dxa"/>
            <w:shd w:val="clear" w:color="auto" w:fill="auto"/>
          </w:tcPr>
          <w:p w14:paraId="13C0D8D3" w14:textId="77777777" w:rsidR="000112A9" w:rsidRPr="00B511BC" w:rsidRDefault="000112A9" w:rsidP="000112A9">
            <w:pPr>
              <w:widowControl w:val="0"/>
              <w:tabs>
                <w:tab w:val="left" w:pos="34"/>
              </w:tabs>
              <w:autoSpaceDE w:val="0"/>
              <w:autoSpaceDN w:val="0"/>
              <w:spacing w:after="0" w:line="240" w:lineRule="auto"/>
              <w:ind w:hanging="76"/>
              <w:contextualSpacing/>
              <w:jc w:val="both"/>
              <w:rPr>
                <w:rFonts w:ascii="Times New Roman" w:eastAsia="Times New Roman" w:hAnsi="Times New Roman"/>
                <w:color w:val="000000"/>
                <w:sz w:val="24"/>
                <w:szCs w:val="24"/>
                <w:lang w:eastAsia="ru-RU"/>
              </w:rPr>
            </w:pPr>
          </w:p>
        </w:tc>
      </w:tr>
      <w:tr w:rsidR="000112A9" w:rsidRPr="00B511BC" w14:paraId="3D190EFB" w14:textId="77777777" w:rsidTr="000112A9">
        <w:trPr>
          <w:trHeight w:val="617"/>
        </w:trPr>
        <w:tc>
          <w:tcPr>
            <w:tcW w:w="4957" w:type="dxa"/>
            <w:shd w:val="clear" w:color="auto" w:fill="auto"/>
            <w:vAlign w:val="bottom"/>
          </w:tcPr>
          <w:p w14:paraId="17C06B18" w14:textId="77777777" w:rsidR="000112A9" w:rsidRPr="00B511BC" w:rsidRDefault="000112A9" w:rsidP="000112A9">
            <w:pPr>
              <w:widowControl w:val="0"/>
              <w:tabs>
                <w:tab w:val="left" w:pos="34"/>
              </w:tabs>
              <w:autoSpaceDE w:val="0"/>
              <w:autoSpaceDN w:val="0"/>
              <w:spacing w:after="240" w:line="240" w:lineRule="auto"/>
              <w:ind w:hanging="76"/>
              <w:jc w:val="both"/>
              <w:rPr>
                <w:rFonts w:ascii="Times New Roman" w:eastAsia="Times New Roman" w:hAnsi="Times New Roman"/>
                <w:bCs/>
                <w:sz w:val="24"/>
                <w:szCs w:val="24"/>
                <w:lang w:eastAsia="ru-RU"/>
              </w:rPr>
            </w:pPr>
            <w:r w:rsidRPr="00B511BC">
              <w:rPr>
                <w:rFonts w:ascii="Times New Roman" w:eastAsia="Times New Roman" w:hAnsi="Times New Roman"/>
                <w:bCs/>
                <w:sz w:val="24"/>
                <w:szCs w:val="24"/>
                <w:lang w:eastAsia="ru-RU"/>
              </w:rPr>
              <w:t xml:space="preserve">Генеральный директор: </w:t>
            </w:r>
          </w:p>
          <w:p w14:paraId="4BD93E60" w14:textId="77777777" w:rsidR="000112A9" w:rsidRPr="00B511BC" w:rsidRDefault="000112A9" w:rsidP="000112A9">
            <w:pPr>
              <w:widowControl w:val="0"/>
              <w:tabs>
                <w:tab w:val="left" w:pos="34"/>
              </w:tabs>
              <w:autoSpaceDE w:val="0"/>
              <w:autoSpaceDN w:val="0"/>
              <w:spacing w:after="0" w:line="240" w:lineRule="auto"/>
              <w:ind w:right="140" w:hanging="76"/>
              <w:jc w:val="both"/>
              <w:rPr>
                <w:rFonts w:ascii="Times New Roman" w:eastAsia="Times New Roman" w:hAnsi="Times New Roman"/>
                <w:bCs/>
                <w:sz w:val="24"/>
                <w:szCs w:val="24"/>
                <w:lang w:eastAsia="ru-RU"/>
              </w:rPr>
            </w:pPr>
            <w:r w:rsidRPr="00B511BC">
              <w:rPr>
                <w:rFonts w:ascii="Times New Roman" w:eastAsia="Times New Roman" w:hAnsi="Times New Roman"/>
                <w:bCs/>
                <w:sz w:val="24"/>
                <w:szCs w:val="24"/>
                <w:lang w:eastAsia="ru-RU"/>
              </w:rPr>
              <w:t>_____________________/Лебедев В.Н./</w:t>
            </w:r>
          </w:p>
          <w:p w14:paraId="683ACDBA" w14:textId="77777777" w:rsidR="000112A9" w:rsidRPr="00B511BC" w:rsidRDefault="000112A9" w:rsidP="000112A9">
            <w:pPr>
              <w:widowControl w:val="0"/>
              <w:tabs>
                <w:tab w:val="left" w:pos="34"/>
              </w:tabs>
              <w:autoSpaceDE w:val="0"/>
              <w:autoSpaceDN w:val="0"/>
              <w:spacing w:after="0" w:line="240" w:lineRule="auto"/>
              <w:ind w:right="140" w:hanging="76"/>
              <w:jc w:val="both"/>
              <w:rPr>
                <w:rFonts w:ascii="Times New Roman" w:eastAsia="Times New Roman" w:hAnsi="Times New Roman"/>
                <w:bCs/>
                <w:sz w:val="24"/>
                <w:szCs w:val="24"/>
                <w:lang w:eastAsia="ru-RU"/>
              </w:rPr>
            </w:pPr>
          </w:p>
        </w:tc>
        <w:tc>
          <w:tcPr>
            <w:tcW w:w="5103" w:type="dxa"/>
            <w:shd w:val="clear" w:color="auto" w:fill="auto"/>
            <w:vAlign w:val="center"/>
          </w:tcPr>
          <w:p w14:paraId="32F34524" w14:textId="77777777" w:rsidR="000112A9" w:rsidRPr="00B511BC" w:rsidRDefault="000112A9" w:rsidP="000112A9">
            <w:pPr>
              <w:widowControl w:val="0"/>
              <w:tabs>
                <w:tab w:val="left" w:pos="34"/>
              </w:tabs>
              <w:autoSpaceDE w:val="0"/>
              <w:autoSpaceDN w:val="0"/>
              <w:spacing w:after="0" w:line="240" w:lineRule="auto"/>
              <w:ind w:hanging="76"/>
              <w:jc w:val="both"/>
              <w:rPr>
                <w:rFonts w:ascii="Times New Roman" w:eastAsia="Times New Roman" w:hAnsi="Times New Roman"/>
                <w:bCs/>
                <w:color w:val="000000"/>
                <w:sz w:val="24"/>
                <w:szCs w:val="24"/>
                <w:lang w:eastAsia="ru-RU"/>
              </w:rPr>
            </w:pPr>
            <w:r w:rsidRPr="00B511BC">
              <w:rPr>
                <w:rFonts w:ascii="Times New Roman" w:eastAsia="Times New Roman" w:hAnsi="Times New Roman"/>
                <w:bCs/>
                <w:color w:val="000000"/>
                <w:sz w:val="24"/>
                <w:szCs w:val="24"/>
                <w:lang w:eastAsia="ru-RU"/>
              </w:rPr>
              <w:t>Директор:</w:t>
            </w:r>
          </w:p>
          <w:p w14:paraId="39B0577C" w14:textId="77777777" w:rsidR="000112A9" w:rsidRPr="00B511BC" w:rsidRDefault="000112A9" w:rsidP="000112A9">
            <w:pPr>
              <w:widowControl w:val="0"/>
              <w:tabs>
                <w:tab w:val="left" w:pos="34"/>
              </w:tabs>
              <w:autoSpaceDE w:val="0"/>
              <w:autoSpaceDN w:val="0"/>
              <w:spacing w:after="0" w:line="240" w:lineRule="auto"/>
              <w:ind w:hanging="76"/>
              <w:jc w:val="both"/>
              <w:rPr>
                <w:rFonts w:ascii="Times New Roman" w:eastAsia="Times New Roman" w:hAnsi="Times New Roman"/>
                <w:bCs/>
                <w:color w:val="000000"/>
                <w:sz w:val="24"/>
                <w:szCs w:val="24"/>
                <w:lang w:eastAsia="ru-RU"/>
              </w:rPr>
            </w:pPr>
            <w:r w:rsidRPr="00B511BC">
              <w:rPr>
                <w:rFonts w:ascii="Times New Roman" w:eastAsia="Times New Roman" w:hAnsi="Times New Roman"/>
                <w:bCs/>
                <w:color w:val="000000"/>
                <w:sz w:val="24"/>
                <w:szCs w:val="24"/>
                <w:lang w:eastAsia="ru-RU"/>
              </w:rPr>
              <w:t xml:space="preserve"> _________________  /________________/</w:t>
            </w:r>
          </w:p>
        </w:tc>
      </w:tr>
    </w:tbl>
    <w:p w14:paraId="05609259" w14:textId="77777777" w:rsidR="000112A9" w:rsidRDefault="000112A9" w:rsidP="000112A9">
      <w:pPr>
        <w:spacing w:after="0" w:line="240" w:lineRule="auto"/>
        <w:jc w:val="both"/>
        <w:rPr>
          <w:rFonts w:ascii="Times New Roman" w:eastAsia="Arial" w:hAnsi="Times New Roman"/>
          <w:sz w:val="24"/>
          <w:szCs w:val="24"/>
          <w:lang w:eastAsia="ar-SA"/>
        </w:rPr>
      </w:pPr>
    </w:p>
    <w:p w14:paraId="64DB07AB" w14:textId="77777777" w:rsidR="000112A9" w:rsidRDefault="000112A9" w:rsidP="000112A9">
      <w:pPr>
        <w:spacing w:after="0" w:line="240" w:lineRule="auto"/>
        <w:jc w:val="both"/>
        <w:rPr>
          <w:rFonts w:ascii="Times New Roman" w:eastAsia="Arial" w:hAnsi="Times New Roman"/>
          <w:sz w:val="24"/>
          <w:szCs w:val="24"/>
          <w:lang w:eastAsia="ar-SA"/>
        </w:rPr>
      </w:pPr>
    </w:p>
    <w:p w14:paraId="41C212D2" w14:textId="77777777" w:rsidR="000112A9" w:rsidRDefault="000112A9" w:rsidP="000112A9">
      <w:pPr>
        <w:spacing w:after="0" w:line="240" w:lineRule="auto"/>
        <w:jc w:val="both"/>
        <w:rPr>
          <w:rFonts w:ascii="Times New Roman" w:eastAsia="Arial" w:hAnsi="Times New Roman"/>
          <w:sz w:val="24"/>
          <w:szCs w:val="24"/>
          <w:lang w:eastAsia="ar-SA"/>
        </w:rPr>
      </w:pPr>
    </w:p>
    <w:p w14:paraId="4D58EB1D" w14:textId="77777777" w:rsidR="000112A9" w:rsidRDefault="000112A9" w:rsidP="000112A9">
      <w:pPr>
        <w:spacing w:after="0" w:line="240" w:lineRule="auto"/>
        <w:jc w:val="both"/>
        <w:rPr>
          <w:rFonts w:ascii="Times New Roman" w:eastAsia="Arial" w:hAnsi="Times New Roman"/>
          <w:sz w:val="24"/>
          <w:szCs w:val="24"/>
          <w:lang w:eastAsia="ar-SA"/>
        </w:rPr>
      </w:pPr>
    </w:p>
    <w:p w14:paraId="674095CB" w14:textId="77777777" w:rsidR="000112A9" w:rsidRDefault="000112A9" w:rsidP="000112A9">
      <w:pPr>
        <w:spacing w:after="0" w:line="240" w:lineRule="auto"/>
        <w:jc w:val="both"/>
        <w:rPr>
          <w:rFonts w:ascii="Times New Roman" w:eastAsia="Arial" w:hAnsi="Times New Roman"/>
          <w:sz w:val="24"/>
          <w:szCs w:val="24"/>
          <w:lang w:eastAsia="ar-SA"/>
        </w:rPr>
      </w:pPr>
    </w:p>
    <w:p w14:paraId="33BF79EB" w14:textId="77777777" w:rsidR="000112A9" w:rsidRDefault="000112A9" w:rsidP="000112A9">
      <w:pPr>
        <w:spacing w:after="0" w:line="240" w:lineRule="auto"/>
        <w:jc w:val="both"/>
        <w:rPr>
          <w:rFonts w:ascii="Times New Roman" w:eastAsia="Arial" w:hAnsi="Times New Roman"/>
          <w:sz w:val="24"/>
          <w:szCs w:val="24"/>
          <w:lang w:eastAsia="ar-SA"/>
        </w:rPr>
      </w:pPr>
    </w:p>
    <w:p w14:paraId="53B4F8CC" w14:textId="77777777" w:rsidR="000112A9" w:rsidRDefault="000112A9" w:rsidP="000112A9">
      <w:pPr>
        <w:spacing w:after="0" w:line="240" w:lineRule="auto"/>
        <w:jc w:val="both"/>
        <w:rPr>
          <w:rFonts w:ascii="Times New Roman" w:eastAsia="Arial" w:hAnsi="Times New Roman"/>
          <w:sz w:val="24"/>
          <w:szCs w:val="24"/>
          <w:lang w:eastAsia="ar-SA"/>
        </w:rPr>
      </w:pPr>
    </w:p>
    <w:p w14:paraId="60B98E70" w14:textId="77777777" w:rsidR="000112A9" w:rsidRDefault="000112A9" w:rsidP="000112A9">
      <w:pPr>
        <w:spacing w:after="0" w:line="240" w:lineRule="auto"/>
        <w:jc w:val="both"/>
        <w:rPr>
          <w:rFonts w:ascii="Times New Roman" w:eastAsia="Arial" w:hAnsi="Times New Roman"/>
          <w:sz w:val="24"/>
          <w:szCs w:val="24"/>
          <w:lang w:eastAsia="ar-SA"/>
        </w:rPr>
      </w:pPr>
    </w:p>
    <w:p w14:paraId="499A40D8" w14:textId="77777777" w:rsidR="000112A9" w:rsidRDefault="000112A9" w:rsidP="000112A9">
      <w:pPr>
        <w:spacing w:after="0" w:line="240" w:lineRule="auto"/>
        <w:jc w:val="both"/>
        <w:rPr>
          <w:rFonts w:ascii="Times New Roman" w:eastAsia="Arial" w:hAnsi="Times New Roman"/>
          <w:sz w:val="24"/>
          <w:szCs w:val="24"/>
          <w:lang w:eastAsia="ar-SA"/>
        </w:rPr>
      </w:pPr>
    </w:p>
    <w:p w14:paraId="3DB6765C" w14:textId="77777777" w:rsidR="000112A9" w:rsidRDefault="000112A9" w:rsidP="000112A9">
      <w:pPr>
        <w:spacing w:after="0" w:line="240" w:lineRule="auto"/>
        <w:jc w:val="both"/>
        <w:rPr>
          <w:rFonts w:ascii="Times New Roman" w:eastAsia="Arial" w:hAnsi="Times New Roman"/>
          <w:sz w:val="24"/>
          <w:szCs w:val="24"/>
          <w:lang w:eastAsia="ar-SA"/>
        </w:rPr>
      </w:pPr>
    </w:p>
    <w:p w14:paraId="1BE783BC" w14:textId="77777777" w:rsidR="000112A9" w:rsidRDefault="000112A9" w:rsidP="000112A9">
      <w:pPr>
        <w:spacing w:after="0" w:line="240" w:lineRule="auto"/>
        <w:jc w:val="both"/>
        <w:rPr>
          <w:rFonts w:ascii="Times New Roman" w:eastAsia="Arial" w:hAnsi="Times New Roman"/>
          <w:sz w:val="24"/>
          <w:szCs w:val="24"/>
          <w:lang w:eastAsia="ar-SA"/>
        </w:rPr>
      </w:pPr>
    </w:p>
    <w:p w14:paraId="1BB594BF" w14:textId="77777777" w:rsidR="000112A9" w:rsidRDefault="000112A9" w:rsidP="000112A9">
      <w:pPr>
        <w:spacing w:after="0" w:line="240" w:lineRule="auto"/>
        <w:jc w:val="both"/>
        <w:rPr>
          <w:rFonts w:ascii="Times New Roman" w:eastAsia="Arial" w:hAnsi="Times New Roman"/>
          <w:sz w:val="24"/>
          <w:szCs w:val="24"/>
          <w:lang w:eastAsia="ar-SA"/>
        </w:rPr>
      </w:pPr>
    </w:p>
    <w:p w14:paraId="201827E0" w14:textId="77777777" w:rsidR="000112A9" w:rsidRDefault="000112A9" w:rsidP="000112A9">
      <w:pPr>
        <w:spacing w:after="0" w:line="240" w:lineRule="auto"/>
        <w:jc w:val="both"/>
        <w:rPr>
          <w:rFonts w:ascii="Times New Roman" w:eastAsia="Arial" w:hAnsi="Times New Roman"/>
          <w:sz w:val="24"/>
          <w:szCs w:val="24"/>
          <w:lang w:eastAsia="ar-SA"/>
        </w:rPr>
      </w:pPr>
    </w:p>
    <w:p w14:paraId="59BE7099" w14:textId="77777777" w:rsidR="000112A9" w:rsidRDefault="000112A9" w:rsidP="000112A9">
      <w:pPr>
        <w:spacing w:after="0" w:line="240" w:lineRule="auto"/>
        <w:jc w:val="both"/>
        <w:rPr>
          <w:rFonts w:ascii="Times New Roman" w:eastAsia="Arial" w:hAnsi="Times New Roman"/>
          <w:sz w:val="24"/>
          <w:szCs w:val="24"/>
          <w:lang w:eastAsia="ar-SA"/>
        </w:rPr>
      </w:pPr>
    </w:p>
    <w:p w14:paraId="79F28E92" w14:textId="77777777" w:rsidR="000112A9" w:rsidRDefault="000112A9" w:rsidP="000112A9">
      <w:pPr>
        <w:spacing w:after="0" w:line="240" w:lineRule="auto"/>
        <w:jc w:val="both"/>
        <w:rPr>
          <w:rFonts w:ascii="Times New Roman" w:eastAsia="Arial" w:hAnsi="Times New Roman"/>
          <w:sz w:val="24"/>
          <w:szCs w:val="24"/>
          <w:lang w:eastAsia="ar-SA"/>
        </w:rPr>
      </w:pPr>
    </w:p>
    <w:p w14:paraId="695473F1" w14:textId="77777777" w:rsidR="000112A9" w:rsidRDefault="000112A9" w:rsidP="000112A9">
      <w:pPr>
        <w:spacing w:after="0" w:line="240" w:lineRule="auto"/>
        <w:jc w:val="both"/>
        <w:rPr>
          <w:rFonts w:ascii="Times New Roman" w:eastAsia="Arial" w:hAnsi="Times New Roman"/>
          <w:sz w:val="24"/>
          <w:szCs w:val="24"/>
          <w:lang w:eastAsia="ar-SA"/>
        </w:rPr>
      </w:pPr>
    </w:p>
    <w:p w14:paraId="67F0DCF5" w14:textId="77777777" w:rsidR="000112A9" w:rsidRDefault="000112A9" w:rsidP="000112A9">
      <w:pPr>
        <w:spacing w:after="0" w:line="240" w:lineRule="auto"/>
        <w:jc w:val="both"/>
        <w:rPr>
          <w:rFonts w:ascii="Times New Roman" w:eastAsia="Arial" w:hAnsi="Times New Roman"/>
          <w:sz w:val="24"/>
          <w:szCs w:val="24"/>
          <w:lang w:eastAsia="ar-SA"/>
        </w:rPr>
      </w:pPr>
    </w:p>
    <w:p w14:paraId="1E599F3D" w14:textId="77777777" w:rsidR="000112A9" w:rsidRDefault="000112A9" w:rsidP="000112A9">
      <w:pPr>
        <w:spacing w:after="0" w:line="240" w:lineRule="auto"/>
        <w:jc w:val="both"/>
        <w:rPr>
          <w:rFonts w:ascii="Times New Roman" w:eastAsia="Arial" w:hAnsi="Times New Roman"/>
          <w:sz w:val="24"/>
          <w:szCs w:val="24"/>
          <w:lang w:eastAsia="ar-SA"/>
        </w:rPr>
      </w:pPr>
    </w:p>
    <w:p w14:paraId="6F3EA0C7" w14:textId="77777777" w:rsidR="000112A9" w:rsidRDefault="000112A9" w:rsidP="000112A9">
      <w:pPr>
        <w:spacing w:after="0" w:line="240" w:lineRule="auto"/>
        <w:jc w:val="both"/>
        <w:rPr>
          <w:rFonts w:ascii="Times New Roman" w:eastAsia="Arial" w:hAnsi="Times New Roman"/>
          <w:sz w:val="24"/>
          <w:szCs w:val="24"/>
          <w:lang w:eastAsia="ar-SA"/>
        </w:rPr>
        <w:sectPr w:rsidR="000112A9" w:rsidSect="007C1BE0">
          <w:footerReference w:type="default" r:id="rId16"/>
          <w:footerReference w:type="first" r:id="rId17"/>
          <w:pgSz w:w="11906" w:h="16838" w:code="9"/>
          <w:pgMar w:top="709" w:right="709" w:bottom="964" w:left="1134" w:header="680" w:footer="0" w:gutter="0"/>
          <w:cols w:space="708"/>
          <w:docGrid w:linePitch="381"/>
        </w:sectPr>
      </w:pPr>
    </w:p>
    <w:p w14:paraId="50AAE648" w14:textId="77777777" w:rsidR="000112A9" w:rsidRPr="00691F2A" w:rsidRDefault="000112A9" w:rsidP="000112A9">
      <w:pPr>
        <w:spacing w:after="0" w:line="240" w:lineRule="auto"/>
        <w:ind w:left="12049" w:firstLine="6"/>
        <w:jc w:val="right"/>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Приложение №1</w:t>
      </w:r>
    </w:p>
    <w:p w14:paraId="475138E3" w14:textId="77777777" w:rsidR="000112A9" w:rsidRPr="00691F2A" w:rsidRDefault="000112A9" w:rsidP="000112A9">
      <w:pPr>
        <w:spacing w:after="0" w:line="240" w:lineRule="auto"/>
        <w:ind w:left="12049" w:firstLine="6"/>
        <w:jc w:val="right"/>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к договору №____________ </w:t>
      </w:r>
    </w:p>
    <w:p w14:paraId="1200496A" w14:textId="77777777" w:rsidR="000112A9" w:rsidRPr="00691F2A" w:rsidRDefault="000112A9" w:rsidP="000112A9">
      <w:pPr>
        <w:spacing w:after="0" w:line="240" w:lineRule="auto"/>
        <w:ind w:left="12049" w:firstLine="6"/>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от «___» __________ 2023</w:t>
      </w:r>
      <w:r w:rsidRPr="00691F2A">
        <w:rPr>
          <w:rFonts w:ascii="Times New Roman" w:eastAsia="Times New Roman" w:hAnsi="Times New Roman"/>
          <w:sz w:val="24"/>
          <w:szCs w:val="28"/>
          <w:lang w:eastAsia="ru-RU"/>
        </w:rPr>
        <w:t xml:space="preserve"> г.</w:t>
      </w:r>
    </w:p>
    <w:p w14:paraId="300D1F08" w14:textId="77777777" w:rsidR="000112A9" w:rsidRPr="00691F2A" w:rsidRDefault="000112A9" w:rsidP="000112A9">
      <w:pPr>
        <w:spacing w:after="0" w:line="360" w:lineRule="auto"/>
        <w:ind w:left="284" w:firstLine="567"/>
        <w:jc w:val="center"/>
        <w:rPr>
          <w:rFonts w:ascii="Times New Roman" w:eastAsia="Times New Roman" w:hAnsi="Times New Roman"/>
          <w:b/>
          <w:sz w:val="24"/>
          <w:szCs w:val="24"/>
          <w:lang w:eastAsia="ru-RU"/>
        </w:rPr>
      </w:pPr>
    </w:p>
    <w:tbl>
      <w:tblPr>
        <w:tblpPr w:leftFromText="180" w:rightFromText="180" w:vertAnchor="text" w:horzAnchor="margin" w:tblpXSpec="center" w:tblpY="330"/>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90"/>
        <w:gridCol w:w="1134"/>
        <w:gridCol w:w="1559"/>
        <w:gridCol w:w="1843"/>
        <w:gridCol w:w="1559"/>
        <w:gridCol w:w="1560"/>
        <w:gridCol w:w="1417"/>
        <w:gridCol w:w="1418"/>
        <w:gridCol w:w="1982"/>
      </w:tblGrid>
      <w:tr w:rsidR="000112A9" w:rsidRPr="0040520D" w14:paraId="080E9C61" w14:textId="77777777" w:rsidTr="000112A9">
        <w:trPr>
          <w:trHeight w:val="706"/>
        </w:trPr>
        <w:tc>
          <w:tcPr>
            <w:tcW w:w="959" w:type="dxa"/>
          </w:tcPr>
          <w:p w14:paraId="026C403D" w14:textId="77777777" w:rsidR="000112A9" w:rsidRPr="0040520D" w:rsidRDefault="000112A9" w:rsidP="000112A9">
            <w:pPr>
              <w:spacing w:after="0" w:line="230" w:lineRule="exact"/>
              <w:ind w:left="32" w:right="166" w:hanging="35"/>
              <w:jc w:val="center"/>
              <w:rPr>
                <w:rFonts w:ascii="Times New Roman" w:eastAsia="Times New Roman" w:hAnsi="Times New Roman"/>
                <w:b/>
                <w:bCs/>
                <w:color w:val="000000"/>
                <w:spacing w:val="2"/>
                <w:sz w:val="20"/>
                <w:szCs w:val="20"/>
                <w:lang w:eastAsia="ru-RU"/>
              </w:rPr>
            </w:pPr>
            <w:r w:rsidRPr="0040520D">
              <w:rPr>
                <w:rFonts w:ascii="Times New Roman" w:eastAsia="Times New Roman" w:hAnsi="Times New Roman"/>
                <w:b/>
                <w:bCs/>
                <w:color w:val="000000"/>
                <w:spacing w:val="2"/>
                <w:sz w:val="20"/>
                <w:szCs w:val="20"/>
                <w:lang w:eastAsia="ru-RU"/>
              </w:rPr>
              <w:t>№</w:t>
            </w:r>
          </w:p>
          <w:p w14:paraId="0DE91ED5" w14:textId="77777777" w:rsidR="000112A9" w:rsidRPr="0040520D" w:rsidRDefault="000112A9" w:rsidP="000112A9">
            <w:pPr>
              <w:spacing w:after="0" w:line="230" w:lineRule="exact"/>
              <w:ind w:left="32" w:right="166" w:hanging="35"/>
              <w:jc w:val="center"/>
              <w:rPr>
                <w:rFonts w:ascii="Times New Roman" w:eastAsia="Times New Roman" w:hAnsi="Times New Roman"/>
                <w:b/>
                <w:bCs/>
                <w:color w:val="000000"/>
                <w:spacing w:val="2"/>
                <w:sz w:val="20"/>
                <w:szCs w:val="20"/>
                <w:lang w:eastAsia="ru-RU"/>
              </w:rPr>
            </w:pPr>
            <w:r w:rsidRPr="0040520D">
              <w:rPr>
                <w:rFonts w:ascii="Times New Roman" w:eastAsia="Times New Roman" w:hAnsi="Times New Roman"/>
                <w:b/>
                <w:bCs/>
                <w:color w:val="000000"/>
                <w:spacing w:val="2"/>
                <w:sz w:val="20"/>
                <w:szCs w:val="20"/>
                <w:lang w:eastAsia="ru-RU"/>
              </w:rPr>
              <w:t>Лота</w:t>
            </w:r>
          </w:p>
        </w:tc>
        <w:tc>
          <w:tcPr>
            <w:tcW w:w="1590" w:type="dxa"/>
          </w:tcPr>
          <w:p w14:paraId="43508D79" w14:textId="77777777" w:rsidR="000112A9" w:rsidRPr="00E1147F" w:rsidRDefault="000112A9" w:rsidP="000112A9">
            <w:pPr>
              <w:tabs>
                <w:tab w:val="left" w:pos="614"/>
              </w:tabs>
              <w:spacing w:after="0" w:line="230" w:lineRule="exact"/>
              <w:ind w:right="166" w:hanging="3"/>
              <w:jc w:val="center"/>
              <w:rPr>
                <w:rFonts w:ascii="Times New Roman" w:eastAsia="Times New Roman" w:hAnsi="Times New Roman"/>
                <w:b/>
                <w:bCs/>
                <w:color w:val="000000"/>
                <w:spacing w:val="2"/>
                <w:sz w:val="20"/>
                <w:szCs w:val="20"/>
                <w:lang w:eastAsia="ru-RU"/>
              </w:rPr>
            </w:pPr>
            <w:r w:rsidRPr="00E1147F">
              <w:rPr>
                <w:rFonts w:ascii="Times New Roman" w:eastAsia="Times New Roman" w:hAnsi="Times New Roman"/>
                <w:b/>
                <w:bCs/>
                <w:color w:val="000000"/>
                <w:spacing w:val="2"/>
                <w:sz w:val="20"/>
                <w:szCs w:val="20"/>
                <w:lang w:eastAsia="ru-RU"/>
              </w:rPr>
              <w:t>Наименование и адрес</w:t>
            </w:r>
          </w:p>
          <w:p w14:paraId="04503F5D" w14:textId="77777777" w:rsidR="000112A9" w:rsidRPr="00E1147F" w:rsidRDefault="000112A9" w:rsidP="000112A9">
            <w:pPr>
              <w:tabs>
                <w:tab w:val="left" w:pos="614"/>
              </w:tabs>
              <w:spacing w:after="0" w:line="230" w:lineRule="exact"/>
              <w:ind w:right="166" w:hanging="3"/>
              <w:jc w:val="center"/>
              <w:rPr>
                <w:rFonts w:ascii="Times New Roman" w:eastAsia="Times New Roman" w:hAnsi="Times New Roman"/>
                <w:b/>
                <w:bCs/>
                <w:color w:val="000000"/>
                <w:spacing w:val="2"/>
                <w:sz w:val="20"/>
                <w:szCs w:val="20"/>
                <w:lang w:eastAsia="ru-RU"/>
              </w:rPr>
            </w:pPr>
            <w:r w:rsidRPr="00E1147F">
              <w:rPr>
                <w:rFonts w:ascii="Times New Roman" w:eastAsia="Times New Roman" w:hAnsi="Times New Roman"/>
                <w:b/>
                <w:bCs/>
                <w:color w:val="000000"/>
                <w:spacing w:val="2"/>
                <w:sz w:val="20"/>
                <w:szCs w:val="20"/>
                <w:lang w:eastAsia="ru-RU"/>
              </w:rPr>
              <w:t xml:space="preserve">филиала </w:t>
            </w:r>
          </w:p>
          <w:p w14:paraId="159B958D" w14:textId="77777777" w:rsidR="000112A9" w:rsidRPr="0040520D" w:rsidRDefault="000112A9" w:rsidP="000112A9">
            <w:pPr>
              <w:tabs>
                <w:tab w:val="left" w:pos="614"/>
              </w:tabs>
              <w:spacing w:after="0" w:line="230" w:lineRule="exact"/>
              <w:ind w:right="166" w:hanging="3"/>
              <w:jc w:val="center"/>
              <w:rPr>
                <w:rFonts w:ascii="Times New Roman" w:eastAsia="Times New Roman" w:hAnsi="Times New Roman"/>
                <w:b/>
                <w:bCs/>
                <w:color w:val="000000"/>
                <w:spacing w:val="2"/>
                <w:sz w:val="20"/>
                <w:szCs w:val="20"/>
                <w:lang w:eastAsia="ru-RU"/>
              </w:rPr>
            </w:pPr>
            <w:r w:rsidRPr="00E1147F">
              <w:rPr>
                <w:rFonts w:ascii="Times New Roman" w:eastAsia="Times New Roman" w:hAnsi="Times New Roman"/>
                <w:b/>
                <w:bCs/>
                <w:color w:val="000000"/>
                <w:spacing w:val="2"/>
                <w:sz w:val="20"/>
                <w:szCs w:val="20"/>
                <w:lang w:eastAsia="ru-RU"/>
              </w:rPr>
              <w:t>АО «Саханефтегазсбыт»</w:t>
            </w:r>
          </w:p>
        </w:tc>
        <w:tc>
          <w:tcPr>
            <w:tcW w:w="1134" w:type="dxa"/>
            <w:shd w:val="clear" w:color="auto" w:fill="auto"/>
            <w:vAlign w:val="center"/>
          </w:tcPr>
          <w:p w14:paraId="0CC4EFA2" w14:textId="77777777" w:rsidR="000112A9" w:rsidRPr="0040520D" w:rsidRDefault="000112A9" w:rsidP="000112A9">
            <w:pPr>
              <w:tabs>
                <w:tab w:val="left" w:pos="614"/>
              </w:tabs>
              <w:spacing w:after="0" w:line="230" w:lineRule="exact"/>
              <w:ind w:right="166" w:hanging="3"/>
              <w:jc w:val="center"/>
              <w:rPr>
                <w:rFonts w:ascii="Times New Roman" w:eastAsia="Times New Roman" w:hAnsi="Times New Roman"/>
                <w:b/>
                <w:bCs/>
                <w:sz w:val="20"/>
                <w:szCs w:val="20"/>
                <w:lang w:eastAsia="ru-RU"/>
              </w:rPr>
            </w:pPr>
            <w:r w:rsidRPr="0040520D">
              <w:rPr>
                <w:rFonts w:ascii="Times New Roman" w:eastAsia="Times New Roman" w:hAnsi="Times New Roman"/>
                <w:b/>
                <w:bCs/>
                <w:color w:val="000000"/>
                <w:spacing w:val="2"/>
                <w:sz w:val="20"/>
                <w:szCs w:val="20"/>
                <w:lang w:eastAsia="ru-RU"/>
              </w:rPr>
              <w:t>№ поста</w:t>
            </w:r>
          </w:p>
        </w:tc>
        <w:tc>
          <w:tcPr>
            <w:tcW w:w="1559" w:type="dxa"/>
            <w:shd w:val="clear" w:color="auto" w:fill="auto"/>
            <w:vAlign w:val="center"/>
          </w:tcPr>
          <w:p w14:paraId="7A29D02C" w14:textId="77777777" w:rsidR="000112A9" w:rsidRPr="0040520D" w:rsidRDefault="000112A9" w:rsidP="000112A9">
            <w:pPr>
              <w:spacing w:after="0" w:line="230" w:lineRule="exact"/>
              <w:ind w:left="209" w:right="166" w:firstLine="101"/>
              <w:jc w:val="center"/>
              <w:rPr>
                <w:rFonts w:ascii="Times New Roman" w:eastAsia="Times New Roman" w:hAnsi="Times New Roman"/>
                <w:b/>
                <w:bCs/>
                <w:sz w:val="20"/>
                <w:szCs w:val="20"/>
                <w:lang w:eastAsia="ru-RU"/>
              </w:rPr>
            </w:pPr>
            <w:r w:rsidRPr="0040520D">
              <w:rPr>
                <w:rFonts w:ascii="Times New Roman" w:eastAsia="Times New Roman" w:hAnsi="Times New Roman"/>
                <w:b/>
                <w:bCs/>
                <w:color w:val="000000"/>
                <w:spacing w:val="2"/>
                <w:sz w:val="20"/>
                <w:szCs w:val="20"/>
                <w:lang w:eastAsia="ru-RU"/>
              </w:rPr>
              <w:t xml:space="preserve">Место несения </w:t>
            </w:r>
            <w:r w:rsidRPr="0040520D">
              <w:rPr>
                <w:rFonts w:ascii="Times New Roman" w:eastAsia="Times New Roman" w:hAnsi="Times New Roman"/>
                <w:b/>
                <w:bCs/>
                <w:color w:val="000000"/>
                <w:spacing w:val="4"/>
                <w:sz w:val="20"/>
                <w:szCs w:val="20"/>
                <w:lang w:eastAsia="ru-RU"/>
              </w:rPr>
              <w:t>службы</w:t>
            </w:r>
          </w:p>
        </w:tc>
        <w:tc>
          <w:tcPr>
            <w:tcW w:w="1843" w:type="dxa"/>
            <w:shd w:val="clear" w:color="auto" w:fill="auto"/>
            <w:vAlign w:val="center"/>
          </w:tcPr>
          <w:p w14:paraId="31241C46" w14:textId="77777777" w:rsidR="000112A9" w:rsidRPr="0040520D" w:rsidRDefault="000112A9" w:rsidP="000112A9">
            <w:pPr>
              <w:spacing w:after="0" w:line="360" w:lineRule="auto"/>
              <w:jc w:val="center"/>
              <w:rPr>
                <w:rFonts w:ascii="Times New Roman" w:eastAsia="Times New Roman" w:hAnsi="Times New Roman"/>
                <w:b/>
                <w:bCs/>
                <w:sz w:val="20"/>
                <w:szCs w:val="20"/>
                <w:lang w:eastAsia="ru-RU"/>
              </w:rPr>
            </w:pPr>
            <w:r w:rsidRPr="0040520D">
              <w:rPr>
                <w:rFonts w:ascii="Times New Roman" w:eastAsia="Times New Roman" w:hAnsi="Times New Roman"/>
                <w:b/>
                <w:bCs/>
                <w:color w:val="000000"/>
                <w:spacing w:val="5"/>
                <w:sz w:val="20"/>
                <w:szCs w:val="20"/>
                <w:lang w:eastAsia="ru-RU"/>
              </w:rPr>
              <w:t>Обязанности наряда</w:t>
            </w:r>
          </w:p>
        </w:tc>
        <w:tc>
          <w:tcPr>
            <w:tcW w:w="1559" w:type="dxa"/>
            <w:shd w:val="clear" w:color="auto" w:fill="auto"/>
            <w:vAlign w:val="center"/>
          </w:tcPr>
          <w:p w14:paraId="515D7FAC" w14:textId="77777777" w:rsidR="000112A9" w:rsidRPr="0040520D" w:rsidRDefault="000112A9" w:rsidP="000112A9">
            <w:pPr>
              <w:spacing w:after="0" w:line="240" w:lineRule="auto"/>
              <w:jc w:val="center"/>
              <w:rPr>
                <w:rFonts w:ascii="Times New Roman" w:eastAsia="Times New Roman" w:hAnsi="Times New Roman"/>
                <w:b/>
                <w:bCs/>
                <w:sz w:val="20"/>
                <w:szCs w:val="20"/>
                <w:lang w:eastAsia="ru-RU"/>
              </w:rPr>
            </w:pPr>
            <w:r w:rsidRPr="0040520D">
              <w:rPr>
                <w:rFonts w:ascii="Times New Roman" w:eastAsia="Times New Roman" w:hAnsi="Times New Roman"/>
                <w:b/>
                <w:bCs/>
                <w:sz w:val="20"/>
                <w:szCs w:val="20"/>
                <w:lang w:eastAsia="ru-RU"/>
              </w:rPr>
              <w:t>Количество охранников</w:t>
            </w:r>
          </w:p>
        </w:tc>
        <w:tc>
          <w:tcPr>
            <w:tcW w:w="1560" w:type="dxa"/>
            <w:shd w:val="clear" w:color="auto" w:fill="auto"/>
            <w:vAlign w:val="center"/>
          </w:tcPr>
          <w:p w14:paraId="0AF7C5F3" w14:textId="77777777" w:rsidR="000112A9" w:rsidRPr="0040520D" w:rsidRDefault="000112A9" w:rsidP="000112A9">
            <w:pPr>
              <w:spacing w:after="0" w:line="227" w:lineRule="exact"/>
              <w:ind w:left="292" w:right="241" w:hanging="22"/>
              <w:jc w:val="center"/>
              <w:rPr>
                <w:rFonts w:ascii="Times New Roman" w:eastAsia="Times New Roman" w:hAnsi="Times New Roman"/>
                <w:b/>
                <w:bCs/>
                <w:sz w:val="20"/>
                <w:szCs w:val="20"/>
                <w:lang w:eastAsia="ru-RU"/>
              </w:rPr>
            </w:pPr>
            <w:r w:rsidRPr="0040520D">
              <w:rPr>
                <w:rFonts w:ascii="Times New Roman" w:eastAsia="Times New Roman" w:hAnsi="Times New Roman"/>
                <w:b/>
                <w:bCs/>
                <w:color w:val="000000"/>
                <w:spacing w:val="4"/>
                <w:sz w:val="20"/>
                <w:szCs w:val="20"/>
                <w:lang w:eastAsia="ru-RU"/>
              </w:rPr>
              <w:t xml:space="preserve">Время несения </w:t>
            </w:r>
            <w:r w:rsidRPr="0040520D">
              <w:rPr>
                <w:rFonts w:ascii="Times New Roman" w:eastAsia="Times New Roman" w:hAnsi="Times New Roman"/>
                <w:b/>
                <w:bCs/>
                <w:color w:val="000000"/>
                <w:spacing w:val="5"/>
                <w:sz w:val="20"/>
                <w:szCs w:val="20"/>
                <w:lang w:eastAsia="ru-RU"/>
              </w:rPr>
              <w:t>службы</w:t>
            </w:r>
          </w:p>
        </w:tc>
        <w:tc>
          <w:tcPr>
            <w:tcW w:w="1417" w:type="dxa"/>
            <w:vAlign w:val="center"/>
          </w:tcPr>
          <w:p w14:paraId="5E71B44C" w14:textId="77777777" w:rsidR="000112A9" w:rsidRPr="0040520D" w:rsidRDefault="000112A9" w:rsidP="000112A9">
            <w:pPr>
              <w:spacing w:after="0" w:line="227" w:lineRule="exact"/>
              <w:ind w:right="241" w:hanging="22"/>
              <w:jc w:val="center"/>
              <w:rPr>
                <w:rFonts w:ascii="Times New Roman" w:eastAsia="Times New Roman" w:hAnsi="Times New Roman"/>
                <w:b/>
                <w:bCs/>
                <w:color w:val="000000"/>
                <w:spacing w:val="4"/>
                <w:sz w:val="20"/>
                <w:szCs w:val="20"/>
                <w:lang w:eastAsia="ru-RU"/>
              </w:rPr>
            </w:pPr>
            <w:r w:rsidRPr="0040520D">
              <w:rPr>
                <w:rFonts w:ascii="Times New Roman" w:eastAsia="Times New Roman" w:hAnsi="Times New Roman"/>
                <w:b/>
                <w:bCs/>
                <w:color w:val="000000"/>
                <w:sz w:val="20"/>
                <w:szCs w:val="20"/>
                <w:lang w:eastAsia="ru-RU"/>
              </w:rPr>
              <w:t>Сроки оказания услуг</w:t>
            </w:r>
          </w:p>
        </w:tc>
        <w:tc>
          <w:tcPr>
            <w:tcW w:w="1418" w:type="dxa"/>
          </w:tcPr>
          <w:p w14:paraId="4B1EAA37" w14:textId="77777777" w:rsidR="000112A9" w:rsidRPr="0040520D" w:rsidRDefault="000112A9" w:rsidP="000112A9">
            <w:pPr>
              <w:spacing w:after="0" w:line="227" w:lineRule="exact"/>
              <w:ind w:right="241" w:hanging="22"/>
              <w:jc w:val="center"/>
              <w:rPr>
                <w:rFonts w:ascii="Times New Roman" w:eastAsia="Times New Roman" w:hAnsi="Times New Roman"/>
                <w:b/>
                <w:bCs/>
                <w:color w:val="000000"/>
                <w:sz w:val="20"/>
                <w:szCs w:val="20"/>
                <w:lang w:eastAsia="ru-RU"/>
              </w:rPr>
            </w:pPr>
            <w:r w:rsidRPr="00E1147F">
              <w:rPr>
                <w:rFonts w:ascii="Times New Roman" w:eastAsia="Times New Roman" w:hAnsi="Times New Roman"/>
                <w:b/>
                <w:bCs/>
                <w:color w:val="000000"/>
                <w:sz w:val="20"/>
                <w:szCs w:val="20"/>
                <w:lang w:eastAsia="ru-RU"/>
              </w:rPr>
              <w:t>Ежемесячная стоимость услуг с/без НДС, руб.</w:t>
            </w:r>
          </w:p>
        </w:tc>
        <w:tc>
          <w:tcPr>
            <w:tcW w:w="1982" w:type="dxa"/>
          </w:tcPr>
          <w:p w14:paraId="7274DB51" w14:textId="77777777" w:rsidR="000112A9" w:rsidRPr="0040520D" w:rsidRDefault="000112A9" w:rsidP="000112A9">
            <w:pPr>
              <w:spacing w:after="0" w:line="227" w:lineRule="exact"/>
              <w:ind w:right="241" w:hanging="22"/>
              <w:jc w:val="center"/>
              <w:rPr>
                <w:rFonts w:ascii="Times New Roman" w:eastAsia="Times New Roman" w:hAnsi="Times New Roman"/>
                <w:b/>
                <w:bCs/>
                <w:color w:val="000000"/>
                <w:sz w:val="20"/>
                <w:szCs w:val="20"/>
                <w:lang w:eastAsia="ru-RU"/>
              </w:rPr>
            </w:pPr>
            <w:r w:rsidRPr="00E1147F">
              <w:rPr>
                <w:rFonts w:ascii="Times New Roman" w:eastAsia="Times New Roman" w:hAnsi="Times New Roman"/>
                <w:b/>
                <w:bCs/>
                <w:color w:val="000000"/>
                <w:sz w:val="20"/>
                <w:szCs w:val="20"/>
                <w:lang w:eastAsia="ru-RU"/>
              </w:rPr>
              <w:t>Стоимость услуг за весь период, с/без НДС, руб.</w:t>
            </w:r>
          </w:p>
        </w:tc>
      </w:tr>
      <w:tr w:rsidR="000112A9" w:rsidRPr="0040520D" w14:paraId="7214646D" w14:textId="77777777" w:rsidTr="000112A9">
        <w:trPr>
          <w:trHeight w:val="2070"/>
        </w:trPr>
        <w:tc>
          <w:tcPr>
            <w:tcW w:w="959" w:type="dxa"/>
            <w:vAlign w:val="center"/>
          </w:tcPr>
          <w:p w14:paraId="3391E2B9" w14:textId="77777777" w:rsidR="000112A9" w:rsidRPr="0040520D" w:rsidRDefault="000112A9" w:rsidP="000112A9">
            <w:pPr>
              <w:spacing w:after="0" w:line="240" w:lineRule="auto"/>
              <w:jc w:val="center"/>
              <w:rPr>
                <w:rFonts w:ascii="Times New Roman" w:eastAsia="Times New Roman" w:hAnsi="Times New Roman"/>
                <w:b/>
                <w:color w:val="000000"/>
                <w:spacing w:val="-1"/>
                <w:sz w:val="20"/>
                <w:szCs w:val="20"/>
                <w:lang w:eastAsia="ru-RU"/>
              </w:rPr>
            </w:pPr>
            <w:r w:rsidRPr="0040520D">
              <w:rPr>
                <w:rFonts w:ascii="Times New Roman" w:eastAsia="Times New Roman" w:hAnsi="Times New Roman"/>
                <w:b/>
                <w:color w:val="000000"/>
                <w:spacing w:val="-1"/>
                <w:sz w:val="20"/>
                <w:szCs w:val="20"/>
                <w:lang w:eastAsia="ru-RU"/>
              </w:rPr>
              <w:t>1.</w:t>
            </w:r>
          </w:p>
        </w:tc>
        <w:tc>
          <w:tcPr>
            <w:tcW w:w="1590" w:type="dxa"/>
          </w:tcPr>
          <w:p w14:paraId="7EB3907F" w14:textId="77777777" w:rsidR="000112A9" w:rsidRPr="00E1147F" w:rsidRDefault="000112A9" w:rsidP="000112A9">
            <w:pPr>
              <w:spacing w:after="0" w:line="240" w:lineRule="auto"/>
              <w:jc w:val="center"/>
              <w:rPr>
                <w:rFonts w:ascii="Times New Roman" w:eastAsia="Times New Roman" w:hAnsi="Times New Roman"/>
                <w:color w:val="000000"/>
                <w:spacing w:val="-1"/>
                <w:sz w:val="20"/>
                <w:szCs w:val="20"/>
                <w:lang w:eastAsia="ru-RU"/>
              </w:rPr>
            </w:pPr>
            <w:r w:rsidRPr="00E1147F">
              <w:rPr>
                <w:rFonts w:ascii="Times New Roman" w:eastAsia="Times New Roman" w:hAnsi="Times New Roman"/>
                <w:color w:val="000000"/>
                <w:spacing w:val="-1"/>
                <w:sz w:val="20"/>
                <w:szCs w:val="20"/>
                <w:lang w:eastAsia="ru-RU"/>
              </w:rPr>
              <w:t>Филиал «</w:t>
            </w:r>
            <w:proofErr w:type="spellStart"/>
            <w:r w:rsidRPr="00E1147F">
              <w:rPr>
                <w:rFonts w:ascii="Times New Roman" w:eastAsia="Times New Roman" w:hAnsi="Times New Roman"/>
                <w:color w:val="000000"/>
                <w:spacing w:val="-1"/>
                <w:sz w:val="20"/>
                <w:szCs w:val="20"/>
                <w:lang w:eastAsia="ru-RU"/>
              </w:rPr>
              <w:t>Нижне</w:t>
            </w:r>
            <w:r>
              <w:rPr>
                <w:rFonts w:ascii="Times New Roman" w:eastAsia="Times New Roman" w:hAnsi="Times New Roman"/>
                <w:color w:val="000000"/>
                <w:spacing w:val="-1"/>
                <w:sz w:val="20"/>
                <w:szCs w:val="20"/>
                <w:lang w:eastAsia="ru-RU"/>
              </w:rPr>
              <w:t>янская</w:t>
            </w:r>
            <w:proofErr w:type="spellEnd"/>
            <w:r>
              <w:rPr>
                <w:rFonts w:ascii="Times New Roman" w:eastAsia="Times New Roman" w:hAnsi="Times New Roman"/>
                <w:color w:val="000000"/>
                <w:spacing w:val="-1"/>
                <w:sz w:val="20"/>
                <w:szCs w:val="20"/>
                <w:lang w:eastAsia="ru-RU"/>
              </w:rPr>
              <w:t xml:space="preserve"> </w:t>
            </w:r>
            <w:r w:rsidRPr="00E1147F">
              <w:rPr>
                <w:rFonts w:ascii="Times New Roman" w:eastAsia="Times New Roman" w:hAnsi="Times New Roman"/>
                <w:color w:val="000000"/>
                <w:spacing w:val="-1"/>
                <w:sz w:val="20"/>
                <w:szCs w:val="20"/>
                <w:lang w:eastAsia="ru-RU"/>
              </w:rPr>
              <w:t xml:space="preserve">нефтебаза», </w:t>
            </w:r>
          </w:p>
          <w:p w14:paraId="49BB484E" w14:textId="77777777" w:rsidR="000112A9" w:rsidRPr="0040520D" w:rsidRDefault="000112A9" w:rsidP="000112A9">
            <w:pPr>
              <w:spacing w:after="0" w:line="240" w:lineRule="auto"/>
              <w:jc w:val="center"/>
              <w:rPr>
                <w:rFonts w:ascii="Times New Roman" w:eastAsia="Times New Roman" w:hAnsi="Times New Roman"/>
                <w:color w:val="000000"/>
                <w:spacing w:val="-1"/>
                <w:sz w:val="20"/>
                <w:szCs w:val="20"/>
                <w:lang w:eastAsia="ru-RU"/>
              </w:rPr>
            </w:pPr>
            <w:r w:rsidRPr="00E1147F">
              <w:rPr>
                <w:rFonts w:ascii="Times New Roman" w:eastAsia="Times New Roman" w:hAnsi="Times New Roman"/>
                <w:color w:val="000000"/>
                <w:spacing w:val="-1"/>
                <w:sz w:val="20"/>
                <w:szCs w:val="20"/>
                <w:lang w:eastAsia="ru-RU"/>
              </w:rPr>
              <w:t xml:space="preserve">РС(Я), </w:t>
            </w:r>
            <w:proofErr w:type="spellStart"/>
            <w:r>
              <w:rPr>
                <w:rFonts w:ascii="Times New Roman" w:eastAsia="Times New Roman" w:hAnsi="Times New Roman"/>
                <w:color w:val="000000"/>
                <w:spacing w:val="-1"/>
                <w:sz w:val="20"/>
                <w:szCs w:val="20"/>
                <w:lang w:eastAsia="ru-RU"/>
              </w:rPr>
              <w:t>Усть</w:t>
            </w:r>
            <w:proofErr w:type="spellEnd"/>
            <w:r>
              <w:rPr>
                <w:rFonts w:ascii="Times New Roman" w:eastAsia="Times New Roman" w:hAnsi="Times New Roman"/>
                <w:color w:val="000000"/>
                <w:spacing w:val="-1"/>
                <w:sz w:val="20"/>
                <w:szCs w:val="20"/>
                <w:lang w:eastAsia="ru-RU"/>
              </w:rPr>
              <w:t xml:space="preserve">-Янский район, п. </w:t>
            </w:r>
            <w:proofErr w:type="spellStart"/>
            <w:r>
              <w:rPr>
                <w:rFonts w:ascii="Times New Roman" w:eastAsia="Times New Roman" w:hAnsi="Times New Roman"/>
                <w:color w:val="000000"/>
                <w:spacing w:val="-1"/>
                <w:sz w:val="20"/>
                <w:szCs w:val="20"/>
                <w:lang w:eastAsia="ru-RU"/>
              </w:rPr>
              <w:t>Нижнеянск</w:t>
            </w:r>
            <w:proofErr w:type="spellEnd"/>
          </w:p>
        </w:tc>
        <w:tc>
          <w:tcPr>
            <w:tcW w:w="1134" w:type="dxa"/>
            <w:shd w:val="clear" w:color="auto" w:fill="auto"/>
            <w:vAlign w:val="center"/>
          </w:tcPr>
          <w:p w14:paraId="30D1AF07" w14:textId="77777777" w:rsidR="000112A9" w:rsidRPr="0040520D" w:rsidRDefault="000112A9" w:rsidP="000112A9">
            <w:pPr>
              <w:spacing w:after="0" w:line="240" w:lineRule="auto"/>
              <w:jc w:val="center"/>
              <w:rPr>
                <w:rFonts w:ascii="Times New Roman" w:eastAsia="Times New Roman" w:hAnsi="Times New Roman"/>
                <w:color w:val="000000"/>
                <w:spacing w:val="-1"/>
                <w:sz w:val="20"/>
                <w:szCs w:val="20"/>
                <w:lang w:eastAsia="ru-RU"/>
              </w:rPr>
            </w:pPr>
            <w:r w:rsidRPr="0040520D">
              <w:rPr>
                <w:rFonts w:ascii="Times New Roman" w:eastAsia="Times New Roman" w:hAnsi="Times New Roman"/>
                <w:color w:val="000000"/>
                <w:spacing w:val="-1"/>
                <w:sz w:val="20"/>
                <w:szCs w:val="20"/>
                <w:lang w:eastAsia="ru-RU"/>
              </w:rPr>
              <w:t xml:space="preserve">Пост </w:t>
            </w:r>
          </w:p>
          <w:p w14:paraId="77347F73"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color w:val="000000"/>
                <w:spacing w:val="-1"/>
                <w:sz w:val="20"/>
                <w:szCs w:val="20"/>
                <w:lang w:eastAsia="ru-RU"/>
              </w:rPr>
              <w:t>№1</w:t>
            </w:r>
          </w:p>
          <w:p w14:paraId="340A4BCD"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0A0AB60B"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sz w:val="20"/>
                <w:szCs w:val="20"/>
                <w:lang w:eastAsia="ru-RU"/>
              </w:rPr>
              <w:t>КПП № 1</w:t>
            </w:r>
          </w:p>
          <w:p w14:paraId="57F66ACF"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sz w:val="20"/>
                <w:szCs w:val="20"/>
                <w:lang w:eastAsia="ru-RU"/>
              </w:rPr>
              <w:t>въезд-выезд</w:t>
            </w:r>
          </w:p>
          <w:p w14:paraId="236C647D"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p>
        </w:tc>
        <w:tc>
          <w:tcPr>
            <w:tcW w:w="1843" w:type="dxa"/>
            <w:shd w:val="clear" w:color="auto" w:fill="auto"/>
            <w:vAlign w:val="center"/>
          </w:tcPr>
          <w:p w14:paraId="1057C85C"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sz w:val="20"/>
                <w:szCs w:val="20"/>
                <w:lang w:eastAsia="ru-RU"/>
              </w:rPr>
              <w:t>Осуществление контрольно-пропускного режима работников и посетителей объекта, обход территории объекта</w:t>
            </w:r>
          </w:p>
        </w:tc>
        <w:tc>
          <w:tcPr>
            <w:tcW w:w="1559" w:type="dxa"/>
            <w:shd w:val="clear" w:color="auto" w:fill="auto"/>
            <w:vAlign w:val="center"/>
          </w:tcPr>
          <w:p w14:paraId="12AE26B3"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sz w:val="20"/>
                <w:szCs w:val="20"/>
                <w:lang w:eastAsia="ru-RU"/>
              </w:rPr>
              <w:t xml:space="preserve">1 вооруженный охранник - </w:t>
            </w:r>
          </w:p>
          <w:p w14:paraId="3E0F5A20"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p>
        </w:tc>
        <w:tc>
          <w:tcPr>
            <w:tcW w:w="1560" w:type="dxa"/>
            <w:shd w:val="clear" w:color="auto" w:fill="auto"/>
            <w:vAlign w:val="center"/>
          </w:tcPr>
          <w:p w14:paraId="6E0140D5"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sz w:val="20"/>
                <w:szCs w:val="20"/>
                <w:lang w:val="en-US" w:eastAsia="ru-RU"/>
              </w:rPr>
              <w:t xml:space="preserve">24 </w:t>
            </w:r>
            <w:r w:rsidRPr="0040520D">
              <w:rPr>
                <w:rFonts w:ascii="Times New Roman" w:eastAsia="Times New Roman" w:hAnsi="Times New Roman"/>
                <w:sz w:val="20"/>
                <w:szCs w:val="20"/>
                <w:lang w:eastAsia="ru-RU"/>
              </w:rPr>
              <w:t>час.</w:t>
            </w:r>
          </w:p>
          <w:p w14:paraId="412128F5"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p>
        </w:tc>
        <w:tc>
          <w:tcPr>
            <w:tcW w:w="1417" w:type="dxa"/>
            <w:vAlign w:val="center"/>
          </w:tcPr>
          <w:p w14:paraId="302D2954" w14:textId="77777777" w:rsidR="000112A9" w:rsidRPr="0040520D" w:rsidRDefault="000112A9" w:rsidP="000112A9">
            <w:pPr>
              <w:spacing w:after="0" w:line="240" w:lineRule="auto"/>
              <w:jc w:val="center"/>
              <w:rPr>
                <w:rFonts w:ascii="Times New Roman" w:eastAsia="Times New Roman" w:hAnsi="Times New Roman"/>
                <w:sz w:val="20"/>
                <w:szCs w:val="20"/>
                <w:lang w:eastAsia="ru-RU"/>
              </w:rPr>
            </w:pPr>
            <w:r w:rsidRPr="0040520D">
              <w:rPr>
                <w:rFonts w:ascii="Times New Roman" w:eastAsia="Times New Roman" w:hAnsi="Times New Roman"/>
                <w:bCs/>
                <w:color w:val="000000"/>
                <w:sz w:val="20"/>
                <w:szCs w:val="20"/>
                <w:lang w:eastAsia="ru-RU"/>
              </w:rPr>
              <w:t>с 00ч.00м. 01.0</w:t>
            </w:r>
            <w:r>
              <w:rPr>
                <w:rFonts w:ascii="Times New Roman" w:eastAsia="Times New Roman" w:hAnsi="Times New Roman"/>
                <w:bCs/>
                <w:color w:val="000000"/>
                <w:sz w:val="20"/>
                <w:szCs w:val="20"/>
                <w:lang w:eastAsia="ru-RU"/>
              </w:rPr>
              <w:t>2</w:t>
            </w:r>
            <w:r w:rsidRPr="0040520D">
              <w:rPr>
                <w:rFonts w:ascii="Times New Roman" w:eastAsia="Times New Roman" w:hAnsi="Times New Roman"/>
                <w:bCs/>
                <w:color w:val="000000"/>
                <w:sz w:val="20"/>
                <w:szCs w:val="20"/>
                <w:lang w:eastAsia="ru-RU"/>
              </w:rPr>
              <w:t xml:space="preserve">.2023 г. по 23ч.59м. </w:t>
            </w:r>
            <w:r>
              <w:rPr>
                <w:rFonts w:ascii="Times New Roman" w:eastAsia="Times New Roman" w:hAnsi="Times New Roman"/>
                <w:bCs/>
                <w:color w:val="000000"/>
                <w:sz w:val="20"/>
                <w:szCs w:val="20"/>
                <w:lang w:eastAsia="ru-RU"/>
              </w:rPr>
              <w:t>31.12.2024</w:t>
            </w:r>
            <w:r w:rsidRPr="00454E1B">
              <w:rPr>
                <w:rFonts w:ascii="Times New Roman" w:eastAsia="Times New Roman" w:hAnsi="Times New Roman"/>
                <w:bCs/>
                <w:color w:val="000000"/>
                <w:sz w:val="20"/>
                <w:szCs w:val="20"/>
                <w:lang w:eastAsia="ru-RU"/>
              </w:rPr>
              <w:t xml:space="preserve"> г</w:t>
            </w:r>
          </w:p>
        </w:tc>
        <w:tc>
          <w:tcPr>
            <w:tcW w:w="1418" w:type="dxa"/>
          </w:tcPr>
          <w:p w14:paraId="4F974BB0" w14:textId="77777777" w:rsidR="000112A9" w:rsidRPr="0040520D" w:rsidRDefault="000112A9" w:rsidP="000112A9">
            <w:pPr>
              <w:spacing w:after="0" w:line="240" w:lineRule="auto"/>
              <w:jc w:val="center"/>
              <w:rPr>
                <w:rFonts w:ascii="Times New Roman" w:eastAsia="Times New Roman" w:hAnsi="Times New Roman"/>
                <w:bCs/>
                <w:color w:val="000000"/>
                <w:sz w:val="20"/>
                <w:szCs w:val="20"/>
                <w:lang w:eastAsia="ru-RU"/>
              </w:rPr>
            </w:pPr>
          </w:p>
        </w:tc>
        <w:tc>
          <w:tcPr>
            <w:tcW w:w="1982" w:type="dxa"/>
          </w:tcPr>
          <w:p w14:paraId="7A3F8669" w14:textId="77777777" w:rsidR="000112A9" w:rsidRPr="0040520D" w:rsidRDefault="000112A9" w:rsidP="000112A9">
            <w:pPr>
              <w:spacing w:after="0" w:line="240" w:lineRule="auto"/>
              <w:jc w:val="center"/>
              <w:rPr>
                <w:rFonts w:ascii="Times New Roman" w:eastAsia="Times New Roman" w:hAnsi="Times New Roman"/>
                <w:bCs/>
                <w:color w:val="000000"/>
                <w:sz w:val="20"/>
                <w:szCs w:val="20"/>
                <w:lang w:eastAsia="ru-RU"/>
              </w:rPr>
            </w:pPr>
          </w:p>
        </w:tc>
      </w:tr>
    </w:tbl>
    <w:p w14:paraId="135D9439" w14:textId="77777777" w:rsidR="000112A9" w:rsidRDefault="000112A9" w:rsidP="000112A9">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p w14:paraId="080C1478" w14:textId="77777777" w:rsidR="000112A9" w:rsidRDefault="000112A9" w:rsidP="000112A9">
      <w:pPr>
        <w:spacing w:after="0" w:line="360" w:lineRule="auto"/>
        <w:ind w:left="284" w:firstLine="567"/>
        <w:rPr>
          <w:rFonts w:ascii="Times New Roman" w:eastAsia="Times New Roman" w:hAnsi="Times New Roman"/>
          <w:b/>
          <w:sz w:val="24"/>
          <w:szCs w:val="24"/>
          <w:lang w:eastAsia="ru-RU"/>
        </w:rPr>
      </w:pPr>
    </w:p>
    <w:p w14:paraId="5279F731" w14:textId="77777777" w:rsidR="000112A9" w:rsidRPr="00691F2A" w:rsidRDefault="000112A9" w:rsidP="000112A9">
      <w:pPr>
        <w:spacing w:after="0" w:line="360" w:lineRule="auto"/>
        <w:ind w:firstLine="567"/>
        <w:jc w:val="right"/>
        <w:rPr>
          <w:rFonts w:ascii="Times New Roman" w:eastAsia="Times New Roman" w:hAnsi="Times New Roman"/>
          <w:sz w:val="24"/>
          <w:szCs w:val="28"/>
          <w:lang w:eastAsia="ru-RU"/>
        </w:rPr>
      </w:pPr>
    </w:p>
    <w:p w14:paraId="2C0CE419" w14:textId="77777777" w:rsidR="000112A9" w:rsidRPr="00691F2A" w:rsidRDefault="000112A9" w:rsidP="000112A9">
      <w:pPr>
        <w:spacing w:after="0" w:line="360" w:lineRule="auto"/>
        <w:ind w:firstLine="567"/>
        <w:jc w:val="right"/>
        <w:rPr>
          <w:rFonts w:ascii="Times New Roman" w:eastAsia="Times New Roman" w:hAnsi="Times New Roman"/>
          <w:sz w:val="24"/>
          <w:szCs w:val="28"/>
          <w:lang w:eastAsia="ru-RU"/>
        </w:rPr>
      </w:pPr>
    </w:p>
    <w:p w14:paraId="05976FFF" w14:textId="77777777" w:rsidR="000112A9" w:rsidRPr="00691F2A" w:rsidRDefault="000112A9" w:rsidP="000112A9">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ab/>
        <w:t>ЗАКАЗЧИК</w:t>
      </w:r>
      <w:r w:rsidRPr="00691F2A">
        <w:rPr>
          <w:rFonts w:ascii="Times New Roman" w:eastAsia="Times New Roman" w:hAnsi="Times New Roman"/>
          <w:sz w:val="24"/>
          <w:szCs w:val="28"/>
          <w:lang w:eastAsia="ru-RU"/>
        </w:rPr>
        <w:tab/>
        <w:t xml:space="preserve">                                                                                                                                                               ИСПОЛНИТЕЛЬ</w:t>
      </w:r>
    </w:p>
    <w:p w14:paraId="1DB0461B" w14:textId="77777777" w:rsidR="000112A9" w:rsidRPr="00691F2A" w:rsidRDefault="000112A9" w:rsidP="000112A9">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14:paraId="0E7E43B1" w14:textId="77777777" w:rsidR="000112A9" w:rsidRPr="00691F2A" w:rsidRDefault="000112A9" w:rsidP="000112A9">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14:paraId="1CF79487" w14:textId="77777777" w:rsidR="000112A9" w:rsidRPr="00691F2A" w:rsidRDefault="000112A9" w:rsidP="000112A9">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14:paraId="6109AD7F" w14:textId="77777777" w:rsidR="000112A9" w:rsidRDefault="000112A9" w:rsidP="000112A9">
      <w:pPr>
        <w:spacing w:after="0" w:line="36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p>
    <w:p w14:paraId="4B51D2A7" w14:textId="77777777" w:rsidR="000112A9" w:rsidRDefault="000112A9" w:rsidP="000112A9">
      <w:pPr>
        <w:spacing w:after="0" w:line="360" w:lineRule="auto"/>
        <w:jc w:val="both"/>
        <w:rPr>
          <w:rFonts w:ascii="Times New Roman" w:eastAsia="Times New Roman" w:hAnsi="Times New Roman"/>
          <w:sz w:val="24"/>
          <w:szCs w:val="28"/>
          <w:lang w:eastAsia="ru-RU"/>
        </w:rPr>
      </w:pPr>
    </w:p>
    <w:p w14:paraId="1D0B31A1" w14:textId="77777777" w:rsidR="000112A9" w:rsidRDefault="000112A9" w:rsidP="000112A9">
      <w:pPr>
        <w:spacing w:after="0" w:line="360" w:lineRule="auto"/>
        <w:jc w:val="both"/>
        <w:rPr>
          <w:rFonts w:ascii="Times New Roman" w:eastAsia="Times New Roman" w:hAnsi="Times New Roman"/>
          <w:sz w:val="24"/>
          <w:szCs w:val="28"/>
          <w:lang w:eastAsia="ru-RU"/>
        </w:rPr>
      </w:pPr>
    </w:p>
    <w:p w14:paraId="517BA29D" w14:textId="77777777" w:rsidR="000112A9" w:rsidRDefault="000112A9" w:rsidP="000112A9">
      <w:pPr>
        <w:spacing w:after="0" w:line="360" w:lineRule="auto"/>
        <w:jc w:val="both"/>
        <w:rPr>
          <w:rFonts w:ascii="Times New Roman" w:eastAsia="Times New Roman" w:hAnsi="Times New Roman"/>
          <w:sz w:val="24"/>
          <w:szCs w:val="28"/>
          <w:lang w:eastAsia="ru-RU"/>
        </w:rPr>
      </w:pPr>
    </w:p>
    <w:p w14:paraId="0F1A328F" w14:textId="77777777" w:rsidR="000112A9" w:rsidRDefault="000112A9" w:rsidP="000112A9">
      <w:pPr>
        <w:keepNext/>
        <w:pageBreakBefore/>
        <w:widowControl w:val="0"/>
        <w:tabs>
          <w:tab w:val="num" w:pos="1276"/>
        </w:tabs>
        <w:suppressAutoHyphens/>
        <w:autoSpaceDE w:val="0"/>
        <w:autoSpaceDN w:val="0"/>
        <w:adjustRightInd w:val="0"/>
        <w:spacing w:before="240" w:after="60" w:line="240" w:lineRule="auto"/>
        <w:ind w:right="153"/>
        <w:contextualSpacing/>
        <w:jc w:val="both"/>
        <w:outlineLvl w:val="0"/>
        <w:rPr>
          <w:rFonts w:ascii="Times New Roman" w:eastAsia="Times New Roman" w:hAnsi="Times New Roman"/>
          <w:sz w:val="24"/>
          <w:szCs w:val="28"/>
          <w:lang w:eastAsia="ru-RU"/>
        </w:rPr>
        <w:sectPr w:rsidR="000112A9" w:rsidSect="00404329">
          <w:footerReference w:type="default" r:id="rId18"/>
          <w:footerReference w:type="first" r:id="rId19"/>
          <w:pgSz w:w="16838" w:h="11906" w:orient="landscape" w:code="9"/>
          <w:pgMar w:top="1134" w:right="709" w:bottom="709" w:left="964" w:header="680" w:footer="0" w:gutter="0"/>
          <w:cols w:space="708"/>
          <w:docGrid w:linePitch="381"/>
        </w:sectPr>
      </w:pPr>
    </w:p>
    <w:p w14:paraId="7B126366" w14:textId="77777777" w:rsidR="000112A9" w:rsidRDefault="000112A9" w:rsidP="000112A9">
      <w:pPr>
        <w:keepNext/>
        <w:pageBreakBefore/>
        <w:widowControl w:val="0"/>
        <w:tabs>
          <w:tab w:val="num" w:pos="1276"/>
        </w:tabs>
        <w:suppressAutoHyphens/>
        <w:autoSpaceDE w:val="0"/>
        <w:autoSpaceDN w:val="0"/>
        <w:adjustRightInd w:val="0"/>
        <w:spacing w:before="240" w:after="60" w:line="240" w:lineRule="auto"/>
        <w:ind w:right="153"/>
        <w:contextualSpacing/>
        <w:jc w:val="both"/>
        <w:outlineLvl w:val="0"/>
        <w:rPr>
          <w:rFonts w:ascii="Times New Roman" w:eastAsia="Times New Roman" w:hAnsi="Times New Roman"/>
          <w:sz w:val="24"/>
          <w:szCs w:val="28"/>
          <w:lang w:eastAsia="ru-RU"/>
        </w:rPr>
      </w:pPr>
    </w:p>
    <w:p w14:paraId="0B7C3CE4" w14:textId="77777777" w:rsidR="000112A9" w:rsidRPr="00404329" w:rsidRDefault="000112A9" w:rsidP="000112A9">
      <w:pPr>
        <w:autoSpaceDE w:val="0"/>
        <w:autoSpaceDN w:val="0"/>
        <w:spacing w:after="0" w:line="240" w:lineRule="auto"/>
        <w:ind w:left="7230"/>
        <w:jc w:val="right"/>
        <w:rPr>
          <w:rFonts w:ascii="Times New Roman" w:eastAsia="Times New Roman" w:hAnsi="Times New Roman"/>
          <w:sz w:val="24"/>
          <w:szCs w:val="28"/>
          <w:lang w:eastAsia="ru-RU"/>
        </w:rPr>
      </w:pPr>
      <w:r w:rsidRPr="00404329">
        <w:rPr>
          <w:rFonts w:ascii="Times New Roman" w:eastAsia="Times New Roman" w:hAnsi="Times New Roman"/>
          <w:sz w:val="24"/>
          <w:szCs w:val="28"/>
          <w:lang w:eastAsia="ru-RU"/>
        </w:rPr>
        <w:t>Приложение № 2</w:t>
      </w:r>
    </w:p>
    <w:p w14:paraId="38389B9E" w14:textId="77777777" w:rsidR="000112A9" w:rsidRPr="00404329" w:rsidRDefault="000112A9" w:rsidP="000112A9">
      <w:pPr>
        <w:autoSpaceDE w:val="0"/>
        <w:autoSpaceDN w:val="0"/>
        <w:spacing w:after="0" w:line="240" w:lineRule="auto"/>
        <w:ind w:left="7230"/>
        <w:jc w:val="right"/>
        <w:rPr>
          <w:rFonts w:ascii="Times New Roman" w:eastAsia="Times New Roman" w:hAnsi="Times New Roman"/>
          <w:sz w:val="24"/>
          <w:szCs w:val="28"/>
          <w:lang w:eastAsia="ru-RU"/>
        </w:rPr>
      </w:pPr>
      <w:r w:rsidRPr="00404329">
        <w:rPr>
          <w:rFonts w:ascii="Times New Roman" w:eastAsia="Times New Roman" w:hAnsi="Times New Roman"/>
          <w:sz w:val="24"/>
          <w:szCs w:val="28"/>
          <w:lang w:eastAsia="ru-RU"/>
        </w:rPr>
        <w:t xml:space="preserve">к договору №____________ </w:t>
      </w:r>
    </w:p>
    <w:p w14:paraId="6EB6DD5A" w14:textId="77777777" w:rsidR="000112A9" w:rsidRPr="00404329" w:rsidRDefault="000112A9" w:rsidP="000112A9">
      <w:pPr>
        <w:autoSpaceDE w:val="0"/>
        <w:autoSpaceDN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от «___» __________ 2023</w:t>
      </w:r>
      <w:r w:rsidRPr="00404329">
        <w:rPr>
          <w:rFonts w:ascii="Times New Roman" w:eastAsia="Times New Roman" w:hAnsi="Times New Roman"/>
          <w:sz w:val="24"/>
          <w:szCs w:val="28"/>
          <w:lang w:eastAsia="ru-RU"/>
        </w:rPr>
        <w:t xml:space="preserve"> г.</w:t>
      </w:r>
    </w:p>
    <w:p w14:paraId="7856C78B" w14:textId="77777777" w:rsidR="000112A9" w:rsidRPr="00404329" w:rsidRDefault="000112A9" w:rsidP="000112A9">
      <w:pPr>
        <w:autoSpaceDE w:val="0"/>
        <w:autoSpaceDN w:val="0"/>
        <w:spacing w:before="240" w:after="0" w:line="240" w:lineRule="auto"/>
        <w:ind w:left="567"/>
        <w:jc w:val="center"/>
        <w:rPr>
          <w:rFonts w:ascii="Times New Roman" w:eastAsia="Arial Unicode MS" w:hAnsi="Times New Roman"/>
          <w:b/>
          <w:sz w:val="24"/>
          <w:szCs w:val="24"/>
          <w:lang w:eastAsia="ru-RU"/>
        </w:rPr>
      </w:pPr>
      <w:r w:rsidRPr="00404329">
        <w:rPr>
          <w:rFonts w:ascii="Times New Roman" w:eastAsia="Arial Unicode MS" w:hAnsi="Times New Roman"/>
          <w:b/>
          <w:sz w:val="24"/>
          <w:szCs w:val="24"/>
          <w:lang w:eastAsia="ru-RU"/>
        </w:rPr>
        <w:t xml:space="preserve">Сведения о работниках, </w:t>
      </w:r>
    </w:p>
    <w:p w14:paraId="34321775" w14:textId="77777777" w:rsidR="000112A9" w:rsidRPr="00404329" w:rsidRDefault="000112A9" w:rsidP="000112A9">
      <w:pPr>
        <w:autoSpaceDE w:val="0"/>
        <w:autoSpaceDN w:val="0"/>
        <w:spacing w:after="0" w:line="240" w:lineRule="auto"/>
        <w:ind w:left="567"/>
        <w:jc w:val="center"/>
        <w:rPr>
          <w:rFonts w:ascii="Times New Roman" w:eastAsia="Arial Unicode MS" w:hAnsi="Times New Roman"/>
          <w:b/>
          <w:sz w:val="24"/>
          <w:szCs w:val="24"/>
          <w:lang w:eastAsia="ru-RU"/>
        </w:rPr>
      </w:pPr>
      <w:r w:rsidRPr="00404329">
        <w:rPr>
          <w:rFonts w:ascii="Times New Roman" w:eastAsia="Arial Unicode MS" w:hAnsi="Times New Roman"/>
          <w:b/>
          <w:sz w:val="24"/>
          <w:szCs w:val="24"/>
          <w:lang w:eastAsia="ru-RU"/>
        </w:rPr>
        <w:t>находящихся в штате организации и которых</w:t>
      </w:r>
    </w:p>
    <w:p w14:paraId="00BAB601" w14:textId="77777777" w:rsidR="000112A9" w:rsidRPr="00404329" w:rsidRDefault="000112A9" w:rsidP="000112A9">
      <w:pPr>
        <w:autoSpaceDE w:val="0"/>
        <w:autoSpaceDN w:val="0"/>
        <w:spacing w:after="0" w:line="240" w:lineRule="auto"/>
        <w:ind w:left="567"/>
        <w:jc w:val="center"/>
        <w:rPr>
          <w:rFonts w:ascii="Times New Roman" w:eastAsia="Arial Unicode MS" w:hAnsi="Times New Roman"/>
          <w:b/>
          <w:sz w:val="24"/>
          <w:szCs w:val="24"/>
          <w:lang w:eastAsia="ru-RU"/>
        </w:rPr>
      </w:pPr>
      <w:r w:rsidRPr="00404329">
        <w:rPr>
          <w:rFonts w:ascii="Times New Roman" w:eastAsia="Arial Unicode MS" w:hAnsi="Times New Roman"/>
          <w:b/>
          <w:sz w:val="24"/>
          <w:szCs w:val="24"/>
          <w:lang w:eastAsia="ru-RU"/>
        </w:rPr>
        <w:t xml:space="preserve">Исполнитель привлекает к исполнению Договора на объекте </w:t>
      </w:r>
    </w:p>
    <w:p w14:paraId="15E4F751" w14:textId="77777777" w:rsidR="000112A9" w:rsidRPr="00404329" w:rsidRDefault="000112A9" w:rsidP="000112A9">
      <w:pPr>
        <w:spacing w:after="0" w:line="360" w:lineRule="auto"/>
        <w:ind w:firstLine="567"/>
        <w:jc w:val="both"/>
        <w:rPr>
          <w:rFonts w:ascii="Times New Roman" w:eastAsia="Times New Roman" w:hAnsi="Times New Roman"/>
          <w:sz w:val="24"/>
          <w:szCs w:val="24"/>
          <w:lang w:eastAsia="ru-RU"/>
        </w:rPr>
      </w:pPr>
    </w:p>
    <w:p w14:paraId="0BF0A5B0" w14:textId="77777777" w:rsidR="000112A9" w:rsidRPr="00404329" w:rsidRDefault="000112A9" w:rsidP="000112A9">
      <w:pPr>
        <w:autoSpaceDE w:val="0"/>
        <w:autoSpaceDN w:val="0"/>
        <w:spacing w:after="0" w:line="240" w:lineRule="auto"/>
        <w:ind w:left="567"/>
        <w:jc w:val="center"/>
        <w:rPr>
          <w:rFonts w:ascii="Times New Roman" w:eastAsia="Arial Unicode MS"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074"/>
        <w:gridCol w:w="2238"/>
        <w:gridCol w:w="1894"/>
        <w:gridCol w:w="1616"/>
        <w:gridCol w:w="1653"/>
      </w:tblGrid>
      <w:tr w:rsidR="000112A9" w:rsidRPr="00404329" w14:paraId="77A7D1A9" w14:textId="77777777" w:rsidTr="000112A9">
        <w:trPr>
          <w:trHeight w:val="1178"/>
        </w:trPr>
        <w:tc>
          <w:tcPr>
            <w:tcW w:w="290" w:type="pct"/>
            <w:vAlign w:val="center"/>
          </w:tcPr>
          <w:p w14:paraId="2A1105F3" w14:textId="77777777" w:rsidR="000112A9" w:rsidRPr="00404329" w:rsidRDefault="000112A9" w:rsidP="000112A9">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 п/п</w:t>
            </w:r>
          </w:p>
        </w:tc>
        <w:tc>
          <w:tcPr>
            <w:tcW w:w="1034" w:type="pct"/>
            <w:vAlign w:val="center"/>
          </w:tcPr>
          <w:p w14:paraId="6A1E1587" w14:textId="77777777" w:rsidR="000112A9" w:rsidRPr="00404329" w:rsidRDefault="000112A9" w:rsidP="000112A9">
            <w:pPr>
              <w:tabs>
                <w:tab w:val="left" w:pos="9639"/>
              </w:tabs>
              <w:spacing w:before="240" w:after="0" w:line="240" w:lineRule="atLeast"/>
              <w:ind w:left="-108" w:right="-62"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Должность на объекте</w:t>
            </w:r>
          </w:p>
        </w:tc>
        <w:tc>
          <w:tcPr>
            <w:tcW w:w="1115" w:type="pct"/>
            <w:vAlign w:val="center"/>
          </w:tcPr>
          <w:p w14:paraId="1F2CC0DC" w14:textId="77777777" w:rsidR="000112A9" w:rsidRPr="00404329" w:rsidRDefault="000112A9" w:rsidP="000112A9">
            <w:pPr>
              <w:tabs>
                <w:tab w:val="left" w:pos="9639"/>
              </w:tabs>
              <w:spacing w:before="240" w:after="0" w:line="240" w:lineRule="atLeast"/>
              <w:ind w:left="-108" w:right="-62" w:firstLine="96"/>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Должность по штатному расписанию</w:t>
            </w:r>
          </w:p>
        </w:tc>
        <w:tc>
          <w:tcPr>
            <w:tcW w:w="944" w:type="pct"/>
            <w:vAlign w:val="center"/>
          </w:tcPr>
          <w:p w14:paraId="12EF8DCB" w14:textId="77777777" w:rsidR="000112A9" w:rsidRPr="00404329" w:rsidRDefault="000112A9" w:rsidP="000112A9">
            <w:pPr>
              <w:tabs>
                <w:tab w:val="left" w:pos="9639"/>
              </w:tabs>
              <w:spacing w:before="240" w:after="0" w:line="240" w:lineRule="atLeast"/>
              <w:ind w:left="-108" w:right="-62" w:firstLine="108"/>
              <w:jc w:val="center"/>
              <w:rPr>
                <w:rFonts w:ascii="Times New Roman" w:eastAsia="Times New Roman" w:hAnsi="Times New Roman"/>
                <w:i/>
                <w:sz w:val="24"/>
                <w:szCs w:val="24"/>
                <w:lang w:eastAsia="ru-RU"/>
              </w:rPr>
            </w:pPr>
            <w:r w:rsidRPr="00404329">
              <w:rPr>
                <w:rFonts w:ascii="Times New Roman" w:eastAsia="Times New Roman" w:hAnsi="Times New Roman"/>
                <w:sz w:val="24"/>
                <w:szCs w:val="24"/>
                <w:lang w:eastAsia="ru-RU"/>
              </w:rPr>
              <w:t>ФИО</w:t>
            </w:r>
          </w:p>
        </w:tc>
        <w:tc>
          <w:tcPr>
            <w:tcW w:w="793" w:type="pct"/>
            <w:vAlign w:val="center"/>
          </w:tcPr>
          <w:p w14:paraId="0B1F5E5F" w14:textId="77777777" w:rsidR="000112A9" w:rsidRPr="00404329" w:rsidRDefault="000112A9" w:rsidP="000112A9">
            <w:pPr>
              <w:tabs>
                <w:tab w:val="left" w:pos="9639"/>
              </w:tabs>
              <w:spacing w:after="0" w:line="240" w:lineRule="atLeast"/>
              <w:ind w:left="-108" w:right="-62" w:firstLine="114"/>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 удостоверения</w:t>
            </w:r>
          </w:p>
        </w:tc>
        <w:tc>
          <w:tcPr>
            <w:tcW w:w="825" w:type="pct"/>
          </w:tcPr>
          <w:p w14:paraId="4D7409C6" w14:textId="77777777" w:rsidR="000112A9" w:rsidRPr="00404329" w:rsidRDefault="000112A9" w:rsidP="000112A9">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 xml:space="preserve">Адрес фактического проживания (населённый пункт) </w:t>
            </w:r>
          </w:p>
        </w:tc>
      </w:tr>
      <w:tr w:rsidR="000112A9" w:rsidRPr="00404329" w14:paraId="76226CE0" w14:textId="77777777" w:rsidTr="000112A9">
        <w:trPr>
          <w:trHeight w:val="443"/>
        </w:trPr>
        <w:tc>
          <w:tcPr>
            <w:tcW w:w="290" w:type="pct"/>
            <w:vAlign w:val="bottom"/>
          </w:tcPr>
          <w:p w14:paraId="7C232D56"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404329">
              <w:rPr>
                <w:rFonts w:ascii="Times New Roman" w:eastAsia="Times New Roman" w:hAnsi="Times New Roman"/>
                <w:sz w:val="16"/>
                <w:szCs w:val="16"/>
                <w:lang w:eastAsia="ru-RU"/>
              </w:rPr>
              <w:t>1</w:t>
            </w:r>
          </w:p>
        </w:tc>
        <w:tc>
          <w:tcPr>
            <w:tcW w:w="1034" w:type="pct"/>
            <w:vAlign w:val="bottom"/>
          </w:tcPr>
          <w:p w14:paraId="6C8F40A3"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404329">
              <w:rPr>
                <w:rFonts w:ascii="Times New Roman" w:eastAsia="Times New Roman" w:hAnsi="Times New Roman"/>
                <w:sz w:val="16"/>
                <w:szCs w:val="16"/>
                <w:lang w:eastAsia="ru-RU"/>
              </w:rPr>
              <w:t>2</w:t>
            </w:r>
          </w:p>
        </w:tc>
        <w:tc>
          <w:tcPr>
            <w:tcW w:w="1115" w:type="pct"/>
            <w:vAlign w:val="bottom"/>
          </w:tcPr>
          <w:p w14:paraId="4EAFABEB"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404329">
              <w:rPr>
                <w:rFonts w:ascii="Times New Roman" w:eastAsia="Times New Roman" w:hAnsi="Times New Roman"/>
                <w:sz w:val="16"/>
                <w:szCs w:val="16"/>
                <w:lang w:eastAsia="ru-RU"/>
              </w:rPr>
              <w:t>3</w:t>
            </w:r>
          </w:p>
        </w:tc>
        <w:tc>
          <w:tcPr>
            <w:tcW w:w="944" w:type="pct"/>
            <w:vAlign w:val="bottom"/>
          </w:tcPr>
          <w:p w14:paraId="44633634"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404329">
              <w:rPr>
                <w:rFonts w:ascii="Times New Roman" w:eastAsia="Times New Roman" w:hAnsi="Times New Roman"/>
                <w:sz w:val="16"/>
                <w:szCs w:val="16"/>
                <w:lang w:eastAsia="ru-RU"/>
              </w:rPr>
              <w:t>4</w:t>
            </w:r>
          </w:p>
        </w:tc>
        <w:tc>
          <w:tcPr>
            <w:tcW w:w="793" w:type="pct"/>
            <w:vAlign w:val="bottom"/>
          </w:tcPr>
          <w:p w14:paraId="2D234EF2"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404329">
              <w:rPr>
                <w:rFonts w:ascii="Times New Roman" w:eastAsia="Times New Roman" w:hAnsi="Times New Roman"/>
                <w:sz w:val="16"/>
                <w:szCs w:val="16"/>
                <w:lang w:eastAsia="ru-RU"/>
              </w:rPr>
              <w:t>5</w:t>
            </w:r>
          </w:p>
        </w:tc>
        <w:tc>
          <w:tcPr>
            <w:tcW w:w="825" w:type="pct"/>
            <w:vAlign w:val="bottom"/>
          </w:tcPr>
          <w:p w14:paraId="3E985C87"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404329">
              <w:rPr>
                <w:rFonts w:ascii="Times New Roman" w:eastAsia="Times New Roman" w:hAnsi="Times New Roman"/>
                <w:sz w:val="16"/>
                <w:szCs w:val="16"/>
                <w:lang w:eastAsia="ru-RU"/>
              </w:rPr>
              <w:t>6</w:t>
            </w:r>
          </w:p>
        </w:tc>
      </w:tr>
      <w:tr w:rsidR="000112A9" w:rsidRPr="00404329" w14:paraId="7B3B89BE" w14:textId="77777777" w:rsidTr="000112A9">
        <w:trPr>
          <w:trHeight w:val="244"/>
        </w:trPr>
        <w:tc>
          <w:tcPr>
            <w:tcW w:w="290" w:type="pct"/>
            <w:vAlign w:val="center"/>
          </w:tcPr>
          <w:p w14:paraId="21B7B24E"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lang w:eastAsia="ru-RU"/>
              </w:rPr>
            </w:pPr>
            <w:r w:rsidRPr="00404329">
              <w:rPr>
                <w:rFonts w:ascii="Times New Roman" w:eastAsia="Times New Roman" w:hAnsi="Times New Roman"/>
                <w:lang w:eastAsia="ru-RU"/>
              </w:rPr>
              <w:t>1</w:t>
            </w:r>
          </w:p>
        </w:tc>
        <w:tc>
          <w:tcPr>
            <w:tcW w:w="4710" w:type="pct"/>
            <w:gridSpan w:val="5"/>
            <w:vAlign w:val="bottom"/>
          </w:tcPr>
          <w:p w14:paraId="1F402797"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16"/>
                <w:szCs w:val="16"/>
                <w:lang w:eastAsia="ru-RU"/>
              </w:rPr>
            </w:pPr>
            <w:r w:rsidRPr="00404329">
              <w:rPr>
                <w:rFonts w:ascii="Times New Roman" w:eastAsia="Times New Roman" w:hAnsi="Times New Roman"/>
                <w:sz w:val="24"/>
                <w:szCs w:val="24"/>
                <w:lang w:eastAsia="ru-RU"/>
              </w:rPr>
              <w:t>Филиал АО «Саханефтегазсбыт»:_______________________</w:t>
            </w:r>
          </w:p>
        </w:tc>
      </w:tr>
      <w:tr w:rsidR="000112A9" w:rsidRPr="00404329" w14:paraId="73528C50" w14:textId="77777777" w:rsidTr="000112A9">
        <w:trPr>
          <w:trHeight w:val="244"/>
        </w:trPr>
        <w:tc>
          <w:tcPr>
            <w:tcW w:w="290" w:type="pct"/>
            <w:vAlign w:val="center"/>
          </w:tcPr>
          <w:p w14:paraId="36203F93"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2</w:t>
            </w:r>
          </w:p>
        </w:tc>
        <w:tc>
          <w:tcPr>
            <w:tcW w:w="4710" w:type="pct"/>
            <w:gridSpan w:val="5"/>
            <w:vAlign w:val="bottom"/>
          </w:tcPr>
          <w:p w14:paraId="0E33C67E"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Количество постов на объекте:_______</w:t>
            </w:r>
          </w:p>
        </w:tc>
      </w:tr>
      <w:tr w:rsidR="000112A9" w:rsidRPr="00404329" w14:paraId="73EAAD5D" w14:textId="77777777" w:rsidTr="000112A9">
        <w:trPr>
          <w:trHeight w:val="259"/>
        </w:trPr>
        <w:tc>
          <w:tcPr>
            <w:tcW w:w="290" w:type="pct"/>
          </w:tcPr>
          <w:p w14:paraId="40DDD046"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3</w:t>
            </w:r>
          </w:p>
        </w:tc>
        <w:tc>
          <w:tcPr>
            <w:tcW w:w="1034" w:type="pct"/>
          </w:tcPr>
          <w:p w14:paraId="188BE6F9" w14:textId="77777777" w:rsidR="000112A9" w:rsidRPr="00404329" w:rsidRDefault="000112A9" w:rsidP="000112A9">
            <w:pPr>
              <w:tabs>
                <w:tab w:val="left" w:pos="9639"/>
              </w:tabs>
              <w:spacing w:after="0" w:line="240" w:lineRule="atLeast"/>
              <w:ind w:left="-108" w:right="-62" w:firstLine="108"/>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 xml:space="preserve">Начальник охраны    </w:t>
            </w:r>
          </w:p>
          <w:p w14:paraId="4A289441" w14:textId="77777777" w:rsidR="000112A9" w:rsidRPr="00404329" w:rsidRDefault="000112A9" w:rsidP="000112A9">
            <w:pPr>
              <w:tabs>
                <w:tab w:val="left" w:pos="9639"/>
              </w:tabs>
              <w:spacing w:after="0" w:line="240" w:lineRule="atLeast"/>
              <w:ind w:left="-108" w:right="-62" w:firstLine="108"/>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объекта</w:t>
            </w:r>
          </w:p>
        </w:tc>
        <w:tc>
          <w:tcPr>
            <w:tcW w:w="1115" w:type="pct"/>
          </w:tcPr>
          <w:p w14:paraId="11CC6B7D"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14:paraId="6A446722"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14:paraId="5D35838D"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14:paraId="6904B041"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553C4AE7" w14:textId="77777777" w:rsidTr="000112A9">
        <w:trPr>
          <w:trHeight w:val="225"/>
        </w:trPr>
        <w:tc>
          <w:tcPr>
            <w:tcW w:w="290" w:type="pct"/>
            <w:vMerge w:val="restart"/>
          </w:tcPr>
          <w:p w14:paraId="0D09BD61"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4</w:t>
            </w:r>
          </w:p>
        </w:tc>
        <w:tc>
          <w:tcPr>
            <w:tcW w:w="1034" w:type="pct"/>
            <w:vMerge w:val="restart"/>
          </w:tcPr>
          <w:p w14:paraId="49B2D7A1"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Старший смены:</w:t>
            </w:r>
          </w:p>
        </w:tc>
        <w:tc>
          <w:tcPr>
            <w:tcW w:w="1115" w:type="pct"/>
          </w:tcPr>
          <w:p w14:paraId="6D070777"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14:paraId="41B6411D"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14:paraId="07ECCA22"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14:paraId="2213309A"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2AEC6D04" w14:textId="77777777" w:rsidTr="000112A9">
        <w:trPr>
          <w:trHeight w:val="259"/>
        </w:trPr>
        <w:tc>
          <w:tcPr>
            <w:tcW w:w="290" w:type="pct"/>
            <w:vMerge/>
          </w:tcPr>
          <w:p w14:paraId="05125A49"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14:paraId="2C1E583F"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14:paraId="232C256E"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14:paraId="6FA4BDCE"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14:paraId="1E1287AA"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14:paraId="47EB5A1A"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66E318BD" w14:textId="77777777" w:rsidTr="000112A9">
        <w:trPr>
          <w:trHeight w:val="259"/>
        </w:trPr>
        <w:tc>
          <w:tcPr>
            <w:tcW w:w="290" w:type="pct"/>
            <w:vMerge w:val="restart"/>
          </w:tcPr>
          <w:p w14:paraId="4B1EF690"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5</w:t>
            </w:r>
          </w:p>
        </w:tc>
        <w:tc>
          <w:tcPr>
            <w:tcW w:w="1034" w:type="pct"/>
            <w:vMerge w:val="restart"/>
          </w:tcPr>
          <w:p w14:paraId="7DE5D06B"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Охранники:</w:t>
            </w:r>
          </w:p>
        </w:tc>
        <w:tc>
          <w:tcPr>
            <w:tcW w:w="1115" w:type="pct"/>
          </w:tcPr>
          <w:p w14:paraId="74799E77"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14:paraId="78C13656"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14:paraId="274E6BDE"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14:paraId="068CE969"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4818666C" w14:textId="77777777" w:rsidTr="000112A9">
        <w:trPr>
          <w:trHeight w:val="259"/>
        </w:trPr>
        <w:tc>
          <w:tcPr>
            <w:tcW w:w="290" w:type="pct"/>
            <w:vMerge/>
          </w:tcPr>
          <w:p w14:paraId="31390252"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14:paraId="731AE0B3"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14:paraId="692B15DB"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14:paraId="34F262E1"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14:paraId="51C80FEE"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14:paraId="0317EE2A"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141B8E42" w14:textId="77777777" w:rsidTr="000112A9">
        <w:trPr>
          <w:trHeight w:val="259"/>
        </w:trPr>
        <w:tc>
          <w:tcPr>
            <w:tcW w:w="290" w:type="pct"/>
            <w:vMerge/>
          </w:tcPr>
          <w:p w14:paraId="6B1E1AAC"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14:paraId="7CF2165E"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14:paraId="6E5104EA"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Borders>
              <w:bottom w:val="single" w:sz="4" w:space="0" w:color="auto"/>
            </w:tcBorders>
          </w:tcPr>
          <w:p w14:paraId="35366D16"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Borders>
              <w:bottom w:val="single" w:sz="4" w:space="0" w:color="auto"/>
            </w:tcBorders>
          </w:tcPr>
          <w:p w14:paraId="0403A403"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Borders>
              <w:bottom w:val="single" w:sz="4" w:space="0" w:color="auto"/>
            </w:tcBorders>
          </w:tcPr>
          <w:p w14:paraId="1AB7B15A"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71042F69" w14:textId="77777777" w:rsidTr="000112A9">
        <w:trPr>
          <w:trHeight w:val="259"/>
        </w:trPr>
        <w:tc>
          <w:tcPr>
            <w:tcW w:w="290" w:type="pct"/>
            <w:vMerge/>
          </w:tcPr>
          <w:p w14:paraId="002D352D"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14:paraId="615D9F7D" w14:textId="77777777" w:rsidR="000112A9" w:rsidRPr="00404329" w:rsidRDefault="000112A9" w:rsidP="000112A9">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14:paraId="5FBC7BB1"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Borders>
              <w:bottom w:val="single" w:sz="4" w:space="0" w:color="auto"/>
            </w:tcBorders>
          </w:tcPr>
          <w:p w14:paraId="5CE21223"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Borders>
              <w:bottom w:val="single" w:sz="4" w:space="0" w:color="auto"/>
            </w:tcBorders>
          </w:tcPr>
          <w:p w14:paraId="67DEA493"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Borders>
              <w:bottom w:val="single" w:sz="4" w:space="0" w:color="auto"/>
            </w:tcBorders>
          </w:tcPr>
          <w:p w14:paraId="635C8FC4"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0112A9" w:rsidRPr="00404329" w14:paraId="6801E3A3" w14:textId="77777777" w:rsidTr="000112A9">
        <w:trPr>
          <w:trHeight w:val="259"/>
        </w:trPr>
        <w:tc>
          <w:tcPr>
            <w:tcW w:w="290" w:type="pct"/>
          </w:tcPr>
          <w:p w14:paraId="489BCDD9" w14:textId="77777777" w:rsidR="000112A9" w:rsidRPr="00404329" w:rsidRDefault="000112A9" w:rsidP="000112A9">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6</w:t>
            </w:r>
          </w:p>
        </w:tc>
        <w:tc>
          <w:tcPr>
            <w:tcW w:w="2149" w:type="pct"/>
            <w:gridSpan w:val="2"/>
          </w:tcPr>
          <w:p w14:paraId="1C34DDAB" w14:textId="77777777" w:rsidR="000112A9" w:rsidRPr="00404329" w:rsidRDefault="000112A9" w:rsidP="000112A9">
            <w:pPr>
              <w:tabs>
                <w:tab w:val="left" w:pos="9639"/>
              </w:tabs>
              <w:spacing w:after="0" w:line="360" w:lineRule="auto"/>
              <w:ind w:left="9" w:right="-65"/>
              <w:jc w:val="both"/>
              <w:rPr>
                <w:rFonts w:ascii="Times New Roman" w:eastAsia="Times New Roman" w:hAnsi="Times New Roman"/>
                <w:sz w:val="24"/>
                <w:szCs w:val="24"/>
                <w:lang w:eastAsia="ru-RU"/>
              </w:rPr>
            </w:pPr>
            <w:r w:rsidRPr="00404329">
              <w:rPr>
                <w:rFonts w:ascii="Times New Roman" w:eastAsia="Times New Roman" w:hAnsi="Times New Roman"/>
                <w:sz w:val="24"/>
                <w:szCs w:val="24"/>
                <w:lang w:eastAsia="ru-RU"/>
              </w:rPr>
              <w:t>Итого общее количество работников:</w:t>
            </w:r>
          </w:p>
        </w:tc>
        <w:tc>
          <w:tcPr>
            <w:tcW w:w="944" w:type="pct"/>
            <w:tcBorders>
              <w:top w:val="single" w:sz="4" w:space="0" w:color="auto"/>
              <w:right w:val="single" w:sz="4" w:space="0" w:color="auto"/>
            </w:tcBorders>
          </w:tcPr>
          <w:p w14:paraId="3328A8D0" w14:textId="77777777" w:rsidR="000112A9" w:rsidRPr="00404329" w:rsidRDefault="000112A9" w:rsidP="000112A9">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Borders>
              <w:top w:val="single" w:sz="4" w:space="0" w:color="auto"/>
              <w:left w:val="single" w:sz="4" w:space="0" w:color="auto"/>
              <w:bottom w:val="nil"/>
              <w:right w:val="nil"/>
            </w:tcBorders>
          </w:tcPr>
          <w:p w14:paraId="39E0F62D"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Borders>
              <w:top w:val="single" w:sz="4" w:space="0" w:color="auto"/>
              <w:left w:val="nil"/>
              <w:bottom w:val="nil"/>
              <w:right w:val="nil"/>
            </w:tcBorders>
          </w:tcPr>
          <w:p w14:paraId="0650E22F" w14:textId="77777777" w:rsidR="000112A9" w:rsidRPr="00404329" w:rsidRDefault="000112A9" w:rsidP="000112A9">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bl>
    <w:p w14:paraId="2B86D7C1" w14:textId="77777777" w:rsidR="000112A9" w:rsidRPr="00404329" w:rsidRDefault="000112A9" w:rsidP="000112A9">
      <w:pPr>
        <w:spacing w:after="0" w:line="240" w:lineRule="auto"/>
        <w:ind w:firstLine="567"/>
        <w:jc w:val="both"/>
        <w:rPr>
          <w:rFonts w:ascii="Times New Roman" w:eastAsia="Times New Roman" w:hAnsi="Times New Roman"/>
          <w:sz w:val="24"/>
          <w:szCs w:val="24"/>
          <w:lang w:eastAsia="ru-RU"/>
        </w:rPr>
      </w:pPr>
    </w:p>
    <w:p w14:paraId="6F0FE465" w14:textId="77777777" w:rsidR="000112A9" w:rsidRPr="00404329" w:rsidRDefault="000112A9" w:rsidP="000112A9">
      <w:pPr>
        <w:spacing w:after="0" w:line="240" w:lineRule="auto"/>
        <w:ind w:firstLine="567"/>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115"/>
        <w:gridCol w:w="4948"/>
      </w:tblGrid>
      <w:tr w:rsidR="000112A9" w:rsidRPr="00404329" w14:paraId="4E5A6894" w14:textId="77777777" w:rsidTr="000112A9">
        <w:trPr>
          <w:trHeight w:val="381"/>
        </w:trPr>
        <w:tc>
          <w:tcPr>
            <w:tcW w:w="5211" w:type="dxa"/>
            <w:shd w:val="clear" w:color="auto" w:fill="auto"/>
          </w:tcPr>
          <w:p w14:paraId="4FB9FC5D" w14:textId="77777777" w:rsidR="000112A9" w:rsidRPr="00404329" w:rsidRDefault="000112A9" w:rsidP="000112A9">
            <w:pPr>
              <w:shd w:val="clear" w:color="auto" w:fill="FFFFFF"/>
              <w:tabs>
                <w:tab w:val="left" w:pos="941"/>
              </w:tabs>
              <w:spacing w:after="0" w:line="230" w:lineRule="exact"/>
              <w:ind w:firstLine="567"/>
              <w:jc w:val="both"/>
              <w:rPr>
                <w:rFonts w:ascii="Times New Roman" w:eastAsia="Times New Roman" w:hAnsi="Times New Roman"/>
                <w:spacing w:val="-1"/>
                <w:sz w:val="24"/>
                <w:szCs w:val="24"/>
                <w:lang w:eastAsia="ru-RU"/>
              </w:rPr>
            </w:pPr>
            <w:r w:rsidRPr="00404329">
              <w:rPr>
                <w:rFonts w:ascii="Times New Roman" w:eastAsia="Times New Roman" w:hAnsi="Times New Roman"/>
                <w:spacing w:val="-1"/>
                <w:sz w:val="24"/>
                <w:szCs w:val="24"/>
                <w:lang w:eastAsia="ru-RU"/>
              </w:rPr>
              <w:t>ЗАКАЗЧИК</w:t>
            </w:r>
          </w:p>
          <w:p w14:paraId="2D13576D" w14:textId="77777777" w:rsidR="000112A9" w:rsidRPr="00404329" w:rsidRDefault="000112A9" w:rsidP="000112A9">
            <w:pPr>
              <w:shd w:val="clear" w:color="auto" w:fill="FFFFFF"/>
              <w:tabs>
                <w:tab w:val="left" w:pos="941"/>
              </w:tabs>
              <w:spacing w:after="0" w:line="240" w:lineRule="auto"/>
              <w:ind w:firstLine="567"/>
              <w:jc w:val="both"/>
              <w:rPr>
                <w:rFonts w:ascii="Times New Roman" w:eastAsia="Times New Roman" w:hAnsi="Times New Roman"/>
                <w:spacing w:val="-1"/>
                <w:sz w:val="24"/>
                <w:szCs w:val="24"/>
                <w:lang w:eastAsia="ru-RU"/>
              </w:rPr>
            </w:pPr>
            <w:r w:rsidRPr="00404329">
              <w:rPr>
                <w:rFonts w:ascii="Times New Roman" w:eastAsia="Times New Roman" w:hAnsi="Times New Roman"/>
                <w:spacing w:val="-1"/>
                <w:sz w:val="24"/>
                <w:szCs w:val="24"/>
                <w:lang w:eastAsia="ru-RU"/>
              </w:rPr>
              <w:t>АО «Саханефтегазсбыт»</w:t>
            </w:r>
          </w:p>
          <w:p w14:paraId="5A0DA9B1" w14:textId="77777777" w:rsidR="000112A9" w:rsidRPr="00404329" w:rsidRDefault="000112A9" w:rsidP="000112A9">
            <w:pPr>
              <w:shd w:val="clear" w:color="auto" w:fill="FFFFFF"/>
              <w:tabs>
                <w:tab w:val="left" w:pos="941"/>
              </w:tabs>
              <w:spacing w:after="0" w:line="240" w:lineRule="auto"/>
              <w:ind w:firstLine="567"/>
              <w:jc w:val="both"/>
              <w:rPr>
                <w:rFonts w:ascii="Times New Roman" w:eastAsia="Times New Roman" w:hAnsi="Times New Roman"/>
                <w:spacing w:val="-1"/>
                <w:sz w:val="24"/>
                <w:szCs w:val="24"/>
                <w:lang w:eastAsia="ru-RU"/>
              </w:rPr>
            </w:pPr>
            <w:r w:rsidRPr="00404329">
              <w:rPr>
                <w:rFonts w:ascii="Times New Roman" w:eastAsia="Times New Roman" w:hAnsi="Times New Roman"/>
                <w:spacing w:val="-1"/>
                <w:sz w:val="24"/>
                <w:szCs w:val="24"/>
                <w:lang w:eastAsia="ru-RU"/>
              </w:rPr>
              <w:t>Генеральный директор</w:t>
            </w:r>
          </w:p>
          <w:p w14:paraId="5933D4E0" w14:textId="77777777" w:rsidR="000112A9" w:rsidRPr="00404329" w:rsidRDefault="000112A9" w:rsidP="000112A9">
            <w:pPr>
              <w:shd w:val="clear" w:color="auto" w:fill="FFFFFF"/>
              <w:tabs>
                <w:tab w:val="left" w:pos="941"/>
              </w:tabs>
              <w:spacing w:after="0" w:line="240" w:lineRule="auto"/>
              <w:ind w:firstLine="567"/>
              <w:jc w:val="both"/>
              <w:rPr>
                <w:rFonts w:ascii="Times New Roman" w:eastAsia="Times New Roman" w:hAnsi="Times New Roman"/>
                <w:spacing w:val="-1"/>
                <w:sz w:val="24"/>
                <w:szCs w:val="24"/>
                <w:lang w:eastAsia="ru-RU"/>
              </w:rPr>
            </w:pPr>
          </w:p>
          <w:p w14:paraId="347A6C98" w14:textId="77777777" w:rsidR="000112A9" w:rsidRPr="00404329" w:rsidRDefault="000112A9" w:rsidP="000112A9">
            <w:pPr>
              <w:shd w:val="clear" w:color="auto" w:fill="FFFFFF"/>
              <w:tabs>
                <w:tab w:val="left" w:pos="941"/>
              </w:tabs>
              <w:spacing w:after="0" w:line="230" w:lineRule="exact"/>
              <w:ind w:firstLine="567"/>
              <w:jc w:val="both"/>
              <w:rPr>
                <w:rFonts w:ascii="Times New Roman" w:eastAsia="Times New Roman" w:hAnsi="Times New Roman"/>
                <w:spacing w:val="-1"/>
                <w:sz w:val="24"/>
                <w:szCs w:val="24"/>
                <w:lang w:eastAsia="ru-RU"/>
              </w:rPr>
            </w:pPr>
            <w:r w:rsidRPr="00404329">
              <w:rPr>
                <w:rFonts w:ascii="Times New Roman" w:eastAsia="Times New Roman" w:hAnsi="Times New Roman"/>
                <w:spacing w:val="-1"/>
                <w:sz w:val="24"/>
                <w:szCs w:val="24"/>
                <w:lang w:eastAsia="ru-RU"/>
              </w:rPr>
              <w:t>_____________________ В.Н. Лебедев</w:t>
            </w:r>
          </w:p>
          <w:p w14:paraId="57A4C72D" w14:textId="77777777" w:rsidR="000112A9" w:rsidRPr="00404329" w:rsidRDefault="000112A9" w:rsidP="000112A9">
            <w:pPr>
              <w:shd w:val="clear" w:color="auto" w:fill="FFFFFF"/>
              <w:tabs>
                <w:tab w:val="left" w:pos="941"/>
              </w:tabs>
              <w:spacing w:after="0" w:line="230" w:lineRule="exact"/>
              <w:ind w:firstLine="567"/>
              <w:jc w:val="both"/>
              <w:rPr>
                <w:rFonts w:ascii="Times New Roman" w:eastAsia="Times New Roman" w:hAnsi="Times New Roman"/>
                <w:spacing w:val="-1"/>
                <w:sz w:val="24"/>
                <w:szCs w:val="24"/>
                <w:lang w:eastAsia="ru-RU"/>
              </w:rPr>
            </w:pPr>
          </w:p>
        </w:tc>
        <w:tc>
          <w:tcPr>
            <w:tcW w:w="5103" w:type="dxa"/>
            <w:shd w:val="clear" w:color="auto" w:fill="auto"/>
          </w:tcPr>
          <w:p w14:paraId="6779FFE2"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r w:rsidRPr="00404329">
              <w:rPr>
                <w:rFonts w:ascii="Times New Roman" w:eastAsia="Times New Roman" w:hAnsi="Times New Roman"/>
                <w:b/>
                <w:spacing w:val="-1"/>
                <w:sz w:val="24"/>
                <w:szCs w:val="24"/>
                <w:lang w:eastAsia="ru-RU"/>
              </w:rPr>
              <w:t xml:space="preserve">                        </w:t>
            </w:r>
            <w:r w:rsidRPr="00404329">
              <w:rPr>
                <w:rFonts w:ascii="Times New Roman" w:eastAsia="Times New Roman" w:hAnsi="Times New Roman"/>
                <w:spacing w:val="-1"/>
                <w:sz w:val="24"/>
                <w:szCs w:val="24"/>
                <w:lang w:eastAsia="ru-RU"/>
              </w:rPr>
              <w:t>ИСПОЛНИТЕЛЬ</w:t>
            </w:r>
          </w:p>
        </w:tc>
      </w:tr>
    </w:tbl>
    <w:p w14:paraId="7D6AC9AF"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04C82933"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0DE14F4A"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17AB817B"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29931CFC"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0BCBA619"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1EAFC98D"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58D3F01A"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55AEF308"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33AE4EBA"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410F00B9"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779B9A29"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277618BF"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78A028FB" w14:textId="77777777" w:rsidR="000112A9" w:rsidRPr="00404329" w:rsidRDefault="000112A9" w:rsidP="000112A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33511DF8" w14:textId="77777777" w:rsidR="000112A9" w:rsidRPr="00404329" w:rsidRDefault="000112A9" w:rsidP="000112A9">
      <w:pPr>
        <w:spacing w:after="0" w:line="240" w:lineRule="auto"/>
        <w:jc w:val="right"/>
        <w:rPr>
          <w:rFonts w:ascii="Times New Roman" w:eastAsia="Times New Roman" w:hAnsi="Times New Roman"/>
          <w:lang w:eastAsia="ru-RU"/>
        </w:rPr>
      </w:pPr>
      <w:r w:rsidRPr="00404329">
        <w:rPr>
          <w:rFonts w:ascii="Times New Roman" w:eastAsia="Times New Roman" w:hAnsi="Times New Roman"/>
          <w:lang w:eastAsia="ru-RU"/>
        </w:rPr>
        <w:br w:type="page"/>
      </w:r>
      <w:r w:rsidRPr="00404329">
        <w:rPr>
          <w:rFonts w:ascii="Times New Roman" w:eastAsia="Times New Roman" w:hAnsi="Times New Roman"/>
          <w:lang w:eastAsia="ru-RU"/>
        </w:rPr>
        <w:lastRenderedPageBreak/>
        <w:t xml:space="preserve">Приложение № 3 </w:t>
      </w:r>
    </w:p>
    <w:p w14:paraId="49F78571" w14:textId="77777777" w:rsidR="000112A9" w:rsidRPr="00404329" w:rsidRDefault="000112A9" w:rsidP="000112A9">
      <w:pPr>
        <w:tabs>
          <w:tab w:val="left" w:pos="853"/>
          <w:tab w:val="left" w:pos="3573"/>
          <w:tab w:val="left" w:pos="5406"/>
          <w:tab w:val="left" w:pos="7786"/>
        </w:tabs>
        <w:spacing w:after="0" w:line="240" w:lineRule="auto"/>
        <w:ind w:firstLine="7230"/>
        <w:jc w:val="right"/>
        <w:rPr>
          <w:rFonts w:ascii="Times New Roman" w:eastAsia="Times New Roman" w:hAnsi="Times New Roman"/>
          <w:lang w:eastAsia="ru-RU"/>
        </w:rPr>
      </w:pPr>
      <w:r w:rsidRPr="00404329">
        <w:rPr>
          <w:rFonts w:ascii="Times New Roman" w:eastAsia="Times New Roman" w:hAnsi="Times New Roman"/>
          <w:lang w:eastAsia="ru-RU"/>
        </w:rPr>
        <w:t xml:space="preserve">к договору №____________ </w:t>
      </w:r>
    </w:p>
    <w:p w14:paraId="37C70B6E" w14:textId="77777777" w:rsidR="000112A9" w:rsidRPr="00404329" w:rsidRDefault="000112A9" w:rsidP="000112A9">
      <w:pPr>
        <w:tabs>
          <w:tab w:val="left" w:pos="853"/>
          <w:tab w:val="left" w:pos="3573"/>
          <w:tab w:val="left" w:pos="5406"/>
          <w:tab w:val="left" w:pos="7786"/>
        </w:tabs>
        <w:spacing w:after="0" w:line="240" w:lineRule="auto"/>
        <w:ind w:firstLine="7230"/>
        <w:jc w:val="right"/>
        <w:rPr>
          <w:rFonts w:ascii="Times New Roman" w:eastAsia="Times New Roman" w:hAnsi="Times New Roman"/>
          <w:lang w:eastAsia="ru-RU"/>
        </w:rPr>
      </w:pPr>
      <w:r w:rsidRPr="00404329">
        <w:rPr>
          <w:rFonts w:ascii="Times New Roman" w:eastAsia="Times New Roman" w:hAnsi="Times New Roman"/>
          <w:lang w:eastAsia="ru-RU"/>
        </w:rPr>
        <w:t xml:space="preserve"> от «___» __________ 2022 г.</w:t>
      </w:r>
    </w:p>
    <w:p w14:paraId="6A0E4A75" w14:textId="77777777" w:rsidR="000112A9" w:rsidRPr="00404329" w:rsidRDefault="000112A9" w:rsidP="000112A9">
      <w:pPr>
        <w:tabs>
          <w:tab w:val="left" w:pos="853"/>
          <w:tab w:val="left" w:pos="3573"/>
          <w:tab w:val="left" w:pos="5406"/>
          <w:tab w:val="left" w:pos="7786"/>
        </w:tabs>
        <w:spacing w:after="0" w:line="240" w:lineRule="auto"/>
        <w:ind w:left="91" w:firstLine="567"/>
        <w:jc w:val="right"/>
        <w:rPr>
          <w:rFonts w:ascii="Times New Roman" w:eastAsia="Times New Roman" w:hAnsi="Times New Roman"/>
          <w:lang w:eastAsia="ru-RU"/>
        </w:rPr>
      </w:pPr>
    </w:p>
    <w:p w14:paraId="414B5FFE" w14:textId="77777777" w:rsidR="000112A9" w:rsidRPr="00404329" w:rsidRDefault="000112A9" w:rsidP="000112A9">
      <w:pPr>
        <w:tabs>
          <w:tab w:val="left" w:pos="853"/>
          <w:tab w:val="left" w:pos="3573"/>
          <w:tab w:val="left" w:pos="5406"/>
          <w:tab w:val="left" w:pos="7786"/>
        </w:tabs>
        <w:spacing w:after="0" w:line="240" w:lineRule="auto"/>
        <w:ind w:left="91" w:firstLine="567"/>
        <w:jc w:val="both"/>
        <w:rPr>
          <w:rFonts w:ascii="Times New Roman" w:eastAsia="Times New Roman" w:hAnsi="Times New Roman"/>
          <w:lang w:eastAsia="ru-RU"/>
        </w:rPr>
      </w:pPr>
    </w:p>
    <w:p w14:paraId="03AE65EC" w14:textId="77777777" w:rsidR="000112A9" w:rsidRPr="00404329" w:rsidRDefault="000112A9" w:rsidP="000112A9">
      <w:pPr>
        <w:tabs>
          <w:tab w:val="left" w:pos="853"/>
          <w:tab w:val="left" w:pos="3573"/>
          <w:tab w:val="left" w:pos="5406"/>
          <w:tab w:val="left" w:pos="7786"/>
        </w:tabs>
        <w:spacing w:after="0" w:line="360" w:lineRule="auto"/>
        <w:ind w:left="93" w:firstLine="567"/>
        <w:jc w:val="both"/>
        <w:rPr>
          <w:rFonts w:ascii="Times New Roman" w:eastAsia="Times New Roman" w:hAnsi="Times New Roman"/>
          <w:lang w:eastAsia="ru-RU"/>
        </w:rPr>
      </w:pPr>
    </w:p>
    <w:p w14:paraId="5488CF9F" w14:textId="77777777" w:rsidR="000112A9" w:rsidRPr="009D64F4" w:rsidRDefault="000112A9" w:rsidP="000112A9">
      <w:pPr>
        <w:tabs>
          <w:tab w:val="left" w:pos="0"/>
        </w:tabs>
        <w:spacing w:after="0" w:line="360" w:lineRule="auto"/>
        <w:ind w:firstLine="567"/>
        <w:jc w:val="center"/>
        <w:rPr>
          <w:rFonts w:ascii="Times New Roman" w:hAnsi="Times New Roman"/>
          <w:b/>
          <w:sz w:val="24"/>
          <w:szCs w:val="24"/>
          <w:lang w:eastAsia="ru-RU"/>
        </w:rPr>
      </w:pPr>
      <w:r w:rsidRPr="009D64F4">
        <w:rPr>
          <w:rFonts w:ascii="Times New Roman" w:hAnsi="Times New Roman"/>
          <w:b/>
          <w:sz w:val="24"/>
          <w:szCs w:val="24"/>
          <w:lang w:eastAsia="ru-RU"/>
        </w:rPr>
        <w:t>Заявление о добросовестности</w:t>
      </w:r>
      <w:r w:rsidRPr="009D64F4">
        <w:rPr>
          <w:rFonts w:ascii="Times New Roman" w:hAnsi="Times New Roman"/>
          <w:b/>
          <w:sz w:val="24"/>
          <w:szCs w:val="24"/>
          <w:highlight w:val="yellow"/>
          <w:lang w:eastAsia="ru-RU"/>
        </w:rPr>
        <w:t xml:space="preserve"> </w:t>
      </w:r>
    </w:p>
    <w:p w14:paraId="1F91EC24" w14:textId="77777777" w:rsidR="000112A9" w:rsidRPr="009D64F4" w:rsidRDefault="000112A9" w:rsidP="000112A9">
      <w:pPr>
        <w:tabs>
          <w:tab w:val="left" w:pos="0"/>
        </w:tabs>
        <w:spacing w:after="0" w:line="360" w:lineRule="auto"/>
        <w:ind w:firstLine="709"/>
        <w:jc w:val="both"/>
        <w:rPr>
          <w:rFonts w:ascii="Times New Roman" w:hAnsi="Times New Roman"/>
          <w:sz w:val="24"/>
          <w:szCs w:val="24"/>
          <w:lang w:eastAsia="ru-RU"/>
        </w:rPr>
      </w:pPr>
    </w:p>
    <w:p w14:paraId="3C1CF1B4" w14:textId="1A3B47AB" w:rsidR="000112A9" w:rsidRPr="009D64F4" w:rsidRDefault="000112A9" w:rsidP="000112A9">
      <w:pPr>
        <w:widowControl w:val="0"/>
        <w:spacing w:after="0" w:line="360" w:lineRule="auto"/>
        <w:jc w:val="both"/>
        <w:rPr>
          <w:rFonts w:ascii="Times New Roman" w:eastAsia="Times New Roman" w:hAnsi="Times New Roman"/>
          <w:color w:val="000000"/>
          <w:sz w:val="24"/>
          <w:szCs w:val="24"/>
          <w:lang w:eastAsia="ru-RU"/>
        </w:rPr>
      </w:pPr>
      <w:r w:rsidRPr="009D64F4">
        <w:rPr>
          <w:rFonts w:ascii="Times New Roman" w:eastAsia="Times New Roman" w:hAnsi="Times New Roman"/>
          <w:color w:val="000000"/>
          <w:sz w:val="24"/>
          <w:szCs w:val="24"/>
          <w:lang w:eastAsia="ru-RU"/>
        </w:rPr>
        <w:t>г. Якутск</w:t>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r>
      <w:r w:rsidRPr="009D64F4">
        <w:rPr>
          <w:rFonts w:ascii="Times New Roman" w:eastAsia="Times New Roman" w:hAnsi="Times New Roman"/>
          <w:color w:val="000000"/>
          <w:sz w:val="24"/>
          <w:szCs w:val="24"/>
          <w:lang w:eastAsia="ru-RU"/>
        </w:rPr>
        <w:tab/>
        <w:t xml:space="preserve">                                                                                </w:t>
      </w:r>
      <w:r w:rsidR="009D64F4">
        <w:rPr>
          <w:rFonts w:ascii="Times New Roman" w:eastAsia="Times New Roman" w:hAnsi="Times New Roman"/>
          <w:color w:val="000000"/>
          <w:sz w:val="24"/>
          <w:szCs w:val="24"/>
          <w:lang w:eastAsia="ru-RU"/>
        </w:rPr>
        <w:t xml:space="preserve">                   </w:t>
      </w:r>
      <w:r w:rsidRPr="009D64F4">
        <w:rPr>
          <w:rFonts w:ascii="Times New Roman" w:eastAsia="Times New Roman" w:hAnsi="Times New Roman"/>
          <w:color w:val="000000"/>
          <w:sz w:val="24"/>
          <w:szCs w:val="24"/>
          <w:lang w:eastAsia="ru-RU"/>
        </w:rPr>
        <w:t xml:space="preserve"> </w:t>
      </w:r>
      <w:r w:rsidRPr="009D64F4">
        <w:rPr>
          <w:rFonts w:ascii="Times New Roman" w:eastAsia="Times New Roman" w:hAnsi="Times New Roman"/>
          <w:color w:val="000000"/>
          <w:sz w:val="24"/>
          <w:szCs w:val="24"/>
          <w:lang w:eastAsia="ru-RU"/>
        </w:rPr>
        <w:tab/>
        <w:t>«____» _________ 2022 г.</w:t>
      </w:r>
    </w:p>
    <w:p w14:paraId="3D714AF3" w14:textId="77777777" w:rsidR="000112A9" w:rsidRPr="009D64F4" w:rsidRDefault="000112A9" w:rsidP="000112A9">
      <w:pPr>
        <w:tabs>
          <w:tab w:val="left" w:pos="0"/>
          <w:tab w:val="left" w:pos="567"/>
        </w:tabs>
        <w:spacing w:after="0" w:line="360" w:lineRule="auto"/>
        <w:ind w:firstLine="709"/>
        <w:jc w:val="both"/>
        <w:rPr>
          <w:rFonts w:ascii="Times New Roman" w:hAnsi="Times New Roman"/>
          <w:sz w:val="24"/>
          <w:szCs w:val="24"/>
          <w:lang w:eastAsia="ru-RU"/>
        </w:rPr>
      </w:pPr>
      <w:r w:rsidRPr="009D64F4">
        <w:rPr>
          <w:rFonts w:ascii="Times New Roman" w:hAnsi="Times New Roman"/>
          <w:sz w:val="24"/>
          <w:szCs w:val="24"/>
          <w:lang w:eastAsia="ru-RU"/>
        </w:rPr>
        <w:t>Настоящим _______________________________</w:t>
      </w:r>
      <w:r w:rsidRPr="009D64F4">
        <w:rPr>
          <w:rFonts w:ascii="Times New Roman" w:eastAsia="Times New Roman" w:hAnsi="Times New Roman"/>
          <w:snapToGrid w:val="0"/>
          <w:color w:val="000000"/>
          <w:sz w:val="24"/>
          <w:szCs w:val="24"/>
          <w:lang w:eastAsia="ru-RU"/>
        </w:rPr>
        <w:t>, именуемое в дальнейшем «</w:t>
      </w:r>
      <w:r w:rsidRPr="009D64F4">
        <w:rPr>
          <w:rFonts w:ascii="Times New Roman" w:eastAsia="Times New Roman" w:hAnsi="Times New Roman"/>
          <w:b/>
          <w:snapToGrid w:val="0"/>
          <w:color w:val="000000"/>
          <w:sz w:val="24"/>
          <w:szCs w:val="24"/>
          <w:lang w:eastAsia="ru-RU"/>
        </w:rPr>
        <w:t>Исполнитель»</w:t>
      </w:r>
      <w:r w:rsidRPr="009D64F4">
        <w:rPr>
          <w:rFonts w:ascii="Times New Roman" w:eastAsia="Times New Roman" w:hAnsi="Times New Roman"/>
          <w:snapToGrid w:val="0"/>
          <w:color w:val="000000"/>
          <w:sz w:val="24"/>
          <w:szCs w:val="24"/>
          <w:lang w:eastAsia="ru-RU"/>
        </w:rPr>
        <w:t>, в лице __________________________________________________________________________________________, действующего на основании ___________________________________________________________________</w:t>
      </w:r>
      <w:r w:rsidRPr="009D64F4">
        <w:rPr>
          <w:rFonts w:ascii="Times New Roman" w:hAnsi="Times New Roman"/>
          <w:sz w:val="24"/>
          <w:szCs w:val="24"/>
          <w:lang w:eastAsia="ru-RU"/>
        </w:rPr>
        <w:t xml:space="preserve">, гарантирует и подтверждает, что на момент заключения Договора между Исполнителем и </w:t>
      </w:r>
      <w:r w:rsidRPr="009D64F4">
        <w:rPr>
          <w:rFonts w:ascii="Times New Roman" w:hAnsi="Times New Roman"/>
          <w:b/>
          <w:sz w:val="24"/>
          <w:szCs w:val="24"/>
          <w:lang w:eastAsia="ru-RU"/>
        </w:rPr>
        <w:t>АО «Саханефтегазсбыт»</w:t>
      </w:r>
      <w:r w:rsidRPr="009D64F4">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______________________________именуемое в дальнейшем «</w:t>
      </w:r>
      <w:r w:rsidRPr="009D64F4">
        <w:rPr>
          <w:rFonts w:ascii="Times New Roman" w:eastAsia="Times New Roman" w:hAnsi="Times New Roman"/>
          <w:b/>
          <w:snapToGrid w:val="0"/>
          <w:color w:val="000000"/>
          <w:sz w:val="24"/>
          <w:szCs w:val="24"/>
          <w:lang w:eastAsia="ru-RU"/>
        </w:rPr>
        <w:t>Заказчик»</w:t>
      </w:r>
      <w:r w:rsidRPr="009D64F4">
        <w:rPr>
          <w:rFonts w:ascii="Times New Roman" w:hAnsi="Times New Roman"/>
          <w:sz w:val="24"/>
          <w:szCs w:val="24"/>
          <w:lang w:eastAsia="ru-RU"/>
        </w:rPr>
        <w:t>:</w:t>
      </w:r>
    </w:p>
    <w:p w14:paraId="3E552DD6"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 xml:space="preserve">Исполнитель состоит на налоговом учете в Межрайонной ИФНС России с «__» _______ 20__ г. с присвоением ОГРН </w:t>
      </w:r>
      <w:r w:rsidRPr="009D64F4">
        <w:rPr>
          <w:rFonts w:ascii="Times New Roman" w:eastAsia="Times New Roman" w:hAnsi="Times New Roman"/>
          <w:sz w:val="24"/>
          <w:szCs w:val="24"/>
          <w:lang w:eastAsia="ru-RU"/>
        </w:rPr>
        <w:t>___________</w:t>
      </w:r>
      <w:r w:rsidRPr="009D64F4">
        <w:rPr>
          <w:rFonts w:ascii="Times New Roman" w:hAnsi="Times New Roman"/>
          <w:sz w:val="24"/>
          <w:szCs w:val="24"/>
          <w:lang w:eastAsia="ru-RU"/>
        </w:rPr>
        <w:t>, ИНН _________ и КПП ____________.</w:t>
      </w:r>
    </w:p>
    <w:p w14:paraId="64CC313F"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Исполнитель гарантирует, что все</w:t>
      </w:r>
      <w:r w:rsidRPr="009D64F4">
        <w:rPr>
          <w:rFonts w:ascii="Times New Roman" w:eastAsia="Times New Roman" w:hAnsi="Times New Roman"/>
          <w:color w:val="000000"/>
          <w:sz w:val="24"/>
          <w:szCs w:val="24"/>
          <w:lang w:val="x-none" w:eastAsia="ru-RU"/>
        </w:rPr>
        <w:t xml:space="preserve"> сведения о</w:t>
      </w:r>
      <w:r w:rsidRPr="009D64F4">
        <w:rPr>
          <w:rFonts w:ascii="Times New Roman" w:eastAsia="Times New Roman" w:hAnsi="Times New Roman"/>
          <w:color w:val="000000"/>
          <w:sz w:val="24"/>
          <w:szCs w:val="24"/>
          <w:lang w:eastAsia="ru-RU"/>
        </w:rPr>
        <w:t xml:space="preserve"> нем</w:t>
      </w:r>
      <w:r w:rsidRPr="009D64F4">
        <w:rPr>
          <w:rFonts w:ascii="Times New Roman" w:eastAsia="Times New Roman" w:hAnsi="Times New Roman"/>
          <w:color w:val="000000"/>
          <w:sz w:val="24"/>
          <w:szCs w:val="24"/>
          <w:lang w:val="x-none" w:eastAsia="ru-RU"/>
        </w:rPr>
        <w:t xml:space="preserve"> в ЕГРЮЛ достоверны на момент подписания </w:t>
      </w:r>
      <w:r w:rsidRPr="009D64F4">
        <w:rPr>
          <w:rFonts w:ascii="Times New Roman" w:eastAsia="Times New Roman" w:hAnsi="Times New Roman"/>
          <w:color w:val="000000"/>
          <w:sz w:val="24"/>
          <w:szCs w:val="24"/>
          <w:lang w:eastAsia="ru-RU"/>
        </w:rPr>
        <w:t>Д</w:t>
      </w:r>
      <w:r w:rsidRPr="009D64F4">
        <w:rPr>
          <w:rFonts w:ascii="Times New Roman" w:eastAsia="Times New Roman" w:hAnsi="Times New Roman"/>
          <w:color w:val="000000"/>
          <w:sz w:val="24"/>
          <w:szCs w:val="24"/>
          <w:lang w:val="x-none" w:eastAsia="ru-RU"/>
        </w:rPr>
        <w:t>оговора и будут оставаться достоверными в дальнейшем.</w:t>
      </w:r>
    </w:p>
    <w:p w14:paraId="088A3B2C"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 xml:space="preserve">Исполнитель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Исполнитель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3A0CAF12"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 xml:space="preserve">Исполнитель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Исполнителя. </w:t>
      </w:r>
    </w:p>
    <w:p w14:paraId="13A52633"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Исполнитель соглашается, что обязательства, предусмотренные настоящим заявлением, являются существенными условиями Договора, влияющими на оценку исполнения Исполнителем обязательств как надлежаще исполненных.</w:t>
      </w:r>
    </w:p>
    <w:p w14:paraId="41B73224"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 xml:space="preserve">Исполнитель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14:paraId="2C0B7116" w14:textId="77777777" w:rsidR="000112A9" w:rsidRPr="009D64F4" w:rsidRDefault="000112A9" w:rsidP="000112A9">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D64F4">
        <w:rPr>
          <w:rFonts w:ascii="Times New Roman" w:hAnsi="Times New Roman"/>
          <w:sz w:val="24"/>
          <w:szCs w:val="24"/>
          <w:lang w:eastAsia="ru-RU"/>
        </w:rPr>
        <w:t>Исполнитель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4DFE22F2" w14:textId="77777777" w:rsidR="000112A9" w:rsidRPr="009D64F4" w:rsidRDefault="000112A9" w:rsidP="000112A9">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Layout w:type="fixed"/>
        <w:tblLook w:val="0000" w:firstRow="0" w:lastRow="0" w:firstColumn="0" w:lastColumn="0" w:noHBand="0" w:noVBand="0"/>
      </w:tblPr>
      <w:tblGrid>
        <w:gridCol w:w="4928"/>
        <w:gridCol w:w="5298"/>
      </w:tblGrid>
      <w:tr w:rsidR="000112A9" w:rsidRPr="009D64F4" w14:paraId="731844EE" w14:textId="77777777" w:rsidTr="000112A9">
        <w:trPr>
          <w:trHeight w:val="2260"/>
        </w:trPr>
        <w:tc>
          <w:tcPr>
            <w:tcW w:w="4928" w:type="dxa"/>
          </w:tcPr>
          <w:p w14:paraId="298F8278" w14:textId="77777777" w:rsidR="000112A9" w:rsidRPr="009D64F4" w:rsidRDefault="000112A9" w:rsidP="000112A9">
            <w:pPr>
              <w:snapToGrid w:val="0"/>
              <w:spacing w:after="0" w:line="360" w:lineRule="auto"/>
              <w:ind w:firstLine="567"/>
              <w:jc w:val="both"/>
              <w:rPr>
                <w:rFonts w:ascii="Times New Roman" w:eastAsia="Times New Roman" w:hAnsi="Times New Roman"/>
                <w:b/>
                <w:color w:val="000000"/>
                <w:sz w:val="24"/>
                <w:szCs w:val="24"/>
                <w:lang w:eastAsia="ru-RU"/>
              </w:rPr>
            </w:pPr>
            <w:r w:rsidRPr="009D64F4">
              <w:rPr>
                <w:rFonts w:ascii="Times New Roman" w:eastAsia="Times New Roman" w:hAnsi="Times New Roman"/>
                <w:b/>
                <w:color w:val="000000"/>
                <w:sz w:val="24"/>
                <w:szCs w:val="24"/>
                <w:lang w:eastAsia="ru-RU"/>
              </w:rPr>
              <w:t xml:space="preserve">               «Исполнитель»</w:t>
            </w:r>
          </w:p>
          <w:p w14:paraId="018D064C" w14:textId="77777777" w:rsidR="000112A9" w:rsidRPr="009D64F4" w:rsidRDefault="000112A9" w:rsidP="000112A9">
            <w:pPr>
              <w:spacing w:after="0" w:line="240" w:lineRule="auto"/>
              <w:ind w:firstLine="567"/>
              <w:jc w:val="both"/>
              <w:rPr>
                <w:rFonts w:ascii="Times New Roman" w:eastAsia="Times New Roman" w:hAnsi="Times New Roman"/>
                <w:color w:val="000000"/>
                <w:sz w:val="24"/>
                <w:szCs w:val="24"/>
                <w:lang w:eastAsia="ru-RU"/>
              </w:rPr>
            </w:pPr>
          </w:p>
          <w:p w14:paraId="1A3736C7" w14:textId="77777777" w:rsidR="000112A9" w:rsidRPr="009D64F4" w:rsidRDefault="000112A9" w:rsidP="000112A9">
            <w:pPr>
              <w:spacing w:after="0" w:line="240" w:lineRule="auto"/>
              <w:ind w:firstLine="567"/>
              <w:jc w:val="both"/>
              <w:rPr>
                <w:rFonts w:ascii="Times New Roman" w:eastAsia="Times New Roman" w:hAnsi="Times New Roman"/>
                <w:color w:val="000000"/>
                <w:sz w:val="24"/>
                <w:szCs w:val="24"/>
                <w:lang w:eastAsia="ru-RU"/>
              </w:rPr>
            </w:pPr>
          </w:p>
          <w:p w14:paraId="533D275E" w14:textId="77777777" w:rsidR="000112A9" w:rsidRPr="009D64F4" w:rsidRDefault="000112A9" w:rsidP="000112A9">
            <w:pPr>
              <w:spacing w:after="0" w:line="360" w:lineRule="auto"/>
              <w:ind w:firstLine="567"/>
              <w:jc w:val="both"/>
              <w:rPr>
                <w:rFonts w:ascii="Times New Roman" w:eastAsia="Times New Roman" w:hAnsi="Times New Roman"/>
                <w:color w:val="000000"/>
                <w:sz w:val="24"/>
                <w:szCs w:val="24"/>
                <w:lang w:eastAsia="ru-RU"/>
              </w:rPr>
            </w:pPr>
            <w:r w:rsidRPr="009D64F4">
              <w:rPr>
                <w:rFonts w:ascii="Times New Roman" w:eastAsia="Times New Roman" w:hAnsi="Times New Roman"/>
                <w:color w:val="000000"/>
                <w:sz w:val="24"/>
                <w:szCs w:val="24"/>
                <w:lang w:eastAsia="ru-RU"/>
              </w:rPr>
              <w:t xml:space="preserve">              __________________________</w:t>
            </w:r>
          </w:p>
          <w:p w14:paraId="6C1C1388" w14:textId="77777777" w:rsidR="000112A9" w:rsidRPr="009D64F4" w:rsidRDefault="000112A9" w:rsidP="000112A9">
            <w:pPr>
              <w:spacing w:after="0" w:line="360" w:lineRule="auto"/>
              <w:ind w:firstLine="567"/>
              <w:jc w:val="both"/>
              <w:rPr>
                <w:rFonts w:ascii="Times New Roman" w:eastAsia="Times New Roman" w:hAnsi="Times New Roman"/>
                <w:color w:val="000000"/>
                <w:sz w:val="24"/>
                <w:szCs w:val="24"/>
                <w:lang w:eastAsia="ru-RU"/>
              </w:rPr>
            </w:pPr>
          </w:p>
          <w:p w14:paraId="0C262A6A" w14:textId="77777777" w:rsidR="000112A9" w:rsidRPr="009D64F4" w:rsidRDefault="000112A9" w:rsidP="000112A9">
            <w:pPr>
              <w:spacing w:after="0" w:line="360" w:lineRule="auto"/>
              <w:jc w:val="both"/>
              <w:rPr>
                <w:rFonts w:ascii="Times New Roman" w:eastAsia="Times New Roman" w:hAnsi="Times New Roman"/>
                <w:color w:val="000000"/>
                <w:sz w:val="24"/>
                <w:szCs w:val="24"/>
                <w:lang w:eastAsia="ru-RU"/>
              </w:rPr>
            </w:pPr>
            <w:r w:rsidRPr="009D64F4">
              <w:rPr>
                <w:rFonts w:ascii="Times New Roman" w:eastAsia="Times New Roman" w:hAnsi="Times New Roman"/>
                <w:color w:val="000000"/>
                <w:sz w:val="24"/>
                <w:szCs w:val="24"/>
                <w:lang w:eastAsia="ru-RU"/>
              </w:rPr>
              <w:t xml:space="preserve">                        М.П.</w:t>
            </w:r>
          </w:p>
          <w:p w14:paraId="2F35EE77" w14:textId="77777777" w:rsidR="000112A9" w:rsidRPr="009D64F4" w:rsidRDefault="000112A9" w:rsidP="000112A9">
            <w:pPr>
              <w:spacing w:after="0" w:line="360" w:lineRule="auto"/>
              <w:jc w:val="both"/>
              <w:rPr>
                <w:rFonts w:ascii="Times New Roman" w:eastAsia="Times New Roman" w:hAnsi="Times New Roman"/>
                <w:color w:val="000000"/>
                <w:sz w:val="24"/>
                <w:szCs w:val="24"/>
                <w:lang w:eastAsia="ru-RU"/>
              </w:rPr>
            </w:pPr>
          </w:p>
        </w:tc>
        <w:tc>
          <w:tcPr>
            <w:tcW w:w="5298" w:type="dxa"/>
          </w:tcPr>
          <w:p w14:paraId="430A096C" w14:textId="77777777" w:rsidR="000112A9" w:rsidRPr="009D64F4" w:rsidRDefault="000112A9" w:rsidP="000112A9">
            <w:pPr>
              <w:spacing w:after="0" w:line="360" w:lineRule="auto"/>
              <w:ind w:firstLine="567"/>
              <w:jc w:val="both"/>
              <w:rPr>
                <w:rFonts w:ascii="Times New Roman" w:eastAsia="Times New Roman" w:hAnsi="Times New Roman"/>
                <w:color w:val="000000"/>
                <w:sz w:val="24"/>
                <w:szCs w:val="24"/>
                <w:lang w:eastAsia="ru-RU"/>
              </w:rPr>
            </w:pPr>
          </w:p>
        </w:tc>
      </w:tr>
    </w:tbl>
    <w:p w14:paraId="77B92555" w14:textId="77777777" w:rsidR="00404329" w:rsidRPr="00404329" w:rsidRDefault="00404329" w:rsidP="00404329">
      <w:pPr>
        <w:rPr>
          <w:rFonts w:ascii="Times New Roman" w:eastAsia="Times New Roman" w:hAnsi="Times New Roman"/>
          <w:sz w:val="24"/>
          <w:szCs w:val="28"/>
          <w:lang w:eastAsia="ru-RU"/>
        </w:rPr>
        <w:sectPr w:rsidR="00404329" w:rsidRPr="00404329" w:rsidSect="00404329">
          <w:footerReference w:type="default" r:id="rId20"/>
          <w:footerReference w:type="first" r:id="rId21"/>
          <w:pgSz w:w="11906" w:h="16838" w:code="9"/>
          <w:pgMar w:top="709" w:right="709" w:bottom="964" w:left="1134" w:header="680" w:footer="0" w:gutter="0"/>
          <w:cols w:space="708"/>
          <w:docGrid w:linePitch="381"/>
        </w:sectPr>
      </w:pPr>
    </w:p>
    <w:p w14:paraId="677C403C" w14:textId="4FE86265" w:rsidR="00964E89" w:rsidRPr="00A50ECA"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A50ECA">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14:paraId="24B92905" w14:textId="77777777" w:rsidR="00964E89" w:rsidRPr="00A50ECA"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9" w:name="_Toc322017042"/>
      <w:bookmarkStart w:id="40" w:name="_Toc322017055"/>
      <w:r w:rsidRPr="00A50ECA">
        <w:rPr>
          <w:rFonts w:ascii="Times New Roman" w:eastAsia="Times New Roman" w:hAnsi="Times New Roman"/>
          <w:b/>
          <w:bCs/>
          <w:sz w:val="24"/>
          <w:szCs w:val="24"/>
          <w:lang w:eastAsia="ru-RU"/>
        </w:rPr>
        <w:t xml:space="preserve">Общий порядок проведения </w:t>
      </w:r>
      <w:bookmarkEnd w:id="39"/>
      <w:r w:rsidRPr="00A50ECA">
        <w:rPr>
          <w:rFonts w:ascii="Times New Roman" w:eastAsia="Times New Roman" w:hAnsi="Times New Roman"/>
          <w:b/>
          <w:bCs/>
          <w:sz w:val="24"/>
          <w:szCs w:val="24"/>
          <w:lang w:eastAsia="ru-RU"/>
        </w:rPr>
        <w:t>закупки</w:t>
      </w:r>
    </w:p>
    <w:p w14:paraId="6E677BE1" w14:textId="77777777" w:rsidR="00964E89" w:rsidRPr="00A50ECA"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41" w:name="_Toc322017046"/>
      <w:r w:rsidRPr="00A50ECA">
        <w:rPr>
          <w:rFonts w:ascii="Times New Roman" w:eastAsia="Times New Roman" w:hAnsi="Times New Roman"/>
          <w:sz w:val="24"/>
          <w:szCs w:val="24"/>
          <w:lang w:eastAsia="ru-RU"/>
        </w:rPr>
        <w:t>Закупка проводится в следующем порядке:</w:t>
      </w:r>
    </w:p>
    <w:p w14:paraId="1308697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а)</w:t>
      </w:r>
      <w:r w:rsidRPr="00A50ECA">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б)</w:t>
      </w:r>
      <w:r w:rsidRPr="00A50ECA">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A50ECA"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в) </w:t>
      </w:r>
      <w:r w:rsidRPr="00A50ECA">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г)</w:t>
      </w:r>
      <w:r w:rsidRPr="00A50ECA">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д)</w:t>
      </w:r>
      <w:r w:rsidRPr="00A50ECA">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е)</w:t>
      </w:r>
      <w:r w:rsidRPr="00A50ECA">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ж) </w:t>
      </w:r>
      <w:r w:rsidRPr="00A50ECA">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з)</w:t>
      </w:r>
      <w:r w:rsidRPr="00A50ECA">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и)</w:t>
      </w:r>
      <w:r w:rsidRPr="00A50ECA">
        <w:rPr>
          <w:rFonts w:ascii="Times New Roman" w:eastAsia="Times New Roman" w:hAnsi="Times New Roman"/>
          <w:sz w:val="24"/>
          <w:szCs w:val="24"/>
          <w:lang w:eastAsia="ru-RU"/>
        </w:rPr>
        <w:t xml:space="preserve"> проведение переторжки (подпункт 4.9.3.5.);</w:t>
      </w:r>
      <w:r w:rsidRPr="00FB346F">
        <w:rPr>
          <w:rFonts w:ascii="Times New Roman" w:eastAsia="Times New Roman" w:hAnsi="Times New Roman"/>
          <w:sz w:val="24"/>
          <w:szCs w:val="24"/>
          <w:lang w:eastAsia="ru-RU"/>
        </w:rPr>
        <w:t xml:space="preserve"> </w:t>
      </w:r>
    </w:p>
    <w:p w14:paraId="1C00BE5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к)</w:t>
      </w:r>
      <w:r w:rsidRPr="00FB346F">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л)</w:t>
      </w:r>
      <w:r w:rsidRPr="00FB346F">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м) </w:t>
      </w:r>
      <w:r w:rsidRPr="00FB346F">
        <w:rPr>
          <w:rFonts w:ascii="Times New Roman" w:eastAsia="Times New Roman" w:hAnsi="Times New Roman"/>
          <w:sz w:val="24"/>
          <w:szCs w:val="24"/>
          <w:lang w:eastAsia="ru-RU"/>
        </w:rPr>
        <w:t>заключение Договора (подраздел 4.12.).</w:t>
      </w:r>
    </w:p>
    <w:p w14:paraId="2225B0C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н)</w:t>
      </w:r>
      <w:r w:rsidRPr="00FB346F">
        <w:rPr>
          <w:rFonts w:ascii="Times New Roman" w:eastAsia="Times New Roman" w:hAnsi="Times New Roman"/>
          <w:sz w:val="24"/>
          <w:szCs w:val="24"/>
          <w:lang w:eastAsia="ru-RU"/>
        </w:rPr>
        <w:t xml:space="preserve"> исполнение Договора (подраздел 4.13)</w:t>
      </w:r>
    </w:p>
    <w:p w14:paraId="1AFBBB4E" w14:textId="77777777" w:rsidR="00964E89" w:rsidRPr="00FB346F"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2" w:name="_Toc322017043"/>
      <w:r w:rsidRPr="00FB346F">
        <w:rPr>
          <w:rFonts w:ascii="Times New Roman" w:eastAsia="Times New Roman" w:hAnsi="Times New Roman"/>
          <w:b/>
          <w:bCs/>
          <w:sz w:val="24"/>
          <w:szCs w:val="24"/>
          <w:lang w:eastAsia="ru-RU"/>
        </w:rPr>
        <w:t xml:space="preserve">Публикация Извещения о проведении </w:t>
      </w:r>
      <w:bookmarkEnd w:id="42"/>
      <w:r w:rsidRPr="00FB346F">
        <w:rPr>
          <w:rFonts w:ascii="Times New Roman" w:eastAsia="Times New Roman" w:hAnsi="Times New Roman"/>
          <w:b/>
          <w:bCs/>
          <w:sz w:val="24"/>
          <w:szCs w:val="24"/>
          <w:lang w:eastAsia="ru-RU"/>
        </w:rPr>
        <w:t>закупки</w:t>
      </w:r>
    </w:p>
    <w:p w14:paraId="464D6039" w14:textId="24D7A8B6" w:rsidR="00964E89" w:rsidRPr="00FB346F"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Pr>
          <w:rFonts w:ascii="Times New Roman" w:eastAsia="Times New Roman" w:hAnsi="Times New Roman"/>
          <w:sz w:val="24"/>
          <w:szCs w:val="24"/>
          <w:lang w:eastAsia="ru-RU"/>
        </w:rPr>
        <w:t>орядке, указанном в пункте 1.1</w:t>
      </w:r>
      <w:r w:rsidRPr="00FB346F">
        <w:rPr>
          <w:rFonts w:ascii="Times New Roman" w:eastAsia="Times New Roman" w:hAnsi="Times New Roman"/>
          <w:sz w:val="24"/>
          <w:szCs w:val="24"/>
          <w:lang w:eastAsia="ru-RU"/>
        </w:rPr>
        <w:t>. настоящей Документации о закупке.</w:t>
      </w:r>
    </w:p>
    <w:p w14:paraId="21715016" w14:textId="77777777" w:rsidR="00964E89" w:rsidRPr="00FB346F"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43" w:name="_Toc322017044"/>
      <w:r w:rsidRPr="00FB346F">
        <w:rPr>
          <w:rFonts w:ascii="Times New Roman" w:hAnsi="Times New Roman"/>
          <w:b/>
          <w:bCs/>
          <w:sz w:val="24"/>
          <w:szCs w:val="24"/>
        </w:rPr>
        <w:t>Предоставление Документации по закупке Участникам</w:t>
      </w:r>
      <w:bookmarkEnd w:id="43"/>
    </w:p>
    <w:p w14:paraId="131A2C9E"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44" w:name="_Toc322017045"/>
      <w:r w:rsidRPr="00FB346F">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44"/>
    </w:p>
    <w:p w14:paraId="063D3190" w14:textId="77777777" w:rsidR="00964E89" w:rsidRPr="00FB346F"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Подготовка </w:t>
      </w:r>
      <w:bookmarkEnd w:id="41"/>
      <w:r w:rsidRPr="00FB346F">
        <w:rPr>
          <w:rFonts w:ascii="Times New Roman" w:eastAsia="Times New Roman" w:hAnsi="Times New Roman"/>
          <w:b/>
          <w:bCs/>
          <w:sz w:val="24"/>
          <w:szCs w:val="24"/>
          <w:lang w:eastAsia="ru-RU"/>
        </w:rPr>
        <w:t>Заявок</w:t>
      </w:r>
    </w:p>
    <w:p w14:paraId="74A327F8"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5" w:name="_Toc322017047"/>
      <w:r w:rsidRPr="00FB346F">
        <w:rPr>
          <w:rFonts w:ascii="Times New Roman" w:eastAsia="Times New Roman" w:hAnsi="Times New Roman"/>
          <w:b/>
          <w:bCs/>
          <w:sz w:val="24"/>
          <w:szCs w:val="24"/>
          <w:lang w:eastAsia="ru-RU"/>
        </w:rPr>
        <w:t xml:space="preserve">Общие требования к </w:t>
      </w:r>
      <w:bookmarkEnd w:id="45"/>
      <w:r w:rsidRPr="00FB346F">
        <w:rPr>
          <w:rFonts w:ascii="Times New Roman" w:eastAsia="Times New Roman" w:hAnsi="Times New Roman"/>
          <w:b/>
          <w:bCs/>
          <w:sz w:val="24"/>
          <w:szCs w:val="24"/>
          <w:lang w:eastAsia="ru-RU"/>
        </w:rPr>
        <w:t>Заявке</w:t>
      </w:r>
    </w:p>
    <w:p w14:paraId="324139F3" w14:textId="77777777" w:rsidR="00964E89" w:rsidRPr="00FB346F"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FB346F">
        <w:rPr>
          <w:rFonts w:ascii="Times New Roman" w:eastAsia="Times New Roman" w:hAnsi="Times New Roman"/>
          <w:sz w:val="24"/>
          <w:szCs w:val="24"/>
          <w:lang w:eastAsia="ru-RU"/>
        </w:rPr>
        <w:t>:</w:t>
      </w:r>
    </w:p>
    <w:p w14:paraId="0B58E5A3" w14:textId="77777777"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а)</w:t>
      </w:r>
      <w:r w:rsidRPr="00FB346F">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w:t>
      </w:r>
      <w:r w:rsidRPr="00C92965">
        <w:rPr>
          <w:rFonts w:ascii="Times New Roman" w:eastAsia="Times New Roman" w:hAnsi="Times New Roman"/>
          <w:sz w:val="24"/>
          <w:szCs w:val="24"/>
          <w:lang w:eastAsia="ru-RU"/>
        </w:rPr>
        <w:t>Документации о закупке (подраздел 5.1.);</w:t>
      </w:r>
    </w:p>
    <w:p w14:paraId="6C6E6731" w14:textId="254B64B1" w:rsidR="00964E89" w:rsidRPr="00C92965" w:rsidRDefault="00A84FA5" w:rsidP="00964E89">
      <w:pPr>
        <w:shd w:val="clear" w:color="auto" w:fill="FFFFFF"/>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б</w:t>
      </w:r>
      <w:r w:rsidR="00964E89" w:rsidRPr="00C92965">
        <w:rPr>
          <w:rFonts w:ascii="Times New Roman" w:eastAsia="Times New Roman" w:hAnsi="Times New Roman"/>
          <w:b/>
          <w:sz w:val="24"/>
          <w:szCs w:val="24"/>
          <w:lang w:eastAsia="ru-RU"/>
        </w:rPr>
        <w:t>)</w:t>
      </w:r>
      <w:r w:rsidR="00964E89" w:rsidRPr="00C92965">
        <w:rPr>
          <w:rFonts w:ascii="Times New Roman" w:eastAsia="Times New Roman" w:hAnsi="Times New Roman"/>
          <w:sz w:val="24"/>
          <w:szCs w:val="24"/>
          <w:lang w:eastAsia="ru-RU"/>
        </w:rPr>
        <w:t xml:space="preserve"> </w:t>
      </w:r>
      <w:r w:rsidR="00964E89" w:rsidRPr="00C92965">
        <w:rPr>
          <w:rFonts w:ascii="Times New Roman" w:eastAsia="Times New Roman" w:hAnsi="Times New Roman"/>
          <w:bCs/>
          <w:sz w:val="24"/>
          <w:szCs w:val="24"/>
          <w:lang w:eastAsia="ru-RU"/>
        </w:rPr>
        <w:t>Сведения о</w:t>
      </w:r>
      <w:r w:rsidR="006C5D7C" w:rsidRPr="00C92965">
        <w:rPr>
          <w:rFonts w:ascii="Times New Roman" w:eastAsia="Times New Roman" w:hAnsi="Times New Roman"/>
          <w:bCs/>
          <w:sz w:val="24"/>
          <w:szCs w:val="24"/>
          <w:lang w:eastAsia="ru-RU"/>
        </w:rPr>
        <w:t>б</w:t>
      </w:r>
      <w:r w:rsidR="00964E89" w:rsidRPr="00C92965">
        <w:rPr>
          <w:rFonts w:ascii="Times New Roman" w:eastAsia="Times New Roman" w:hAnsi="Times New Roman"/>
          <w:bCs/>
          <w:sz w:val="24"/>
          <w:szCs w:val="24"/>
          <w:lang w:eastAsia="ru-RU"/>
        </w:rPr>
        <w:t xml:space="preserve"> </w:t>
      </w:r>
      <w:r w:rsidR="006C5D7C" w:rsidRPr="00C92965">
        <w:rPr>
          <w:rFonts w:ascii="Times New Roman" w:eastAsia="Times New Roman" w:hAnsi="Times New Roman"/>
          <w:bCs/>
          <w:sz w:val="24"/>
          <w:szCs w:val="24"/>
          <w:lang w:eastAsia="ru-RU"/>
        </w:rPr>
        <w:t>опыте работы Участника</w:t>
      </w:r>
      <w:r w:rsidR="00964E89" w:rsidRPr="00C92965">
        <w:rPr>
          <w:rFonts w:ascii="Times New Roman" w:eastAsia="Times New Roman" w:hAnsi="Times New Roman"/>
          <w:bCs/>
          <w:sz w:val="24"/>
          <w:szCs w:val="24"/>
          <w:lang w:eastAsia="ru-RU"/>
        </w:rPr>
        <w:t xml:space="preserve"> </w:t>
      </w:r>
      <w:r w:rsidR="00964E89" w:rsidRPr="00C92965">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w:t>
      </w:r>
      <w:r w:rsidR="007B5999" w:rsidRPr="00C92965">
        <w:rPr>
          <w:rFonts w:ascii="Times New Roman" w:eastAsia="Times New Roman" w:hAnsi="Times New Roman"/>
          <w:sz w:val="24"/>
          <w:szCs w:val="24"/>
          <w:lang w:eastAsia="ru-RU"/>
        </w:rPr>
        <w:t xml:space="preserve">о закупке </w:t>
      </w:r>
      <w:r w:rsidR="00964E89" w:rsidRPr="00C92965">
        <w:rPr>
          <w:rFonts w:ascii="Times New Roman" w:eastAsia="Times New Roman" w:hAnsi="Times New Roman"/>
          <w:sz w:val="24"/>
          <w:szCs w:val="24"/>
          <w:lang w:eastAsia="ru-RU"/>
        </w:rPr>
        <w:t>(подраздел 5.</w:t>
      </w:r>
      <w:r w:rsidRPr="00C92965">
        <w:rPr>
          <w:rFonts w:ascii="Times New Roman" w:eastAsia="Times New Roman" w:hAnsi="Times New Roman"/>
          <w:sz w:val="24"/>
          <w:szCs w:val="24"/>
          <w:lang w:eastAsia="ru-RU"/>
        </w:rPr>
        <w:t>2</w:t>
      </w:r>
      <w:r w:rsidR="00964E89" w:rsidRPr="00C92965">
        <w:rPr>
          <w:rFonts w:ascii="Times New Roman" w:eastAsia="Times New Roman" w:hAnsi="Times New Roman"/>
          <w:sz w:val="24"/>
          <w:szCs w:val="24"/>
          <w:lang w:eastAsia="ru-RU"/>
        </w:rPr>
        <w:t>.);</w:t>
      </w:r>
    </w:p>
    <w:p w14:paraId="5ACF65E0" w14:textId="5C953B1E" w:rsidR="00141310" w:rsidRPr="00C92965" w:rsidRDefault="0044247A" w:rsidP="00964E89">
      <w:pPr>
        <w:shd w:val="clear" w:color="auto" w:fill="FFFFFF"/>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sz w:val="24"/>
          <w:szCs w:val="24"/>
          <w:lang w:eastAsia="ru-RU"/>
        </w:rPr>
        <w:t xml:space="preserve">      </w:t>
      </w:r>
      <w:r w:rsidRPr="00C92965">
        <w:rPr>
          <w:rFonts w:ascii="Times New Roman" w:eastAsia="Times New Roman" w:hAnsi="Times New Roman"/>
          <w:b/>
          <w:sz w:val="24"/>
          <w:szCs w:val="24"/>
          <w:lang w:eastAsia="ru-RU"/>
        </w:rPr>
        <w:t xml:space="preserve">в) </w:t>
      </w:r>
      <w:r w:rsidRPr="00C92965">
        <w:rPr>
          <w:rFonts w:ascii="Times New Roman" w:eastAsia="Times New Roman" w:hAnsi="Times New Roman"/>
          <w:sz w:val="24"/>
          <w:szCs w:val="24"/>
          <w:lang w:eastAsia="ru-RU"/>
        </w:rPr>
        <w:t xml:space="preserve">Сведения о работниках Участника </w:t>
      </w:r>
      <w:r w:rsidR="007B5999" w:rsidRPr="00C92965">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о закупке </w:t>
      </w:r>
      <w:r w:rsidRPr="00C92965">
        <w:rPr>
          <w:rFonts w:ascii="Times New Roman" w:eastAsia="Times New Roman" w:hAnsi="Times New Roman"/>
          <w:sz w:val="24"/>
          <w:szCs w:val="24"/>
          <w:lang w:eastAsia="ru-RU"/>
        </w:rPr>
        <w:t>(подраздел 5.3.);</w:t>
      </w:r>
    </w:p>
    <w:p w14:paraId="6279BFDB" w14:textId="72D1542A"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iCs/>
          <w:snapToGrid w:val="0"/>
          <w:sz w:val="24"/>
          <w:szCs w:val="24"/>
          <w:lang w:eastAsia="ru-RU"/>
        </w:rPr>
        <w:t xml:space="preserve"> </w:t>
      </w:r>
      <w:r w:rsidRPr="00C92965">
        <w:rPr>
          <w:rFonts w:ascii="Times New Roman" w:eastAsia="Times New Roman" w:hAnsi="Times New Roman"/>
          <w:b/>
          <w:sz w:val="24"/>
          <w:szCs w:val="24"/>
          <w:lang w:eastAsia="ru-RU"/>
        </w:rPr>
        <w:t xml:space="preserve">     </w:t>
      </w:r>
      <w:r w:rsidR="0044247A" w:rsidRPr="00C92965">
        <w:rPr>
          <w:rFonts w:ascii="Times New Roman" w:eastAsia="Times New Roman" w:hAnsi="Times New Roman"/>
          <w:b/>
          <w:sz w:val="24"/>
          <w:szCs w:val="24"/>
          <w:lang w:eastAsia="ru-RU"/>
        </w:rPr>
        <w:t>г</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4</w:t>
      </w:r>
      <w:r w:rsidRPr="00C92965">
        <w:rPr>
          <w:rFonts w:ascii="Times New Roman" w:eastAsia="Times New Roman" w:hAnsi="Times New Roman"/>
          <w:sz w:val="24"/>
          <w:szCs w:val="24"/>
          <w:lang w:eastAsia="ru-RU"/>
        </w:rPr>
        <w:t>.);</w:t>
      </w:r>
    </w:p>
    <w:p w14:paraId="73C2148A" w14:textId="17C268B6"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hAnsi="Times New Roman"/>
          <w:b/>
          <w:sz w:val="24"/>
          <w:szCs w:val="24"/>
        </w:rPr>
        <w:t xml:space="preserve">      </w:t>
      </w:r>
      <w:r w:rsidR="00C716EE" w:rsidRPr="00C92965">
        <w:rPr>
          <w:rFonts w:ascii="Times New Roman" w:eastAsia="Times New Roman" w:hAnsi="Times New Roman"/>
          <w:b/>
          <w:sz w:val="24"/>
          <w:szCs w:val="24"/>
          <w:lang w:eastAsia="ru-RU"/>
        </w:rPr>
        <w:t>д</w:t>
      </w:r>
      <w:r w:rsidRPr="00C92965">
        <w:rPr>
          <w:rFonts w:ascii="Times New Roman" w:eastAsia="Times New Roman" w:hAnsi="Times New Roman"/>
          <w:b/>
          <w:sz w:val="24"/>
          <w:szCs w:val="24"/>
          <w:lang w:eastAsia="ru-RU"/>
        </w:rPr>
        <w:t xml:space="preserve">) </w:t>
      </w:r>
      <w:r w:rsidRPr="00C92965">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5</w:t>
      </w:r>
      <w:r w:rsidRPr="00C92965">
        <w:rPr>
          <w:rFonts w:ascii="Times New Roman" w:eastAsia="Times New Roman" w:hAnsi="Times New Roman"/>
          <w:sz w:val="24"/>
          <w:szCs w:val="24"/>
          <w:lang w:eastAsia="ru-RU"/>
        </w:rPr>
        <w:t>.);</w:t>
      </w:r>
    </w:p>
    <w:p w14:paraId="779AE61E" w14:textId="30ED74A8" w:rsidR="00964E89" w:rsidRPr="00C92965" w:rsidRDefault="00964E89" w:rsidP="00964E89">
      <w:pPr>
        <w:spacing w:after="0" w:line="240" w:lineRule="auto"/>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w:t>
      </w:r>
      <w:r w:rsidR="00C716EE" w:rsidRPr="00C92965">
        <w:rPr>
          <w:rFonts w:ascii="Times New Roman" w:eastAsia="Times New Roman" w:hAnsi="Times New Roman"/>
          <w:b/>
          <w:sz w:val="24"/>
          <w:szCs w:val="24"/>
          <w:lang w:eastAsia="ru-RU"/>
        </w:rPr>
        <w:t>е</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4.5.2.2 настоящей Документации)</w:t>
      </w:r>
      <w:r w:rsidRPr="00C92965">
        <w:t xml:space="preserve"> </w:t>
      </w:r>
      <w:r w:rsidRPr="00C92965">
        <w:rPr>
          <w:rFonts w:ascii="Times New Roman" w:eastAsia="Times New Roman" w:hAnsi="Times New Roman"/>
          <w:sz w:val="24"/>
          <w:szCs w:val="24"/>
          <w:lang w:eastAsia="ru-RU"/>
        </w:rPr>
        <w:t xml:space="preserve">предоставляются одновременно с Заявкой. </w:t>
      </w:r>
    </w:p>
    <w:p w14:paraId="0C7B13FF" w14:textId="5E6747AE" w:rsidR="00964E89" w:rsidRPr="00FB346F"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C92965">
        <w:rPr>
          <w:rFonts w:ascii="Times New Roman" w:hAnsi="Times New Roman"/>
          <w:sz w:val="24"/>
          <w:szCs w:val="24"/>
        </w:rPr>
        <w:t xml:space="preserve"> </w:t>
      </w:r>
      <w:r w:rsidR="00F12687" w:rsidRPr="00C92965">
        <w:rPr>
          <w:rFonts w:ascii="Times New Roman" w:eastAsia="Times New Roman" w:hAnsi="Times New Roman"/>
          <w:b/>
          <w:sz w:val="24"/>
          <w:szCs w:val="24"/>
          <w:lang w:eastAsia="ru-RU"/>
        </w:rPr>
        <w:t>4.4.1.2.</w:t>
      </w:r>
      <w:r w:rsidR="00F12687" w:rsidRPr="00C92965">
        <w:rPr>
          <w:rFonts w:ascii="Times New Roman" w:eastAsia="Times New Roman" w:hAnsi="Times New Roman"/>
          <w:sz w:val="24"/>
          <w:szCs w:val="24"/>
          <w:lang w:eastAsia="ru-RU"/>
        </w:rPr>
        <w:t xml:space="preserve"> </w:t>
      </w:r>
      <w:r w:rsidR="00F12687" w:rsidRPr="00C92965">
        <w:rPr>
          <w:rFonts w:ascii="Times New Roman" w:eastAsia="Times New Roman" w:hAnsi="Times New Roman"/>
          <w:sz w:val="24"/>
          <w:szCs w:val="24"/>
          <w:lang w:eastAsia="ar-SA"/>
        </w:rPr>
        <w:t>Заявка на участие в закупке</w:t>
      </w:r>
      <w:r w:rsidR="00C716EE" w:rsidRPr="00C92965">
        <w:rPr>
          <w:rFonts w:ascii="Times New Roman" w:eastAsia="Times New Roman" w:hAnsi="Times New Roman"/>
          <w:sz w:val="24"/>
          <w:szCs w:val="24"/>
          <w:lang w:eastAsia="ar-SA"/>
        </w:rPr>
        <w:t xml:space="preserve"> и Приложения к ней (</w:t>
      </w:r>
      <w:proofErr w:type="spellStart"/>
      <w:r w:rsidR="00C716EE" w:rsidRPr="00C92965">
        <w:rPr>
          <w:rFonts w:ascii="Times New Roman" w:eastAsia="Times New Roman" w:hAnsi="Times New Roman"/>
          <w:sz w:val="24"/>
          <w:szCs w:val="24"/>
          <w:lang w:eastAsia="ar-SA"/>
        </w:rPr>
        <w:t>п.п</w:t>
      </w:r>
      <w:proofErr w:type="spellEnd"/>
      <w:r w:rsidR="00C716EE" w:rsidRPr="00C92965">
        <w:rPr>
          <w:rFonts w:ascii="Times New Roman" w:eastAsia="Times New Roman" w:hAnsi="Times New Roman"/>
          <w:sz w:val="24"/>
          <w:szCs w:val="24"/>
          <w:lang w:eastAsia="ar-SA"/>
        </w:rPr>
        <w:t>. «а»-«д</w:t>
      </w:r>
      <w:r w:rsidR="00F12687" w:rsidRPr="00C92965">
        <w:rPr>
          <w:rFonts w:ascii="Times New Roman" w:eastAsia="Times New Roman" w:hAnsi="Times New Roman"/>
          <w:sz w:val="24"/>
          <w:szCs w:val="24"/>
          <w:lang w:eastAsia="ar-SA"/>
        </w:rPr>
        <w:t>» п. 4.4.1.1) должны быть подписаны уполномоченным</w:t>
      </w:r>
      <w:r w:rsidR="00F12687" w:rsidRPr="00FB346F">
        <w:rPr>
          <w:rFonts w:ascii="Times New Roman" w:eastAsia="Times New Roman" w:hAnsi="Times New Roman"/>
          <w:sz w:val="24"/>
          <w:szCs w:val="24"/>
          <w:lang w:eastAsia="ar-SA"/>
        </w:rPr>
        <w:t xml:space="preserve"> лицом Участника / Лидером коллективного участника, что </w:t>
      </w:r>
      <w:r w:rsidR="00F12687" w:rsidRPr="00FB346F">
        <w:rPr>
          <w:rFonts w:ascii="Times New Roman" w:eastAsia="Times New Roman" w:hAnsi="Times New Roman"/>
          <w:sz w:val="24"/>
          <w:szCs w:val="24"/>
          <w:lang w:eastAsia="ar-SA"/>
        </w:rPr>
        <w:lastRenderedPageBreak/>
        <w:t xml:space="preserve">удостоверяется документом в соответствии с </w:t>
      </w:r>
      <w:proofErr w:type="spellStart"/>
      <w:r w:rsidR="00F12687" w:rsidRPr="00FB346F">
        <w:rPr>
          <w:rFonts w:ascii="Times New Roman" w:eastAsia="Times New Roman" w:hAnsi="Times New Roman"/>
          <w:sz w:val="24"/>
          <w:szCs w:val="24"/>
          <w:lang w:eastAsia="ar-SA"/>
        </w:rPr>
        <w:t>п.п</w:t>
      </w:r>
      <w:proofErr w:type="spellEnd"/>
      <w:r w:rsidR="00F12687" w:rsidRPr="00FB346F">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68BAE44B" w14:textId="171EF9AE"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46" w:name="_Toc322017048"/>
      <w:bookmarkEnd w:id="40"/>
      <w:r w:rsidRPr="00C92965">
        <w:rPr>
          <w:rFonts w:ascii="Times New Roman" w:hAnsi="Times New Roman"/>
          <w:b/>
          <w:sz w:val="24"/>
          <w:szCs w:val="24"/>
        </w:rPr>
        <w:t>4.4.1.3</w:t>
      </w:r>
      <w:r w:rsidRPr="00C92965">
        <w:rPr>
          <w:rFonts w:ascii="Times New Roman" w:hAnsi="Times New Roman"/>
          <w:sz w:val="24"/>
          <w:szCs w:val="24"/>
        </w:rPr>
        <w:t xml:space="preserve"> Заявка и Приложения к ней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«а»-«</w:t>
      </w:r>
      <w:r w:rsidR="00C716EE" w:rsidRPr="00C92965">
        <w:rPr>
          <w:rFonts w:ascii="Times New Roman" w:eastAsia="Times New Roman" w:hAnsi="Times New Roman"/>
          <w:sz w:val="24"/>
          <w:szCs w:val="24"/>
          <w:lang w:eastAsia="ru-RU"/>
        </w:rPr>
        <w:t>д</w:t>
      </w:r>
      <w:r w:rsidRPr="00C92965">
        <w:rPr>
          <w:rFonts w:ascii="Times New Roman" w:eastAsia="Times New Roman" w:hAnsi="Times New Roman"/>
          <w:sz w:val="24"/>
          <w:szCs w:val="24"/>
          <w:lang w:eastAsia="ru-RU"/>
        </w:rPr>
        <w:t>» п. 4.4.1.1</w:t>
      </w:r>
      <w:r w:rsidRPr="00C92965">
        <w:rPr>
          <w:rFonts w:ascii="Times New Roman" w:hAnsi="Times New Roman"/>
          <w:sz w:val="24"/>
          <w:szCs w:val="24"/>
        </w:rPr>
        <w:t>) должны быть отсканированными оригиналами документов.</w:t>
      </w:r>
    </w:p>
    <w:p w14:paraId="64D4F619"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 xml:space="preserve">4.4.1.4. </w:t>
      </w:r>
      <w:r w:rsidRPr="00FB346F">
        <w:rPr>
          <w:rFonts w:ascii="Times New Roman" w:hAnsi="Times New Roman"/>
          <w:sz w:val="24"/>
          <w:szCs w:val="24"/>
        </w:rPr>
        <w:t>При отсутствии Заявки на участие в закупке (</w:t>
      </w:r>
      <w:proofErr w:type="spellStart"/>
      <w:r w:rsidRPr="00FB346F">
        <w:rPr>
          <w:rFonts w:ascii="Times New Roman" w:hAnsi="Times New Roman"/>
          <w:sz w:val="24"/>
          <w:szCs w:val="24"/>
        </w:rPr>
        <w:t>п.п</w:t>
      </w:r>
      <w:proofErr w:type="spellEnd"/>
      <w:r w:rsidRPr="00FB34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Требования к сроку действия </w:t>
      </w:r>
      <w:bookmarkEnd w:id="46"/>
      <w:r w:rsidRPr="00FB346F">
        <w:rPr>
          <w:rFonts w:ascii="Times New Roman" w:hAnsi="Times New Roman"/>
          <w:b/>
          <w:bCs/>
          <w:sz w:val="24"/>
          <w:szCs w:val="24"/>
        </w:rPr>
        <w:t>Заявки</w:t>
      </w:r>
    </w:p>
    <w:p w14:paraId="58692D13" w14:textId="4312DE6A" w:rsidR="00964E89" w:rsidRPr="00FB346F"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Заявка (Форма 1) </w:t>
      </w:r>
      <w:r w:rsidRPr="00DD4E55">
        <w:rPr>
          <w:rFonts w:ascii="Times New Roman" w:hAnsi="Times New Roman"/>
          <w:bCs/>
          <w:iCs/>
          <w:sz w:val="24"/>
          <w:szCs w:val="24"/>
        </w:rPr>
        <w:t>должна действовать</w:t>
      </w:r>
      <w:r w:rsidRPr="00DD4E55">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DD4E55">
        <w:rPr>
          <w:rFonts w:ascii="Times New Roman" w:hAnsi="Times New Roman"/>
          <w:sz w:val="24"/>
          <w:szCs w:val="24"/>
        </w:rPr>
        <w:t>чем 30</w:t>
      </w:r>
      <w:r w:rsidRPr="00DD4E55">
        <w:rPr>
          <w:rFonts w:ascii="Times New Roman" w:hAnsi="Times New Roman"/>
          <w:sz w:val="24"/>
          <w:szCs w:val="24"/>
        </w:rPr>
        <w:t xml:space="preserve"> (</w:t>
      </w:r>
      <w:r w:rsidR="00796DCA" w:rsidRPr="00DD4E55">
        <w:rPr>
          <w:rFonts w:ascii="Times New Roman" w:hAnsi="Times New Roman"/>
          <w:sz w:val="24"/>
          <w:szCs w:val="24"/>
        </w:rPr>
        <w:t>тридцать</w:t>
      </w:r>
      <w:r w:rsidRPr="00DD4E55">
        <w:rPr>
          <w:rFonts w:ascii="Times New Roman" w:hAnsi="Times New Roman"/>
          <w:sz w:val="24"/>
          <w:szCs w:val="24"/>
        </w:rPr>
        <w:t>) календарных дней</w:t>
      </w:r>
      <w:r w:rsidRPr="00FB346F">
        <w:rPr>
          <w:rFonts w:ascii="Times New Roman" w:hAnsi="Times New Roman"/>
          <w:sz w:val="24"/>
          <w:szCs w:val="24"/>
        </w:rPr>
        <w:t xml:space="preserve"> со дня, следующего за днем окончания срока подачи Заявок. </w:t>
      </w:r>
    </w:p>
    <w:p w14:paraId="55F310D6"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7" w:name="_Toc322017049"/>
      <w:r w:rsidRPr="00FB346F">
        <w:rPr>
          <w:rFonts w:ascii="Times New Roman" w:hAnsi="Times New Roman"/>
          <w:b/>
          <w:bCs/>
          <w:sz w:val="24"/>
          <w:szCs w:val="24"/>
        </w:rPr>
        <w:t xml:space="preserve">Требования к языку </w:t>
      </w:r>
      <w:bookmarkEnd w:id="47"/>
    </w:p>
    <w:p w14:paraId="68D9C0E6"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8" w:name="_Toc322017050"/>
      <w:r w:rsidRPr="00FB346F">
        <w:rPr>
          <w:rFonts w:ascii="Times New Roman" w:hAnsi="Times New Roman"/>
          <w:b/>
          <w:bCs/>
          <w:sz w:val="24"/>
          <w:szCs w:val="24"/>
        </w:rPr>
        <w:t xml:space="preserve">Требования к валюте </w:t>
      </w:r>
      <w:bookmarkEnd w:id="48"/>
      <w:r w:rsidRPr="00FB346F">
        <w:rPr>
          <w:rFonts w:ascii="Times New Roman" w:hAnsi="Times New Roman"/>
          <w:b/>
          <w:bCs/>
          <w:sz w:val="24"/>
          <w:szCs w:val="24"/>
        </w:rPr>
        <w:t>ценового предложения</w:t>
      </w:r>
    </w:p>
    <w:p w14:paraId="5AF83419"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FB346F" w:rsidRDefault="00964E89" w:rsidP="00964E89">
      <w:pPr>
        <w:spacing w:after="0" w:line="240" w:lineRule="auto"/>
        <w:jc w:val="both"/>
        <w:rPr>
          <w:rFonts w:ascii="Times New Roman" w:hAnsi="Times New Roman"/>
          <w:sz w:val="24"/>
          <w:szCs w:val="24"/>
        </w:rPr>
      </w:pPr>
    </w:p>
    <w:p w14:paraId="604B218A" w14:textId="77777777" w:rsidR="00964E89" w:rsidRPr="00FB346F"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9" w:name="_Toc322017051"/>
      <w:r w:rsidRPr="00FB346F">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направляется посредством функционала электронной площадки, указанн</w:t>
      </w:r>
      <w:r w:rsidR="00C4099E" w:rsidRPr="00FB346F">
        <w:rPr>
          <w:rFonts w:ascii="Times New Roman" w:hAnsi="Times New Roman"/>
          <w:sz w:val="24"/>
          <w:szCs w:val="24"/>
        </w:rPr>
        <w:t>ой</w:t>
      </w:r>
      <w:r w:rsidR="00796DCA">
        <w:rPr>
          <w:rFonts w:ascii="Times New Roman" w:hAnsi="Times New Roman"/>
          <w:sz w:val="24"/>
          <w:szCs w:val="24"/>
        </w:rPr>
        <w:t xml:space="preserve"> в п. 1.1</w:t>
      </w:r>
      <w:r w:rsidRPr="00FB346F">
        <w:rPr>
          <w:rFonts w:ascii="Times New Roman" w:hAnsi="Times New Roman"/>
          <w:sz w:val="24"/>
          <w:szCs w:val="24"/>
        </w:rPr>
        <w:t xml:space="preserve">. настоящей Документации. </w:t>
      </w:r>
    </w:p>
    <w:p w14:paraId="24AF7482" w14:textId="77777777"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2EDFF5A3" w:rsidR="00964E89" w:rsidRPr="00FB346F" w:rsidRDefault="00964E89" w:rsidP="00964E89">
      <w:pPr>
        <w:pStyle w:val="Default"/>
        <w:jc w:val="both"/>
        <w:rPr>
          <w:color w:val="auto"/>
        </w:rPr>
      </w:pPr>
      <w:r w:rsidRPr="00FB346F">
        <w:rPr>
          <w:color w:val="auto"/>
        </w:rPr>
        <w:t>Дата начала подачи Заявок:</w:t>
      </w:r>
      <w:r w:rsidRPr="00FB346F">
        <w:rPr>
          <w:b/>
          <w:color w:val="auto"/>
        </w:rPr>
        <w:t xml:space="preserve"> </w:t>
      </w:r>
      <w:r w:rsidR="000112A9">
        <w:rPr>
          <w:b/>
          <w:color w:val="auto"/>
        </w:rPr>
        <w:t>2</w:t>
      </w:r>
      <w:r w:rsidR="00020D5E">
        <w:rPr>
          <w:b/>
          <w:color w:val="auto"/>
        </w:rPr>
        <w:t>6</w:t>
      </w:r>
      <w:r w:rsidRPr="00FB346F">
        <w:rPr>
          <w:b/>
          <w:color w:val="auto"/>
        </w:rPr>
        <w:t>.</w:t>
      </w:r>
      <w:r w:rsidR="006C5D7C">
        <w:rPr>
          <w:b/>
          <w:color w:val="auto"/>
        </w:rPr>
        <w:t>1</w:t>
      </w:r>
      <w:r w:rsidR="000112A9">
        <w:rPr>
          <w:b/>
          <w:color w:val="auto"/>
        </w:rPr>
        <w:t>2</w:t>
      </w:r>
      <w:r w:rsidRPr="00FB346F">
        <w:rPr>
          <w:b/>
          <w:color w:val="auto"/>
        </w:rPr>
        <w:t>.2022 года</w:t>
      </w:r>
      <w:r w:rsidRPr="00FB346F">
        <w:rPr>
          <w:color w:val="auto"/>
        </w:rPr>
        <w:t>.</w:t>
      </w:r>
    </w:p>
    <w:p w14:paraId="1F68D12F" w14:textId="4AE6BF3E" w:rsidR="00964E89" w:rsidRPr="00FB346F" w:rsidRDefault="00964E89" w:rsidP="00964E89">
      <w:pPr>
        <w:shd w:val="clear" w:color="auto" w:fill="FFFFFF" w:themeFill="background1"/>
        <w:spacing w:after="0" w:line="240" w:lineRule="atLeast"/>
        <w:jc w:val="both"/>
        <w:rPr>
          <w:rFonts w:ascii="Times New Roman" w:hAnsi="Times New Roman"/>
          <w:b/>
          <w:sz w:val="24"/>
          <w:szCs w:val="24"/>
        </w:rPr>
      </w:pPr>
      <w:r w:rsidRPr="00FB346F">
        <w:rPr>
          <w:rFonts w:ascii="Times New Roman" w:hAnsi="Times New Roman"/>
          <w:sz w:val="24"/>
          <w:szCs w:val="24"/>
        </w:rPr>
        <w:t xml:space="preserve">Дата и время окончания подачи Заявок и открытие доступа к Заявкам: </w:t>
      </w:r>
      <w:r w:rsidRPr="00FB346F">
        <w:rPr>
          <w:rFonts w:ascii="Times New Roman" w:hAnsi="Times New Roman"/>
          <w:b/>
          <w:sz w:val="24"/>
          <w:szCs w:val="24"/>
        </w:rPr>
        <w:t xml:space="preserve">09:00 (время местное) </w:t>
      </w:r>
      <w:r w:rsidR="00E923AF">
        <w:rPr>
          <w:rFonts w:ascii="Times New Roman" w:hAnsi="Times New Roman"/>
          <w:b/>
          <w:sz w:val="24"/>
          <w:szCs w:val="24"/>
        </w:rPr>
        <w:t>1</w:t>
      </w:r>
      <w:r w:rsidR="00020D5E">
        <w:rPr>
          <w:rFonts w:ascii="Times New Roman" w:hAnsi="Times New Roman"/>
          <w:b/>
          <w:sz w:val="24"/>
          <w:szCs w:val="24"/>
        </w:rPr>
        <w:t>2</w:t>
      </w:r>
      <w:r w:rsidR="00E923AF">
        <w:rPr>
          <w:rFonts w:ascii="Times New Roman" w:hAnsi="Times New Roman"/>
          <w:b/>
          <w:sz w:val="24"/>
          <w:szCs w:val="24"/>
        </w:rPr>
        <w:t>.</w:t>
      </w:r>
      <w:r w:rsidR="000112A9">
        <w:rPr>
          <w:rFonts w:ascii="Times New Roman" w:hAnsi="Times New Roman"/>
          <w:b/>
          <w:sz w:val="24"/>
          <w:szCs w:val="24"/>
        </w:rPr>
        <w:t>0</w:t>
      </w:r>
      <w:r w:rsidR="00E923AF">
        <w:rPr>
          <w:rFonts w:ascii="Times New Roman" w:hAnsi="Times New Roman"/>
          <w:b/>
          <w:sz w:val="24"/>
          <w:szCs w:val="24"/>
        </w:rPr>
        <w:t>1.202</w:t>
      </w:r>
      <w:r w:rsidR="000112A9">
        <w:rPr>
          <w:rFonts w:ascii="Times New Roman" w:hAnsi="Times New Roman"/>
          <w:b/>
          <w:sz w:val="24"/>
          <w:szCs w:val="24"/>
        </w:rPr>
        <w:t>3</w:t>
      </w:r>
      <w:r w:rsidR="00E923AF">
        <w:rPr>
          <w:rFonts w:ascii="Times New Roman" w:hAnsi="Times New Roman"/>
          <w:b/>
          <w:sz w:val="24"/>
          <w:szCs w:val="24"/>
        </w:rPr>
        <w:t xml:space="preserve"> года.</w:t>
      </w:r>
    </w:p>
    <w:p w14:paraId="132DC8ED" w14:textId="77777777" w:rsidR="00964E89" w:rsidRPr="00FB346F"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FB346F">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Любой участник закупки вправе направить Заказчику </w:t>
      </w:r>
      <w:r w:rsidRPr="00FB346F">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B346F">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B346F">
        <w:rPr>
          <w:rFonts w:ascii="Times New Roman" w:hAnsi="Times New Roman"/>
          <w:bCs/>
          <w:iCs/>
          <w:sz w:val="24"/>
          <w:szCs w:val="24"/>
        </w:rPr>
        <w:t>.</w:t>
      </w:r>
    </w:p>
    <w:p w14:paraId="375C7CB9" w14:textId="63E42AA0"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FB346F">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B346F">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FB346F">
        <w:rPr>
          <w:rFonts w:ascii="Times New Roman" w:hAnsi="Times New Roman"/>
          <w:sz w:val="24"/>
          <w:szCs w:val="24"/>
        </w:rPr>
        <w:t xml:space="preserve">: </w:t>
      </w:r>
      <w:r w:rsidR="006C5D7C">
        <w:rPr>
          <w:rFonts w:ascii="Times New Roman" w:hAnsi="Times New Roman"/>
          <w:b/>
          <w:sz w:val="24"/>
          <w:szCs w:val="24"/>
        </w:rPr>
        <w:t>1</w:t>
      </w:r>
      <w:r w:rsidR="000112A9">
        <w:rPr>
          <w:rFonts w:ascii="Times New Roman" w:hAnsi="Times New Roman"/>
          <w:b/>
          <w:sz w:val="24"/>
          <w:szCs w:val="24"/>
        </w:rPr>
        <w:t>7</w:t>
      </w:r>
      <w:r w:rsidRPr="00FB346F">
        <w:rPr>
          <w:rFonts w:ascii="Times New Roman" w:hAnsi="Times New Roman"/>
          <w:b/>
          <w:sz w:val="24"/>
          <w:szCs w:val="24"/>
        </w:rPr>
        <w:t xml:space="preserve">:00 (время местное) </w:t>
      </w:r>
      <w:r w:rsidR="00E923AF">
        <w:rPr>
          <w:rFonts w:ascii="Times New Roman" w:hAnsi="Times New Roman"/>
          <w:b/>
          <w:sz w:val="24"/>
          <w:szCs w:val="24"/>
        </w:rPr>
        <w:t>1</w:t>
      </w:r>
      <w:r w:rsidR="00020D5E">
        <w:rPr>
          <w:rFonts w:ascii="Times New Roman" w:hAnsi="Times New Roman"/>
          <w:b/>
          <w:sz w:val="24"/>
          <w:szCs w:val="24"/>
        </w:rPr>
        <w:t>1</w:t>
      </w:r>
      <w:r w:rsidR="006C5D7C">
        <w:rPr>
          <w:rFonts w:ascii="Times New Roman" w:hAnsi="Times New Roman"/>
          <w:b/>
          <w:sz w:val="24"/>
          <w:szCs w:val="24"/>
        </w:rPr>
        <w:t>.</w:t>
      </w:r>
      <w:r w:rsidR="000112A9">
        <w:rPr>
          <w:rFonts w:ascii="Times New Roman" w:hAnsi="Times New Roman"/>
          <w:b/>
          <w:sz w:val="24"/>
          <w:szCs w:val="24"/>
        </w:rPr>
        <w:t>0</w:t>
      </w:r>
      <w:r w:rsidR="00E923AF">
        <w:rPr>
          <w:rFonts w:ascii="Times New Roman" w:hAnsi="Times New Roman"/>
          <w:b/>
          <w:sz w:val="24"/>
          <w:szCs w:val="24"/>
        </w:rPr>
        <w:t>1</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72298CD6"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FB346F">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FB346F"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FB346F"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w:t>
      </w:r>
      <w:r w:rsidRPr="00FB346F">
        <w:rPr>
          <w:rFonts w:ascii="Times New Roman" w:eastAsia="Times New Roman" w:hAnsi="Times New Roman"/>
          <w:bCs/>
          <w:iCs/>
          <w:sz w:val="24"/>
          <w:szCs w:val="24"/>
          <w:lang w:eastAsia="ru-RU"/>
        </w:rPr>
        <w:lastRenderedPageBreak/>
        <w:t>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B346F">
        <w:rPr>
          <w:rFonts w:ascii="Times New Roman" w:eastAsia="Times New Roman" w:hAnsi="Times New Roman"/>
          <w:sz w:val="24"/>
          <w:szCs w:val="24"/>
          <w:lang w:eastAsia="ru-RU"/>
        </w:rPr>
        <w:t>.</w:t>
      </w:r>
    </w:p>
    <w:p w14:paraId="3E66F6DF" w14:textId="77777777" w:rsidR="00964E89" w:rsidRPr="00FB346F"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Изменения, вносимые в извещение об осуществлении </w:t>
      </w:r>
      <w:r w:rsidRPr="00FB346F">
        <w:rPr>
          <w:rFonts w:ascii="Times New Roman" w:eastAsia="Times New Roman" w:hAnsi="Times New Roman"/>
          <w:bCs/>
          <w:iCs/>
          <w:sz w:val="24"/>
          <w:szCs w:val="24"/>
          <w:lang w:eastAsia="ru-RU"/>
        </w:rPr>
        <w:t>закупки</w:t>
      </w:r>
      <w:r w:rsidRPr="00FB346F">
        <w:rPr>
          <w:rFonts w:ascii="Times New Roman" w:eastAsia="Times New Roman" w:hAnsi="Times New Roman"/>
          <w:sz w:val="24"/>
          <w:szCs w:val="24"/>
          <w:lang w:eastAsia="ru-RU"/>
        </w:rPr>
        <w:t xml:space="preserve">, документацию о </w:t>
      </w:r>
      <w:r w:rsidRPr="00FB346F">
        <w:rPr>
          <w:rFonts w:ascii="Times New Roman" w:eastAsia="Times New Roman" w:hAnsi="Times New Roman"/>
          <w:bCs/>
          <w:iCs/>
          <w:sz w:val="24"/>
          <w:szCs w:val="24"/>
          <w:lang w:eastAsia="ru-RU"/>
        </w:rPr>
        <w:t>закупке</w:t>
      </w:r>
      <w:r w:rsidRPr="00FB346F">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FB346F"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B346F">
        <w:rPr>
          <w:rFonts w:ascii="Times New Roman" w:hAnsi="Times New Roman"/>
          <w:sz w:val="24"/>
          <w:szCs w:val="24"/>
        </w:rPr>
        <w:t>.</w:t>
      </w:r>
    </w:p>
    <w:p w14:paraId="62D49608" w14:textId="77777777" w:rsidR="00964E89" w:rsidRPr="00FB346F"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FB346F">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B346F">
        <w:rPr>
          <w:rFonts w:ascii="Times New Roman" w:eastAsia="Times New Roman" w:hAnsi="Times New Roman" w:cs="Arial"/>
          <w:bCs/>
          <w:iCs/>
          <w:sz w:val="24"/>
          <w:szCs w:val="24"/>
          <w:lang w:eastAsia="ru-RU"/>
        </w:rPr>
        <w:t xml:space="preserve">. </w:t>
      </w:r>
    </w:p>
    <w:p w14:paraId="108CAC64"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FB346F">
        <w:rPr>
          <w:rFonts w:ascii="Times New Roman" w:hAnsi="Times New Roman"/>
          <w:bCs/>
          <w:iCs/>
          <w:sz w:val="24"/>
          <w:szCs w:val="24"/>
        </w:rPr>
        <w:t xml:space="preserve"> в виде отдельного информационного листа.</w:t>
      </w:r>
    </w:p>
    <w:p w14:paraId="7FBE38FD"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bCs/>
          <w:iCs/>
          <w:sz w:val="24"/>
          <w:szCs w:val="24"/>
        </w:rPr>
        <w:t xml:space="preserve">     По истечении срока отмены </w:t>
      </w:r>
      <w:r w:rsidRPr="00FB346F">
        <w:rPr>
          <w:rFonts w:ascii="Times New Roman" w:hAnsi="Times New Roman"/>
          <w:sz w:val="24"/>
          <w:szCs w:val="24"/>
        </w:rPr>
        <w:t>закупки</w:t>
      </w:r>
      <w:r w:rsidRPr="00FB346F">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9"/>
    <w:p w14:paraId="3F9D38BF" w14:textId="77777777" w:rsidR="00964E89" w:rsidRPr="00FB346F"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FB346F">
        <w:rPr>
          <w:rFonts w:ascii="Times New Roman" w:hAnsi="Times New Roman" w:cs="Times New Roman"/>
          <w:b/>
          <w:sz w:val="24"/>
          <w:szCs w:val="24"/>
        </w:rPr>
        <w:t>Дата рассмотрения Заявок Участников и подведения итогов закупки.</w:t>
      </w:r>
    </w:p>
    <w:p w14:paraId="0D96D487" w14:textId="124E26C4" w:rsidR="00964E89" w:rsidRPr="00FB346F" w:rsidRDefault="00964E89" w:rsidP="00964E89">
      <w:pPr>
        <w:shd w:val="clear" w:color="auto" w:fill="FFFFFF"/>
        <w:tabs>
          <w:tab w:val="left" w:pos="709"/>
        </w:tabs>
        <w:spacing w:after="0" w:line="240" w:lineRule="atLeast"/>
        <w:rPr>
          <w:rFonts w:ascii="Times New Roman" w:hAnsi="Times New Roman"/>
          <w:sz w:val="24"/>
          <w:szCs w:val="24"/>
        </w:rPr>
      </w:pPr>
      <w:r w:rsidRPr="00FB346F">
        <w:rPr>
          <w:rFonts w:ascii="Times New Roman" w:hAnsi="Times New Roman"/>
          <w:b/>
          <w:sz w:val="24"/>
          <w:szCs w:val="24"/>
        </w:rPr>
        <w:t>4.4.8.1</w:t>
      </w:r>
      <w:r w:rsidRPr="00FB346F">
        <w:rPr>
          <w:rFonts w:ascii="Times New Roman" w:hAnsi="Times New Roman"/>
          <w:sz w:val="24"/>
          <w:szCs w:val="24"/>
        </w:rPr>
        <w:t xml:space="preserve"> Дата рассмотрения Заявок (ориентировочно): </w:t>
      </w:r>
      <w:r w:rsidR="00E923AF">
        <w:rPr>
          <w:rFonts w:ascii="Times New Roman" w:hAnsi="Times New Roman"/>
          <w:b/>
          <w:sz w:val="24"/>
          <w:szCs w:val="24"/>
        </w:rPr>
        <w:t>1</w:t>
      </w:r>
      <w:r w:rsidR="00020D5E">
        <w:rPr>
          <w:rFonts w:ascii="Times New Roman" w:hAnsi="Times New Roman"/>
          <w:b/>
          <w:sz w:val="24"/>
          <w:szCs w:val="24"/>
        </w:rPr>
        <w:t>2</w:t>
      </w:r>
      <w:bookmarkStart w:id="50" w:name="_GoBack"/>
      <w:bookmarkEnd w:id="50"/>
      <w:r w:rsidR="006C5D7C">
        <w:rPr>
          <w:rFonts w:ascii="Times New Roman" w:hAnsi="Times New Roman"/>
          <w:b/>
          <w:sz w:val="24"/>
          <w:szCs w:val="24"/>
        </w:rPr>
        <w:t>.</w:t>
      </w:r>
      <w:r w:rsidR="000112A9">
        <w:rPr>
          <w:rFonts w:ascii="Times New Roman" w:hAnsi="Times New Roman"/>
          <w:b/>
          <w:sz w:val="24"/>
          <w:szCs w:val="24"/>
        </w:rPr>
        <w:t>01</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r w:rsidRPr="00FB346F">
        <w:rPr>
          <w:rFonts w:ascii="Times New Roman" w:hAnsi="Times New Roman"/>
          <w:sz w:val="24"/>
          <w:szCs w:val="24"/>
        </w:rPr>
        <w:t xml:space="preserve"> </w:t>
      </w:r>
      <w:r w:rsidRPr="00FB346F">
        <w:rPr>
          <w:rFonts w:ascii="Times New Roman" w:hAnsi="Times New Roman"/>
          <w:b/>
          <w:sz w:val="24"/>
          <w:szCs w:val="24"/>
        </w:rPr>
        <w:t xml:space="preserve"> </w:t>
      </w:r>
    </w:p>
    <w:p w14:paraId="6E63EA0D" w14:textId="2D921113" w:rsidR="00964E89" w:rsidRPr="00FB346F" w:rsidRDefault="00964E89" w:rsidP="00964E89">
      <w:pPr>
        <w:autoSpaceDE w:val="0"/>
        <w:autoSpaceDN w:val="0"/>
        <w:adjustRightInd w:val="0"/>
        <w:spacing w:after="0" w:line="240" w:lineRule="atLeast"/>
        <w:rPr>
          <w:rFonts w:ascii="Times New Roman" w:hAnsi="Times New Roman"/>
          <w:b/>
          <w:sz w:val="24"/>
          <w:szCs w:val="24"/>
        </w:rPr>
      </w:pPr>
      <w:r w:rsidRPr="00FB346F">
        <w:rPr>
          <w:rFonts w:ascii="Times New Roman" w:hAnsi="Times New Roman"/>
          <w:b/>
          <w:sz w:val="24"/>
          <w:szCs w:val="24"/>
        </w:rPr>
        <w:t xml:space="preserve">4.4.8.2 </w:t>
      </w:r>
      <w:r w:rsidRPr="00FB346F">
        <w:rPr>
          <w:rFonts w:ascii="Times New Roman" w:hAnsi="Times New Roman"/>
          <w:sz w:val="24"/>
          <w:szCs w:val="24"/>
        </w:rPr>
        <w:t xml:space="preserve">Дата подведения итогов закупочной процедуры (ориентировочно): </w:t>
      </w:r>
      <w:r w:rsidR="00E923AF">
        <w:rPr>
          <w:rFonts w:ascii="Times New Roman" w:hAnsi="Times New Roman"/>
          <w:b/>
          <w:sz w:val="24"/>
          <w:szCs w:val="24"/>
        </w:rPr>
        <w:t>1</w:t>
      </w:r>
      <w:r w:rsidR="000112A9">
        <w:rPr>
          <w:rFonts w:ascii="Times New Roman" w:hAnsi="Times New Roman"/>
          <w:b/>
          <w:sz w:val="24"/>
          <w:szCs w:val="24"/>
        </w:rPr>
        <w:t>2</w:t>
      </w:r>
      <w:r w:rsidR="006C5D7C">
        <w:rPr>
          <w:rFonts w:ascii="Times New Roman" w:hAnsi="Times New Roman"/>
          <w:b/>
          <w:sz w:val="24"/>
          <w:szCs w:val="24"/>
        </w:rPr>
        <w:t>.</w:t>
      </w:r>
      <w:r w:rsidR="000112A9">
        <w:rPr>
          <w:rFonts w:ascii="Times New Roman" w:hAnsi="Times New Roman"/>
          <w:b/>
          <w:sz w:val="24"/>
          <w:szCs w:val="24"/>
        </w:rPr>
        <w:t>01</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0A16D89B" w14:textId="77777777" w:rsidR="00964E89" w:rsidRPr="00FB346F"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FB346F">
        <w:rPr>
          <w:rFonts w:ascii="Times New Roman" w:hAnsi="Times New Roman"/>
          <w:b/>
          <w:bCs/>
          <w:sz w:val="24"/>
          <w:szCs w:val="24"/>
        </w:rPr>
        <w:t>Требования к представлению Заявок</w:t>
      </w:r>
    </w:p>
    <w:p w14:paraId="29806ABB"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FB346F"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FB346F">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B346F">
        <w:rPr>
          <w:rFonts w:ascii="Times New Roman" w:hAnsi="Times New Roman"/>
          <w:sz w:val="24"/>
          <w:szCs w:val="24"/>
        </w:rPr>
        <w:t>.</w:t>
      </w:r>
    </w:p>
    <w:p w14:paraId="02E8297A"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FB346F"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FB346F" w:rsidRDefault="00964E89" w:rsidP="00964E89">
      <w:pPr>
        <w:pStyle w:val="aff8"/>
        <w:keepNext/>
        <w:numPr>
          <w:ilvl w:val="2"/>
          <w:numId w:val="30"/>
        </w:numPr>
        <w:suppressAutoHyphens/>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w:t>
      </w:r>
    </w:p>
    <w:p w14:paraId="75F522E9" w14:textId="77777777" w:rsidR="00AD3673" w:rsidRPr="00FB346F" w:rsidRDefault="00AD3673"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FB346F" w:rsidRDefault="00AD3673" w:rsidP="00AD3673">
      <w:pPr>
        <w:shd w:val="clear" w:color="auto" w:fill="FFFFFF"/>
        <w:spacing w:after="0" w:line="240" w:lineRule="atLeast"/>
        <w:jc w:val="both"/>
        <w:rPr>
          <w:rFonts w:ascii="Times New Roman" w:hAnsi="Times New Roman"/>
          <w:sz w:val="24"/>
          <w:szCs w:val="24"/>
        </w:rPr>
      </w:pPr>
      <w:r w:rsidRPr="00FB346F">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FB346F" w:rsidRDefault="00964E89"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FB346F" w:rsidRDefault="00964E89" w:rsidP="00875B2F">
      <w:pPr>
        <w:pStyle w:val="aff8"/>
        <w:numPr>
          <w:ilvl w:val="3"/>
          <w:numId w:val="30"/>
        </w:numPr>
        <w:ind w:left="0" w:firstLine="0"/>
        <w:jc w:val="both"/>
        <w:rPr>
          <w:rFonts w:ascii="Times New Roman" w:hAnsi="Times New Roman"/>
          <w:sz w:val="24"/>
          <w:szCs w:val="24"/>
        </w:rPr>
      </w:pPr>
      <w:bookmarkStart w:id="51" w:name="_Toc322017057"/>
      <w:r w:rsidRPr="00FB346F">
        <w:rPr>
          <w:rFonts w:ascii="Times New Roman" w:hAnsi="Times New Roman"/>
          <w:b/>
          <w:sz w:val="24"/>
          <w:szCs w:val="24"/>
        </w:rPr>
        <w:t xml:space="preserve">     </w:t>
      </w:r>
      <w:r w:rsidR="00875B2F" w:rsidRPr="00FB346F">
        <w:rPr>
          <w:rFonts w:ascii="Times New Roman" w:hAnsi="Times New Roman"/>
          <w:sz w:val="24"/>
          <w:szCs w:val="24"/>
        </w:rPr>
        <w:t xml:space="preserve">Чтобы претендовать на участие в данной процедуре закупки и на право заключения </w:t>
      </w:r>
      <w:r w:rsidR="00875B2F" w:rsidRPr="00FB346F">
        <w:rPr>
          <w:rFonts w:ascii="Times New Roman" w:hAnsi="Times New Roman"/>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FB346F"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FB346F">
        <w:rPr>
          <w:rFonts w:ascii="Times New Roman" w:hAnsi="Times New Roman"/>
          <w:b/>
          <w:sz w:val="24"/>
          <w:szCs w:val="24"/>
        </w:rPr>
        <w:t xml:space="preserve">       </w:t>
      </w:r>
      <w:r w:rsidR="00964E89" w:rsidRPr="00FB346F">
        <w:rPr>
          <w:rFonts w:ascii="Times New Roman" w:hAnsi="Times New Roman"/>
          <w:b/>
          <w:sz w:val="24"/>
          <w:szCs w:val="24"/>
        </w:rPr>
        <w:t>а)</w:t>
      </w:r>
      <w:r w:rsidR="00964E89" w:rsidRPr="00FB346F">
        <w:rPr>
          <w:rFonts w:ascii="Times New Roman" w:hAnsi="Times New Roman"/>
          <w:sz w:val="24"/>
          <w:szCs w:val="24"/>
        </w:rPr>
        <w:t xml:space="preserve"> в соответствии с Федеральным законом от 30.12.2006 No281-ФЗ «О</w:t>
      </w:r>
      <w:r w:rsidR="00964E89" w:rsidRPr="00FB346F">
        <w:rPr>
          <w:rFonts w:ascii="Times New Roman" w:hAnsi="Times New Roman"/>
          <w:sz w:val="24"/>
          <w:szCs w:val="24"/>
        </w:rPr>
        <w:br/>
        <w:t>специальных экономических мерах и принудительных мерах» Участник закупки не</w:t>
      </w:r>
      <w:r w:rsidR="00964E89" w:rsidRPr="00FB346F">
        <w:rPr>
          <w:rFonts w:ascii="Times New Roman" w:hAnsi="Times New Roman"/>
          <w:sz w:val="24"/>
          <w:szCs w:val="24"/>
        </w:rPr>
        <w:br/>
        <w:t>должен являться юридическим или физическим лицом, включенным в перечень,</w:t>
      </w:r>
      <w:r w:rsidR="00964E89" w:rsidRPr="00FB346F">
        <w:rPr>
          <w:rFonts w:ascii="Times New Roman" w:hAnsi="Times New Roman"/>
          <w:sz w:val="24"/>
          <w:szCs w:val="24"/>
        </w:rPr>
        <w:br/>
        <w:t>утвержденный постановлением Правительства РФ от 11.05.2022 No851 «О мерах по</w:t>
      </w:r>
      <w:r w:rsidR="00964E89" w:rsidRPr="00FB346F">
        <w:rPr>
          <w:rFonts w:ascii="Times New Roman" w:hAnsi="Times New Roman"/>
          <w:sz w:val="24"/>
          <w:szCs w:val="24"/>
        </w:rPr>
        <w:br/>
        <w:t>реализации Указа Президента Российской Федерации от 3 мая 2022 г. No252», в</w:t>
      </w:r>
      <w:r w:rsidR="00964E89" w:rsidRPr="00FB346F">
        <w:rPr>
          <w:rFonts w:ascii="Times New Roman" w:hAnsi="Times New Roman"/>
          <w:sz w:val="24"/>
          <w:szCs w:val="24"/>
        </w:rPr>
        <w:br/>
        <w:t>отношении которого применяются специальные экономические меры,</w:t>
      </w:r>
      <w:r w:rsidR="00964E89" w:rsidRPr="00FB346F">
        <w:rPr>
          <w:rFonts w:ascii="Times New Roman" w:hAnsi="Times New Roman"/>
          <w:sz w:val="24"/>
          <w:szCs w:val="24"/>
        </w:rPr>
        <w:br/>
        <w:t xml:space="preserve">предусмотренные </w:t>
      </w:r>
      <w:proofErr w:type="spellStart"/>
      <w:r w:rsidR="00964E89" w:rsidRPr="00FB346F">
        <w:rPr>
          <w:rFonts w:ascii="Times New Roman" w:hAnsi="Times New Roman"/>
          <w:sz w:val="24"/>
          <w:szCs w:val="24"/>
        </w:rPr>
        <w:t>п.п</w:t>
      </w:r>
      <w:proofErr w:type="spellEnd"/>
      <w:r w:rsidR="00964E89" w:rsidRPr="00FB346F">
        <w:rPr>
          <w:rFonts w:ascii="Times New Roman" w:hAnsi="Times New Roman"/>
          <w:sz w:val="24"/>
          <w:szCs w:val="24"/>
        </w:rPr>
        <w:t xml:space="preserve">. «а» п. 2 Указа Президента РФ от 03.05.2022 г. </w:t>
      </w:r>
      <w:proofErr w:type="spellStart"/>
      <w:r w:rsidR="00964E89" w:rsidRPr="00FB346F">
        <w:rPr>
          <w:rFonts w:ascii="Times New Roman" w:hAnsi="Times New Roman"/>
          <w:sz w:val="24"/>
          <w:szCs w:val="24"/>
        </w:rPr>
        <w:t>No</w:t>
      </w:r>
      <w:proofErr w:type="spellEnd"/>
      <w:r w:rsidR="00964E89" w:rsidRPr="00FB346F">
        <w:rPr>
          <w:rFonts w:ascii="Times New Roman" w:hAnsi="Times New Roman"/>
          <w:sz w:val="24"/>
          <w:szCs w:val="24"/>
        </w:rPr>
        <w:t xml:space="preserve"> 252, либо</w:t>
      </w:r>
      <w:r w:rsidR="00964E89" w:rsidRPr="00FB346F">
        <w:rPr>
          <w:rFonts w:ascii="Times New Roman" w:hAnsi="Times New Roman"/>
          <w:sz w:val="24"/>
          <w:szCs w:val="24"/>
        </w:rPr>
        <w:br/>
        <w:t>являться организацией, находящейся под контролем таких лиц.</w:t>
      </w:r>
      <w:r w:rsidR="00964E89" w:rsidRPr="00FB346F">
        <w:rPr>
          <w:rFonts w:ascii="Times New Roman" w:hAnsi="Times New Roman"/>
          <w:sz w:val="24"/>
          <w:szCs w:val="24"/>
        </w:rPr>
        <w:br/>
        <w:t xml:space="preserve">      Представление информации или документов, подтверждающих о соответствии</w:t>
      </w:r>
      <w:r w:rsidR="00964E89" w:rsidRPr="00FB346F">
        <w:rPr>
          <w:rFonts w:ascii="Times New Roman" w:hAnsi="Times New Roman"/>
          <w:sz w:val="24"/>
          <w:szCs w:val="24"/>
        </w:rPr>
        <w:br/>
        <w:t>участника закупки вышеуказанному требованию, не требуются.</w:t>
      </w:r>
    </w:p>
    <w:p w14:paraId="55BAA45D"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hAnsi="Times New Roman"/>
          <w:sz w:val="24"/>
          <w:szCs w:val="24"/>
        </w:rPr>
        <w:t xml:space="preserve">      </w:t>
      </w:r>
      <w:r w:rsidRPr="00FB346F">
        <w:rPr>
          <w:rFonts w:ascii="Times New Roman" w:hAnsi="Times New Roman"/>
          <w:b/>
          <w:sz w:val="24"/>
          <w:szCs w:val="24"/>
        </w:rPr>
        <w:t>б)</w:t>
      </w:r>
      <w:r w:rsidRPr="00FB346F">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FB346F">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FB346F">
        <w:rPr>
          <w:rFonts w:ascii="Times New Roman" w:hAnsi="Times New Roman"/>
          <w:sz w:val="24"/>
          <w:szCs w:val="24"/>
        </w:rPr>
        <w:t>;</w:t>
      </w:r>
    </w:p>
    <w:p w14:paraId="7440797F"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00AD3673" w:rsidRPr="00FB346F">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FB346F">
        <w:rPr>
          <w:rFonts w:ascii="Times New Roman" w:eastAsia="Times New Roman" w:hAnsi="Times New Roman"/>
          <w:sz w:val="24"/>
          <w:szCs w:val="24"/>
          <w:lang w:eastAsia="ru-RU"/>
        </w:rPr>
        <w:t>;</w:t>
      </w:r>
    </w:p>
    <w:p w14:paraId="5A2F0EF9" w14:textId="5E2826FF" w:rsidR="00964E89" w:rsidRPr="007B721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bCs/>
          <w:iCs/>
          <w:sz w:val="24"/>
          <w:szCs w:val="24"/>
          <w:lang w:eastAsia="ru-RU"/>
        </w:rPr>
        <w:t xml:space="preserve">      г)</w:t>
      </w:r>
      <w:r w:rsidRPr="00FB346F">
        <w:rPr>
          <w:rFonts w:ascii="Times New Roman" w:eastAsia="Times New Roman" w:hAnsi="Times New Roman"/>
          <w:bCs/>
          <w:iCs/>
          <w:sz w:val="24"/>
          <w:szCs w:val="24"/>
          <w:lang w:eastAsia="ru-RU"/>
        </w:rPr>
        <w:t xml:space="preserve"> отсутств</w:t>
      </w:r>
      <w:r w:rsidRPr="00FB346F">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FB346F"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д</w:t>
      </w:r>
      <w:r w:rsidR="00964E89" w:rsidRPr="00FB346F">
        <w:rPr>
          <w:rFonts w:ascii="Times New Roman" w:eastAsia="Times New Roman" w:hAnsi="Times New Roman"/>
          <w:b/>
          <w:sz w:val="24"/>
          <w:szCs w:val="24"/>
          <w:lang w:eastAsia="ru-RU"/>
        </w:rPr>
        <w:t>)</w:t>
      </w:r>
      <w:r w:rsidR="00B503C6">
        <w:rPr>
          <w:rFonts w:ascii="Times New Roman" w:eastAsia="Times New Roman" w:hAnsi="Times New Roman"/>
          <w:sz w:val="24"/>
          <w:szCs w:val="24"/>
          <w:lang w:eastAsia="ru-RU"/>
        </w:rPr>
        <w:t xml:space="preserve"> не проводит</w:t>
      </w:r>
      <w:r w:rsidR="00964E89" w:rsidRPr="00FB346F">
        <w:rPr>
          <w:rFonts w:ascii="Times New Roman" w:eastAsia="Times New Roman" w:hAnsi="Times New Roman"/>
          <w:sz w:val="24"/>
          <w:szCs w:val="24"/>
          <w:lang w:eastAsia="ru-RU"/>
        </w:rPr>
        <w:t>ся ликвидаци</w:t>
      </w:r>
      <w:r w:rsidR="00B503C6">
        <w:rPr>
          <w:rFonts w:ascii="Times New Roman" w:eastAsia="Times New Roman" w:hAnsi="Times New Roman"/>
          <w:sz w:val="24"/>
          <w:szCs w:val="24"/>
          <w:lang w:eastAsia="ru-RU"/>
        </w:rPr>
        <w:t>я</w:t>
      </w:r>
      <w:r w:rsidR="00964E89" w:rsidRPr="00FB346F">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FB346F"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е</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C92965"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ж</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w:t>
      </w:r>
      <w:r w:rsidR="00964E89" w:rsidRPr="00C92965">
        <w:rPr>
          <w:rFonts w:ascii="Times New Roman" w:hAnsi="Times New Roman"/>
          <w:sz w:val="24"/>
          <w:szCs w:val="24"/>
        </w:rPr>
        <w:t>превышать 25% (двадцати пяти процентов) балансовой стоимости активов</w:t>
      </w:r>
      <w:r w:rsidR="00E923AF" w:rsidRPr="00C92965">
        <w:rPr>
          <w:rFonts w:ascii="Times New Roman" w:eastAsia="Times New Roman" w:hAnsi="Times New Roman"/>
          <w:sz w:val="24"/>
          <w:szCs w:val="24"/>
          <w:lang w:eastAsia="ru-RU"/>
        </w:rPr>
        <w:t>;</w:t>
      </w:r>
    </w:p>
    <w:p w14:paraId="6C9E6BA8" w14:textId="09233EA4" w:rsidR="00141310" w:rsidRPr="00C92965" w:rsidRDefault="004C52CA" w:rsidP="00FA4AA5">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r w:rsidRPr="00C92965">
        <w:rPr>
          <w:rFonts w:ascii="Times New Roman" w:eastAsia="Times New Roman" w:hAnsi="Times New Roman"/>
          <w:sz w:val="24"/>
          <w:szCs w:val="24"/>
          <w:lang w:eastAsia="ru-RU"/>
        </w:rPr>
        <w:t xml:space="preserve">       </w:t>
      </w:r>
      <w:r w:rsidRPr="00C92965">
        <w:rPr>
          <w:rFonts w:ascii="Times New Roman" w:eastAsia="Times New Roman" w:hAnsi="Times New Roman"/>
          <w:b/>
          <w:sz w:val="24"/>
          <w:szCs w:val="24"/>
          <w:lang w:eastAsia="ru-RU"/>
        </w:rPr>
        <w:t>з)</w:t>
      </w:r>
      <w:r w:rsidRPr="00C92965">
        <w:rPr>
          <w:rFonts w:ascii="Times New Roman" w:eastAsia="Times New Roman" w:hAnsi="Times New Roman"/>
          <w:color w:val="000000"/>
          <w:sz w:val="24"/>
          <w:szCs w:val="24"/>
          <w:lang w:eastAsia="ru-RU"/>
        </w:rPr>
        <w:t xml:space="preserve"> </w:t>
      </w:r>
      <w:r w:rsidRPr="00C92965">
        <w:rPr>
          <w:rFonts w:ascii="Times New Roman" w:eastAsia="Times New Roman" w:hAnsi="Times New Roman"/>
          <w:sz w:val="24"/>
          <w:szCs w:val="24"/>
          <w:lang w:eastAsia="ru-RU"/>
        </w:rPr>
        <w:t xml:space="preserve">участник закупки должен </w:t>
      </w:r>
      <w:r w:rsidR="00FA4AA5" w:rsidRPr="00C92965">
        <w:rPr>
          <w:rFonts w:ascii="Times New Roman" w:eastAsia="Times New Roman" w:hAnsi="Times New Roman"/>
          <w:sz w:val="24"/>
          <w:szCs w:val="24"/>
          <w:lang w:eastAsia="ru-RU"/>
        </w:rPr>
        <w:t>соответствовать</w:t>
      </w:r>
      <w:r w:rsidRPr="00C92965">
        <w:rPr>
          <w:rFonts w:ascii="Times New Roman" w:eastAsia="Times New Roman" w:hAnsi="Times New Roman"/>
          <w:sz w:val="24"/>
          <w:szCs w:val="24"/>
          <w:lang w:eastAsia="ru-RU"/>
        </w:rPr>
        <w:t xml:space="preserve"> </w:t>
      </w:r>
      <w:r w:rsidR="00C716EE" w:rsidRPr="00C92965">
        <w:rPr>
          <w:rFonts w:ascii="Times New Roman" w:eastAsia="Times New Roman" w:hAnsi="Times New Roman"/>
          <w:sz w:val="24"/>
          <w:szCs w:val="24"/>
          <w:lang w:eastAsia="ru-RU"/>
        </w:rPr>
        <w:t xml:space="preserve">всем обязательным требованиям, согласно </w:t>
      </w:r>
      <w:proofErr w:type="spellStart"/>
      <w:r w:rsidRPr="00C92965">
        <w:rPr>
          <w:rFonts w:ascii="Times New Roman" w:eastAsia="Times New Roman" w:hAnsi="Times New Roman"/>
          <w:sz w:val="24"/>
          <w:szCs w:val="24"/>
          <w:lang w:eastAsia="ru-RU"/>
        </w:rPr>
        <w:t>п.</w:t>
      </w:r>
      <w:r w:rsidR="00FA4AA5" w:rsidRPr="00C92965">
        <w:rPr>
          <w:rFonts w:ascii="Times New Roman" w:eastAsia="Times New Roman" w:hAnsi="Times New Roman"/>
          <w:sz w:val="24"/>
          <w:szCs w:val="24"/>
          <w:lang w:eastAsia="ru-RU"/>
        </w:rPr>
        <w:t>п</w:t>
      </w:r>
      <w:proofErr w:type="spellEnd"/>
      <w:r w:rsidRPr="00C92965">
        <w:rPr>
          <w:rFonts w:ascii="Times New Roman" w:eastAsia="Times New Roman" w:hAnsi="Times New Roman"/>
          <w:sz w:val="24"/>
          <w:szCs w:val="24"/>
          <w:lang w:eastAsia="ru-RU"/>
        </w:rPr>
        <w:t>.</w:t>
      </w:r>
      <w:r w:rsidR="00FA4AA5" w:rsidRPr="00C92965">
        <w:rPr>
          <w:rFonts w:ascii="Times New Roman" w:eastAsia="Times New Roman" w:hAnsi="Times New Roman"/>
          <w:sz w:val="24"/>
          <w:szCs w:val="24"/>
          <w:lang w:eastAsia="ru-RU"/>
        </w:rPr>
        <w:t xml:space="preserve">  </w:t>
      </w:r>
      <w:r w:rsidRPr="00C92965">
        <w:rPr>
          <w:rFonts w:ascii="Times New Roman" w:eastAsia="Times New Roman" w:hAnsi="Times New Roman"/>
          <w:sz w:val="24"/>
          <w:szCs w:val="24"/>
          <w:lang w:eastAsia="ru-RU"/>
        </w:rPr>
        <w:t>2.</w:t>
      </w:r>
      <w:r w:rsidR="00FA4AA5" w:rsidRPr="00C92965">
        <w:rPr>
          <w:rFonts w:ascii="Times New Roman" w:eastAsia="Times New Roman" w:hAnsi="Times New Roman"/>
          <w:sz w:val="24"/>
          <w:szCs w:val="24"/>
          <w:lang w:eastAsia="ru-RU"/>
        </w:rPr>
        <w:t>7</w:t>
      </w:r>
      <w:r w:rsidRPr="00C92965">
        <w:rPr>
          <w:rFonts w:ascii="Times New Roman" w:eastAsia="Times New Roman" w:hAnsi="Times New Roman"/>
          <w:sz w:val="24"/>
          <w:szCs w:val="24"/>
          <w:lang w:eastAsia="ru-RU"/>
        </w:rPr>
        <w:t>.</w:t>
      </w:r>
      <w:r w:rsidR="00964E89" w:rsidRPr="00C92965">
        <w:rPr>
          <w:rFonts w:ascii="Times New Roman" w:hAnsi="Times New Roman"/>
          <w:b/>
          <w:sz w:val="24"/>
          <w:szCs w:val="24"/>
        </w:rPr>
        <w:t xml:space="preserve"> </w:t>
      </w:r>
      <w:r w:rsidR="00141310" w:rsidRPr="00C92965">
        <w:rPr>
          <w:rFonts w:ascii="Times New Roman" w:eastAsia="Times New Roman" w:hAnsi="Times New Roman"/>
          <w:sz w:val="24"/>
          <w:szCs w:val="24"/>
          <w:lang w:eastAsia="ru-RU"/>
        </w:rPr>
        <w:t xml:space="preserve">В случае, если Заявку на участие в закупке подает Коллективный участник, то </w:t>
      </w:r>
      <w:r w:rsidR="00C716EE" w:rsidRPr="00C92965">
        <w:rPr>
          <w:rFonts w:ascii="Times New Roman" w:eastAsia="Times New Roman" w:hAnsi="Times New Roman"/>
          <w:sz w:val="24"/>
          <w:szCs w:val="24"/>
          <w:lang w:eastAsia="ru-RU"/>
        </w:rPr>
        <w:t>каждому из требований п.2.</w:t>
      </w:r>
      <w:r w:rsidR="00B51674" w:rsidRPr="00C92965">
        <w:rPr>
          <w:rFonts w:ascii="Times New Roman" w:eastAsia="Times New Roman" w:hAnsi="Times New Roman"/>
          <w:sz w:val="24"/>
          <w:szCs w:val="24"/>
          <w:lang w:eastAsia="ru-RU"/>
        </w:rPr>
        <w:t>7.</w:t>
      </w:r>
      <w:r w:rsidR="00C716EE" w:rsidRPr="00C92965">
        <w:rPr>
          <w:rFonts w:ascii="Times New Roman" w:eastAsia="Times New Roman" w:hAnsi="Times New Roman"/>
          <w:sz w:val="24"/>
          <w:szCs w:val="24"/>
          <w:lang w:eastAsia="ru-RU"/>
        </w:rPr>
        <w:t xml:space="preserve"> </w:t>
      </w:r>
      <w:r w:rsidR="00141310" w:rsidRPr="00C92965">
        <w:rPr>
          <w:rFonts w:ascii="Times New Roman" w:eastAsia="Times New Roman" w:hAnsi="Times New Roman"/>
          <w:sz w:val="24"/>
          <w:szCs w:val="24"/>
          <w:lang w:eastAsia="ru-RU"/>
        </w:rPr>
        <w:t>должен соответствовать минимум 1 (один) член Коллективного участника.</w:t>
      </w:r>
    </w:p>
    <w:p w14:paraId="53B008BD" w14:textId="77777777" w:rsidR="00964E89" w:rsidRPr="00C929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p>
    <w:p w14:paraId="234C1327" w14:textId="77777777" w:rsidR="00964E89" w:rsidRPr="000112A9"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C92965">
        <w:rPr>
          <w:rFonts w:ascii="Times New Roman" w:hAnsi="Times New Roman"/>
          <w:b/>
          <w:bCs/>
          <w:sz w:val="24"/>
          <w:szCs w:val="24"/>
        </w:rPr>
        <w:t>Требования к документам</w:t>
      </w:r>
      <w:r w:rsidRPr="00FB346F">
        <w:rPr>
          <w:rFonts w:ascii="Times New Roman" w:hAnsi="Times New Roman"/>
          <w:b/>
          <w:bCs/>
          <w:sz w:val="24"/>
          <w:szCs w:val="24"/>
        </w:rPr>
        <w:t xml:space="preserve">, подтверждающим соответствие Участника </w:t>
      </w:r>
      <w:r w:rsidRPr="000112A9">
        <w:rPr>
          <w:rFonts w:ascii="Times New Roman" w:hAnsi="Times New Roman" w:cs="Times New Roman"/>
          <w:b/>
          <w:bCs/>
          <w:sz w:val="24"/>
          <w:szCs w:val="24"/>
        </w:rPr>
        <w:t>установленным требованиям</w:t>
      </w:r>
      <w:bookmarkEnd w:id="51"/>
      <w:r w:rsidRPr="000112A9">
        <w:rPr>
          <w:rFonts w:ascii="Times New Roman" w:hAnsi="Times New Roman" w:cs="Times New Roman"/>
          <w:b/>
          <w:bCs/>
          <w:sz w:val="24"/>
          <w:szCs w:val="24"/>
        </w:rPr>
        <w:t>.</w:t>
      </w:r>
    </w:p>
    <w:p w14:paraId="38878680" w14:textId="47E3602B" w:rsidR="00964E89" w:rsidRPr="000112A9"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0112A9">
        <w:rPr>
          <w:rFonts w:ascii="Times New Roman" w:hAnsi="Times New Roman"/>
          <w:sz w:val="24"/>
          <w:szCs w:val="24"/>
        </w:rPr>
        <w:t>п.п</w:t>
      </w:r>
      <w:proofErr w:type="spellEnd"/>
      <w:r w:rsidRPr="000112A9">
        <w:rPr>
          <w:rFonts w:ascii="Times New Roman" w:hAnsi="Times New Roman"/>
          <w:sz w:val="24"/>
          <w:szCs w:val="24"/>
        </w:rPr>
        <w:t>. 4.6. настоящей Документации.</w:t>
      </w:r>
      <w:r w:rsidR="00964E89" w:rsidRPr="000112A9">
        <w:rPr>
          <w:rFonts w:ascii="Times New Roman" w:hAnsi="Times New Roman"/>
          <w:sz w:val="24"/>
          <w:szCs w:val="24"/>
        </w:rPr>
        <w:t xml:space="preserve"> </w:t>
      </w:r>
    </w:p>
    <w:p w14:paraId="423FB358" w14:textId="77777777" w:rsidR="00964E89" w:rsidRPr="000112A9"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0112A9">
        <w:rPr>
          <w:rFonts w:ascii="Times New Roman" w:eastAsia="Times New Roman" w:hAnsi="Times New Roman"/>
          <w:b/>
          <w:sz w:val="24"/>
          <w:szCs w:val="24"/>
          <w:lang w:eastAsia="ru-RU"/>
        </w:rPr>
        <w:t xml:space="preserve">      а)</w:t>
      </w:r>
      <w:r w:rsidRPr="000112A9">
        <w:rPr>
          <w:rFonts w:ascii="Times New Roman" w:eastAsia="Times New Roman" w:hAnsi="Times New Roman"/>
          <w:sz w:val="24"/>
          <w:szCs w:val="24"/>
          <w:lang w:eastAsia="ru-RU"/>
        </w:rPr>
        <w:t xml:space="preserve"> </w:t>
      </w:r>
      <w:r w:rsidRPr="000112A9">
        <w:rPr>
          <w:rFonts w:ascii="Times New Roman" w:hAnsi="Times New Roman"/>
          <w:sz w:val="24"/>
          <w:szCs w:val="24"/>
        </w:rPr>
        <w:t>выписка из Единого государственного</w:t>
      </w:r>
      <w:r w:rsidRPr="00FB346F">
        <w:rPr>
          <w:rFonts w:ascii="Times New Roman" w:hAnsi="Times New Roman"/>
          <w:sz w:val="24"/>
          <w:szCs w:val="24"/>
        </w:rPr>
        <w:t xml:space="preserve">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FB346F">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FB346F">
        <w:rPr>
          <w:rFonts w:ascii="Times New Roman" w:hAnsi="Times New Roman"/>
          <w:sz w:val="24"/>
          <w:szCs w:val="24"/>
          <w:shd w:val="clear" w:color="auto" w:fill="D9D9D9"/>
        </w:rPr>
        <w:t xml:space="preserve"> </w:t>
      </w:r>
    </w:p>
    <w:p w14:paraId="6661668E" w14:textId="77777777"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б)</w:t>
      </w:r>
      <w:r w:rsidRPr="00FB34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77777777"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Pr="006C5D7C">
        <w:rPr>
          <w:rFonts w:ascii="Times New Roman" w:eastAsia="Times New Roman" w:hAnsi="Times New Roman"/>
          <w:b/>
          <w:sz w:val="24"/>
          <w:szCs w:val="24"/>
          <w:lang w:eastAsia="ru-RU"/>
        </w:rPr>
        <w:t xml:space="preserve">г) </w:t>
      </w:r>
      <w:r w:rsidRPr="006C5D7C">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6C5D7C">
        <w:rPr>
          <w:rFonts w:ascii="Times New Roman" w:eastAsia="Times New Roman" w:hAnsi="Times New Roman"/>
          <w:b/>
          <w:sz w:val="24"/>
          <w:szCs w:val="24"/>
          <w:lang w:eastAsia="ru-RU"/>
        </w:rPr>
        <w:t>2021 год</w:t>
      </w:r>
      <w:r w:rsidRPr="006C5D7C">
        <w:rPr>
          <w:rFonts w:ascii="Times New Roman" w:eastAsia="Times New Roman" w:hAnsi="Times New Roman"/>
          <w:sz w:val="24"/>
          <w:szCs w:val="24"/>
          <w:lang w:eastAsia="ru-RU"/>
        </w:rPr>
        <w:t xml:space="preserve">. Баланс предоставляется с отметкой ИФНС </w:t>
      </w:r>
      <w:r w:rsidRPr="006C5D7C">
        <w:rPr>
          <w:rFonts w:ascii="Times New Roman" w:eastAsia="Times New Roman" w:hAnsi="Times New Roman"/>
          <w:i/>
          <w:sz w:val="24"/>
          <w:szCs w:val="24"/>
          <w:lang w:eastAsia="ru-RU"/>
        </w:rPr>
        <w:t>(в случае сдачи баланса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w:t>
      </w:r>
    </w:p>
    <w:p w14:paraId="3267334B" w14:textId="46CEDEA6"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д)</w:t>
      </w:r>
      <w:r w:rsidRPr="006C5D7C">
        <w:rPr>
          <w:rFonts w:ascii="Times New Roman" w:eastAsia="Times New Roman" w:hAnsi="Times New Roman"/>
          <w:sz w:val="24"/>
          <w:szCs w:val="24"/>
          <w:lang w:eastAsia="ru-RU"/>
        </w:rPr>
        <w:t xml:space="preserve"> декларацию по НДС за</w:t>
      </w:r>
      <w:r w:rsidRPr="00E923AF">
        <w:rPr>
          <w:rFonts w:ascii="Times New Roman" w:eastAsia="Times New Roman" w:hAnsi="Times New Roman"/>
          <w:b/>
          <w:sz w:val="24"/>
          <w:szCs w:val="24"/>
          <w:lang w:eastAsia="ru-RU"/>
        </w:rPr>
        <w:t xml:space="preserve"> </w:t>
      </w:r>
      <w:r w:rsidR="00E923AF" w:rsidRPr="00E923AF">
        <w:rPr>
          <w:rFonts w:ascii="Times New Roman" w:eastAsia="Times New Roman" w:hAnsi="Times New Roman"/>
          <w:b/>
          <w:sz w:val="24"/>
          <w:szCs w:val="24"/>
          <w:lang w:eastAsia="ru-RU"/>
        </w:rPr>
        <w:t>3</w:t>
      </w:r>
      <w:r w:rsidRPr="006C5D7C">
        <w:rPr>
          <w:rFonts w:ascii="Times New Roman" w:eastAsia="Times New Roman" w:hAnsi="Times New Roman"/>
          <w:b/>
          <w:sz w:val="24"/>
          <w:szCs w:val="24"/>
          <w:lang w:eastAsia="ru-RU"/>
        </w:rPr>
        <w:t xml:space="preserve"> квартал 2022 года</w:t>
      </w:r>
      <w:r w:rsidRPr="006C5D7C">
        <w:rPr>
          <w:rFonts w:ascii="Times New Roman" w:eastAsia="Times New Roman" w:hAnsi="Times New Roman"/>
          <w:sz w:val="24"/>
          <w:szCs w:val="24"/>
          <w:lang w:eastAsia="ru-RU"/>
        </w:rPr>
        <w:t xml:space="preserve">. Декларация предоставляется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6C5D7C">
        <w:rPr>
          <w:rFonts w:ascii="Times New Roman" w:eastAsia="Times New Roman" w:hAnsi="Times New Roman"/>
          <w:i/>
          <w:sz w:val="24"/>
          <w:szCs w:val="24"/>
          <w:lang w:eastAsia="ru-RU"/>
        </w:rPr>
        <w:t>ИФНС (в случае сдачи в электронной форме)</w:t>
      </w:r>
      <w:r w:rsidRPr="006C5D7C">
        <w:rPr>
          <w:rFonts w:ascii="Times New Roman" w:eastAsia="Times New Roman" w:hAnsi="Times New Roman"/>
          <w:sz w:val="24"/>
          <w:szCs w:val="24"/>
          <w:lang w:eastAsia="ru-RU"/>
        </w:rPr>
        <w:t xml:space="preserve"> (если Участник плательщик налога на добавленную стоимость);</w:t>
      </w:r>
    </w:p>
    <w:p w14:paraId="3C2780B7" w14:textId="77777777"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е)</w:t>
      </w:r>
      <w:r w:rsidRPr="006C5D7C">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6C5D7C">
        <w:rPr>
          <w:rFonts w:ascii="Times New Roman" w:eastAsia="Times New Roman" w:hAnsi="Times New Roman"/>
          <w:b/>
          <w:sz w:val="24"/>
          <w:szCs w:val="24"/>
          <w:lang w:eastAsia="ru-RU"/>
        </w:rPr>
        <w:t>не</w:t>
      </w:r>
      <w:r w:rsidRPr="006C5D7C">
        <w:rPr>
          <w:rFonts w:ascii="Times New Roman" w:eastAsia="Times New Roman" w:hAnsi="Times New Roman"/>
          <w:sz w:val="24"/>
          <w:szCs w:val="24"/>
          <w:lang w:eastAsia="ru-RU"/>
        </w:rPr>
        <w:t xml:space="preserve"> является плательщиком налога на добавленную стоимость);</w:t>
      </w:r>
    </w:p>
    <w:p w14:paraId="5281B65C" w14:textId="6CB728C2" w:rsidR="006C5D7C" w:rsidRPr="006C5D7C"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ж)</w:t>
      </w:r>
      <w:r w:rsidRPr="006C5D7C">
        <w:rPr>
          <w:rFonts w:ascii="Times New Roman" w:eastAsia="Times New Roman" w:hAnsi="Times New Roman"/>
          <w:sz w:val="24"/>
          <w:szCs w:val="24"/>
          <w:lang w:eastAsia="ru-RU"/>
        </w:rPr>
        <w:t xml:space="preserve"> отчет "Расчет по страховым взносам" </w:t>
      </w:r>
      <w:r w:rsidR="00E923AF">
        <w:rPr>
          <w:rFonts w:ascii="Times New Roman" w:eastAsia="Times New Roman" w:hAnsi="Times New Roman"/>
          <w:b/>
          <w:sz w:val="24"/>
          <w:szCs w:val="24"/>
          <w:lang w:eastAsia="ru-RU"/>
        </w:rPr>
        <w:t>9 месяцев</w:t>
      </w:r>
      <w:r w:rsidRPr="006C5D7C">
        <w:rPr>
          <w:rFonts w:ascii="Times New Roman" w:eastAsia="Times New Roman" w:hAnsi="Times New Roman"/>
          <w:b/>
          <w:sz w:val="24"/>
          <w:szCs w:val="24"/>
          <w:lang w:eastAsia="ru-RU"/>
        </w:rPr>
        <w:t xml:space="preserve"> 2022 года</w:t>
      </w:r>
      <w:r w:rsidRPr="006C5D7C">
        <w:rPr>
          <w:rFonts w:ascii="Times New Roman" w:eastAsia="Times New Roman" w:hAnsi="Times New Roman"/>
          <w:sz w:val="24"/>
          <w:szCs w:val="24"/>
          <w:lang w:eastAsia="ru-RU"/>
        </w:rPr>
        <w:t xml:space="preserve">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FB346F" w:rsidRDefault="00964E89" w:rsidP="00964E89">
      <w:pPr>
        <w:spacing w:after="0" w:line="240" w:lineRule="atLeast"/>
        <w:jc w:val="both"/>
        <w:rPr>
          <w:rFonts w:ascii="Times New Roman" w:hAnsi="Times New Roman"/>
          <w:i/>
          <w:sz w:val="24"/>
          <w:szCs w:val="24"/>
        </w:rPr>
      </w:pPr>
      <w:r w:rsidRPr="00FB346F">
        <w:rPr>
          <w:rFonts w:ascii="Times New Roman" w:hAnsi="Times New Roman"/>
          <w:i/>
          <w:sz w:val="24"/>
          <w:szCs w:val="24"/>
        </w:rPr>
        <w:t xml:space="preserve">     </w:t>
      </w:r>
      <w:r w:rsidRPr="00FB346F">
        <w:rPr>
          <w:rFonts w:ascii="Times New Roman CYR" w:eastAsia="Times New Roman" w:hAnsi="Times New Roman CYR" w:cs="Times New Roman CYR"/>
          <w:b/>
          <w:sz w:val="24"/>
          <w:szCs w:val="24"/>
          <w:lang w:eastAsia="ru-RU"/>
        </w:rPr>
        <w:t>з)</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FB346F"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FB346F"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FB346F"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FB34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77777777"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napToGrid w:val="0"/>
          <w:sz w:val="24"/>
          <w:szCs w:val="24"/>
          <w:lang w:eastAsia="ru-RU"/>
        </w:rPr>
        <w:t xml:space="preserve">     и)</w:t>
      </w:r>
      <w:r w:rsidRPr="00FB346F">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FB346F">
        <w:rPr>
          <w:rFonts w:ascii="Times New Roman" w:eastAsia="Times New Roman" w:hAnsi="Times New Roman"/>
          <w:sz w:val="24"/>
          <w:szCs w:val="24"/>
          <w:lang w:eastAsia="ru-RU"/>
        </w:rPr>
        <w:t>;</w:t>
      </w:r>
    </w:p>
    <w:p w14:paraId="2A47E994" w14:textId="77777777" w:rsidR="00E923AF" w:rsidRPr="00E923AF"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к)</w:t>
      </w:r>
      <w:r w:rsidRPr="00E923AF">
        <w:rPr>
          <w:rFonts w:ascii="Times New Roman" w:hAnsi="Times New Roman"/>
          <w:sz w:val="24"/>
          <w:szCs w:val="24"/>
        </w:rPr>
        <w:t xml:space="preserve"> Лицензию на осуществление частной охранной деятельности выданную Участнику закупки (п.2.7.1);</w:t>
      </w:r>
    </w:p>
    <w:p w14:paraId="23D8A09E" w14:textId="77777777" w:rsidR="00E923AF" w:rsidRPr="00E923AF"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л)</w:t>
      </w:r>
      <w:r w:rsidRPr="00E923AF">
        <w:rPr>
          <w:rFonts w:ascii="Times New Roman" w:hAnsi="Times New Roman"/>
          <w:sz w:val="24"/>
          <w:szCs w:val="24"/>
        </w:rPr>
        <w:t xml:space="preserve"> Разрешения на хранение и ношения оружия и патронов к нему с действующим сроком, выданные Участнику (п.2.7.2);</w:t>
      </w:r>
    </w:p>
    <w:p w14:paraId="7FBF9DFB" w14:textId="77777777" w:rsidR="00B9241E"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м)</w:t>
      </w:r>
      <w:r w:rsidRPr="00E923AF">
        <w:rPr>
          <w:rFonts w:ascii="Times New Roman" w:hAnsi="Times New Roman"/>
          <w:sz w:val="24"/>
          <w:szCs w:val="24"/>
        </w:rPr>
        <w:t xml:space="preserve"> Трудовые договоры на охранников, указанных в Сведения о работниках Участника (</w:t>
      </w:r>
      <w:proofErr w:type="spellStart"/>
      <w:r w:rsidRPr="00E923AF">
        <w:rPr>
          <w:rFonts w:ascii="Times New Roman" w:hAnsi="Times New Roman"/>
          <w:sz w:val="24"/>
          <w:szCs w:val="24"/>
        </w:rPr>
        <w:t>п.п</w:t>
      </w:r>
      <w:proofErr w:type="spellEnd"/>
      <w:r w:rsidRPr="00E923AF">
        <w:rPr>
          <w:rFonts w:ascii="Times New Roman" w:hAnsi="Times New Roman"/>
          <w:sz w:val="24"/>
          <w:szCs w:val="24"/>
        </w:rPr>
        <w:t>. 5.3.), (п.2.7.3.);</w:t>
      </w:r>
    </w:p>
    <w:p w14:paraId="55055311" w14:textId="41145AE2" w:rsidR="00E923AF" w:rsidRPr="00E923AF" w:rsidRDefault="00B9241E" w:rsidP="00E923AF">
      <w:pPr>
        <w:tabs>
          <w:tab w:val="num" w:pos="0"/>
          <w:tab w:val="left" w:pos="993"/>
        </w:tabs>
        <w:spacing w:after="0" w:line="240" w:lineRule="atLeast"/>
        <w:jc w:val="both"/>
        <w:rPr>
          <w:rFonts w:ascii="Times New Roman" w:hAnsi="Times New Roman"/>
          <w:sz w:val="24"/>
          <w:szCs w:val="24"/>
        </w:rPr>
      </w:pPr>
      <w:r>
        <w:rPr>
          <w:rFonts w:ascii="Times New Roman" w:hAnsi="Times New Roman"/>
          <w:sz w:val="24"/>
          <w:szCs w:val="24"/>
        </w:rPr>
        <w:lastRenderedPageBreak/>
        <w:t xml:space="preserve">     </w:t>
      </w:r>
      <w:r w:rsidRPr="00EF55E3">
        <w:rPr>
          <w:rFonts w:ascii="Times New Roman" w:hAnsi="Times New Roman"/>
          <w:b/>
          <w:sz w:val="24"/>
          <w:szCs w:val="24"/>
        </w:rPr>
        <w:t xml:space="preserve"> н)</w:t>
      </w:r>
      <w:r w:rsidRPr="00EF55E3">
        <w:rPr>
          <w:rFonts w:ascii="Times New Roman" w:hAnsi="Times New Roman"/>
          <w:sz w:val="24"/>
          <w:szCs w:val="24"/>
        </w:rPr>
        <w:t xml:space="preserve"> Удостоверения (с копией всех заполненных страниц) охранников, указанных в Сведения о работниках Участника (</w:t>
      </w:r>
      <w:proofErr w:type="spellStart"/>
      <w:r w:rsidRPr="00EF55E3">
        <w:rPr>
          <w:rFonts w:ascii="Times New Roman" w:hAnsi="Times New Roman"/>
          <w:sz w:val="24"/>
          <w:szCs w:val="24"/>
        </w:rPr>
        <w:t>п.п</w:t>
      </w:r>
      <w:proofErr w:type="spellEnd"/>
      <w:r w:rsidRPr="00EF55E3">
        <w:rPr>
          <w:rFonts w:ascii="Times New Roman" w:hAnsi="Times New Roman"/>
          <w:sz w:val="24"/>
          <w:szCs w:val="24"/>
        </w:rPr>
        <w:t xml:space="preserve">. 5.3.), установленного образца, </w:t>
      </w:r>
      <w:r w:rsidRPr="00B14B56">
        <w:rPr>
          <w:rFonts w:ascii="Times New Roman" w:hAnsi="Times New Roman"/>
          <w:sz w:val="24"/>
          <w:szCs w:val="24"/>
        </w:rPr>
        <w:t>(</w:t>
      </w:r>
      <w:proofErr w:type="spellStart"/>
      <w:r w:rsidRPr="00B14B56">
        <w:rPr>
          <w:rFonts w:ascii="Times New Roman" w:hAnsi="Times New Roman"/>
          <w:sz w:val="24"/>
          <w:szCs w:val="24"/>
        </w:rPr>
        <w:t>п</w:t>
      </w:r>
      <w:r>
        <w:rPr>
          <w:rFonts w:ascii="Times New Roman" w:hAnsi="Times New Roman"/>
          <w:sz w:val="24"/>
          <w:szCs w:val="24"/>
        </w:rPr>
        <w:t>.</w:t>
      </w:r>
      <w:r w:rsidRPr="00B14B56">
        <w:rPr>
          <w:rFonts w:ascii="Times New Roman" w:hAnsi="Times New Roman"/>
          <w:sz w:val="24"/>
          <w:szCs w:val="24"/>
        </w:rPr>
        <w:t>п</w:t>
      </w:r>
      <w:proofErr w:type="spellEnd"/>
      <w:r w:rsidRPr="00B14B56">
        <w:rPr>
          <w:rFonts w:ascii="Times New Roman" w:hAnsi="Times New Roman"/>
          <w:sz w:val="24"/>
          <w:szCs w:val="24"/>
        </w:rPr>
        <w:t>. «а» п. 2.7.3.);</w:t>
      </w:r>
    </w:p>
    <w:p w14:paraId="4850922F" w14:textId="77777777" w:rsidR="00E923AF" w:rsidRPr="00E923AF"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о)</w:t>
      </w:r>
      <w:r w:rsidRPr="00E923AF">
        <w:rPr>
          <w:rFonts w:ascii="Times New Roman" w:hAnsi="Times New Roman"/>
          <w:sz w:val="24"/>
          <w:szCs w:val="24"/>
        </w:rPr>
        <w:t xml:space="preserve"> Личные карточки охранников, указанных в Сведения о работниках Участника (</w:t>
      </w:r>
      <w:proofErr w:type="spellStart"/>
      <w:r w:rsidRPr="00E923AF">
        <w:rPr>
          <w:rFonts w:ascii="Times New Roman" w:hAnsi="Times New Roman"/>
          <w:sz w:val="24"/>
          <w:szCs w:val="24"/>
        </w:rPr>
        <w:t>п.п</w:t>
      </w:r>
      <w:proofErr w:type="spellEnd"/>
      <w:r w:rsidRPr="00E923AF">
        <w:rPr>
          <w:rFonts w:ascii="Times New Roman" w:hAnsi="Times New Roman"/>
          <w:sz w:val="24"/>
          <w:szCs w:val="24"/>
        </w:rPr>
        <w:t>. 5.3.), установленного образца (</w:t>
      </w:r>
      <w:proofErr w:type="spellStart"/>
      <w:r w:rsidRPr="00E923AF">
        <w:rPr>
          <w:rFonts w:ascii="Times New Roman" w:hAnsi="Times New Roman"/>
          <w:sz w:val="24"/>
          <w:szCs w:val="24"/>
        </w:rPr>
        <w:t>п.п</w:t>
      </w:r>
      <w:proofErr w:type="spellEnd"/>
      <w:r w:rsidRPr="00E923AF">
        <w:rPr>
          <w:rFonts w:ascii="Times New Roman" w:hAnsi="Times New Roman"/>
          <w:sz w:val="24"/>
          <w:szCs w:val="24"/>
        </w:rPr>
        <w:t>. «б» п. 2.7.3.);</w:t>
      </w:r>
    </w:p>
    <w:p w14:paraId="5604FB33" w14:textId="77777777" w:rsidR="00E923AF" w:rsidRPr="00E923AF"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п)</w:t>
      </w:r>
      <w:r w:rsidRPr="00E923AF">
        <w:rPr>
          <w:rFonts w:ascii="Times New Roman" w:hAnsi="Times New Roman"/>
          <w:sz w:val="24"/>
          <w:szCs w:val="24"/>
        </w:rPr>
        <w:t xml:space="preserve"> Разрешения на хранение и ношение оружия и патронов к нему, выданные охранникам участника, указанных в форме 3 п. 5.3 Сведения о работниках Участника, с действующим сроком (</w:t>
      </w:r>
      <w:proofErr w:type="spellStart"/>
      <w:r w:rsidRPr="00E923AF">
        <w:rPr>
          <w:rFonts w:ascii="Times New Roman" w:hAnsi="Times New Roman"/>
          <w:sz w:val="24"/>
          <w:szCs w:val="24"/>
        </w:rPr>
        <w:t>п.п</w:t>
      </w:r>
      <w:proofErr w:type="spellEnd"/>
      <w:r w:rsidRPr="00E923AF">
        <w:rPr>
          <w:rFonts w:ascii="Times New Roman" w:hAnsi="Times New Roman"/>
          <w:sz w:val="24"/>
          <w:szCs w:val="24"/>
        </w:rPr>
        <w:t>. «в» п.2.7.3.);</w:t>
      </w:r>
    </w:p>
    <w:p w14:paraId="1825C379" w14:textId="77777777" w:rsidR="00E923AF" w:rsidRPr="00E923AF"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р)</w:t>
      </w:r>
      <w:r w:rsidRPr="00E923AF">
        <w:rPr>
          <w:rFonts w:ascii="Times New Roman" w:hAnsi="Times New Roman"/>
          <w:sz w:val="24"/>
          <w:szCs w:val="24"/>
        </w:rPr>
        <w:t xml:space="preserve"> Удостоверения о прохождении курсов обучения по программе «Пожарно-технический минимум» сотрудников, указанных в форме 3 п. 5.3 Сведения о работниках Участника (</w:t>
      </w:r>
      <w:proofErr w:type="spellStart"/>
      <w:r w:rsidRPr="00E923AF">
        <w:rPr>
          <w:rFonts w:ascii="Times New Roman" w:hAnsi="Times New Roman"/>
          <w:sz w:val="24"/>
          <w:szCs w:val="24"/>
        </w:rPr>
        <w:t>п.п</w:t>
      </w:r>
      <w:proofErr w:type="spellEnd"/>
      <w:r w:rsidRPr="00E923AF">
        <w:rPr>
          <w:rFonts w:ascii="Times New Roman" w:hAnsi="Times New Roman"/>
          <w:sz w:val="24"/>
          <w:szCs w:val="24"/>
        </w:rPr>
        <w:t>. «г» п.2.7.3.);</w:t>
      </w:r>
    </w:p>
    <w:p w14:paraId="7BC8BAAA" w14:textId="77777777" w:rsidR="00E923AF" w:rsidRPr="00E923AF" w:rsidRDefault="00E923AF" w:rsidP="00E923AF">
      <w:pPr>
        <w:tabs>
          <w:tab w:val="left" w:pos="993"/>
        </w:tabs>
        <w:spacing w:after="0" w:line="240" w:lineRule="atLeast"/>
        <w:jc w:val="both"/>
        <w:rPr>
          <w:rFonts w:ascii="Times New Roman" w:hAnsi="Times New Roman"/>
          <w:b/>
          <w:sz w:val="24"/>
          <w:szCs w:val="24"/>
        </w:rPr>
      </w:pPr>
      <w:r w:rsidRPr="00E923AF">
        <w:rPr>
          <w:rFonts w:ascii="Times New Roman" w:hAnsi="Times New Roman"/>
          <w:b/>
          <w:sz w:val="24"/>
          <w:szCs w:val="24"/>
        </w:rPr>
        <w:t xml:space="preserve">      с) </w:t>
      </w:r>
      <w:r w:rsidRPr="00E923AF">
        <w:rPr>
          <w:rFonts w:ascii="Times New Roman" w:hAnsi="Times New Roman"/>
          <w:sz w:val="24"/>
          <w:szCs w:val="24"/>
        </w:rPr>
        <w:t>Свидетельства, подтверждающие квалификацию охранников</w:t>
      </w:r>
      <w:r w:rsidRPr="00E923AF">
        <w:rPr>
          <w:rFonts w:ascii="Times New Roman" w:hAnsi="Times New Roman"/>
          <w:b/>
          <w:sz w:val="24"/>
          <w:szCs w:val="24"/>
        </w:rPr>
        <w:t> </w:t>
      </w:r>
      <w:r w:rsidRPr="00E923AF">
        <w:rPr>
          <w:rFonts w:ascii="Times New Roman" w:hAnsi="Times New Roman"/>
          <w:sz w:val="24"/>
          <w:szCs w:val="24"/>
        </w:rPr>
        <w:t>(</w:t>
      </w:r>
      <w:proofErr w:type="spellStart"/>
      <w:r w:rsidRPr="00E923AF">
        <w:rPr>
          <w:rFonts w:ascii="Times New Roman" w:hAnsi="Times New Roman"/>
          <w:sz w:val="24"/>
          <w:szCs w:val="24"/>
        </w:rPr>
        <w:t>п.п</w:t>
      </w:r>
      <w:proofErr w:type="spellEnd"/>
      <w:r w:rsidRPr="00E923AF">
        <w:rPr>
          <w:rFonts w:ascii="Times New Roman" w:hAnsi="Times New Roman"/>
          <w:sz w:val="24"/>
          <w:szCs w:val="24"/>
        </w:rPr>
        <w:t>. «а» п.2.7.3.)</w:t>
      </w:r>
    </w:p>
    <w:p w14:paraId="5EAE176C" w14:textId="77777777" w:rsidR="00E923AF" w:rsidRPr="00E923AF" w:rsidRDefault="00E923AF" w:rsidP="00E923AF">
      <w:pPr>
        <w:tabs>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т)</w:t>
      </w:r>
      <w:r w:rsidRPr="00E923AF">
        <w:rPr>
          <w:rFonts w:ascii="Times New Roman" w:hAnsi="Times New Roman"/>
          <w:sz w:val="24"/>
          <w:szCs w:val="24"/>
        </w:rPr>
        <w:t xml:space="preserve"> Разрешение на использование радиочастот, выданное уполномоченным органом. (п.2.7.4);</w:t>
      </w:r>
    </w:p>
    <w:p w14:paraId="57C57A40" w14:textId="77777777" w:rsidR="00E923AF" w:rsidRPr="00E923AF" w:rsidRDefault="00E923AF" w:rsidP="00E923AF">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у) </w:t>
      </w:r>
      <w:r w:rsidRPr="00E923AF">
        <w:rPr>
          <w:rFonts w:ascii="Times New Roman" w:hAnsi="Times New Roman"/>
          <w:sz w:val="24"/>
          <w:szCs w:val="24"/>
        </w:rPr>
        <w:t>Договоры страхования охранников, планируемых к привлечению исполнения договора в соответствии с п. 5.3 «Сведения о работниках Участника» документации (форма 3), Участника, от несчастного случая, (с предоставлением Приложения с перечнем застрахованных лиц) (п.2.7.7)</w:t>
      </w:r>
      <w:r w:rsidRPr="00E923AF">
        <w:rPr>
          <w:rFonts w:ascii="Times New Roman" w:hAnsi="Times New Roman"/>
          <w:b/>
          <w:sz w:val="24"/>
          <w:szCs w:val="24"/>
        </w:rPr>
        <w:t xml:space="preserve"> </w:t>
      </w:r>
    </w:p>
    <w:p w14:paraId="0C9CEC17" w14:textId="50942D57" w:rsidR="00B51674" w:rsidRPr="00F96C3A" w:rsidRDefault="00E923AF" w:rsidP="00F96C3A">
      <w:pPr>
        <w:tabs>
          <w:tab w:val="num" w:pos="0"/>
          <w:tab w:val="left" w:pos="993"/>
        </w:tabs>
        <w:spacing w:after="0" w:line="240" w:lineRule="atLeast"/>
        <w:jc w:val="both"/>
        <w:rPr>
          <w:rFonts w:ascii="Times New Roman" w:hAnsi="Times New Roman"/>
          <w:sz w:val="24"/>
          <w:szCs w:val="24"/>
        </w:rPr>
      </w:pPr>
      <w:r w:rsidRPr="00E923AF">
        <w:rPr>
          <w:rFonts w:ascii="Times New Roman" w:hAnsi="Times New Roman"/>
          <w:b/>
          <w:sz w:val="24"/>
          <w:szCs w:val="24"/>
        </w:rPr>
        <w:t xml:space="preserve">      ф)</w:t>
      </w:r>
      <w:r w:rsidRPr="00E923AF">
        <w:rPr>
          <w:rFonts w:ascii="Times New Roman" w:hAnsi="Times New Roman"/>
          <w:sz w:val="24"/>
          <w:szCs w:val="24"/>
        </w:rPr>
        <w:t xml:space="preserve"> Договоры (контракты) и подписанные акты оказанных услуг на оказание услуг по охране нежилых помещений и находящихся в них материальных ценностей на объектах топливно-энергетических комплексах с указанием суммы исполнительного договора (заполняется по форме 2 п. 5.2 Сведения</w:t>
      </w:r>
      <w:r w:rsidR="00B51674">
        <w:rPr>
          <w:rFonts w:ascii="Times New Roman" w:hAnsi="Times New Roman"/>
          <w:sz w:val="24"/>
          <w:szCs w:val="24"/>
        </w:rPr>
        <w:t xml:space="preserve"> об опыте Участника), (п.2.7.6);</w:t>
      </w:r>
    </w:p>
    <w:p w14:paraId="5C288610" w14:textId="4D3BD921" w:rsidR="005309D8" w:rsidRPr="00C2313F" w:rsidRDefault="005177C0" w:rsidP="00FA4AA5">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C2313F">
        <w:rPr>
          <w:rFonts w:ascii="Times New Roman" w:eastAsia="Times New Roman" w:hAnsi="Times New Roman"/>
          <w:b/>
          <w:sz w:val="24"/>
          <w:szCs w:val="24"/>
          <w:lang w:eastAsia="ru-RU"/>
        </w:rPr>
        <w:t xml:space="preserve">4.5.2.3. </w:t>
      </w:r>
      <w:r w:rsidR="005309D8" w:rsidRPr="00C2313F">
        <w:rPr>
          <w:rFonts w:ascii="Times New Roman" w:eastAsia="Times New Roman" w:hAnsi="Times New Roman"/>
          <w:sz w:val="24"/>
          <w:szCs w:val="24"/>
          <w:lang w:eastAsia="ru-RU"/>
        </w:rPr>
        <w:t>Документами, подтверждающими соответствие Участника дополнительным требованиям</w:t>
      </w:r>
      <w:r w:rsidR="00B51674" w:rsidRPr="00C2313F">
        <w:rPr>
          <w:rFonts w:ascii="Times New Roman" w:eastAsia="Times New Roman" w:hAnsi="Times New Roman"/>
          <w:sz w:val="24"/>
          <w:szCs w:val="24"/>
          <w:lang w:eastAsia="ru-RU"/>
        </w:rPr>
        <w:t xml:space="preserve"> п.2.8 Документации</w:t>
      </w:r>
      <w:r w:rsidR="005309D8" w:rsidRPr="00C2313F">
        <w:rPr>
          <w:rFonts w:ascii="Times New Roman" w:eastAsia="Times New Roman" w:hAnsi="Times New Roman"/>
          <w:sz w:val="24"/>
          <w:szCs w:val="24"/>
          <w:lang w:eastAsia="ru-RU"/>
        </w:rPr>
        <w:t>:</w:t>
      </w:r>
    </w:p>
    <w:p w14:paraId="0B0FA922" w14:textId="045F539C" w:rsidR="0013423E" w:rsidRDefault="0013423E" w:rsidP="0013423E">
      <w:pPr>
        <w:tabs>
          <w:tab w:val="num" w:pos="0"/>
        </w:tabs>
        <w:spacing w:after="0" w:line="240" w:lineRule="atLeast"/>
        <w:rPr>
          <w:rFonts w:ascii="Times New Roman" w:eastAsia="Times New Roman" w:hAnsi="Times New Roman"/>
          <w:color w:val="000000"/>
          <w:sz w:val="24"/>
          <w:szCs w:val="24"/>
          <w:lang w:eastAsia="ru-RU"/>
        </w:rPr>
      </w:pPr>
      <w:r w:rsidRPr="00C2313F">
        <w:rPr>
          <w:rFonts w:ascii="Times New Roman" w:hAnsi="Times New Roman"/>
          <w:b/>
          <w:sz w:val="24"/>
          <w:szCs w:val="24"/>
        </w:rPr>
        <w:t xml:space="preserve">      а) </w:t>
      </w:r>
      <w:r w:rsidRPr="00C2313F">
        <w:rPr>
          <w:rFonts w:ascii="Times New Roman" w:hAnsi="Times New Roman"/>
          <w:sz w:val="24"/>
          <w:szCs w:val="24"/>
        </w:rPr>
        <w:t>Приказ или иной документ о создании Дежурной части или дежурной службы (п.2.8.2)</w:t>
      </w:r>
      <w:r w:rsidRPr="00C2313F">
        <w:rPr>
          <w:rFonts w:ascii="Times New Roman" w:eastAsia="Times New Roman" w:hAnsi="Times New Roman"/>
          <w:color w:val="000000"/>
          <w:sz w:val="24"/>
          <w:szCs w:val="24"/>
          <w:lang w:eastAsia="ru-RU"/>
        </w:rPr>
        <w:t>.</w:t>
      </w:r>
    </w:p>
    <w:p w14:paraId="68DC02CC" w14:textId="54476805" w:rsidR="00F96C3A" w:rsidRPr="00F96C3A" w:rsidRDefault="00F96C3A" w:rsidP="0013423E">
      <w:pPr>
        <w:tabs>
          <w:tab w:val="num" w:pos="0"/>
        </w:tabs>
        <w:spacing w:after="0" w:line="240" w:lineRule="atLeast"/>
        <w:rPr>
          <w:rFonts w:ascii="Times New Roman" w:eastAsia="Times New Roman" w:hAnsi="Times New Roman"/>
          <w:b/>
          <w:color w:val="000000"/>
          <w:sz w:val="24"/>
          <w:szCs w:val="24"/>
          <w:lang w:eastAsia="ru-RU"/>
        </w:rPr>
      </w:pPr>
      <w:r w:rsidRPr="00F96C3A">
        <w:rPr>
          <w:rFonts w:ascii="Times New Roman" w:eastAsia="Times New Roman" w:hAnsi="Times New Roman"/>
          <w:color w:val="000000"/>
          <w:sz w:val="24"/>
          <w:szCs w:val="24"/>
          <w:lang w:eastAsia="ru-RU"/>
        </w:rPr>
        <w:t xml:space="preserve">      </w:t>
      </w:r>
      <w:r w:rsidRPr="00F96C3A">
        <w:rPr>
          <w:rFonts w:ascii="Times New Roman" w:eastAsia="Times New Roman" w:hAnsi="Times New Roman"/>
          <w:b/>
          <w:color w:val="000000"/>
          <w:sz w:val="24"/>
          <w:szCs w:val="24"/>
          <w:lang w:eastAsia="ru-RU"/>
        </w:rPr>
        <w:t>б)</w:t>
      </w:r>
      <w:r>
        <w:rPr>
          <w:rFonts w:ascii="Times New Roman" w:eastAsia="Times New Roman" w:hAnsi="Times New Roman"/>
          <w:b/>
          <w:color w:val="000000"/>
          <w:sz w:val="24"/>
          <w:szCs w:val="24"/>
          <w:lang w:eastAsia="ru-RU"/>
        </w:rPr>
        <w:t xml:space="preserve"> </w:t>
      </w:r>
      <w:r w:rsidRPr="00C2313F">
        <w:rPr>
          <w:rFonts w:ascii="Times New Roman" w:eastAsia="Times New Roman" w:hAnsi="Times New Roman"/>
          <w:sz w:val="24"/>
          <w:szCs w:val="24"/>
          <w:lang w:eastAsia="ru-RU"/>
        </w:rPr>
        <w:t>Приказ о создании ГБР (п.2.</w:t>
      </w:r>
      <w:r>
        <w:rPr>
          <w:rFonts w:ascii="Times New Roman" w:eastAsia="Times New Roman" w:hAnsi="Times New Roman"/>
          <w:sz w:val="24"/>
          <w:szCs w:val="24"/>
          <w:lang w:eastAsia="ru-RU"/>
        </w:rPr>
        <w:t>8</w:t>
      </w:r>
      <w:r w:rsidRPr="00C2313F">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C2313F">
        <w:rPr>
          <w:rFonts w:ascii="Times New Roman" w:eastAsia="Times New Roman" w:hAnsi="Times New Roman"/>
          <w:sz w:val="24"/>
          <w:szCs w:val="24"/>
          <w:lang w:eastAsia="ru-RU"/>
        </w:rPr>
        <w:t>);</w:t>
      </w:r>
    </w:p>
    <w:p w14:paraId="18F25F2C" w14:textId="69B19973" w:rsidR="00F96C3A" w:rsidRPr="00F96C3A" w:rsidRDefault="00F96C3A" w:rsidP="00F96C3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F96C3A">
        <w:rPr>
          <w:rFonts w:ascii="Times New Roman" w:eastAsia="Times New Roman" w:hAnsi="Times New Roman"/>
          <w:b/>
          <w:color w:val="000000"/>
          <w:sz w:val="24"/>
          <w:szCs w:val="24"/>
          <w:lang w:eastAsia="ru-RU"/>
        </w:rPr>
        <w:t xml:space="preserve">      в)</w:t>
      </w:r>
      <w:r w:rsidRPr="00F96C3A">
        <w:rPr>
          <w:rFonts w:ascii="Times New Roman" w:eastAsia="Times New Roman" w:hAnsi="Times New Roman"/>
          <w:sz w:val="24"/>
          <w:szCs w:val="24"/>
          <w:lang w:eastAsia="ru-RU"/>
        </w:rPr>
        <w:t xml:space="preserve"> </w:t>
      </w:r>
      <w:r w:rsidRPr="00C2313F">
        <w:rPr>
          <w:rFonts w:ascii="Times New Roman" w:eastAsia="Times New Roman" w:hAnsi="Times New Roman"/>
          <w:sz w:val="24"/>
          <w:szCs w:val="24"/>
          <w:lang w:eastAsia="ru-RU"/>
        </w:rPr>
        <w:t>Должностная инструкция ГБР (п.2.</w:t>
      </w:r>
      <w:r>
        <w:rPr>
          <w:rFonts w:ascii="Times New Roman" w:eastAsia="Times New Roman" w:hAnsi="Times New Roman"/>
          <w:sz w:val="24"/>
          <w:szCs w:val="24"/>
          <w:lang w:eastAsia="ru-RU"/>
        </w:rPr>
        <w:t>8</w:t>
      </w:r>
      <w:r w:rsidRPr="00C2313F">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C2313F">
        <w:rPr>
          <w:rFonts w:ascii="Times New Roman" w:eastAsia="Times New Roman" w:hAnsi="Times New Roman"/>
          <w:sz w:val="24"/>
          <w:szCs w:val="24"/>
          <w:lang w:eastAsia="ru-RU"/>
        </w:rPr>
        <w:t>).</w:t>
      </w:r>
    </w:p>
    <w:p w14:paraId="3461B975" w14:textId="45233B0D" w:rsidR="00AD3673" w:rsidRPr="00FB346F" w:rsidRDefault="005177C0" w:rsidP="00AD367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4.5.2.4</w:t>
      </w:r>
      <w:r w:rsidR="00AD3673" w:rsidRPr="00C92965">
        <w:rPr>
          <w:rFonts w:ascii="Times New Roman" w:eastAsia="Times New Roman" w:hAnsi="Times New Roman"/>
          <w:b/>
          <w:sz w:val="24"/>
          <w:szCs w:val="24"/>
          <w:lang w:eastAsia="ru-RU"/>
        </w:rPr>
        <w:t xml:space="preserve"> </w:t>
      </w:r>
      <w:proofErr w:type="gramStart"/>
      <w:r w:rsidR="00AD3673" w:rsidRPr="00C92965">
        <w:rPr>
          <w:rFonts w:ascii="Times New Roman" w:eastAsia="Times New Roman" w:hAnsi="Times New Roman"/>
          <w:sz w:val="24"/>
          <w:szCs w:val="24"/>
          <w:lang w:eastAsia="ru-RU"/>
        </w:rPr>
        <w:t>В</w:t>
      </w:r>
      <w:proofErr w:type="gramEnd"/>
      <w:r w:rsidR="00AD3673" w:rsidRPr="00C92965">
        <w:rPr>
          <w:rFonts w:ascii="Times New Roman" w:eastAsia="Times New Roman" w:hAnsi="Times New Roman"/>
          <w:sz w:val="24"/>
          <w:szCs w:val="24"/>
          <w:lang w:eastAsia="ru-RU"/>
        </w:rPr>
        <w:t xml:space="preserve"> случае</w:t>
      </w:r>
      <w:r w:rsidR="00AD3673" w:rsidRPr="00FB346F">
        <w:rPr>
          <w:rFonts w:ascii="Times New Roman" w:eastAsia="Times New Roman" w:hAnsi="Times New Roman"/>
          <w:sz w:val="24"/>
          <w:szCs w:val="24"/>
          <w:lang w:eastAsia="ru-RU"/>
        </w:rPr>
        <w:t>,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B346F">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сроке действия документа;</w:t>
      </w:r>
    </w:p>
    <w:p w14:paraId="0B0F4053"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FB346F"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FB346F"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37"/>
    <w:p w14:paraId="2434CE63" w14:textId="77777777" w:rsidR="00964E89" w:rsidRPr="00FB346F"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FB346F">
        <w:rPr>
          <w:rFonts w:ascii="Times New Roman" w:hAnsi="Times New Roman"/>
          <w:b/>
          <w:bCs/>
          <w:sz w:val="24"/>
          <w:szCs w:val="24"/>
        </w:rPr>
        <w:t xml:space="preserve">Подача Заявок и их прием.  </w:t>
      </w:r>
    </w:p>
    <w:p w14:paraId="18DE7E9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FB346F">
        <w:rPr>
          <w:rFonts w:ascii="Times New Roman" w:hAnsi="Times New Roman"/>
          <w:bCs/>
          <w:iCs/>
          <w:snapToGrid w:val="0"/>
          <w:sz w:val="24"/>
          <w:szCs w:val="24"/>
        </w:rPr>
        <w:t xml:space="preserve">через ЭП </w:t>
      </w:r>
      <w:r w:rsidRPr="00FB34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FB346F">
        <w:rPr>
          <w:rFonts w:ascii="Times New Roman" w:hAnsi="Times New Roman"/>
          <w:sz w:val="24"/>
          <w:szCs w:val="24"/>
        </w:rPr>
        <w:t xml:space="preserve">. </w:t>
      </w:r>
    </w:p>
    <w:p w14:paraId="2AAC0DE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Default="00964E89" w:rsidP="00EF152F">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EF152F"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FB346F"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FB346F">
        <w:rPr>
          <w:rFonts w:ascii="Times New Roman" w:hAnsi="Times New Roman"/>
          <w:b/>
          <w:bCs/>
          <w:sz w:val="24"/>
          <w:szCs w:val="24"/>
        </w:rPr>
        <w:t>Изменение условий заявки и отзыв заявки</w:t>
      </w:r>
    </w:p>
    <w:p w14:paraId="6A836A88"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FB346F">
        <w:rPr>
          <w:rFonts w:ascii="Times New Roman" w:hAnsi="Times New Roman"/>
          <w:sz w:val="24"/>
          <w:szCs w:val="24"/>
          <w:shd w:val="clear" w:color="auto" w:fill="FFFFFF"/>
        </w:rPr>
        <w:t>.</w:t>
      </w:r>
    </w:p>
    <w:p w14:paraId="4E9AE0B0"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FB346F"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FB346F">
        <w:rPr>
          <w:rFonts w:ascii="Times New Roman" w:hAnsi="Times New Roman"/>
          <w:b/>
          <w:bCs/>
          <w:sz w:val="24"/>
          <w:szCs w:val="24"/>
        </w:rPr>
        <w:t>4.8. Открытие поступивших Заявок Участников закупки</w:t>
      </w:r>
    </w:p>
    <w:p w14:paraId="78254C9F"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4.8.1</w:t>
      </w:r>
      <w:r w:rsidRPr="00FB346F">
        <w:rPr>
          <w:rFonts w:ascii="Times New Roman" w:hAnsi="Times New Roman"/>
          <w:sz w:val="24"/>
          <w:szCs w:val="24"/>
        </w:rPr>
        <w:t xml:space="preserve"> </w:t>
      </w:r>
      <w:proofErr w:type="gramStart"/>
      <w:r w:rsidRPr="00FB346F">
        <w:rPr>
          <w:rFonts w:ascii="Times New Roman" w:hAnsi="Times New Roman"/>
          <w:sz w:val="24"/>
          <w:szCs w:val="24"/>
        </w:rPr>
        <w:t>В</w:t>
      </w:r>
      <w:proofErr w:type="gramEnd"/>
      <w:r w:rsidRPr="00FB346F">
        <w:rPr>
          <w:rFonts w:ascii="Times New Roman" w:hAnsi="Times New Roman"/>
          <w:sz w:val="24"/>
          <w:szCs w:val="24"/>
        </w:rPr>
        <w:t xml:space="preserve"> день, час и месте, указанным в извещении о проведении закупки, </w:t>
      </w:r>
      <w:r w:rsidRPr="00FB346F">
        <w:rPr>
          <w:rFonts w:ascii="Times New Roman" w:hAnsi="Times New Roman"/>
          <w:bCs/>
          <w:sz w:val="24"/>
          <w:szCs w:val="24"/>
        </w:rPr>
        <w:t>ЭП</w:t>
      </w:r>
      <w:r w:rsidRPr="00FB346F">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FB346F" w:rsidRDefault="00964E89" w:rsidP="00964E89">
      <w:pPr>
        <w:keepNext/>
        <w:suppressAutoHyphens/>
        <w:spacing w:before="360" w:line="360" w:lineRule="auto"/>
        <w:jc w:val="both"/>
        <w:outlineLvl w:val="1"/>
        <w:rPr>
          <w:rFonts w:ascii="Times New Roman" w:hAnsi="Times New Roman"/>
          <w:b/>
          <w:bCs/>
          <w:sz w:val="24"/>
          <w:szCs w:val="24"/>
        </w:rPr>
      </w:pPr>
      <w:bookmarkStart w:id="52" w:name="_Toc322017061"/>
      <w:r w:rsidRPr="00FB346F">
        <w:rPr>
          <w:rFonts w:ascii="Times New Roman" w:hAnsi="Times New Roman"/>
          <w:b/>
          <w:bCs/>
          <w:sz w:val="24"/>
          <w:szCs w:val="24"/>
        </w:rPr>
        <w:t xml:space="preserve">4.9. Закупочная комиссия. Отбор и оценка </w:t>
      </w:r>
      <w:bookmarkEnd w:id="52"/>
      <w:r w:rsidRPr="00FB346F">
        <w:rPr>
          <w:rFonts w:ascii="Times New Roman" w:hAnsi="Times New Roman"/>
          <w:b/>
          <w:bCs/>
          <w:sz w:val="24"/>
          <w:szCs w:val="24"/>
        </w:rPr>
        <w:t>Заявок</w:t>
      </w:r>
    </w:p>
    <w:p w14:paraId="7D5B15BD" w14:textId="77777777" w:rsidR="00964E89" w:rsidRPr="00FB346F"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53" w:name="_Toc322017062"/>
      <w:r w:rsidRPr="00FB346F">
        <w:rPr>
          <w:rFonts w:ascii="Times New Roman" w:eastAsia="Times New Roman" w:hAnsi="Times New Roman"/>
          <w:b/>
          <w:bCs/>
          <w:sz w:val="24"/>
          <w:szCs w:val="24"/>
          <w:lang w:eastAsia="ru-RU"/>
        </w:rPr>
        <w:t>Общие положения</w:t>
      </w:r>
      <w:bookmarkEnd w:id="53"/>
    </w:p>
    <w:p w14:paraId="2A5DEAF3"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54" w:name="_Toc322017063"/>
      <w:r w:rsidRPr="00FB346F">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Рассмотрение </w:t>
      </w:r>
      <w:r w:rsidRPr="00FB346F">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FB346F"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FB346F">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FB346F">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FB346F">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FB346F">
        <w:rPr>
          <w:rFonts w:ascii="Times New Roman" w:hAnsi="Times New Roman"/>
          <w:sz w:val="24"/>
          <w:szCs w:val="24"/>
        </w:rPr>
        <w:t>.</w:t>
      </w:r>
    </w:p>
    <w:p w14:paraId="1187F408" w14:textId="77777777" w:rsidR="00964E89" w:rsidRPr="00FB346F"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B346F">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FB346F">
        <w:rPr>
          <w:rFonts w:ascii="Times New Roman" w:eastAsia="Times New Roman" w:hAnsi="Times New Roman"/>
          <w:bCs/>
          <w:iCs/>
          <w:sz w:val="24"/>
          <w:szCs w:val="24"/>
          <w:lang w:eastAsia="ru-RU"/>
        </w:rPr>
        <w:t>.</w:t>
      </w:r>
    </w:p>
    <w:p w14:paraId="27A99E64" w14:textId="77777777" w:rsidR="00964E89" w:rsidRPr="00FB346F"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Этап </w:t>
      </w:r>
      <w:bookmarkEnd w:id="54"/>
      <w:r w:rsidRPr="00FB346F">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FB346F"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FB346F">
        <w:rPr>
          <w:rFonts w:ascii="Times New Roman" w:eastAsia="Times New Roman" w:hAnsi="Times New Roman"/>
          <w:bCs/>
          <w:iCs/>
          <w:sz w:val="24"/>
          <w:szCs w:val="24"/>
          <w:shd w:val="clear" w:color="auto" w:fill="FFFFFF"/>
          <w:lang w:eastAsia="ru-RU"/>
        </w:rPr>
        <w:t>экспертная группа</w:t>
      </w:r>
      <w:r w:rsidRPr="00FB346F">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а)</w:t>
      </w:r>
      <w:r w:rsidRPr="00FB346F">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б)</w:t>
      </w:r>
      <w:r w:rsidRPr="00FB346F">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в)</w:t>
      </w:r>
      <w:r w:rsidRPr="00FB346F">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г)</w:t>
      </w:r>
      <w:r w:rsidRPr="00FB346F">
        <w:rPr>
          <w:rFonts w:ascii="Times New Roman" w:eastAsia="Times New Roman" w:hAnsi="Times New Roman"/>
          <w:bCs/>
          <w:iCs/>
          <w:sz w:val="24"/>
          <w:szCs w:val="24"/>
          <w:lang w:eastAsia="ru-RU"/>
        </w:rPr>
        <w:t xml:space="preserve"> </w:t>
      </w:r>
      <w:r w:rsidRPr="00FB346F">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FB346F">
        <w:rPr>
          <w:rFonts w:ascii="Times New Roman" w:eastAsia="Times New Roman" w:hAnsi="Times New Roman"/>
          <w:bCs/>
          <w:iCs/>
          <w:sz w:val="24"/>
          <w:szCs w:val="24"/>
          <w:lang w:eastAsia="ru-RU"/>
        </w:rPr>
        <w:t>;</w:t>
      </w:r>
    </w:p>
    <w:p w14:paraId="275F950F"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д)</w:t>
      </w:r>
      <w:r w:rsidRPr="00FB346F">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е)</w:t>
      </w:r>
      <w:r w:rsidRPr="00FB346F">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FB346F">
        <w:rPr>
          <w:rFonts w:ascii="Times New Roman" w:hAnsi="Times New Roman"/>
          <w:sz w:val="24"/>
          <w:szCs w:val="24"/>
          <w:shd w:val="clear" w:color="auto" w:fill="FFFFFF"/>
        </w:rPr>
        <w:t>Заявке</w:t>
      </w:r>
      <w:r w:rsidRPr="00FB34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FB346F"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FB346F">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w:t>
      </w:r>
      <w:r w:rsidRPr="00FB346F">
        <w:rPr>
          <w:rFonts w:ascii="Times New Roman" w:hAnsi="Times New Roman"/>
          <w:bCs/>
          <w:iCs/>
          <w:sz w:val="24"/>
          <w:szCs w:val="24"/>
        </w:rPr>
        <w:lastRenderedPageBreak/>
        <w:t>участнику или нескольким участникам):</w:t>
      </w:r>
    </w:p>
    <w:p w14:paraId="2A45E7AC" w14:textId="77777777" w:rsidR="00964E89" w:rsidRPr="00FB346F"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FB346F"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FB346F">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FB346F">
        <w:rPr>
          <w:rFonts w:ascii="Times New Roman" w:hAnsi="Times New Roman"/>
          <w:bCs/>
          <w:iCs/>
          <w:sz w:val="24"/>
          <w:szCs w:val="24"/>
          <w:shd w:val="clear" w:color="auto" w:fill="FFFFFF"/>
        </w:rPr>
        <w:t xml:space="preserve">.  </w:t>
      </w:r>
      <w:r w:rsidRPr="00FB346F">
        <w:rPr>
          <w:rFonts w:ascii="Times New Roman" w:hAnsi="Times New Roman"/>
          <w:sz w:val="24"/>
          <w:szCs w:val="24"/>
          <w:shd w:val="clear" w:color="auto" w:fill="FFFFFF"/>
        </w:rPr>
        <w:t xml:space="preserve">В случае неисполнения установленных </w:t>
      </w:r>
      <w:r w:rsidRPr="00FB346F">
        <w:rPr>
          <w:rFonts w:ascii="Times New Roman" w:hAnsi="Times New Roman"/>
          <w:sz w:val="24"/>
          <w:szCs w:val="24"/>
        </w:rPr>
        <w:t>антидемпинговыми мерами требований заявка такого участника закупки</w:t>
      </w:r>
      <w:r w:rsidRPr="00FB346F">
        <w:rPr>
          <w:rFonts w:ascii="Times New Roman" w:hAnsi="Times New Roman"/>
          <w:bCs/>
          <w:iCs/>
          <w:sz w:val="24"/>
          <w:szCs w:val="24"/>
        </w:rPr>
        <w:t xml:space="preserve"> отклоняется. </w:t>
      </w:r>
    </w:p>
    <w:p w14:paraId="37BB0F07" w14:textId="77777777" w:rsidR="00964E89" w:rsidRPr="00FB346F"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FB346F">
        <w:rPr>
          <w:rFonts w:ascii="Times New Roman" w:hAnsi="Times New Roman"/>
          <w:sz w:val="24"/>
          <w:szCs w:val="24"/>
        </w:rPr>
        <w:t>;</w:t>
      </w:r>
    </w:p>
    <w:p w14:paraId="0A9A2929"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б)</w:t>
      </w:r>
      <w:r w:rsidRPr="00FB346F">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в)</w:t>
      </w:r>
      <w:r w:rsidRPr="00FB346F">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г)</w:t>
      </w:r>
      <w:r w:rsidRPr="00FB34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д)</w:t>
      </w:r>
      <w:r w:rsidRPr="00FB346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е)</w:t>
      </w:r>
      <w:r w:rsidRPr="00FB34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ж)</w:t>
      </w:r>
      <w:r w:rsidRPr="00FB34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з)</w:t>
      </w:r>
      <w:r w:rsidRPr="00FB34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hAnsi="Times New Roman"/>
          <w:b/>
          <w:sz w:val="24"/>
          <w:szCs w:val="24"/>
        </w:rPr>
        <w:t>и)</w:t>
      </w:r>
      <w:r w:rsidRPr="00FB346F">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FB346F"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FB346F"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shd w:val="clear" w:color="auto" w:fill="FFFFFF"/>
        </w:rPr>
        <w:lastRenderedPageBreak/>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14:paraId="5344A7FD"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4.9.2.11. </w:t>
      </w:r>
      <w:r w:rsidRPr="00FB346F">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д)</w:t>
      </w:r>
      <w:r w:rsidRPr="00FB346F">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FB346F"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FB346F"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FB346F">
        <w:rPr>
          <w:rFonts w:ascii="Times New Roman" w:eastAsia="Times New Roman" w:hAnsi="Times New Roman" w:cs="Arial"/>
          <w:b/>
          <w:bCs/>
          <w:sz w:val="24"/>
          <w:szCs w:val="24"/>
          <w:lang w:eastAsia="ru-RU"/>
        </w:rPr>
        <w:t>Этап оценки заявок</w:t>
      </w:r>
    </w:p>
    <w:p w14:paraId="2DC0D9AD" w14:textId="60EE5620" w:rsidR="00CA3B4D" w:rsidRPr="00FB346F" w:rsidRDefault="0021504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FB346F">
        <w:rPr>
          <w:rFonts w:ascii="Times New Roman" w:hAnsi="Times New Roman"/>
          <w:b/>
          <w:sz w:val="24"/>
          <w:szCs w:val="24"/>
        </w:rPr>
        <w:t>Приоритет товаров российского происхождения.</w:t>
      </w:r>
    </w:p>
    <w:p w14:paraId="5A6B9158" w14:textId="68ECD683" w:rsidR="00CA3B4D" w:rsidRPr="00FB346F" w:rsidRDefault="00215043" w:rsidP="00C6679B">
      <w:pPr>
        <w:pStyle w:val="aff8"/>
        <w:numPr>
          <w:ilvl w:val="4"/>
          <w:numId w:val="3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FB346F">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FB346F" w:rsidRDefault="00CA3B4D" w:rsidP="00E3271B">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FB346F" w:rsidRDefault="00CA3B4D" w:rsidP="00CA3B4D">
      <w:pPr>
        <w:spacing w:after="0" w:line="240" w:lineRule="atLeast"/>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FB346F">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FB346F"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FB346F"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FB346F">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FB346F"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proofErr w:type="gramStart"/>
      <w:r w:rsidRPr="00FB346F">
        <w:rPr>
          <w:rFonts w:ascii="Times New Roman" w:eastAsia="Times New Roman" w:hAnsi="Times New Roman"/>
          <w:sz w:val="24"/>
          <w:szCs w:val="24"/>
          <w:lang w:eastAsia="ru-RU"/>
        </w:rPr>
        <w:t>=  Ц</w:t>
      </w:r>
      <w:proofErr w:type="gramEnd"/>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lang w:eastAsia="ru-RU"/>
        </w:rPr>
        <w:t>*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29AA412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lastRenderedPageBreak/>
        <w:t xml:space="preserve">Ц </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proofErr w:type="gram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FB346F">
        <w:rPr>
          <w:rFonts w:ascii="Times New Roman" w:eastAsia="Times New Roman" w:hAnsi="Times New Roman"/>
          <w:sz w:val="24"/>
          <w:szCs w:val="24"/>
          <w:lang w:val="en-US" w:eastAsia="ru-RU"/>
        </w:rPr>
        <w:t>i</w:t>
      </w:r>
      <w:proofErr w:type="spellEnd"/>
    </w:p>
    <w:p w14:paraId="03927CC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spellStart"/>
      <w:proofErr w:type="gramStart"/>
      <w:r w:rsidRPr="00FB346F">
        <w:rPr>
          <w:rFonts w:ascii="Times New Roman" w:eastAsia="Times New Roman" w:hAnsi="Times New Roman"/>
          <w:sz w:val="28"/>
          <w:szCs w:val="28"/>
          <w:vertAlign w:val="subscript"/>
          <w:lang w:val="en-US" w:eastAsia="ru-RU"/>
        </w:rPr>
        <w:t>imax</w:t>
      </w:r>
      <w:proofErr w:type="spellEnd"/>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 xml:space="preserve">предложение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 xml:space="preserve"> о цене договора</w:t>
      </w:r>
    </w:p>
    <w:p w14:paraId="5A0842EF"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gramStart"/>
      <w:r w:rsidRPr="00FB346F">
        <w:rPr>
          <w:rFonts w:ascii="Times New Roman" w:eastAsia="Times New Roman" w:hAnsi="Times New Roman"/>
          <w:sz w:val="28"/>
          <w:szCs w:val="28"/>
          <w:vertAlign w:val="subscript"/>
          <w:lang w:val="en-US" w:eastAsia="ru-RU"/>
        </w:rPr>
        <w:t>max</w:t>
      </w:r>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начальная (максимальная) цена договора</w:t>
      </w:r>
    </w:p>
    <w:p w14:paraId="09FCBEF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lang w:eastAsia="ru-RU"/>
        </w:rPr>
        <w:t xml:space="preserve"> и 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4036D20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
    <w:p w14:paraId="5E9E6E0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7EEEFA8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
    <w:p w14:paraId="310EB310"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if</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1BF83D5D" w14:textId="77777777" w:rsidR="00CA3B4D" w:rsidRPr="00FB346F" w:rsidRDefault="00CA3B4D" w:rsidP="00C6679B">
      <w:pPr>
        <w:pStyle w:val="aff8"/>
        <w:numPr>
          <w:ilvl w:val="4"/>
          <w:numId w:val="31"/>
        </w:numPr>
        <w:jc w:val="both"/>
        <w:rPr>
          <w:rFonts w:ascii="Times New Roman" w:hAnsi="Times New Roman"/>
          <w:sz w:val="24"/>
          <w:szCs w:val="24"/>
        </w:rPr>
      </w:pPr>
      <w:r w:rsidRPr="00FB346F">
        <w:rPr>
          <w:rFonts w:ascii="Times New Roman" w:hAnsi="Times New Roman"/>
          <w:sz w:val="24"/>
          <w:szCs w:val="24"/>
        </w:rPr>
        <w:t>Приоритет не предоставляется в случаях, если:</w:t>
      </w:r>
    </w:p>
    <w:p w14:paraId="1D56D66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&lt;</w:t>
      </w:r>
      <w:proofErr w:type="gramEnd"/>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4.9.3.1.2).</w:t>
      </w:r>
    </w:p>
    <w:p w14:paraId="71119935" w14:textId="77777777" w:rsidR="00CA3B4D" w:rsidRPr="00FB346F" w:rsidRDefault="00E3271B" w:rsidP="00C6679B">
      <w:pPr>
        <w:pStyle w:val="aff8"/>
        <w:keepNext/>
        <w:numPr>
          <w:ilvl w:val="3"/>
          <w:numId w:val="31"/>
        </w:numPr>
        <w:suppressAutoHyphens/>
        <w:jc w:val="both"/>
        <w:textAlignment w:val="baseline"/>
        <w:outlineLvl w:val="3"/>
        <w:rPr>
          <w:rFonts w:ascii="Times New Roman" w:hAnsi="Times New Roman"/>
          <w:b/>
          <w:sz w:val="24"/>
          <w:szCs w:val="24"/>
        </w:rPr>
      </w:pPr>
      <w:r w:rsidRPr="00FB346F">
        <w:rPr>
          <w:rFonts w:ascii="Times New Roman" w:hAnsi="Times New Roman"/>
          <w:b/>
          <w:sz w:val="24"/>
          <w:szCs w:val="24"/>
        </w:rPr>
        <w:t xml:space="preserve"> </w:t>
      </w:r>
      <w:r w:rsidR="00CA3B4D" w:rsidRPr="00FB346F">
        <w:rPr>
          <w:rFonts w:ascii="Times New Roman" w:hAnsi="Times New Roman"/>
          <w:b/>
          <w:sz w:val="24"/>
          <w:szCs w:val="24"/>
        </w:rPr>
        <w:t>Порядок оценки заявок по критериям оценки заявок</w:t>
      </w:r>
      <w:r w:rsidR="00B752F3" w:rsidRPr="00FB346F">
        <w:rPr>
          <w:rFonts w:ascii="Times New Roman" w:hAnsi="Times New Roman"/>
          <w:b/>
          <w:sz w:val="24"/>
          <w:szCs w:val="24"/>
        </w:rPr>
        <w:t>.</w:t>
      </w:r>
    </w:p>
    <w:p w14:paraId="4B2F8B8D" w14:textId="77777777" w:rsidR="00CA3B4D" w:rsidRPr="00FB346F" w:rsidRDefault="00257CB8" w:rsidP="00B752F3">
      <w:pPr>
        <w:spacing w:after="0" w:line="240" w:lineRule="auto"/>
        <w:jc w:val="both"/>
        <w:rPr>
          <w:rFonts w:ascii="Times New Roman" w:hAnsi="Times New Roman"/>
          <w:sz w:val="24"/>
          <w:szCs w:val="24"/>
          <w:lang w:eastAsia="ru-RU"/>
        </w:rPr>
      </w:pPr>
      <w:r w:rsidRPr="00FB346F">
        <w:rPr>
          <w:rFonts w:ascii="Times New Roman" w:hAnsi="Times New Roman"/>
          <w:sz w:val="24"/>
          <w:szCs w:val="24"/>
          <w:lang w:eastAsia="ru-RU"/>
        </w:rPr>
        <w:t xml:space="preserve">      </w:t>
      </w:r>
      <w:r w:rsidR="00B752F3" w:rsidRPr="00FB346F">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536"/>
        <w:gridCol w:w="1417"/>
        <w:gridCol w:w="1418"/>
      </w:tblGrid>
      <w:tr w:rsidR="00A50ECA" w:rsidRPr="00A50ECA" w14:paraId="2B6840EB" w14:textId="77777777" w:rsidTr="00E910B4">
        <w:trPr>
          <w:trHeight w:val="690"/>
        </w:trPr>
        <w:tc>
          <w:tcPr>
            <w:tcW w:w="709" w:type="dxa"/>
            <w:vMerge w:val="restart"/>
            <w:vAlign w:val="center"/>
          </w:tcPr>
          <w:p w14:paraId="2FF306D2"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 п/п</w:t>
            </w:r>
          </w:p>
        </w:tc>
        <w:tc>
          <w:tcPr>
            <w:tcW w:w="2297" w:type="dxa"/>
            <w:vMerge w:val="restart"/>
            <w:vAlign w:val="center"/>
          </w:tcPr>
          <w:p w14:paraId="19597F28"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bCs/>
                <w:sz w:val="24"/>
                <w:szCs w:val="24"/>
                <w:lang w:eastAsia="ru-RU"/>
              </w:rPr>
              <w:t>Критерий</w:t>
            </w:r>
          </w:p>
        </w:tc>
        <w:tc>
          <w:tcPr>
            <w:tcW w:w="4536" w:type="dxa"/>
            <w:vMerge w:val="restart"/>
            <w:vAlign w:val="center"/>
          </w:tcPr>
          <w:p w14:paraId="196FE558"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bCs/>
                <w:sz w:val="24"/>
                <w:szCs w:val="24"/>
                <w:lang w:eastAsia="ru-RU"/>
              </w:rPr>
              <w:t>Порядок оценки</w:t>
            </w:r>
          </w:p>
        </w:tc>
        <w:tc>
          <w:tcPr>
            <w:tcW w:w="2835" w:type="dxa"/>
            <w:gridSpan w:val="2"/>
            <w:vAlign w:val="center"/>
          </w:tcPr>
          <w:p w14:paraId="74BE2334" w14:textId="77777777" w:rsidR="00A50ECA" w:rsidRPr="00A50ECA" w:rsidRDefault="00A50ECA" w:rsidP="002A4726">
            <w:pPr>
              <w:spacing w:after="0" w:line="240" w:lineRule="auto"/>
              <w:jc w:val="center"/>
              <w:rPr>
                <w:rFonts w:ascii="Times New Roman" w:hAnsi="Times New Roman"/>
                <w:b/>
                <w:bCs/>
                <w:sz w:val="24"/>
                <w:szCs w:val="24"/>
                <w:lang w:eastAsia="ru-RU"/>
              </w:rPr>
            </w:pPr>
            <w:r w:rsidRPr="00A50ECA">
              <w:rPr>
                <w:rFonts w:ascii="Times New Roman" w:hAnsi="Times New Roman"/>
                <w:b/>
                <w:bCs/>
                <w:sz w:val="24"/>
                <w:szCs w:val="24"/>
                <w:lang w:eastAsia="ru-RU"/>
              </w:rPr>
              <w:t>Значимость критериев</w:t>
            </w:r>
          </w:p>
          <w:p w14:paraId="3D59719C" w14:textId="77777777" w:rsidR="00A50ECA" w:rsidRPr="00A50ECA" w:rsidRDefault="00A50ECA" w:rsidP="002A4726">
            <w:pPr>
              <w:spacing w:after="0" w:line="240" w:lineRule="auto"/>
              <w:jc w:val="center"/>
              <w:rPr>
                <w:rFonts w:ascii="Times New Roman" w:hAnsi="Times New Roman"/>
                <w:b/>
                <w:bCs/>
                <w:sz w:val="24"/>
                <w:szCs w:val="24"/>
                <w:lang w:eastAsia="ru-RU"/>
              </w:rPr>
            </w:pPr>
            <w:r w:rsidRPr="00A50ECA">
              <w:rPr>
                <w:rFonts w:ascii="Times New Roman" w:hAnsi="Times New Roman"/>
                <w:b/>
                <w:bCs/>
                <w:sz w:val="24"/>
                <w:szCs w:val="24"/>
                <w:lang w:eastAsia="ru-RU"/>
              </w:rPr>
              <w:t>оценки заявок</w:t>
            </w:r>
          </w:p>
        </w:tc>
      </w:tr>
      <w:tr w:rsidR="00A50ECA" w:rsidRPr="00A50ECA" w14:paraId="5F096672" w14:textId="77777777" w:rsidTr="00E910B4">
        <w:trPr>
          <w:trHeight w:val="690"/>
        </w:trPr>
        <w:tc>
          <w:tcPr>
            <w:tcW w:w="709" w:type="dxa"/>
            <w:vMerge/>
            <w:vAlign w:val="center"/>
          </w:tcPr>
          <w:p w14:paraId="598F49A4" w14:textId="77777777" w:rsidR="00A50ECA" w:rsidRPr="00A50ECA" w:rsidRDefault="00A50ECA" w:rsidP="00A50ECA">
            <w:pPr>
              <w:spacing w:after="0" w:line="240" w:lineRule="auto"/>
              <w:jc w:val="both"/>
              <w:rPr>
                <w:rFonts w:ascii="Times New Roman" w:hAnsi="Times New Roman"/>
                <w:b/>
                <w:sz w:val="24"/>
                <w:szCs w:val="24"/>
                <w:lang w:eastAsia="ru-RU"/>
              </w:rPr>
            </w:pPr>
          </w:p>
        </w:tc>
        <w:tc>
          <w:tcPr>
            <w:tcW w:w="2297" w:type="dxa"/>
            <w:vMerge/>
            <w:vAlign w:val="center"/>
          </w:tcPr>
          <w:p w14:paraId="69090359" w14:textId="77777777" w:rsidR="00A50ECA" w:rsidRPr="00A50ECA" w:rsidRDefault="00A50ECA" w:rsidP="00A50ECA">
            <w:pPr>
              <w:spacing w:after="0" w:line="240" w:lineRule="auto"/>
              <w:jc w:val="both"/>
              <w:rPr>
                <w:rFonts w:ascii="Times New Roman" w:hAnsi="Times New Roman"/>
                <w:b/>
                <w:bCs/>
                <w:sz w:val="24"/>
                <w:szCs w:val="24"/>
                <w:lang w:eastAsia="ru-RU"/>
              </w:rPr>
            </w:pPr>
          </w:p>
        </w:tc>
        <w:tc>
          <w:tcPr>
            <w:tcW w:w="4536" w:type="dxa"/>
            <w:vMerge/>
            <w:vAlign w:val="center"/>
          </w:tcPr>
          <w:p w14:paraId="19D26751" w14:textId="77777777" w:rsidR="00A50ECA" w:rsidRPr="00A50ECA" w:rsidRDefault="00A50ECA" w:rsidP="00A50ECA">
            <w:pPr>
              <w:spacing w:after="0" w:line="240" w:lineRule="auto"/>
              <w:jc w:val="both"/>
              <w:rPr>
                <w:rFonts w:ascii="Times New Roman" w:hAnsi="Times New Roman"/>
                <w:b/>
                <w:bCs/>
                <w:sz w:val="24"/>
                <w:szCs w:val="24"/>
                <w:lang w:eastAsia="ru-RU"/>
              </w:rPr>
            </w:pPr>
          </w:p>
        </w:tc>
        <w:tc>
          <w:tcPr>
            <w:tcW w:w="1417" w:type="dxa"/>
            <w:vAlign w:val="center"/>
          </w:tcPr>
          <w:p w14:paraId="37D25D2D" w14:textId="77777777" w:rsidR="00A50ECA" w:rsidRPr="00A50ECA" w:rsidRDefault="00A50ECA" w:rsidP="002A4726">
            <w:pPr>
              <w:spacing w:after="0" w:line="240" w:lineRule="auto"/>
              <w:jc w:val="center"/>
              <w:rPr>
                <w:rFonts w:ascii="Times New Roman" w:hAnsi="Times New Roman"/>
                <w:b/>
                <w:bCs/>
                <w:sz w:val="24"/>
                <w:szCs w:val="24"/>
                <w:lang w:val="en-US" w:eastAsia="ru-RU"/>
              </w:rPr>
            </w:pPr>
            <w:r w:rsidRPr="00A50ECA">
              <w:rPr>
                <w:rFonts w:ascii="Times New Roman" w:hAnsi="Times New Roman"/>
                <w:b/>
                <w:bCs/>
                <w:sz w:val="24"/>
                <w:szCs w:val="24"/>
                <w:lang w:val="en-US" w:eastAsia="ru-RU"/>
              </w:rPr>
              <w:t>%</w:t>
            </w:r>
          </w:p>
        </w:tc>
        <w:tc>
          <w:tcPr>
            <w:tcW w:w="1418" w:type="dxa"/>
            <w:vAlign w:val="center"/>
          </w:tcPr>
          <w:p w14:paraId="1C4D5D85" w14:textId="77777777" w:rsidR="00A50ECA" w:rsidRPr="00A50ECA" w:rsidRDefault="00A50ECA" w:rsidP="002A4726">
            <w:pPr>
              <w:spacing w:after="0" w:line="240" w:lineRule="auto"/>
              <w:jc w:val="center"/>
              <w:rPr>
                <w:rFonts w:ascii="Times New Roman" w:hAnsi="Times New Roman"/>
                <w:b/>
                <w:bCs/>
                <w:sz w:val="24"/>
                <w:szCs w:val="24"/>
                <w:lang w:eastAsia="ru-RU"/>
              </w:rPr>
            </w:pPr>
            <w:r w:rsidRPr="00A50ECA">
              <w:rPr>
                <w:rFonts w:ascii="Times New Roman" w:hAnsi="Times New Roman"/>
                <w:b/>
                <w:bCs/>
                <w:sz w:val="24"/>
                <w:szCs w:val="24"/>
                <w:lang w:eastAsia="ru-RU"/>
              </w:rPr>
              <w:t>коэффициент</w:t>
            </w:r>
          </w:p>
        </w:tc>
      </w:tr>
      <w:tr w:rsidR="00A50ECA" w:rsidRPr="00A50ECA" w14:paraId="476B6007" w14:textId="77777777" w:rsidTr="00E910B4">
        <w:trPr>
          <w:trHeight w:val="396"/>
        </w:trPr>
        <w:tc>
          <w:tcPr>
            <w:tcW w:w="7542" w:type="dxa"/>
            <w:gridSpan w:val="3"/>
            <w:vAlign w:val="center"/>
          </w:tcPr>
          <w:p w14:paraId="06AC06EC" w14:textId="77777777" w:rsidR="00A50ECA" w:rsidRPr="00A50ECA" w:rsidRDefault="00A50ECA" w:rsidP="00A50ECA">
            <w:pPr>
              <w:numPr>
                <w:ilvl w:val="0"/>
                <w:numId w:val="54"/>
              </w:numPr>
              <w:spacing w:after="0" w:line="240" w:lineRule="auto"/>
              <w:jc w:val="both"/>
              <w:rPr>
                <w:rFonts w:ascii="Times New Roman" w:hAnsi="Times New Roman"/>
                <w:bCs/>
                <w:sz w:val="24"/>
                <w:szCs w:val="24"/>
                <w:lang w:eastAsia="ru-RU"/>
              </w:rPr>
            </w:pPr>
            <w:r w:rsidRPr="00A50ECA">
              <w:rPr>
                <w:rFonts w:ascii="Times New Roman" w:hAnsi="Times New Roman"/>
                <w:bCs/>
                <w:sz w:val="24"/>
                <w:szCs w:val="24"/>
                <w:lang w:eastAsia="ru-RU"/>
              </w:rPr>
              <w:t>Ценовой критерий</w:t>
            </w:r>
          </w:p>
        </w:tc>
        <w:tc>
          <w:tcPr>
            <w:tcW w:w="1417" w:type="dxa"/>
            <w:vAlign w:val="center"/>
          </w:tcPr>
          <w:p w14:paraId="1092479B" w14:textId="77777777" w:rsidR="00A50ECA" w:rsidRPr="00A50ECA" w:rsidRDefault="00A50ECA" w:rsidP="00A50ECA">
            <w:pPr>
              <w:spacing w:after="0" w:line="240" w:lineRule="auto"/>
              <w:jc w:val="both"/>
              <w:rPr>
                <w:rFonts w:ascii="Times New Roman" w:hAnsi="Times New Roman"/>
                <w:b/>
                <w:bCs/>
                <w:sz w:val="24"/>
                <w:szCs w:val="24"/>
                <w:lang w:val="en-US" w:eastAsia="ru-RU"/>
              </w:rPr>
            </w:pPr>
          </w:p>
        </w:tc>
        <w:tc>
          <w:tcPr>
            <w:tcW w:w="1418" w:type="dxa"/>
            <w:vAlign w:val="center"/>
          </w:tcPr>
          <w:p w14:paraId="56D1BDCE" w14:textId="77777777" w:rsidR="00A50ECA" w:rsidRPr="00A50ECA" w:rsidRDefault="00A50ECA" w:rsidP="00A50ECA">
            <w:pPr>
              <w:spacing w:after="0" w:line="240" w:lineRule="auto"/>
              <w:jc w:val="both"/>
              <w:rPr>
                <w:rFonts w:ascii="Times New Roman" w:hAnsi="Times New Roman"/>
                <w:b/>
                <w:bCs/>
                <w:sz w:val="24"/>
                <w:szCs w:val="24"/>
                <w:lang w:eastAsia="ru-RU"/>
              </w:rPr>
            </w:pPr>
          </w:p>
        </w:tc>
      </w:tr>
      <w:tr w:rsidR="00A50ECA" w:rsidRPr="00A50ECA" w14:paraId="7DF3061E" w14:textId="77777777" w:rsidTr="00E910B4">
        <w:trPr>
          <w:trHeight w:val="916"/>
        </w:trPr>
        <w:tc>
          <w:tcPr>
            <w:tcW w:w="3006" w:type="dxa"/>
            <w:gridSpan w:val="2"/>
            <w:vMerge w:val="restart"/>
            <w:vAlign w:val="center"/>
          </w:tcPr>
          <w:p w14:paraId="7D4FBE5C"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1.1. Цена договора</w:t>
            </w:r>
          </w:p>
        </w:tc>
        <w:tc>
          <w:tcPr>
            <w:tcW w:w="4536" w:type="dxa"/>
            <w:vMerge w:val="restart"/>
            <w:vAlign w:val="center"/>
          </w:tcPr>
          <w:p w14:paraId="7746DD1C" w14:textId="77777777" w:rsidR="00A50ECA" w:rsidRPr="00A50ECA" w:rsidRDefault="00A50ECA" w:rsidP="00A50ECA">
            <w:pPr>
              <w:spacing w:after="0" w:line="240" w:lineRule="auto"/>
              <w:jc w:val="both"/>
              <w:rPr>
                <w:rFonts w:ascii="Times New Roman" w:hAnsi="Times New Roman"/>
                <w:bCs/>
                <w:sz w:val="24"/>
                <w:szCs w:val="24"/>
                <w:lang w:eastAsia="ru-RU"/>
              </w:rPr>
            </w:pPr>
            <w:r w:rsidRPr="00A50ECA">
              <w:rPr>
                <w:rFonts w:ascii="Times New Roman" w:hAnsi="Times New Roman"/>
                <w:sz w:val="24"/>
                <w:szCs w:val="24"/>
                <w:lang w:eastAsia="ru-RU"/>
              </w:rPr>
              <w:t>Оценка по критерию производится по данным</w:t>
            </w:r>
            <w:r w:rsidRPr="00A50ECA">
              <w:rPr>
                <w:rFonts w:ascii="Times New Roman" w:hAnsi="Times New Roman"/>
                <w:bCs/>
                <w:sz w:val="24"/>
                <w:szCs w:val="24"/>
                <w:lang w:eastAsia="ru-RU"/>
              </w:rPr>
              <w:t>, указанным в Заявке Участника (форма 5.1 Документации)</w:t>
            </w:r>
          </w:p>
          <w:p w14:paraId="749D6797" w14:textId="77777777" w:rsidR="00A50ECA" w:rsidRPr="00A50ECA" w:rsidRDefault="00A50ECA" w:rsidP="00A50ECA">
            <w:pPr>
              <w:spacing w:after="0" w:line="240" w:lineRule="auto"/>
              <w:jc w:val="both"/>
              <w:rPr>
                <w:rFonts w:ascii="Times New Roman" w:hAnsi="Times New Roman"/>
                <w:bCs/>
                <w:sz w:val="24"/>
                <w:szCs w:val="24"/>
                <w:lang w:eastAsia="ru-RU"/>
              </w:rPr>
            </w:pPr>
            <w:r w:rsidRPr="00A50ECA">
              <w:rPr>
                <w:rFonts w:ascii="Times New Roman" w:hAnsi="Times New Roman"/>
                <w:bCs/>
                <w:sz w:val="24"/>
                <w:szCs w:val="24"/>
                <w:lang w:eastAsia="ru-RU"/>
              </w:rPr>
              <w:t xml:space="preserve">Оценка определяется по формуле: </w:t>
            </w:r>
          </w:p>
          <w:p w14:paraId="559C05C3"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 xml:space="preserve">       ЦБ </w:t>
            </w:r>
            <w:proofErr w:type="spellStart"/>
            <w:r w:rsidRPr="00A50ECA">
              <w:rPr>
                <w:rFonts w:ascii="Times New Roman" w:hAnsi="Times New Roman"/>
                <w:sz w:val="24"/>
                <w:szCs w:val="24"/>
                <w:vertAlign w:val="subscript"/>
                <w:lang w:val="en-US" w:eastAsia="ru-RU"/>
              </w:rPr>
              <w:t>i</w:t>
            </w:r>
            <w:proofErr w:type="spellEnd"/>
            <w:r w:rsidRPr="00A50ECA">
              <w:rPr>
                <w:rFonts w:ascii="Times New Roman" w:hAnsi="Times New Roman"/>
                <w:sz w:val="24"/>
                <w:szCs w:val="24"/>
                <w:vertAlign w:val="subscript"/>
                <w:lang w:eastAsia="ru-RU"/>
              </w:rPr>
              <w:t xml:space="preserve"> </w:t>
            </w:r>
            <w:r w:rsidRPr="00A50ECA">
              <w:rPr>
                <w:rFonts w:ascii="Times New Roman" w:hAnsi="Times New Roman"/>
                <w:sz w:val="24"/>
                <w:szCs w:val="24"/>
                <w:lang w:eastAsia="ru-RU"/>
              </w:rPr>
              <w:t xml:space="preserve">= Ц </w:t>
            </w:r>
            <w:r w:rsidRPr="00A50ECA">
              <w:rPr>
                <w:rFonts w:ascii="Times New Roman" w:hAnsi="Times New Roman"/>
                <w:sz w:val="24"/>
                <w:szCs w:val="24"/>
                <w:vertAlign w:val="subscript"/>
                <w:lang w:val="en-US" w:eastAsia="ru-RU"/>
              </w:rPr>
              <w:t>min</w:t>
            </w:r>
            <w:r w:rsidRPr="00A50ECA">
              <w:rPr>
                <w:rFonts w:ascii="Times New Roman" w:hAnsi="Times New Roman"/>
                <w:sz w:val="24"/>
                <w:szCs w:val="24"/>
                <w:vertAlign w:val="subscript"/>
                <w:lang w:eastAsia="ru-RU"/>
              </w:rPr>
              <w:t xml:space="preserve"> </w:t>
            </w:r>
            <w:r w:rsidRPr="00A50ECA">
              <w:rPr>
                <w:rFonts w:ascii="Times New Roman" w:hAnsi="Times New Roman"/>
                <w:sz w:val="24"/>
                <w:szCs w:val="24"/>
                <w:lang w:eastAsia="ru-RU"/>
              </w:rPr>
              <w:t xml:space="preserve">/ Ц </w:t>
            </w:r>
            <w:proofErr w:type="spellStart"/>
            <w:proofErr w:type="gramStart"/>
            <w:r w:rsidRPr="00A50ECA">
              <w:rPr>
                <w:rFonts w:ascii="Times New Roman" w:hAnsi="Times New Roman"/>
                <w:sz w:val="24"/>
                <w:szCs w:val="24"/>
                <w:vertAlign w:val="subscript"/>
                <w:lang w:val="en-US" w:eastAsia="ru-RU"/>
              </w:rPr>
              <w:t>i</w:t>
            </w:r>
            <w:proofErr w:type="spellEnd"/>
            <w:r w:rsidRPr="00A50ECA">
              <w:rPr>
                <w:rFonts w:ascii="Times New Roman" w:hAnsi="Times New Roman"/>
                <w:sz w:val="24"/>
                <w:szCs w:val="24"/>
                <w:vertAlign w:val="subscript"/>
                <w:lang w:eastAsia="ru-RU"/>
              </w:rPr>
              <w:t xml:space="preserve">  </w:t>
            </w:r>
            <w:r w:rsidRPr="00A50ECA">
              <w:rPr>
                <w:rFonts w:ascii="Times New Roman" w:hAnsi="Times New Roman"/>
                <w:sz w:val="24"/>
                <w:szCs w:val="24"/>
                <w:lang w:eastAsia="ru-RU"/>
              </w:rPr>
              <w:t>х</w:t>
            </w:r>
            <w:proofErr w:type="gramEnd"/>
            <w:r w:rsidRPr="00A50ECA">
              <w:rPr>
                <w:rFonts w:ascii="Times New Roman" w:hAnsi="Times New Roman"/>
                <w:sz w:val="24"/>
                <w:szCs w:val="24"/>
                <w:lang w:eastAsia="ru-RU"/>
              </w:rPr>
              <w:t xml:space="preserve"> 10 где:</w:t>
            </w:r>
          </w:p>
          <w:p w14:paraId="5D95F80F"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noProof/>
                <w:sz w:val="24"/>
                <w:szCs w:val="24"/>
                <w:lang w:eastAsia="ru-RU"/>
              </w:rPr>
              <w:drawing>
                <wp:inline distT="0" distB="0" distL="0" distR="0" wp14:anchorId="2F53C9E9" wp14:editId="3C75BFBE">
                  <wp:extent cx="200025" cy="22860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50ECA">
              <w:rPr>
                <w:rFonts w:ascii="Times New Roman" w:hAnsi="Times New Roman"/>
                <w:sz w:val="24"/>
                <w:szCs w:val="24"/>
                <w:lang w:eastAsia="ru-RU"/>
              </w:rPr>
              <w:t xml:space="preserve"> - ценовое предложение Участника закупки, Заявка которого оценивается;</w:t>
            </w:r>
          </w:p>
          <w:p w14:paraId="5D5A38B4"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noProof/>
                <w:sz w:val="24"/>
                <w:szCs w:val="24"/>
                <w:lang w:eastAsia="ru-RU"/>
              </w:rPr>
              <w:drawing>
                <wp:inline distT="0" distB="0" distL="0" distR="0" wp14:anchorId="0C49BC89" wp14:editId="03D28573">
                  <wp:extent cx="323850" cy="2286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50ECA">
              <w:rPr>
                <w:rFonts w:ascii="Times New Roman" w:hAnsi="Times New Roman"/>
                <w:sz w:val="24"/>
                <w:szCs w:val="24"/>
                <w:lang w:eastAsia="ru-RU"/>
              </w:rPr>
              <w:t xml:space="preserve"> - минимальное ценовое предложение из сделанных участниками закупки</w:t>
            </w:r>
          </w:p>
        </w:tc>
        <w:tc>
          <w:tcPr>
            <w:tcW w:w="1417" w:type="dxa"/>
            <w:vAlign w:val="center"/>
          </w:tcPr>
          <w:p w14:paraId="693E48C0" w14:textId="4263BC72" w:rsidR="00A50ECA" w:rsidRPr="00A50ECA" w:rsidRDefault="00A50ECA" w:rsidP="002A4726">
            <w:pPr>
              <w:spacing w:after="0" w:line="240" w:lineRule="auto"/>
              <w:jc w:val="center"/>
              <w:rPr>
                <w:rFonts w:ascii="Times New Roman" w:hAnsi="Times New Roman"/>
                <w:sz w:val="24"/>
                <w:szCs w:val="24"/>
                <w:lang w:eastAsia="ru-RU"/>
              </w:rPr>
            </w:pPr>
            <w:r w:rsidRPr="00A50ECA">
              <w:rPr>
                <w:rFonts w:ascii="Times New Roman" w:hAnsi="Times New Roman"/>
                <w:b/>
                <w:sz w:val="24"/>
                <w:szCs w:val="24"/>
                <w:lang w:eastAsia="ru-RU"/>
              </w:rPr>
              <w:t>70%</w:t>
            </w:r>
          </w:p>
        </w:tc>
        <w:tc>
          <w:tcPr>
            <w:tcW w:w="1418" w:type="dxa"/>
            <w:vAlign w:val="center"/>
          </w:tcPr>
          <w:p w14:paraId="1579D527"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0,70</w:t>
            </w:r>
          </w:p>
        </w:tc>
      </w:tr>
      <w:tr w:rsidR="00A50ECA" w:rsidRPr="00A50ECA" w14:paraId="3A2BA184" w14:textId="77777777" w:rsidTr="00E910B4">
        <w:trPr>
          <w:trHeight w:val="1331"/>
        </w:trPr>
        <w:tc>
          <w:tcPr>
            <w:tcW w:w="3006" w:type="dxa"/>
            <w:gridSpan w:val="2"/>
            <w:vMerge/>
            <w:vAlign w:val="center"/>
          </w:tcPr>
          <w:p w14:paraId="6F3E9BA4" w14:textId="77777777" w:rsidR="00A50ECA" w:rsidRPr="00A50ECA" w:rsidRDefault="00A50ECA" w:rsidP="00A50ECA">
            <w:pPr>
              <w:spacing w:after="0" w:line="240" w:lineRule="auto"/>
              <w:jc w:val="both"/>
              <w:rPr>
                <w:rFonts w:ascii="Times New Roman" w:hAnsi="Times New Roman"/>
                <w:sz w:val="24"/>
                <w:szCs w:val="24"/>
                <w:lang w:eastAsia="ru-RU"/>
              </w:rPr>
            </w:pPr>
          </w:p>
        </w:tc>
        <w:tc>
          <w:tcPr>
            <w:tcW w:w="4536" w:type="dxa"/>
            <w:vMerge/>
            <w:vAlign w:val="center"/>
          </w:tcPr>
          <w:p w14:paraId="4FE5CE66" w14:textId="77777777" w:rsidR="00A50ECA" w:rsidRPr="00A50ECA" w:rsidRDefault="00A50ECA" w:rsidP="00A50ECA">
            <w:pPr>
              <w:spacing w:after="0" w:line="240" w:lineRule="auto"/>
              <w:jc w:val="both"/>
              <w:rPr>
                <w:rFonts w:ascii="Times New Roman" w:hAnsi="Times New Roman"/>
                <w:sz w:val="24"/>
                <w:szCs w:val="24"/>
                <w:lang w:eastAsia="ru-RU"/>
              </w:rPr>
            </w:pPr>
          </w:p>
        </w:tc>
        <w:tc>
          <w:tcPr>
            <w:tcW w:w="2835" w:type="dxa"/>
            <w:gridSpan w:val="2"/>
            <w:vAlign w:val="center"/>
          </w:tcPr>
          <w:p w14:paraId="3E2C0795"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sz w:val="24"/>
                <w:szCs w:val="24"/>
                <w:lang w:eastAsia="ru-RU"/>
              </w:rPr>
              <w:t>от 1 до 10 баллов</w:t>
            </w:r>
          </w:p>
        </w:tc>
      </w:tr>
      <w:tr w:rsidR="00A50ECA" w:rsidRPr="00A50ECA" w14:paraId="2DA388FB" w14:textId="77777777" w:rsidTr="00E910B4">
        <w:trPr>
          <w:trHeight w:val="391"/>
        </w:trPr>
        <w:tc>
          <w:tcPr>
            <w:tcW w:w="7542" w:type="dxa"/>
            <w:gridSpan w:val="3"/>
            <w:vAlign w:val="center"/>
          </w:tcPr>
          <w:p w14:paraId="36E01C3F" w14:textId="77777777" w:rsidR="00A50ECA" w:rsidRPr="00A50ECA" w:rsidRDefault="00A50ECA" w:rsidP="00A50ECA">
            <w:pPr>
              <w:numPr>
                <w:ilvl w:val="0"/>
                <w:numId w:val="54"/>
              </w:numPr>
              <w:spacing w:after="0" w:line="240" w:lineRule="auto"/>
              <w:jc w:val="both"/>
              <w:rPr>
                <w:rFonts w:ascii="Times New Roman" w:hAnsi="Times New Roman"/>
                <w:sz w:val="24"/>
                <w:szCs w:val="24"/>
                <w:lang w:eastAsia="ru-RU"/>
              </w:rPr>
            </w:pPr>
            <w:r w:rsidRPr="00A50ECA">
              <w:rPr>
                <w:rFonts w:ascii="Times New Roman" w:hAnsi="Times New Roman"/>
                <w:bCs/>
                <w:sz w:val="24"/>
                <w:szCs w:val="24"/>
                <w:lang w:eastAsia="ru-RU"/>
              </w:rPr>
              <w:t>Неценовые критерии</w:t>
            </w:r>
          </w:p>
        </w:tc>
        <w:tc>
          <w:tcPr>
            <w:tcW w:w="2835" w:type="dxa"/>
            <w:gridSpan w:val="2"/>
            <w:vAlign w:val="center"/>
          </w:tcPr>
          <w:p w14:paraId="4EA867D0" w14:textId="77777777" w:rsidR="00A50ECA" w:rsidRPr="00A50ECA" w:rsidRDefault="00A50ECA" w:rsidP="00A50ECA">
            <w:pPr>
              <w:spacing w:after="0" w:line="240" w:lineRule="auto"/>
              <w:jc w:val="both"/>
              <w:rPr>
                <w:rFonts w:ascii="Times New Roman" w:hAnsi="Times New Roman"/>
                <w:sz w:val="24"/>
                <w:szCs w:val="24"/>
                <w:lang w:eastAsia="ru-RU"/>
              </w:rPr>
            </w:pPr>
          </w:p>
        </w:tc>
      </w:tr>
      <w:tr w:rsidR="00A50ECA" w:rsidRPr="00A50ECA" w14:paraId="708AE534" w14:textId="77777777" w:rsidTr="00E910B4">
        <w:trPr>
          <w:trHeight w:val="808"/>
        </w:trPr>
        <w:tc>
          <w:tcPr>
            <w:tcW w:w="3006" w:type="dxa"/>
            <w:gridSpan w:val="2"/>
            <w:vMerge w:val="restart"/>
          </w:tcPr>
          <w:p w14:paraId="75CAC6AB"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 xml:space="preserve">2.1. Наличие в штате Участника оперативной </w:t>
            </w:r>
            <w:r w:rsidRPr="00A50ECA">
              <w:rPr>
                <w:rFonts w:ascii="Times New Roman" w:hAnsi="Times New Roman"/>
                <w:sz w:val="24"/>
                <w:szCs w:val="24"/>
                <w:lang w:eastAsia="ru-RU"/>
              </w:rPr>
              <w:lastRenderedPageBreak/>
              <w:t>дежурной службы (Дежурной части)</w:t>
            </w:r>
          </w:p>
        </w:tc>
        <w:tc>
          <w:tcPr>
            <w:tcW w:w="4536" w:type="dxa"/>
            <w:vMerge w:val="restart"/>
          </w:tcPr>
          <w:p w14:paraId="7F3484E1"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lastRenderedPageBreak/>
              <w:t xml:space="preserve">Оценка по критерию производится на основании документов, представленных, согласно </w:t>
            </w:r>
            <w:proofErr w:type="spellStart"/>
            <w:r w:rsidRPr="00A50ECA">
              <w:rPr>
                <w:rFonts w:ascii="Times New Roman" w:hAnsi="Times New Roman"/>
                <w:sz w:val="24"/>
                <w:szCs w:val="24"/>
                <w:lang w:eastAsia="ru-RU"/>
              </w:rPr>
              <w:t>п.п</w:t>
            </w:r>
            <w:proofErr w:type="spellEnd"/>
            <w:r w:rsidRPr="00A50ECA">
              <w:rPr>
                <w:rFonts w:ascii="Times New Roman" w:hAnsi="Times New Roman"/>
                <w:sz w:val="24"/>
                <w:szCs w:val="24"/>
                <w:lang w:eastAsia="ru-RU"/>
              </w:rPr>
              <w:t>. «а» 4.5.2.3:</w:t>
            </w:r>
          </w:p>
          <w:p w14:paraId="1CDAA832" w14:textId="77777777" w:rsidR="00A50ECA" w:rsidRPr="00A50ECA" w:rsidRDefault="00A50ECA" w:rsidP="00A50ECA">
            <w:pPr>
              <w:spacing w:after="0" w:line="240" w:lineRule="auto"/>
              <w:jc w:val="both"/>
              <w:rPr>
                <w:rFonts w:ascii="Times New Roman" w:hAnsi="Times New Roman"/>
                <w:sz w:val="24"/>
                <w:szCs w:val="24"/>
                <w:lang w:eastAsia="ru-RU"/>
              </w:rPr>
            </w:pPr>
          </w:p>
          <w:p w14:paraId="0B7354C4"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 наличие</w:t>
            </w:r>
          </w:p>
        </w:tc>
        <w:tc>
          <w:tcPr>
            <w:tcW w:w="1417" w:type="dxa"/>
            <w:vAlign w:val="center"/>
          </w:tcPr>
          <w:p w14:paraId="6287AB6F"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10%</w:t>
            </w:r>
          </w:p>
        </w:tc>
        <w:tc>
          <w:tcPr>
            <w:tcW w:w="1418" w:type="dxa"/>
            <w:vAlign w:val="center"/>
          </w:tcPr>
          <w:p w14:paraId="09C89F10"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0,1</w:t>
            </w:r>
          </w:p>
        </w:tc>
      </w:tr>
      <w:tr w:rsidR="00A50ECA" w:rsidRPr="00A50ECA" w14:paraId="019E73EB" w14:textId="77777777" w:rsidTr="00E910B4">
        <w:trPr>
          <w:trHeight w:val="922"/>
        </w:trPr>
        <w:tc>
          <w:tcPr>
            <w:tcW w:w="3006" w:type="dxa"/>
            <w:gridSpan w:val="2"/>
            <w:vMerge/>
            <w:vAlign w:val="center"/>
          </w:tcPr>
          <w:p w14:paraId="1B87E52B" w14:textId="77777777" w:rsidR="00A50ECA" w:rsidRPr="00A50ECA" w:rsidRDefault="00A50ECA" w:rsidP="00A50ECA">
            <w:pPr>
              <w:numPr>
                <w:ilvl w:val="1"/>
                <w:numId w:val="54"/>
              </w:numPr>
              <w:spacing w:after="0" w:line="240" w:lineRule="auto"/>
              <w:jc w:val="both"/>
              <w:rPr>
                <w:rFonts w:ascii="Times New Roman" w:hAnsi="Times New Roman"/>
                <w:sz w:val="24"/>
                <w:szCs w:val="24"/>
                <w:lang w:eastAsia="ru-RU"/>
              </w:rPr>
            </w:pPr>
          </w:p>
        </w:tc>
        <w:tc>
          <w:tcPr>
            <w:tcW w:w="4536" w:type="dxa"/>
            <w:vMerge/>
            <w:vAlign w:val="center"/>
          </w:tcPr>
          <w:p w14:paraId="476F5E0A" w14:textId="77777777" w:rsidR="00A50ECA" w:rsidRPr="00A50ECA" w:rsidRDefault="00A50ECA" w:rsidP="00A50ECA">
            <w:pPr>
              <w:spacing w:after="0" w:line="240" w:lineRule="auto"/>
              <w:jc w:val="both"/>
              <w:rPr>
                <w:rFonts w:ascii="Times New Roman" w:hAnsi="Times New Roman"/>
                <w:sz w:val="24"/>
                <w:szCs w:val="24"/>
                <w:lang w:eastAsia="ru-RU"/>
              </w:rPr>
            </w:pPr>
          </w:p>
        </w:tc>
        <w:tc>
          <w:tcPr>
            <w:tcW w:w="2835" w:type="dxa"/>
            <w:gridSpan w:val="2"/>
            <w:vAlign w:val="center"/>
          </w:tcPr>
          <w:p w14:paraId="1677810C"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10 баллов</w:t>
            </w:r>
          </w:p>
        </w:tc>
      </w:tr>
      <w:tr w:rsidR="00A50ECA" w:rsidRPr="00A50ECA" w14:paraId="77EBEFBC" w14:textId="77777777" w:rsidTr="00E910B4">
        <w:trPr>
          <w:trHeight w:val="948"/>
        </w:trPr>
        <w:tc>
          <w:tcPr>
            <w:tcW w:w="3006" w:type="dxa"/>
            <w:gridSpan w:val="2"/>
            <w:vMerge w:val="restart"/>
            <w:vAlign w:val="center"/>
          </w:tcPr>
          <w:p w14:paraId="36D1A795"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2.2. Расположение охранного предприятия на территории Республики</w:t>
            </w:r>
          </w:p>
          <w:p w14:paraId="2416D53A"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 xml:space="preserve"> Саха (Якутия), либо наличие в Республике выделенного подразделения (филиала), обладающего всеми необходимыми возможностями для осуществления частной охранной деятельности</w:t>
            </w:r>
          </w:p>
        </w:tc>
        <w:tc>
          <w:tcPr>
            <w:tcW w:w="4536" w:type="dxa"/>
            <w:vMerge w:val="restart"/>
          </w:tcPr>
          <w:p w14:paraId="1AFEC5B3"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 xml:space="preserve">Оценка по критерию производится на основании документов, представленных, согласно </w:t>
            </w:r>
            <w:proofErr w:type="spellStart"/>
            <w:r w:rsidRPr="00A50ECA">
              <w:rPr>
                <w:rFonts w:ascii="Times New Roman" w:hAnsi="Times New Roman"/>
                <w:sz w:val="24"/>
                <w:szCs w:val="24"/>
                <w:lang w:eastAsia="ru-RU"/>
              </w:rPr>
              <w:t>п.п</w:t>
            </w:r>
            <w:proofErr w:type="spellEnd"/>
            <w:r w:rsidRPr="00A50ECA">
              <w:rPr>
                <w:rFonts w:ascii="Times New Roman" w:hAnsi="Times New Roman"/>
                <w:sz w:val="24"/>
                <w:szCs w:val="24"/>
                <w:lang w:eastAsia="ru-RU"/>
              </w:rPr>
              <w:t>. «а» 4.5.2.2:</w:t>
            </w:r>
          </w:p>
          <w:p w14:paraId="3AF31D46" w14:textId="77777777" w:rsidR="00A50ECA" w:rsidRPr="00A50ECA" w:rsidRDefault="00A50ECA" w:rsidP="00A50ECA">
            <w:pPr>
              <w:spacing w:after="0" w:line="240" w:lineRule="auto"/>
              <w:jc w:val="both"/>
              <w:rPr>
                <w:rFonts w:ascii="Times New Roman" w:hAnsi="Times New Roman"/>
                <w:sz w:val="24"/>
                <w:szCs w:val="24"/>
                <w:lang w:eastAsia="ru-RU"/>
              </w:rPr>
            </w:pPr>
          </w:p>
          <w:p w14:paraId="1BB6D794" w14:textId="77777777" w:rsidR="00A50ECA" w:rsidRPr="00A50ECA" w:rsidRDefault="00A50ECA" w:rsidP="00A50ECA">
            <w:pPr>
              <w:spacing w:after="0" w:line="240" w:lineRule="auto"/>
              <w:jc w:val="both"/>
              <w:rPr>
                <w:rFonts w:ascii="Times New Roman" w:hAnsi="Times New Roman"/>
                <w:sz w:val="24"/>
                <w:szCs w:val="24"/>
                <w:lang w:eastAsia="ru-RU"/>
              </w:rPr>
            </w:pPr>
          </w:p>
          <w:p w14:paraId="507917BD" w14:textId="77777777" w:rsidR="00A50ECA" w:rsidRPr="00A50ECA" w:rsidRDefault="00A50ECA" w:rsidP="00A50ECA">
            <w:pPr>
              <w:spacing w:after="0" w:line="240" w:lineRule="auto"/>
              <w:jc w:val="both"/>
              <w:rPr>
                <w:rFonts w:ascii="Times New Roman" w:hAnsi="Times New Roman"/>
                <w:sz w:val="24"/>
                <w:szCs w:val="24"/>
                <w:lang w:eastAsia="ru-RU"/>
              </w:rPr>
            </w:pPr>
          </w:p>
          <w:p w14:paraId="509098BB" w14:textId="77777777" w:rsidR="00A50ECA" w:rsidRPr="00A50ECA" w:rsidRDefault="00A50ECA" w:rsidP="00A50ECA">
            <w:pPr>
              <w:spacing w:after="0" w:line="240" w:lineRule="auto"/>
              <w:jc w:val="both"/>
              <w:rPr>
                <w:rFonts w:ascii="Times New Roman" w:hAnsi="Times New Roman"/>
                <w:sz w:val="24"/>
                <w:szCs w:val="24"/>
                <w:lang w:eastAsia="ru-RU"/>
              </w:rPr>
            </w:pPr>
            <w:r w:rsidRPr="00A50ECA">
              <w:rPr>
                <w:rFonts w:ascii="Times New Roman" w:hAnsi="Times New Roman"/>
                <w:sz w:val="24"/>
                <w:szCs w:val="24"/>
                <w:lang w:eastAsia="ru-RU"/>
              </w:rPr>
              <w:t xml:space="preserve"> - расположение на территории Республики Саха (Якутия) либо наличие в Республике выделенного подразделения (филиала)</w:t>
            </w:r>
          </w:p>
        </w:tc>
        <w:tc>
          <w:tcPr>
            <w:tcW w:w="1417" w:type="dxa"/>
            <w:vAlign w:val="center"/>
          </w:tcPr>
          <w:p w14:paraId="56402D6D"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10%</w:t>
            </w:r>
          </w:p>
        </w:tc>
        <w:tc>
          <w:tcPr>
            <w:tcW w:w="1418" w:type="dxa"/>
            <w:vAlign w:val="center"/>
          </w:tcPr>
          <w:p w14:paraId="771B9339"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0,1</w:t>
            </w:r>
          </w:p>
        </w:tc>
      </w:tr>
      <w:tr w:rsidR="00A50ECA" w:rsidRPr="00A50ECA" w14:paraId="34903184" w14:textId="77777777" w:rsidTr="00E910B4">
        <w:trPr>
          <w:trHeight w:val="2318"/>
        </w:trPr>
        <w:tc>
          <w:tcPr>
            <w:tcW w:w="3006" w:type="dxa"/>
            <w:gridSpan w:val="2"/>
            <w:vMerge/>
            <w:vAlign w:val="center"/>
          </w:tcPr>
          <w:p w14:paraId="3158ED38" w14:textId="77777777" w:rsidR="00A50ECA" w:rsidRPr="00A50ECA" w:rsidRDefault="00A50ECA" w:rsidP="00A50ECA">
            <w:pPr>
              <w:numPr>
                <w:ilvl w:val="1"/>
                <w:numId w:val="54"/>
              </w:numPr>
              <w:spacing w:after="0" w:line="240" w:lineRule="auto"/>
              <w:jc w:val="both"/>
              <w:rPr>
                <w:rFonts w:ascii="Times New Roman" w:hAnsi="Times New Roman"/>
                <w:sz w:val="24"/>
                <w:szCs w:val="24"/>
                <w:lang w:eastAsia="ru-RU"/>
              </w:rPr>
            </w:pPr>
          </w:p>
        </w:tc>
        <w:tc>
          <w:tcPr>
            <w:tcW w:w="4536" w:type="dxa"/>
            <w:vMerge/>
            <w:vAlign w:val="center"/>
          </w:tcPr>
          <w:p w14:paraId="3B9142CE" w14:textId="77777777" w:rsidR="00A50ECA" w:rsidRPr="00A50ECA" w:rsidRDefault="00A50ECA" w:rsidP="00A50ECA">
            <w:pPr>
              <w:spacing w:after="0" w:line="240" w:lineRule="auto"/>
              <w:jc w:val="both"/>
              <w:rPr>
                <w:rFonts w:ascii="Times New Roman" w:hAnsi="Times New Roman"/>
                <w:sz w:val="24"/>
                <w:szCs w:val="24"/>
                <w:lang w:eastAsia="ru-RU"/>
              </w:rPr>
            </w:pPr>
          </w:p>
        </w:tc>
        <w:tc>
          <w:tcPr>
            <w:tcW w:w="2835" w:type="dxa"/>
            <w:gridSpan w:val="2"/>
            <w:vAlign w:val="center"/>
          </w:tcPr>
          <w:p w14:paraId="4EBC9AEC" w14:textId="77777777" w:rsidR="00A50ECA" w:rsidRPr="00A50ECA" w:rsidRDefault="00A50ECA" w:rsidP="002A4726">
            <w:pPr>
              <w:spacing w:after="0" w:line="240" w:lineRule="auto"/>
              <w:jc w:val="center"/>
              <w:rPr>
                <w:rFonts w:ascii="Times New Roman" w:hAnsi="Times New Roman"/>
                <w:sz w:val="24"/>
                <w:szCs w:val="24"/>
                <w:lang w:eastAsia="ru-RU"/>
              </w:rPr>
            </w:pPr>
            <w:r w:rsidRPr="00A50ECA">
              <w:rPr>
                <w:rFonts w:ascii="Times New Roman" w:hAnsi="Times New Roman"/>
                <w:sz w:val="24"/>
                <w:szCs w:val="24"/>
                <w:lang w:eastAsia="ru-RU"/>
              </w:rPr>
              <w:t>10 баллов</w:t>
            </w:r>
          </w:p>
        </w:tc>
      </w:tr>
      <w:tr w:rsidR="00A50ECA" w:rsidRPr="00A50ECA" w14:paraId="2807F36F" w14:textId="77777777" w:rsidTr="00E910B4">
        <w:trPr>
          <w:trHeight w:val="690"/>
        </w:trPr>
        <w:tc>
          <w:tcPr>
            <w:tcW w:w="3006" w:type="dxa"/>
            <w:gridSpan w:val="2"/>
            <w:vMerge w:val="restart"/>
            <w:vAlign w:val="center"/>
          </w:tcPr>
          <w:p w14:paraId="1AC8705E" w14:textId="77777777" w:rsidR="00A50ECA" w:rsidRPr="00A50ECA" w:rsidRDefault="00A50ECA" w:rsidP="00A50ECA">
            <w:pPr>
              <w:spacing w:after="0" w:line="240" w:lineRule="auto"/>
              <w:jc w:val="both"/>
              <w:rPr>
                <w:rFonts w:ascii="Times New Roman" w:hAnsi="Times New Roman"/>
                <w:bCs/>
                <w:sz w:val="24"/>
                <w:szCs w:val="24"/>
                <w:lang w:eastAsia="ru-RU"/>
              </w:rPr>
            </w:pPr>
            <w:r w:rsidRPr="00A50ECA">
              <w:rPr>
                <w:rFonts w:ascii="Times New Roman" w:hAnsi="Times New Roman"/>
                <w:bCs/>
                <w:sz w:val="24"/>
                <w:szCs w:val="24"/>
                <w:lang w:eastAsia="ru-RU"/>
              </w:rPr>
              <w:t xml:space="preserve">2.3. </w:t>
            </w:r>
            <w:r w:rsidRPr="00A50ECA">
              <w:rPr>
                <w:rFonts w:ascii="Times New Roman" w:hAnsi="Times New Roman"/>
                <w:bCs/>
                <w:sz w:val="24"/>
                <w:szCs w:val="24"/>
                <w:lang w:eastAsia="ru-RU"/>
              </w:rPr>
              <w:tab/>
            </w:r>
            <w:r w:rsidRPr="00A50ECA">
              <w:rPr>
                <w:rFonts w:ascii="Times New Roman" w:hAnsi="Times New Roman"/>
                <w:bCs/>
                <w:sz w:val="24"/>
                <w:szCs w:val="24"/>
                <w:lang w:eastAsia="ru-RU"/>
              </w:rPr>
              <w:tab/>
              <w:t xml:space="preserve">Наличие </w:t>
            </w:r>
            <w:r w:rsidRPr="00A50ECA">
              <w:rPr>
                <w:rFonts w:ascii="Times New Roman" w:hAnsi="Times New Roman"/>
                <w:bCs/>
                <w:sz w:val="24"/>
                <w:szCs w:val="24"/>
                <w:lang w:eastAsia="ru-RU"/>
              </w:rPr>
              <w:tab/>
              <w:t>в штате Участника мобильные группы быстрого реагирования (ГБР), реагирующие на внештатные и чрезвычайные ситуации, возникающие на объектах Заказчика.</w:t>
            </w:r>
            <w:r w:rsidRPr="00A50ECA">
              <w:rPr>
                <w:rFonts w:ascii="Times New Roman" w:hAnsi="Times New Roman"/>
                <w:bCs/>
                <w:sz w:val="24"/>
                <w:szCs w:val="24"/>
                <w:lang w:eastAsia="ru-RU"/>
              </w:rPr>
              <w:tab/>
            </w:r>
            <w:r w:rsidRPr="00A50ECA">
              <w:rPr>
                <w:rFonts w:ascii="Times New Roman" w:hAnsi="Times New Roman"/>
                <w:bCs/>
                <w:sz w:val="24"/>
                <w:szCs w:val="24"/>
                <w:lang w:eastAsia="ru-RU"/>
              </w:rPr>
              <w:tab/>
            </w:r>
            <w:r w:rsidRPr="00A50ECA">
              <w:rPr>
                <w:rFonts w:ascii="Times New Roman" w:hAnsi="Times New Roman"/>
                <w:bCs/>
                <w:sz w:val="24"/>
                <w:szCs w:val="24"/>
                <w:lang w:eastAsia="ru-RU"/>
              </w:rPr>
              <w:tab/>
            </w:r>
          </w:p>
        </w:tc>
        <w:tc>
          <w:tcPr>
            <w:tcW w:w="4536" w:type="dxa"/>
            <w:vMerge w:val="restart"/>
            <w:vAlign w:val="center"/>
          </w:tcPr>
          <w:p w14:paraId="168B90B4" w14:textId="6D0A6223" w:rsidR="00A50ECA" w:rsidRPr="00A50ECA" w:rsidRDefault="00A50ECA" w:rsidP="00A50ECA">
            <w:pPr>
              <w:spacing w:after="0" w:line="240" w:lineRule="auto"/>
              <w:jc w:val="both"/>
              <w:rPr>
                <w:rFonts w:ascii="Times New Roman" w:hAnsi="Times New Roman"/>
                <w:bCs/>
                <w:sz w:val="24"/>
                <w:szCs w:val="24"/>
                <w:lang w:eastAsia="ru-RU"/>
              </w:rPr>
            </w:pPr>
            <w:r w:rsidRPr="00A50ECA">
              <w:rPr>
                <w:rFonts w:ascii="Times New Roman" w:hAnsi="Times New Roman"/>
                <w:bCs/>
                <w:sz w:val="24"/>
                <w:szCs w:val="24"/>
                <w:lang w:eastAsia="ru-RU"/>
              </w:rPr>
              <w:t xml:space="preserve">Оценка по критерию производится на основании документов, представленных, согласно </w:t>
            </w:r>
            <w:proofErr w:type="spellStart"/>
            <w:r w:rsidRPr="00A50ECA">
              <w:rPr>
                <w:rFonts w:ascii="Times New Roman" w:hAnsi="Times New Roman"/>
                <w:bCs/>
                <w:sz w:val="24"/>
                <w:szCs w:val="24"/>
                <w:lang w:eastAsia="ru-RU"/>
              </w:rPr>
              <w:t>п.п</w:t>
            </w:r>
            <w:proofErr w:type="spellEnd"/>
            <w:r w:rsidRPr="00A50ECA">
              <w:rPr>
                <w:rFonts w:ascii="Times New Roman" w:hAnsi="Times New Roman"/>
                <w:bCs/>
                <w:sz w:val="24"/>
                <w:szCs w:val="24"/>
                <w:lang w:eastAsia="ru-RU"/>
              </w:rPr>
              <w:t>. «б»</w:t>
            </w:r>
            <w:r w:rsidR="002A4726">
              <w:rPr>
                <w:rFonts w:ascii="Times New Roman" w:hAnsi="Times New Roman"/>
                <w:bCs/>
                <w:sz w:val="24"/>
                <w:szCs w:val="24"/>
                <w:lang w:eastAsia="ru-RU"/>
              </w:rPr>
              <w:t>,</w:t>
            </w:r>
            <w:r w:rsidR="002A4726" w:rsidRPr="00A50ECA">
              <w:rPr>
                <w:rFonts w:ascii="Times New Roman" w:hAnsi="Times New Roman"/>
                <w:bCs/>
                <w:sz w:val="24"/>
                <w:szCs w:val="24"/>
                <w:lang w:eastAsia="ru-RU"/>
              </w:rPr>
              <w:t xml:space="preserve"> </w:t>
            </w:r>
            <w:r w:rsidR="002A4726">
              <w:rPr>
                <w:rFonts w:ascii="Times New Roman" w:hAnsi="Times New Roman"/>
                <w:bCs/>
                <w:sz w:val="24"/>
                <w:szCs w:val="24"/>
                <w:lang w:eastAsia="ru-RU"/>
              </w:rPr>
              <w:t>«в» п.4.5.2.3</w:t>
            </w:r>
            <w:r w:rsidRPr="00A50ECA">
              <w:rPr>
                <w:rFonts w:ascii="Times New Roman" w:hAnsi="Times New Roman"/>
                <w:bCs/>
                <w:sz w:val="24"/>
                <w:szCs w:val="24"/>
                <w:lang w:eastAsia="ru-RU"/>
              </w:rPr>
              <w:t>:</w:t>
            </w:r>
          </w:p>
          <w:p w14:paraId="033B18F8" w14:textId="77777777" w:rsidR="00A50ECA" w:rsidRPr="00A50ECA" w:rsidRDefault="00A50ECA" w:rsidP="00A50ECA">
            <w:pPr>
              <w:spacing w:after="0" w:line="240" w:lineRule="auto"/>
              <w:jc w:val="both"/>
              <w:rPr>
                <w:rFonts w:ascii="Times New Roman" w:hAnsi="Times New Roman"/>
                <w:bCs/>
                <w:sz w:val="24"/>
                <w:szCs w:val="24"/>
                <w:lang w:eastAsia="ru-RU"/>
              </w:rPr>
            </w:pPr>
          </w:p>
          <w:p w14:paraId="0D3991D4" w14:textId="77777777" w:rsidR="00A50ECA" w:rsidRPr="00A50ECA" w:rsidRDefault="00A50ECA" w:rsidP="00A50ECA">
            <w:pPr>
              <w:spacing w:after="0" w:line="240" w:lineRule="auto"/>
              <w:jc w:val="both"/>
              <w:rPr>
                <w:rFonts w:ascii="Times New Roman" w:hAnsi="Times New Roman"/>
                <w:bCs/>
                <w:sz w:val="24"/>
                <w:szCs w:val="24"/>
                <w:lang w:eastAsia="ru-RU"/>
              </w:rPr>
            </w:pPr>
            <w:r w:rsidRPr="00A50ECA">
              <w:rPr>
                <w:rFonts w:ascii="Times New Roman" w:hAnsi="Times New Roman"/>
                <w:bCs/>
                <w:sz w:val="24"/>
                <w:szCs w:val="24"/>
                <w:lang w:eastAsia="ru-RU"/>
              </w:rPr>
              <w:t xml:space="preserve">- наличие </w:t>
            </w:r>
          </w:p>
          <w:p w14:paraId="749C1A2D" w14:textId="77777777" w:rsidR="00A50ECA" w:rsidRPr="00A50ECA" w:rsidRDefault="00A50ECA" w:rsidP="00A50ECA">
            <w:pPr>
              <w:spacing w:after="0" w:line="240" w:lineRule="auto"/>
              <w:jc w:val="both"/>
              <w:rPr>
                <w:rFonts w:ascii="Times New Roman" w:hAnsi="Times New Roman"/>
                <w:bCs/>
                <w:sz w:val="24"/>
                <w:szCs w:val="24"/>
                <w:lang w:eastAsia="ru-RU"/>
              </w:rPr>
            </w:pPr>
          </w:p>
        </w:tc>
        <w:tc>
          <w:tcPr>
            <w:tcW w:w="1417" w:type="dxa"/>
            <w:vAlign w:val="center"/>
          </w:tcPr>
          <w:p w14:paraId="23A52EF8" w14:textId="77777777" w:rsidR="00A50ECA" w:rsidRPr="00A50ECA" w:rsidRDefault="00A50ECA" w:rsidP="002A4726">
            <w:pPr>
              <w:spacing w:after="0" w:line="240" w:lineRule="auto"/>
              <w:jc w:val="center"/>
              <w:rPr>
                <w:rFonts w:ascii="Times New Roman" w:hAnsi="Times New Roman"/>
                <w:b/>
                <w:bCs/>
                <w:sz w:val="24"/>
                <w:szCs w:val="24"/>
                <w:lang w:eastAsia="ru-RU"/>
              </w:rPr>
            </w:pPr>
            <w:r w:rsidRPr="00A50ECA">
              <w:rPr>
                <w:rFonts w:ascii="Times New Roman" w:hAnsi="Times New Roman"/>
                <w:b/>
                <w:sz w:val="24"/>
                <w:szCs w:val="24"/>
                <w:lang w:eastAsia="ru-RU"/>
              </w:rPr>
              <w:t>10%</w:t>
            </w:r>
          </w:p>
        </w:tc>
        <w:tc>
          <w:tcPr>
            <w:tcW w:w="1418" w:type="dxa"/>
            <w:vAlign w:val="center"/>
          </w:tcPr>
          <w:p w14:paraId="1307A9C0"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0,1</w:t>
            </w:r>
          </w:p>
        </w:tc>
      </w:tr>
      <w:tr w:rsidR="00A50ECA" w:rsidRPr="00A50ECA" w14:paraId="2138277A" w14:textId="77777777" w:rsidTr="00E910B4">
        <w:trPr>
          <w:trHeight w:val="690"/>
        </w:trPr>
        <w:tc>
          <w:tcPr>
            <w:tcW w:w="3006" w:type="dxa"/>
            <w:gridSpan w:val="2"/>
            <w:vMerge/>
            <w:vAlign w:val="center"/>
          </w:tcPr>
          <w:p w14:paraId="5412A424" w14:textId="77777777" w:rsidR="00A50ECA" w:rsidRPr="00A50ECA" w:rsidRDefault="00A50ECA" w:rsidP="00A50ECA">
            <w:pPr>
              <w:spacing w:after="0" w:line="240" w:lineRule="auto"/>
              <w:jc w:val="both"/>
              <w:rPr>
                <w:rFonts w:ascii="Times New Roman" w:hAnsi="Times New Roman"/>
                <w:bCs/>
                <w:sz w:val="24"/>
                <w:szCs w:val="24"/>
                <w:lang w:eastAsia="ru-RU"/>
              </w:rPr>
            </w:pPr>
          </w:p>
        </w:tc>
        <w:tc>
          <w:tcPr>
            <w:tcW w:w="4536" w:type="dxa"/>
            <w:vMerge/>
            <w:vAlign w:val="center"/>
          </w:tcPr>
          <w:p w14:paraId="6A2FE978" w14:textId="77777777" w:rsidR="00A50ECA" w:rsidRPr="00A50ECA" w:rsidRDefault="00A50ECA" w:rsidP="00A50ECA">
            <w:pPr>
              <w:spacing w:after="0" w:line="240" w:lineRule="auto"/>
              <w:jc w:val="both"/>
              <w:rPr>
                <w:rFonts w:ascii="Times New Roman" w:hAnsi="Times New Roman"/>
                <w:bCs/>
                <w:sz w:val="24"/>
                <w:szCs w:val="24"/>
                <w:lang w:eastAsia="ru-RU"/>
              </w:rPr>
            </w:pPr>
          </w:p>
        </w:tc>
        <w:tc>
          <w:tcPr>
            <w:tcW w:w="2835" w:type="dxa"/>
            <w:gridSpan w:val="2"/>
            <w:vAlign w:val="center"/>
          </w:tcPr>
          <w:p w14:paraId="4B1C8C1E" w14:textId="77777777" w:rsidR="00A50ECA" w:rsidRPr="00A50ECA" w:rsidRDefault="00A50ECA" w:rsidP="002A4726">
            <w:pPr>
              <w:spacing w:after="0" w:line="240" w:lineRule="auto"/>
              <w:jc w:val="center"/>
              <w:rPr>
                <w:rFonts w:ascii="Times New Roman" w:hAnsi="Times New Roman"/>
                <w:sz w:val="24"/>
                <w:szCs w:val="24"/>
                <w:lang w:eastAsia="ru-RU"/>
              </w:rPr>
            </w:pPr>
            <w:r w:rsidRPr="00A50ECA">
              <w:rPr>
                <w:rFonts w:ascii="Times New Roman" w:hAnsi="Times New Roman"/>
                <w:sz w:val="24"/>
                <w:szCs w:val="24"/>
                <w:lang w:eastAsia="ru-RU"/>
              </w:rPr>
              <w:t>10 баллов</w:t>
            </w:r>
          </w:p>
        </w:tc>
      </w:tr>
      <w:tr w:rsidR="00A50ECA" w:rsidRPr="00A50ECA" w14:paraId="755A96B0" w14:textId="77777777" w:rsidTr="00E910B4">
        <w:trPr>
          <w:trHeight w:val="690"/>
        </w:trPr>
        <w:tc>
          <w:tcPr>
            <w:tcW w:w="7542" w:type="dxa"/>
            <w:gridSpan w:val="3"/>
            <w:vAlign w:val="center"/>
          </w:tcPr>
          <w:p w14:paraId="024F3F3A" w14:textId="77777777" w:rsidR="00A50ECA" w:rsidRPr="00A50ECA" w:rsidRDefault="00A50ECA" w:rsidP="00A50ECA">
            <w:pPr>
              <w:spacing w:after="0" w:line="240" w:lineRule="auto"/>
              <w:jc w:val="both"/>
              <w:rPr>
                <w:rFonts w:ascii="Times New Roman" w:hAnsi="Times New Roman"/>
                <w:bCs/>
                <w:sz w:val="24"/>
                <w:szCs w:val="24"/>
                <w:lang w:eastAsia="ru-RU"/>
              </w:rPr>
            </w:pPr>
            <w:r w:rsidRPr="00A50ECA">
              <w:rPr>
                <w:rFonts w:ascii="Times New Roman" w:hAnsi="Times New Roman"/>
                <w:bCs/>
                <w:sz w:val="24"/>
                <w:szCs w:val="24"/>
                <w:lang w:eastAsia="ru-RU"/>
              </w:rPr>
              <w:t xml:space="preserve">Совокупная значимость всех критериев: </w:t>
            </w:r>
            <w:r w:rsidRPr="00A50ECA">
              <w:rPr>
                <w:rFonts w:ascii="Times New Roman" w:hAnsi="Times New Roman"/>
                <w:bCs/>
                <w:sz w:val="24"/>
                <w:szCs w:val="24"/>
                <w:lang w:eastAsia="ru-RU"/>
              </w:rPr>
              <w:tab/>
            </w:r>
          </w:p>
        </w:tc>
        <w:tc>
          <w:tcPr>
            <w:tcW w:w="1417" w:type="dxa"/>
            <w:vAlign w:val="center"/>
          </w:tcPr>
          <w:p w14:paraId="3539479F"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bCs/>
                <w:sz w:val="24"/>
                <w:szCs w:val="24"/>
                <w:lang w:eastAsia="ru-RU"/>
              </w:rPr>
              <w:t>100%</w:t>
            </w:r>
          </w:p>
        </w:tc>
        <w:tc>
          <w:tcPr>
            <w:tcW w:w="1418" w:type="dxa"/>
            <w:vAlign w:val="center"/>
          </w:tcPr>
          <w:p w14:paraId="717D7767" w14:textId="77777777" w:rsidR="00A50ECA" w:rsidRPr="00A50ECA" w:rsidRDefault="00A50ECA" w:rsidP="002A4726">
            <w:pPr>
              <w:spacing w:after="0" w:line="240" w:lineRule="auto"/>
              <w:jc w:val="center"/>
              <w:rPr>
                <w:rFonts w:ascii="Times New Roman" w:hAnsi="Times New Roman"/>
                <w:b/>
                <w:sz w:val="24"/>
                <w:szCs w:val="24"/>
                <w:lang w:eastAsia="ru-RU"/>
              </w:rPr>
            </w:pPr>
            <w:r w:rsidRPr="00A50ECA">
              <w:rPr>
                <w:rFonts w:ascii="Times New Roman" w:hAnsi="Times New Roman"/>
                <w:b/>
                <w:sz w:val="24"/>
                <w:szCs w:val="24"/>
                <w:lang w:eastAsia="ru-RU"/>
              </w:rPr>
              <w:t>1</w:t>
            </w:r>
          </w:p>
        </w:tc>
      </w:tr>
    </w:tbl>
    <w:p w14:paraId="2C5AE4EA" w14:textId="77777777" w:rsidR="00824AC0" w:rsidRPr="00FB346F" w:rsidRDefault="00824AC0" w:rsidP="00E923AF">
      <w:pPr>
        <w:spacing w:after="0" w:line="240" w:lineRule="auto"/>
        <w:jc w:val="both"/>
        <w:rPr>
          <w:rFonts w:ascii="Times New Roman" w:hAnsi="Times New Roman"/>
          <w:sz w:val="24"/>
          <w:szCs w:val="24"/>
          <w:lang w:eastAsia="ru-RU"/>
        </w:rPr>
      </w:pPr>
    </w:p>
    <w:p w14:paraId="360CA359" w14:textId="77777777" w:rsidR="00046870" w:rsidRPr="00FB346F" w:rsidRDefault="00F961D3"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55" w:name="_Ref175752415"/>
      <w:bookmarkStart w:id="56" w:name="_Toc261535088"/>
      <w:bookmarkStart w:id="57" w:name="_Toc262557844"/>
      <w:bookmarkStart w:id="58" w:name="_Toc344124423"/>
      <w:bookmarkEnd w:id="27"/>
      <w:r w:rsidRPr="00FB346F">
        <w:rPr>
          <w:rFonts w:ascii="Times New Roman" w:hAnsi="Times New Roman"/>
          <w:b/>
          <w:sz w:val="24"/>
          <w:szCs w:val="24"/>
        </w:rPr>
        <w:t>4.9.3.3.</w:t>
      </w:r>
      <w:r w:rsidR="00046870" w:rsidRPr="00FB346F">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FB346F">
        <w:rPr>
          <w:rFonts w:ascii="Times New Roman" w:hAnsi="Times New Roman"/>
          <w:sz w:val="24"/>
          <w:szCs w:val="24"/>
        </w:rPr>
        <w:t xml:space="preserve"> </w:t>
      </w:r>
      <w:r w:rsidR="00046870" w:rsidRPr="00FB346F">
        <w:rPr>
          <w:rFonts w:ascii="Times New Roman" w:hAnsi="Times New Roman"/>
          <w:sz w:val="24"/>
          <w:szCs w:val="24"/>
        </w:rPr>
        <w:t>в настоящей документации, умноженных на их значимость по формуле:</w:t>
      </w:r>
    </w:p>
    <w:p w14:paraId="1DE36BF8"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proofErr w:type="spellStart"/>
      <w:r w:rsidRPr="00FB346F">
        <w:rPr>
          <w:rFonts w:ascii="Times New Roman" w:hAnsi="Times New Roman"/>
          <w:sz w:val="24"/>
          <w:szCs w:val="24"/>
          <w:lang w:val="en-US"/>
        </w:rPr>
        <w:t>Rsum</w:t>
      </w:r>
      <w:proofErr w:type="spellEnd"/>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i</w:t>
      </w:r>
      <w:proofErr w:type="spellEnd"/>
      <w:r w:rsidRPr="00FB346F">
        <w:rPr>
          <w:rFonts w:ascii="Times New Roman" w:hAnsi="Times New Roman"/>
          <w:sz w:val="24"/>
          <w:szCs w:val="24"/>
          <w:lang w:val="en-US"/>
        </w:rPr>
        <w:t xml:space="preserve"> </w:t>
      </w:r>
      <w:proofErr w:type="gramStart"/>
      <w:r w:rsidRPr="00FB346F">
        <w:rPr>
          <w:rFonts w:ascii="Times New Roman" w:hAnsi="Times New Roman"/>
          <w:sz w:val="24"/>
          <w:szCs w:val="24"/>
          <w:lang w:val="en-US"/>
        </w:rPr>
        <w:t>=  (</w:t>
      </w:r>
      <w:proofErr w:type="gramEnd"/>
      <w:r w:rsidRPr="00FB346F">
        <w:rPr>
          <w:rFonts w:ascii="Times New Roman" w:hAnsi="Times New Roman"/>
          <w:sz w:val="24"/>
          <w:szCs w:val="24"/>
          <w:lang w:val="en-US"/>
        </w:rPr>
        <w:t>R1i</w:t>
      </w:r>
      <w:r w:rsidRPr="00FB346F">
        <w:rPr>
          <w:rFonts w:ascii="Times New Roman" w:hAnsi="Times New Roman"/>
          <w:sz w:val="24"/>
          <w:szCs w:val="24"/>
        </w:rPr>
        <w:t>х</w:t>
      </w:r>
      <w:r w:rsidRPr="00FB346F">
        <w:rPr>
          <w:rFonts w:ascii="Times New Roman" w:hAnsi="Times New Roman"/>
          <w:sz w:val="24"/>
          <w:szCs w:val="24"/>
          <w:lang w:val="en-US"/>
        </w:rPr>
        <w:t xml:space="preserve">  K1i) + … + (</w:t>
      </w:r>
      <w:proofErr w:type="spellStart"/>
      <w:r w:rsidRPr="00FB346F">
        <w:rPr>
          <w:rFonts w:ascii="Times New Roman" w:hAnsi="Times New Roman"/>
          <w:sz w:val="24"/>
          <w:szCs w:val="24"/>
          <w:lang w:val="en-US"/>
        </w:rPr>
        <w:t>Rni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х</w:t>
      </w:r>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Kni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где</w:t>
      </w:r>
      <w:r w:rsidRPr="00FB346F">
        <w:rPr>
          <w:rFonts w:ascii="Times New Roman" w:hAnsi="Times New Roman"/>
          <w:sz w:val="24"/>
          <w:szCs w:val="24"/>
          <w:lang w:val="en-US"/>
        </w:rPr>
        <w:t>:</w:t>
      </w:r>
    </w:p>
    <w:p w14:paraId="38B1CC6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proofErr w:type="spellStart"/>
      <w:r w:rsidRPr="00FB346F">
        <w:rPr>
          <w:rFonts w:ascii="Times New Roman" w:hAnsi="Times New Roman"/>
          <w:sz w:val="24"/>
          <w:szCs w:val="24"/>
        </w:rPr>
        <w:t>Rsumi</w:t>
      </w:r>
      <w:proofErr w:type="spellEnd"/>
      <w:r w:rsidRPr="00FB346F">
        <w:rPr>
          <w:rFonts w:ascii="Times New Roman" w:hAnsi="Times New Roman"/>
          <w:sz w:val="24"/>
          <w:szCs w:val="24"/>
        </w:rPr>
        <w:t xml:space="preserve"> – итоговый </w:t>
      </w:r>
      <w:proofErr w:type="spellStart"/>
      <w:r w:rsidRPr="00FB346F">
        <w:rPr>
          <w:rFonts w:ascii="Times New Roman" w:hAnsi="Times New Roman"/>
          <w:sz w:val="24"/>
          <w:szCs w:val="24"/>
        </w:rPr>
        <w:t>рейтингi</w:t>
      </w:r>
      <w:proofErr w:type="spellEnd"/>
      <w:r w:rsidRPr="00FB346F">
        <w:rPr>
          <w:rFonts w:ascii="Times New Roman" w:hAnsi="Times New Roman"/>
          <w:sz w:val="24"/>
          <w:szCs w:val="24"/>
        </w:rPr>
        <w:t>-ого предложения;</w:t>
      </w:r>
    </w:p>
    <w:p w14:paraId="17FA836D"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R1i     - рейтинг, присуждаемый i-ому предложению по критерию 1;</w:t>
      </w:r>
    </w:p>
    <w:p w14:paraId="0090AC7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K1i     - коэффициент значимости критерия 1;</w:t>
      </w:r>
    </w:p>
    <w:p w14:paraId="4934153C"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и т.д. по всем критериям</w:t>
      </w:r>
    </w:p>
    <w:p w14:paraId="6E1F82C0"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49E7F0E4"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20942F3F" w14:textId="77777777" w:rsidR="00A50EC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 xml:space="preserve">При наличии фактов </w:t>
      </w:r>
      <w:r w:rsidRPr="0077250A">
        <w:rPr>
          <w:rFonts w:ascii="Times New Roman" w:hAnsi="Times New Roman"/>
          <w:sz w:val="24"/>
          <w:szCs w:val="24"/>
        </w:rPr>
        <w:t>неисполнения (ненадлежащего исполнения)</w:t>
      </w:r>
      <w:r w:rsidRPr="00FB346F">
        <w:rPr>
          <w:rFonts w:ascii="Times New Roman" w:hAnsi="Times New Roman"/>
          <w:sz w:val="24"/>
          <w:szCs w:val="24"/>
        </w:rPr>
        <w:t xml:space="preserve">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14:paraId="4ABC432B" w14:textId="77777777" w:rsidR="00CA3B4D" w:rsidRPr="00FB346F"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4.9.3.4.</w:t>
      </w:r>
      <w:r w:rsidR="00215BF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B34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B34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w:t>
      </w:r>
      <w:r w:rsidRPr="00FB346F">
        <w:rPr>
          <w:rFonts w:ascii="Times New Roman" w:eastAsia="Times New Roman" w:hAnsi="Times New Roman"/>
          <w:bCs/>
          <w:iCs/>
          <w:snapToGrid w:val="0"/>
          <w:sz w:val="24"/>
          <w:szCs w:val="24"/>
          <w:shd w:val="clear" w:color="auto" w:fill="FFFFFF"/>
          <w:lang w:eastAsia="ru-RU"/>
        </w:rPr>
        <w:lastRenderedPageBreak/>
        <w:t xml:space="preserve">место по итогам ранжирования. </w:t>
      </w:r>
      <w:r w:rsidRPr="00FB34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B346F">
        <w:rPr>
          <w:rFonts w:ascii="Times New Roman" w:eastAsia="Times New Roman" w:hAnsi="Times New Roman"/>
          <w:sz w:val="24"/>
          <w:szCs w:val="24"/>
          <w:lang w:eastAsia="ru-RU"/>
        </w:rPr>
        <w:t>условия.</w:t>
      </w:r>
    </w:p>
    <w:p w14:paraId="3369B664" w14:textId="77777777" w:rsidR="00CA3B4D" w:rsidRPr="00FB346F" w:rsidRDefault="00CA3B4D" w:rsidP="00CA3B4D">
      <w:pPr>
        <w:keepNext/>
        <w:widowControl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4.9.3.5.</w:t>
      </w:r>
      <w:r w:rsidR="00716F8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B34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FB346F">
        <w:rPr>
          <w:rFonts w:ascii="Times New Roman" w:eastAsia="Times New Roman" w:hAnsi="Times New Roman"/>
          <w:sz w:val="24"/>
          <w:szCs w:val="24"/>
          <w:shd w:val="clear" w:color="auto" w:fill="FFFFFF"/>
          <w:lang w:eastAsia="ru-RU"/>
        </w:rPr>
        <w:t xml:space="preserve"> путем по</w:t>
      </w:r>
      <w:r w:rsidR="009B73A4" w:rsidRPr="00FB346F">
        <w:rPr>
          <w:rFonts w:ascii="Times New Roman" w:eastAsia="Times New Roman" w:hAnsi="Times New Roman"/>
          <w:sz w:val="24"/>
          <w:szCs w:val="24"/>
          <w:shd w:val="clear" w:color="auto" w:fill="FFFFFF"/>
          <w:lang w:eastAsia="ru-RU"/>
        </w:rPr>
        <w:t>нижения ранее направленной цены</w:t>
      </w:r>
      <w:r w:rsidRPr="00FB346F">
        <w:rPr>
          <w:rFonts w:ascii="Times New Roman" w:eastAsia="Times New Roman" w:hAnsi="Times New Roman"/>
          <w:sz w:val="24"/>
          <w:szCs w:val="24"/>
          <w:shd w:val="clear" w:color="auto" w:fill="FFFFFF"/>
          <w:lang w:eastAsia="ru-RU"/>
        </w:rPr>
        <w:t xml:space="preserve">, </w:t>
      </w:r>
      <w:r w:rsidRPr="00FB34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FB346F">
        <w:rPr>
          <w:rFonts w:ascii="Times New Roman" w:eastAsia="Times New Roman" w:hAnsi="Times New Roman"/>
          <w:sz w:val="24"/>
          <w:szCs w:val="24"/>
          <w:shd w:val="clear" w:color="auto" w:fill="FFFFFF"/>
          <w:lang w:eastAsia="ru-RU"/>
        </w:rPr>
        <w:t>.</w:t>
      </w:r>
    </w:p>
    <w:p w14:paraId="7986F823"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FB346F">
        <w:rPr>
          <w:rFonts w:ascii="Times New Roman" w:eastAsia="Times New Roman" w:hAnsi="Times New Roman"/>
          <w:sz w:val="24"/>
          <w:szCs w:val="24"/>
          <w:lang w:eastAsia="ru-RU"/>
        </w:rPr>
        <w:t xml:space="preserve">ожение на электронной площадке </w:t>
      </w:r>
      <w:r w:rsidRPr="00FB346F">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49EA4070"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3AB6EDEB"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FB346F">
        <w:rPr>
          <w:rFonts w:ascii="Times New Roman" w:eastAsia="Times New Roman" w:hAnsi="Times New Roman"/>
          <w:sz w:val="24"/>
          <w:szCs w:val="24"/>
          <w:lang w:eastAsia="ru-RU"/>
        </w:rPr>
        <w:t xml:space="preserve"> </w:t>
      </w:r>
      <w:r w:rsidR="00453B7F" w:rsidRPr="00FB346F">
        <w:rPr>
          <w:rFonts w:ascii="Times New Roman" w:eastAsia="Times New Roman" w:hAnsi="Times New Roman"/>
          <w:sz w:val="24"/>
          <w:szCs w:val="24"/>
          <w:lang w:eastAsia="ru-RU"/>
        </w:rPr>
        <w:t xml:space="preserve">Заявке на участие в закупке, </w:t>
      </w:r>
      <w:r w:rsidRPr="00FB346F">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FB346F">
        <w:rPr>
          <w:rFonts w:ascii="Times New Roman" w:eastAsia="Times New Roman" w:hAnsi="Times New Roman"/>
          <w:sz w:val="24"/>
          <w:szCs w:val="24"/>
          <w:lang w:eastAsia="ru-RU"/>
        </w:rPr>
        <w:t>и с таким ценовым предложением,</w:t>
      </w:r>
      <w:r w:rsidR="00453B7F" w:rsidRPr="00FB346F">
        <w:rPr>
          <w:rFonts w:ascii="Times New Roman" w:eastAsia="Times New Roman" w:hAnsi="Times New Roman"/>
          <w:sz w:val="24"/>
          <w:szCs w:val="24"/>
          <w:lang w:eastAsia="ru-RU"/>
        </w:rPr>
        <w:t xml:space="preserve"> и </w:t>
      </w:r>
      <w:r w:rsidRPr="00FB346F">
        <w:rPr>
          <w:rFonts w:ascii="Times New Roman" w:eastAsia="Times New Roman" w:hAnsi="Times New Roman"/>
          <w:sz w:val="24"/>
          <w:szCs w:val="24"/>
          <w:lang w:eastAsia="ru-RU"/>
        </w:rPr>
        <w:t>Заявка остается действующей с ранее объявленной ценой.</w:t>
      </w:r>
    </w:p>
    <w:p w14:paraId="16D2130F" w14:textId="77777777" w:rsidR="00CA3B4D" w:rsidRPr="00FB346F" w:rsidRDefault="00B25C41"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37CE">
        <w:rPr>
          <w:rFonts w:ascii="Times New Roman" w:eastAsia="Times New Roman" w:hAnsi="Times New Roman"/>
          <w:sz w:val="24"/>
          <w:szCs w:val="24"/>
          <w:lang w:eastAsia="ru-RU"/>
        </w:rPr>
        <w:t xml:space="preserve"> </w:t>
      </w:r>
      <w:r w:rsidR="00CA3B4D" w:rsidRPr="00FB346F">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FB346F">
        <w:rPr>
          <w:rFonts w:ascii="Times New Roman" w:eastAsia="Times New Roman" w:hAnsi="Times New Roman"/>
          <w:sz w:val="24"/>
          <w:szCs w:val="24"/>
          <w:lang w:eastAsia="ru-RU"/>
        </w:rPr>
        <w:t>п.п</w:t>
      </w:r>
      <w:proofErr w:type="spellEnd"/>
      <w:r w:rsidR="00CA3B4D" w:rsidRPr="00FB346F">
        <w:rPr>
          <w:rFonts w:ascii="Times New Roman" w:eastAsia="Times New Roman" w:hAnsi="Times New Roman"/>
          <w:sz w:val="24"/>
          <w:szCs w:val="24"/>
          <w:lang w:eastAsia="ru-RU"/>
        </w:rPr>
        <w:t>. 4.9.3.2.</w:t>
      </w:r>
    </w:p>
    <w:p w14:paraId="1431F341" w14:textId="77777777" w:rsidR="00CA3B4D" w:rsidRPr="00FB346F"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Определение Победителя </w:t>
      </w:r>
    </w:p>
    <w:p w14:paraId="5B4DBF0E" w14:textId="77777777" w:rsidR="00CA3B4D" w:rsidRPr="00FB346F"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FB34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FB34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50A77000" w14:textId="77777777" w:rsidR="00CA3B4D" w:rsidRPr="00FB346F"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FB34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FB346F">
        <w:rPr>
          <w:rFonts w:ascii="Times New Roman" w:eastAsia="Times New Roman" w:hAnsi="Times New Roman"/>
          <w:sz w:val="24"/>
          <w:szCs w:val="24"/>
          <w:lang w:eastAsia="ru-RU"/>
        </w:rPr>
        <w:t>.</w:t>
      </w:r>
    </w:p>
    <w:p w14:paraId="428089C4" w14:textId="77777777" w:rsidR="00964E89" w:rsidRPr="00FB346F"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9" w:name="_Toc322017067"/>
      <w:bookmarkStart w:id="60" w:name="_Toc322017066"/>
      <w:bookmarkEnd w:id="55"/>
      <w:bookmarkEnd w:id="56"/>
      <w:bookmarkEnd w:id="57"/>
      <w:bookmarkEnd w:id="58"/>
      <w:r w:rsidRPr="00FB346F">
        <w:rPr>
          <w:rFonts w:ascii="Times New Roman" w:eastAsia="Times New Roman" w:hAnsi="Times New Roman"/>
          <w:b/>
          <w:bCs/>
          <w:sz w:val="24"/>
          <w:szCs w:val="24"/>
          <w:lang w:eastAsia="ru-RU"/>
        </w:rPr>
        <w:t xml:space="preserve">Уведомление Участников о результатах </w:t>
      </w:r>
      <w:bookmarkEnd w:id="59"/>
      <w:r w:rsidRPr="00FB346F">
        <w:rPr>
          <w:rFonts w:ascii="Times New Roman" w:eastAsia="Times New Roman" w:hAnsi="Times New Roman"/>
          <w:b/>
          <w:bCs/>
          <w:sz w:val="24"/>
          <w:szCs w:val="24"/>
          <w:lang w:eastAsia="ru-RU"/>
        </w:rPr>
        <w:t>закупки</w:t>
      </w:r>
    </w:p>
    <w:p w14:paraId="5831EEE8"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shd w:val="clear" w:color="auto" w:fill="FFFFFF"/>
          <w:lang w:eastAsia="ru-RU"/>
        </w:rPr>
        <w:t xml:space="preserve"> П</w:t>
      </w:r>
      <w:r w:rsidRPr="00FB34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FB34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FB34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FB346F">
        <w:rPr>
          <w:rFonts w:ascii="Times New Roman" w:eastAsia="Times New Roman" w:hAnsi="Times New Roman"/>
          <w:sz w:val="24"/>
          <w:szCs w:val="24"/>
          <w:shd w:val="clear" w:color="auto" w:fill="FFFFFF"/>
          <w:lang w:eastAsia="ru-RU"/>
        </w:rPr>
        <w:t xml:space="preserve"> Также протокол размещается на</w:t>
      </w:r>
      <w:r w:rsidRPr="00FB346F">
        <w:rPr>
          <w:rFonts w:ascii="Times New Roman" w:eastAsia="Times New Roman" w:hAnsi="Times New Roman" w:cs="Arial"/>
          <w:bCs/>
          <w:iCs/>
          <w:sz w:val="24"/>
          <w:szCs w:val="24"/>
          <w:shd w:val="clear" w:color="auto" w:fill="FFFFFF"/>
          <w:lang w:eastAsia="ru-RU"/>
        </w:rPr>
        <w:t xml:space="preserve"> сайте Общества.</w:t>
      </w:r>
    </w:p>
    <w:p w14:paraId="0EA717CC"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Протокол </w:t>
      </w:r>
      <w:r w:rsidRPr="00FB346F">
        <w:rPr>
          <w:rFonts w:ascii="Times New Roman" w:eastAsia="Times New Roman" w:hAnsi="Times New Roman" w:cs="Arial"/>
          <w:bCs/>
          <w:iCs/>
          <w:sz w:val="24"/>
          <w:szCs w:val="24"/>
          <w:lang w:eastAsia="ru-RU"/>
        </w:rPr>
        <w:t>рассмотрения заявок и подведения итогов закупки</w:t>
      </w:r>
      <w:r w:rsidRPr="00FB346F">
        <w:rPr>
          <w:rFonts w:ascii="Times New Roman" w:eastAsia="Times New Roman" w:hAnsi="Times New Roman"/>
          <w:bCs/>
          <w:iCs/>
          <w:sz w:val="24"/>
          <w:szCs w:val="24"/>
          <w:lang w:eastAsia="ru-RU"/>
        </w:rPr>
        <w:t xml:space="preserve"> должен содержать следующие сведения: </w:t>
      </w:r>
    </w:p>
    <w:p w14:paraId="3B489499"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6A7980D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наименование предмета закупки;</w:t>
      </w:r>
    </w:p>
    <w:p w14:paraId="52513224"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3)</w:t>
      </w:r>
      <w:r w:rsidRPr="00FB346F">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0FFD6E1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4)</w:t>
      </w:r>
      <w:r w:rsidRPr="00FB346F">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w:t>
      </w:r>
      <w:r w:rsidRPr="00FB346F">
        <w:rPr>
          <w:rFonts w:ascii="Times New Roman" w:eastAsia="Times New Roman" w:hAnsi="Times New Roman"/>
          <w:sz w:val="24"/>
          <w:szCs w:val="24"/>
          <w:lang w:eastAsia="ru-RU"/>
        </w:rPr>
        <w:lastRenderedPageBreak/>
        <w:t>решению комиссии делались такие запросы;</w:t>
      </w:r>
    </w:p>
    <w:p w14:paraId="08752820"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5)</w:t>
      </w:r>
      <w:r w:rsidRPr="00FB346F">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1190F6D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6)</w:t>
      </w:r>
      <w:r w:rsidRPr="00FB346F">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15A7E2F"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а) количества заявок на участие в закупке, которые отклонены;</w:t>
      </w:r>
    </w:p>
    <w:p w14:paraId="07A79005"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24CB31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7)</w:t>
      </w:r>
      <w:r w:rsidRPr="00FB346F">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3800D5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8)</w:t>
      </w:r>
      <w:r w:rsidRPr="00FB346F">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28D257D"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9)</w:t>
      </w:r>
      <w:r w:rsidRPr="00FB346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4068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10)</w:t>
      </w:r>
      <w:r w:rsidRPr="00FB346F">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25DC166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11)</w:t>
      </w:r>
      <w:r w:rsidRPr="00FB346F">
        <w:rPr>
          <w:rFonts w:ascii="Times New Roman" w:eastAsia="Times New Roman" w:hAnsi="Times New Roman"/>
          <w:sz w:val="24"/>
          <w:szCs w:val="24"/>
          <w:lang w:eastAsia="ru-RU"/>
        </w:rPr>
        <w:t xml:space="preserve"> дата подписания протокола.</w:t>
      </w:r>
    </w:p>
    <w:p w14:paraId="07545CD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60"/>
    <w:p w14:paraId="4A7A5B67" w14:textId="77777777" w:rsidR="00964E89" w:rsidRPr="00FB346F" w:rsidRDefault="00964E89" w:rsidP="00964E89">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Заключение Договора</w:t>
      </w:r>
    </w:p>
    <w:p w14:paraId="3D15FFBB" w14:textId="099690E6" w:rsidR="007B7215" w:rsidRPr="005455C6" w:rsidRDefault="00964E89" w:rsidP="007B7215">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w:t>
      </w:r>
      <w:r w:rsidR="007B7215" w:rsidRPr="005455C6">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007B7215" w:rsidRPr="005455C6">
        <w:rPr>
          <w:rFonts w:ascii="Times New Roman" w:eastAsia="Times New Roman" w:hAnsi="Times New Roman"/>
          <w:snapToGrid w:val="0"/>
          <w:sz w:val="24"/>
          <w:szCs w:val="24"/>
          <w:lang w:eastAsia="ru-RU"/>
        </w:rPr>
        <w:t>в следующем порядке:</w:t>
      </w:r>
    </w:p>
    <w:p w14:paraId="100088D8" w14:textId="77777777" w:rsidR="007B7215" w:rsidRPr="005455C6" w:rsidRDefault="007B7215" w:rsidP="007B721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napToGrid w:val="0"/>
          <w:sz w:val="24"/>
          <w:szCs w:val="24"/>
          <w:lang w:eastAsia="ru-RU"/>
        </w:rPr>
        <w:t xml:space="preserve">- в течение 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размещения</w:t>
      </w:r>
      <w:r w:rsidRPr="005455C6">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455C6">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455C6">
        <w:rPr>
          <w:rFonts w:ascii="Times New Roman" w:eastAsia="Times New Roman" w:hAnsi="Times New Roman"/>
          <w:sz w:val="24"/>
          <w:szCs w:val="24"/>
          <w:lang w:eastAsia="ru-RU"/>
        </w:rPr>
        <w:t>;</w:t>
      </w:r>
    </w:p>
    <w:p w14:paraId="7F8E8D1F" w14:textId="3D6DCE77" w:rsidR="007B7215" w:rsidRPr="005455C6" w:rsidRDefault="007B7215" w:rsidP="007B721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в течение </w:t>
      </w:r>
      <w:r w:rsidRPr="005455C6">
        <w:rPr>
          <w:rFonts w:ascii="Times New Roman" w:eastAsia="Times New Roman" w:hAnsi="Times New Roman"/>
          <w:snapToGrid w:val="0"/>
          <w:sz w:val="24"/>
          <w:szCs w:val="24"/>
          <w:lang w:eastAsia="ru-RU"/>
        </w:rPr>
        <w:t xml:space="preserve">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получения Победителем (</w:t>
      </w:r>
      <w:r w:rsidRPr="005455C6">
        <w:rPr>
          <w:rFonts w:ascii="Times New Roman" w:eastAsia="Times New Roman" w:hAnsi="Times New Roman"/>
          <w:sz w:val="24"/>
          <w:szCs w:val="24"/>
          <w:lang w:eastAsia="ru-RU"/>
        </w:rPr>
        <w:t xml:space="preserve">дата «уведомления о доставке») </w:t>
      </w:r>
      <w:r w:rsidRPr="005455C6">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455C6">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0013423E" w:rsidRPr="0013423E">
        <w:rPr>
          <w:rStyle w:val="a8"/>
          <w:u w:val="none"/>
        </w:rPr>
        <w:t xml:space="preserve"> </w:t>
      </w:r>
      <w:proofErr w:type="spellStart"/>
      <w:r w:rsidR="00FC05B3" w:rsidRPr="0013423E">
        <w:rPr>
          <w:rFonts w:ascii="Times New Roman" w:hAnsi="Times New Roman"/>
          <w:bCs/>
          <w:color w:val="0000FF"/>
          <w:sz w:val="24"/>
          <w:szCs w:val="24"/>
          <w:lang w:val="en-US" w:eastAsia="ru-RU"/>
        </w:rPr>
        <w:t>pde</w:t>
      </w:r>
      <w:proofErr w:type="spellEnd"/>
      <w:r w:rsidR="00FC05B3" w:rsidRPr="0013423E">
        <w:rPr>
          <w:rFonts w:ascii="Times New Roman" w:hAnsi="Times New Roman"/>
          <w:bCs/>
          <w:color w:val="0000FF"/>
          <w:sz w:val="24"/>
          <w:szCs w:val="24"/>
          <w:lang w:eastAsia="ru-RU"/>
        </w:rPr>
        <w:t>@ynp.ru</w:t>
      </w:r>
      <w:r w:rsidR="0013423E" w:rsidRPr="0013423E">
        <w:rPr>
          <w:rFonts w:ascii="Times New Roman" w:hAnsi="Times New Roman"/>
          <w:bCs/>
          <w:color w:val="0000FF"/>
          <w:sz w:val="24"/>
          <w:szCs w:val="24"/>
          <w:lang w:eastAsia="ru-RU"/>
        </w:rPr>
        <w:t>.</w:t>
      </w:r>
    </w:p>
    <w:p w14:paraId="1AC8E97B" w14:textId="77777777" w:rsidR="007B7215" w:rsidRPr="005455C6" w:rsidRDefault="007B7215" w:rsidP="007B721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529FCAB5" w14:textId="4AFBE892" w:rsidR="00964E89" w:rsidRPr="00FB346F" w:rsidRDefault="00964E89" w:rsidP="007B721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shd w:val="clear" w:color="auto" w:fill="FFFFFF"/>
          <w:lang w:eastAsia="ru-RU"/>
        </w:rPr>
        <w:t>4.12.2</w:t>
      </w:r>
      <w:r w:rsidRPr="00FB346F">
        <w:rPr>
          <w:rFonts w:ascii="Times New Roman" w:eastAsia="Times New Roman" w:hAnsi="Times New Roman"/>
          <w:sz w:val="24"/>
          <w:szCs w:val="24"/>
          <w:shd w:val="clear" w:color="auto" w:fill="FFFFFF"/>
          <w:lang w:eastAsia="ru-RU"/>
        </w:rPr>
        <w:t xml:space="preserve"> </w:t>
      </w:r>
      <w:proofErr w:type="gramStart"/>
      <w:r w:rsidRPr="00FB346F">
        <w:rPr>
          <w:rFonts w:ascii="Times New Roman" w:eastAsia="Times New Roman" w:hAnsi="Times New Roman"/>
          <w:sz w:val="24"/>
          <w:szCs w:val="24"/>
          <w:shd w:val="clear" w:color="auto" w:fill="FFFFFF"/>
          <w:lang w:eastAsia="ru-RU"/>
        </w:rPr>
        <w:t>В</w:t>
      </w:r>
      <w:proofErr w:type="gramEnd"/>
      <w:r w:rsidRPr="00FB346F">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B346F">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FB346F">
        <w:rPr>
          <w:rFonts w:ascii="Times New Roman" w:eastAsia="Times New Roman" w:hAnsi="Times New Roman"/>
          <w:bCs/>
          <w:iCs/>
          <w:snapToGrid w:val="0"/>
          <w:sz w:val="24"/>
          <w:szCs w:val="24"/>
          <w:lang w:eastAsia="ru-RU"/>
        </w:rPr>
        <w:t>.</w:t>
      </w:r>
    </w:p>
    <w:p w14:paraId="573058D2" w14:textId="77777777" w:rsidR="00964E89" w:rsidRPr="00FB346F"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4.12.3.</w:t>
      </w:r>
      <w:r w:rsidRPr="00FB346F">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74CC4CAC" w14:textId="77777777" w:rsidR="00964E89" w:rsidRPr="00FB346F" w:rsidRDefault="00964E89" w:rsidP="00964E89">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sz w:val="24"/>
          <w:szCs w:val="24"/>
          <w:lang w:eastAsia="ru-RU"/>
        </w:rPr>
        <w:t>4.12.4</w:t>
      </w:r>
      <w:r w:rsidRPr="00FB346F">
        <w:rPr>
          <w:rFonts w:ascii="Times New Roman" w:eastAsia="Times New Roman" w:hAnsi="Times New Roman"/>
          <w:b/>
          <w:sz w:val="24"/>
          <w:szCs w:val="24"/>
          <w:shd w:val="clear" w:color="auto" w:fill="FFFFFF"/>
          <w:lang w:eastAsia="ru-RU"/>
        </w:rPr>
        <w:t xml:space="preserve">. </w:t>
      </w:r>
      <w:r w:rsidRPr="00FB346F">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sidRPr="00FB346F">
        <w:rPr>
          <w:rFonts w:ascii="Times New Roman" w:eastAsia="Times New Roman" w:hAnsi="Times New Roman"/>
          <w:bCs/>
          <w:iCs/>
          <w:sz w:val="24"/>
          <w:szCs w:val="24"/>
          <w:shd w:val="clear" w:color="auto" w:fill="FFFFFF"/>
          <w:lang w:eastAsia="ru-RU"/>
        </w:rPr>
        <w:lastRenderedPageBreak/>
        <w:t>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CA66143" w14:textId="77777777" w:rsidR="00964E89" w:rsidRPr="00FB346F"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 xml:space="preserve">4.12.5. </w:t>
      </w:r>
      <w:r w:rsidRPr="00FB346F">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B346F">
        <w:rPr>
          <w:rFonts w:ascii="Times New Roman" w:eastAsia="Times New Roman" w:hAnsi="Times New Roman"/>
          <w:bCs/>
          <w:iCs/>
          <w:sz w:val="24"/>
          <w:szCs w:val="24"/>
          <w:shd w:val="clear" w:color="auto" w:fill="FFFFFF"/>
          <w:lang w:eastAsia="ru-RU"/>
        </w:rPr>
        <w:t>.</w:t>
      </w:r>
    </w:p>
    <w:p w14:paraId="75EE2E10" w14:textId="77777777" w:rsidR="00964E89" w:rsidRPr="00FB346F"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4.12.6.</w:t>
      </w:r>
      <w:r w:rsidRPr="00FB346F">
        <w:rPr>
          <w:rFonts w:ascii="Times New Roman" w:eastAsia="Times New Roman" w:hAnsi="Times New Roman"/>
          <w:bCs/>
          <w:iCs/>
          <w:sz w:val="24"/>
          <w:szCs w:val="24"/>
          <w:lang w:eastAsia="ru-RU"/>
        </w:rPr>
        <w:t xml:space="preserve"> Преддоговорные переговоры допускаются:</w:t>
      </w:r>
    </w:p>
    <w:p w14:paraId="4D6A1D23" w14:textId="77777777" w:rsidR="00964E89" w:rsidRPr="00FB346F"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снижению цены договора без изменения остальных условий договора;</w:t>
      </w:r>
    </w:p>
    <w:p w14:paraId="7AECB555" w14:textId="77777777" w:rsidR="00964E89" w:rsidRPr="00FB346F"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65F5741D" w14:textId="77777777" w:rsidR="00964E89" w:rsidRPr="00FB346F" w:rsidRDefault="00964E89" w:rsidP="00964E89">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по сокращению сроков выполнения договора;  </w:t>
      </w:r>
    </w:p>
    <w:p w14:paraId="14746EA7" w14:textId="77777777" w:rsidR="00964E89" w:rsidRPr="00FB346F" w:rsidRDefault="00964E89" w:rsidP="00964E89">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51C5C8A5" w14:textId="77777777" w:rsidR="00964E89" w:rsidRPr="00FB346F"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2BAF42D3"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7DA36D2B"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01A006A2"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4.12.7.</w:t>
      </w:r>
      <w:r w:rsidRPr="00FB346F">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732B19A3" w14:textId="77777777" w:rsidR="00964E89" w:rsidRPr="00FB346F" w:rsidRDefault="00964E89" w:rsidP="00964E89">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FB346F">
        <w:rPr>
          <w:rFonts w:ascii="Times New Roman" w:eastAsia="Times New Roman" w:hAnsi="Times New Roman"/>
          <w:b/>
          <w:bCs/>
          <w:iCs/>
          <w:sz w:val="24"/>
          <w:szCs w:val="24"/>
          <w:lang w:eastAsia="ru-RU"/>
        </w:rPr>
        <w:t>4.12.8.</w:t>
      </w:r>
      <w:r w:rsidRPr="00FB346F">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57838989" w14:textId="77777777" w:rsidR="00964E89" w:rsidRPr="00FB346F"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6C4033CB" w14:textId="77777777" w:rsidR="00964E89" w:rsidRPr="00FB346F"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760FE994" w14:textId="77777777" w:rsidR="00964E89" w:rsidRPr="00FB346F" w:rsidRDefault="00964E89" w:rsidP="00964E89">
      <w:pPr>
        <w:tabs>
          <w:tab w:val="num" w:pos="1985"/>
          <w:tab w:val="num" w:pos="2357"/>
        </w:tabs>
        <w:spacing w:after="0" w:line="240" w:lineRule="atLeast"/>
        <w:jc w:val="both"/>
        <w:rPr>
          <w:rFonts w:ascii="Times New Roman" w:eastAsia="Times New Roman" w:hAnsi="Times New Roman"/>
          <w:sz w:val="24"/>
          <w:szCs w:val="24"/>
          <w:lang w:eastAsia="ru-RU"/>
        </w:rPr>
      </w:pPr>
      <w:bookmarkStart w:id="61" w:name="_Ref297565397"/>
      <w:r w:rsidRPr="00FB346F">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FB346F">
        <w:rPr>
          <w:rFonts w:ascii="Times New Roman" w:eastAsia="Times New Roman" w:hAnsi="Times New Roman"/>
          <w:sz w:val="24"/>
          <w:szCs w:val="24"/>
          <w:lang w:eastAsia="ru-RU"/>
        </w:rPr>
        <w:t>Заявки;</w:t>
      </w:r>
    </w:p>
    <w:p w14:paraId="5B80D643" w14:textId="77777777" w:rsidR="00964E89" w:rsidRPr="00FB346F"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провести повторную процедуру закупки;</w:t>
      </w:r>
    </w:p>
    <w:p w14:paraId="78A8C026" w14:textId="77777777" w:rsidR="00964E89" w:rsidRPr="00FB346F"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2" w:name="_Ref310532857"/>
      <w:r w:rsidRPr="00FB346F">
        <w:rPr>
          <w:rFonts w:ascii="Times New Roman" w:eastAsia="Times New Roman" w:hAnsi="Times New Roman"/>
          <w:sz w:val="24"/>
          <w:szCs w:val="24"/>
          <w:lang w:eastAsia="ru-RU"/>
        </w:rPr>
        <w:t>-  отказаться от заключения договора и прекратить процедуру закупки.</w:t>
      </w:r>
      <w:bookmarkEnd w:id="62"/>
    </w:p>
    <w:p w14:paraId="7CE05CA6" w14:textId="77777777" w:rsidR="00964E89" w:rsidRPr="00FB346F"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4.12.9.</w:t>
      </w:r>
      <w:r w:rsidRPr="00FB346F">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464F4D68" w14:textId="77777777" w:rsidR="00964E89" w:rsidRPr="00FB346F" w:rsidRDefault="00964E89" w:rsidP="00964E89">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6B59676B" w14:textId="77777777" w:rsidR="00964E89" w:rsidRPr="00FB346F"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5FE16F80" w14:textId="77777777" w:rsidR="00964E89" w:rsidRPr="00FB346F"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667F769C" w14:textId="77777777" w:rsidR="00964E89" w:rsidRPr="00FB346F"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42F63B34" w14:textId="77777777" w:rsidR="00964E89" w:rsidRPr="00FB346F" w:rsidRDefault="00964E89" w:rsidP="00964E89">
      <w:pPr>
        <w:spacing w:after="0" w:line="240" w:lineRule="auto"/>
        <w:ind w:firstLine="567"/>
        <w:jc w:val="both"/>
        <w:rPr>
          <w:rFonts w:ascii="Times New Roman" w:eastAsia="Times New Roman" w:hAnsi="Times New Roman"/>
          <w:sz w:val="24"/>
          <w:szCs w:val="24"/>
          <w:lang w:eastAsia="ru-RU"/>
        </w:rPr>
      </w:pPr>
    </w:p>
    <w:p w14:paraId="7B4A0F61" w14:textId="77777777" w:rsidR="00964E89" w:rsidRPr="00FB346F" w:rsidRDefault="00AD3673" w:rsidP="00964E89">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4.13</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eastAsia="Times New Roman" w:hAnsi="Times New Roman"/>
          <w:b/>
          <w:sz w:val="24"/>
          <w:szCs w:val="24"/>
          <w:lang w:eastAsia="ru-RU"/>
        </w:rPr>
        <w:t>Исполнение договора</w:t>
      </w:r>
    </w:p>
    <w:p w14:paraId="633D061B" w14:textId="3AC2BE49" w:rsidR="00964E89" w:rsidRDefault="00AD3673" w:rsidP="00964E89">
      <w:pPr>
        <w:spacing w:after="0" w:line="240" w:lineRule="auto"/>
        <w:jc w:val="both"/>
        <w:rPr>
          <w:rFonts w:ascii="Times New Roman" w:eastAsia="Times New Roman" w:hAnsi="Times New Roman"/>
          <w:sz w:val="24"/>
          <w:szCs w:val="24"/>
          <w:lang w:eastAsia="ru-RU"/>
        </w:rPr>
      </w:pPr>
      <w:r w:rsidRPr="00FB346F">
        <w:rPr>
          <w:rFonts w:ascii="Times New Roman" w:hAnsi="Times New Roman"/>
          <w:b/>
          <w:sz w:val="24"/>
          <w:szCs w:val="24"/>
          <w:lang w:eastAsia="ru-RU"/>
        </w:rPr>
        <w:t>4.13</w:t>
      </w:r>
      <w:r w:rsidR="00964E89" w:rsidRPr="00FB346F">
        <w:rPr>
          <w:rFonts w:ascii="Times New Roman" w:hAnsi="Times New Roman"/>
          <w:b/>
          <w:sz w:val="24"/>
          <w:szCs w:val="24"/>
          <w:lang w:eastAsia="ru-RU"/>
        </w:rPr>
        <w:t>.1.</w:t>
      </w:r>
      <w:r w:rsidR="00964E89" w:rsidRPr="00FB346F">
        <w:rPr>
          <w:rFonts w:ascii="Times New Roman" w:hAnsi="Times New Roman"/>
          <w:sz w:val="24"/>
          <w:szCs w:val="24"/>
          <w:lang w:eastAsia="ru-RU"/>
        </w:rPr>
        <w:t xml:space="preserve"> </w:t>
      </w:r>
      <w:r w:rsidR="00964E89" w:rsidRPr="00FB346F">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00964E89" w:rsidRPr="00FB346F">
        <w:rPr>
          <w:rFonts w:ascii="Times New Roman" w:eastAsia="Times New Roman" w:hAnsi="Times New Roman"/>
          <w:sz w:val="24"/>
          <w:szCs w:val="24"/>
          <w:lang w:eastAsia="ru-RU"/>
        </w:rPr>
        <w:t>п.п</w:t>
      </w:r>
      <w:proofErr w:type="spellEnd"/>
      <w:r w:rsidR="00964E89" w:rsidRPr="00FB346F">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D73C6B">
        <w:rPr>
          <w:rFonts w:ascii="Times New Roman" w:eastAsia="Times New Roman" w:hAnsi="Times New Roman"/>
          <w:sz w:val="24"/>
          <w:szCs w:val="24"/>
          <w:lang w:eastAsia="ru-RU"/>
        </w:rPr>
        <w:t>.</w:t>
      </w:r>
    </w:p>
    <w:p w14:paraId="5C0AC904"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24CE77C5"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1FD587D3"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DC87986"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6EEAFBA5"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47C4CD58"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64069217"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6B1F767C"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1117619"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05EC6B16"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9D4E1D7"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6E8CD72"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C1E6E2C"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76756D11"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11E61246"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4257CCE3"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D5C08EA"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0ECEDACB"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0AC52CC"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DF126A9"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07651756"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4C3CEDF9"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588237FB"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16AA7FD0"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25F60A0F"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6AEC9D77"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1261CB08"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2C9CA975"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604571C4"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26CCEB59"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1E6D7506"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1E9B49EB"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466F7A43"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3DB23787"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7909120D"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6C067F05"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5043DE39"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2E4E215E"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6BDBFC6E"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1E85F613"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143DF997"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289CE2A9" w14:textId="77777777" w:rsidR="005B0770" w:rsidRDefault="005B0770" w:rsidP="00964E89">
      <w:pPr>
        <w:spacing w:after="0" w:line="240" w:lineRule="auto"/>
        <w:jc w:val="both"/>
        <w:rPr>
          <w:rFonts w:ascii="Times New Roman" w:eastAsia="Times New Roman" w:hAnsi="Times New Roman"/>
          <w:sz w:val="24"/>
          <w:szCs w:val="24"/>
          <w:lang w:eastAsia="ru-RU"/>
        </w:rPr>
      </w:pPr>
    </w:p>
    <w:p w14:paraId="36C07A79" w14:textId="77777777" w:rsidR="005B0770" w:rsidRPr="00E84B01" w:rsidRDefault="005B0770" w:rsidP="005B0770">
      <w:pPr>
        <w:keepNext/>
        <w:keepLines/>
        <w:pageBreakBefore/>
        <w:widowControl w:val="0"/>
        <w:numPr>
          <w:ilvl w:val="0"/>
          <w:numId w:val="21"/>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63" w:name="_Toc117159000"/>
      <w:r w:rsidRPr="00E84B01">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bookmarkEnd w:id="63"/>
    </w:p>
    <w:p w14:paraId="1127561E" w14:textId="77777777" w:rsidR="005B0770" w:rsidRPr="00E84B01" w:rsidRDefault="005B0770" w:rsidP="005B0770">
      <w:pPr>
        <w:keepNext/>
        <w:numPr>
          <w:ilvl w:val="1"/>
          <w:numId w:val="21"/>
        </w:numPr>
        <w:suppressAutoHyphens/>
        <w:spacing w:after="0" w:line="240" w:lineRule="atLeast"/>
        <w:ind w:left="0" w:firstLine="0"/>
        <w:outlineLvl w:val="1"/>
        <w:rPr>
          <w:rFonts w:ascii="Times New Roman" w:eastAsia="Times New Roman" w:hAnsi="Times New Roman"/>
          <w:b/>
          <w:sz w:val="24"/>
          <w:szCs w:val="24"/>
          <w:lang w:eastAsia="ru-RU"/>
        </w:rPr>
      </w:pPr>
      <w:bookmarkStart w:id="64" w:name="_Ref55336310"/>
      <w:bookmarkStart w:id="65" w:name="_Toc57314672"/>
      <w:bookmarkStart w:id="66" w:name="_Toc69728986"/>
      <w:bookmarkStart w:id="67" w:name="_Toc261535089"/>
      <w:bookmarkStart w:id="68" w:name="_Toc262557845"/>
      <w:bookmarkStart w:id="69" w:name="_Toc278971518"/>
      <w:bookmarkStart w:id="70" w:name="_Toc117159001"/>
      <w:r w:rsidRPr="00E84B01">
        <w:rPr>
          <w:rFonts w:ascii="Times New Roman" w:eastAsia="Times New Roman" w:hAnsi="Times New Roman"/>
          <w:b/>
          <w:sz w:val="24"/>
          <w:szCs w:val="24"/>
          <w:lang w:eastAsia="ru-RU"/>
        </w:rPr>
        <w:t xml:space="preserve">Заявка на участие в закупке </w:t>
      </w:r>
      <w:bookmarkStart w:id="71" w:name="_Ref22846535"/>
      <w:r w:rsidRPr="00E84B01">
        <w:rPr>
          <w:rFonts w:ascii="Times New Roman" w:eastAsia="Times New Roman" w:hAnsi="Times New Roman"/>
          <w:b/>
          <w:sz w:val="24"/>
          <w:szCs w:val="24"/>
          <w:lang w:eastAsia="ru-RU"/>
        </w:rPr>
        <w:t>(</w:t>
      </w:r>
      <w:bookmarkEnd w:id="71"/>
      <w:r w:rsidRPr="00E84B01">
        <w:rPr>
          <w:rFonts w:ascii="Times New Roman" w:eastAsia="Times New Roman" w:hAnsi="Times New Roman"/>
          <w:b/>
          <w:sz w:val="24"/>
          <w:szCs w:val="24"/>
          <w:lang w:eastAsia="ru-RU"/>
        </w:rPr>
        <w:t xml:space="preserve">форма </w:t>
      </w:r>
      <w:r w:rsidRPr="00E84B01">
        <w:rPr>
          <w:rFonts w:ascii="Times New Roman" w:eastAsia="Times New Roman" w:hAnsi="Times New Roman"/>
          <w:b/>
          <w:bCs/>
          <w:sz w:val="32"/>
          <w:szCs w:val="32"/>
          <w:lang w:eastAsia="ru-RU"/>
        </w:rPr>
        <w:fldChar w:fldCharType="begin"/>
      </w:r>
      <w:r w:rsidRPr="00E84B01">
        <w:rPr>
          <w:rFonts w:ascii="Times New Roman" w:eastAsia="Times New Roman" w:hAnsi="Times New Roman"/>
          <w:b/>
          <w:sz w:val="24"/>
          <w:szCs w:val="24"/>
          <w:lang w:eastAsia="ru-RU"/>
        </w:rPr>
        <w:instrText xml:space="preserve"> SEQ форма \* ARABIC </w:instrText>
      </w:r>
      <w:r w:rsidRPr="00E84B01">
        <w:rPr>
          <w:rFonts w:ascii="Times New Roman" w:eastAsia="Times New Roman" w:hAnsi="Times New Roman"/>
          <w:b/>
          <w:bCs/>
          <w:sz w:val="32"/>
          <w:szCs w:val="32"/>
          <w:lang w:eastAsia="ru-RU"/>
        </w:rPr>
        <w:fldChar w:fldCharType="separate"/>
      </w:r>
      <w:r w:rsidRPr="00E84B01">
        <w:rPr>
          <w:rFonts w:ascii="Times New Roman" w:eastAsia="Times New Roman" w:hAnsi="Times New Roman"/>
          <w:b/>
          <w:noProof/>
          <w:sz w:val="24"/>
          <w:szCs w:val="24"/>
          <w:lang w:eastAsia="ru-RU"/>
        </w:rPr>
        <w:t>1</w:t>
      </w:r>
      <w:r w:rsidRPr="00E84B01">
        <w:rPr>
          <w:rFonts w:ascii="Times New Roman" w:eastAsia="Times New Roman" w:hAnsi="Times New Roman"/>
          <w:b/>
          <w:bCs/>
          <w:sz w:val="32"/>
          <w:szCs w:val="32"/>
          <w:lang w:eastAsia="ru-RU"/>
        </w:rPr>
        <w:fldChar w:fldCharType="end"/>
      </w:r>
      <w:r w:rsidRPr="00E84B01">
        <w:rPr>
          <w:rFonts w:ascii="Times New Roman" w:eastAsia="Times New Roman" w:hAnsi="Times New Roman"/>
          <w:b/>
          <w:sz w:val="24"/>
          <w:szCs w:val="24"/>
          <w:lang w:eastAsia="ru-RU"/>
        </w:rPr>
        <w:t>)</w:t>
      </w:r>
      <w:bookmarkEnd w:id="64"/>
      <w:bookmarkEnd w:id="65"/>
      <w:bookmarkEnd w:id="66"/>
      <w:bookmarkEnd w:id="67"/>
      <w:bookmarkEnd w:id="68"/>
      <w:bookmarkEnd w:id="69"/>
      <w:bookmarkEnd w:id="70"/>
    </w:p>
    <w:p w14:paraId="2D1F79E4" w14:textId="77777777" w:rsidR="005B0770" w:rsidRPr="00E84B01" w:rsidRDefault="005B0770" w:rsidP="005B0770">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2B93F420" w14:textId="77777777" w:rsidR="005B0770" w:rsidRPr="00E84B01" w:rsidRDefault="005B0770" w:rsidP="005B0770">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E84B01">
        <w:rPr>
          <w:rFonts w:ascii="Times New Roman" w:hAnsi="Times New Roman"/>
          <w:b/>
          <w:color w:val="000000"/>
          <w:spacing w:val="36"/>
          <w:sz w:val="24"/>
          <w:szCs w:val="24"/>
        </w:rPr>
        <w:t>начало формы</w:t>
      </w:r>
    </w:p>
    <w:p w14:paraId="6609305C"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w:t>
      </w:r>
      <w:proofErr w:type="gramStart"/>
      <w:r w:rsidRPr="00E84B01">
        <w:rPr>
          <w:rFonts w:ascii="Times New Roman" w:hAnsi="Times New Roman"/>
          <w:sz w:val="24"/>
          <w:szCs w:val="24"/>
        </w:rPr>
        <w:t>_»_</w:t>
      </w:r>
      <w:proofErr w:type="gramEnd"/>
      <w:r w:rsidRPr="00E84B01">
        <w:rPr>
          <w:rFonts w:ascii="Times New Roman" w:hAnsi="Times New Roman"/>
          <w:sz w:val="24"/>
          <w:szCs w:val="24"/>
        </w:rPr>
        <w:t>______________ года</w:t>
      </w:r>
    </w:p>
    <w:p w14:paraId="0991373B"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№________________________</w:t>
      </w:r>
      <w:r w:rsidRPr="00E84B01">
        <w:rPr>
          <w:rFonts w:ascii="Times New Roman" w:hAnsi="Times New Roman"/>
          <w:sz w:val="24"/>
          <w:szCs w:val="24"/>
        </w:rPr>
        <w:tab/>
      </w:r>
    </w:p>
    <w:p w14:paraId="230084F0"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 xml:space="preserve">Заказчику: </w:t>
      </w:r>
    </w:p>
    <w:p w14:paraId="65F8AEFF" w14:textId="77777777" w:rsidR="005B0770" w:rsidRPr="00E84B01" w:rsidRDefault="005B0770" w:rsidP="005B0770">
      <w:pPr>
        <w:tabs>
          <w:tab w:val="left" w:pos="10065"/>
        </w:tabs>
        <w:spacing w:after="0" w:line="240" w:lineRule="auto"/>
        <w:ind w:right="140"/>
        <w:jc w:val="right"/>
        <w:rPr>
          <w:rFonts w:ascii="Times New Roman" w:hAnsi="Times New Roman"/>
          <w:sz w:val="24"/>
          <w:szCs w:val="24"/>
        </w:rPr>
      </w:pPr>
      <w:r w:rsidRPr="00E84B01">
        <w:rPr>
          <w:rFonts w:ascii="Times New Roman" w:hAnsi="Times New Roman"/>
          <w:sz w:val="24"/>
          <w:szCs w:val="24"/>
        </w:rPr>
        <w:t>Генеральному директору</w:t>
      </w:r>
    </w:p>
    <w:p w14:paraId="105E553D"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АО «Саханефтегазсбыт»</w:t>
      </w:r>
    </w:p>
    <w:p w14:paraId="0DF8CE85"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Лебедеву В.Н.</w:t>
      </w:r>
    </w:p>
    <w:p w14:paraId="1D177120" w14:textId="77777777" w:rsidR="005B0770" w:rsidRPr="00E84B01" w:rsidRDefault="005B0770" w:rsidP="005B0770">
      <w:pPr>
        <w:spacing w:after="0" w:line="240" w:lineRule="auto"/>
        <w:ind w:right="140"/>
        <w:jc w:val="right"/>
        <w:rPr>
          <w:rFonts w:ascii="Times New Roman" w:hAnsi="Times New Roman"/>
          <w:sz w:val="24"/>
          <w:szCs w:val="24"/>
        </w:rPr>
      </w:pPr>
    </w:p>
    <w:p w14:paraId="275BA3EE" w14:textId="77777777" w:rsidR="005B0770" w:rsidRPr="00E84B01" w:rsidRDefault="005B0770" w:rsidP="005B0770">
      <w:pPr>
        <w:suppressAutoHyphens/>
        <w:spacing w:after="0" w:line="240" w:lineRule="auto"/>
        <w:ind w:firstLine="567"/>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Заявка на участие в запросе предложений</w:t>
      </w:r>
    </w:p>
    <w:p w14:paraId="01ACA9FF" w14:textId="77777777" w:rsidR="005B0770" w:rsidRDefault="005B0770" w:rsidP="005B0770">
      <w:pPr>
        <w:suppressAutoHyphens/>
        <w:spacing w:after="0" w:line="240" w:lineRule="auto"/>
        <w:ind w:firstLine="567"/>
        <w:jc w:val="center"/>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t xml:space="preserve"> на оказание услуг охраны нежилых помещений и находящихся в них материальных ценностей на объектах филиала «</w:t>
      </w:r>
      <w:proofErr w:type="spellStart"/>
      <w:r w:rsidRPr="00E84B01">
        <w:rPr>
          <w:rFonts w:ascii="Times New Roman" w:eastAsia="Times New Roman" w:hAnsi="Times New Roman"/>
          <w:b/>
          <w:sz w:val="24"/>
          <w:szCs w:val="24"/>
          <w:lang w:eastAsia="ru-RU"/>
        </w:rPr>
        <w:t>Нижне</w:t>
      </w:r>
      <w:r>
        <w:rPr>
          <w:rFonts w:ascii="Times New Roman" w:eastAsia="Times New Roman" w:hAnsi="Times New Roman"/>
          <w:b/>
          <w:sz w:val="24"/>
          <w:szCs w:val="24"/>
          <w:lang w:eastAsia="ru-RU"/>
        </w:rPr>
        <w:t>янс</w:t>
      </w:r>
      <w:r w:rsidRPr="00E84B01">
        <w:rPr>
          <w:rFonts w:ascii="Times New Roman" w:eastAsia="Times New Roman" w:hAnsi="Times New Roman"/>
          <w:b/>
          <w:sz w:val="24"/>
          <w:szCs w:val="24"/>
          <w:lang w:eastAsia="ru-RU"/>
        </w:rPr>
        <w:t>кая</w:t>
      </w:r>
      <w:proofErr w:type="spellEnd"/>
      <w:r w:rsidRPr="00E84B01">
        <w:rPr>
          <w:rFonts w:ascii="Times New Roman" w:eastAsia="Times New Roman" w:hAnsi="Times New Roman"/>
          <w:b/>
          <w:sz w:val="24"/>
          <w:szCs w:val="24"/>
          <w:lang w:eastAsia="ru-RU"/>
        </w:rPr>
        <w:t xml:space="preserve"> нефтебаза» </w:t>
      </w:r>
    </w:p>
    <w:p w14:paraId="58024885" w14:textId="77777777" w:rsidR="005B0770" w:rsidRPr="00E84B01" w:rsidRDefault="005B0770" w:rsidP="005B0770">
      <w:pPr>
        <w:suppressAutoHyphens/>
        <w:spacing w:after="0" w:line="240" w:lineRule="auto"/>
        <w:ind w:firstLine="567"/>
        <w:jc w:val="center"/>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t xml:space="preserve">АО </w:t>
      </w:r>
      <w:r>
        <w:rPr>
          <w:rFonts w:ascii="Times New Roman" w:eastAsia="Times New Roman" w:hAnsi="Times New Roman"/>
          <w:b/>
          <w:sz w:val="24"/>
          <w:szCs w:val="24"/>
          <w:lang w:eastAsia="ru-RU"/>
        </w:rPr>
        <w:t>«Саханефтегазсбыт» в 2023 - 2024</w:t>
      </w:r>
      <w:r w:rsidRPr="00E84B01">
        <w:rPr>
          <w:rFonts w:ascii="Times New Roman" w:eastAsia="Times New Roman" w:hAnsi="Times New Roman"/>
          <w:b/>
          <w:sz w:val="24"/>
          <w:szCs w:val="24"/>
          <w:lang w:eastAsia="ru-RU"/>
        </w:rPr>
        <w:t xml:space="preserve"> гг.</w:t>
      </w:r>
      <w:r w:rsidRPr="00E84B01">
        <w:rPr>
          <w:rFonts w:ascii="Times New Roman" w:eastAsia="Times New Roman" w:hAnsi="Times New Roman"/>
          <w:sz w:val="24"/>
          <w:szCs w:val="24"/>
          <w:lang w:eastAsia="ru-RU"/>
        </w:rPr>
        <w:t xml:space="preserve"> </w:t>
      </w:r>
    </w:p>
    <w:p w14:paraId="6AA4E896" w14:textId="77777777" w:rsidR="005B0770" w:rsidRPr="00E84B01" w:rsidRDefault="005B0770" w:rsidP="005B0770">
      <w:pPr>
        <w:suppressAutoHyphens/>
        <w:spacing w:after="0" w:line="240" w:lineRule="auto"/>
        <w:ind w:firstLine="567"/>
        <w:jc w:val="center"/>
        <w:rPr>
          <w:rFonts w:ascii="Times New Roman" w:eastAsia="Times New Roman" w:hAnsi="Times New Roman"/>
          <w:color w:val="FF0000"/>
          <w:sz w:val="24"/>
          <w:szCs w:val="24"/>
          <w:lang w:eastAsia="ru-RU"/>
        </w:rPr>
      </w:pPr>
    </w:p>
    <w:p w14:paraId="537BC444"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Изучив Извещение о проведении запроса предложений опубликованное [</w:t>
      </w:r>
      <w:r w:rsidRPr="00E84B01">
        <w:rPr>
          <w:rFonts w:ascii="Times New Roman" w:eastAsia="Times New Roman" w:hAnsi="Times New Roman"/>
          <w:b/>
          <w:bCs/>
          <w:i/>
          <w:iCs/>
          <w:sz w:val="24"/>
          <w:szCs w:val="24"/>
          <w:shd w:val="clear" w:color="auto" w:fill="FFFF99"/>
          <w:lang w:eastAsia="ru-RU"/>
        </w:rPr>
        <w:t>указывается источник и дата публикации</w:t>
      </w:r>
      <w:r w:rsidRPr="00E84B01">
        <w:rPr>
          <w:rFonts w:ascii="Times New Roman" w:eastAsia="Times New Roman" w:hAnsi="Times New Roman"/>
          <w:sz w:val="24"/>
          <w:szCs w:val="24"/>
          <w:lang w:eastAsia="ru-RU"/>
        </w:rPr>
        <w:t>], и документацию, и принимая установленные в них требования и условия документации по запросу предложений,</w:t>
      </w:r>
    </w:p>
    <w:p w14:paraId="4E25559F"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_____________________________________________,</w:t>
      </w:r>
    </w:p>
    <w:p w14:paraId="09528457"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DABAD56" w14:textId="77777777" w:rsidR="005B0770" w:rsidRPr="00E84B01" w:rsidRDefault="005B0770" w:rsidP="005B0770">
      <w:pPr>
        <w:spacing w:after="0" w:line="240" w:lineRule="auto"/>
        <w:ind w:firstLine="567"/>
        <w:jc w:val="both"/>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14:paraId="7E258AC3" w14:textId="77777777" w:rsidR="005B0770" w:rsidRPr="00E84B01" w:rsidRDefault="005B0770" w:rsidP="005B0770">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зарегистрированное по адресу</w:t>
      </w:r>
    </w:p>
    <w:p w14:paraId="014968D5" w14:textId="77777777" w:rsidR="005B0770" w:rsidRPr="00E84B01" w:rsidRDefault="005B0770" w:rsidP="005B0770">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 ________________________________________________________________________,</w:t>
      </w:r>
    </w:p>
    <w:p w14:paraId="78476EF2" w14:textId="77777777" w:rsidR="005B0770" w:rsidRPr="00E84B01" w:rsidRDefault="005B0770" w:rsidP="005B0770">
      <w:pPr>
        <w:spacing w:after="0" w:line="240" w:lineRule="auto"/>
        <w:ind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(юридический адрес Участника)</w:t>
      </w:r>
    </w:p>
    <w:p w14:paraId="67782343" w14:textId="77777777" w:rsidR="005B0770" w:rsidRPr="00E84B01" w:rsidRDefault="005B0770" w:rsidP="005B0770">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E84B01">
        <w:rPr>
          <w:rFonts w:ascii="Times New Roman" w:eastAsia="Times New Roman" w:hAnsi="Times New Roman"/>
          <w:sz w:val="24"/>
          <w:szCs w:val="24"/>
          <w:lang w:eastAsia="ru-RU"/>
        </w:rPr>
        <w:t>предлагает заключить Договор на оказание услуг по охране на условиях, изложенных в Документации по запросу предложений, в соответствии с требованиями Технического задания, и настоящим письмом направляет Заявку</w:t>
      </w:r>
      <w:r>
        <w:rPr>
          <w:rFonts w:ascii="Times New Roman" w:eastAsia="Times New Roman" w:hAnsi="Times New Roman"/>
          <w:sz w:val="24"/>
          <w:szCs w:val="24"/>
          <w:lang w:eastAsia="ru-RU"/>
        </w:rPr>
        <w:t xml:space="preserve"> </w:t>
      </w:r>
      <w:r w:rsidRPr="00141310">
        <w:rPr>
          <w:rFonts w:ascii="Times New Roman" w:eastAsia="Times New Roman" w:hAnsi="Times New Roman"/>
          <w:sz w:val="24"/>
          <w:szCs w:val="24"/>
          <w:lang w:eastAsia="ru-RU"/>
        </w:rPr>
        <w:t>по Лоту № ____:</w:t>
      </w:r>
    </w:p>
    <w:p w14:paraId="06EDB58F" w14:textId="77777777" w:rsidR="005B0770" w:rsidRPr="00E84B01" w:rsidRDefault="005B0770" w:rsidP="005B0770">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3085"/>
        <w:gridCol w:w="2976"/>
      </w:tblGrid>
      <w:tr w:rsidR="005B0770" w:rsidRPr="00E84B01" w14:paraId="4EEE2749" w14:textId="77777777" w:rsidTr="00E910B4">
        <w:trPr>
          <w:cantSplit/>
        </w:trPr>
        <w:tc>
          <w:tcPr>
            <w:tcW w:w="2694" w:type="dxa"/>
            <w:vAlign w:val="center"/>
          </w:tcPr>
          <w:p w14:paraId="685AD7DC" w14:textId="77777777" w:rsidR="005B0770" w:rsidRPr="00E84B01" w:rsidRDefault="005B0770" w:rsidP="00E910B4">
            <w:pPr>
              <w:spacing w:after="0" w:line="240" w:lineRule="auto"/>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Наименование филиала АО «Саханефтегазсбыт»</w:t>
            </w:r>
          </w:p>
        </w:tc>
        <w:tc>
          <w:tcPr>
            <w:tcW w:w="1559" w:type="dxa"/>
            <w:vAlign w:val="center"/>
          </w:tcPr>
          <w:p w14:paraId="0017F382" w14:textId="77777777" w:rsidR="005B0770" w:rsidRPr="00E84B01" w:rsidRDefault="005B0770" w:rsidP="00E910B4">
            <w:pPr>
              <w:spacing w:after="0" w:line="240" w:lineRule="auto"/>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Количество постов*</w:t>
            </w:r>
          </w:p>
        </w:tc>
        <w:tc>
          <w:tcPr>
            <w:tcW w:w="3085" w:type="dxa"/>
            <w:vAlign w:val="center"/>
          </w:tcPr>
          <w:p w14:paraId="31E57AE0" w14:textId="77777777" w:rsidR="005B0770" w:rsidRPr="00E84B01" w:rsidRDefault="005B0770" w:rsidP="00E910B4">
            <w:pPr>
              <w:spacing w:after="0" w:line="240" w:lineRule="auto"/>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Ежемесячная стоимость услуг</w:t>
            </w:r>
          </w:p>
          <w:p w14:paraId="4BA7A324" w14:textId="77777777" w:rsidR="005B0770" w:rsidRPr="00E84B01" w:rsidRDefault="005B0770" w:rsidP="00E910B4">
            <w:pPr>
              <w:spacing w:after="0" w:line="240" w:lineRule="auto"/>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 xml:space="preserve"> без НДС, руб.</w:t>
            </w:r>
          </w:p>
        </w:tc>
        <w:tc>
          <w:tcPr>
            <w:tcW w:w="2976" w:type="dxa"/>
            <w:vAlign w:val="center"/>
          </w:tcPr>
          <w:p w14:paraId="792A734B" w14:textId="77777777" w:rsidR="005B0770" w:rsidRPr="00E84B01" w:rsidRDefault="005B0770" w:rsidP="00E910B4">
            <w:pPr>
              <w:spacing w:after="0" w:line="240" w:lineRule="auto"/>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Стоимость у</w:t>
            </w:r>
            <w:r>
              <w:rPr>
                <w:rFonts w:ascii="Times New Roman" w:eastAsia="Times New Roman" w:hAnsi="Times New Roman"/>
                <w:b/>
                <w:bCs/>
                <w:sz w:val="24"/>
                <w:szCs w:val="24"/>
                <w:lang w:eastAsia="ru-RU"/>
              </w:rPr>
              <w:t>слуг за весь период (2023 – 2024</w:t>
            </w:r>
            <w:r w:rsidRPr="00E84B01">
              <w:rPr>
                <w:rFonts w:ascii="Times New Roman" w:eastAsia="Times New Roman" w:hAnsi="Times New Roman"/>
                <w:b/>
                <w:bCs/>
                <w:sz w:val="24"/>
                <w:szCs w:val="24"/>
                <w:lang w:eastAsia="ru-RU"/>
              </w:rPr>
              <w:t xml:space="preserve"> гг.)</w:t>
            </w:r>
          </w:p>
          <w:p w14:paraId="6C95EE91" w14:textId="77777777" w:rsidR="005B0770" w:rsidRPr="00E84B01" w:rsidRDefault="005B0770" w:rsidP="00E910B4">
            <w:pPr>
              <w:spacing w:after="0" w:line="240" w:lineRule="auto"/>
              <w:jc w:val="center"/>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 xml:space="preserve"> без НДС, руб.</w:t>
            </w:r>
          </w:p>
        </w:tc>
      </w:tr>
      <w:tr w:rsidR="005B0770" w:rsidRPr="00E84B01" w14:paraId="0931D4A7" w14:textId="77777777" w:rsidTr="00E910B4">
        <w:trPr>
          <w:cantSplit/>
          <w:trHeight w:val="637"/>
        </w:trPr>
        <w:tc>
          <w:tcPr>
            <w:tcW w:w="2694" w:type="dxa"/>
            <w:vAlign w:val="center"/>
          </w:tcPr>
          <w:p w14:paraId="21660A0A" w14:textId="77777777" w:rsidR="005B0770" w:rsidRPr="00E84B01" w:rsidRDefault="005B0770" w:rsidP="00E910B4">
            <w:pPr>
              <w:spacing w:after="0" w:line="240" w:lineRule="auto"/>
              <w:jc w:val="center"/>
              <w:rPr>
                <w:rFonts w:ascii="Times New Roman" w:eastAsia="Times New Roman" w:hAnsi="Times New Roman"/>
                <w:sz w:val="24"/>
                <w:szCs w:val="24"/>
                <w:lang w:eastAsia="ru-RU"/>
              </w:rPr>
            </w:pPr>
          </w:p>
        </w:tc>
        <w:tc>
          <w:tcPr>
            <w:tcW w:w="1559" w:type="dxa"/>
            <w:vAlign w:val="center"/>
          </w:tcPr>
          <w:p w14:paraId="629BF866" w14:textId="77777777" w:rsidR="005B0770" w:rsidRPr="00E84B01" w:rsidRDefault="005B0770" w:rsidP="00E910B4">
            <w:pPr>
              <w:spacing w:after="0" w:line="240" w:lineRule="auto"/>
              <w:jc w:val="center"/>
              <w:rPr>
                <w:rFonts w:ascii="Times New Roman" w:eastAsia="Times New Roman" w:hAnsi="Times New Roman"/>
                <w:sz w:val="24"/>
                <w:szCs w:val="24"/>
                <w:lang w:eastAsia="ru-RU"/>
              </w:rPr>
            </w:pPr>
          </w:p>
        </w:tc>
        <w:tc>
          <w:tcPr>
            <w:tcW w:w="3085" w:type="dxa"/>
            <w:vAlign w:val="center"/>
          </w:tcPr>
          <w:p w14:paraId="149547EF" w14:textId="77777777" w:rsidR="005B0770" w:rsidRPr="00E84B01" w:rsidRDefault="005B0770" w:rsidP="00E910B4">
            <w:pPr>
              <w:spacing w:after="0" w:line="240" w:lineRule="auto"/>
              <w:jc w:val="center"/>
              <w:rPr>
                <w:rFonts w:ascii="Times New Roman" w:eastAsia="Times New Roman" w:hAnsi="Times New Roman"/>
                <w:bCs/>
                <w:sz w:val="24"/>
                <w:szCs w:val="24"/>
                <w:lang w:eastAsia="ru-RU"/>
              </w:rPr>
            </w:pPr>
          </w:p>
        </w:tc>
        <w:tc>
          <w:tcPr>
            <w:tcW w:w="2976" w:type="dxa"/>
            <w:vAlign w:val="center"/>
          </w:tcPr>
          <w:p w14:paraId="3DF55E5C" w14:textId="77777777" w:rsidR="005B0770" w:rsidRPr="00E84B01" w:rsidRDefault="005B0770" w:rsidP="00E910B4">
            <w:pPr>
              <w:spacing w:after="0" w:line="240" w:lineRule="auto"/>
              <w:ind w:firstLine="32"/>
              <w:jc w:val="center"/>
              <w:rPr>
                <w:rFonts w:ascii="Times New Roman" w:eastAsia="Times New Roman" w:hAnsi="Times New Roman"/>
                <w:bCs/>
                <w:sz w:val="24"/>
                <w:szCs w:val="24"/>
                <w:lang w:eastAsia="ru-RU"/>
              </w:rPr>
            </w:pPr>
          </w:p>
        </w:tc>
      </w:tr>
      <w:tr w:rsidR="005B0770" w:rsidRPr="00E84B01" w14:paraId="3B8235D0" w14:textId="77777777" w:rsidTr="00E910B4">
        <w:trPr>
          <w:cantSplit/>
          <w:trHeight w:val="511"/>
        </w:trPr>
        <w:tc>
          <w:tcPr>
            <w:tcW w:w="2694" w:type="dxa"/>
            <w:vAlign w:val="center"/>
          </w:tcPr>
          <w:p w14:paraId="57B7CD5A" w14:textId="77777777" w:rsidR="005B0770" w:rsidRPr="00E84B01" w:rsidRDefault="005B0770" w:rsidP="00E910B4">
            <w:pPr>
              <w:spacing w:after="0" w:line="240" w:lineRule="auto"/>
              <w:jc w:val="center"/>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t>Итого:</w:t>
            </w:r>
          </w:p>
        </w:tc>
        <w:tc>
          <w:tcPr>
            <w:tcW w:w="1559" w:type="dxa"/>
            <w:vAlign w:val="center"/>
          </w:tcPr>
          <w:p w14:paraId="414DE8DC" w14:textId="77777777" w:rsidR="005B0770" w:rsidRPr="00E84B01" w:rsidRDefault="005B0770" w:rsidP="00E910B4">
            <w:pPr>
              <w:spacing w:after="0" w:line="240" w:lineRule="auto"/>
              <w:jc w:val="center"/>
              <w:rPr>
                <w:rFonts w:ascii="Times New Roman" w:eastAsia="Times New Roman" w:hAnsi="Times New Roman"/>
                <w:sz w:val="24"/>
                <w:szCs w:val="24"/>
                <w:lang w:eastAsia="ru-RU"/>
              </w:rPr>
            </w:pPr>
          </w:p>
        </w:tc>
        <w:tc>
          <w:tcPr>
            <w:tcW w:w="3085" w:type="dxa"/>
            <w:vAlign w:val="center"/>
          </w:tcPr>
          <w:p w14:paraId="64EB20BA" w14:textId="77777777" w:rsidR="005B0770" w:rsidRPr="00E84B01" w:rsidRDefault="005B0770" w:rsidP="00E910B4">
            <w:pPr>
              <w:spacing w:after="0" w:line="240" w:lineRule="auto"/>
              <w:jc w:val="center"/>
              <w:rPr>
                <w:rFonts w:ascii="Times New Roman" w:eastAsia="Times New Roman" w:hAnsi="Times New Roman"/>
                <w:bCs/>
                <w:sz w:val="24"/>
                <w:szCs w:val="24"/>
                <w:lang w:eastAsia="ru-RU"/>
              </w:rPr>
            </w:pPr>
          </w:p>
        </w:tc>
        <w:tc>
          <w:tcPr>
            <w:tcW w:w="2976" w:type="dxa"/>
            <w:vAlign w:val="center"/>
          </w:tcPr>
          <w:p w14:paraId="2B53737C" w14:textId="77777777" w:rsidR="005B0770" w:rsidRPr="00E84B01" w:rsidRDefault="005B0770" w:rsidP="00E910B4">
            <w:pPr>
              <w:spacing w:after="0" w:line="240" w:lineRule="auto"/>
              <w:ind w:firstLine="32"/>
              <w:jc w:val="center"/>
              <w:rPr>
                <w:rFonts w:ascii="Times New Roman" w:eastAsia="Times New Roman" w:hAnsi="Times New Roman"/>
                <w:bCs/>
                <w:sz w:val="24"/>
                <w:szCs w:val="24"/>
                <w:lang w:eastAsia="ru-RU"/>
              </w:rPr>
            </w:pPr>
          </w:p>
        </w:tc>
      </w:tr>
    </w:tbl>
    <w:p w14:paraId="0D573745" w14:textId="77777777" w:rsidR="005B0770" w:rsidRPr="00E84B01" w:rsidRDefault="005B0770" w:rsidP="005B0770">
      <w:pPr>
        <w:spacing w:after="0" w:line="240" w:lineRule="auto"/>
        <w:ind w:firstLine="567"/>
        <w:jc w:val="both"/>
        <w:rPr>
          <w:rFonts w:ascii="Times New Roman" w:eastAsia="Times New Roman" w:hAnsi="Times New Roman"/>
          <w:sz w:val="18"/>
          <w:szCs w:val="18"/>
          <w:lang w:eastAsia="ru-RU"/>
        </w:rPr>
      </w:pPr>
      <w:r w:rsidRPr="00E84B01">
        <w:rPr>
          <w:rFonts w:ascii="Times New Roman" w:eastAsia="Times New Roman" w:hAnsi="Times New Roman"/>
          <w:sz w:val="18"/>
          <w:szCs w:val="18"/>
          <w:lang w:eastAsia="ru-RU"/>
        </w:rPr>
        <w:t xml:space="preserve">*) пост охраны – </w:t>
      </w:r>
      <w:r w:rsidRPr="00E84B01">
        <w:rPr>
          <w:rFonts w:ascii="Times New Roman" w:eastAsia="Times New Roman" w:hAnsi="Times New Roman"/>
          <w:sz w:val="18"/>
          <w:szCs w:val="18"/>
          <w:u w:val="single"/>
          <w:lang w:eastAsia="ru-RU"/>
        </w:rPr>
        <w:t>это участок местности или определённое место</w:t>
      </w:r>
      <w:r w:rsidRPr="00E84B01">
        <w:rPr>
          <w:rFonts w:ascii="Times New Roman" w:eastAsia="Times New Roman" w:hAnsi="Times New Roman"/>
          <w:sz w:val="18"/>
          <w:szCs w:val="18"/>
          <w:lang w:eastAsia="ru-RU"/>
        </w:rPr>
        <w:t xml:space="preserve">, на котором исполняет свои должностные обязанности сотрудники охраны. Каждый пост охраны комплектуется </w:t>
      </w:r>
      <w:proofErr w:type="gramStart"/>
      <w:r w:rsidRPr="00E84B01">
        <w:rPr>
          <w:rFonts w:ascii="Times New Roman" w:eastAsia="Times New Roman" w:hAnsi="Times New Roman"/>
          <w:sz w:val="18"/>
          <w:szCs w:val="18"/>
          <w:lang w:eastAsia="ru-RU"/>
        </w:rPr>
        <w:t>из расчета</w:t>
      </w:r>
      <w:proofErr w:type="gramEnd"/>
      <w:r w:rsidRPr="00E84B01">
        <w:rPr>
          <w:rFonts w:ascii="Times New Roman" w:eastAsia="Times New Roman" w:hAnsi="Times New Roman"/>
          <w:sz w:val="18"/>
          <w:szCs w:val="18"/>
          <w:lang w:eastAsia="ru-RU"/>
        </w:rPr>
        <w:t xml:space="preserve"> установленного трудовым законодательством Российской Федерации коэффициента сменности в зависимости от режима труда.</w:t>
      </w:r>
    </w:p>
    <w:p w14:paraId="65F00936" w14:textId="77777777" w:rsidR="005B0770" w:rsidRPr="00E84B01" w:rsidRDefault="005B0770" w:rsidP="005B0770">
      <w:pPr>
        <w:widowControl w:val="0"/>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E84B01">
        <w:rPr>
          <w:rFonts w:ascii="Times New Roman" w:eastAsia="Times New Roman" w:hAnsi="Times New Roman"/>
          <w:sz w:val="24"/>
          <w:szCs w:val="24"/>
          <w:lang w:eastAsia="ru-RU"/>
        </w:rPr>
        <w:t xml:space="preserve">         </w:t>
      </w:r>
    </w:p>
    <w:p w14:paraId="449E50D5"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Стоимость договора без НДС, руб.___________________________________________</w:t>
      </w:r>
    </w:p>
    <w:p w14:paraId="088FCAA8" w14:textId="77777777" w:rsidR="005B0770" w:rsidRPr="00E84B01" w:rsidRDefault="005B0770" w:rsidP="005B0770">
      <w:pPr>
        <w:spacing w:after="0" w:line="240" w:lineRule="auto"/>
        <w:ind w:firstLine="708"/>
        <w:jc w:val="both"/>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 xml:space="preserve">                                                                                                                         (прописью)</w:t>
      </w:r>
    </w:p>
    <w:p w14:paraId="0F5E4941"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имеет правовой статус оферты и действует до _________________</w:t>
      </w:r>
    </w:p>
    <w:p w14:paraId="2F2CFB43"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6BAFF91A" w14:textId="77777777" w:rsidR="005B0770" w:rsidRPr="00E84B01" w:rsidRDefault="005B0770" w:rsidP="005B07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B01">
        <w:rPr>
          <w:rFonts w:ascii="Times New Roman" w:eastAsia="Times New Roman" w:hAnsi="Times New Roman"/>
          <w:sz w:val="24"/>
          <w:szCs w:val="24"/>
          <w:lang w:eastAsia="ru-RU"/>
        </w:rPr>
        <w:t xml:space="preserve">Подтверждаем, что предложенная цена договора включает в себя все расходы, связанные с оказанием охранных услуг, в </w:t>
      </w:r>
      <w:proofErr w:type="spellStart"/>
      <w:r w:rsidRPr="00E84B01">
        <w:rPr>
          <w:rFonts w:ascii="Times New Roman" w:eastAsia="Times New Roman" w:hAnsi="Times New Roman"/>
          <w:sz w:val="24"/>
          <w:szCs w:val="24"/>
          <w:lang w:eastAsia="ru-RU"/>
        </w:rPr>
        <w:t>т.ч</w:t>
      </w:r>
      <w:proofErr w:type="spellEnd"/>
      <w:r w:rsidRPr="00E84B01">
        <w:rPr>
          <w:rFonts w:ascii="Times New Roman" w:eastAsia="Times New Roman" w:hAnsi="Times New Roman"/>
          <w:sz w:val="24"/>
          <w:szCs w:val="24"/>
          <w:lang w:eastAsia="ru-RU"/>
        </w:rPr>
        <w:t xml:space="preserve">. расходы по оплате командировочных расходов и проезда работников Участника, занятых в оказании услуг, к месту оказания услуг, </w:t>
      </w:r>
      <w:r w:rsidRPr="00E84B01">
        <w:rPr>
          <w:rFonts w:ascii="Times New Roman" w:eastAsia="Times New Roman" w:hAnsi="Times New Roman"/>
          <w:color w:val="000000"/>
          <w:sz w:val="24"/>
          <w:szCs w:val="24"/>
          <w:shd w:val="clear" w:color="auto" w:fill="FBFBFB"/>
          <w:lang w:eastAsia="ru-RU"/>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E84B01">
        <w:rPr>
          <w:rFonts w:ascii="Times New Roman" w:eastAsia="Times New Roman" w:hAnsi="Times New Roman"/>
          <w:sz w:val="24"/>
          <w:szCs w:val="24"/>
          <w:lang w:eastAsia="ru-RU"/>
        </w:rPr>
        <w:t>.</w:t>
      </w:r>
    </w:p>
    <w:p w14:paraId="58F44A63" w14:textId="77777777" w:rsidR="005B0770" w:rsidRPr="00E84B01" w:rsidRDefault="005B0770" w:rsidP="005B0770">
      <w:pPr>
        <w:spacing w:after="0" w:line="240" w:lineRule="auto"/>
        <w:jc w:val="both"/>
        <w:rPr>
          <w:rFonts w:ascii="Times New Roman" w:eastAsia="Times New Roman" w:hAnsi="Times New Roman"/>
          <w:color w:val="000000"/>
          <w:sz w:val="24"/>
          <w:szCs w:val="24"/>
          <w:shd w:val="clear" w:color="auto" w:fill="FBFBFB"/>
          <w:lang w:eastAsia="ru-RU"/>
        </w:rPr>
      </w:pPr>
    </w:p>
    <w:p w14:paraId="2ED6A031" w14:textId="77777777" w:rsidR="005B0770" w:rsidRPr="00E84B01" w:rsidRDefault="005B0770" w:rsidP="005B0770">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lastRenderedPageBreak/>
        <w:t xml:space="preserve">          </w:t>
      </w:r>
      <w:r w:rsidRPr="00E84B01">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E84B01">
        <w:rPr>
          <w:rFonts w:ascii="Times New Roman" w:eastAsia="Times New Roman" w:hAnsi="Times New Roman"/>
          <w:iCs/>
          <w:snapToGrid w:val="0"/>
          <w:sz w:val="24"/>
          <w:szCs w:val="24"/>
          <w:lang w:eastAsia="ru-RU"/>
        </w:rPr>
        <w:t>________________________________________________________</w:t>
      </w:r>
    </w:p>
    <w:p w14:paraId="7ACC44AD" w14:textId="77777777" w:rsidR="005B0770" w:rsidRPr="00E84B01" w:rsidRDefault="005B0770" w:rsidP="005B0770">
      <w:pPr>
        <w:spacing w:before="120" w:after="0" w:line="240" w:lineRule="auto"/>
        <w:ind w:left="3540" w:firstLine="708"/>
        <w:jc w:val="both"/>
        <w:rPr>
          <w:rFonts w:ascii="Times New Roman" w:eastAsia="Times New Roman" w:hAnsi="Times New Roman"/>
          <w:i/>
          <w:sz w:val="16"/>
          <w:szCs w:val="16"/>
          <w:lang w:eastAsia="ar-SA"/>
        </w:rPr>
      </w:pPr>
      <w:r w:rsidRPr="00E84B01">
        <w:rPr>
          <w:rFonts w:ascii="Times New Roman" w:eastAsia="Times New Roman" w:hAnsi="Times New Roman"/>
          <w:i/>
          <w:sz w:val="16"/>
          <w:szCs w:val="16"/>
          <w:lang w:eastAsia="ar-SA"/>
        </w:rPr>
        <w:t>(Наименование Участника процедуры закупки)</w:t>
      </w:r>
    </w:p>
    <w:p w14:paraId="097388A1" w14:textId="77777777" w:rsidR="005B0770" w:rsidRPr="00E84B01" w:rsidRDefault="005B0770" w:rsidP="005B0770">
      <w:pPr>
        <w:spacing w:before="120" w:after="0" w:line="240" w:lineRule="auto"/>
        <w:jc w:val="both"/>
        <w:rPr>
          <w:rFonts w:ascii="Times New Roman" w:eastAsia="Times New Roman" w:hAnsi="Times New Roman"/>
          <w:iCs/>
          <w:snapToGrid w:val="0"/>
          <w:sz w:val="24"/>
          <w:szCs w:val="24"/>
          <w:lang w:eastAsia="ru-RU"/>
        </w:rPr>
      </w:pPr>
      <w:r w:rsidRPr="00E84B01">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E84B01">
        <w:rPr>
          <w:rFonts w:ascii="Times New Roman" w:eastAsia="Times New Roman" w:hAnsi="Times New Roman"/>
          <w:iCs/>
          <w:snapToGrid w:val="0"/>
          <w:sz w:val="24"/>
          <w:szCs w:val="24"/>
          <w:lang w:val="en-US" w:eastAsia="ru-RU"/>
        </w:rPr>
        <w:t> </w:t>
      </w:r>
      <w:r w:rsidRPr="00E84B01">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84B01">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04D2BA2"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1B8FA099"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Заявляем, что в отношении нашей организации:</w:t>
      </w:r>
    </w:p>
    <w:p w14:paraId="7010D0A4"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а)</w:t>
      </w:r>
      <w:r w:rsidRPr="00E84B01">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14:paraId="50211338"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14:paraId="1FEB3E10" w14:textId="77777777" w:rsidR="005B0770" w:rsidRPr="00E84B01" w:rsidRDefault="005B0770" w:rsidP="005B0770">
      <w:pPr>
        <w:tabs>
          <w:tab w:val="left" w:pos="993"/>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Pr="00E84B01">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E84B01">
        <w:rPr>
          <w:rFonts w:ascii="Times New Roman" w:eastAsia="Times New Roman" w:hAnsi="Times New Roman"/>
          <w:sz w:val="24"/>
          <w:szCs w:val="24"/>
          <w:lang w:eastAsia="ru-RU"/>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1EB8A2D0" w14:textId="77777777" w:rsidR="005B0770" w:rsidRDefault="005B0770" w:rsidP="005B0770">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по состоянию на _________________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не превышает 25% (двадцати пяти проценто</w:t>
      </w:r>
      <w:r>
        <w:rPr>
          <w:rFonts w:ascii="Times New Roman" w:eastAsia="Times New Roman" w:hAnsi="Times New Roman"/>
          <w:sz w:val="24"/>
          <w:szCs w:val="24"/>
          <w:lang w:eastAsia="ru-RU"/>
        </w:rPr>
        <w:t>в) балансовой стоимости активов;</w:t>
      </w:r>
    </w:p>
    <w:p w14:paraId="2C4AC57A" w14:textId="77777777" w:rsidR="005B0770" w:rsidRPr="003945E5" w:rsidRDefault="005B0770" w:rsidP="005B0770">
      <w:pPr>
        <w:spacing w:after="0" w:line="240" w:lineRule="auto"/>
        <w:ind w:firstLine="567"/>
        <w:jc w:val="both"/>
        <w:rPr>
          <w:rFonts w:ascii="Times New Roman" w:eastAsia="Times New Roman" w:hAnsi="Times New Roman"/>
          <w:sz w:val="24"/>
          <w:szCs w:val="24"/>
          <w:lang w:eastAsia="ru-RU"/>
        </w:rPr>
      </w:pPr>
      <w:r w:rsidRPr="00670D9C">
        <w:rPr>
          <w:rFonts w:ascii="Times New Roman" w:eastAsia="Times New Roman" w:hAnsi="Times New Roman"/>
          <w:b/>
          <w:sz w:val="24"/>
          <w:szCs w:val="24"/>
          <w:lang w:eastAsia="ru-RU"/>
        </w:rPr>
        <w:t>д)</w:t>
      </w:r>
      <w:r w:rsidRPr="003945E5">
        <w:rPr>
          <w:rFonts w:ascii="Times New Roman" w:eastAsia="Times New Roman" w:hAnsi="Times New Roman"/>
          <w:b/>
          <w:sz w:val="24"/>
          <w:szCs w:val="24"/>
          <w:lang w:eastAsia="ru-RU"/>
        </w:rPr>
        <w:t xml:space="preserve"> </w:t>
      </w:r>
      <w:r w:rsidRPr="003945E5">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945E5">
        <w:rPr>
          <w:rFonts w:ascii="Times New Roman" w:eastAsia="Times New Roman" w:hAnsi="Times New Roman"/>
          <w:sz w:val="24"/>
          <w:szCs w:val="24"/>
          <w:lang w:eastAsia="ru-RU"/>
        </w:rPr>
        <w:t>п.п</w:t>
      </w:r>
      <w:proofErr w:type="spellEnd"/>
      <w:r w:rsidRPr="003945E5">
        <w:rPr>
          <w:rFonts w:ascii="Times New Roman" w:eastAsia="Times New Roman" w:hAnsi="Times New Roman"/>
          <w:sz w:val="24"/>
          <w:szCs w:val="24"/>
          <w:lang w:eastAsia="ru-RU"/>
        </w:rPr>
        <w:t xml:space="preserve">. «а» п. 2 Указа Президента РФ от 03.05.2022 г. </w:t>
      </w:r>
      <w:proofErr w:type="spellStart"/>
      <w:r w:rsidRPr="003945E5">
        <w:rPr>
          <w:rFonts w:ascii="Times New Roman" w:eastAsia="Times New Roman" w:hAnsi="Times New Roman"/>
          <w:sz w:val="24"/>
          <w:szCs w:val="24"/>
          <w:lang w:eastAsia="ru-RU"/>
        </w:rPr>
        <w:t>No</w:t>
      </w:r>
      <w:proofErr w:type="spellEnd"/>
      <w:r w:rsidRPr="003945E5">
        <w:rPr>
          <w:rFonts w:ascii="Times New Roman" w:eastAsia="Times New Roman" w:hAnsi="Times New Roman"/>
          <w:sz w:val="24"/>
          <w:szCs w:val="24"/>
          <w:lang w:eastAsia="ru-RU"/>
        </w:rPr>
        <w:t xml:space="preserve"> 252, либо организацией, находящейся под контролем таких лиц.</w:t>
      </w:r>
    </w:p>
    <w:p w14:paraId="4B86B0D6"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p>
    <w:p w14:paraId="093AE194"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В случае признания нашей организации победителем мы берем обязательства подписать договор и осуществить охрану нежилых помещений и находящихся в них материальных ценностей на об</w:t>
      </w:r>
      <w:r>
        <w:rPr>
          <w:rFonts w:ascii="Times New Roman" w:eastAsia="Times New Roman" w:hAnsi="Times New Roman"/>
          <w:sz w:val="24"/>
          <w:szCs w:val="24"/>
          <w:lang w:eastAsia="ru-RU"/>
        </w:rPr>
        <w:t>ъектах филиала «</w:t>
      </w:r>
      <w:proofErr w:type="spellStart"/>
      <w:r>
        <w:rPr>
          <w:rFonts w:ascii="Times New Roman" w:eastAsia="Times New Roman" w:hAnsi="Times New Roman"/>
          <w:sz w:val="24"/>
          <w:szCs w:val="24"/>
          <w:lang w:eastAsia="ru-RU"/>
        </w:rPr>
        <w:t>Нижнеянская</w:t>
      </w:r>
      <w:proofErr w:type="spellEnd"/>
      <w:r w:rsidRPr="00E84B01">
        <w:rPr>
          <w:rFonts w:ascii="Times New Roman" w:eastAsia="Times New Roman" w:hAnsi="Times New Roman"/>
          <w:sz w:val="24"/>
          <w:szCs w:val="24"/>
          <w:lang w:eastAsia="ru-RU"/>
        </w:rPr>
        <w:t xml:space="preserve"> нефтебаза» АО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Саханефтегазсбыт</w:t>
      </w:r>
      <w:proofErr w:type="spellEnd"/>
      <w:r>
        <w:rPr>
          <w:rFonts w:ascii="Times New Roman" w:eastAsia="Times New Roman" w:hAnsi="Times New Roman"/>
          <w:sz w:val="24"/>
          <w:szCs w:val="24"/>
          <w:lang w:eastAsia="ru-RU"/>
        </w:rPr>
        <w:t>» в 2023 - 2024</w:t>
      </w:r>
      <w:r w:rsidRPr="00E84B01">
        <w:rPr>
          <w:rFonts w:ascii="Times New Roman" w:eastAsia="Times New Roman" w:hAnsi="Times New Roman"/>
          <w:sz w:val="24"/>
          <w:szCs w:val="24"/>
          <w:lang w:eastAsia="ru-RU"/>
        </w:rPr>
        <w:t xml:space="preserve"> годах, в соответствии с предметом и условиями запроса предложений согласно Документации по запросу предложений и достигнутых договоренностей в полном объеме в пределах предлагаемой нами стоимости договора.</w:t>
      </w:r>
    </w:p>
    <w:p w14:paraId="32ECAA75"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C540D1E"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7F87FDBA"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об опыте Участника (форма 2); </w:t>
      </w:r>
    </w:p>
    <w:p w14:paraId="1F1DD3DD"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 работниках Участника (форма 3); </w:t>
      </w:r>
    </w:p>
    <w:p w14:paraId="56559289"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Анкета Участника (форма 4); </w:t>
      </w:r>
    </w:p>
    <w:p w14:paraId="2BE37606"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Справка об отсутствии признаков крупной сделки (форма 5);</w:t>
      </w:r>
    </w:p>
    <w:p w14:paraId="50339F5E" w14:textId="77777777" w:rsidR="005B0770" w:rsidRPr="00E84B01" w:rsidRDefault="005B0770" w:rsidP="005B0770">
      <w:pPr>
        <w:numPr>
          <w:ilvl w:val="0"/>
          <w:numId w:val="5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14:paraId="6775B529"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29B3C1D5" w14:textId="77777777" w:rsidR="005B0770" w:rsidRPr="00E84B01" w:rsidRDefault="005B0770" w:rsidP="005B0770">
      <w:pPr>
        <w:tabs>
          <w:tab w:val="left" w:pos="993"/>
        </w:tabs>
        <w:spacing w:after="0" w:line="240" w:lineRule="auto"/>
        <w:ind w:left="567" w:firstLine="567"/>
        <w:jc w:val="both"/>
        <w:rPr>
          <w:rFonts w:ascii="Times New Roman" w:eastAsia="Times New Roman" w:hAnsi="Times New Roman"/>
          <w:sz w:val="24"/>
          <w:szCs w:val="24"/>
          <w:lang w:eastAsia="ru-RU"/>
        </w:rPr>
      </w:pPr>
    </w:p>
    <w:p w14:paraId="701FDD58"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117B786D"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(подпись, М.П.)</w:t>
      </w:r>
    </w:p>
    <w:p w14:paraId="48C7A006"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2D52E963"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(фамилия, имя, отчество подписавшего, должность)</w:t>
      </w:r>
    </w:p>
    <w:p w14:paraId="60D04152"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066D622" w14:textId="77777777" w:rsidR="005B0770" w:rsidRPr="00E84B01" w:rsidRDefault="005B0770" w:rsidP="005B0770">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5B0770" w:rsidRPr="00E84B01" w:rsidSect="00DC2896">
          <w:footerReference w:type="default" r:id="rId24"/>
          <w:pgSz w:w="11906" w:h="16838" w:code="9"/>
          <w:pgMar w:top="851" w:right="709" w:bottom="709" w:left="992" w:header="680" w:footer="0" w:gutter="0"/>
          <w:cols w:space="708"/>
          <w:titlePg/>
          <w:docGrid w:linePitch="381"/>
        </w:sectPr>
      </w:pPr>
      <w:r w:rsidRPr="00E84B01">
        <w:rPr>
          <w:rFonts w:ascii="Times New Roman" w:eastAsia="Times New Roman" w:hAnsi="Times New Roman"/>
          <w:b/>
          <w:spacing w:val="36"/>
          <w:sz w:val="24"/>
          <w:szCs w:val="24"/>
          <w:lang w:eastAsia="ru-RU"/>
        </w:rPr>
        <w:t>конец формы</w:t>
      </w:r>
    </w:p>
    <w:p w14:paraId="7BBC2060" w14:textId="77777777" w:rsidR="00E84B01" w:rsidRPr="00E84B01" w:rsidRDefault="00E84B01" w:rsidP="005177C0">
      <w:pPr>
        <w:keepNext/>
        <w:pageBreakBefore/>
        <w:numPr>
          <w:ilvl w:val="2"/>
          <w:numId w:val="35"/>
        </w:numPr>
        <w:suppressAutoHyphens/>
        <w:spacing w:before="240" w:after="120" w:line="240" w:lineRule="auto"/>
        <w:ind w:left="0" w:firstLine="0"/>
        <w:jc w:val="both"/>
        <w:rPr>
          <w:rFonts w:ascii="Times New Roman" w:eastAsia="Times New Roman" w:hAnsi="Times New Roman"/>
          <w:b/>
          <w:bCs/>
          <w:sz w:val="24"/>
          <w:szCs w:val="24"/>
          <w:lang w:eastAsia="ru-RU"/>
        </w:rPr>
      </w:pPr>
      <w:bookmarkStart w:id="72" w:name="_Ref34763774"/>
      <w:bookmarkStart w:id="73" w:name="_Ref89649494"/>
      <w:bookmarkStart w:id="74" w:name="_Toc90385115"/>
      <w:r w:rsidRPr="00E84B01">
        <w:rPr>
          <w:rFonts w:ascii="Times New Roman" w:eastAsia="Times New Roman" w:hAnsi="Times New Roman"/>
          <w:b/>
          <w:bCs/>
          <w:sz w:val="24"/>
          <w:szCs w:val="24"/>
          <w:lang w:eastAsia="ru-RU"/>
        </w:rPr>
        <w:lastRenderedPageBreak/>
        <w:t>Инструкции по заполнению</w:t>
      </w:r>
    </w:p>
    <w:p w14:paraId="7B32F18A" w14:textId="77777777" w:rsidR="00E84B01" w:rsidRPr="00E84B01" w:rsidRDefault="00E84B01" w:rsidP="005177C0">
      <w:pPr>
        <w:numPr>
          <w:ilvl w:val="3"/>
          <w:numId w:val="57"/>
        </w:numPr>
        <w:tabs>
          <w:tab w:val="num" w:pos="0"/>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6C694646"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5.1.1.2.</w:t>
      </w:r>
      <w:r w:rsidRPr="00E84B01">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1DB9D11C"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5.1.1.3.</w:t>
      </w:r>
      <w:r w:rsidRPr="00E84B01">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w:t>
      </w:r>
      <w:proofErr w:type="spellStart"/>
      <w:r w:rsidRPr="00E84B01">
        <w:rPr>
          <w:rFonts w:ascii="Times New Roman" w:eastAsia="Times New Roman" w:hAnsi="Times New Roman"/>
          <w:sz w:val="24"/>
          <w:szCs w:val="24"/>
          <w:lang w:eastAsia="ru-RU"/>
        </w:rPr>
        <w:t>ХХХ</w:t>
      </w:r>
      <w:proofErr w:type="spellEnd"/>
      <w:r w:rsidRPr="00E84B01">
        <w:rPr>
          <w:rFonts w:ascii="Times New Roman" w:eastAsia="Times New Roman" w:hAnsi="Times New Roman"/>
          <w:sz w:val="24"/>
          <w:szCs w:val="24"/>
          <w:lang w:eastAsia="ru-RU"/>
        </w:rPr>
        <w:t> </w:t>
      </w:r>
      <w:proofErr w:type="gramStart"/>
      <w:r w:rsidRPr="00E84B01">
        <w:rPr>
          <w:rFonts w:ascii="Times New Roman" w:eastAsia="Times New Roman" w:hAnsi="Times New Roman"/>
          <w:sz w:val="24"/>
          <w:szCs w:val="24"/>
          <w:lang w:eastAsia="ru-RU"/>
        </w:rPr>
        <w:t>ХХХ,ХХ</w:t>
      </w:r>
      <w:proofErr w:type="gramEnd"/>
      <w:r w:rsidRPr="00E84B01">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7C97E560" w14:textId="77777777" w:rsidR="00E84B01" w:rsidRPr="00E84B01" w:rsidRDefault="00E84B01" w:rsidP="005177C0">
      <w:pPr>
        <w:tabs>
          <w:tab w:val="left" w:pos="1134"/>
        </w:tabs>
        <w:spacing w:after="0" w:line="240" w:lineRule="atLeast"/>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5.1.1.4.</w:t>
      </w:r>
      <w:r w:rsidRPr="00E84B01">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582AE7E0" w14:textId="467B60B9" w:rsidR="00E84B01" w:rsidRPr="00E84B01" w:rsidRDefault="00E84B01" w:rsidP="005177C0">
      <w:pPr>
        <w:tabs>
          <w:tab w:val="left" w:pos="1134"/>
        </w:tabs>
        <w:spacing w:after="0" w:line="240" w:lineRule="auto"/>
        <w:jc w:val="both"/>
        <w:rPr>
          <w:rFonts w:ascii="Times New Roman" w:eastAsia="Times New Roman" w:hAnsi="Times New Roman"/>
          <w:bCs/>
          <w:sz w:val="24"/>
          <w:szCs w:val="24"/>
          <w:lang w:eastAsia="ru-RU"/>
        </w:rPr>
      </w:pPr>
      <w:r w:rsidRPr="00E84B01">
        <w:rPr>
          <w:rFonts w:ascii="Times New Roman" w:eastAsia="Times New Roman" w:hAnsi="Times New Roman"/>
          <w:b/>
          <w:sz w:val="24"/>
          <w:szCs w:val="24"/>
          <w:lang w:eastAsia="ru-RU"/>
        </w:rPr>
        <w:t>5.1.1.</w:t>
      </w:r>
      <w:r w:rsidR="00C92965" w:rsidRPr="00F317FE">
        <w:rPr>
          <w:rFonts w:ascii="Times New Roman" w:eastAsia="Times New Roman" w:hAnsi="Times New Roman"/>
          <w:b/>
          <w:sz w:val="24"/>
          <w:szCs w:val="24"/>
          <w:lang w:eastAsia="ru-RU"/>
        </w:rPr>
        <w:t>5</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w:t>
      </w:r>
      <w:r w:rsidRPr="00E84B01">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14:paraId="010E5B8A" w14:textId="77777777" w:rsidR="00E84B01" w:rsidRPr="00E84B01" w:rsidRDefault="00E84B01" w:rsidP="00E84B01">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p w14:paraId="1EDA6479" w14:textId="77777777" w:rsidR="00E84B01" w:rsidRPr="00E84B01" w:rsidRDefault="00E84B01" w:rsidP="005177C0">
      <w:pPr>
        <w:keepNext/>
        <w:numPr>
          <w:ilvl w:val="1"/>
          <w:numId w:val="57"/>
        </w:numPr>
        <w:tabs>
          <w:tab w:val="num" w:pos="142"/>
        </w:tabs>
        <w:suppressAutoHyphens/>
        <w:spacing w:before="360" w:after="120" w:line="240" w:lineRule="auto"/>
        <w:ind w:left="0" w:firstLine="0"/>
        <w:outlineLvl w:val="1"/>
        <w:rPr>
          <w:rFonts w:ascii="Times New Roman" w:eastAsia="Times New Roman" w:hAnsi="Times New Roman"/>
          <w:b/>
          <w:sz w:val="24"/>
          <w:szCs w:val="24"/>
          <w:lang w:eastAsia="ru-RU"/>
        </w:rPr>
      </w:pPr>
      <w:bookmarkStart w:id="75" w:name="_Toc322017073"/>
      <w:bookmarkStart w:id="76" w:name="_Toc329257458"/>
      <w:bookmarkStart w:id="77" w:name="_Toc344124426"/>
      <w:bookmarkStart w:id="78" w:name="_Toc117159002"/>
      <w:r w:rsidRPr="00E84B01">
        <w:rPr>
          <w:rFonts w:ascii="Times New Roman" w:eastAsia="Times New Roman" w:hAnsi="Times New Roman"/>
          <w:b/>
          <w:sz w:val="24"/>
          <w:szCs w:val="24"/>
          <w:lang w:eastAsia="ru-RU"/>
        </w:rPr>
        <w:lastRenderedPageBreak/>
        <w:t>Сведения об опыте Участника (Форма 2)</w:t>
      </w:r>
      <w:bookmarkEnd w:id="75"/>
      <w:bookmarkEnd w:id="76"/>
      <w:bookmarkEnd w:id="77"/>
      <w:bookmarkEnd w:id="78"/>
    </w:p>
    <w:p w14:paraId="3B4D374C" w14:textId="77777777" w:rsidR="00E84B01" w:rsidRPr="00E84B01" w:rsidRDefault="00E84B01" w:rsidP="00E84B01">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начало формы</w:t>
      </w:r>
    </w:p>
    <w:p w14:paraId="1C4F2C93"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246DC9FD" w14:textId="77777777" w:rsidR="00E84B01" w:rsidRPr="00E84B01" w:rsidRDefault="00E84B01" w:rsidP="00E84B01">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Приложение 1</w:t>
      </w:r>
    </w:p>
    <w:p w14:paraId="22EAA66F" w14:textId="0D9497AB" w:rsidR="00E84B01" w:rsidRPr="00E84B01" w:rsidRDefault="00E84B01" w:rsidP="00E84B01">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к </w:t>
      </w:r>
      <w:r w:rsidRPr="00B14C0B">
        <w:rPr>
          <w:rFonts w:ascii="Times New Roman" w:eastAsia="Times New Roman" w:hAnsi="Times New Roman"/>
          <w:sz w:val="24"/>
          <w:szCs w:val="24"/>
          <w:lang w:eastAsia="ru-RU"/>
        </w:rPr>
        <w:t>Заявке на участие</w:t>
      </w:r>
      <w:r w:rsidR="00B14C0B">
        <w:rPr>
          <w:rFonts w:ascii="Times New Roman" w:eastAsia="Times New Roman" w:hAnsi="Times New Roman"/>
          <w:sz w:val="24"/>
          <w:szCs w:val="24"/>
          <w:lang w:eastAsia="ru-RU"/>
        </w:rPr>
        <w:t xml:space="preserve"> в закупке</w:t>
      </w:r>
    </w:p>
    <w:p w14:paraId="1EFFBAA8" w14:textId="5F3014F1" w:rsidR="00E84B01" w:rsidRPr="00E84B01" w:rsidRDefault="00E84B01" w:rsidP="00E84B01">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от «____»</w:t>
      </w:r>
      <w:r w:rsidR="00215043">
        <w:rPr>
          <w:rFonts w:ascii="Times New Roman" w:eastAsia="Times New Roman" w:hAnsi="Times New Roman"/>
          <w:sz w:val="24"/>
          <w:szCs w:val="24"/>
          <w:lang w:eastAsia="ru-RU"/>
        </w:rPr>
        <w:t xml:space="preserve"> </w:t>
      </w:r>
      <w:r w:rsidRPr="00E84B01">
        <w:rPr>
          <w:rFonts w:ascii="Times New Roman" w:eastAsia="Times New Roman" w:hAnsi="Times New Roman"/>
          <w:sz w:val="24"/>
          <w:szCs w:val="24"/>
          <w:lang w:eastAsia="ru-RU"/>
        </w:rPr>
        <w:t>_____________ г. №__________</w:t>
      </w:r>
    </w:p>
    <w:p w14:paraId="53A879B3"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0151AA7D"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35062473"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47B11B9B"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707CE7C1" w14:textId="0C13DD3F" w:rsidR="00E84B01" w:rsidRPr="00215043" w:rsidRDefault="00E84B01" w:rsidP="00DD5C18">
      <w:pPr>
        <w:suppressAutoHyphens/>
        <w:spacing w:after="0" w:line="240" w:lineRule="auto"/>
        <w:ind w:firstLine="567"/>
        <w:jc w:val="center"/>
        <w:rPr>
          <w:rFonts w:ascii="Times New Roman" w:eastAsia="Times New Roman" w:hAnsi="Times New Roman"/>
          <w:b/>
          <w:bCs/>
          <w:strike/>
          <w:sz w:val="24"/>
          <w:szCs w:val="24"/>
          <w:lang w:eastAsia="ru-RU"/>
        </w:rPr>
      </w:pPr>
      <w:r w:rsidRPr="00E84B01">
        <w:rPr>
          <w:rFonts w:ascii="Times New Roman" w:eastAsia="Times New Roman" w:hAnsi="Times New Roman"/>
          <w:b/>
          <w:sz w:val="24"/>
          <w:szCs w:val="24"/>
          <w:lang w:eastAsia="ru-RU"/>
        </w:rPr>
        <w:t xml:space="preserve">Сведения об опыте </w:t>
      </w:r>
      <w:r w:rsidRPr="00E84B01">
        <w:rPr>
          <w:rFonts w:ascii="Times New Roman" w:eastAsia="Times New Roman" w:hAnsi="Times New Roman"/>
          <w:b/>
          <w:bCs/>
          <w:sz w:val="24"/>
          <w:szCs w:val="24"/>
          <w:lang w:eastAsia="ru-RU"/>
        </w:rPr>
        <w:t xml:space="preserve">Участника в оказании услуг по охране </w:t>
      </w:r>
      <w:r w:rsidR="00DD5C18" w:rsidRPr="00DD5C18">
        <w:rPr>
          <w:rFonts w:ascii="Times New Roman" w:eastAsia="Times New Roman" w:hAnsi="Times New Roman"/>
          <w:b/>
          <w:bCs/>
          <w:sz w:val="24"/>
          <w:szCs w:val="24"/>
          <w:lang w:eastAsia="ru-RU"/>
        </w:rPr>
        <w:t xml:space="preserve">нежилых помещений и находящихся в них материальных ценностей </w:t>
      </w:r>
      <w:r w:rsidR="00215043" w:rsidRPr="00215043">
        <w:rPr>
          <w:rFonts w:ascii="Times New Roman" w:hAnsi="Times New Roman"/>
          <w:b/>
          <w:sz w:val="24"/>
          <w:szCs w:val="24"/>
        </w:rPr>
        <w:t>на объектах топливно-энергетических комплексах</w:t>
      </w:r>
    </w:p>
    <w:p w14:paraId="02D3C291" w14:textId="77777777" w:rsidR="00E84B01" w:rsidRPr="00E84B01" w:rsidRDefault="00E84B01" w:rsidP="00E84B01">
      <w:pPr>
        <w:suppressAutoHyphens/>
        <w:spacing w:after="0" w:line="240" w:lineRule="auto"/>
        <w:ind w:firstLine="567"/>
        <w:jc w:val="center"/>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t xml:space="preserve"> </w:t>
      </w:r>
    </w:p>
    <w:p w14:paraId="10DBD413"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p w14:paraId="5C639480"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Наименование и адрес Участника: _________________________________</w:t>
      </w:r>
    </w:p>
    <w:p w14:paraId="7344DACC" w14:textId="77777777" w:rsidR="00E84B01" w:rsidRPr="00E84B01" w:rsidRDefault="00E84B01" w:rsidP="00E84B01">
      <w:pPr>
        <w:spacing w:after="0" w:line="240" w:lineRule="auto"/>
        <w:ind w:firstLine="567"/>
        <w:jc w:val="both"/>
        <w:rPr>
          <w:rFonts w:ascii="Times New Roman" w:eastAsia="Times New Roman" w:hAnsi="Times New Roman"/>
          <w:sz w:val="24"/>
          <w:szCs w:val="24"/>
          <w:lang w:eastAsia="ru-RU"/>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E84B01" w:rsidRPr="00E84B01" w14:paraId="7E9735B3" w14:textId="77777777" w:rsidTr="00DC2896">
        <w:trPr>
          <w:trHeight w:val="315"/>
        </w:trPr>
        <w:tc>
          <w:tcPr>
            <w:tcW w:w="1276" w:type="dxa"/>
            <w:tcBorders>
              <w:top w:val="single" w:sz="4" w:space="0" w:color="000000"/>
              <w:left w:val="single" w:sz="4" w:space="0" w:color="000000"/>
              <w:bottom w:val="single" w:sz="4" w:space="0" w:color="000000"/>
              <w:right w:val="nil"/>
            </w:tcBorders>
            <w:vAlign w:val="center"/>
          </w:tcPr>
          <w:p w14:paraId="338ABE52"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b/>
                <w:sz w:val="24"/>
                <w:szCs w:val="24"/>
                <w:lang w:eastAsia="ar-SA"/>
              </w:rPr>
            </w:pPr>
            <w:r w:rsidRPr="00E84B01">
              <w:rPr>
                <w:rFonts w:ascii="Times New Roman" w:eastAsia="Times New Roman" w:hAnsi="Times New Roman"/>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14:paraId="6CB40D27" w14:textId="77777777" w:rsidR="00E84B01" w:rsidRPr="00E84B01" w:rsidRDefault="00E84B01" w:rsidP="00E84B01">
            <w:pPr>
              <w:suppressAutoHyphens/>
              <w:snapToGrid w:val="0"/>
              <w:spacing w:after="0" w:line="360" w:lineRule="auto"/>
              <w:jc w:val="center"/>
              <w:rPr>
                <w:rFonts w:ascii="Times New Roman" w:eastAsia="Times New Roman" w:hAnsi="Times New Roman"/>
                <w:b/>
                <w:sz w:val="24"/>
                <w:szCs w:val="24"/>
                <w:lang w:eastAsia="ar-SA"/>
              </w:rPr>
            </w:pPr>
            <w:r w:rsidRPr="00E84B01">
              <w:rPr>
                <w:rFonts w:ascii="Times New Roman" w:eastAsia="Times New Roman" w:hAnsi="Times New Roman"/>
                <w:b/>
                <w:sz w:val="24"/>
                <w:szCs w:val="24"/>
                <w:lang w:eastAsia="ar-SA"/>
              </w:rPr>
              <w:t xml:space="preserve">Наименование объектов охраны </w:t>
            </w:r>
          </w:p>
        </w:tc>
        <w:tc>
          <w:tcPr>
            <w:tcW w:w="2268" w:type="dxa"/>
            <w:tcBorders>
              <w:top w:val="single" w:sz="4" w:space="0" w:color="000000"/>
              <w:left w:val="single" w:sz="4" w:space="0" w:color="000000"/>
              <w:bottom w:val="single" w:sz="4" w:space="0" w:color="000000"/>
              <w:right w:val="nil"/>
            </w:tcBorders>
            <w:vAlign w:val="center"/>
          </w:tcPr>
          <w:p w14:paraId="5269884E"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b/>
                <w:sz w:val="24"/>
                <w:szCs w:val="24"/>
                <w:lang w:eastAsia="ar-SA"/>
              </w:rPr>
            </w:pPr>
            <w:r w:rsidRPr="00E84B01">
              <w:rPr>
                <w:rFonts w:ascii="Times New Roman" w:eastAsia="Times New Roman" w:hAnsi="Times New Roman"/>
                <w:b/>
                <w:sz w:val="24"/>
                <w:szCs w:val="24"/>
                <w:lang w:eastAsia="ru-RU"/>
              </w:rPr>
              <w:t>Стоимость оказанных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14:paraId="359EEAFC" w14:textId="77777777" w:rsidR="00E84B01" w:rsidRPr="00E84B01" w:rsidRDefault="00E84B01" w:rsidP="00E84B01">
            <w:pPr>
              <w:suppressAutoHyphens/>
              <w:snapToGrid w:val="0"/>
              <w:spacing w:after="0" w:line="360" w:lineRule="auto"/>
              <w:jc w:val="center"/>
              <w:rPr>
                <w:rFonts w:ascii="Times New Roman" w:eastAsia="Times New Roman" w:hAnsi="Times New Roman"/>
                <w:b/>
                <w:sz w:val="24"/>
                <w:szCs w:val="24"/>
                <w:lang w:eastAsia="ar-SA"/>
              </w:rPr>
            </w:pPr>
            <w:r w:rsidRPr="00E84B01">
              <w:rPr>
                <w:rFonts w:ascii="Times New Roman" w:eastAsia="Times New Roman" w:hAnsi="Times New Roman"/>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14:paraId="2CA98670" w14:textId="77777777" w:rsidR="00E84B01" w:rsidRPr="00E84B01" w:rsidRDefault="00E84B01" w:rsidP="00E84B01">
            <w:pPr>
              <w:suppressAutoHyphens/>
              <w:snapToGrid w:val="0"/>
              <w:spacing w:after="0" w:line="360" w:lineRule="auto"/>
              <w:jc w:val="center"/>
              <w:rPr>
                <w:rFonts w:ascii="Times New Roman" w:eastAsia="Times New Roman" w:hAnsi="Times New Roman"/>
                <w:b/>
                <w:sz w:val="24"/>
                <w:szCs w:val="24"/>
                <w:lang w:eastAsia="ar-SA"/>
              </w:rPr>
            </w:pPr>
            <w:r w:rsidRPr="00E84B01">
              <w:rPr>
                <w:rFonts w:ascii="Times New Roman" w:eastAsia="Times New Roman" w:hAnsi="Times New Roman"/>
                <w:b/>
                <w:sz w:val="24"/>
                <w:szCs w:val="24"/>
                <w:lang w:eastAsia="ar-SA"/>
              </w:rPr>
              <w:t>Контактные данные</w:t>
            </w:r>
          </w:p>
        </w:tc>
      </w:tr>
      <w:tr w:rsidR="00E84B01" w:rsidRPr="00E84B01" w14:paraId="21B2B1EB" w14:textId="77777777" w:rsidTr="00DC2896">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09F40B04"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vAlign w:val="center"/>
          </w:tcPr>
          <w:p w14:paraId="72575D03" w14:textId="77777777" w:rsidR="00E84B01" w:rsidRPr="00E84B01" w:rsidRDefault="00E84B01" w:rsidP="00E84B01">
            <w:pPr>
              <w:suppressAutoHyphens/>
              <w:snapToGrid w:val="0"/>
              <w:spacing w:after="0" w:line="360" w:lineRule="auto"/>
              <w:jc w:val="center"/>
              <w:rPr>
                <w:rFonts w:ascii="Times New Roman" w:eastAsia="Times New Roman" w:hAnsi="Times New Roman"/>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14:paraId="1C981DA6"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B62FF7" w14:textId="77777777" w:rsidR="00E84B01" w:rsidRPr="00E84B01" w:rsidRDefault="00E84B01" w:rsidP="00E84B01">
            <w:pPr>
              <w:suppressAutoHyphens/>
              <w:snapToGrid w:val="0"/>
              <w:spacing w:after="0" w:line="360" w:lineRule="auto"/>
              <w:jc w:val="center"/>
              <w:rPr>
                <w:rFonts w:ascii="Times New Roman" w:eastAsia="Times New Roman" w:hAnsi="Times New Roman"/>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25AD538" w14:textId="77777777" w:rsidR="00E84B01" w:rsidRPr="00E84B01" w:rsidRDefault="00E84B01" w:rsidP="00E84B01">
            <w:pPr>
              <w:suppressAutoHyphens/>
              <w:snapToGrid w:val="0"/>
              <w:spacing w:after="0" w:line="360" w:lineRule="auto"/>
              <w:jc w:val="center"/>
              <w:rPr>
                <w:rFonts w:ascii="Times New Roman" w:eastAsia="Times New Roman" w:hAnsi="Times New Roman"/>
                <w:b/>
                <w:sz w:val="24"/>
                <w:szCs w:val="24"/>
                <w:lang w:eastAsia="ar-SA"/>
              </w:rPr>
            </w:pPr>
          </w:p>
        </w:tc>
      </w:tr>
      <w:tr w:rsidR="00E84B01" w:rsidRPr="00E84B01" w14:paraId="39AFAD5B" w14:textId="77777777" w:rsidTr="00DC2896">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5F603F7D"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tcPr>
          <w:p w14:paraId="0A708451"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14:paraId="1990CC1A"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62F2CF85"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8100580"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r>
      <w:tr w:rsidR="00E84B01" w:rsidRPr="00E84B01" w14:paraId="227DA0D7" w14:textId="77777777" w:rsidTr="00DC2896">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239A5C32"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tcPr>
          <w:p w14:paraId="73CF9F5C"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14:paraId="7F218B46"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44E8EA33"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66D846A"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r>
      <w:tr w:rsidR="00E84B01" w:rsidRPr="00E84B01" w14:paraId="2DD730F7" w14:textId="77777777" w:rsidTr="00DC2896">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14:paraId="489012C6" w14:textId="77777777" w:rsidR="00E84B01" w:rsidRPr="00E84B01" w:rsidRDefault="00E84B01" w:rsidP="00E84B01">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tcPr>
          <w:p w14:paraId="5A2D1862"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14:paraId="0F0D5B5E"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14:paraId="0E76F0FB"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040779C5" w14:textId="77777777" w:rsidR="00E84B01" w:rsidRPr="00E84B01" w:rsidRDefault="00E84B01" w:rsidP="00E84B01">
            <w:pPr>
              <w:suppressAutoHyphens/>
              <w:snapToGrid w:val="0"/>
              <w:spacing w:after="0" w:line="360" w:lineRule="auto"/>
              <w:ind w:firstLine="567"/>
              <w:jc w:val="center"/>
              <w:rPr>
                <w:rFonts w:ascii="Times New Roman" w:eastAsia="Times New Roman" w:hAnsi="Times New Roman"/>
                <w:sz w:val="24"/>
                <w:szCs w:val="24"/>
                <w:lang w:eastAsia="ar-SA"/>
              </w:rPr>
            </w:pPr>
          </w:p>
        </w:tc>
      </w:tr>
    </w:tbl>
    <w:p w14:paraId="337E48A0"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0EB4F440" w14:textId="49328E6A" w:rsidR="00E84B01" w:rsidRPr="00E84B01" w:rsidRDefault="00E84B01" w:rsidP="00E84B01">
      <w:pPr>
        <w:spacing w:after="0" w:line="240" w:lineRule="auto"/>
        <w:ind w:firstLine="567"/>
        <w:jc w:val="both"/>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t xml:space="preserve">с приложением подтверждающих документов, согласно </w:t>
      </w:r>
      <w:proofErr w:type="spellStart"/>
      <w:r w:rsidRPr="00E84B01">
        <w:rPr>
          <w:rFonts w:ascii="Times New Roman" w:eastAsia="Times New Roman" w:hAnsi="Times New Roman"/>
          <w:sz w:val="24"/>
          <w:szCs w:val="24"/>
          <w:lang w:eastAsia="ru-RU"/>
        </w:rPr>
        <w:t>п.п</w:t>
      </w:r>
      <w:proofErr w:type="spellEnd"/>
      <w:r w:rsidRPr="00E84B01">
        <w:rPr>
          <w:rFonts w:ascii="Times New Roman" w:eastAsia="Times New Roman" w:hAnsi="Times New Roman"/>
          <w:sz w:val="24"/>
          <w:szCs w:val="24"/>
          <w:lang w:eastAsia="ru-RU"/>
        </w:rPr>
        <w:t>. «</w:t>
      </w:r>
      <w:r w:rsidR="0044247A">
        <w:rPr>
          <w:rFonts w:ascii="Times New Roman" w:eastAsia="Times New Roman" w:hAnsi="Times New Roman"/>
          <w:sz w:val="24"/>
          <w:szCs w:val="24"/>
          <w:lang w:eastAsia="ru-RU"/>
        </w:rPr>
        <w:t>ф</w:t>
      </w:r>
      <w:r w:rsidRPr="00E84B01">
        <w:rPr>
          <w:rFonts w:ascii="Times New Roman" w:eastAsia="Times New Roman" w:hAnsi="Times New Roman"/>
          <w:sz w:val="24"/>
          <w:szCs w:val="24"/>
          <w:lang w:eastAsia="ru-RU"/>
        </w:rPr>
        <w:t>» 4.5.2.2.</w:t>
      </w:r>
      <w:r w:rsidRPr="00E84B01">
        <w:rPr>
          <w:rFonts w:ascii="Times New Roman" w:eastAsia="Times New Roman" w:hAnsi="Times New Roman"/>
          <w:bCs/>
          <w:sz w:val="24"/>
          <w:szCs w:val="24"/>
          <w:lang w:eastAsia="ru-RU"/>
        </w:rPr>
        <w:t xml:space="preserve"> </w:t>
      </w:r>
    </w:p>
    <w:p w14:paraId="4F0AF1B9"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71E82211"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716FDA89"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______________________</w:t>
      </w:r>
    </w:p>
    <w:p w14:paraId="6B1FBD6B"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vertAlign w:val="superscript"/>
          <w:lang w:eastAsia="ru-RU"/>
        </w:rPr>
      </w:pPr>
      <w:r w:rsidRPr="00E84B01">
        <w:rPr>
          <w:rFonts w:ascii="Times New Roman" w:eastAsia="Times New Roman" w:hAnsi="Times New Roman"/>
          <w:b/>
          <w:bCs/>
          <w:sz w:val="24"/>
          <w:szCs w:val="24"/>
          <w:vertAlign w:val="superscript"/>
          <w:lang w:eastAsia="ru-RU"/>
        </w:rPr>
        <w:t xml:space="preserve">                 (подпись, М.П.)</w:t>
      </w:r>
    </w:p>
    <w:p w14:paraId="3BB29141"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____________________________________</w:t>
      </w:r>
    </w:p>
    <w:p w14:paraId="4C7B4D4B"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vertAlign w:val="superscript"/>
          <w:lang w:eastAsia="ru-RU"/>
        </w:rPr>
      </w:pPr>
      <w:r w:rsidRPr="00E84B01">
        <w:rPr>
          <w:rFonts w:ascii="Times New Roman" w:eastAsia="Times New Roman" w:hAnsi="Times New Roman"/>
          <w:b/>
          <w:bCs/>
          <w:sz w:val="24"/>
          <w:szCs w:val="24"/>
          <w:vertAlign w:val="superscript"/>
          <w:lang w:eastAsia="ru-RU"/>
        </w:rPr>
        <w:t xml:space="preserve">        (фамилия, имя, отчество подписавшего, должность)</w:t>
      </w:r>
    </w:p>
    <w:p w14:paraId="3151188E"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0F27BF0E"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02D929CC"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602522F1"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0BBA5B5C"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p>
    <w:p w14:paraId="074FA0CE" w14:textId="77777777" w:rsidR="00E84B01" w:rsidRPr="00E84B01" w:rsidRDefault="00E84B01" w:rsidP="00E84B01">
      <w:pPr>
        <w:pBdr>
          <w:bottom w:val="single" w:sz="4" w:space="1" w:color="auto"/>
        </w:pBdr>
        <w:shd w:val="clear" w:color="auto" w:fill="E0E0E0"/>
        <w:tabs>
          <w:tab w:val="center" w:pos="4950"/>
          <w:tab w:val="right" w:pos="9900"/>
        </w:tabs>
        <w:spacing w:after="0" w:line="240" w:lineRule="auto"/>
        <w:ind w:firstLine="567"/>
        <w:jc w:val="both"/>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ab/>
        <w:t>конец формы</w:t>
      </w:r>
      <w:r w:rsidRPr="00E84B01">
        <w:rPr>
          <w:rFonts w:ascii="Times New Roman" w:eastAsia="Times New Roman" w:hAnsi="Times New Roman"/>
          <w:b/>
          <w:spacing w:val="36"/>
          <w:sz w:val="24"/>
          <w:szCs w:val="24"/>
          <w:lang w:eastAsia="ru-RU"/>
        </w:rPr>
        <w:tab/>
      </w:r>
    </w:p>
    <w:p w14:paraId="14D8C426" w14:textId="77777777" w:rsidR="00E84B01" w:rsidRPr="00E84B01" w:rsidRDefault="00E84B01" w:rsidP="00E84B01">
      <w:pPr>
        <w:spacing w:after="0" w:line="360" w:lineRule="auto"/>
        <w:ind w:firstLine="567"/>
        <w:jc w:val="both"/>
        <w:rPr>
          <w:rFonts w:ascii="Times New Roman" w:eastAsia="Times New Roman" w:hAnsi="Times New Roman"/>
          <w:sz w:val="24"/>
          <w:szCs w:val="24"/>
          <w:lang w:eastAsia="ru-RU"/>
        </w:rPr>
      </w:pPr>
    </w:p>
    <w:p w14:paraId="4EC40FAA" w14:textId="77777777" w:rsidR="00E84B01" w:rsidRPr="00E84B01" w:rsidRDefault="00E84B01" w:rsidP="005177C0">
      <w:pPr>
        <w:keepNext/>
        <w:pageBreakBefore/>
        <w:tabs>
          <w:tab w:val="right" w:pos="10063"/>
        </w:tabs>
        <w:suppressAutoHyphens/>
        <w:spacing w:before="240" w:after="120" w:line="240" w:lineRule="auto"/>
        <w:jc w:val="both"/>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lastRenderedPageBreak/>
        <w:t>5.2.1. Инструкции по заполнению</w:t>
      </w:r>
      <w:r w:rsidRPr="00E84B01">
        <w:rPr>
          <w:rFonts w:ascii="Times New Roman" w:eastAsia="Times New Roman" w:hAnsi="Times New Roman"/>
          <w:b/>
          <w:bCs/>
          <w:sz w:val="24"/>
          <w:szCs w:val="24"/>
          <w:lang w:eastAsia="ru-RU"/>
        </w:rPr>
        <w:tab/>
      </w:r>
    </w:p>
    <w:p w14:paraId="5299C76C" w14:textId="77777777" w:rsidR="00E84B01" w:rsidRPr="00E84B01" w:rsidRDefault="00E84B01" w:rsidP="005177C0">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5.2.1.1.</w:t>
      </w:r>
      <w:r w:rsidRPr="00E84B01">
        <w:rPr>
          <w:rFonts w:ascii="Times New Roman" w:eastAsia="Times New Roman" w:hAnsi="Times New Roman"/>
          <w:sz w:val="24"/>
          <w:szCs w:val="24"/>
          <w:lang w:eastAsia="ru-RU"/>
        </w:rPr>
        <w:t xml:space="preserve"> Участник указывает дату и номер Заявки (подраздел 5.1.).</w:t>
      </w:r>
    </w:p>
    <w:p w14:paraId="70844BD4" w14:textId="77777777" w:rsidR="00E84B01" w:rsidRPr="00E84B01" w:rsidRDefault="00E84B01" w:rsidP="005177C0">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5.2.1.2.</w:t>
      </w:r>
      <w:r w:rsidRPr="00E84B01">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14:paraId="2E672439" w14:textId="7AA007CB" w:rsidR="00D36020" w:rsidRPr="00215043" w:rsidRDefault="00E84B01" w:rsidP="00215043">
      <w:pPr>
        <w:spacing w:after="0" w:line="240" w:lineRule="auto"/>
        <w:jc w:val="both"/>
        <w:rPr>
          <w:rFonts w:ascii="Times New Roman" w:eastAsia="Times New Roman" w:hAnsi="Times New Roman"/>
          <w:bCs/>
          <w:sz w:val="24"/>
          <w:szCs w:val="24"/>
          <w:lang w:eastAsia="ru-RU"/>
        </w:rPr>
      </w:pPr>
      <w:r w:rsidRPr="00215043">
        <w:rPr>
          <w:rFonts w:ascii="Times New Roman" w:eastAsia="Times New Roman" w:hAnsi="Times New Roman"/>
          <w:b/>
          <w:sz w:val="24"/>
          <w:szCs w:val="24"/>
          <w:lang w:eastAsia="ru-RU"/>
        </w:rPr>
        <w:t>5.2.1.3.</w:t>
      </w:r>
      <w:r w:rsidRPr="00215043">
        <w:rPr>
          <w:rFonts w:ascii="Times New Roman" w:eastAsia="Times New Roman" w:hAnsi="Times New Roman"/>
          <w:sz w:val="24"/>
          <w:szCs w:val="24"/>
          <w:lang w:eastAsia="ru-RU"/>
        </w:rPr>
        <w:t xml:space="preserve"> </w:t>
      </w:r>
      <w:r w:rsidR="00D36020" w:rsidRPr="00215043">
        <w:rPr>
          <w:rFonts w:ascii="Times New Roman" w:hAnsi="Times New Roman"/>
          <w:sz w:val="24"/>
          <w:szCs w:val="24"/>
        </w:rPr>
        <w:t>Сведения об опыте раб</w:t>
      </w:r>
      <w:r w:rsidR="00215043" w:rsidRPr="00215043">
        <w:rPr>
          <w:rFonts w:ascii="Times New Roman" w:hAnsi="Times New Roman"/>
          <w:sz w:val="24"/>
          <w:szCs w:val="24"/>
        </w:rPr>
        <w:t xml:space="preserve">оты </w:t>
      </w:r>
      <w:r w:rsidR="00215043" w:rsidRPr="00C92965">
        <w:rPr>
          <w:rFonts w:ascii="Times New Roman" w:hAnsi="Times New Roman"/>
          <w:sz w:val="24"/>
          <w:szCs w:val="24"/>
        </w:rPr>
        <w:t xml:space="preserve">приводятся согласно таблице, </w:t>
      </w:r>
      <w:r w:rsidR="00215043" w:rsidRPr="00C92965">
        <w:rPr>
          <w:rFonts w:ascii="Times New Roman" w:eastAsia="Times New Roman" w:hAnsi="Times New Roman"/>
          <w:bCs/>
          <w:sz w:val="24"/>
          <w:szCs w:val="24"/>
          <w:lang w:eastAsia="ru-RU"/>
        </w:rPr>
        <w:t xml:space="preserve">с приложением подтверждающих документов, согласно </w:t>
      </w:r>
      <w:proofErr w:type="spellStart"/>
      <w:r w:rsidR="00215043" w:rsidRPr="00C92965">
        <w:rPr>
          <w:rFonts w:ascii="Times New Roman" w:eastAsia="Times New Roman" w:hAnsi="Times New Roman"/>
          <w:sz w:val="24"/>
          <w:szCs w:val="24"/>
          <w:lang w:eastAsia="ru-RU"/>
        </w:rPr>
        <w:t>п.п</w:t>
      </w:r>
      <w:proofErr w:type="spellEnd"/>
      <w:r w:rsidR="00215043" w:rsidRPr="00C92965">
        <w:rPr>
          <w:rFonts w:ascii="Times New Roman" w:eastAsia="Times New Roman" w:hAnsi="Times New Roman"/>
          <w:sz w:val="24"/>
          <w:szCs w:val="24"/>
          <w:lang w:eastAsia="ru-RU"/>
        </w:rPr>
        <w:t>. «ф» 4.5.2.2.</w:t>
      </w:r>
      <w:r w:rsidR="00215043" w:rsidRPr="00C92965">
        <w:rPr>
          <w:rFonts w:ascii="Times New Roman" w:eastAsia="Times New Roman" w:hAnsi="Times New Roman"/>
          <w:bCs/>
          <w:sz w:val="24"/>
          <w:szCs w:val="24"/>
          <w:lang w:eastAsia="ru-RU"/>
        </w:rPr>
        <w:t xml:space="preserve"> </w:t>
      </w:r>
      <w:r w:rsidR="00D36020" w:rsidRPr="00C92965">
        <w:rPr>
          <w:rFonts w:ascii="Times New Roman" w:hAnsi="Times New Roman"/>
          <w:sz w:val="24"/>
          <w:szCs w:val="24"/>
        </w:rPr>
        <w:t>Также могут быть приведены примечания и комментарии.</w:t>
      </w:r>
    </w:p>
    <w:p w14:paraId="1E5DFCCD" w14:textId="7BDB7D69" w:rsidR="00E84B01" w:rsidRPr="00E84B01" w:rsidRDefault="00E84B01" w:rsidP="005177C0">
      <w:pPr>
        <w:tabs>
          <w:tab w:val="left" w:pos="851"/>
        </w:tabs>
        <w:spacing w:after="0" w:line="240" w:lineRule="auto"/>
        <w:jc w:val="both"/>
        <w:rPr>
          <w:rFonts w:ascii="Times New Roman" w:eastAsia="Times New Roman" w:hAnsi="Times New Roman"/>
          <w:sz w:val="24"/>
          <w:szCs w:val="24"/>
          <w:lang w:eastAsia="ru-RU"/>
        </w:rPr>
      </w:pPr>
    </w:p>
    <w:p w14:paraId="16B816D2" w14:textId="77777777" w:rsidR="00E84B01" w:rsidRPr="00E84B01" w:rsidRDefault="00E84B01" w:rsidP="00E84B01">
      <w:pPr>
        <w:keepNext/>
        <w:spacing w:after="0" w:line="240" w:lineRule="auto"/>
        <w:ind w:firstLine="709"/>
        <w:jc w:val="both"/>
        <w:rPr>
          <w:rFonts w:ascii="Times New Roman" w:eastAsia="Times New Roman" w:hAnsi="Times New Roman"/>
          <w:b/>
          <w:sz w:val="24"/>
          <w:szCs w:val="24"/>
          <w:lang w:eastAsia="ru-RU"/>
        </w:rPr>
      </w:pPr>
    </w:p>
    <w:p w14:paraId="2F5041AB" w14:textId="77777777" w:rsidR="00E84B01" w:rsidRPr="00E84B01" w:rsidRDefault="00E84B01" w:rsidP="00E84B01">
      <w:pPr>
        <w:spacing w:after="0" w:line="240" w:lineRule="auto"/>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br w:type="page"/>
      </w:r>
    </w:p>
    <w:p w14:paraId="34F40C9F" w14:textId="77777777" w:rsidR="00E84B01" w:rsidRPr="00E84B01" w:rsidRDefault="00E84B01" w:rsidP="00E84B01">
      <w:pPr>
        <w:keepNext/>
        <w:numPr>
          <w:ilvl w:val="1"/>
          <w:numId w:val="56"/>
        </w:numPr>
        <w:suppressAutoHyphens/>
        <w:spacing w:before="240" w:after="120" w:line="240" w:lineRule="auto"/>
        <w:jc w:val="both"/>
        <w:rPr>
          <w:rFonts w:ascii="Times New Roman" w:eastAsia="Times New Roman" w:hAnsi="Times New Roman"/>
          <w:b/>
          <w:bCs/>
          <w:sz w:val="24"/>
          <w:szCs w:val="24"/>
          <w:lang w:eastAsia="ru-RU"/>
        </w:rPr>
        <w:sectPr w:rsidR="00E84B01" w:rsidRPr="00E84B01" w:rsidSect="00DC2896">
          <w:footerReference w:type="first" r:id="rId25"/>
          <w:pgSz w:w="11906" w:h="16838" w:code="9"/>
          <w:pgMar w:top="709" w:right="709" w:bottom="709" w:left="1134" w:header="680" w:footer="0" w:gutter="0"/>
          <w:cols w:space="708"/>
          <w:docGrid w:linePitch="381"/>
        </w:sectPr>
      </w:pPr>
    </w:p>
    <w:p w14:paraId="1194FEE4" w14:textId="223D01E2" w:rsidR="00E84B01" w:rsidRPr="00404EC3" w:rsidRDefault="00E84B01" w:rsidP="005177C0">
      <w:pPr>
        <w:keepNext/>
        <w:numPr>
          <w:ilvl w:val="1"/>
          <w:numId w:val="57"/>
        </w:numPr>
        <w:tabs>
          <w:tab w:val="num" w:pos="142"/>
        </w:tabs>
        <w:suppressAutoHyphens/>
        <w:spacing w:before="360" w:after="120" w:line="240" w:lineRule="auto"/>
        <w:ind w:left="0" w:firstLine="0"/>
        <w:outlineLvl w:val="1"/>
        <w:rPr>
          <w:rFonts w:ascii="Times New Roman" w:eastAsia="Times New Roman" w:hAnsi="Times New Roman"/>
          <w:b/>
          <w:sz w:val="24"/>
          <w:szCs w:val="24"/>
          <w:lang w:eastAsia="ru-RU"/>
        </w:rPr>
      </w:pPr>
      <w:bookmarkStart w:id="82" w:name="_Toc117159003"/>
      <w:r w:rsidRPr="00404EC3">
        <w:rPr>
          <w:rFonts w:ascii="Times New Roman" w:eastAsia="Times New Roman" w:hAnsi="Times New Roman"/>
          <w:b/>
          <w:sz w:val="24"/>
          <w:szCs w:val="24"/>
          <w:lang w:eastAsia="ru-RU"/>
        </w:rPr>
        <w:lastRenderedPageBreak/>
        <w:t>Сведения о работниках Участника (форма 3)</w:t>
      </w:r>
      <w:bookmarkEnd w:id="82"/>
      <w:r w:rsidR="005177C0" w:rsidRPr="00404EC3">
        <w:rPr>
          <w:rFonts w:ascii="Times New Roman" w:eastAsia="Times New Roman" w:hAnsi="Times New Roman"/>
          <w:b/>
          <w:sz w:val="24"/>
          <w:szCs w:val="24"/>
          <w:lang w:eastAsia="ru-RU"/>
        </w:rPr>
        <w:t xml:space="preserve"> </w:t>
      </w:r>
    </w:p>
    <w:p w14:paraId="1C031D1D" w14:textId="77777777" w:rsidR="00E84B01" w:rsidRPr="00E84B01" w:rsidRDefault="00E84B01" w:rsidP="00E84B01">
      <w:pPr>
        <w:pBdr>
          <w:top w:val="single" w:sz="4" w:space="1" w:color="auto"/>
        </w:pBdr>
        <w:shd w:val="clear" w:color="auto" w:fill="E0E0E0"/>
        <w:spacing w:after="0" w:line="360" w:lineRule="auto"/>
        <w:ind w:firstLine="567"/>
        <w:jc w:val="center"/>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начало формы</w:t>
      </w:r>
    </w:p>
    <w:p w14:paraId="3E80A26C" w14:textId="3B23B117" w:rsidR="00E84B01" w:rsidRPr="00E84B01" w:rsidRDefault="00E84B01" w:rsidP="00E84B01">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Приложение 2 к </w:t>
      </w:r>
      <w:r w:rsidRPr="00AB7AE4">
        <w:rPr>
          <w:rFonts w:ascii="Times New Roman" w:eastAsia="Times New Roman" w:hAnsi="Times New Roman"/>
          <w:sz w:val="24"/>
          <w:szCs w:val="24"/>
          <w:lang w:eastAsia="ru-RU"/>
        </w:rPr>
        <w:t>Заявке на участие</w:t>
      </w:r>
      <w:r w:rsidR="00AB7AE4" w:rsidRPr="00AB7AE4">
        <w:rPr>
          <w:rFonts w:ascii="Times New Roman" w:eastAsia="Times New Roman" w:hAnsi="Times New Roman"/>
          <w:sz w:val="24"/>
          <w:szCs w:val="24"/>
          <w:lang w:eastAsia="ru-RU"/>
        </w:rPr>
        <w:t xml:space="preserve"> в</w:t>
      </w:r>
      <w:r w:rsidR="00AB7AE4">
        <w:rPr>
          <w:rFonts w:ascii="Times New Roman" w:eastAsia="Times New Roman" w:hAnsi="Times New Roman"/>
          <w:sz w:val="24"/>
          <w:szCs w:val="24"/>
          <w:lang w:eastAsia="ru-RU"/>
        </w:rPr>
        <w:t xml:space="preserve"> закупке</w:t>
      </w:r>
    </w:p>
    <w:p w14:paraId="67E3EE9C" w14:textId="77777777" w:rsidR="00E84B01" w:rsidRPr="00E84B01" w:rsidRDefault="00E84B01" w:rsidP="00E84B01">
      <w:pPr>
        <w:spacing w:after="0" w:line="360" w:lineRule="auto"/>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от «___</w:t>
      </w:r>
      <w:proofErr w:type="gramStart"/>
      <w:r w:rsidRPr="00E84B01">
        <w:rPr>
          <w:rFonts w:ascii="Times New Roman" w:eastAsia="Times New Roman" w:hAnsi="Times New Roman"/>
          <w:sz w:val="24"/>
          <w:szCs w:val="24"/>
          <w:lang w:eastAsia="ru-RU"/>
        </w:rPr>
        <w:t>_»_</w:t>
      </w:r>
      <w:proofErr w:type="gramEnd"/>
      <w:r w:rsidRPr="00E84B01">
        <w:rPr>
          <w:rFonts w:ascii="Times New Roman" w:eastAsia="Times New Roman" w:hAnsi="Times New Roman"/>
          <w:sz w:val="24"/>
          <w:szCs w:val="24"/>
          <w:lang w:eastAsia="ru-RU"/>
        </w:rPr>
        <w:t>____________ г. №__________</w:t>
      </w:r>
    </w:p>
    <w:p w14:paraId="2E45CDA9" w14:textId="77777777" w:rsidR="00E84B01" w:rsidRPr="00E84B01" w:rsidRDefault="00E84B01" w:rsidP="00E84B01">
      <w:pPr>
        <w:autoSpaceDE w:val="0"/>
        <w:autoSpaceDN w:val="0"/>
        <w:spacing w:before="240" w:after="0" w:line="240" w:lineRule="auto"/>
        <w:ind w:left="567"/>
        <w:jc w:val="center"/>
        <w:rPr>
          <w:rFonts w:ascii="Times New Roman" w:eastAsia="Arial Unicode MS" w:hAnsi="Times New Roman"/>
          <w:b/>
          <w:sz w:val="24"/>
          <w:szCs w:val="24"/>
          <w:lang w:eastAsia="ru-RU"/>
        </w:rPr>
      </w:pPr>
      <w:r w:rsidRPr="00E84B01">
        <w:rPr>
          <w:rFonts w:ascii="Times New Roman" w:eastAsia="Arial Unicode MS" w:hAnsi="Times New Roman"/>
          <w:b/>
          <w:sz w:val="24"/>
          <w:szCs w:val="24"/>
          <w:lang w:eastAsia="ru-RU"/>
        </w:rPr>
        <w:t xml:space="preserve">Сведения о работниках, </w:t>
      </w:r>
    </w:p>
    <w:p w14:paraId="46EF90F4" w14:textId="782F22E3" w:rsidR="00E84B01" w:rsidRPr="00E84B01" w:rsidRDefault="00E84B01" w:rsidP="00E84B01">
      <w:pPr>
        <w:autoSpaceDE w:val="0"/>
        <w:autoSpaceDN w:val="0"/>
        <w:spacing w:after="0" w:line="240" w:lineRule="auto"/>
        <w:ind w:left="567"/>
        <w:jc w:val="center"/>
        <w:rPr>
          <w:rFonts w:ascii="Times New Roman" w:eastAsia="Arial Unicode MS" w:hAnsi="Times New Roman"/>
          <w:b/>
          <w:sz w:val="24"/>
          <w:szCs w:val="24"/>
          <w:lang w:eastAsia="ru-RU"/>
        </w:rPr>
      </w:pPr>
      <w:r w:rsidRPr="00E84B01">
        <w:rPr>
          <w:rFonts w:ascii="Times New Roman" w:eastAsia="Arial Unicode MS" w:hAnsi="Times New Roman"/>
          <w:b/>
          <w:sz w:val="24"/>
          <w:szCs w:val="24"/>
          <w:lang w:eastAsia="ru-RU"/>
        </w:rPr>
        <w:t xml:space="preserve">находящихся в штате </w:t>
      </w:r>
      <w:r w:rsidR="00AD46F6" w:rsidRPr="00E84B01">
        <w:rPr>
          <w:rFonts w:ascii="Times New Roman" w:eastAsia="Arial Unicode MS" w:hAnsi="Times New Roman"/>
          <w:b/>
          <w:sz w:val="24"/>
          <w:szCs w:val="24"/>
          <w:lang w:eastAsia="ru-RU"/>
        </w:rPr>
        <w:t>организации и</w:t>
      </w:r>
      <w:r w:rsidRPr="00E84B01">
        <w:rPr>
          <w:rFonts w:ascii="Times New Roman" w:eastAsia="Arial Unicode MS" w:hAnsi="Times New Roman"/>
          <w:b/>
          <w:sz w:val="24"/>
          <w:szCs w:val="24"/>
          <w:lang w:eastAsia="ru-RU"/>
        </w:rPr>
        <w:t xml:space="preserve"> которых</w:t>
      </w:r>
    </w:p>
    <w:p w14:paraId="6F98C232" w14:textId="77777777" w:rsidR="00E84B01" w:rsidRPr="00E84B01" w:rsidRDefault="00E84B01" w:rsidP="00E84B01">
      <w:pPr>
        <w:autoSpaceDE w:val="0"/>
        <w:autoSpaceDN w:val="0"/>
        <w:spacing w:after="0" w:line="240" w:lineRule="auto"/>
        <w:ind w:left="567"/>
        <w:jc w:val="center"/>
        <w:rPr>
          <w:rFonts w:ascii="Times New Roman" w:eastAsia="Arial Unicode MS" w:hAnsi="Times New Roman"/>
          <w:b/>
          <w:sz w:val="24"/>
          <w:szCs w:val="24"/>
          <w:lang w:eastAsia="ru-RU"/>
        </w:rPr>
      </w:pPr>
      <w:r w:rsidRPr="00E84B01">
        <w:rPr>
          <w:rFonts w:ascii="Times New Roman" w:eastAsia="Arial Unicode MS" w:hAnsi="Times New Roman"/>
          <w:b/>
          <w:sz w:val="24"/>
          <w:szCs w:val="24"/>
          <w:lang w:eastAsia="ru-RU"/>
        </w:rPr>
        <w:t xml:space="preserve">Участник планирует привлечь к исполнению Договора на объекте </w:t>
      </w:r>
    </w:p>
    <w:p w14:paraId="525EE509" w14:textId="44AB9E72" w:rsidR="00E84B01" w:rsidRPr="00E84B01" w:rsidRDefault="005B0770" w:rsidP="005B0770">
      <w:pPr>
        <w:tabs>
          <w:tab w:val="left" w:pos="2565"/>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1D856144" w14:textId="6FD1E4EA" w:rsidR="00E84B01" w:rsidRPr="00E84B01" w:rsidRDefault="00215043" w:rsidP="00E84B01">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84B01" w:rsidRPr="00E84B01">
        <w:rPr>
          <w:rFonts w:ascii="Times New Roman" w:eastAsia="Times New Roman" w:hAnsi="Times New Roman"/>
          <w:sz w:val="24"/>
          <w:szCs w:val="24"/>
          <w:lang w:eastAsia="ru-RU"/>
        </w:rPr>
        <w:t>Наименование и адрес Участника: _________________________________</w:t>
      </w:r>
    </w:p>
    <w:p w14:paraId="4C6C9346" w14:textId="77777777" w:rsidR="00E40063" w:rsidRPr="00E40063" w:rsidRDefault="00E40063" w:rsidP="00E40063">
      <w:pPr>
        <w:spacing w:after="0" w:line="240" w:lineRule="auto"/>
        <w:jc w:val="both"/>
        <w:rPr>
          <w:rFonts w:ascii="Times New Roman" w:eastAsia="Times New Roman" w:hAnsi="Times New Roman"/>
          <w:bCs/>
          <w:sz w:val="24"/>
          <w:szCs w:val="24"/>
          <w:lang w:eastAsia="ru-RU"/>
        </w:rPr>
      </w:pPr>
      <w:r w:rsidRPr="00E40063">
        <w:rPr>
          <w:rFonts w:ascii="Times New Roman" w:eastAsia="Times New Roman" w:hAnsi="Times New Roman"/>
          <w:bCs/>
          <w:sz w:val="24"/>
          <w:szCs w:val="24"/>
          <w:lang w:eastAsia="ru-RU"/>
        </w:rPr>
        <w:t>Изучив документацию запроса предложений в электронной форме для о</w:t>
      </w:r>
      <w:r w:rsidRPr="00E40063">
        <w:rPr>
          <w:rFonts w:ascii="Times New Roman" w:eastAsia="Times New Roman" w:hAnsi="Times New Roman"/>
          <w:bCs/>
          <w:iCs/>
          <w:sz w:val="24"/>
          <w:szCs w:val="24"/>
          <w:lang w:eastAsia="ru-RU"/>
        </w:rPr>
        <w:t>казания услуг охраны нежилых помещений и находящихся в них материальных ценностей филиала «</w:t>
      </w:r>
      <w:proofErr w:type="spellStart"/>
      <w:r w:rsidRPr="00E40063">
        <w:rPr>
          <w:rFonts w:ascii="Times New Roman" w:eastAsia="Times New Roman" w:hAnsi="Times New Roman"/>
          <w:bCs/>
          <w:iCs/>
          <w:sz w:val="24"/>
          <w:szCs w:val="24"/>
          <w:lang w:eastAsia="ru-RU"/>
        </w:rPr>
        <w:t>Нижнеянская</w:t>
      </w:r>
      <w:proofErr w:type="spellEnd"/>
      <w:r w:rsidRPr="00E40063">
        <w:rPr>
          <w:rFonts w:ascii="Times New Roman" w:eastAsia="Times New Roman" w:hAnsi="Times New Roman"/>
          <w:bCs/>
          <w:iCs/>
          <w:sz w:val="24"/>
          <w:szCs w:val="24"/>
          <w:lang w:eastAsia="ru-RU"/>
        </w:rPr>
        <w:t xml:space="preserve"> нефтебаза» </w:t>
      </w:r>
      <w:r w:rsidRPr="00E40063">
        <w:rPr>
          <w:rFonts w:ascii="Times New Roman" w:eastAsia="Times New Roman" w:hAnsi="Times New Roman"/>
          <w:bCs/>
          <w:sz w:val="24"/>
          <w:szCs w:val="24"/>
          <w:lang w:eastAsia="ru-RU"/>
        </w:rPr>
        <w:t>АО «</w:t>
      </w:r>
      <w:proofErr w:type="spellStart"/>
      <w:r w:rsidRPr="00E40063">
        <w:rPr>
          <w:rFonts w:ascii="Times New Roman" w:eastAsia="Times New Roman" w:hAnsi="Times New Roman"/>
          <w:bCs/>
          <w:sz w:val="24"/>
          <w:szCs w:val="24"/>
          <w:lang w:eastAsia="ru-RU"/>
        </w:rPr>
        <w:t>Саханефтегазсбыт</w:t>
      </w:r>
      <w:proofErr w:type="spellEnd"/>
      <w:r w:rsidRPr="00E40063">
        <w:rPr>
          <w:rFonts w:ascii="Times New Roman" w:eastAsia="Times New Roman" w:hAnsi="Times New Roman"/>
          <w:bCs/>
          <w:sz w:val="24"/>
          <w:szCs w:val="24"/>
          <w:lang w:eastAsia="ru-RU"/>
        </w:rPr>
        <w:t>» в 2023 – 2024 гг., в том числе проект договора и техническое задание, мы   ___________________________________________________________________________________</w:t>
      </w:r>
    </w:p>
    <w:p w14:paraId="5CE91B03" w14:textId="77777777" w:rsidR="00E84B01" w:rsidRPr="00E84B01" w:rsidRDefault="00E84B01" w:rsidP="00E84B01">
      <w:pPr>
        <w:spacing w:after="0" w:line="240" w:lineRule="auto"/>
        <w:jc w:val="both"/>
        <w:rPr>
          <w:rFonts w:ascii="Times New Roman" w:eastAsia="Times New Roman" w:hAnsi="Times New Roman"/>
          <w:i/>
          <w:sz w:val="20"/>
          <w:szCs w:val="20"/>
          <w:lang w:eastAsia="ru-RU"/>
        </w:rPr>
      </w:pPr>
      <w:r w:rsidRPr="00E84B01">
        <w:rPr>
          <w:rFonts w:ascii="Times New Roman" w:eastAsia="Times New Roman" w:hAnsi="Times New Roman"/>
          <w:i/>
          <w:sz w:val="20"/>
          <w:szCs w:val="20"/>
          <w:lang w:eastAsia="ru-RU"/>
        </w:rPr>
        <w:t xml:space="preserve">          Наименование и адрес места нахождения участника / члена коллективного участника</w:t>
      </w:r>
    </w:p>
    <w:p w14:paraId="75BE2870" w14:textId="77777777" w:rsidR="00E84B01" w:rsidRPr="00E84B01" w:rsidRDefault="00E84B01" w:rsidP="00E84B01">
      <w:pPr>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планируем привлечь в ходе выполнения договора следующих работников:</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308"/>
        <w:gridCol w:w="1879"/>
        <w:gridCol w:w="1876"/>
        <w:gridCol w:w="1445"/>
        <w:gridCol w:w="1879"/>
        <w:gridCol w:w="1301"/>
        <w:gridCol w:w="1298"/>
        <w:gridCol w:w="1295"/>
        <w:gridCol w:w="1445"/>
      </w:tblGrid>
      <w:tr w:rsidR="00E84B01" w:rsidRPr="00E84B01" w14:paraId="74268E05" w14:textId="77777777" w:rsidTr="00E40063">
        <w:trPr>
          <w:trHeight w:val="922"/>
        </w:trPr>
        <w:tc>
          <w:tcPr>
            <w:tcW w:w="189" w:type="pct"/>
            <w:vAlign w:val="center"/>
          </w:tcPr>
          <w:p w14:paraId="1B22558A" w14:textId="77777777" w:rsidR="00E84B01" w:rsidRPr="00E84B01" w:rsidRDefault="00E84B01" w:rsidP="00E84B01">
            <w:pPr>
              <w:tabs>
                <w:tab w:val="left" w:pos="9639"/>
              </w:tabs>
              <w:spacing w:after="0" w:line="240" w:lineRule="atLeast"/>
              <w:ind w:left="-108" w:right="-62"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 п/п</w:t>
            </w:r>
          </w:p>
        </w:tc>
        <w:tc>
          <w:tcPr>
            <w:tcW w:w="754" w:type="pct"/>
            <w:vAlign w:val="center"/>
          </w:tcPr>
          <w:p w14:paraId="0F38448F" w14:textId="77777777" w:rsidR="00E84B01" w:rsidRPr="00E84B01" w:rsidRDefault="00E84B01" w:rsidP="00E84B01">
            <w:pPr>
              <w:tabs>
                <w:tab w:val="left" w:pos="9639"/>
              </w:tabs>
              <w:spacing w:before="240" w:after="0" w:line="240" w:lineRule="atLeast"/>
              <w:ind w:left="-108" w:right="-62"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Должность на объекте</w:t>
            </w:r>
          </w:p>
        </w:tc>
        <w:tc>
          <w:tcPr>
            <w:tcW w:w="614" w:type="pct"/>
            <w:vAlign w:val="center"/>
          </w:tcPr>
          <w:p w14:paraId="7CAAE8FA" w14:textId="77777777" w:rsidR="00E84B01" w:rsidRPr="00E84B01" w:rsidRDefault="00E84B01" w:rsidP="00E84B01">
            <w:pPr>
              <w:tabs>
                <w:tab w:val="left" w:pos="9639"/>
              </w:tabs>
              <w:spacing w:before="240" w:after="0" w:line="240" w:lineRule="atLeast"/>
              <w:ind w:left="-108" w:right="-62" w:firstLine="96"/>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Должность по штатному расписанию</w:t>
            </w:r>
          </w:p>
        </w:tc>
        <w:tc>
          <w:tcPr>
            <w:tcW w:w="613" w:type="pct"/>
            <w:vAlign w:val="center"/>
          </w:tcPr>
          <w:p w14:paraId="43B8C684" w14:textId="77777777" w:rsidR="00E84B01" w:rsidRPr="00E84B01" w:rsidRDefault="00E84B01" w:rsidP="00E84B01">
            <w:pPr>
              <w:tabs>
                <w:tab w:val="left" w:pos="9639"/>
              </w:tabs>
              <w:spacing w:before="240" w:after="0" w:line="240" w:lineRule="atLeast"/>
              <w:ind w:left="-108" w:right="-62" w:firstLine="108"/>
              <w:jc w:val="center"/>
              <w:rPr>
                <w:rFonts w:ascii="Times New Roman" w:eastAsia="Times New Roman" w:hAnsi="Times New Roman"/>
                <w:i/>
                <w:sz w:val="20"/>
                <w:szCs w:val="20"/>
                <w:lang w:eastAsia="ru-RU"/>
              </w:rPr>
            </w:pPr>
            <w:r w:rsidRPr="00E84B01">
              <w:rPr>
                <w:rFonts w:ascii="Times New Roman" w:eastAsia="Times New Roman" w:hAnsi="Times New Roman"/>
                <w:sz w:val="20"/>
                <w:szCs w:val="20"/>
                <w:lang w:eastAsia="ru-RU"/>
              </w:rPr>
              <w:t>ФИО</w:t>
            </w:r>
          </w:p>
        </w:tc>
        <w:tc>
          <w:tcPr>
            <w:tcW w:w="472" w:type="pct"/>
            <w:vAlign w:val="center"/>
          </w:tcPr>
          <w:p w14:paraId="22A48DFF" w14:textId="77777777" w:rsidR="00E84B01" w:rsidRPr="00E84B01" w:rsidRDefault="00E84B01" w:rsidP="00E84B01">
            <w:pPr>
              <w:tabs>
                <w:tab w:val="left" w:pos="9639"/>
              </w:tabs>
              <w:spacing w:after="0" w:line="240" w:lineRule="atLeast"/>
              <w:ind w:left="-108" w:right="-62" w:firstLine="114"/>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 удостоверения</w:t>
            </w:r>
            <w:r w:rsidRPr="00E84B01">
              <w:rPr>
                <w:rFonts w:ascii="Times New Roman" w:eastAsia="Times New Roman" w:hAnsi="Times New Roman"/>
                <w:sz w:val="20"/>
                <w:szCs w:val="20"/>
                <w:lang w:val="en-US" w:eastAsia="ru-RU"/>
              </w:rPr>
              <w:t xml:space="preserve"> </w:t>
            </w:r>
            <w:r w:rsidRPr="00E84B01">
              <w:rPr>
                <w:rFonts w:ascii="Times New Roman" w:eastAsia="Times New Roman" w:hAnsi="Times New Roman"/>
                <w:sz w:val="20"/>
                <w:szCs w:val="20"/>
                <w:lang w:eastAsia="ru-RU"/>
              </w:rPr>
              <w:t xml:space="preserve"> и дата выдачи</w:t>
            </w:r>
          </w:p>
        </w:tc>
        <w:tc>
          <w:tcPr>
            <w:tcW w:w="614" w:type="pct"/>
            <w:vAlign w:val="center"/>
          </w:tcPr>
          <w:p w14:paraId="1DE83386"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Квалификационный разряд охранника</w:t>
            </w:r>
          </w:p>
          <w:p w14:paraId="700D64E2"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(номер, дата выдачи,</w:t>
            </w:r>
          </w:p>
          <w:p w14:paraId="4CE41DB3" w14:textId="77777777" w:rsidR="00E84B01" w:rsidRPr="00E84B01" w:rsidRDefault="00E84B01" w:rsidP="00E84B01">
            <w:pPr>
              <w:tabs>
                <w:tab w:val="left" w:pos="9639"/>
              </w:tabs>
              <w:spacing w:after="0" w:line="240" w:lineRule="atLeast"/>
              <w:ind w:left="-108" w:right="-62" w:firstLine="108"/>
              <w:jc w:val="center"/>
              <w:rPr>
                <w:rFonts w:ascii="Times New Roman" w:eastAsia="Times New Roman" w:hAnsi="Times New Roman"/>
                <w:sz w:val="20"/>
                <w:szCs w:val="20"/>
                <w:lang w:eastAsia="ru-RU"/>
              </w:rPr>
            </w:pPr>
            <w:r w:rsidRPr="00E84B01">
              <w:rPr>
                <w:rFonts w:ascii="Times New Roman" w:eastAsia="Times New Roman" w:hAnsi="Times New Roman"/>
                <w:snapToGrid w:val="0"/>
                <w:sz w:val="20"/>
                <w:szCs w:val="20"/>
                <w:lang w:eastAsia="ru-RU"/>
              </w:rPr>
              <w:t>срок действия)</w:t>
            </w:r>
          </w:p>
        </w:tc>
        <w:tc>
          <w:tcPr>
            <w:tcW w:w="425" w:type="pct"/>
          </w:tcPr>
          <w:p w14:paraId="66542F92"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Трудовые договора на охранников</w:t>
            </w:r>
          </w:p>
          <w:p w14:paraId="46B1E22F"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(дата и срок)</w:t>
            </w:r>
          </w:p>
        </w:tc>
        <w:tc>
          <w:tcPr>
            <w:tcW w:w="424" w:type="pct"/>
          </w:tcPr>
          <w:p w14:paraId="313EFF5D"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Личная карточка охранника</w:t>
            </w:r>
          </w:p>
          <w:p w14:paraId="58D767E7"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(номер, серия и дата выдачи)</w:t>
            </w:r>
          </w:p>
        </w:tc>
        <w:tc>
          <w:tcPr>
            <w:tcW w:w="423" w:type="pct"/>
          </w:tcPr>
          <w:p w14:paraId="5AB9EFF1"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Разрешение на хранение и ношение оружия и патронов к нему</w:t>
            </w:r>
          </w:p>
          <w:p w14:paraId="2A36E764"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(номер, серия и дата выдачи)</w:t>
            </w:r>
          </w:p>
        </w:tc>
        <w:tc>
          <w:tcPr>
            <w:tcW w:w="473" w:type="pct"/>
          </w:tcPr>
          <w:p w14:paraId="17579DF4"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Удостоверения о прохождении курсов обучения по программе «Пожарно-технический минимум»</w:t>
            </w:r>
          </w:p>
          <w:p w14:paraId="17535D14" w14:textId="77777777" w:rsidR="00E84B01" w:rsidRPr="00E84B01" w:rsidRDefault="00E84B01" w:rsidP="00E84B01">
            <w:pPr>
              <w:spacing w:after="0" w:line="240" w:lineRule="atLeast"/>
              <w:ind w:left="-108" w:right="-96"/>
              <w:jc w:val="center"/>
              <w:rPr>
                <w:rFonts w:ascii="Times New Roman" w:eastAsia="Times New Roman" w:hAnsi="Times New Roman"/>
                <w:snapToGrid w:val="0"/>
                <w:sz w:val="20"/>
                <w:szCs w:val="20"/>
                <w:lang w:eastAsia="ru-RU"/>
              </w:rPr>
            </w:pPr>
            <w:r w:rsidRPr="00E84B01">
              <w:rPr>
                <w:rFonts w:ascii="Times New Roman" w:eastAsia="Times New Roman" w:hAnsi="Times New Roman"/>
                <w:snapToGrid w:val="0"/>
                <w:sz w:val="20"/>
                <w:szCs w:val="20"/>
                <w:lang w:eastAsia="ru-RU"/>
              </w:rPr>
              <w:t>(номер, серия и дата выдачи)</w:t>
            </w:r>
          </w:p>
        </w:tc>
      </w:tr>
      <w:tr w:rsidR="00E84B01" w:rsidRPr="00E84B01" w14:paraId="45800A40" w14:textId="77777777" w:rsidTr="00E40063">
        <w:trPr>
          <w:trHeight w:val="161"/>
        </w:trPr>
        <w:tc>
          <w:tcPr>
            <w:tcW w:w="189" w:type="pct"/>
            <w:vAlign w:val="bottom"/>
          </w:tcPr>
          <w:p w14:paraId="06235A25"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1</w:t>
            </w:r>
          </w:p>
        </w:tc>
        <w:tc>
          <w:tcPr>
            <w:tcW w:w="754" w:type="pct"/>
            <w:vAlign w:val="bottom"/>
          </w:tcPr>
          <w:p w14:paraId="1545E887"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2</w:t>
            </w:r>
          </w:p>
        </w:tc>
        <w:tc>
          <w:tcPr>
            <w:tcW w:w="614" w:type="pct"/>
            <w:vAlign w:val="bottom"/>
          </w:tcPr>
          <w:p w14:paraId="35F64787"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3</w:t>
            </w:r>
          </w:p>
        </w:tc>
        <w:tc>
          <w:tcPr>
            <w:tcW w:w="613" w:type="pct"/>
            <w:vAlign w:val="bottom"/>
          </w:tcPr>
          <w:p w14:paraId="4422E0A2"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4</w:t>
            </w:r>
          </w:p>
        </w:tc>
        <w:tc>
          <w:tcPr>
            <w:tcW w:w="472" w:type="pct"/>
            <w:vAlign w:val="bottom"/>
          </w:tcPr>
          <w:p w14:paraId="0910717C"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5</w:t>
            </w:r>
          </w:p>
        </w:tc>
        <w:tc>
          <w:tcPr>
            <w:tcW w:w="614" w:type="pct"/>
            <w:vAlign w:val="center"/>
          </w:tcPr>
          <w:p w14:paraId="56DE523A"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6</w:t>
            </w:r>
          </w:p>
        </w:tc>
        <w:tc>
          <w:tcPr>
            <w:tcW w:w="425" w:type="pct"/>
          </w:tcPr>
          <w:p w14:paraId="2A054D0B"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424" w:type="pct"/>
          </w:tcPr>
          <w:p w14:paraId="28696DE6"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423" w:type="pct"/>
          </w:tcPr>
          <w:p w14:paraId="6FA9CE4B"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473" w:type="pct"/>
          </w:tcPr>
          <w:p w14:paraId="605C06DC"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r>
      <w:tr w:rsidR="00E84B01" w:rsidRPr="00E84B01" w14:paraId="013C21F7" w14:textId="77777777" w:rsidTr="00E40063">
        <w:trPr>
          <w:trHeight w:val="244"/>
        </w:trPr>
        <w:tc>
          <w:tcPr>
            <w:tcW w:w="189" w:type="pct"/>
            <w:vAlign w:val="center"/>
          </w:tcPr>
          <w:p w14:paraId="5C161B68"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1</w:t>
            </w:r>
          </w:p>
        </w:tc>
        <w:tc>
          <w:tcPr>
            <w:tcW w:w="3067" w:type="pct"/>
            <w:gridSpan w:val="5"/>
            <w:vMerge w:val="restart"/>
          </w:tcPr>
          <w:p w14:paraId="63882803" w14:textId="51321952" w:rsidR="00E40063" w:rsidRDefault="00E40063"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r w:rsidRPr="00E40063">
              <w:rPr>
                <w:rFonts w:ascii="Times New Roman" w:eastAsia="Times New Roman" w:hAnsi="Times New Roman"/>
                <w:sz w:val="20"/>
                <w:szCs w:val="20"/>
                <w:lang w:eastAsia="ru-RU"/>
              </w:rPr>
              <w:t>Филиал «</w:t>
            </w:r>
            <w:proofErr w:type="spellStart"/>
            <w:r w:rsidRPr="00E40063">
              <w:rPr>
                <w:rFonts w:ascii="Times New Roman" w:eastAsia="Times New Roman" w:hAnsi="Times New Roman"/>
                <w:sz w:val="20"/>
                <w:szCs w:val="20"/>
                <w:lang w:eastAsia="ru-RU"/>
              </w:rPr>
              <w:t>Нижнеянская</w:t>
            </w:r>
            <w:proofErr w:type="spellEnd"/>
            <w:r w:rsidRPr="00E40063">
              <w:rPr>
                <w:rFonts w:ascii="Times New Roman" w:eastAsia="Times New Roman" w:hAnsi="Times New Roman"/>
                <w:sz w:val="20"/>
                <w:szCs w:val="20"/>
                <w:lang w:eastAsia="ru-RU"/>
              </w:rPr>
              <w:t>» нефтебаза АО «</w:t>
            </w:r>
            <w:proofErr w:type="spellStart"/>
            <w:r w:rsidRPr="00E40063">
              <w:rPr>
                <w:rFonts w:ascii="Times New Roman" w:eastAsia="Times New Roman" w:hAnsi="Times New Roman"/>
                <w:sz w:val="20"/>
                <w:szCs w:val="20"/>
                <w:lang w:eastAsia="ru-RU"/>
              </w:rPr>
              <w:t>Саханефтегазсбыт</w:t>
            </w:r>
            <w:proofErr w:type="spellEnd"/>
            <w:r w:rsidRPr="00E40063">
              <w:rPr>
                <w:rFonts w:ascii="Times New Roman" w:eastAsia="Times New Roman" w:hAnsi="Times New Roman"/>
                <w:sz w:val="20"/>
                <w:szCs w:val="20"/>
                <w:lang w:eastAsia="ru-RU"/>
              </w:rPr>
              <w:t>»</w:t>
            </w:r>
          </w:p>
          <w:p w14:paraId="70F26ECB"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Количество постов на объекте:_______</w:t>
            </w:r>
          </w:p>
        </w:tc>
        <w:tc>
          <w:tcPr>
            <w:tcW w:w="425" w:type="pct"/>
          </w:tcPr>
          <w:p w14:paraId="1F91598F"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24" w:type="pct"/>
          </w:tcPr>
          <w:p w14:paraId="26258783"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23" w:type="pct"/>
          </w:tcPr>
          <w:p w14:paraId="08CC67C9"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73" w:type="pct"/>
          </w:tcPr>
          <w:p w14:paraId="24B65087"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r>
      <w:tr w:rsidR="00E84B01" w:rsidRPr="00E84B01" w14:paraId="339F28C5" w14:textId="77777777" w:rsidTr="00E40063">
        <w:trPr>
          <w:trHeight w:val="244"/>
        </w:trPr>
        <w:tc>
          <w:tcPr>
            <w:tcW w:w="189" w:type="pct"/>
            <w:vAlign w:val="center"/>
          </w:tcPr>
          <w:p w14:paraId="7AEFA8D0"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2</w:t>
            </w:r>
          </w:p>
        </w:tc>
        <w:tc>
          <w:tcPr>
            <w:tcW w:w="3067" w:type="pct"/>
            <w:gridSpan w:val="5"/>
            <w:vMerge/>
          </w:tcPr>
          <w:p w14:paraId="572C3A95"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25" w:type="pct"/>
          </w:tcPr>
          <w:p w14:paraId="56D057A5"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24" w:type="pct"/>
          </w:tcPr>
          <w:p w14:paraId="11BF35E7"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23" w:type="pct"/>
          </w:tcPr>
          <w:p w14:paraId="6F83940A"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73" w:type="pct"/>
          </w:tcPr>
          <w:p w14:paraId="25D33B85"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r>
      <w:tr w:rsidR="00E84B01" w:rsidRPr="00E84B01" w14:paraId="5382BE94" w14:textId="77777777" w:rsidTr="00E40063">
        <w:trPr>
          <w:trHeight w:val="259"/>
        </w:trPr>
        <w:tc>
          <w:tcPr>
            <w:tcW w:w="189" w:type="pct"/>
          </w:tcPr>
          <w:p w14:paraId="7BEBE408"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3</w:t>
            </w:r>
          </w:p>
        </w:tc>
        <w:tc>
          <w:tcPr>
            <w:tcW w:w="754" w:type="pct"/>
          </w:tcPr>
          <w:p w14:paraId="2397F846" w14:textId="77777777" w:rsidR="00E84B01" w:rsidRPr="00E84B01" w:rsidRDefault="00E84B01" w:rsidP="00E84B01">
            <w:pPr>
              <w:tabs>
                <w:tab w:val="left" w:pos="9639"/>
              </w:tabs>
              <w:spacing w:after="0" w:line="240" w:lineRule="atLeast"/>
              <w:ind w:left="-108" w:right="-62" w:firstLine="108"/>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 xml:space="preserve">Начальник охраны    </w:t>
            </w:r>
          </w:p>
          <w:p w14:paraId="181C6887" w14:textId="77777777" w:rsidR="00E84B01" w:rsidRPr="00E84B01" w:rsidRDefault="00E84B01" w:rsidP="00E84B01">
            <w:pPr>
              <w:tabs>
                <w:tab w:val="left" w:pos="9639"/>
              </w:tabs>
              <w:spacing w:after="0" w:line="240" w:lineRule="atLeast"/>
              <w:ind w:left="-108" w:right="-62" w:firstLine="108"/>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объекта</w:t>
            </w:r>
          </w:p>
        </w:tc>
        <w:tc>
          <w:tcPr>
            <w:tcW w:w="614" w:type="pct"/>
          </w:tcPr>
          <w:p w14:paraId="14E2C761"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Pr>
          <w:p w14:paraId="5B07A0E3"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Pr>
          <w:p w14:paraId="4EB41DB3"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Pr>
          <w:p w14:paraId="6EE431D1"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Pr>
          <w:p w14:paraId="43581E4E"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Pr>
          <w:p w14:paraId="268F6816"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Pr>
          <w:p w14:paraId="6698CDFC"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Pr>
          <w:p w14:paraId="0F232D04"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258A6885" w14:textId="77777777" w:rsidTr="00E40063">
        <w:trPr>
          <w:trHeight w:val="225"/>
        </w:trPr>
        <w:tc>
          <w:tcPr>
            <w:tcW w:w="189" w:type="pct"/>
            <w:vMerge w:val="restart"/>
          </w:tcPr>
          <w:p w14:paraId="59D62295"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4</w:t>
            </w:r>
          </w:p>
        </w:tc>
        <w:tc>
          <w:tcPr>
            <w:tcW w:w="754" w:type="pct"/>
            <w:vMerge w:val="restart"/>
          </w:tcPr>
          <w:p w14:paraId="06F9A0C6" w14:textId="77777777" w:rsidR="00E84B01" w:rsidRPr="00E84B01" w:rsidRDefault="00E84B01" w:rsidP="00E84B01">
            <w:pPr>
              <w:tabs>
                <w:tab w:val="left" w:pos="9639"/>
              </w:tabs>
              <w:spacing w:after="0" w:line="240" w:lineRule="atLeast"/>
              <w:ind w:left="-108" w:right="-65" w:firstLine="108"/>
              <w:jc w:val="both"/>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Старший смены:</w:t>
            </w:r>
          </w:p>
        </w:tc>
        <w:tc>
          <w:tcPr>
            <w:tcW w:w="614" w:type="pct"/>
          </w:tcPr>
          <w:p w14:paraId="31997BF6"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Pr>
          <w:p w14:paraId="68355066"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Pr>
          <w:p w14:paraId="605A568F"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Pr>
          <w:p w14:paraId="04B78F4F"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Pr>
          <w:p w14:paraId="110177A2"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Pr>
          <w:p w14:paraId="00574298"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Pr>
          <w:p w14:paraId="2EA2724C"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Pr>
          <w:p w14:paraId="2907A67A"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5E079DFD" w14:textId="77777777" w:rsidTr="00E40063">
        <w:trPr>
          <w:trHeight w:val="259"/>
        </w:trPr>
        <w:tc>
          <w:tcPr>
            <w:tcW w:w="189" w:type="pct"/>
            <w:vMerge/>
          </w:tcPr>
          <w:p w14:paraId="49D873C2"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754" w:type="pct"/>
            <w:vMerge/>
          </w:tcPr>
          <w:p w14:paraId="0FDDB139" w14:textId="77777777" w:rsidR="00E84B01" w:rsidRPr="00E84B01" w:rsidRDefault="00E84B01" w:rsidP="00E84B01">
            <w:pPr>
              <w:tabs>
                <w:tab w:val="left" w:pos="9639"/>
              </w:tabs>
              <w:spacing w:after="0" w:line="240" w:lineRule="atLeast"/>
              <w:ind w:left="-108" w:right="-65" w:firstLine="108"/>
              <w:jc w:val="both"/>
              <w:rPr>
                <w:rFonts w:ascii="Times New Roman" w:eastAsia="Times New Roman" w:hAnsi="Times New Roman"/>
                <w:sz w:val="20"/>
                <w:szCs w:val="20"/>
                <w:lang w:eastAsia="ru-RU"/>
              </w:rPr>
            </w:pPr>
          </w:p>
        </w:tc>
        <w:tc>
          <w:tcPr>
            <w:tcW w:w="614" w:type="pct"/>
          </w:tcPr>
          <w:p w14:paraId="46E47FB8"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Pr>
          <w:p w14:paraId="47048F88"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Pr>
          <w:p w14:paraId="15033E82"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Pr>
          <w:p w14:paraId="3881BC7F"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Pr>
          <w:p w14:paraId="6429219C"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Pr>
          <w:p w14:paraId="18FB56D5"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Pr>
          <w:p w14:paraId="7D3EF833"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Pr>
          <w:p w14:paraId="73C4C006"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6FF0CAFC" w14:textId="77777777" w:rsidTr="00E40063">
        <w:trPr>
          <w:trHeight w:val="259"/>
        </w:trPr>
        <w:tc>
          <w:tcPr>
            <w:tcW w:w="189" w:type="pct"/>
            <w:vMerge w:val="restart"/>
          </w:tcPr>
          <w:p w14:paraId="6544DDD5"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5</w:t>
            </w:r>
          </w:p>
        </w:tc>
        <w:tc>
          <w:tcPr>
            <w:tcW w:w="754" w:type="pct"/>
            <w:vMerge w:val="restart"/>
          </w:tcPr>
          <w:p w14:paraId="1DFF15F0" w14:textId="77777777" w:rsidR="00E84B01" w:rsidRPr="00E84B01" w:rsidRDefault="00E84B01" w:rsidP="00E84B01">
            <w:pPr>
              <w:tabs>
                <w:tab w:val="left" w:pos="9639"/>
              </w:tabs>
              <w:spacing w:after="0" w:line="240" w:lineRule="atLeast"/>
              <w:ind w:left="-108" w:right="-65" w:firstLine="108"/>
              <w:jc w:val="both"/>
              <w:rPr>
                <w:rFonts w:ascii="Times New Roman" w:eastAsia="Times New Roman" w:hAnsi="Times New Roman"/>
                <w:sz w:val="20"/>
                <w:szCs w:val="20"/>
                <w:lang w:eastAsia="ru-RU"/>
              </w:rPr>
            </w:pPr>
            <w:r w:rsidRPr="00E84B01">
              <w:rPr>
                <w:rFonts w:ascii="Times New Roman" w:eastAsia="Times New Roman" w:hAnsi="Times New Roman"/>
                <w:sz w:val="20"/>
                <w:szCs w:val="20"/>
                <w:lang w:eastAsia="ru-RU"/>
              </w:rPr>
              <w:t>Охранники:</w:t>
            </w:r>
          </w:p>
        </w:tc>
        <w:tc>
          <w:tcPr>
            <w:tcW w:w="614" w:type="pct"/>
          </w:tcPr>
          <w:p w14:paraId="5DF95EB2"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Pr>
          <w:p w14:paraId="42B2A995"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Pr>
          <w:p w14:paraId="5B208794"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Pr>
          <w:p w14:paraId="09FE196D"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Pr>
          <w:p w14:paraId="74222A35"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Pr>
          <w:p w14:paraId="5DBA3B9F"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Pr>
          <w:p w14:paraId="4C8E3314"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Pr>
          <w:p w14:paraId="064A6AD3"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269BA17A" w14:textId="77777777" w:rsidTr="00E40063">
        <w:trPr>
          <w:trHeight w:val="259"/>
        </w:trPr>
        <w:tc>
          <w:tcPr>
            <w:tcW w:w="189" w:type="pct"/>
            <w:vMerge/>
          </w:tcPr>
          <w:p w14:paraId="03A81771"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754" w:type="pct"/>
            <w:vMerge/>
          </w:tcPr>
          <w:p w14:paraId="6298011F"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614" w:type="pct"/>
          </w:tcPr>
          <w:p w14:paraId="7C6FEF81"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Borders>
              <w:bottom w:val="single" w:sz="4" w:space="0" w:color="auto"/>
            </w:tcBorders>
          </w:tcPr>
          <w:p w14:paraId="6D44219F"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Borders>
              <w:bottom w:val="single" w:sz="4" w:space="0" w:color="auto"/>
            </w:tcBorders>
          </w:tcPr>
          <w:p w14:paraId="69CAB10B"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Borders>
              <w:bottom w:val="single" w:sz="4" w:space="0" w:color="auto"/>
            </w:tcBorders>
          </w:tcPr>
          <w:p w14:paraId="1FF6DC93"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Borders>
              <w:bottom w:val="single" w:sz="4" w:space="0" w:color="auto"/>
            </w:tcBorders>
          </w:tcPr>
          <w:p w14:paraId="5C78A441"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Borders>
              <w:bottom w:val="single" w:sz="4" w:space="0" w:color="auto"/>
            </w:tcBorders>
          </w:tcPr>
          <w:p w14:paraId="1B423BF0"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Borders>
              <w:bottom w:val="single" w:sz="4" w:space="0" w:color="auto"/>
            </w:tcBorders>
          </w:tcPr>
          <w:p w14:paraId="5702365C"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Borders>
              <w:bottom w:val="single" w:sz="4" w:space="0" w:color="auto"/>
            </w:tcBorders>
          </w:tcPr>
          <w:p w14:paraId="0AEC4EE7"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6E0EEA91" w14:textId="77777777" w:rsidTr="00E40063">
        <w:trPr>
          <w:trHeight w:val="259"/>
        </w:trPr>
        <w:tc>
          <w:tcPr>
            <w:tcW w:w="189" w:type="pct"/>
            <w:vMerge/>
          </w:tcPr>
          <w:p w14:paraId="3B8E8995"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754" w:type="pct"/>
            <w:vMerge/>
          </w:tcPr>
          <w:p w14:paraId="6640DECF"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614" w:type="pct"/>
          </w:tcPr>
          <w:p w14:paraId="61B0A88D"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Borders>
              <w:bottom w:val="single" w:sz="4" w:space="0" w:color="auto"/>
            </w:tcBorders>
          </w:tcPr>
          <w:p w14:paraId="513F2501"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Pr>
          <w:p w14:paraId="7E7B73E5"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Pr>
          <w:p w14:paraId="611A24E8"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Pr>
          <w:p w14:paraId="4306B6EA"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Pr>
          <w:p w14:paraId="73A418A7"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Pr>
          <w:p w14:paraId="7952C337"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Pr>
          <w:p w14:paraId="7717FB41"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2B449AF5" w14:textId="77777777" w:rsidTr="00E40063">
        <w:trPr>
          <w:trHeight w:val="259"/>
        </w:trPr>
        <w:tc>
          <w:tcPr>
            <w:tcW w:w="189" w:type="pct"/>
            <w:vMerge/>
          </w:tcPr>
          <w:p w14:paraId="4D49A38D"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754" w:type="pct"/>
            <w:vMerge/>
          </w:tcPr>
          <w:p w14:paraId="1D144133" w14:textId="77777777" w:rsidR="00E84B01" w:rsidRPr="00E84B01" w:rsidRDefault="00E84B01" w:rsidP="00E84B01">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614" w:type="pct"/>
          </w:tcPr>
          <w:p w14:paraId="2D16075D"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613" w:type="pct"/>
            <w:tcBorders>
              <w:bottom w:val="single" w:sz="4" w:space="0" w:color="auto"/>
            </w:tcBorders>
          </w:tcPr>
          <w:p w14:paraId="4125395A"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2" w:type="pct"/>
            <w:tcBorders>
              <w:bottom w:val="single" w:sz="4" w:space="0" w:color="auto"/>
            </w:tcBorders>
          </w:tcPr>
          <w:p w14:paraId="4C15FEDF"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14" w:type="pct"/>
            <w:tcBorders>
              <w:bottom w:val="single" w:sz="4" w:space="0" w:color="auto"/>
            </w:tcBorders>
          </w:tcPr>
          <w:p w14:paraId="02DF8E4D"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Borders>
              <w:bottom w:val="single" w:sz="4" w:space="0" w:color="auto"/>
            </w:tcBorders>
          </w:tcPr>
          <w:p w14:paraId="5562D8EB"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Borders>
              <w:bottom w:val="single" w:sz="4" w:space="0" w:color="auto"/>
            </w:tcBorders>
          </w:tcPr>
          <w:p w14:paraId="4C288B03"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Borders>
              <w:bottom w:val="single" w:sz="4" w:space="0" w:color="auto"/>
            </w:tcBorders>
          </w:tcPr>
          <w:p w14:paraId="4A69C230"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Borders>
              <w:bottom w:val="single" w:sz="4" w:space="0" w:color="auto"/>
            </w:tcBorders>
          </w:tcPr>
          <w:p w14:paraId="564B8BF2"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E84B01" w:rsidRPr="00E84B01" w14:paraId="39DDB7CA" w14:textId="77777777" w:rsidTr="00E40063">
        <w:trPr>
          <w:trHeight w:val="259"/>
        </w:trPr>
        <w:tc>
          <w:tcPr>
            <w:tcW w:w="189" w:type="pct"/>
          </w:tcPr>
          <w:p w14:paraId="01F96CE5" w14:textId="77777777" w:rsidR="00E84B01" w:rsidRPr="00E84B01" w:rsidRDefault="00E84B01" w:rsidP="00E84B01">
            <w:pPr>
              <w:tabs>
                <w:tab w:val="left" w:pos="9639"/>
              </w:tabs>
              <w:spacing w:after="0" w:line="360" w:lineRule="auto"/>
              <w:ind w:left="-108" w:right="-65" w:firstLine="108"/>
              <w:jc w:val="center"/>
              <w:rPr>
                <w:rFonts w:ascii="Times New Roman" w:eastAsia="Times New Roman" w:hAnsi="Times New Roman"/>
                <w:sz w:val="20"/>
                <w:szCs w:val="20"/>
                <w:highlight w:val="yellow"/>
                <w:lang w:eastAsia="ru-RU"/>
              </w:rPr>
            </w:pPr>
            <w:r w:rsidRPr="00E84B01">
              <w:rPr>
                <w:rFonts w:ascii="Times New Roman" w:eastAsia="Times New Roman" w:hAnsi="Times New Roman"/>
                <w:sz w:val="20"/>
                <w:szCs w:val="20"/>
                <w:lang w:eastAsia="ru-RU"/>
              </w:rPr>
              <w:t>6</w:t>
            </w:r>
          </w:p>
        </w:tc>
        <w:tc>
          <w:tcPr>
            <w:tcW w:w="1368" w:type="pct"/>
            <w:gridSpan w:val="2"/>
          </w:tcPr>
          <w:p w14:paraId="58D33008" w14:textId="77777777" w:rsidR="00E84B01" w:rsidRPr="00E84B01" w:rsidRDefault="00E84B01" w:rsidP="00E84B01">
            <w:pPr>
              <w:tabs>
                <w:tab w:val="left" w:pos="9639"/>
              </w:tabs>
              <w:spacing w:after="0" w:line="240" w:lineRule="atLeast"/>
              <w:ind w:left="-108" w:right="-62"/>
              <w:jc w:val="both"/>
              <w:rPr>
                <w:rFonts w:ascii="Times New Roman" w:eastAsia="Times New Roman" w:hAnsi="Times New Roman"/>
                <w:sz w:val="20"/>
                <w:szCs w:val="20"/>
                <w:highlight w:val="yellow"/>
                <w:lang w:eastAsia="ru-RU"/>
              </w:rPr>
            </w:pPr>
            <w:r w:rsidRPr="00E84B01">
              <w:rPr>
                <w:rFonts w:ascii="Times New Roman" w:eastAsia="Times New Roman" w:hAnsi="Times New Roman"/>
                <w:sz w:val="20"/>
                <w:szCs w:val="20"/>
                <w:lang w:eastAsia="ru-RU"/>
              </w:rPr>
              <w:t>Итого общее количество работников:</w:t>
            </w:r>
          </w:p>
        </w:tc>
        <w:tc>
          <w:tcPr>
            <w:tcW w:w="613" w:type="pct"/>
            <w:tcBorders>
              <w:top w:val="single" w:sz="4" w:space="0" w:color="auto"/>
              <w:right w:val="single" w:sz="4" w:space="0" w:color="auto"/>
            </w:tcBorders>
          </w:tcPr>
          <w:p w14:paraId="38E68E82" w14:textId="77777777" w:rsidR="00E84B01" w:rsidRPr="00E84B01" w:rsidRDefault="00E84B01" w:rsidP="00E84B01">
            <w:pPr>
              <w:tabs>
                <w:tab w:val="left" w:pos="9639"/>
              </w:tabs>
              <w:spacing w:after="0" w:line="360" w:lineRule="auto"/>
              <w:ind w:left="-108" w:right="-65" w:firstLine="567"/>
              <w:jc w:val="both"/>
              <w:rPr>
                <w:rFonts w:ascii="Times New Roman" w:eastAsia="Times New Roman" w:hAnsi="Times New Roman"/>
                <w:sz w:val="20"/>
                <w:szCs w:val="20"/>
                <w:highlight w:val="yellow"/>
                <w:lang w:eastAsia="ru-RU"/>
              </w:rPr>
            </w:pPr>
          </w:p>
        </w:tc>
        <w:tc>
          <w:tcPr>
            <w:tcW w:w="472" w:type="pct"/>
            <w:tcBorders>
              <w:top w:val="single" w:sz="4" w:space="0" w:color="auto"/>
              <w:left w:val="single" w:sz="4" w:space="0" w:color="auto"/>
              <w:bottom w:val="nil"/>
              <w:right w:val="nil"/>
            </w:tcBorders>
          </w:tcPr>
          <w:p w14:paraId="7FF5D568"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614" w:type="pct"/>
            <w:tcBorders>
              <w:top w:val="single" w:sz="4" w:space="0" w:color="auto"/>
              <w:left w:val="nil"/>
              <w:bottom w:val="nil"/>
              <w:right w:val="nil"/>
            </w:tcBorders>
          </w:tcPr>
          <w:p w14:paraId="1509023A"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5" w:type="pct"/>
            <w:tcBorders>
              <w:top w:val="single" w:sz="4" w:space="0" w:color="auto"/>
              <w:left w:val="nil"/>
              <w:bottom w:val="nil"/>
              <w:right w:val="nil"/>
            </w:tcBorders>
          </w:tcPr>
          <w:p w14:paraId="15A71FE6"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4" w:type="pct"/>
            <w:tcBorders>
              <w:top w:val="single" w:sz="4" w:space="0" w:color="auto"/>
              <w:left w:val="nil"/>
              <w:bottom w:val="nil"/>
              <w:right w:val="nil"/>
            </w:tcBorders>
          </w:tcPr>
          <w:p w14:paraId="477F7034"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23" w:type="pct"/>
            <w:tcBorders>
              <w:top w:val="single" w:sz="4" w:space="0" w:color="auto"/>
              <w:left w:val="nil"/>
              <w:bottom w:val="nil"/>
              <w:right w:val="nil"/>
            </w:tcBorders>
          </w:tcPr>
          <w:p w14:paraId="7F0056D3"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3" w:type="pct"/>
            <w:tcBorders>
              <w:top w:val="single" w:sz="4" w:space="0" w:color="auto"/>
              <w:left w:val="nil"/>
              <w:bottom w:val="nil"/>
              <w:right w:val="nil"/>
            </w:tcBorders>
          </w:tcPr>
          <w:p w14:paraId="4B0FD7FC" w14:textId="77777777" w:rsidR="00E84B01" w:rsidRPr="00E84B01" w:rsidRDefault="00E84B01" w:rsidP="00E84B01">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bl>
    <w:p w14:paraId="09E080AD" w14:textId="77777777" w:rsidR="00E84B01" w:rsidRPr="00E84B01" w:rsidRDefault="00E84B01" w:rsidP="00E84B01">
      <w:pPr>
        <w:spacing w:after="0" w:line="240" w:lineRule="auto"/>
        <w:jc w:val="both"/>
        <w:rPr>
          <w:rFonts w:ascii="Times New Roman" w:eastAsia="Times New Roman" w:hAnsi="Times New Roman"/>
          <w:b/>
          <w:bCs/>
          <w:sz w:val="24"/>
          <w:szCs w:val="24"/>
          <w:lang w:eastAsia="ru-RU"/>
        </w:rPr>
      </w:pPr>
    </w:p>
    <w:p w14:paraId="04B51A7C"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______________________</w:t>
      </w:r>
    </w:p>
    <w:p w14:paraId="32C5ABEA"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vertAlign w:val="superscript"/>
          <w:lang w:eastAsia="ru-RU"/>
        </w:rPr>
      </w:pPr>
      <w:r w:rsidRPr="00E84B01">
        <w:rPr>
          <w:rFonts w:ascii="Times New Roman" w:eastAsia="Times New Roman" w:hAnsi="Times New Roman"/>
          <w:b/>
          <w:bCs/>
          <w:sz w:val="24"/>
          <w:szCs w:val="24"/>
          <w:vertAlign w:val="superscript"/>
          <w:lang w:eastAsia="ru-RU"/>
        </w:rPr>
        <w:t xml:space="preserve">                 (подпись, М.П.)</w:t>
      </w:r>
    </w:p>
    <w:p w14:paraId="6460F191"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t>____________________________________</w:t>
      </w:r>
    </w:p>
    <w:p w14:paraId="76204567"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vertAlign w:val="superscript"/>
          <w:lang w:eastAsia="ru-RU"/>
        </w:rPr>
      </w:pPr>
      <w:r w:rsidRPr="00E84B01">
        <w:rPr>
          <w:rFonts w:ascii="Times New Roman" w:eastAsia="Times New Roman" w:hAnsi="Times New Roman"/>
          <w:b/>
          <w:bCs/>
          <w:sz w:val="24"/>
          <w:szCs w:val="24"/>
          <w:vertAlign w:val="superscript"/>
          <w:lang w:eastAsia="ru-RU"/>
        </w:rPr>
        <w:t xml:space="preserve">        (фамилия, имя, отчество подписавшего, должность)</w:t>
      </w:r>
    </w:p>
    <w:p w14:paraId="4F1378AD"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vertAlign w:val="superscript"/>
          <w:lang w:eastAsia="ru-RU"/>
        </w:rPr>
      </w:pPr>
    </w:p>
    <w:p w14:paraId="39097338" w14:textId="77777777" w:rsidR="00E84B01" w:rsidRPr="00E84B01" w:rsidRDefault="00E84B01" w:rsidP="00E84B01">
      <w:pPr>
        <w:spacing w:after="0" w:line="240" w:lineRule="auto"/>
        <w:ind w:firstLine="567"/>
        <w:jc w:val="both"/>
        <w:rPr>
          <w:rFonts w:ascii="Times New Roman" w:eastAsia="Times New Roman" w:hAnsi="Times New Roman"/>
          <w:b/>
          <w:bCs/>
          <w:sz w:val="24"/>
          <w:szCs w:val="24"/>
          <w:vertAlign w:val="superscript"/>
          <w:lang w:eastAsia="ru-RU"/>
        </w:rPr>
      </w:pPr>
    </w:p>
    <w:p w14:paraId="3A95F42D" w14:textId="77777777" w:rsidR="00E84B01" w:rsidRPr="00E84B01" w:rsidRDefault="00E84B01" w:rsidP="00E84B01">
      <w:pPr>
        <w:pBdr>
          <w:bottom w:val="single" w:sz="4" w:space="1" w:color="auto"/>
        </w:pBdr>
        <w:shd w:val="clear" w:color="auto" w:fill="E0E0E0"/>
        <w:tabs>
          <w:tab w:val="center" w:pos="4950"/>
          <w:tab w:val="right" w:pos="9900"/>
        </w:tabs>
        <w:spacing w:after="0" w:line="360" w:lineRule="auto"/>
        <w:ind w:firstLine="567"/>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ab/>
        <w:t>конец формы</w:t>
      </w:r>
      <w:r w:rsidRPr="00E84B01">
        <w:rPr>
          <w:rFonts w:ascii="Times New Roman" w:eastAsia="Times New Roman" w:hAnsi="Times New Roman"/>
          <w:b/>
          <w:spacing w:val="36"/>
          <w:sz w:val="24"/>
          <w:szCs w:val="24"/>
          <w:lang w:eastAsia="ru-RU"/>
        </w:rPr>
        <w:tab/>
      </w:r>
    </w:p>
    <w:p w14:paraId="25C52B1B" w14:textId="77777777" w:rsidR="00E84B01" w:rsidRPr="00E84B01" w:rsidRDefault="00E84B01" w:rsidP="00E84B01">
      <w:pPr>
        <w:keepNext/>
        <w:pageBreakBefore/>
        <w:widowControl w:val="0"/>
        <w:numPr>
          <w:ilvl w:val="2"/>
          <w:numId w:val="58"/>
        </w:numPr>
        <w:suppressAutoHyphens/>
        <w:autoSpaceDE w:val="0"/>
        <w:autoSpaceDN w:val="0"/>
        <w:adjustRightInd w:val="0"/>
        <w:spacing w:before="240" w:after="120" w:line="240" w:lineRule="auto"/>
        <w:ind w:left="851" w:hanging="851"/>
        <w:contextualSpacing/>
        <w:jc w:val="both"/>
        <w:rPr>
          <w:rFonts w:ascii="Times New Roman" w:eastAsia="Times New Roman" w:hAnsi="Times New Roman"/>
          <w:b/>
          <w:bCs/>
          <w:sz w:val="24"/>
          <w:szCs w:val="24"/>
          <w:lang w:eastAsia="ru-RU"/>
        </w:rPr>
        <w:sectPr w:rsidR="00E84B01" w:rsidRPr="00E84B01" w:rsidSect="007D27B1">
          <w:pgSz w:w="16838" w:h="11906" w:orient="landscape" w:code="9"/>
          <w:pgMar w:top="1134" w:right="709" w:bottom="709" w:left="709" w:header="680" w:footer="0" w:gutter="0"/>
          <w:cols w:space="708"/>
          <w:docGrid w:linePitch="381"/>
        </w:sectPr>
      </w:pPr>
    </w:p>
    <w:p w14:paraId="18136C99" w14:textId="77777777" w:rsidR="00E84B01" w:rsidRPr="00E84B01" w:rsidRDefault="00E84B01" w:rsidP="005177C0">
      <w:pPr>
        <w:keepNext/>
        <w:pageBreakBefore/>
        <w:widowControl w:val="0"/>
        <w:numPr>
          <w:ilvl w:val="2"/>
          <w:numId w:val="58"/>
        </w:numPr>
        <w:suppressAutoHyphens/>
        <w:autoSpaceDE w:val="0"/>
        <w:autoSpaceDN w:val="0"/>
        <w:adjustRightInd w:val="0"/>
        <w:spacing w:before="240" w:after="120" w:line="240" w:lineRule="auto"/>
        <w:ind w:left="0" w:firstLine="0"/>
        <w:contextualSpacing/>
        <w:jc w:val="both"/>
        <w:rPr>
          <w:rFonts w:ascii="Times New Roman" w:eastAsia="Times New Roman" w:hAnsi="Times New Roman"/>
          <w:b/>
          <w:bCs/>
          <w:sz w:val="24"/>
          <w:szCs w:val="24"/>
          <w:lang w:eastAsia="ru-RU"/>
        </w:rPr>
      </w:pPr>
      <w:r w:rsidRPr="00E84B01">
        <w:rPr>
          <w:rFonts w:ascii="Times New Roman" w:eastAsia="Times New Roman" w:hAnsi="Times New Roman"/>
          <w:b/>
          <w:bCs/>
          <w:sz w:val="24"/>
          <w:szCs w:val="24"/>
          <w:lang w:eastAsia="ru-RU"/>
        </w:rPr>
        <w:lastRenderedPageBreak/>
        <w:t>Инструкции по заполнению</w:t>
      </w:r>
    </w:p>
    <w:p w14:paraId="3C39EF7E" w14:textId="77777777" w:rsidR="00E84B01" w:rsidRPr="00E84B01" w:rsidRDefault="00E84B01" w:rsidP="005177C0">
      <w:pPr>
        <w:tabs>
          <w:tab w:val="left" w:pos="851"/>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5.3.1.1.</w:t>
      </w:r>
      <w:r w:rsidRPr="00E84B01">
        <w:rPr>
          <w:rFonts w:ascii="Times New Roman" w:eastAsia="Times New Roman" w:hAnsi="Times New Roman"/>
          <w:sz w:val="24"/>
          <w:szCs w:val="24"/>
          <w:lang w:eastAsia="ru-RU"/>
        </w:rPr>
        <w:t xml:space="preserve"> Участник указывает дату и номер Заявки (подраздел 5.1.).</w:t>
      </w:r>
    </w:p>
    <w:p w14:paraId="15A57A4F" w14:textId="77777777" w:rsidR="00E84B01" w:rsidRPr="00E84B01" w:rsidRDefault="00E84B01" w:rsidP="005177C0">
      <w:pPr>
        <w:tabs>
          <w:tab w:val="left" w:pos="851"/>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5.3.1.2.</w:t>
      </w:r>
      <w:r w:rsidRPr="00E84B01">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14:paraId="0851F1C2" w14:textId="77777777" w:rsidR="00E84B01" w:rsidRPr="00E84B01" w:rsidRDefault="00E84B01" w:rsidP="005177C0">
      <w:pPr>
        <w:widowControl w:val="0"/>
        <w:numPr>
          <w:ilvl w:val="3"/>
          <w:numId w:val="59"/>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 персонале приводятся согласно таблице с представлением подтверждающих документов </w:t>
      </w:r>
      <w:r w:rsidRPr="00634A63">
        <w:rPr>
          <w:rFonts w:ascii="Times New Roman" w:eastAsia="Times New Roman" w:hAnsi="Times New Roman"/>
          <w:sz w:val="24"/>
          <w:szCs w:val="24"/>
          <w:lang w:eastAsia="ru-RU"/>
        </w:rPr>
        <w:t>работников по объекту АО «Саханефтегазсбыт».</w:t>
      </w:r>
      <w:r w:rsidRPr="00E84B01">
        <w:rPr>
          <w:rFonts w:ascii="Times New Roman" w:eastAsia="Times New Roman" w:hAnsi="Times New Roman"/>
          <w:sz w:val="24"/>
          <w:szCs w:val="24"/>
          <w:lang w:eastAsia="ru-RU"/>
        </w:rPr>
        <w:t xml:space="preserve"> </w:t>
      </w:r>
    </w:p>
    <w:p w14:paraId="4AB456C6" w14:textId="77777777" w:rsidR="00E84B01" w:rsidRPr="00E84B01" w:rsidRDefault="00E84B01" w:rsidP="005177C0">
      <w:pPr>
        <w:numPr>
          <w:ilvl w:val="3"/>
          <w:numId w:val="59"/>
        </w:numPr>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 Также могут быть приведены примечания и комментарии.</w:t>
      </w:r>
    </w:p>
    <w:p w14:paraId="0371C5B9" w14:textId="77777777" w:rsidR="00E84B01" w:rsidRPr="00E84B01" w:rsidRDefault="00E84B01" w:rsidP="005177C0">
      <w:pPr>
        <w:numPr>
          <w:ilvl w:val="3"/>
          <w:numId w:val="59"/>
        </w:numPr>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  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 </w:t>
      </w:r>
    </w:p>
    <w:p w14:paraId="3EBAEAE0" w14:textId="227F25FC" w:rsidR="00E84B01" w:rsidRPr="00E84B01" w:rsidRDefault="00E84B01" w:rsidP="005177C0">
      <w:pPr>
        <w:numPr>
          <w:ilvl w:val="3"/>
          <w:numId w:val="59"/>
        </w:numPr>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 Приложение № 3 к Договору буд</w:t>
      </w:r>
      <w:r w:rsidR="00215043">
        <w:rPr>
          <w:rFonts w:ascii="Times New Roman" w:eastAsia="Times New Roman" w:hAnsi="Times New Roman"/>
          <w:sz w:val="24"/>
          <w:szCs w:val="24"/>
          <w:lang w:eastAsia="ru-RU"/>
        </w:rPr>
        <w:t>ет оформлено на основании данных Сведений</w:t>
      </w:r>
      <w:r w:rsidRPr="00E84B01">
        <w:rPr>
          <w:rFonts w:ascii="Times New Roman" w:eastAsia="Times New Roman" w:hAnsi="Times New Roman"/>
          <w:sz w:val="24"/>
          <w:szCs w:val="24"/>
          <w:lang w:eastAsia="ru-RU"/>
        </w:rPr>
        <w:t>.</w:t>
      </w:r>
    </w:p>
    <w:p w14:paraId="23D174B5" w14:textId="77777777" w:rsidR="00E84B01" w:rsidRPr="00E84B01" w:rsidRDefault="00E84B01" w:rsidP="00E84B01">
      <w:pPr>
        <w:keepNext/>
        <w:spacing w:after="0" w:line="240" w:lineRule="auto"/>
        <w:ind w:firstLine="567"/>
        <w:contextualSpacing/>
        <w:jc w:val="both"/>
        <w:rPr>
          <w:rFonts w:ascii="Times New Roman" w:eastAsia="Times New Roman" w:hAnsi="Times New Roman"/>
          <w:b/>
          <w:sz w:val="24"/>
          <w:szCs w:val="24"/>
          <w:u w:val="single"/>
          <w:lang w:eastAsia="ru-RU"/>
        </w:rPr>
      </w:pPr>
    </w:p>
    <w:bookmarkEnd w:id="72"/>
    <w:bookmarkEnd w:id="73"/>
    <w:bookmarkEnd w:id="74"/>
    <w:p w14:paraId="35771BB8" w14:textId="77777777" w:rsidR="00E84B01" w:rsidRPr="00E84B01" w:rsidRDefault="00E84B01" w:rsidP="00E84B01">
      <w:pPr>
        <w:spacing w:line="240" w:lineRule="auto"/>
        <w:contextualSpacing/>
        <w:rPr>
          <w:rFonts w:ascii="Times New Roman" w:hAnsi="Times New Roman"/>
          <w:sz w:val="24"/>
          <w:szCs w:val="24"/>
        </w:rPr>
      </w:pPr>
    </w:p>
    <w:p w14:paraId="2049655F" w14:textId="77777777" w:rsidR="00D73C6B" w:rsidRPr="00360966" w:rsidRDefault="00D73C6B" w:rsidP="00360966">
      <w:pPr>
        <w:keepNext/>
        <w:keepLines/>
        <w:pageBreakBefore/>
        <w:suppressAutoHyphens/>
        <w:spacing w:line="240" w:lineRule="atLeast"/>
        <w:jc w:val="both"/>
        <w:outlineLvl w:val="0"/>
        <w:rPr>
          <w:rFonts w:ascii="Times New Roman" w:hAnsi="Times New Roman"/>
          <w:b/>
          <w:bCs/>
          <w:kern w:val="28"/>
          <w:sz w:val="24"/>
          <w:szCs w:val="24"/>
        </w:rPr>
        <w:sectPr w:rsidR="00D73C6B" w:rsidRPr="00360966" w:rsidSect="007C1BE0">
          <w:pgSz w:w="11906" w:h="16838" w:code="9"/>
          <w:pgMar w:top="709" w:right="709" w:bottom="964" w:left="1134" w:header="680" w:footer="0" w:gutter="0"/>
          <w:cols w:space="708"/>
          <w:docGrid w:linePitch="381"/>
        </w:sectPr>
      </w:pPr>
    </w:p>
    <w:p w14:paraId="273DFED0" w14:textId="41D00A38" w:rsidR="007D27B1" w:rsidRPr="00FB346F" w:rsidRDefault="00F62F73" w:rsidP="007D27B1">
      <w:pPr>
        <w:keepNext/>
        <w:suppressAutoHyphens/>
        <w:spacing w:before="240" w:after="120"/>
        <w:jc w:val="both"/>
        <w:outlineLvl w:val="2"/>
        <w:rPr>
          <w:rFonts w:ascii="Times New Roman" w:hAnsi="Times New Roman"/>
          <w:b/>
          <w:bCs/>
          <w:sz w:val="24"/>
          <w:szCs w:val="24"/>
        </w:rPr>
      </w:pPr>
      <w:r w:rsidRPr="00F62F73">
        <w:rPr>
          <w:rFonts w:ascii="Times New Roman" w:hAnsi="Times New Roman"/>
          <w:b/>
          <w:bCs/>
          <w:sz w:val="24"/>
          <w:szCs w:val="24"/>
        </w:rPr>
        <w:lastRenderedPageBreak/>
        <w:t>5.</w:t>
      </w:r>
      <w:r>
        <w:rPr>
          <w:rFonts w:ascii="Times New Roman" w:hAnsi="Times New Roman"/>
          <w:b/>
          <w:bCs/>
          <w:sz w:val="24"/>
          <w:szCs w:val="24"/>
        </w:rPr>
        <w:t>4</w:t>
      </w:r>
      <w:r w:rsidRPr="00F62F73">
        <w:rPr>
          <w:rFonts w:ascii="Times New Roman" w:hAnsi="Times New Roman"/>
          <w:b/>
          <w:bCs/>
          <w:sz w:val="24"/>
          <w:szCs w:val="24"/>
        </w:rPr>
        <w:t>.</w:t>
      </w:r>
      <w:r w:rsidRPr="00F62F73">
        <w:rPr>
          <w:rFonts w:ascii="Times New Roman" w:hAnsi="Times New Roman"/>
          <w:b/>
          <w:bCs/>
          <w:sz w:val="24"/>
          <w:szCs w:val="24"/>
        </w:rPr>
        <w:tab/>
      </w:r>
      <w:r w:rsidR="007D27B1">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7D27B1" w:rsidRPr="00FB346F">
        <w:rPr>
          <w:rFonts w:ascii="Times New Roman" w:hAnsi="Times New Roman"/>
          <w:b/>
          <w:bCs/>
          <w:sz w:val="24"/>
          <w:szCs w:val="24"/>
        </w:rPr>
        <w:t>)</w:t>
      </w:r>
    </w:p>
    <w:p w14:paraId="10652DA9" w14:textId="77777777" w:rsidR="007D27B1" w:rsidRPr="00FB346F" w:rsidRDefault="007D27B1" w:rsidP="007D27B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1495536F" w14:textId="77777777" w:rsidR="007D27B1" w:rsidRPr="00FB346F" w:rsidRDefault="007D27B1" w:rsidP="007D27B1">
      <w:pPr>
        <w:spacing w:line="240" w:lineRule="auto"/>
        <w:contextualSpacing/>
        <w:rPr>
          <w:rFonts w:ascii="Times New Roman" w:hAnsi="Times New Roman"/>
          <w:sz w:val="24"/>
          <w:szCs w:val="24"/>
        </w:rPr>
      </w:pPr>
    </w:p>
    <w:p w14:paraId="3FAE9527" w14:textId="681E96C6" w:rsidR="007D27B1" w:rsidRPr="00C92965" w:rsidRDefault="007D27B1" w:rsidP="007D27B1">
      <w:pPr>
        <w:spacing w:line="240" w:lineRule="auto"/>
        <w:contextualSpacing/>
        <w:rPr>
          <w:rFonts w:ascii="Times New Roman" w:hAnsi="Times New Roman"/>
          <w:sz w:val="24"/>
          <w:szCs w:val="24"/>
        </w:rPr>
      </w:pPr>
      <w:r>
        <w:rPr>
          <w:rFonts w:ascii="Times New Roman" w:hAnsi="Times New Roman"/>
          <w:sz w:val="24"/>
          <w:szCs w:val="24"/>
        </w:rPr>
        <w:t xml:space="preserve"> </w:t>
      </w:r>
      <w:r w:rsidRPr="00C92965">
        <w:rPr>
          <w:rFonts w:ascii="Times New Roman" w:hAnsi="Times New Roman"/>
          <w:sz w:val="24"/>
          <w:szCs w:val="24"/>
        </w:rPr>
        <w:t xml:space="preserve">Приложение </w:t>
      </w:r>
      <w:r w:rsidR="00DB285C" w:rsidRPr="00C92965">
        <w:rPr>
          <w:rFonts w:ascii="Times New Roman" w:hAnsi="Times New Roman"/>
          <w:sz w:val="24"/>
          <w:szCs w:val="24"/>
        </w:rPr>
        <w:t>3</w:t>
      </w:r>
    </w:p>
    <w:p w14:paraId="279CCC1E" w14:textId="77777777" w:rsidR="007D27B1" w:rsidRPr="00FB346F" w:rsidRDefault="007D27B1" w:rsidP="007D27B1">
      <w:pPr>
        <w:spacing w:line="240" w:lineRule="auto"/>
        <w:contextualSpacing/>
        <w:rPr>
          <w:rFonts w:ascii="Times New Roman" w:hAnsi="Times New Roman"/>
          <w:sz w:val="24"/>
          <w:szCs w:val="24"/>
        </w:rPr>
      </w:pPr>
      <w:r w:rsidRPr="00C92965">
        <w:rPr>
          <w:rFonts w:ascii="Times New Roman" w:hAnsi="Times New Roman"/>
          <w:sz w:val="24"/>
          <w:szCs w:val="24"/>
        </w:rPr>
        <w:t xml:space="preserve"> к Заявке на участие</w:t>
      </w:r>
      <w:r w:rsidRPr="00FB346F">
        <w:rPr>
          <w:rFonts w:ascii="Times New Roman" w:hAnsi="Times New Roman"/>
          <w:sz w:val="24"/>
          <w:szCs w:val="24"/>
        </w:rPr>
        <w:t xml:space="preserve"> в закупке</w:t>
      </w:r>
    </w:p>
    <w:p w14:paraId="454F514C"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 xml:space="preserve"> от «____»</w:t>
      </w:r>
      <w:r>
        <w:rPr>
          <w:rFonts w:ascii="Times New Roman" w:hAnsi="Times New Roman"/>
          <w:sz w:val="24"/>
          <w:szCs w:val="24"/>
        </w:rPr>
        <w:t xml:space="preserve"> </w:t>
      </w:r>
      <w:r w:rsidRPr="00FB346F">
        <w:rPr>
          <w:rFonts w:ascii="Times New Roman" w:hAnsi="Times New Roman"/>
          <w:sz w:val="24"/>
          <w:szCs w:val="24"/>
        </w:rPr>
        <w:t>_____________ г. №__________</w:t>
      </w:r>
    </w:p>
    <w:p w14:paraId="0EEEA582" w14:textId="77777777" w:rsidR="007D27B1" w:rsidRPr="00FB346F" w:rsidRDefault="007D27B1" w:rsidP="007D27B1">
      <w:pPr>
        <w:spacing w:line="240" w:lineRule="auto"/>
        <w:contextualSpacing/>
        <w:rPr>
          <w:rFonts w:ascii="Times New Roman" w:hAnsi="Times New Roman"/>
          <w:sz w:val="24"/>
          <w:szCs w:val="24"/>
        </w:rPr>
      </w:pPr>
    </w:p>
    <w:p w14:paraId="745017FB" w14:textId="77777777" w:rsidR="007D27B1" w:rsidRPr="00FB346F" w:rsidRDefault="007D27B1" w:rsidP="007D27B1">
      <w:pPr>
        <w:spacing w:line="240" w:lineRule="auto"/>
        <w:contextualSpacing/>
        <w:rPr>
          <w:rFonts w:ascii="Times New Roman" w:hAnsi="Times New Roman"/>
          <w:sz w:val="24"/>
          <w:szCs w:val="24"/>
        </w:rPr>
      </w:pPr>
    </w:p>
    <w:p w14:paraId="3FB4FB62" w14:textId="77777777" w:rsidR="007D27B1" w:rsidRPr="00FB346F" w:rsidRDefault="007D27B1" w:rsidP="007D27B1">
      <w:pPr>
        <w:suppressAutoHyphens/>
        <w:spacing w:line="240" w:lineRule="auto"/>
        <w:contextualSpacing/>
        <w:jc w:val="center"/>
        <w:rPr>
          <w:rFonts w:ascii="Times New Roman" w:hAnsi="Times New Roman"/>
          <w:b/>
          <w:sz w:val="24"/>
          <w:szCs w:val="24"/>
        </w:rPr>
      </w:pPr>
      <w:r w:rsidRPr="00FB346F">
        <w:rPr>
          <w:rFonts w:ascii="Times New Roman" w:hAnsi="Times New Roman"/>
          <w:b/>
          <w:sz w:val="24"/>
          <w:szCs w:val="24"/>
        </w:rPr>
        <w:t>Анкета Участника</w:t>
      </w:r>
    </w:p>
    <w:p w14:paraId="1D1CBA8B" w14:textId="77777777" w:rsidR="007D27B1" w:rsidRPr="00FB346F" w:rsidRDefault="007D27B1" w:rsidP="007D27B1">
      <w:pPr>
        <w:spacing w:line="240" w:lineRule="auto"/>
        <w:contextualSpacing/>
        <w:rPr>
          <w:rFonts w:ascii="Times New Roman" w:hAnsi="Times New Roman"/>
          <w:sz w:val="24"/>
          <w:szCs w:val="24"/>
        </w:rPr>
      </w:pPr>
    </w:p>
    <w:p w14:paraId="722D1519"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Наименование и адрес Участника: _________________________________</w:t>
      </w:r>
    </w:p>
    <w:p w14:paraId="468F5F89" w14:textId="77777777" w:rsidR="007D27B1" w:rsidRPr="00FB346F" w:rsidRDefault="007D27B1" w:rsidP="007D27B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7D27B1" w:rsidRPr="00FB346F" w14:paraId="31C32FCF" w14:textId="77777777" w:rsidTr="00B14C0B">
        <w:trPr>
          <w:cantSplit/>
          <w:trHeight w:val="240"/>
          <w:tblHeader/>
        </w:trPr>
        <w:tc>
          <w:tcPr>
            <w:tcW w:w="567" w:type="dxa"/>
          </w:tcPr>
          <w:p w14:paraId="0550E390" w14:textId="77777777" w:rsidR="007D27B1" w:rsidRPr="00FB346F" w:rsidRDefault="007D27B1" w:rsidP="00B14C0B">
            <w:pPr>
              <w:keepNext/>
              <w:spacing w:before="40" w:after="40" w:line="240" w:lineRule="auto"/>
              <w:ind w:firstLine="27"/>
              <w:contextualSpacing/>
              <w:rPr>
                <w:rFonts w:ascii="Times New Roman" w:hAnsi="Times New Roman"/>
                <w:sz w:val="24"/>
                <w:szCs w:val="24"/>
              </w:rPr>
            </w:pPr>
            <w:r w:rsidRPr="00FB346F">
              <w:rPr>
                <w:rFonts w:ascii="Times New Roman" w:hAnsi="Times New Roman"/>
                <w:sz w:val="24"/>
                <w:szCs w:val="24"/>
              </w:rPr>
              <w:t>№ п/п</w:t>
            </w:r>
          </w:p>
        </w:tc>
        <w:tc>
          <w:tcPr>
            <w:tcW w:w="4860" w:type="dxa"/>
            <w:vAlign w:val="center"/>
          </w:tcPr>
          <w:p w14:paraId="0B36C828"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Наименование</w:t>
            </w:r>
          </w:p>
        </w:tc>
        <w:tc>
          <w:tcPr>
            <w:tcW w:w="4680" w:type="dxa"/>
            <w:vAlign w:val="center"/>
          </w:tcPr>
          <w:p w14:paraId="4FA96CE3"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Сведения об Участнике</w:t>
            </w:r>
          </w:p>
        </w:tc>
      </w:tr>
      <w:tr w:rsidR="007D27B1" w:rsidRPr="00FB346F" w14:paraId="6F439D47" w14:textId="77777777" w:rsidTr="00B14C0B">
        <w:trPr>
          <w:cantSplit/>
        </w:trPr>
        <w:tc>
          <w:tcPr>
            <w:tcW w:w="567" w:type="dxa"/>
            <w:vAlign w:val="center"/>
          </w:tcPr>
          <w:p w14:paraId="280DEEE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399280B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Фирменное наименование Участника</w:t>
            </w:r>
          </w:p>
        </w:tc>
        <w:tc>
          <w:tcPr>
            <w:tcW w:w="4680" w:type="dxa"/>
          </w:tcPr>
          <w:p w14:paraId="4461995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2D7A2959" w14:textId="77777777" w:rsidTr="00B14C0B">
        <w:trPr>
          <w:cantSplit/>
        </w:trPr>
        <w:tc>
          <w:tcPr>
            <w:tcW w:w="567" w:type="dxa"/>
            <w:vAlign w:val="center"/>
          </w:tcPr>
          <w:p w14:paraId="0FF5995E"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5C096644"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14:paraId="6FA5249A"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C5025D3" w14:textId="77777777" w:rsidTr="00B14C0B">
        <w:trPr>
          <w:cantSplit/>
        </w:trPr>
        <w:tc>
          <w:tcPr>
            <w:tcW w:w="567" w:type="dxa"/>
            <w:vAlign w:val="center"/>
          </w:tcPr>
          <w:p w14:paraId="4291097B"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51259ED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14:paraId="2B4B217B"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6818880D" w14:textId="77777777" w:rsidTr="00B14C0B">
        <w:trPr>
          <w:cantSplit/>
        </w:trPr>
        <w:tc>
          <w:tcPr>
            <w:tcW w:w="567" w:type="dxa"/>
            <w:vAlign w:val="center"/>
          </w:tcPr>
          <w:p w14:paraId="29C80E0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7AD01968"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14:paraId="1C6BA152"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39C481D" w14:textId="77777777" w:rsidTr="00B14C0B">
        <w:trPr>
          <w:cantSplit/>
        </w:trPr>
        <w:tc>
          <w:tcPr>
            <w:tcW w:w="567" w:type="dxa"/>
            <w:vAlign w:val="center"/>
          </w:tcPr>
          <w:p w14:paraId="10283C9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72A8DC2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ИНН, КПП, ОГРН, ОКПО Участника</w:t>
            </w:r>
          </w:p>
        </w:tc>
        <w:tc>
          <w:tcPr>
            <w:tcW w:w="4680" w:type="dxa"/>
          </w:tcPr>
          <w:p w14:paraId="5312643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D0233FD" w14:textId="77777777" w:rsidTr="00B14C0B">
        <w:trPr>
          <w:cantSplit/>
        </w:trPr>
        <w:tc>
          <w:tcPr>
            <w:tcW w:w="567" w:type="dxa"/>
            <w:vAlign w:val="center"/>
          </w:tcPr>
          <w:p w14:paraId="1D872CB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65CC554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места нахождения</w:t>
            </w:r>
          </w:p>
        </w:tc>
        <w:tc>
          <w:tcPr>
            <w:tcW w:w="4680" w:type="dxa"/>
          </w:tcPr>
          <w:p w14:paraId="6AF17AD5"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DF02951" w14:textId="77777777" w:rsidTr="00B14C0B">
        <w:trPr>
          <w:cantSplit/>
        </w:trPr>
        <w:tc>
          <w:tcPr>
            <w:tcW w:w="567" w:type="dxa"/>
            <w:vAlign w:val="center"/>
          </w:tcPr>
          <w:p w14:paraId="68915F6D"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2C06D5BB"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Почтовый адрес</w:t>
            </w:r>
          </w:p>
        </w:tc>
        <w:tc>
          <w:tcPr>
            <w:tcW w:w="4680" w:type="dxa"/>
          </w:tcPr>
          <w:p w14:paraId="1D4227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50D2FE02" w14:textId="77777777" w:rsidTr="00B14C0B">
        <w:trPr>
          <w:cantSplit/>
        </w:trPr>
        <w:tc>
          <w:tcPr>
            <w:tcW w:w="567" w:type="dxa"/>
            <w:vAlign w:val="center"/>
          </w:tcPr>
          <w:p w14:paraId="516DC74A"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7B834AE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Филиалы: перечислить наименования и почтовые адреса</w:t>
            </w:r>
          </w:p>
        </w:tc>
        <w:tc>
          <w:tcPr>
            <w:tcW w:w="4680" w:type="dxa"/>
          </w:tcPr>
          <w:p w14:paraId="76DE7F9F"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2A8B43C" w14:textId="77777777" w:rsidTr="00B14C0B">
        <w:trPr>
          <w:cantSplit/>
        </w:trPr>
        <w:tc>
          <w:tcPr>
            <w:tcW w:w="567" w:type="dxa"/>
            <w:vAlign w:val="center"/>
          </w:tcPr>
          <w:p w14:paraId="49676752"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1EF39167"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14:paraId="011DE36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9C5A8BD" w14:textId="77777777" w:rsidTr="00B14C0B">
        <w:trPr>
          <w:cantSplit/>
        </w:trPr>
        <w:tc>
          <w:tcPr>
            <w:tcW w:w="567" w:type="dxa"/>
            <w:vAlign w:val="center"/>
          </w:tcPr>
          <w:p w14:paraId="4D17643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156DB36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Телефоны Участника (с указанием кода города)</w:t>
            </w:r>
          </w:p>
        </w:tc>
        <w:tc>
          <w:tcPr>
            <w:tcW w:w="4680" w:type="dxa"/>
          </w:tcPr>
          <w:p w14:paraId="2C88738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582B2E9" w14:textId="77777777" w:rsidTr="00B14C0B">
        <w:trPr>
          <w:cantSplit/>
          <w:trHeight w:val="116"/>
        </w:trPr>
        <w:tc>
          <w:tcPr>
            <w:tcW w:w="567" w:type="dxa"/>
            <w:vAlign w:val="center"/>
          </w:tcPr>
          <w:p w14:paraId="7EE71D31"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0357EC6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Факс Участника (с указанием кода города)</w:t>
            </w:r>
          </w:p>
        </w:tc>
        <w:tc>
          <w:tcPr>
            <w:tcW w:w="4680" w:type="dxa"/>
          </w:tcPr>
          <w:p w14:paraId="5F14A1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4762BB9" w14:textId="77777777" w:rsidTr="00B14C0B">
        <w:trPr>
          <w:cantSplit/>
        </w:trPr>
        <w:tc>
          <w:tcPr>
            <w:tcW w:w="567" w:type="dxa"/>
            <w:vAlign w:val="center"/>
          </w:tcPr>
          <w:p w14:paraId="72167154"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620697C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электронной почты Участника</w:t>
            </w:r>
          </w:p>
        </w:tc>
        <w:tc>
          <w:tcPr>
            <w:tcW w:w="4680" w:type="dxa"/>
          </w:tcPr>
          <w:p w14:paraId="31FA901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E7C766B" w14:textId="77777777" w:rsidTr="00B14C0B">
        <w:trPr>
          <w:cantSplit/>
        </w:trPr>
        <w:tc>
          <w:tcPr>
            <w:tcW w:w="567" w:type="dxa"/>
            <w:vAlign w:val="center"/>
          </w:tcPr>
          <w:p w14:paraId="74785DF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48B93C52"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14:paraId="054BF82C"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69AD465" w14:textId="77777777" w:rsidTr="00B14C0B">
        <w:trPr>
          <w:cantSplit/>
        </w:trPr>
        <w:tc>
          <w:tcPr>
            <w:tcW w:w="567" w:type="dxa"/>
            <w:vAlign w:val="center"/>
          </w:tcPr>
          <w:p w14:paraId="17D7B6D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498D68DC"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главного бухгалтера Участника</w:t>
            </w:r>
          </w:p>
        </w:tc>
        <w:tc>
          <w:tcPr>
            <w:tcW w:w="4680" w:type="dxa"/>
          </w:tcPr>
          <w:p w14:paraId="50FCA03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00BBC3B" w14:textId="77777777" w:rsidTr="00B14C0B">
        <w:trPr>
          <w:cantSplit/>
          <w:trHeight w:val="608"/>
        </w:trPr>
        <w:tc>
          <w:tcPr>
            <w:tcW w:w="567" w:type="dxa"/>
            <w:vAlign w:val="center"/>
          </w:tcPr>
          <w:p w14:paraId="7CD2D09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3E9885D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14:paraId="7C53A5C7" w14:textId="77777777" w:rsidR="007D27B1" w:rsidRPr="00FB346F" w:rsidRDefault="007D27B1" w:rsidP="00B14C0B">
            <w:pPr>
              <w:spacing w:before="40" w:after="40" w:line="240" w:lineRule="auto"/>
              <w:contextualSpacing/>
              <w:rPr>
                <w:rFonts w:ascii="Times New Roman" w:hAnsi="Times New Roman"/>
                <w:sz w:val="24"/>
                <w:szCs w:val="24"/>
              </w:rPr>
            </w:pPr>
          </w:p>
        </w:tc>
      </w:tr>
    </w:tbl>
    <w:p w14:paraId="4D40DD81" w14:textId="77777777" w:rsidR="007D27B1" w:rsidRPr="00FB346F" w:rsidRDefault="007D27B1" w:rsidP="007D27B1">
      <w:pPr>
        <w:spacing w:line="240" w:lineRule="auto"/>
        <w:contextualSpacing/>
        <w:rPr>
          <w:rFonts w:ascii="Times New Roman" w:hAnsi="Times New Roman"/>
          <w:sz w:val="24"/>
          <w:szCs w:val="24"/>
        </w:rPr>
      </w:pPr>
    </w:p>
    <w:p w14:paraId="4C7E6EE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2972B532"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09E07F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39A58A65"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EBB067B" w14:textId="77777777" w:rsidR="007D27B1" w:rsidRPr="00FB346F" w:rsidRDefault="007D27B1" w:rsidP="007D27B1">
      <w:pPr>
        <w:keepNext/>
        <w:spacing w:line="240" w:lineRule="auto"/>
        <w:contextualSpacing/>
        <w:rPr>
          <w:rFonts w:ascii="Times New Roman" w:hAnsi="Times New Roman"/>
          <w:b/>
          <w:sz w:val="24"/>
          <w:szCs w:val="24"/>
        </w:rPr>
      </w:pPr>
    </w:p>
    <w:p w14:paraId="07F46298" w14:textId="77777777" w:rsidR="007D27B1" w:rsidRPr="00FB346F" w:rsidRDefault="007D27B1" w:rsidP="007D27B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457726C1" w14:textId="54BEA577" w:rsidR="007D27B1" w:rsidRPr="007C1BE0"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Pr>
          <w:rFonts w:ascii="Times New Roman" w:hAnsi="Times New Roman"/>
          <w:b/>
          <w:bCs/>
          <w:sz w:val="24"/>
          <w:szCs w:val="24"/>
        </w:rPr>
        <w:lastRenderedPageBreak/>
        <w:t>5.</w:t>
      </w:r>
      <w:r w:rsidR="00F62F73">
        <w:rPr>
          <w:rFonts w:ascii="Times New Roman" w:hAnsi="Times New Roman"/>
          <w:b/>
          <w:bCs/>
          <w:sz w:val="24"/>
          <w:szCs w:val="24"/>
        </w:rPr>
        <w:t>4</w:t>
      </w:r>
      <w:r>
        <w:rPr>
          <w:rFonts w:ascii="Times New Roman" w:hAnsi="Times New Roman"/>
          <w:b/>
          <w:bCs/>
          <w:sz w:val="24"/>
          <w:szCs w:val="24"/>
        </w:rPr>
        <w:t xml:space="preserve">.1. </w:t>
      </w:r>
      <w:r w:rsidRPr="007C1BE0">
        <w:rPr>
          <w:rFonts w:ascii="Times New Roman" w:hAnsi="Times New Roman"/>
          <w:b/>
          <w:bCs/>
          <w:sz w:val="24"/>
          <w:szCs w:val="24"/>
        </w:rPr>
        <w:t>Инструкции по заполнению</w:t>
      </w:r>
    </w:p>
    <w:p w14:paraId="0716832C" w14:textId="3819AC7D" w:rsidR="007D27B1" w:rsidRPr="00FB346F" w:rsidRDefault="007D27B1" w:rsidP="007D27B1">
      <w:pPr>
        <w:spacing w:after="0" w:line="240" w:lineRule="atLeast"/>
        <w:jc w:val="both"/>
        <w:rPr>
          <w:rFonts w:ascii="Times New Roman" w:hAnsi="Times New Roman"/>
          <w:sz w:val="24"/>
          <w:szCs w:val="24"/>
        </w:rPr>
      </w:pPr>
      <w:r w:rsidRPr="00FB346F">
        <w:rPr>
          <w:rFonts w:ascii="Times New Roman" w:hAnsi="Times New Roman"/>
          <w:b/>
          <w:sz w:val="24"/>
          <w:szCs w:val="24"/>
        </w:rPr>
        <w:t>5</w:t>
      </w:r>
      <w:r>
        <w:rPr>
          <w:rFonts w:ascii="Times New Roman" w:hAnsi="Times New Roman"/>
          <w:b/>
          <w:sz w:val="24"/>
          <w:szCs w:val="24"/>
        </w:rPr>
        <w:t>.</w:t>
      </w:r>
      <w:r w:rsidR="00F62F73">
        <w:rPr>
          <w:rFonts w:ascii="Times New Roman" w:hAnsi="Times New Roman"/>
          <w:b/>
          <w:sz w:val="24"/>
          <w:szCs w:val="24"/>
        </w:rPr>
        <w:t>4.</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79981881"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.1.2.</w:t>
      </w:r>
      <w:r w:rsidRPr="00FB346F">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6D584DDE"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.1.3.</w:t>
      </w:r>
      <w:r w:rsidRPr="00FB346F">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553F1D04"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.1.4.</w:t>
      </w:r>
      <w:r w:rsidRPr="00FB346F">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FB346F" w:rsidRDefault="007D27B1" w:rsidP="007D27B1">
      <w:pPr>
        <w:spacing w:after="0" w:line="240" w:lineRule="atLeast"/>
        <w:contextualSpacing/>
        <w:rPr>
          <w:rFonts w:ascii="Times New Roman" w:hAnsi="Times New Roman"/>
          <w:sz w:val="24"/>
          <w:szCs w:val="24"/>
        </w:rPr>
      </w:pPr>
    </w:p>
    <w:p w14:paraId="2C4792DB"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rPr>
        <w:br w:type="page"/>
      </w:r>
    </w:p>
    <w:p w14:paraId="50D99879" w14:textId="78EE9783" w:rsidR="007D27B1" w:rsidRPr="00FB346F"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 xml:space="preserve">. </w:t>
      </w:r>
      <w:bookmarkStart w:id="83" w:name="_Toc465770142"/>
      <w:bookmarkStart w:id="84" w:name="_Toc419208689"/>
      <w:bookmarkStart w:id="85" w:name="_Toc418077958"/>
      <w:bookmarkStart w:id="86" w:name="_Ref418004386"/>
      <w:r w:rsidRPr="00FB346F">
        <w:rPr>
          <w:rFonts w:ascii="Times New Roman" w:eastAsia="Times New Roman" w:hAnsi="Times New Roman"/>
          <w:b/>
          <w:sz w:val="24"/>
          <w:szCs w:val="24"/>
          <w:lang w:eastAsia="ru-RU"/>
        </w:rPr>
        <w:t>Справка об отсутствии п</w:t>
      </w:r>
      <w:r>
        <w:rPr>
          <w:rFonts w:ascii="Times New Roman" w:eastAsia="Times New Roman" w:hAnsi="Times New Roman"/>
          <w:b/>
          <w:sz w:val="24"/>
          <w:szCs w:val="24"/>
          <w:lang w:eastAsia="ru-RU"/>
        </w:rPr>
        <w:t xml:space="preserve">ризнаков крупной сделки (форма </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w:t>
      </w:r>
      <w:bookmarkEnd w:id="83"/>
      <w:bookmarkEnd w:id="84"/>
      <w:bookmarkEnd w:id="85"/>
      <w:bookmarkEnd w:id="86"/>
    </w:p>
    <w:p w14:paraId="46BB4DA5" w14:textId="77777777" w:rsidR="007D27B1" w:rsidRPr="00FB346F"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FB346F"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52268853" w14:textId="0ABA301C" w:rsidR="007D27B1" w:rsidRPr="00FB346F" w:rsidRDefault="007D27B1" w:rsidP="007D27B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Приложение </w:t>
      </w:r>
      <w:r w:rsidR="00DB285C" w:rsidRPr="00C92965">
        <w:rPr>
          <w:rFonts w:ascii="Times New Roman" w:hAnsi="Times New Roman"/>
          <w:sz w:val="24"/>
          <w:szCs w:val="24"/>
          <w:lang w:eastAsia="ru-RU"/>
        </w:rPr>
        <w:t>4</w:t>
      </w:r>
    </w:p>
    <w:p w14:paraId="2B48B48A" w14:textId="77777777" w:rsidR="007D27B1" w:rsidRPr="00FB346F" w:rsidRDefault="007D27B1" w:rsidP="007D27B1">
      <w:pPr>
        <w:spacing w:after="0" w:line="240" w:lineRule="auto"/>
        <w:rPr>
          <w:rFonts w:ascii="Times New Roman" w:hAnsi="Times New Roman"/>
          <w:sz w:val="24"/>
          <w:szCs w:val="24"/>
          <w:lang w:eastAsia="ru-RU"/>
        </w:rPr>
      </w:pPr>
      <w:r w:rsidRPr="00FB346F">
        <w:rPr>
          <w:rFonts w:ascii="Times New Roman" w:hAnsi="Times New Roman"/>
          <w:sz w:val="24"/>
          <w:szCs w:val="24"/>
          <w:lang w:eastAsia="ru-RU"/>
        </w:rPr>
        <w:t xml:space="preserve"> к Заявке на участие в закупке</w:t>
      </w:r>
      <w:r w:rsidRPr="00FB346F">
        <w:rPr>
          <w:rFonts w:ascii="Times New Roman" w:hAnsi="Times New Roman"/>
          <w:sz w:val="24"/>
          <w:szCs w:val="24"/>
          <w:lang w:eastAsia="ru-RU"/>
        </w:rPr>
        <w:br/>
        <w:t>от «____»_____________ г. №__________</w:t>
      </w:r>
    </w:p>
    <w:p w14:paraId="1F42EA8D" w14:textId="77777777" w:rsidR="007D27B1" w:rsidRPr="00FB346F" w:rsidRDefault="007D27B1" w:rsidP="007D27B1">
      <w:pPr>
        <w:keepNext/>
        <w:keepLines/>
        <w:suppressLineNumbers/>
        <w:spacing w:line="240" w:lineRule="atLeast"/>
        <w:rPr>
          <w:rFonts w:ascii="Times New Roman" w:hAnsi="Times New Roman"/>
          <w:sz w:val="24"/>
          <w:szCs w:val="24"/>
        </w:rPr>
      </w:pPr>
    </w:p>
    <w:p w14:paraId="652CE396" w14:textId="77777777" w:rsidR="007D27B1" w:rsidRPr="00FB346F" w:rsidRDefault="007D27B1" w:rsidP="007D27B1">
      <w:pPr>
        <w:keepNext/>
        <w:keepLines/>
        <w:suppressLineNumbers/>
        <w:spacing w:line="240" w:lineRule="atLeast"/>
        <w:rPr>
          <w:rFonts w:ascii="Times New Roman" w:hAnsi="Times New Roman"/>
          <w:sz w:val="24"/>
          <w:szCs w:val="24"/>
        </w:rPr>
      </w:pPr>
    </w:p>
    <w:p w14:paraId="0623CC76" w14:textId="77777777" w:rsidR="007D27B1" w:rsidRPr="00FB346F" w:rsidRDefault="007D27B1" w:rsidP="007D27B1">
      <w:pPr>
        <w:keepNext/>
        <w:keepLines/>
        <w:suppressLineNumbers/>
        <w:suppressAutoHyphens/>
        <w:spacing w:line="240" w:lineRule="atLeast"/>
        <w:jc w:val="center"/>
        <w:rPr>
          <w:rFonts w:ascii="Times New Roman" w:hAnsi="Times New Roman"/>
          <w:b/>
          <w:sz w:val="24"/>
          <w:szCs w:val="24"/>
        </w:rPr>
      </w:pPr>
      <w:r w:rsidRPr="00FB346F">
        <w:rPr>
          <w:rFonts w:ascii="Times New Roman" w:hAnsi="Times New Roman"/>
          <w:b/>
          <w:sz w:val="24"/>
          <w:szCs w:val="24"/>
        </w:rPr>
        <w:t xml:space="preserve">Справка об отсутствии признаков крупной сделки </w:t>
      </w:r>
    </w:p>
    <w:p w14:paraId="26676B9D" w14:textId="77777777" w:rsidR="007D27B1" w:rsidRPr="00FB346F"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_____________________________________ </w:t>
      </w:r>
    </w:p>
    <w:p w14:paraId="5C958A4B"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r w:rsidRPr="00FB346F">
        <w:rPr>
          <w:rFonts w:ascii="Times New Roman" w:hAnsi="Times New Roman"/>
          <w:i/>
          <w:sz w:val="18"/>
          <w:szCs w:val="18"/>
        </w:rPr>
        <w:t>(указывается наименование Участника и адрес)</w:t>
      </w:r>
    </w:p>
    <w:p w14:paraId="6FE735EF" w14:textId="77777777" w:rsidR="007D27B1" w:rsidRPr="00FB346F" w:rsidRDefault="007D27B1" w:rsidP="007D27B1">
      <w:pPr>
        <w:keepNext/>
        <w:keepLines/>
        <w:suppressLineNumbers/>
        <w:spacing w:after="0" w:line="240" w:lineRule="auto"/>
        <w:jc w:val="both"/>
        <w:rPr>
          <w:rFonts w:ascii="Times New Roman" w:hAnsi="Times New Roman"/>
          <w:i/>
          <w:sz w:val="24"/>
          <w:szCs w:val="24"/>
        </w:rPr>
      </w:pPr>
      <w:r w:rsidRPr="00FB346F">
        <w:rPr>
          <w:rFonts w:ascii="Times New Roman" w:hAnsi="Times New Roman"/>
          <w:i/>
          <w:sz w:val="24"/>
          <w:szCs w:val="24"/>
        </w:rPr>
        <w:t xml:space="preserve"> </w:t>
      </w:r>
    </w:p>
    <w:p w14:paraId="23D45427" w14:textId="791DEC4E" w:rsidR="00DB285C" w:rsidRDefault="00A50ECA" w:rsidP="007D27B1">
      <w:pPr>
        <w:spacing w:after="0" w:line="240" w:lineRule="auto"/>
        <w:jc w:val="both"/>
        <w:rPr>
          <w:rFonts w:ascii="Times New Roman" w:eastAsia="Times New Roman" w:hAnsi="Times New Roman"/>
          <w:bCs/>
          <w:iCs/>
          <w:sz w:val="24"/>
          <w:szCs w:val="24"/>
          <w:lang w:eastAsia="ru-RU"/>
        </w:rPr>
      </w:pPr>
      <w:r w:rsidRPr="00A50ECA">
        <w:rPr>
          <w:rFonts w:ascii="Times New Roman" w:hAnsi="Times New Roman"/>
          <w:sz w:val="24"/>
          <w:szCs w:val="24"/>
        </w:rPr>
        <w:t>на оказание услуг охраны нежилых помещений и находящихся в них материальных ценностей на объектах филиала «</w:t>
      </w:r>
      <w:proofErr w:type="spellStart"/>
      <w:r w:rsidRPr="00A50ECA">
        <w:rPr>
          <w:rFonts w:ascii="Times New Roman" w:hAnsi="Times New Roman"/>
          <w:sz w:val="24"/>
          <w:szCs w:val="24"/>
        </w:rPr>
        <w:t>Нижнеянская</w:t>
      </w:r>
      <w:proofErr w:type="spellEnd"/>
      <w:r w:rsidRPr="00A50ECA">
        <w:rPr>
          <w:rFonts w:ascii="Times New Roman" w:hAnsi="Times New Roman"/>
          <w:sz w:val="24"/>
          <w:szCs w:val="24"/>
        </w:rPr>
        <w:t xml:space="preserve"> нефтебаза» АО «</w:t>
      </w:r>
      <w:proofErr w:type="spellStart"/>
      <w:r w:rsidRPr="00A50ECA">
        <w:rPr>
          <w:rFonts w:ascii="Times New Roman" w:hAnsi="Times New Roman"/>
          <w:sz w:val="24"/>
          <w:szCs w:val="24"/>
        </w:rPr>
        <w:t>Саханефтегазсбыт</w:t>
      </w:r>
      <w:proofErr w:type="spellEnd"/>
      <w:r w:rsidRPr="00A50ECA">
        <w:rPr>
          <w:rFonts w:ascii="Times New Roman" w:hAnsi="Times New Roman"/>
          <w:sz w:val="24"/>
          <w:szCs w:val="24"/>
        </w:rPr>
        <w:t>» в 2023-2024 гг.</w:t>
      </w:r>
    </w:p>
    <w:p w14:paraId="34E76084" w14:textId="77777777" w:rsidR="007D27B1" w:rsidRPr="00FB346F" w:rsidRDefault="007D27B1" w:rsidP="007D27B1">
      <w:pPr>
        <w:spacing w:after="0" w:line="240" w:lineRule="auto"/>
        <w:jc w:val="both"/>
        <w:rPr>
          <w:rFonts w:ascii="Times New Roman" w:hAnsi="Times New Roman"/>
          <w:sz w:val="24"/>
          <w:szCs w:val="24"/>
        </w:rPr>
      </w:pPr>
      <w:r w:rsidRPr="00FB346F">
        <w:rPr>
          <w:rFonts w:ascii="Times New Roman" w:eastAsia="Times New Roman" w:hAnsi="Times New Roman"/>
          <w:bCs/>
          <w:iCs/>
          <w:sz w:val="24"/>
          <w:szCs w:val="24"/>
          <w:lang w:eastAsia="ru-RU"/>
        </w:rPr>
        <w:t xml:space="preserve">по Лоту № ____         </w:t>
      </w:r>
    </w:p>
    <w:p w14:paraId="2B6E6E2A"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на сумму _______________________ руб. </w:t>
      </w:r>
    </w:p>
    <w:p w14:paraId="22F34771"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i/>
          <w:sz w:val="18"/>
          <w:szCs w:val="18"/>
        </w:rPr>
        <w:t>(указывается сумма, на которую планируется заключить договор в соответствии с Заявкой)</w:t>
      </w:r>
      <w:r w:rsidRPr="00FB346F">
        <w:rPr>
          <w:rFonts w:ascii="Times New Roman" w:hAnsi="Times New Roman"/>
          <w:sz w:val="18"/>
          <w:szCs w:val="18"/>
        </w:rPr>
        <w:t xml:space="preserve"> </w:t>
      </w:r>
    </w:p>
    <w:p w14:paraId="6A0887E6"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FB346F" w:rsidRDefault="007D27B1" w:rsidP="007D27B1">
      <w:pPr>
        <w:keepNext/>
        <w:keepLines/>
        <w:suppressLineNumbers/>
        <w:spacing w:after="0" w:line="360" w:lineRule="auto"/>
        <w:jc w:val="both"/>
        <w:rPr>
          <w:rFonts w:ascii="Times New Roman" w:hAnsi="Times New Roman"/>
          <w:sz w:val="24"/>
          <w:szCs w:val="24"/>
        </w:rPr>
      </w:pPr>
      <w:r w:rsidRPr="00FB346F">
        <w:rPr>
          <w:rFonts w:ascii="Times New Roman" w:hAnsi="Times New Roman"/>
          <w:sz w:val="24"/>
          <w:szCs w:val="24"/>
        </w:rPr>
        <w:t>не является крупной, поскольку:</w:t>
      </w:r>
    </w:p>
    <w:p w14:paraId="4AD9D062"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sz w:val="24"/>
          <w:szCs w:val="24"/>
        </w:rPr>
        <w:t xml:space="preserve"> ___________________________________________________________________________________ </w:t>
      </w:r>
      <w:r w:rsidRPr="00FB346F">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FB346F" w:rsidRDefault="007D27B1" w:rsidP="007D27B1">
      <w:pPr>
        <w:keepNext/>
        <w:keepLines/>
        <w:suppressLineNumbers/>
        <w:spacing w:line="240" w:lineRule="auto"/>
        <w:jc w:val="both"/>
        <w:rPr>
          <w:rFonts w:ascii="Times New Roman" w:hAnsi="Times New Roman"/>
          <w:sz w:val="24"/>
          <w:szCs w:val="24"/>
        </w:rPr>
      </w:pPr>
      <w:r w:rsidRPr="00FB346F">
        <w:rPr>
          <w:rFonts w:ascii="Times New Roman" w:hAnsi="Times New Roman"/>
          <w:sz w:val="24"/>
          <w:szCs w:val="24"/>
        </w:rPr>
        <w:t>____________________________________</w:t>
      </w:r>
    </w:p>
    <w:p w14:paraId="174EA0CD" w14:textId="77777777" w:rsidR="007D27B1" w:rsidRPr="00FB346F"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E7B977D" w14:textId="77777777" w:rsidR="007D27B1" w:rsidRPr="00FB346F" w:rsidRDefault="007D27B1" w:rsidP="007D27B1">
      <w:pPr>
        <w:keepNext/>
        <w:keepLines/>
        <w:suppressLineNumbers/>
        <w:spacing w:line="240" w:lineRule="atLeast"/>
        <w:rPr>
          <w:rFonts w:ascii="Times New Roman" w:hAnsi="Times New Roman"/>
          <w:sz w:val="24"/>
          <w:szCs w:val="24"/>
        </w:rPr>
      </w:pPr>
      <w:r w:rsidRPr="00FB346F">
        <w:rPr>
          <w:rFonts w:ascii="Times New Roman" w:hAnsi="Times New Roman"/>
          <w:sz w:val="24"/>
          <w:szCs w:val="24"/>
        </w:rPr>
        <w:t>____________________________________</w:t>
      </w:r>
    </w:p>
    <w:p w14:paraId="266F6709" w14:textId="77777777" w:rsidR="007D27B1" w:rsidRPr="00FB346F"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AD088D5" w14:textId="77777777" w:rsidR="007D27B1" w:rsidRPr="00FB346F"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FB346F"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1521E3EA" w14:textId="77777777" w:rsidR="007D27B1" w:rsidRPr="00FB346F" w:rsidRDefault="007D27B1" w:rsidP="007D27B1">
      <w:pPr>
        <w:spacing w:after="0" w:line="240" w:lineRule="auto"/>
        <w:jc w:val="both"/>
        <w:rPr>
          <w:rFonts w:ascii="Times New Roman" w:hAnsi="Times New Roman"/>
          <w:sz w:val="24"/>
          <w:szCs w:val="24"/>
          <w:lang w:eastAsia="ru-RU"/>
        </w:rPr>
      </w:pPr>
    </w:p>
    <w:p w14:paraId="50313890" w14:textId="77777777" w:rsidR="007D27B1" w:rsidRPr="00FB346F" w:rsidRDefault="007D27B1" w:rsidP="007D27B1">
      <w:pPr>
        <w:spacing w:after="0" w:line="240" w:lineRule="auto"/>
        <w:jc w:val="both"/>
        <w:rPr>
          <w:rFonts w:ascii="Times New Roman" w:hAnsi="Times New Roman"/>
          <w:sz w:val="24"/>
          <w:szCs w:val="24"/>
          <w:lang w:eastAsia="ru-RU"/>
        </w:rPr>
      </w:pPr>
    </w:p>
    <w:p w14:paraId="0B53BAC4" w14:textId="77777777" w:rsidR="007D27B1" w:rsidRPr="00FB346F" w:rsidRDefault="007D27B1" w:rsidP="007D27B1">
      <w:pPr>
        <w:spacing w:after="0" w:line="240" w:lineRule="auto"/>
        <w:jc w:val="both"/>
        <w:rPr>
          <w:rFonts w:ascii="Times New Roman" w:hAnsi="Times New Roman"/>
          <w:sz w:val="24"/>
          <w:szCs w:val="24"/>
          <w:lang w:eastAsia="ru-RU"/>
        </w:rPr>
      </w:pPr>
    </w:p>
    <w:p w14:paraId="2630AB80" w14:textId="77777777" w:rsidR="007D27B1" w:rsidRPr="00FB346F" w:rsidRDefault="007D27B1" w:rsidP="007D27B1">
      <w:pPr>
        <w:spacing w:after="0" w:line="240" w:lineRule="auto"/>
        <w:jc w:val="both"/>
        <w:rPr>
          <w:rFonts w:ascii="Times New Roman" w:hAnsi="Times New Roman"/>
          <w:sz w:val="24"/>
          <w:szCs w:val="24"/>
          <w:lang w:eastAsia="ru-RU"/>
        </w:rPr>
      </w:pPr>
    </w:p>
    <w:p w14:paraId="34300D1D" w14:textId="77777777" w:rsidR="007D27B1" w:rsidRPr="00FB346F" w:rsidRDefault="007D27B1" w:rsidP="007D27B1">
      <w:pPr>
        <w:spacing w:after="0" w:line="240" w:lineRule="auto"/>
        <w:jc w:val="both"/>
        <w:rPr>
          <w:rFonts w:ascii="Times New Roman" w:hAnsi="Times New Roman"/>
          <w:sz w:val="24"/>
          <w:szCs w:val="24"/>
          <w:lang w:eastAsia="ru-RU"/>
        </w:rPr>
      </w:pPr>
    </w:p>
    <w:p w14:paraId="3273F38B" w14:textId="77777777" w:rsidR="007D27B1" w:rsidRPr="00FB346F" w:rsidRDefault="007D27B1" w:rsidP="007D27B1">
      <w:pPr>
        <w:spacing w:after="0" w:line="240" w:lineRule="auto"/>
        <w:jc w:val="both"/>
        <w:rPr>
          <w:rFonts w:ascii="Times New Roman" w:hAnsi="Times New Roman"/>
          <w:sz w:val="24"/>
          <w:szCs w:val="24"/>
          <w:lang w:eastAsia="ru-RU"/>
        </w:rPr>
      </w:pPr>
    </w:p>
    <w:p w14:paraId="2552E574" w14:textId="77777777" w:rsidR="007D27B1" w:rsidRPr="00FB346F" w:rsidRDefault="007D27B1" w:rsidP="007D27B1">
      <w:pPr>
        <w:spacing w:after="0" w:line="240" w:lineRule="auto"/>
        <w:jc w:val="both"/>
        <w:rPr>
          <w:rFonts w:ascii="Times New Roman" w:hAnsi="Times New Roman"/>
          <w:sz w:val="24"/>
          <w:szCs w:val="24"/>
          <w:lang w:eastAsia="ru-RU"/>
        </w:rPr>
      </w:pPr>
    </w:p>
    <w:p w14:paraId="78395154" w14:textId="77777777" w:rsidR="007D27B1" w:rsidRPr="00FB346F" w:rsidRDefault="007D27B1" w:rsidP="007D27B1">
      <w:pPr>
        <w:spacing w:after="0" w:line="240" w:lineRule="auto"/>
        <w:jc w:val="both"/>
        <w:rPr>
          <w:rFonts w:ascii="Times New Roman" w:hAnsi="Times New Roman"/>
          <w:sz w:val="24"/>
          <w:szCs w:val="24"/>
          <w:lang w:eastAsia="ru-RU"/>
        </w:rPr>
      </w:pPr>
    </w:p>
    <w:p w14:paraId="49F1FA94" w14:textId="10848071" w:rsidR="007D27B1" w:rsidRPr="00FB346F" w:rsidRDefault="007D27B1" w:rsidP="007D27B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F62F73">
        <w:rPr>
          <w:rFonts w:ascii="Times New Roman" w:hAnsi="Times New Roman"/>
          <w:b/>
          <w:bCs/>
          <w:sz w:val="24"/>
          <w:szCs w:val="24"/>
        </w:rPr>
        <w:t>5</w:t>
      </w:r>
      <w:r w:rsidRPr="00FB346F">
        <w:rPr>
          <w:rFonts w:ascii="Times New Roman" w:hAnsi="Times New Roman"/>
          <w:b/>
          <w:bCs/>
          <w:sz w:val="24"/>
          <w:szCs w:val="24"/>
        </w:rPr>
        <w:t>.1. Инструкции по заполнению</w:t>
      </w:r>
    </w:p>
    <w:p w14:paraId="6326CB5E" w14:textId="29397B86" w:rsidR="007D27B1" w:rsidRPr="00FB346F" w:rsidRDefault="007D27B1" w:rsidP="007D27B1">
      <w:pPr>
        <w:spacing w:after="0"/>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(подраздел 5.1.).</w:t>
      </w:r>
      <w:r w:rsidRPr="00FB346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673D03F5"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.1.2</w:t>
      </w:r>
      <w:r w:rsidRPr="00FB34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34445ABD"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.1.3</w:t>
      </w:r>
      <w:r w:rsidRPr="00FB346F">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38CE47CC" w:rsidR="007D27B1" w:rsidRPr="00EE7C85" w:rsidRDefault="007D27B1" w:rsidP="007D27B1">
      <w:pPr>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.1.4</w:t>
      </w:r>
      <w:r w:rsidRPr="00FB346F">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EE7C85" w:rsidRDefault="007D27B1" w:rsidP="007D27B1">
      <w:pPr>
        <w:jc w:val="both"/>
        <w:rPr>
          <w:rFonts w:ascii="Times New Roman" w:hAnsi="Times New Roman"/>
          <w:sz w:val="24"/>
          <w:szCs w:val="24"/>
        </w:rPr>
      </w:pPr>
    </w:p>
    <w:p w14:paraId="36959547" w14:textId="77777777" w:rsidR="007D27B1" w:rsidRPr="00EE7C85" w:rsidRDefault="007D27B1" w:rsidP="007D27B1">
      <w:pPr>
        <w:jc w:val="both"/>
        <w:rPr>
          <w:rFonts w:ascii="Times New Roman" w:hAnsi="Times New Roman"/>
          <w:sz w:val="24"/>
          <w:szCs w:val="24"/>
        </w:rPr>
      </w:pPr>
    </w:p>
    <w:p w14:paraId="238C9B0A" w14:textId="77777777" w:rsidR="007D27B1" w:rsidRPr="00EE7C85" w:rsidRDefault="007D27B1" w:rsidP="007D27B1">
      <w:pPr>
        <w:jc w:val="both"/>
        <w:rPr>
          <w:rFonts w:ascii="Times New Roman" w:hAnsi="Times New Roman"/>
          <w:sz w:val="24"/>
          <w:szCs w:val="24"/>
        </w:rPr>
      </w:pPr>
    </w:p>
    <w:p w14:paraId="642484BB" w14:textId="77777777" w:rsidR="007D27B1" w:rsidRPr="00EE7C85" w:rsidRDefault="007D27B1" w:rsidP="007D27B1">
      <w:pPr>
        <w:jc w:val="both"/>
        <w:rPr>
          <w:rFonts w:ascii="Times New Roman" w:hAnsi="Times New Roman"/>
          <w:sz w:val="24"/>
          <w:szCs w:val="24"/>
        </w:rPr>
      </w:pPr>
    </w:p>
    <w:p w14:paraId="6804D951" w14:textId="77777777" w:rsidR="007D27B1" w:rsidRPr="00EE7C85" w:rsidRDefault="007D27B1" w:rsidP="007D27B1">
      <w:pPr>
        <w:jc w:val="both"/>
        <w:rPr>
          <w:rFonts w:ascii="Times New Roman" w:hAnsi="Times New Roman"/>
          <w:sz w:val="24"/>
          <w:szCs w:val="24"/>
        </w:rPr>
      </w:pPr>
    </w:p>
    <w:p w14:paraId="1D11DB09" w14:textId="77777777" w:rsidR="007D27B1" w:rsidRPr="00EE7C85" w:rsidRDefault="007D27B1" w:rsidP="007D27B1">
      <w:pPr>
        <w:jc w:val="both"/>
        <w:rPr>
          <w:rFonts w:ascii="Times New Roman" w:hAnsi="Times New Roman"/>
          <w:sz w:val="24"/>
          <w:szCs w:val="24"/>
        </w:rPr>
      </w:pPr>
    </w:p>
    <w:p w14:paraId="510C9D3E" w14:textId="77777777" w:rsidR="007D27B1" w:rsidRPr="00EE7C85" w:rsidRDefault="007D27B1" w:rsidP="007D27B1">
      <w:pPr>
        <w:jc w:val="both"/>
        <w:rPr>
          <w:rFonts w:ascii="Times New Roman" w:hAnsi="Times New Roman"/>
          <w:sz w:val="24"/>
          <w:szCs w:val="24"/>
        </w:rPr>
      </w:pPr>
    </w:p>
    <w:p w14:paraId="6BF93D78" w14:textId="77777777" w:rsidR="007D27B1" w:rsidRPr="00EE7C85" w:rsidRDefault="007D27B1" w:rsidP="007D27B1">
      <w:pPr>
        <w:jc w:val="both"/>
        <w:rPr>
          <w:rFonts w:ascii="Times New Roman" w:hAnsi="Times New Roman"/>
          <w:sz w:val="24"/>
          <w:szCs w:val="24"/>
        </w:rPr>
      </w:pPr>
    </w:p>
    <w:p w14:paraId="53B81EA7" w14:textId="77777777" w:rsidR="007D27B1" w:rsidRPr="00EE7C85"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Sect="00C74166">
      <w:footerReference w:type="first" r:id="rId26"/>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E4A0" w14:textId="77777777" w:rsidR="00E910B4" w:rsidRDefault="00E910B4">
      <w:pPr>
        <w:spacing w:after="0" w:line="240" w:lineRule="auto"/>
      </w:pPr>
      <w:r>
        <w:separator/>
      </w:r>
    </w:p>
  </w:endnote>
  <w:endnote w:type="continuationSeparator" w:id="0">
    <w:p w14:paraId="312AA6FC" w14:textId="77777777" w:rsidR="00E910B4" w:rsidRDefault="00E9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6459"/>
      <w:docPartObj>
        <w:docPartGallery w:val="Page Numbers (Bottom of Page)"/>
        <w:docPartUnique/>
      </w:docPartObj>
    </w:sdtPr>
    <w:sdtEndPr/>
    <w:sdtContent>
      <w:sdt>
        <w:sdtPr>
          <w:id w:val="-1769616900"/>
          <w:docPartObj>
            <w:docPartGallery w:val="Page Numbers (Top of Page)"/>
            <w:docPartUnique/>
          </w:docPartObj>
        </w:sdtPr>
        <w:sdtEndPr/>
        <w:sdtContent>
          <w:p w14:paraId="3EDB5757" w14:textId="2A1B9771" w:rsidR="00E910B4" w:rsidRDefault="00E910B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20D5E">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20D5E">
              <w:rPr>
                <w:b/>
                <w:bCs/>
                <w:noProof/>
              </w:rPr>
              <w:t>53</w:t>
            </w:r>
            <w:r>
              <w:rPr>
                <w:b/>
                <w:bCs/>
                <w:sz w:val="24"/>
                <w:szCs w:val="24"/>
              </w:rPr>
              <w:fldChar w:fldCharType="end"/>
            </w:r>
          </w:p>
        </w:sdtContent>
      </w:sdt>
    </w:sdtContent>
  </w:sdt>
  <w:p w14:paraId="7FB26D5B" w14:textId="77777777" w:rsidR="00E910B4" w:rsidRDefault="00E910B4">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720F" w14:textId="77777777" w:rsidR="00E910B4" w:rsidRPr="00C4329A" w:rsidRDefault="00E910B4" w:rsidP="00FB56A7">
    <w:pPr>
      <w:pStyle w:val="a6"/>
    </w:pPr>
    <w:bookmarkStart w:id="79" w:name="_Toc517582288"/>
    <w:bookmarkStart w:id="80" w:name="_Toc517582612"/>
    <w:bookmarkStart w:id="81" w:name="_Hlt447028322"/>
    <w:bookmarkEnd w:id="79"/>
    <w:bookmarkEnd w:id="80"/>
    <w:bookmarkEnd w:id="81"/>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428F" w14:textId="77777777" w:rsidR="00E910B4" w:rsidRPr="00C4329A" w:rsidRDefault="00E910B4" w:rsidP="00FB56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2831"/>
      <w:docPartObj>
        <w:docPartGallery w:val="Page Numbers (Bottom of Page)"/>
        <w:docPartUnique/>
      </w:docPartObj>
    </w:sdtPr>
    <w:sdtEndPr/>
    <w:sdtContent>
      <w:sdt>
        <w:sdtPr>
          <w:id w:val="-1299676583"/>
          <w:docPartObj>
            <w:docPartGallery w:val="Page Numbers (Top of Page)"/>
            <w:docPartUnique/>
          </w:docPartObj>
        </w:sdtPr>
        <w:sdtEndPr/>
        <w:sdtContent>
          <w:p w14:paraId="3AABAF76" w14:textId="470D32E0" w:rsidR="00E910B4" w:rsidRDefault="00E910B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56</w:t>
            </w:r>
            <w:r>
              <w:rPr>
                <w:b/>
                <w:bCs/>
                <w:sz w:val="24"/>
                <w:szCs w:val="24"/>
              </w:rPr>
              <w:fldChar w:fldCharType="end"/>
            </w:r>
          </w:p>
        </w:sdtContent>
      </w:sdt>
    </w:sdtContent>
  </w:sdt>
  <w:p w14:paraId="67771569" w14:textId="77777777" w:rsidR="00E910B4" w:rsidRDefault="00E910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88164"/>
      <w:docPartObj>
        <w:docPartGallery w:val="Page Numbers (Bottom of Page)"/>
        <w:docPartUnique/>
      </w:docPartObj>
    </w:sdtPr>
    <w:sdtEndPr/>
    <w:sdtContent>
      <w:sdt>
        <w:sdtPr>
          <w:id w:val="-1159841270"/>
          <w:docPartObj>
            <w:docPartGallery w:val="Page Numbers (Top of Page)"/>
            <w:docPartUnique/>
          </w:docPartObj>
        </w:sdtPr>
        <w:sdtEndPr/>
        <w:sdtContent>
          <w:p w14:paraId="3DF0613C" w14:textId="0644BBF1" w:rsidR="00E910B4" w:rsidRDefault="00E910B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20D5E">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20D5E">
              <w:rPr>
                <w:b/>
                <w:bCs/>
                <w:noProof/>
              </w:rPr>
              <w:t>53</w:t>
            </w:r>
            <w:r>
              <w:rPr>
                <w:b/>
                <w:bCs/>
                <w:sz w:val="24"/>
                <w:szCs w:val="24"/>
              </w:rPr>
              <w:fldChar w:fldCharType="end"/>
            </w:r>
          </w:p>
        </w:sdtContent>
      </w:sdt>
    </w:sdtContent>
  </w:sdt>
  <w:p w14:paraId="49CF0E31" w14:textId="77777777" w:rsidR="00E910B4" w:rsidRDefault="00E910B4"/>
  <w:p w14:paraId="27604E03" w14:textId="77777777" w:rsidR="00E910B4" w:rsidRDefault="00E910B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0959" w14:textId="77777777" w:rsidR="00E910B4" w:rsidRPr="00C4329A" w:rsidRDefault="00E910B4" w:rsidP="00FB56A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7208"/>
      <w:docPartObj>
        <w:docPartGallery w:val="Page Numbers (Bottom of Page)"/>
        <w:docPartUnique/>
      </w:docPartObj>
    </w:sdtPr>
    <w:sdtEndPr/>
    <w:sdtContent>
      <w:p w14:paraId="5CA949F4" w14:textId="6D5086A3" w:rsidR="00E910B4" w:rsidRDefault="00E910B4">
        <w:pPr>
          <w:pStyle w:val="a6"/>
          <w:jc w:val="right"/>
        </w:pPr>
        <w:r>
          <w:fldChar w:fldCharType="begin"/>
        </w:r>
        <w:r>
          <w:instrText>PAGE   \* MERGEFORMAT</w:instrText>
        </w:r>
        <w:r>
          <w:fldChar w:fldCharType="separate"/>
        </w:r>
        <w:r w:rsidR="00020D5E">
          <w:rPr>
            <w:noProof/>
          </w:rPr>
          <w:t>23</w:t>
        </w:r>
        <w:r>
          <w:fldChar w:fldCharType="end"/>
        </w:r>
      </w:p>
    </w:sdtContent>
  </w:sdt>
  <w:p w14:paraId="6586EEE1" w14:textId="77777777" w:rsidR="00E910B4" w:rsidRDefault="00E910B4">
    <w:pPr>
      <w:pStyle w:val="a6"/>
    </w:pPr>
  </w:p>
  <w:p w14:paraId="04871465" w14:textId="77777777" w:rsidR="00E910B4" w:rsidRDefault="00E910B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7F61" w14:textId="77777777" w:rsidR="00E910B4" w:rsidRDefault="00E910B4">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15838"/>
      <w:docPartObj>
        <w:docPartGallery w:val="Page Numbers (Bottom of Page)"/>
        <w:docPartUnique/>
      </w:docPartObj>
    </w:sdtPr>
    <w:sdtEndPr/>
    <w:sdtContent>
      <w:p w14:paraId="4239B799" w14:textId="460E5371" w:rsidR="00E910B4" w:rsidRDefault="00E910B4">
        <w:pPr>
          <w:pStyle w:val="a6"/>
          <w:jc w:val="right"/>
        </w:pPr>
        <w:r>
          <w:fldChar w:fldCharType="begin"/>
        </w:r>
        <w:r>
          <w:instrText>PAGE   \* MERGEFORMAT</w:instrText>
        </w:r>
        <w:r>
          <w:fldChar w:fldCharType="separate"/>
        </w:r>
        <w:r w:rsidR="00020D5E">
          <w:rPr>
            <w:noProof/>
          </w:rPr>
          <w:t>25</w:t>
        </w:r>
        <w:r>
          <w:fldChar w:fldCharType="end"/>
        </w:r>
      </w:p>
    </w:sdtContent>
  </w:sdt>
  <w:p w14:paraId="3B4544AB" w14:textId="77777777" w:rsidR="00E910B4" w:rsidRDefault="00E910B4">
    <w:pPr>
      <w:pStyle w:val="a6"/>
    </w:pPr>
  </w:p>
  <w:p w14:paraId="6B683706" w14:textId="77777777" w:rsidR="00E910B4" w:rsidRDefault="00E910B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4DDE" w14:textId="77777777" w:rsidR="00E910B4" w:rsidRDefault="00E910B4">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35136"/>
      <w:docPartObj>
        <w:docPartGallery w:val="Page Numbers (Bottom of Page)"/>
        <w:docPartUnique/>
      </w:docPartObj>
    </w:sdtPr>
    <w:sdtEndPr/>
    <w:sdtContent>
      <w:p w14:paraId="7431AD0A" w14:textId="170C5A84" w:rsidR="00E910B4" w:rsidRDefault="00E910B4">
        <w:pPr>
          <w:pStyle w:val="a6"/>
          <w:jc w:val="right"/>
        </w:pPr>
        <w:r>
          <w:fldChar w:fldCharType="begin"/>
        </w:r>
        <w:r>
          <w:instrText>PAGE   \* MERGEFORMAT</w:instrText>
        </w:r>
        <w:r>
          <w:fldChar w:fldCharType="separate"/>
        </w:r>
        <w:r w:rsidR="00020D5E">
          <w:rPr>
            <w:noProof/>
          </w:rPr>
          <w:t>37</w:t>
        </w:r>
        <w:r>
          <w:fldChar w:fldCharType="end"/>
        </w:r>
      </w:p>
    </w:sdtContent>
  </w:sdt>
  <w:p w14:paraId="30C85EE8" w14:textId="77777777" w:rsidR="00E910B4" w:rsidRDefault="00E910B4">
    <w:pPr>
      <w:pStyle w:val="a6"/>
    </w:pPr>
  </w:p>
  <w:p w14:paraId="11EDB0F1" w14:textId="77777777" w:rsidR="00E910B4" w:rsidRDefault="00E910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5079" w14:textId="77777777" w:rsidR="00E910B4" w:rsidRDefault="00E910B4">
      <w:pPr>
        <w:spacing w:after="0" w:line="240" w:lineRule="auto"/>
      </w:pPr>
      <w:r>
        <w:separator/>
      </w:r>
    </w:p>
  </w:footnote>
  <w:footnote w:type="continuationSeparator" w:id="0">
    <w:p w14:paraId="411583F2" w14:textId="77777777" w:rsidR="00E910B4" w:rsidRDefault="00E91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27A69"/>
    <w:multiLevelType w:val="multilevel"/>
    <w:tmpl w:val="4A702380"/>
    <w:lvl w:ilvl="0">
      <w:start w:val="7"/>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2138" w:hanging="720"/>
      </w:pPr>
      <w:rPr>
        <w:rFonts w:hint="default"/>
        <w:color w:val="auto"/>
      </w:rPr>
    </w:lvl>
    <w:lvl w:ilvl="2">
      <w:start w:val="1"/>
      <w:numFmt w:val="decimal"/>
      <w:lvlText w:val="%1.%2.%3."/>
      <w:lvlJc w:val="left"/>
      <w:pPr>
        <w:ind w:left="3948" w:hanging="720"/>
      </w:pPr>
      <w:rPr>
        <w:rFonts w:hint="default"/>
        <w:color w:val="auto"/>
      </w:rPr>
    </w:lvl>
    <w:lvl w:ilvl="3">
      <w:start w:val="1"/>
      <w:numFmt w:val="decimal"/>
      <w:lvlText w:val="%1.%2.%3.%4."/>
      <w:lvlJc w:val="left"/>
      <w:pPr>
        <w:ind w:left="5922" w:hanging="1080"/>
      </w:pPr>
      <w:rPr>
        <w:rFonts w:hint="default"/>
        <w:color w:val="auto"/>
      </w:rPr>
    </w:lvl>
    <w:lvl w:ilvl="4">
      <w:start w:val="1"/>
      <w:numFmt w:val="decimal"/>
      <w:lvlText w:val="%1.%2.%3.%4.%5."/>
      <w:lvlJc w:val="left"/>
      <w:pPr>
        <w:ind w:left="7536" w:hanging="1080"/>
      </w:pPr>
      <w:rPr>
        <w:rFonts w:hint="default"/>
        <w:color w:val="auto"/>
      </w:rPr>
    </w:lvl>
    <w:lvl w:ilvl="5">
      <w:start w:val="1"/>
      <w:numFmt w:val="decimal"/>
      <w:lvlText w:val="%1.%2.%3.%4.%5.%6."/>
      <w:lvlJc w:val="left"/>
      <w:pPr>
        <w:ind w:left="9510" w:hanging="1440"/>
      </w:pPr>
      <w:rPr>
        <w:rFonts w:hint="default"/>
        <w:color w:val="auto"/>
      </w:rPr>
    </w:lvl>
    <w:lvl w:ilvl="6">
      <w:start w:val="1"/>
      <w:numFmt w:val="decimal"/>
      <w:lvlText w:val="%1.%2.%3.%4.%5.%6.%7."/>
      <w:lvlJc w:val="left"/>
      <w:pPr>
        <w:ind w:left="11124" w:hanging="1440"/>
      </w:pPr>
      <w:rPr>
        <w:rFonts w:hint="default"/>
        <w:color w:val="auto"/>
      </w:rPr>
    </w:lvl>
    <w:lvl w:ilvl="7">
      <w:start w:val="1"/>
      <w:numFmt w:val="decimal"/>
      <w:lvlText w:val="%1.%2.%3.%4.%5.%6.%7.%8."/>
      <w:lvlJc w:val="left"/>
      <w:pPr>
        <w:ind w:left="13098" w:hanging="1800"/>
      </w:pPr>
      <w:rPr>
        <w:rFonts w:hint="default"/>
        <w:color w:val="auto"/>
      </w:rPr>
    </w:lvl>
    <w:lvl w:ilvl="8">
      <w:start w:val="1"/>
      <w:numFmt w:val="decimal"/>
      <w:lvlText w:val="%1.%2.%3.%4.%5.%6.%7.%8.%9."/>
      <w:lvlJc w:val="left"/>
      <w:pPr>
        <w:ind w:left="14712" w:hanging="1800"/>
      </w:pPr>
      <w:rPr>
        <w:rFonts w:hint="default"/>
        <w:color w:val="auto"/>
      </w:rPr>
    </w:lvl>
  </w:abstractNum>
  <w:abstractNum w:abstractNumId="4"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6660F"/>
    <w:multiLevelType w:val="hybridMultilevel"/>
    <w:tmpl w:val="4C3E3C7E"/>
    <w:lvl w:ilvl="0" w:tplc="4CA6EB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8"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8F93035"/>
    <w:multiLevelType w:val="multilevel"/>
    <w:tmpl w:val="CD7C87CA"/>
    <w:lvl w:ilvl="0">
      <w:start w:val="3"/>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540"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13"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76A0E"/>
    <w:multiLevelType w:val="multilevel"/>
    <w:tmpl w:val="B8B4801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FF0D43"/>
    <w:multiLevelType w:val="multilevel"/>
    <w:tmpl w:val="79F04D5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F86540F"/>
    <w:multiLevelType w:val="multilevel"/>
    <w:tmpl w:val="FFF860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06C266C"/>
    <w:multiLevelType w:val="multilevel"/>
    <w:tmpl w:val="6786FB62"/>
    <w:lvl w:ilvl="0">
      <w:start w:val="2"/>
      <w:numFmt w:val="decimal"/>
      <w:lvlText w:val="%1"/>
      <w:lvlJc w:val="left"/>
      <w:pPr>
        <w:ind w:left="480" w:hanging="480"/>
      </w:pPr>
      <w:rPr>
        <w:rFonts w:hint="default"/>
        <w:b w:val="0"/>
      </w:rPr>
    </w:lvl>
    <w:lvl w:ilvl="1">
      <w:start w:val="3"/>
      <w:numFmt w:val="decimal"/>
      <w:lvlText w:val="%1.%2"/>
      <w:lvlJc w:val="left"/>
      <w:pPr>
        <w:ind w:left="764" w:hanging="480"/>
      </w:pPr>
      <w:rPr>
        <w:rFonts w:hint="default"/>
        <w:b w:val="0"/>
      </w:rPr>
    </w:lvl>
    <w:lvl w:ilvl="2">
      <w:start w:val="9"/>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6" w15:restartNumberingAfterBreak="0">
    <w:nsid w:val="4300154F"/>
    <w:multiLevelType w:val="multilevel"/>
    <w:tmpl w:val="BE763E8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8" w15:restartNumberingAfterBreak="0">
    <w:nsid w:val="43D44E89"/>
    <w:multiLevelType w:val="hybridMultilevel"/>
    <w:tmpl w:val="5E02DA52"/>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9443B7"/>
    <w:multiLevelType w:val="multilevel"/>
    <w:tmpl w:val="610460BC"/>
    <w:lvl w:ilvl="0">
      <w:start w:val="1"/>
      <w:numFmt w:val="decimal"/>
      <w:lvlText w:val="%1."/>
      <w:lvlJc w:val="left"/>
      <w:pPr>
        <w:ind w:left="88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8234" w:hanging="720"/>
      </w:pPr>
      <w:rPr>
        <w:rFonts w:hint="default"/>
        <w:b w:val="0"/>
      </w:rPr>
    </w:lvl>
    <w:lvl w:ilvl="3">
      <w:start w:val="1"/>
      <w:numFmt w:val="decimal"/>
      <w:isLgl/>
      <w:lvlText w:val="%1.%2.%3.%4."/>
      <w:lvlJc w:val="left"/>
      <w:pPr>
        <w:ind w:left="1608" w:hanging="1080"/>
      </w:pPr>
      <w:rPr>
        <w:rFonts w:hint="default"/>
      </w:rPr>
    </w:lvl>
    <w:lvl w:ilvl="4">
      <w:start w:val="1"/>
      <w:numFmt w:val="decimal"/>
      <w:isLgl/>
      <w:lvlText w:val="%1.%2.%3.%4.%5."/>
      <w:lvlJc w:val="left"/>
      <w:pPr>
        <w:ind w:left="1608" w:hanging="1080"/>
      </w:pPr>
      <w:rPr>
        <w:rFonts w:hint="default"/>
      </w:rPr>
    </w:lvl>
    <w:lvl w:ilvl="5">
      <w:start w:val="1"/>
      <w:numFmt w:val="decimal"/>
      <w:isLgl/>
      <w:lvlText w:val="%1.%2.%3.%4.%5.%6."/>
      <w:lvlJc w:val="left"/>
      <w:pPr>
        <w:ind w:left="1968" w:hanging="1440"/>
      </w:pPr>
      <w:rPr>
        <w:rFonts w:hint="default"/>
      </w:rPr>
    </w:lvl>
    <w:lvl w:ilvl="6">
      <w:start w:val="1"/>
      <w:numFmt w:val="decimal"/>
      <w:isLgl/>
      <w:lvlText w:val="%1.%2.%3.%4.%5.%6.%7."/>
      <w:lvlJc w:val="left"/>
      <w:pPr>
        <w:ind w:left="1968" w:hanging="1440"/>
      </w:pPr>
      <w:rPr>
        <w:rFonts w:hint="default"/>
      </w:rPr>
    </w:lvl>
    <w:lvl w:ilvl="7">
      <w:start w:val="1"/>
      <w:numFmt w:val="decimal"/>
      <w:isLgl/>
      <w:lvlText w:val="%1.%2.%3.%4.%5.%6.%7.%8."/>
      <w:lvlJc w:val="left"/>
      <w:pPr>
        <w:ind w:left="2328" w:hanging="1800"/>
      </w:pPr>
      <w:rPr>
        <w:rFonts w:hint="default"/>
      </w:rPr>
    </w:lvl>
    <w:lvl w:ilvl="8">
      <w:start w:val="1"/>
      <w:numFmt w:val="decimal"/>
      <w:isLgl/>
      <w:lvlText w:val="%1.%2.%3.%4.%5.%6.%7.%8.%9."/>
      <w:lvlJc w:val="left"/>
      <w:pPr>
        <w:ind w:left="2328" w:hanging="1800"/>
      </w:pPr>
      <w:rPr>
        <w:rFonts w:hint="default"/>
      </w:rPr>
    </w:lvl>
  </w:abstractNum>
  <w:abstractNum w:abstractNumId="3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54CE219F"/>
    <w:multiLevelType w:val="hybridMultilevel"/>
    <w:tmpl w:val="3348C5D2"/>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B4A00A3"/>
    <w:multiLevelType w:val="multilevel"/>
    <w:tmpl w:val="F410BB2E"/>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6" w15:restartNumberingAfterBreak="0">
    <w:nsid w:val="61C930F0"/>
    <w:multiLevelType w:val="hybridMultilevel"/>
    <w:tmpl w:val="3C307D90"/>
    <w:lvl w:ilvl="0" w:tplc="4CA6EBF6">
      <w:start w:val="1"/>
      <w:numFmt w:val="bullet"/>
      <w:lvlText w:val="­"/>
      <w:lvlJc w:val="left"/>
      <w:pPr>
        <w:ind w:left="1248" w:hanging="360"/>
      </w:pPr>
      <w:rPr>
        <w:rFonts w:ascii="Courier New" w:hAnsi="Courier New"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7"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9" w15:restartNumberingAfterBreak="0">
    <w:nsid w:val="67C07483"/>
    <w:multiLevelType w:val="hybridMultilevel"/>
    <w:tmpl w:val="4044E4CA"/>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2" w15:restartNumberingAfterBreak="0">
    <w:nsid w:val="6A2F4C19"/>
    <w:multiLevelType w:val="multilevel"/>
    <w:tmpl w:val="4F12E476"/>
    <w:lvl w:ilvl="0">
      <w:start w:val="5"/>
      <w:numFmt w:val="decimal"/>
      <w:lvlText w:val="%1."/>
      <w:lvlJc w:val="left"/>
      <w:pPr>
        <w:ind w:left="360" w:hanging="360"/>
      </w:pPr>
      <w:rPr>
        <w:rFonts w:hint="default"/>
      </w:rPr>
    </w:lvl>
    <w:lvl w:ilvl="1">
      <w:start w:val="1"/>
      <w:numFmt w:val="decimal"/>
      <w:lvlText w:val="%1.%2."/>
      <w:lvlJc w:val="left"/>
      <w:pPr>
        <w:ind w:left="1974"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53" w15:restartNumberingAfterBreak="0">
    <w:nsid w:val="6B847A9B"/>
    <w:multiLevelType w:val="hybridMultilevel"/>
    <w:tmpl w:val="A4EA3196"/>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5"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15:restartNumberingAfterBreak="0">
    <w:nsid w:val="7DDA5A93"/>
    <w:multiLevelType w:val="multilevel"/>
    <w:tmpl w:val="0E38DE02"/>
    <w:lvl w:ilvl="0">
      <w:start w:val="4"/>
      <w:numFmt w:val="decimal"/>
      <w:lvlText w:val="%1."/>
      <w:lvlJc w:val="left"/>
      <w:pPr>
        <w:ind w:left="360" w:hanging="360"/>
      </w:pPr>
      <w:rPr>
        <w:rFonts w:hint="default"/>
        <w:color w:val="000000"/>
      </w:rPr>
    </w:lvl>
    <w:lvl w:ilvl="1">
      <w:start w:val="1"/>
      <w:numFmt w:val="decimal"/>
      <w:lvlText w:val="%1.%2."/>
      <w:lvlJc w:val="left"/>
      <w:pPr>
        <w:ind w:left="1436" w:hanging="360"/>
      </w:pPr>
      <w:rPr>
        <w:rFonts w:hint="default"/>
        <w:color w:val="000000"/>
      </w:rPr>
    </w:lvl>
    <w:lvl w:ilvl="2">
      <w:start w:val="1"/>
      <w:numFmt w:val="decimal"/>
      <w:lvlText w:val="%1.%2.%3."/>
      <w:lvlJc w:val="left"/>
      <w:pPr>
        <w:ind w:left="2872" w:hanging="720"/>
      </w:pPr>
      <w:rPr>
        <w:rFonts w:hint="default"/>
        <w:color w:val="000000"/>
      </w:rPr>
    </w:lvl>
    <w:lvl w:ilvl="3">
      <w:start w:val="1"/>
      <w:numFmt w:val="decimal"/>
      <w:lvlText w:val="%1.%2.%3.%4."/>
      <w:lvlJc w:val="left"/>
      <w:pPr>
        <w:ind w:left="3948" w:hanging="720"/>
      </w:pPr>
      <w:rPr>
        <w:rFonts w:hint="default"/>
        <w:color w:val="000000"/>
      </w:rPr>
    </w:lvl>
    <w:lvl w:ilvl="4">
      <w:start w:val="1"/>
      <w:numFmt w:val="decimal"/>
      <w:lvlText w:val="%1.%2.%3.%4.%5."/>
      <w:lvlJc w:val="left"/>
      <w:pPr>
        <w:ind w:left="5384" w:hanging="1080"/>
      </w:pPr>
      <w:rPr>
        <w:rFonts w:hint="default"/>
        <w:color w:val="000000"/>
      </w:rPr>
    </w:lvl>
    <w:lvl w:ilvl="5">
      <w:start w:val="1"/>
      <w:numFmt w:val="decimal"/>
      <w:lvlText w:val="%1.%2.%3.%4.%5.%6."/>
      <w:lvlJc w:val="left"/>
      <w:pPr>
        <w:ind w:left="6460" w:hanging="1080"/>
      </w:pPr>
      <w:rPr>
        <w:rFonts w:hint="default"/>
        <w:color w:val="000000"/>
      </w:rPr>
    </w:lvl>
    <w:lvl w:ilvl="6">
      <w:start w:val="1"/>
      <w:numFmt w:val="decimal"/>
      <w:lvlText w:val="%1.%2.%3.%4.%5.%6.%7."/>
      <w:lvlJc w:val="left"/>
      <w:pPr>
        <w:ind w:left="7896" w:hanging="1440"/>
      </w:pPr>
      <w:rPr>
        <w:rFonts w:hint="default"/>
        <w:color w:val="000000"/>
      </w:rPr>
    </w:lvl>
    <w:lvl w:ilvl="7">
      <w:start w:val="1"/>
      <w:numFmt w:val="decimal"/>
      <w:lvlText w:val="%1.%2.%3.%4.%5.%6.%7.%8."/>
      <w:lvlJc w:val="left"/>
      <w:pPr>
        <w:ind w:left="8972" w:hanging="1440"/>
      </w:pPr>
      <w:rPr>
        <w:rFonts w:hint="default"/>
        <w:color w:val="000000"/>
      </w:rPr>
    </w:lvl>
    <w:lvl w:ilvl="8">
      <w:start w:val="1"/>
      <w:numFmt w:val="decimal"/>
      <w:lvlText w:val="%1.%2.%3.%4.%5.%6.%7.%8.%9."/>
      <w:lvlJc w:val="left"/>
      <w:pPr>
        <w:ind w:left="10408" w:hanging="1800"/>
      </w:pPr>
      <w:rPr>
        <w:rFonts w:hint="default"/>
        <w:color w:val="000000"/>
      </w:rPr>
    </w:lvl>
  </w:abstractNum>
  <w:abstractNum w:abstractNumId="58" w15:restartNumberingAfterBreak="0">
    <w:nsid w:val="7E7B070F"/>
    <w:multiLevelType w:val="multilevel"/>
    <w:tmpl w:val="E52695CA"/>
    <w:lvl w:ilvl="0">
      <w:start w:val="4"/>
      <w:numFmt w:val="decimal"/>
      <w:lvlText w:val="%1."/>
      <w:lvlJc w:val="left"/>
      <w:pPr>
        <w:ind w:left="540" w:hanging="540"/>
      </w:pPr>
      <w:rPr>
        <w:rFonts w:hint="default"/>
      </w:rPr>
    </w:lvl>
    <w:lvl w:ilvl="1">
      <w:start w:val="3"/>
      <w:numFmt w:val="decimal"/>
      <w:lvlText w:val="%1.%2."/>
      <w:lvlJc w:val="left"/>
      <w:pPr>
        <w:ind w:left="2154" w:hanging="540"/>
      </w:pPr>
      <w:rPr>
        <w:rFonts w:hint="default"/>
      </w:rPr>
    </w:lvl>
    <w:lvl w:ilvl="2">
      <w:start w:val="2"/>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num w:numId="1">
    <w:abstractNumId w:val="29"/>
  </w:num>
  <w:num w:numId="2">
    <w:abstractNumId w:val="42"/>
  </w:num>
  <w:num w:numId="3">
    <w:abstractNumId w:val="47"/>
  </w:num>
  <w:num w:numId="4">
    <w:abstractNumId w:val="32"/>
  </w:num>
  <w:num w:numId="5">
    <w:abstractNumId w:val="13"/>
  </w:num>
  <w:num w:numId="6">
    <w:abstractNumId w:val="48"/>
  </w:num>
  <w:num w:numId="7">
    <w:abstractNumId w:val="14"/>
  </w:num>
  <w:num w:numId="8">
    <w:abstractNumId w:val="44"/>
  </w:num>
  <w:num w:numId="9">
    <w:abstractNumId w:val="38"/>
  </w:num>
  <w:num w:numId="10">
    <w:abstractNumId w:val="4"/>
  </w:num>
  <w:num w:numId="11">
    <w:abstractNumId w:val="10"/>
  </w:num>
  <w:num w:numId="12">
    <w:abstractNumId w:val="11"/>
  </w:num>
  <w:num w:numId="13">
    <w:abstractNumId w:val="50"/>
  </w:num>
  <w:num w:numId="14">
    <w:abstractNumId w:val="22"/>
  </w:num>
  <w:num w:numId="15">
    <w:abstractNumId w:val="23"/>
  </w:num>
  <w:num w:numId="16">
    <w:abstractNumId w:val="51"/>
  </w:num>
  <w:num w:numId="17">
    <w:abstractNumId w:val="40"/>
  </w:num>
  <w:num w:numId="18">
    <w:abstractNumId w:val="54"/>
  </w:num>
  <w:num w:numId="19">
    <w:abstractNumId w:val="31"/>
  </w:num>
  <w:num w:numId="20">
    <w:abstractNumId w:val="9"/>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56"/>
  </w:num>
  <w:num w:numId="25">
    <w:abstractNumId w:val="18"/>
  </w:num>
  <w:num w:numId="26">
    <w:abstractNumId w:val="27"/>
  </w:num>
  <w:num w:numId="27">
    <w:abstractNumId w:val="36"/>
  </w:num>
  <w:num w:numId="28">
    <w:abstractNumId w:val="5"/>
  </w:num>
  <w:num w:numId="29">
    <w:abstractNumId w:val="7"/>
  </w:num>
  <w:num w:numId="30">
    <w:abstractNumId w:val="33"/>
  </w:num>
  <w:num w:numId="31">
    <w:abstractNumId w:val="30"/>
  </w:num>
  <w:num w:numId="32">
    <w:abstractNumId w:val="21"/>
  </w:num>
  <w:num w:numId="33">
    <w:abstractNumId w:val="24"/>
  </w:num>
  <w:num w:numId="34">
    <w:abstractNumId w:val="15"/>
  </w:num>
  <w:num w:numId="35">
    <w:abstractNumId w:val="8"/>
  </w:num>
  <w:num w:numId="36">
    <w:abstractNumId w:val="20"/>
    <w:lvlOverride w:ilvl="0">
      <w:startOverride w:val="1"/>
    </w:lvlOverride>
  </w:num>
  <w:num w:numId="37">
    <w:abstractNumId w:val="16"/>
  </w:num>
  <w:num w:numId="38">
    <w:abstractNumId w:val="53"/>
  </w:num>
  <w:num w:numId="39">
    <w:abstractNumId w:val="39"/>
  </w:num>
  <w:num w:numId="40">
    <w:abstractNumId w:val="17"/>
  </w:num>
  <w:num w:numId="41">
    <w:abstractNumId w:val="12"/>
  </w:num>
  <w:num w:numId="42">
    <w:abstractNumId w:val="34"/>
  </w:num>
  <w:num w:numId="43">
    <w:abstractNumId w:val="46"/>
  </w:num>
  <w:num w:numId="44">
    <w:abstractNumId w:val="57"/>
  </w:num>
  <w:num w:numId="45">
    <w:abstractNumId w:val="49"/>
  </w:num>
  <w:num w:numId="46">
    <w:abstractNumId w:val="28"/>
  </w:num>
  <w:num w:numId="47">
    <w:abstractNumId w:val="26"/>
  </w:num>
  <w:num w:numId="48">
    <w:abstractNumId w:val="25"/>
  </w:num>
  <w:num w:numId="49">
    <w:abstractNumId w:val="58"/>
  </w:num>
  <w:num w:numId="50">
    <w:abstractNumId w:val="3"/>
  </w:num>
  <w:num w:numId="51">
    <w:abstractNumId w:val="19"/>
  </w:num>
  <w:num w:numId="52">
    <w:abstractNumId w:val="52"/>
  </w:num>
  <w:num w:numId="53">
    <w:abstractNumId w:val="6"/>
  </w:num>
  <w:num w:numId="54">
    <w:abstractNumId w:val="35"/>
  </w:num>
  <w:num w:numId="55">
    <w:abstractNumId w:val="20"/>
  </w:num>
  <w:num w:numId="56">
    <w:abstractNumId w:val="43"/>
  </w:num>
  <w:num w:numId="57">
    <w:abstractNumId w:val="45"/>
  </w:num>
  <w:num w:numId="58">
    <w:abstractNumId w:val="55"/>
  </w:num>
  <w:num w:numId="59">
    <w:abstractNumId w:val="41"/>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4EF"/>
    <w:rsid w:val="00005F74"/>
    <w:rsid w:val="00006495"/>
    <w:rsid w:val="000065E0"/>
    <w:rsid w:val="0000662D"/>
    <w:rsid w:val="000067BE"/>
    <w:rsid w:val="00006A1C"/>
    <w:rsid w:val="000112A9"/>
    <w:rsid w:val="000116AD"/>
    <w:rsid w:val="00013F57"/>
    <w:rsid w:val="00013F60"/>
    <w:rsid w:val="000160D2"/>
    <w:rsid w:val="00016342"/>
    <w:rsid w:val="00020D5E"/>
    <w:rsid w:val="000234ED"/>
    <w:rsid w:val="0002427E"/>
    <w:rsid w:val="000244BB"/>
    <w:rsid w:val="000264B8"/>
    <w:rsid w:val="000276CA"/>
    <w:rsid w:val="0002792E"/>
    <w:rsid w:val="00031532"/>
    <w:rsid w:val="000318BB"/>
    <w:rsid w:val="000326AC"/>
    <w:rsid w:val="0003286D"/>
    <w:rsid w:val="00033B7B"/>
    <w:rsid w:val="000346BB"/>
    <w:rsid w:val="000352B6"/>
    <w:rsid w:val="00035301"/>
    <w:rsid w:val="00035CF7"/>
    <w:rsid w:val="000363AA"/>
    <w:rsid w:val="00037460"/>
    <w:rsid w:val="00037788"/>
    <w:rsid w:val="000412C7"/>
    <w:rsid w:val="00042A0F"/>
    <w:rsid w:val="00043086"/>
    <w:rsid w:val="00044384"/>
    <w:rsid w:val="00044E64"/>
    <w:rsid w:val="00045EBF"/>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5A22"/>
    <w:rsid w:val="00075BAE"/>
    <w:rsid w:val="00076644"/>
    <w:rsid w:val="000774F8"/>
    <w:rsid w:val="00077A63"/>
    <w:rsid w:val="00077E56"/>
    <w:rsid w:val="00080F0C"/>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7049"/>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249E"/>
    <w:rsid w:val="000F3057"/>
    <w:rsid w:val="000F3395"/>
    <w:rsid w:val="000F3CC2"/>
    <w:rsid w:val="000F47C0"/>
    <w:rsid w:val="000F4A01"/>
    <w:rsid w:val="000F61AE"/>
    <w:rsid w:val="000F7DBE"/>
    <w:rsid w:val="0010004E"/>
    <w:rsid w:val="0010144A"/>
    <w:rsid w:val="00102FF0"/>
    <w:rsid w:val="001036BF"/>
    <w:rsid w:val="00104064"/>
    <w:rsid w:val="0010479E"/>
    <w:rsid w:val="00106189"/>
    <w:rsid w:val="00110544"/>
    <w:rsid w:val="00110A04"/>
    <w:rsid w:val="00110B94"/>
    <w:rsid w:val="00111F42"/>
    <w:rsid w:val="00113568"/>
    <w:rsid w:val="001150A6"/>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74AB"/>
    <w:rsid w:val="00140722"/>
    <w:rsid w:val="00140ABC"/>
    <w:rsid w:val="00141310"/>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AAE"/>
    <w:rsid w:val="00156D23"/>
    <w:rsid w:val="00157B3F"/>
    <w:rsid w:val="0016047D"/>
    <w:rsid w:val="00162B11"/>
    <w:rsid w:val="00162CC5"/>
    <w:rsid w:val="001630C6"/>
    <w:rsid w:val="0016336C"/>
    <w:rsid w:val="001637E0"/>
    <w:rsid w:val="00164374"/>
    <w:rsid w:val="00164843"/>
    <w:rsid w:val="00164FDE"/>
    <w:rsid w:val="00165186"/>
    <w:rsid w:val="00165A64"/>
    <w:rsid w:val="001661A6"/>
    <w:rsid w:val="00166906"/>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6252"/>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40B5"/>
    <w:rsid w:val="001B5BD8"/>
    <w:rsid w:val="001B7CFE"/>
    <w:rsid w:val="001C167F"/>
    <w:rsid w:val="001C1939"/>
    <w:rsid w:val="001C26EE"/>
    <w:rsid w:val="001C2976"/>
    <w:rsid w:val="001C353A"/>
    <w:rsid w:val="001C3B6E"/>
    <w:rsid w:val="001C3FC2"/>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5043"/>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24D"/>
    <w:rsid w:val="00237415"/>
    <w:rsid w:val="002377A6"/>
    <w:rsid w:val="0024180F"/>
    <w:rsid w:val="00242429"/>
    <w:rsid w:val="0024255F"/>
    <w:rsid w:val="00242A0F"/>
    <w:rsid w:val="00243351"/>
    <w:rsid w:val="0024494B"/>
    <w:rsid w:val="00244E43"/>
    <w:rsid w:val="00251444"/>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726"/>
    <w:rsid w:val="002A4920"/>
    <w:rsid w:val="002A4AB7"/>
    <w:rsid w:val="002A4AFD"/>
    <w:rsid w:val="002A501C"/>
    <w:rsid w:val="002A693F"/>
    <w:rsid w:val="002A69FE"/>
    <w:rsid w:val="002A70AB"/>
    <w:rsid w:val="002A7894"/>
    <w:rsid w:val="002B03D7"/>
    <w:rsid w:val="002B0947"/>
    <w:rsid w:val="002B17DA"/>
    <w:rsid w:val="002B264A"/>
    <w:rsid w:val="002B2B7A"/>
    <w:rsid w:val="002B48FB"/>
    <w:rsid w:val="002B5748"/>
    <w:rsid w:val="002B59DD"/>
    <w:rsid w:val="002B59E5"/>
    <w:rsid w:val="002B7672"/>
    <w:rsid w:val="002B79A5"/>
    <w:rsid w:val="002B7BD9"/>
    <w:rsid w:val="002C0A40"/>
    <w:rsid w:val="002C13DA"/>
    <w:rsid w:val="002C2425"/>
    <w:rsid w:val="002C29F3"/>
    <w:rsid w:val="002C30F0"/>
    <w:rsid w:val="002C3D30"/>
    <w:rsid w:val="002C5561"/>
    <w:rsid w:val="002C5F34"/>
    <w:rsid w:val="002C616D"/>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F18"/>
    <w:rsid w:val="00373254"/>
    <w:rsid w:val="003732E8"/>
    <w:rsid w:val="00374B50"/>
    <w:rsid w:val="00376006"/>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327C"/>
    <w:rsid w:val="003A3E50"/>
    <w:rsid w:val="003A504B"/>
    <w:rsid w:val="003A56B2"/>
    <w:rsid w:val="003A72F1"/>
    <w:rsid w:val="003A7491"/>
    <w:rsid w:val="003A7639"/>
    <w:rsid w:val="003A7A46"/>
    <w:rsid w:val="003A7AE2"/>
    <w:rsid w:val="003B1BA1"/>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5E8"/>
    <w:rsid w:val="003E191F"/>
    <w:rsid w:val="003E1994"/>
    <w:rsid w:val="003E1C51"/>
    <w:rsid w:val="003E2F03"/>
    <w:rsid w:val="003E335E"/>
    <w:rsid w:val="003E3D2C"/>
    <w:rsid w:val="003E3F1B"/>
    <w:rsid w:val="003E4B8B"/>
    <w:rsid w:val="003E4BB7"/>
    <w:rsid w:val="003E53FD"/>
    <w:rsid w:val="003E62E8"/>
    <w:rsid w:val="003E72F6"/>
    <w:rsid w:val="003F0FE9"/>
    <w:rsid w:val="003F1816"/>
    <w:rsid w:val="003F1963"/>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938"/>
    <w:rsid w:val="00405C30"/>
    <w:rsid w:val="004070A9"/>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D9E"/>
    <w:rsid w:val="004345FB"/>
    <w:rsid w:val="0043523B"/>
    <w:rsid w:val="004368B7"/>
    <w:rsid w:val="00440467"/>
    <w:rsid w:val="004404AD"/>
    <w:rsid w:val="00440696"/>
    <w:rsid w:val="004412C9"/>
    <w:rsid w:val="00441937"/>
    <w:rsid w:val="00441E44"/>
    <w:rsid w:val="0044247A"/>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677B6"/>
    <w:rsid w:val="00470ABE"/>
    <w:rsid w:val="00472BDF"/>
    <w:rsid w:val="00472F06"/>
    <w:rsid w:val="00473F19"/>
    <w:rsid w:val="004745E1"/>
    <w:rsid w:val="00475074"/>
    <w:rsid w:val="00476741"/>
    <w:rsid w:val="00476ADC"/>
    <w:rsid w:val="00476F51"/>
    <w:rsid w:val="004804EA"/>
    <w:rsid w:val="00480D8A"/>
    <w:rsid w:val="004831B2"/>
    <w:rsid w:val="0048473A"/>
    <w:rsid w:val="00484DE5"/>
    <w:rsid w:val="00485D25"/>
    <w:rsid w:val="0048664C"/>
    <w:rsid w:val="00486789"/>
    <w:rsid w:val="00486D83"/>
    <w:rsid w:val="0049063D"/>
    <w:rsid w:val="00490EF6"/>
    <w:rsid w:val="0049112B"/>
    <w:rsid w:val="00491342"/>
    <w:rsid w:val="004935B1"/>
    <w:rsid w:val="00496968"/>
    <w:rsid w:val="00496BB6"/>
    <w:rsid w:val="00496D82"/>
    <w:rsid w:val="004A0E0F"/>
    <w:rsid w:val="004A164E"/>
    <w:rsid w:val="004A19A8"/>
    <w:rsid w:val="004A2198"/>
    <w:rsid w:val="004A2DCF"/>
    <w:rsid w:val="004A3F00"/>
    <w:rsid w:val="004A4754"/>
    <w:rsid w:val="004A51CA"/>
    <w:rsid w:val="004A5B4F"/>
    <w:rsid w:val="004A726C"/>
    <w:rsid w:val="004B0C85"/>
    <w:rsid w:val="004B0FC3"/>
    <w:rsid w:val="004B2717"/>
    <w:rsid w:val="004B2F0C"/>
    <w:rsid w:val="004B385B"/>
    <w:rsid w:val="004B45D6"/>
    <w:rsid w:val="004B4930"/>
    <w:rsid w:val="004B4DAC"/>
    <w:rsid w:val="004B4FB8"/>
    <w:rsid w:val="004B5E52"/>
    <w:rsid w:val="004B7E3D"/>
    <w:rsid w:val="004C0013"/>
    <w:rsid w:val="004C0899"/>
    <w:rsid w:val="004C0EBA"/>
    <w:rsid w:val="004C1350"/>
    <w:rsid w:val="004C1581"/>
    <w:rsid w:val="004C1A95"/>
    <w:rsid w:val="004C2156"/>
    <w:rsid w:val="004C26AD"/>
    <w:rsid w:val="004C3F7C"/>
    <w:rsid w:val="004C52CA"/>
    <w:rsid w:val="004C6618"/>
    <w:rsid w:val="004D1F20"/>
    <w:rsid w:val="004D674C"/>
    <w:rsid w:val="004D73A2"/>
    <w:rsid w:val="004D7469"/>
    <w:rsid w:val="004D771B"/>
    <w:rsid w:val="004E2A10"/>
    <w:rsid w:val="004E2C29"/>
    <w:rsid w:val="004E4831"/>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F05"/>
    <w:rsid w:val="00505F4C"/>
    <w:rsid w:val="00506279"/>
    <w:rsid w:val="0050736B"/>
    <w:rsid w:val="00507D5B"/>
    <w:rsid w:val="00511194"/>
    <w:rsid w:val="00511EBB"/>
    <w:rsid w:val="0051683E"/>
    <w:rsid w:val="00516BE5"/>
    <w:rsid w:val="005177C0"/>
    <w:rsid w:val="005179D3"/>
    <w:rsid w:val="005209BC"/>
    <w:rsid w:val="00521C77"/>
    <w:rsid w:val="0052231B"/>
    <w:rsid w:val="00523686"/>
    <w:rsid w:val="005238ED"/>
    <w:rsid w:val="00523DF9"/>
    <w:rsid w:val="005240E6"/>
    <w:rsid w:val="00524129"/>
    <w:rsid w:val="0052531F"/>
    <w:rsid w:val="00527CC9"/>
    <w:rsid w:val="005309D8"/>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2A44"/>
    <w:rsid w:val="00592FDB"/>
    <w:rsid w:val="00595383"/>
    <w:rsid w:val="00595E12"/>
    <w:rsid w:val="0059603C"/>
    <w:rsid w:val="005975EF"/>
    <w:rsid w:val="005A032B"/>
    <w:rsid w:val="005A0650"/>
    <w:rsid w:val="005A1D04"/>
    <w:rsid w:val="005A215A"/>
    <w:rsid w:val="005A2C64"/>
    <w:rsid w:val="005A3BDE"/>
    <w:rsid w:val="005A4582"/>
    <w:rsid w:val="005A60F3"/>
    <w:rsid w:val="005A6FDD"/>
    <w:rsid w:val="005A70D6"/>
    <w:rsid w:val="005A74A1"/>
    <w:rsid w:val="005A7C26"/>
    <w:rsid w:val="005B0770"/>
    <w:rsid w:val="005B0AAC"/>
    <w:rsid w:val="005B110B"/>
    <w:rsid w:val="005B28E1"/>
    <w:rsid w:val="005B3B51"/>
    <w:rsid w:val="005B49BD"/>
    <w:rsid w:val="005B4C6B"/>
    <w:rsid w:val="005B5466"/>
    <w:rsid w:val="005B56F5"/>
    <w:rsid w:val="005B657E"/>
    <w:rsid w:val="005B6CA8"/>
    <w:rsid w:val="005B6EF5"/>
    <w:rsid w:val="005C1827"/>
    <w:rsid w:val="005C43C9"/>
    <w:rsid w:val="005C5B2C"/>
    <w:rsid w:val="005C5C27"/>
    <w:rsid w:val="005C679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D4B"/>
    <w:rsid w:val="005E5152"/>
    <w:rsid w:val="005E5B74"/>
    <w:rsid w:val="005E6642"/>
    <w:rsid w:val="005E7D0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5AB5"/>
    <w:rsid w:val="0062689E"/>
    <w:rsid w:val="006279E3"/>
    <w:rsid w:val="00627D42"/>
    <w:rsid w:val="00631354"/>
    <w:rsid w:val="00631999"/>
    <w:rsid w:val="0063250C"/>
    <w:rsid w:val="00632DB4"/>
    <w:rsid w:val="00633F02"/>
    <w:rsid w:val="00633F49"/>
    <w:rsid w:val="00634A63"/>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D17"/>
    <w:rsid w:val="006464A9"/>
    <w:rsid w:val="006502AC"/>
    <w:rsid w:val="006504EA"/>
    <w:rsid w:val="006514CE"/>
    <w:rsid w:val="00651A46"/>
    <w:rsid w:val="00651D6C"/>
    <w:rsid w:val="0065368F"/>
    <w:rsid w:val="00653D96"/>
    <w:rsid w:val="00653DCE"/>
    <w:rsid w:val="00654C45"/>
    <w:rsid w:val="00655037"/>
    <w:rsid w:val="00656482"/>
    <w:rsid w:val="006568DC"/>
    <w:rsid w:val="0066074F"/>
    <w:rsid w:val="00661178"/>
    <w:rsid w:val="00661F3A"/>
    <w:rsid w:val="00662399"/>
    <w:rsid w:val="006624DA"/>
    <w:rsid w:val="00663DFA"/>
    <w:rsid w:val="0066423C"/>
    <w:rsid w:val="00664FA1"/>
    <w:rsid w:val="006655E7"/>
    <w:rsid w:val="006657E4"/>
    <w:rsid w:val="00667208"/>
    <w:rsid w:val="006679D0"/>
    <w:rsid w:val="00667B75"/>
    <w:rsid w:val="00667F1B"/>
    <w:rsid w:val="00670D9C"/>
    <w:rsid w:val="00671CAA"/>
    <w:rsid w:val="0067261D"/>
    <w:rsid w:val="00672E91"/>
    <w:rsid w:val="00673478"/>
    <w:rsid w:val="00676008"/>
    <w:rsid w:val="00677372"/>
    <w:rsid w:val="006776C6"/>
    <w:rsid w:val="00682E11"/>
    <w:rsid w:val="006835F6"/>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5EFB"/>
    <w:rsid w:val="006B7602"/>
    <w:rsid w:val="006B7C7F"/>
    <w:rsid w:val="006C0354"/>
    <w:rsid w:val="006C1E94"/>
    <w:rsid w:val="006C231E"/>
    <w:rsid w:val="006C2D4E"/>
    <w:rsid w:val="006C3882"/>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E66C1"/>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9F7"/>
    <w:rsid w:val="00715A4C"/>
    <w:rsid w:val="00715B23"/>
    <w:rsid w:val="00715D91"/>
    <w:rsid w:val="0071679A"/>
    <w:rsid w:val="00716F8C"/>
    <w:rsid w:val="0071720A"/>
    <w:rsid w:val="007175A3"/>
    <w:rsid w:val="00720FC5"/>
    <w:rsid w:val="0072123C"/>
    <w:rsid w:val="00722325"/>
    <w:rsid w:val="0072387B"/>
    <w:rsid w:val="0072542C"/>
    <w:rsid w:val="00730749"/>
    <w:rsid w:val="00730877"/>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A3C"/>
    <w:rsid w:val="00750DDC"/>
    <w:rsid w:val="007540E9"/>
    <w:rsid w:val="0075491D"/>
    <w:rsid w:val="007552BA"/>
    <w:rsid w:val="00755FFC"/>
    <w:rsid w:val="00756347"/>
    <w:rsid w:val="007564A7"/>
    <w:rsid w:val="00756575"/>
    <w:rsid w:val="00756C58"/>
    <w:rsid w:val="007573F1"/>
    <w:rsid w:val="00757A80"/>
    <w:rsid w:val="007613CE"/>
    <w:rsid w:val="00765C36"/>
    <w:rsid w:val="00765E65"/>
    <w:rsid w:val="007660E1"/>
    <w:rsid w:val="007663CD"/>
    <w:rsid w:val="00766B5A"/>
    <w:rsid w:val="00767908"/>
    <w:rsid w:val="00767B4A"/>
    <w:rsid w:val="0077007E"/>
    <w:rsid w:val="00770E6C"/>
    <w:rsid w:val="00771266"/>
    <w:rsid w:val="007712F4"/>
    <w:rsid w:val="0077250A"/>
    <w:rsid w:val="007732A0"/>
    <w:rsid w:val="00773C64"/>
    <w:rsid w:val="00774D9E"/>
    <w:rsid w:val="00775302"/>
    <w:rsid w:val="007758D5"/>
    <w:rsid w:val="00776DDC"/>
    <w:rsid w:val="007773A1"/>
    <w:rsid w:val="00780E87"/>
    <w:rsid w:val="00781BFB"/>
    <w:rsid w:val="00781DEE"/>
    <w:rsid w:val="007824D4"/>
    <w:rsid w:val="00784D60"/>
    <w:rsid w:val="007863AF"/>
    <w:rsid w:val="00786939"/>
    <w:rsid w:val="00786951"/>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B0AB8"/>
    <w:rsid w:val="007B0AD4"/>
    <w:rsid w:val="007B0CA7"/>
    <w:rsid w:val="007B0DB3"/>
    <w:rsid w:val="007B1D85"/>
    <w:rsid w:val="007B2F0F"/>
    <w:rsid w:val="007B3A2C"/>
    <w:rsid w:val="007B4A4B"/>
    <w:rsid w:val="007B5999"/>
    <w:rsid w:val="007B5D0F"/>
    <w:rsid w:val="007B617B"/>
    <w:rsid w:val="007B6427"/>
    <w:rsid w:val="007B7215"/>
    <w:rsid w:val="007C12BA"/>
    <w:rsid w:val="007C1BE0"/>
    <w:rsid w:val="007C22C7"/>
    <w:rsid w:val="007C2976"/>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4160"/>
    <w:rsid w:val="007E475C"/>
    <w:rsid w:val="007E5B2F"/>
    <w:rsid w:val="007E7073"/>
    <w:rsid w:val="007E7ED6"/>
    <w:rsid w:val="007E7F5E"/>
    <w:rsid w:val="007F1773"/>
    <w:rsid w:val="007F241F"/>
    <w:rsid w:val="007F2BA3"/>
    <w:rsid w:val="007F319A"/>
    <w:rsid w:val="007F423C"/>
    <w:rsid w:val="007F61FB"/>
    <w:rsid w:val="007F62B0"/>
    <w:rsid w:val="007F6548"/>
    <w:rsid w:val="007F6E38"/>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C63BF"/>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433B"/>
    <w:rsid w:val="008E4885"/>
    <w:rsid w:val="008E69D3"/>
    <w:rsid w:val="008F0EF1"/>
    <w:rsid w:val="008F1EB2"/>
    <w:rsid w:val="008F233F"/>
    <w:rsid w:val="008F293B"/>
    <w:rsid w:val="008F3CD2"/>
    <w:rsid w:val="008F4C83"/>
    <w:rsid w:val="008F581F"/>
    <w:rsid w:val="008F6238"/>
    <w:rsid w:val="008F6901"/>
    <w:rsid w:val="008F6E12"/>
    <w:rsid w:val="008F78D7"/>
    <w:rsid w:val="008F7EF9"/>
    <w:rsid w:val="00901163"/>
    <w:rsid w:val="00901828"/>
    <w:rsid w:val="00901B4D"/>
    <w:rsid w:val="0090330C"/>
    <w:rsid w:val="00903350"/>
    <w:rsid w:val="00904407"/>
    <w:rsid w:val="00904C3A"/>
    <w:rsid w:val="00904D71"/>
    <w:rsid w:val="00905728"/>
    <w:rsid w:val="00905DE8"/>
    <w:rsid w:val="0090622B"/>
    <w:rsid w:val="0090658D"/>
    <w:rsid w:val="00906D45"/>
    <w:rsid w:val="009079A3"/>
    <w:rsid w:val="009105E8"/>
    <w:rsid w:val="00910B6D"/>
    <w:rsid w:val="00910DCB"/>
    <w:rsid w:val="00912A19"/>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3359"/>
    <w:rsid w:val="00924B07"/>
    <w:rsid w:val="00926ADF"/>
    <w:rsid w:val="00926C3D"/>
    <w:rsid w:val="0092781C"/>
    <w:rsid w:val="00930185"/>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89"/>
    <w:rsid w:val="009476C2"/>
    <w:rsid w:val="00947D6B"/>
    <w:rsid w:val="0095160A"/>
    <w:rsid w:val="00953250"/>
    <w:rsid w:val="00953A1A"/>
    <w:rsid w:val="0095428C"/>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3762"/>
    <w:rsid w:val="00983B3F"/>
    <w:rsid w:val="009854E0"/>
    <w:rsid w:val="00985AE1"/>
    <w:rsid w:val="00986C1C"/>
    <w:rsid w:val="0098745F"/>
    <w:rsid w:val="009879B2"/>
    <w:rsid w:val="009900F0"/>
    <w:rsid w:val="00990147"/>
    <w:rsid w:val="0099053A"/>
    <w:rsid w:val="009911AC"/>
    <w:rsid w:val="00991E6B"/>
    <w:rsid w:val="009922C8"/>
    <w:rsid w:val="00992F8E"/>
    <w:rsid w:val="0099423D"/>
    <w:rsid w:val="009946F8"/>
    <w:rsid w:val="0099505E"/>
    <w:rsid w:val="009974BD"/>
    <w:rsid w:val="009A01C8"/>
    <w:rsid w:val="009A0965"/>
    <w:rsid w:val="009A104A"/>
    <w:rsid w:val="009A1E3F"/>
    <w:rsid w:val="009A2147"/>
    <w:rsid w:val="009A24FF"/>
    <w:rsid w:val="009A5210"/>
    <w:rsid w:val="009A5A30"/>
    <w:rsid w:val="009A5C41"/>
    <w:rsid w:val="009A6172"/>
    <w:rsid w:val="009A6546"/>
    <w:rsid w:val="009A7150"/>
    <w:rsid w:val="009B2502"/>
    <w:rsid w:val="009B39DD"/>
    <w:rsid w:val="009B4919"/>
    <w:rsid w:val="009B4F56"/>
    <w:rsid w:val="009B73A4"/>
    <w:rsid w:val="009B7ED2"/>
    <w:rsid w:val="009C07F5"/>
    <w:rsid w:val="009C0E59"/>
    <w:rsid w:val="009C2F65"/>
    <w:rsid w:val="009C31EC"/>
    <w:rsid w:val="009C3354"/>
    <w:rsid w:val="009C53C1"/>
    <w:rsid w:val="009D0174"/>
    <w:rsid w:val="009D05A9"/>
    <w:rsid w:val="009D085B"/>
    <w:rsid w:val="009D1E51"/>
    <w:rsid w:val="009D2097"/>
    <w:rsid w:val="009D2124"/>
    <w:rsid w:val="009D2C1D"/>
    <w:rsid w:val="009D4E39"/>
    <w:rsid w:val="009D5B1A"/>
    <w:rsid w:val="009D64F4"/>
    <w:rsid w:val="009E0814"/>
    <w:rsid w:val="009E202A"/>
    <w:rsid w:val="009E2378"/>
    <w:rsid w:val="009E2C76"/>
    <w:rsid w:val="009E37B8"/>
    <w:rsid w:val="009E401F"/>
    <w:rsid w:val="009E47FB"/>
    <w:rsid w:val="009E5A8E"/>
    <w:rsid w:val="009E681B"/>
    <w:rsid w:val="009E727A"/>
    <w:rsid w:val="009E7746"/>
    <w:rsid w:val="009F0F2D"/>
    <w:rsid w:val="009F2514"/>
    <w:rsid w:val="009F2A56"/>
    <w:rsid w:val="009F3EDB"/>
    <w:rsid w:val="009F46B9"/>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3169"/>
    <w:rsid w:val="00A354B5"/>
    <w:rsid w:val="00A35AA2"/>
    <w:rsid w:val="00A37940"/>
    <w:rsid w:val="00A37F29"/>
    <w:rsid w:val="00A40C79"/>
    <w:rsid w:val="00A413DD"/>
    <w:rsid w:val="00A438DB"/>
    <w:rsid w:val="00A44778"/>
    <w:rsid w:val="00A44A51"/>
    <w:rsid w:val="00A45EB4"/>
    <w:rsid w:val="00A4643A"/>
    <w:rsid w:val="00A476C3"/>
    <w:rsid w:val="00A50ECA"/>
    <w:rsid w:val="00A527FE"/>
    <w:rsid w:val="00A52CE8"/>
    <w:rsid w:val="00A53BE0"/>
    <w:rsid w:val="00A54AA1"/>
    <w:rsid w:val="00A553D5"/>
    <w:rsid w:val="00A55AD6"/>
    <w:rsid w:val="00A5675D"/>
    <w:rsid w:val="00A60D7A"/>
    <w:rsid w:val="00A6258B"/>
    <w:rsid w:val="00A63D66"/>
    <w:rsid w:val="00A64531"/>
    <w:rsid w:val="00A65EEC"/>
    <w:rsid w:val="00A666F0"/>
    <w:rsid w:val="00A6688C"/>
    <w:rsid w:val="00A66980"/>
    <w:rsid w:val="00A7049D"/>
    <w:rsid w:val="00A7093C"/>
    <w:rsid w:val="00A71F71"/>
    <w:rsid w:val="00A7220F"/>
    <w:rsid w:val="00A74711"/>
    <w:rsid w:val="00A75B56"/>
    <w:rsid w:val="00A76CC4"/>
    <w:rsid w:val="00A811AC"/>
    <w:rsid w:val="00A81B43"/>
    <w:rsid w:val="00A830CE"/>
    <w:rsid w:val="00A83C10"/>
    <w:rsid w:val="00A840FD"/>
    <w:rsid w:val="00A84E2C"/>
    <w:rsid w:val="00A84FA5"/>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504"/>
    <w:rsid w:val="00AA66C5"/>
    <w:rsid w:val="00AB02D0"/>
    <w:rsid w:val="00AB0A83"/>
    <w:rsid w:val="00AB3898"/>
    <w:rsid w:val="00AB42E4"/>
    <w:rsid w:val="00AB73D0"/>
    <w:rsid w:val="00AB7AE4"/>
    <w:rsid w:val="00AB7C1D"/>
    <w:rsid w:val="00AC008F"/>
    <w:rsid w:val="00AC083E"/>
    <w:rsid w:val="00AC1B88"/>
    <w:rsid w:val="00AC1BA1"/>
    <w:rsid w:val="00AC2439"/>
    <w:rsid w:val="00AC2643"/>
    <w:rsid w:val="00AC43A5"/>
    <w:rsid w:val="00AC66FF"/>
    <w:rsid w:val="00AC6859"/>
    <w:rsid w:val="00AC6917"/>
    <w:rsid w:val="00AD0342"/>
    <w:rsid w:val="00AD0370"/>
    <w:rsid w:val="00AD1A0A"/>
    <w:rsid w:val="00AD1F06"/>
    <w:rsid w:val="00AD3673"/>
    <w:rsid w:val="00AD3A93"/>
    <w:rsid w:val="00AD46F6"/>
    <w:rsid w:val="00AD5F73"/>
    <w:rsid w:val="00AD6C70"/>
    <w:rsid w:val="00AE0618"/>
    <w:rsid w:val="00AE07CC"/>
    <w:rsid w:val="00AE0D3E"/>
    <w:rsid w:val="00AE2D29"/>
    <w:rsid w:val="00AE2E69"/>
    <w:rsid w:val="00AE2F06"/>
    <w:rsid w:val="00AE31C1"/>
    <w:rsid w:val="00AE32C5"/>
    <w:rsid w:val="00AE3489"/>
    <w:rsid w:val="00AE3AC0"/>
    <w:rsid w:val="00AE43CD"/>
    <w:rsid w:val="00AE4866"/>
    <w:rsid w:val="00AE4C90"/>
    <w:rsid w:val="00AE66CF"/>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7CE"/>
    <w:rsid w:val="00B13CC2"/>
    <w:rsid w:val="00B13EF2"/>
    <w:rsid w:val="00B149CE"/>
    <w:rsid w:val="00B14C0B"/>
    <w:rsid w:val="00B16765"/>
    <w:rsid w:val="00B170FB"/>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3081"/>
    <w:rsid w:val="00B56FC7"/>
    <w:rsid w:val="00B626B3"/>
    <w:rsid w:val="00B629E2"/>
    <w:rsid w:val="00B62D5B"/>
    <w:rsid w:val="00B630FF"/>
    <w:rsid w:val="00B63CCF"/>
    <w:rsid w:val="00B64347"/>
    <w:rsid w:val="00B66224"/>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76E2"/>
    <w:rsid w:val="00BA0A18"/>
    <w:rsid w:val="00BA14BE"/>
    <w:rsid w:val="00BA2909"/>
    <w:rsid w:val="00BA3307"/>
    <w:rsid w:val="00BA5E79"/>
    <w:rsid w:val="00BA5F0E"/>
    <w:rsid w:val="00BA622B"/>
    <w:rsid w:val="00BA7193"/>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241B"/>
    <w:rsid w:val="00BD2A1B"/>
    <w:rsid w:val="00BD3D91"/>
    <w:rsid w:val="00BD3EA0"/>
    <w:rsid w:val="00BD3EEE"/>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7A26"/>
    <w:rsid w:val="00BF0994"/>
    <w:rsid w:val="00BF3AB2"/>
    <w:rsid w:val="00BF3E0A"/>
    <w:rsid w:val="00BF51E0"/>
    <w:rsid w:val="00BF53C6"/>
    <w:rsid w:val="00BF57DD"/>
    <w:rsid w:val="00BF6B0C"/>
    <w:rsid w:val="00BF72E9"/>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6D28"/>
    <w:rsid w:val="00C26D92"/>
    <w:rsid w:val="00C30360"/>
    <w:rsid w:val="00C30989"/>
    <w:rsid w:val="00C318F9"/>
    <w:rsid w:val="00C32267"/>
    <w:rsid w:val="00C33467"/>
    <w:rsid w:val="00C33608"/>
    <w:rsid w:val="00C346A8"/>
    <w:rsid w:val="00C347AD"/>
    <w:rsid w:val="00C3502D"/>
    <w:rsid w:val="00C3558E"/>
    <w:rsid w:val="00C36362"/>
    <w:rsid w:val="00C367A2"/>
    <w:rsid w:val="00C3683E"/>
    <w:rsid w:val="00C377B1"/>
    <w:rsid w:val="00C401D6"/>
    <w:rsid w:val="00C402E8"/>
    <w:rsid w:val="00C40624"/>
    <w:rsid w:val="00C40786"/>
    <w:rsid w:val="00C4091D"/>
    <w:rsid w:val="00C4099E"/>
    <w:rsid w:val="00C40C23"/>
    <w:rsid w:val="00C424AE"/>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FF1"/>
    <w:rsid w:val="00C6679B"/>
    <w:rsid w:val="00C667A9"/>
    <w:rsid w:val="00C66A3D"/>
    <w:rsid w:val="00C6752B"/>
    <w:rsid w:val="00C70CB9"/>
    <w:rsid w:val="00C70CCC"/>
    <w:rsid w:val="00C716EE"/>
    <w:rsid w:val="00C72655"/>
    <w:rsid w:val="00C72F58"/>
    <w:rsid w:val="00C731E8"/>
    <w:rsid w:val="00C7377B"/>
    <w:rsid w:val="00C74166"/>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B0225"/>
    <w:rsid w:val="00CB055C"/>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31D9"/>
    <w:rsid w:val="00D0324B"/>
    <w:rsid w:val="00D03CB4"/>
    <w:rsid w:val="00D05465"/>
    <w:rsid w:val="00D056E5"/>
    <w:rsid w:val="00D05EF7"/>
    <w:rsid w:val="00D0604A"/>
    <w:rsid w:val="00D108F9"/>
    <w:rsid w:val="00D12096"/>
    <w:rsid w:val="00D12361"/>
    <w:rsid w:val="00D144E7"/>
    <w:rsid w:val="00D14AAC"/>
    <w:rsid w:val="00D17014"/>
    <w:rsid w:val="00D17106"/>
    <w:rsid w:val="00D2032F"/>
    <w:rsid w:val="00D20366"/>
    <w:rsid w:val="00D21FE4"/>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34C25"/>
    <w:rsid w:val="00D36020"/>
    <w:rsid w:val="00D41151"/>
    <w:rsid w:val="00D42130"/>
    <w:rsid w:val="00D423B4"/>
    <w:rsid w:val="00D4251C"/>
    <w:rsid w:val="00D43774"/>
    <w:rsid w:val="00D43984"/>
    <w:rsid w:val="00D442FD"/>
    <w:rsid w:val="00D449A6"/>
    <w:rsid w:val="00D452C2"/>
    <w:rsid w:val="00D45B8D"/>
    <w:rsid w:val="00D45BA0"/>
    <w:rsid w:val="00D469F1"/>
    <w:rsid w:val="00D477CE"/>
    <w:rsid w:val="00D5263D"/>
    <w:rsid w:val="00D542DB"/>
    <w:rsid w:val="00D544A6"/>
    <w:rsid w:val="00D55236"/>
    <w:rsid w:val="00D56564"/>
    <w:rsid w:val="00D566F1"/>
    <w:rsid w:val="00D567E3"/>
    <w:rsid w:val="00D56C0B"/>
    <w:rsid w:val="00D571AA"/>
    <w:rsid w:val="00D60530"/>
    <w:rsid w:val="00D61305"/>
    <w:rsid w:val="00D61440"/>
    <w:rsid w:val="00D61E57"/>
    <w:rsid w:val="00D645C3"/>
    <w:rsid w:val="00D64EE2"/>
    <w:rsid w:val="00D64FD0"/>
    <w:rsid w:val="00D6590D"/>
    <w:rsid w:val="00D65E45"/>
    <w:rsid w:val="00D66631"/>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285C"/>
    <w:rsid w:val="00DB4344"/>
    <w:rsid w:val="00DB5DDF"/>
    <w:rsid w:val="00DB63ED"/>
    <w:rsid w:val="00DB6BAF"/>
    <w:rsid w:val="00DB6C09"/>
    <w:rsid w:val="00DB6E3D"/>
    <w:rsid w:val="00DB6F5D"/>
    <w:rsid w:val="00DB7152"/>
    <w:rsid w:val="00DC044F"/>
    <w:rsid w:val="00DC2083"/>
    <w:rsid w:val="00DC23F7"/>
    <w:rsid w:val="00DC2896"/>
    <w:rsid w:val="00DC4655"/>
    <w:rsid w:val="00DC5759"/>
    <w:rsid w:val="00DC5E25"/>
    <w:rsid w:val="00DC5EB7"/>
    <w:rsid w:val="00DC67DB"/>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990"/>
    <w:rsid w:val="00E21C38"/>
    <w:rsid w:val="00E2286C"/>
    <w:rsid w:val="00E24317"/>
    <w:rsid w:val="00E24487"/>
    <w:rsid w:val="00E25BCD"/>
    <w:rsid w:val="00E26B4D"/>
    <w:rsid w:val="00E30B49"/>
    <w:rsid w:val="00E32398"/>
    <w:rsid w:val="00E3271B"/>
    <w:rsid w:val="00E33158"/>
    <w:rsid w:val="00E34797"/>
    <w:rsid w:val="00E34802"/>
    <w:rsid w:val="00E3551D"/>
    <w:rsid w:val="00E40063"/>
    <w:rsid w:val="00E400AF"/>
    <w:rsid w:val="00E43B87"/>
    <w:rsid w:val="00E446DF"/>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3907"/>
    <w:rsid w:val="00E74132"/>
    <w:rsid w:val="00E7620E"/>
    <w:rsid w:val="00E765BB"/>
    <w:rsid w:val="00E77483"/>
    <w:rsid w:val="00E77BD3"/>
    <w:rsid w:val="00E800B3"/>
    <w:rsid w:val="00E814B8"/>
    <w:rsid w:val="00E81910"/>
    <w:rsid w:val="00E83B04"/>
    <w:rsid w:val="00E83F72"/>
    <w:rsid w:val="00E84526"/>
    <w:rsid w:val="00E84B01"/>
    <w:rsid w:val="00E85798"/>
    <w:rsid w:val="00E862EF"/>
    <w:rsid w:val="00E869C6"/>
    <w:rsid w:val="00E9098F"/>
    <w:rsid w:val="00E910B4"/>
    <w:rsid w:val="00E91F6E"/>
    <w:rsid w:val="00E920BC"/>
    <w:rsid w:val="00E923AF"/>
    <w:rsid w:val="00E92732"/>
    <w:rsid w:val="00E92CED"/>
    <w:rsid w:val="00E931CE"/>
    <w:rsid w:val="00E931D7"/>
    <w:rsid w:val="00E93C2D"/>
    <w:rsid w:val="00E93DFE"/>
    <w:rsid w:val="00E93E90"/>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1FC"/>
    <w:rsid w:val="00ED32AC"/>
    <w:rsid w:val="00ED38B2"/>
    <w:rsid w:val="00ED503F"/>
    <w:rsid w:val="00ED70D1"/>
    <w:rsid w:val="00EE03D2"/>
    <w:rsid w:val="00EE1A42"/>
    <w:rsid w:val="00EE260A"/>
    <w:rsid w:val="00EE5612"/>
    <w:rsid w:val="00EE5622"/>
    <w:rsid w:val="00EE7939"/>
    <w:rsid w:val="00EE7C85"/>
    <w:rsid w:val="00EF0682"/>
    <w:rsid w:val="00EF081B"/>
    <w:rsid w:val="00EF152F"/>
    <w:rsid w:val="00EF16F0"/>
    <w:rsid w:val="00EF18CE"/>
    <w:rsid w:val="00EF1C35"/>
    <w:rsid w:val="00EF2292"/>
    <w:rsid w:val="00EF25B2"/>
    <w:rsid w:val="00EF2BF5"/>
    <w:rsid w:val="00EF40DA"/>
    <w:rsid w:val="00EF5A3B"/>
    <w:rsid w:val="00EF5F6E"/>
    <w:rsid w:val="00EF73F6"/>
    <w:rsid w:val="00F00BC6"/>
    <w:rsid w:val="00F01A88"/>
    <w:rsid w:val="00F02076"/>
    <w:rsid w:val="00F02818"/>
    <w:rsid w:val="00F03000"/>
    <w:rsid w:val="00F03E9C"/>
    <w:rsid w:val="00F045D0"/>
    <w:rsid w:val="00F04F97"/>
    <w:rsid w:val="00F060C2"/>
    <w:rsid w:val="00F07B58"/>
    <w:rsid w:val="00F07B66"/>
    <w:rsid w:val="00F10D45"/>
    <w:rsid w:val="00F114C6"/>
    <w:rsid w:val="00F12687"/>
    <w:rsid w:val="00F12E29"/>
    <w:rsid w:val="00F13555"/>
    <w:rsid w:val="00F13B53"/>
    <w:rsid w:val="00F1466F"/>
    <w:rsid w:val="00F14C77"/>
    <w:rsid w:val="00F158D9"/>
    <w:rsid w:val="00F15BA1"/>
    <w:rsid w:val="00F17EC6"/>
    <w:rsid w:val="00F22A47"/>
    <w:rsid w:val="00F23BB9"/>
    <w:rsid w:val="00F2418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1496"/>
    <w:rsid w:val="00F42795"/>
    <w:rsid w:val="00F444CB"/>
    <w:rsid w:val="00F452FD"/>
    <w:rsid w:val="00F45FA5"/>
    <w:rsid w:val="00F45FE2"/>
    <w:rsid w:val="00F46000"/>
    <w:rsid w:val="00F47C67"/>
    <w:rsid w:val="00F51295"/>
    <w:rsid w:val="00F51458"/>
    <w:rsid w:val="00F55746"/>
    <w:rsid w:val="00F55C64"/>
    <w:rsid w:val="00F55E0C"/>
    <w:rsid w:val="00F57FDF"/>
    <w:rsid w:val="00F61318"/>
    <w:rsid w:val="00F6171A"/>
    <w:rsid w:val="00F621CD"/>
    <w:rsid w:val="00F62208"/>
    <w:rsid w:val="00F62450"/>
    <w:rsid w:val="00F62BE8"/>
    <w:rsid w:val="00F62CCC"/>
    <w:rsid w:val="00F62F73"/>
    <w:rsid w:val="00F635ED"/>
    <w:rsid w:val="00F63FCB"/>
    <w:rsid w:val="00F64187"/>
    <w:rsid w:val="00F64A2C"/>
    <w:rsid w:val="00F6711E"/>
    <w:rsid w:val="00F70AD0"/>
    <w:rsid w:val="00F72DF1"/>
    <w:rsid w:val="00F73A1F"/>
    <w:rsid w:val="00F74F81"/>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2142"/>
    <w:rsid w:val="00FA21CB"/>
    <w:rsid w:val="00FA2403"/>
    <w:rsid w:val="00FA30C1"/>
    <w:rsid w:val="00FA324D"/>
    <w:rsid w:val="00FA4685"/>
    <w:rsid w:val="00FA490F"/>
    <w:rsid w:val="00FA4AA5"/>
    <w:rsid w:val="00FA4EFB"/>
    <w:rsid w:val="00FA52DA"/>
    <w:rsid w:val="00FA574A"/>
    <w:rsid w:val="00FA6F78"/>
    <w:rsid w:val="00FB15D7"/>
    <w:rsid w:val="00FB18A2"/>
    <w:rsid w:val="00FB346F"/>
    <w:rsid w:val="00FB4F79"/>
    <w:rsid w:val="00FB4F7A"/>
    <w:rsid w:val="00FB5438"/>
    <w:rsid w:val="00FB5569"/>
    <w:rsid w:val="00FB56A7"/>
    <w:rsid w:val="00FB72A8"/>
    <w:rsid w:val="00FC0207"/>
    <w:rsid w:val="00FC05B3"/>
    <w:rsid w:val="00FC0739"/>
    <w:rsid w:val="00FC0932"/>
    <w:rsid w:val="00FC0CBA"/>
    <w:rsid w:val="00FC1673"/>
    <w:rsid w:val="00FC1C0D"/>
    <w:rsid w:val="00FC1DD5"/>
    <w:rsid w:val="00FC5280"/>
    <w:rsid w:val="00FC6873"/>
    <w:rsid w:val="00FC6A82"/>
    <w:rsid w:val="00FC7A96"/>
    <w:rsid w:val="00FD04E4"/>
    <w:rsid w:val="00FD0939"/>
    <w:rsid w:val="00FD0E86"/>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EC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99"/>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8"/>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b"/>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b"/>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b"/>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profiprav.ru/akty/"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profiprav.ru/akty/"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55EE-B391-498A-A6DE-4E42A832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53</Pages>
  <Words>21887</Words>
  <Characters>124758</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146353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66</cp:revision>
  <cp:lastPrinted>2022-04-06T05:35:00Z</cp:lastPrinted>
  <dcterms:created xsi:type="dcterms:W3CDTF">2022-10-10T01:56:00Z</dcterms:created>
  <dcterms:modified xsi:type="dcterms:W3CDTF">2022-12-26T07:55:00Z</dcterms:modified>
</cp:coreProperties>
</file>