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"09" февраля 2023 г. № Закуп - 512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6A21EC">
        <w:rPr>
          <w:sz w:val="24"/>
          <w:szCs w:val="24"/>
        </w:rPr>
        <w:t>22.07</w:t>
      </w:r>
      <w:r w:rsidR="00AC4651">
        <w:rPr>
          <w:sz w:val="24"/>
          <w:szCs w:val="24"/>
        </w:rPr>
        <w:t>.2022</w:t>
      </w:r>
      <w:r w:rsidR="00AC4651" w:rsidRPr="00051778">
        <w:rPr>
          <w:sz w:val="24"/>
          <w:szCs w:val="24"/>
        </w:rPr>
        <w:t xml:space="preserve">г. № </w:t>
      </w:r>
      <w:r w:rsidR="006A21EC">
        <w:rPr>
          <w:sz w:val="24"/>
          <w:szCs w:val="24"/>
        </w:rPr>
        <w:t>8</w:t>
      </w:r>
      <w:r w:rsidR="00AC4651">
        <w:rPr>
          <w:sz w:val="24"/>
          <w:szCs w:val="24"/>
        </w:rPr>
        <w:t>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5D386D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36385" w:rsidRPr="00C420D0" w:rsidRDefault="00436385" w:rsidP="0043638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Алексей Петрович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</w:t>
            </w:r>
            <w:r>
              <w:rPr>
                <w:sz w:val="24"/>
                <w:szCs w:val="24"/>
              </w:rPr>
              <w:t xml:space="preserve">60, доб. </w:t>
            </w:r>
            <w:r w:rsidRPr="00192E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708</w:t>
            </w:r>
          </w:p>
          <w:p w:rsidR="00436385" w:rsidRPr="00C420D0" w:rsidRDefault="00436385" w:rsidP="0043638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61014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485026" w:rsidRPr="00485026">
              <w:t xml:space="preserve">работ по капитальному ремонту резервуаров РВС и технологических трубопроводов на филиалах </w:t>
            </w:r>
            <w:r w:rsidR="00485026" w:rsidRPr="00485026">
              <w:rPr>
                <w:bCs/>
              </w:rPr>
              <w:t>АО «Саханефтегазсбыт» в 2023 году</w:t>
            </w:r>
            <w:r w:rsidR="00805ADB">
              <w:t>.</w:t>
            </w:r>
            <w:r w:rsidR="00805ADB" w:rsidRPr="00805ADB">
              <w:t xml:space="preserve"> </w:t>
            </w:r>
            <w:r w:rsidRPr="009F5A24">
              <w:t>Закупка осуществляется по Лоту № 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5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3702"/>
              <w:gridCol w:w="5386"/>
              <w:gridCol w:w="2733"/>
            </w:tblGrid>
            <w:tr w:rsidR="00485026" w:rsidRPr="00BB1A7B" w:rsidTr="004912F9">
              <w:trPr>
                <w:trHeight w:val="738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0" w:name="RANGE!A1:G33"/>
                  <w:bookmarkEnd w:id="0"/>
                  <w: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№ </w:t>
                  </w:r>
                  <w:r w:rsidRPr="00BB1A7B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Лот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а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Наименование работ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026" w:rsidRPr="00BB1A7B" w:rsidRDefault="00485026" w:rsidP="0048502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485026" w:rsidRPr="00BB1A7B" w:rsidRDefault="00485026" w:rsidP="0048502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Место выполнения работ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Максимальная цена договора без НДС, в руб.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rFonts w:eastAsia="Calibri"/>
                      <w:sz w:val="22"/>
                      <w:szCs w:val="22"/>
                      <w:lang w:eastAsia="en-US"/>
                    </w:rPr>
                    <w:t>Чокурдахская</w:t>
                  </w:r>
                  <w:proofErr w:type="spellEnd"/>
                  <w:r w:rsidRPr="00BB1A7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B1A7B">
                    <w:rPr>
                      <w:sz w:val="22"/>
                      <w:szCs w:val="22"/>
                    </w:rPr>
                    <w:t>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Аллаиховский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п. </w:t>
                  </w:r>
                  <w:proofErr w:type="spellStart"/>
                  <w:r w:rsidRPr="00BB1A7B">
                    <w:rPr>
                      <w:sz w:val="22"/>
                    </w:rPr>
                    <w:t>Чокурдах</w:t>
                  </w:r>
                  <w:proofErr w:type="spellEnd"/>
                  <w:r w:rsidRPr="00BB1A7B">
                    <w:rPr>
                      <w:sz w:val="22"/>
                    </w:rPr>
                    <w:t>, филиал «</w:t>
                  </w:r>
                  <w:proofErr w:type="spellStart"/>
                  <w:r w:rsidRPr="00BB1A7B">
                    <w:rPr>
                      <w:sz w:val="22"/>
                    </w:rPr>
                    <w:t>Чокурдахская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Среднеколымская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Среднеколымский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г. </w:t>
                  </w:r>
                  <w:proofErr w:type="spellStart"/>
                  <w:r w:rsidRPr="00BB1A7B">
                    <w:rPr>
                      <w:sz w:val="22"/>
                    </w:rPr>
                    <w:t>Среднеколымск</w:t>
                  </w:r>
                  <w:proofErr w:type="spellEnd"/>
                  <w:r w:rsidRPr="00BB1A7B">
                    <w:rPr>
                      <w:sz w:val="22"/>
                    </w:rPr>
                    <w:t>, филиал «</w:t>
                  </w:r>
                  <w:proofErr w:type="spellStart"/>
                  <w:r w:rsidRPr="00BB1A7B">
                    <w:rPr>
                      <w:sz w:val="22"/>
                    </w:rPr>
                    <w:t>Среднеколымская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Нижнеколымская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Нижнеколымский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п. Черский, филиал «</w:t>
                  </w:r>
                  <w:proofErr w:type="spellStart"/>
                  <w:r w:rsidRPr="00BB1A7B">
                    <w:rPr>
                      <w:sz w:val="22"/>
                    </w:rPr>
                    <w:t>Нижнеколымская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r w:rsidRPr="00BB1A7B">
                    <w:rPr>
                      <w:sz w:val="22"/>
                      <w:szCs w:val="22"/>
                    </w:rPr>
                    <w:t>Зырянская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Верхнеколымский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п. Зырянка, филиал «Зырянская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Эльдиканская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Усть</w:t>
                  </w:r>
                  <w:proofErr w:type="spellEnd"/>
                  <w:r w:rsidRPr="00BB1A7B">
                    <w:rPr>
                      <w:sz w:val="22"/>
                    </w:rPr>
                    <w:t>-Майский улус, п. Эльдикан, ул. Чкалова, д. 70, филиал «</w:t>
                  </w:r>
                  <w:proofErr w:type="spellStart"/>
                  <w:r w:rsidRPr="00BB1A7B">
                    <w:rPr>
                      <w:sz w:val="22"/>
                    </w:rPr>
                    <w:t>Эльдиканская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r w:rsidRPr="00BB1A7B">
                    <w:rPr>
                      <w:sz w:val="22"/>
                      <w:szCs w:val="22"/>
                    </w:rPr>
                    <w:t>Ленская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>Российская Федерация, Республика Саха (Якутия), Ленский улус, г. Ленск, Филиал «Ленская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Жиганская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Жиганский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с. </w:t>
                  </w:r>
                  <w:proofErr w:type="spellStart"/>
                  <w:r w:rsidRPr="00BB1A7B">
                    <w:rPr>
                      <w:sz w:val="22"/>
                    </w:rPr>
                    <w:t>Жиганск</w:t>
                  </w:r>
                  <w:proofErr w:type="spellEnd"/>
                  <w:r w:rsidRPr="00BB1A7B">
                    <w:rPr>
                      <w:sz w:val="22"/>
                    </w:rPr>
                    <w:t>, ул. Молодежная, 24, филиал «</w:t>
                  </w:r>
                  <w:proofErr w:type="spellStart"/>
                  <w:r w:rsidRPr="00BB1A7B">
                    <w:rPr>
                      <w:sz w:val="22"/>
                    </w:rPr>
                    <w:t>Жиганская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Хандыгская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Томпонский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п. Хандыга ул. </w:t>
                  </w:r>
                  <w:proofErr w:type="spellStart"/>
                  <w:r w:rsidRPr="00BB1A7B">
                    <w:rPr>
                      <w:sz w:val="22"/>
                    </w:rPr>
                    <w:t>Кычкина</w:t>
                  </w:r>
                  <w:proofErr w:type="spellEnd"/>
                  <w:r w:rsidRPr="00BB1A7B">
                    <w:rPr>
                      <w:sz w:val="22"/>
                    </w:rPr>
                    <w:t>, 46 "б", филиал «</w:t>
                  </w:r>
                  <w:proofErr w:type="spellStart"/>
                  <w:r w:rsidRPr="00BB1A7B">
                    <w:rPr>
                      <w:sz w:val="22"/>
                    </w:rPr>
                    <w:t>Хандыгская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Олекминская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Олекминский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г. </w:t>
                  </w:r>
                  <w:proofErr w:type="spellStart"/>
                  <w:r w:rsidRPr="00BB1A7B">
                    <w:rPr>
                      <w:sz w:val="22"/>
                    </w:rPr>
                    <w:t>Олекминск</w:t>
                  </w:r>
                  <w:proofErr w:type="spellEnd"/>
                  <w:r w:rsidRPr="00BB1A7B">
                    <w:rPr>
                      <w:sz w:val="22"/>
                    </w:rPr>
                    <w:t>, ул. Набережная, 2, филиал «</w:t>
                  </w:r>
                  <w:proofErr w:type="spellStart"/>
                  <w:r w:rsidRPr="00BB1A7B">
                    <w:rPr>
                      <w:sz w:val="22"/>
                    </w:rPr>
                    <w:t>Олекминская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Нижнеянская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Усть</w:t>
                  </w:r>
                  <w:proofErr w:type="spellEnd"/>
                  <w:r w:rsidRPr="00BB1A7B">
                    <w:rPr>
                      <w:sz w:val="22"/>
                    </w:rPr>
                    <w:t xml:space="preserve">-Янский улус, п. </w:t>
                  </w:r>
                  <w:proofErr w:type="spellStart"/>
                  <w:r w:rsidRPr="00BB1A7B">
                    <w:rPr>
                      <w:sz w:val="22"/>
                    </w:rPr>
                    <w:t>Нижнеянск</w:t>
                  </w:r>
                  <w:proofErr w:type="spellEnd"/>
                  <w:r w:rsidRPr="00BB1A7B">
                    <w:rPr>
                      <w:sz w:val="22"/>
                    </w:rPr>
                    <w:t>, ул. Набережная, 1, филиал «</w:t>
                  </w:r>
                  <w:proofErr w:type="spellStart"/>
                  <w:r w:rsidRPr="00BB1A7B">
                    <w:rPr>
                      <w:sz w:val="22"/>
                    </w:rPr>
                    <w:t>Нижнеянская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Усть-Куйгинская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Усть</w:t>
                  </w:r>
                  <w:proofErr w:type="spellEnd"/>
                  <w:r w:rsidRPr="00BB1A7B">
                    <w:rPr>
                      <w:sz w:val="22"/>
                    </w:rPr>
                    <w:t xml:space="preserve">-Янский улус, п. </w:t>
                  </w:r>
                  <w:proofErr w:type="spellStart"/>
                  <w:r w:rsidRPr="00BB1A7B">
                    <w:rPr>
                      <w:sz w:val="22"/>
                    </w:rPr>
                    <w:t>Усть-Куйга</w:t>
                  </w:r>
                  <w:proofErr w:type="spellEnd"/>
                  <w:r w:rsidRPr="00BB1A7B">
                    <w:rPr>
                      <w:sz w:val="22"/>
                    </w:rPr>
                    <w:t>, ул. Нефтяников, 12, филиал «</w:t>
                  </w:r>
                  <w:proofErr w:type="spellStart"/>
                  <w:r w:rsidRPr="00BB1A7B">
                    <w:rPr>
                      <w:sz w:val="22"/>
                    </w:rPr>
                    <w:t>Усть-Куйгинская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Сангарская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Кобяйский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п. </w:t>
                  </w:r>
                  <w:proofErr w:type="spellStart"/>
                  <w:r w:rsidRPr="00BB1A7B">
                    <w:rPr>
                      <w:sz w:val="22"/>
                    </w:rPr>
                    <w:t>Сангары</w:t>
                  </w:r>
                  <w:proofErr w:type="spellEnd"/>
                  <w:r w:rsidRPr="00BB1A7B">
                    <w:rPr>
                      <w:sz w:val="22"/>
                    </w:rPr>
                    <w:t>, филиал «</w:t>
                  </w:r>
                  <w:proofErr w:type="spellStart"/>
                  <w:r w:rsidRPr="00BB1A7B">
                    <w:rPr>
                      <w:sz w:val="22"/>
                    </w:rPr>
                    <w:t>Сангарская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13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Нагорнинская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Нерюнгринский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п. Нагорный, филиал «</w:t>
                  </w:r>
                  <w:proofErr w:type="spellStart"/>
                  <w:r w:rsidRPr="00BB1A7B">
                    <w:rPr>
                      <w:sz w:val="22"/>
                    </w:rPr>
                    <w:t>Нагорнинская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4 000 000,00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Белогорская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sz w:val="22"/>
                    </w:rPr>
                  </w:pPr>
                  <w:r w:rsidRPr="00BB1A7B">
                    <w:rPr>
                      <w:sz w:val="22"/>
                    </w:rPr>
                    <w:t xml:space="preserve">1) 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Абыйский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п. Белая Гора, филиал «</w:t>
                  </w:r>
                  <w:proofErr w:type="spellStart"/>
                  <w:r w:rsidRPr="00BB1A7B">
                    <w:rPr>
                      <w:sz w:val="22"/>
                    </w:rPr>
                    <w:t>Белогорская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нефтебаза»; </w:t>
                  </w:r>
                </w:p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2) 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Момский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п. Хонуу, нефтесклад с. Хонуу, филиал «</w:t>
                  </w:r>
                  <w:proofErr w:type="spellStart"/>
                  <w:r w:rsidRPr="00BB1A7B">
                    <w:rPr>
                      <w:sz w:val="22"/>
                    </w:rPr>
                    <w:t>Белогорская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Нюрбинская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sz w:val="22"/>
                    </w:rPr>
                  </w:pPr>
                  <w:r w:rsidRPr="00BB1A7B">
                    <w:rPr>
                      <w:sz w:val="22"/>
                    </w:rPr>
                    <w:t xml:space="preserve">1) 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Нюрбинский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г. Нюрба, филиал «</w:t>
                  </w:r>
                  <w:proofErr w:type="spellStart"/>
                  <w:r w:rsidRPr="00BB1A7B">
                    <w:rPr>
                      <w:sz w:val="22"/>
                    </w:rPr>
                    <w:t>Нюрбинская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нефтебаза»; </w:t>
                  </w:r>
                </w:p>
                <w:p w:rsidR="00485026" w:rsidRPr="00BB1A7B" w:rsidRDefault="00485026" w:rsidP="00485026">
                  <w:pPr>
                    <w:rPr>
                      <w:sz w:val="22"/>
                    </w:rPr>
                  </w:pPr>
                  <w:r w:rsidRPr="00BB1A7B">
                    <w:rPr>
                      <w:sz w:val="22"/>
                    </w:rPr>
                    <w:t>2) Российская Федерация, Республика Саха (Якутия), Вилюйский улус, г. Вилюйск, нефтесклад г. Вилюйск, филиал «</w:t>
                  </w:r>
                  <w:proofErr w:type="spellStart"/>
                  <w:r w:rsidRPr="00BB1A7B">
                    <w:rPr>
                      <w:sz w:val="22"/>
                    </w:rPr>
                    <w:t>Нюрбинская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нефтебаза»; </w:t>
                  </w:r>
                </w:p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3) 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Сунтарский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с. Сунтар, нефтесклад с. Сунтар, филиал «</w:t>
                  </w:r>
                  <w:proofErr w:type="spellStart"/>
                  <w:r w:rsidRPr="00BB1A7B">
                    <w:rPr>
                      <w:sz w:val="22"/>
                    </w:rPr>
                    <w:t>Нюрбинская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r w:rsidRPr="00BB1A7B">
                    <w:rPr>
                      <w:sz w:val="22"/>
                      <w:szCs w:val="22"/>
                    </w:rPr>
                    <w:t>Якутская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п. </w:t>
                  </w:r>
                  <w:proofErr w:type="spellStart"/>
                  <w:r w:rsidRPr="00BB1A7B">
                    <w:rPr>
                      <w:sz w:val="22"/>
                    </w:rPr>
                    <w:t>Жатай</w:t>
                  </w:r>
                  <w:proofErr w:type="spellEnd"/>
                  <w:r w:rsidRPr="00BB1A7B">
                    <w:rPr>
                      <w:sz w:val="22"/>
                    </w:rPr>
                    <w:t xml:space="preserve">, ул. </w:t>
                  </w:r>
                  <w:proofErr w:type="spellStart"/>
                  <w:r w:rsidRPr="00BB1A7B">
                    <w:rPr>
                      <w:sz w:val="22"/>
                    </w:rPr>
                    <w:t>Строда</w:t>
                  </w:r>
                  <w:proofErr w:type="spellEnd"/>
                  <w:r w:rsidRPr="00BB1A7B">
                    <w:rPr>
                      <w:sz w:val="22"/>
                    </w:rPr>
                    <w:t>, 12, филиал «Якутская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  <w:tr w:rsidR="00485026" w:rsidRPr="00BB1A7B" w:rsidTr="004912F9">
              <w:trPr>
                <w:trHeight w:val="177"/>
                <w:jc w:val="center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026" w:rsidRPr="00BB1A7B" w:rsidRDefault="00485026" w:rsidP="00485026">
                  <w:pPr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1A7B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Капитальный ремонт резервуаров РВС</w:t>
                  </w:r>
                  <w:r w:rsidRPr="00BB1A7B">
                    <w:rPr>
                      <w:sz w:val="22"/>
                      <w:szCs w:val="22"/>
                    </w:rPr>
                    <w:t xml:space="preserve"> и технологических трубопроводов</w:t>
                  </w:r>
                  <w:r w:rsidRPr="00BB1A7B">
                    <w:rPr>
                      <w:color w:val="000000"/>
                      <w:sz w:val="22"/>
                      <w:szCs w:val="22"/>
                    </w:rPr>
                    <w:t xml:space="preserve"> филиала «</w:t>
                  </w:r>
                  <w:proofErr w:type="spellStart"/>
                  <w:r w:rsidRPr="00BB1A7B">
                    <w:rPr>
                      <w:sz w:val="22"/>
                      <w:szCs w:val="22"/>
                    </w:rPr>
                    <w:t>Томмотская</w:t>
                  </w:r>
                  <w:proofErr w:type="spellEnd"/>
                  <w:r w:rsidRPr="00BB1A7B"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026" w:rsidRPr="00BB1A7B" w:rsidRDefault="00485026" w:rsidP="0048502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sz w:val="22"/>
                    </w:rPr>
                    <w:t xml:space="preserve">Российская Федерация, Республика Саха (Якутия), </w:t>
                  </w:r>
                  <w:proofErr w:type="spellStart"/>
                  <w:r w:rsidRPr="00BB1A7B">
                    <w:rPr>
                      <w:sz w:val="22"/>
                    </w:rPr>
                    <w:t>Алданский</w:t>
                  </w:r>
                  <w:proofErr w:type="spellEnd"/>
                  <w:r w:rsidRPr="00BB1A7B">
                    <w:rPr>
                      <w:sz w:val="22"/>
                    </w:rPr>
                    <w:t xml:space="preserve"> улус, г. Томмот, филиал «</w:t>
                  </w:r>
                  <w:proofErr w:type="spellStart"/>
                  <w:r w:rsidRPr="00BB1A7B">
                    <w:rPr>
                      <w:sz w:val="22"/>
                    </w:rPr>
                    <w:t>Томмотская</w:t>
                  </w:r>
                  <w:proofErr w:type="spellEnd"/>
                  <w:r w:rsidRPr="00BB1A7B">
                    <w:rPr>
                      <w:sz w:val="22"/>
                    </w:rPr>
                    <w:t xml:space="preserve"> нефтебаза» АО «Саханефтегазсбыт»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026" w:rsidRPr="00BB1A7B" w:rsidRDefault="00485026" w:rsidP="004850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1A7B">
                    <w:rPr>
                      <w:color w:val="000000"/>
                      <w:sz w:val="22"/>
                      <w:szCs w:val="22"/>
                    </w:rPr>
                    <w:t>16 600 000,00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4912F9" w:rsidRPr="00C3304A" w:rsidRDefault="004912F9" w:rsidP="004912F9">
            <w:pPr>
              <w:spacing w:line="240" w:lineRule="atLeast"/>
              <w:ind w:firstLine="709"/>
              <w:rPr>
                <w:sz w:val="22"/>
                <w:szCs w:val="22"/>
              </w:rPr>
            </w:pPr>
            <w:r w:rsidRPr="00C3304A">
              <w:rPr>
                <w:sz w:val="22"/>
                <w:szCs w:val="22"/>
              </w:rPr>
              <w:t>- начало работ: с момента подписания договора. При этом начало работ по капитальному ремонту каждого резервуара РВС и технологического трубопровода начинается с момента получения Заявки на выполнение работ по капитальному ремонту.</w:t>
            </w:r>
          </w:p>
          <w:p w:rsidR="00620CF4" w:rsidRPr="004912F9" w:rsidRDefault="004912F9" w:rsidP="004912F9">
            <w:pPr>
              <w:spacing w:line="240" w:lineRule="atLeast"/>
              <w:ind w:firstLine="709"/>
              <w:rPr>
                <w:sz w:val="22"/>
                <w:szCs w:val="22"/>
              </w:rPr>
            </w:pPr>
            <w:r w:rsidRPr="00C3304A">
              <w:rPr>
                <w:sz w:val="22"/>
                <w:szCs w:val="22"/>
              </w:rPr>
              <w:t>- окончание работ по Договору: 30 декабря 2023 г. При этом срок выполнения обязательств по настоящему Договору, определяется в Заявке на выполнение работ по капитальному ремонту каждого резервуара РВС и технологического трубопровода.)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805ADB" w:rsidRDefault="00573A71" w:rsidP="006A21EC">
            <w:pPr>
              <w:spacing w:line="240" w:lineRule="atLeast"/>
              <w:rPr>
                <w:color w:val="262626"/>
                <w:sz w:val="24"/>
                <w:szCs w:val="24"/>
                <w:highlight w:val="yellow"/>
              </w:rPr>
            </w:pPr>
            <w:r w:rsidRPr="00573A71">
              <w:rPr>
                <w:color w:val="262626"/>
                <w:sz w:val="24"/>
                <w:szCs w:val="24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10% (десять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436385" w:rsidRDefault="00AA7D49" w:rsidP="00872173">
            <w:pPr>
              <w:rPr>
                <w:b/>
                <w:bCs/>
                <w:sz w:val="24"/>
                <w:szCs w:val="24"/>
              </w:rPr>
            </w:pPr>
            <w:r w:rsidRPr="00AA7D49">
              <w:rPr>
                <w:b/>
                <w:bCs/>
                <w:sz w:val="24"/>
                <w:szCs w:val="24"/>
              </w:rPr>
              <w:lastRenderedPageBreak/>
              <w:t xml:space="preserve">ЭП АО «ТЭК-Торг» </w:t>
            </w:r>
            <w:hyperlink r:id="rId7" w:history="1">
              <w:r w:rsidRPr="00550019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</w:p>
          <w:p w:rsidR="00AA7D49" w:rsidRDefault="00AA7D49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436385" w:rsidRDefault="00872173" w:rsidP="00436385">
            <w:pPr>
              <w:rPr>
                <w:b/>
                <w:sz w:val="24"/>
                <w:szCs w:val="24"/>
              </w:rPr>
            </w:pPr>
            <w:r w:rsidRPr="005D386D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5D386D">
              <w:rPr>
                <w:sz w:val="24"/>
                <w:szCs w:val="24"/>
              </w:rPr>
              <w:t xml:space="preserve"> </w:t>
            </w:r>
            <w:r w:rsidR="005D386D" w:rsidRPr="005D386D">
              <w:rPr>
                <w:b/>
                <w:color w:val="000000" w:themeColor="text1"/>
                <w:sz w:val="24"/>
                <w:szCs w:val="24"/>
              </w:rPr>
              <w:t>ЗП302802</w:t>
            </w:r>
            <w:bookmarkStart w:id="1" w:name="_GoBack"/>
            <w:bookmarkEnd w:id="1"/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7D49" w:rsidRPr="00AA7D49">
              <w:rPr>
                <w:b/>
                <w:bCs/>
                <w:sz w:val="24"/>
                <w:szCs w:val="24"/>
              </w:rPr>
              <w:t xml:space="preserve">ЭП АО «ТЭК-Торг» </w:t>
            </w:r>
            <w:hyperlink r:id="rId8" w:history="1">
              <w:r w:rsidR="00AA7D49" w:rsidRPr="00AA7D49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</w:p>
          <w:p w:rsidR="00AD38AD" w:rsidRDefault="00802F90" w:rsidP="003B0A04">
            <w:pPr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</w:pPr>
            <w:r w:rsidRPr="00802F90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lastRenderedPageBreak/>
              <w:t xml:space="preserve"> </w:t>
            </w:r>
          </w:p>
          <w:p w:rsidR="00802F90" w:rsidRPr="0085358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6A21EC" w:rsidRPr="00B14590">
              <w:rPr>
                <w:b/>
                <w:sz w:val="24"/>
                <w:szCs w:val="24"/>
              </w:rPr>
              <w:t>1</w:t>
            </w:r>
            <w:r w:rsidR="002E0825">
              <w:rPr>
                <w:b/>
                <w:sz w:val="24"/>
                <w:szCs w:val="24"/>
                <w:lang w:val="en-US"/>
              </w:rPr>
              <w:t>5</w:t>
            </w:r>
            <w:r w:rsidR="00862D27" w:rsidRPr="003779DF">
              <w:rPr>
                <w:b/>
                <w:sz w:val="24"/>
                <w:szCs w:val="24"/>
              </w:rPr>
              <w:t xml:space="preserve"> </w:t>
            </w:r>
            <w:r w:rsidRPr="003779DF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9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AA7D49" w:rsidRPr="00AA7D49">
                    <w:rPr>
                      <w:b/>
                      <w:sz w:val="24"/>
                      <w:szCs w:val="24"/>
                    </w:rPr>
                    <w:t xml:space="preserve">ЭП </w:t>
                  </w:r>
                  <w:r w:rsidR="00AA7D49" w:rsidRPr="00AA7D49">
                    <w:rPr>
                      <w:b/>
                      <w:bCs/>
                      <w:sz w:val="24"/>
                      <w:szCs w:val="24"/>
                    </w:rPr>
                    <w:t xml:space="preserve">АО «ТЭК-Торг» </w:t>
                  </w:r>
                  <w:hyperlink r:id="rId10" w:history="1">
                    <w:r w:rsidR="00AA7D49" w:rsidRPr="00AA7D49">
                      <w:rPr>
                        <w:rStyle w:val="a4"/>
                        <w:b/>
                        <w:sz w:val="24"/>
                        <w:szCs w:val="24"/>
                      </w:rPr>
                      <w:t>https://www.tektorg.ru/</w:t>
                    </w:r>
                  </w:hyperlink>
                  <w:r w:rsidR="00EC10C6">
                    <w:rPr>
                      <w:rStyle w:val="a4"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3638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43638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A7D49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B75471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A7D49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.02.2023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AA7D49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AA7D49">
              <w:rPr>
                <w:b/>
                <w:bCs/>
                <w:sz w:val="24"/>
                <w:szCs w:val="24"/>
              </w:rPr>
              <w:t xml:space="preserve">ЭП АО «ТЭК-Торг» </w:t>
            </w:r>
            <w:hyperlink r:id="rId12" w:history="1">
              <w:r w:rsidRPr="00AA7D49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AA7D49">
              <w:rPr>
                <w:b/>
              </w:rPr>
              <w:t>10</w:t>
            </w:r>
            <w:r w:rsidR="00436385" w:rsidRPr="00436385">
              <w:rPr>
                <w:b/>
              </w:rPr>
              <w:t>.02.2023</w:t>
            </w:r>
            <w:r w:rsidR="00436385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AA7D49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436385">
              <w:rPr>
                <w:b/>
              </w:rPr>
              <w:t>1</w:t>
            </w:r>
            <w:r w:rsidR="00AA7D49">
              <w:rPr>
                <w:b/>
              </w:rPr>
              <w:t>7</w:t>
            </w:r>
            <w:r w:rsidR="00436385" w:rsidRPr="00436385">
              <w:rPr>
                <w:b/>
              </w:rPr>
              <w:t>.02.2023</w:t>
            </w:r>
            <w:r w:rsidR="00436385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802F90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AA7D49">
              <w:rPr>
                <w:b/>
              </w:rPr>
              <w:t>20</w:t>
            </w:r>
            <w:r w:rsidR="00436385" w:rsidRPr="00436385">
              <w:rPr>
                <w:b/>
              </w:rPr>
              <w:t>.02.2023</w:t>
            </w:r>
            <w:r w:rsidR="00436385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802F90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AA7D49">
              <w:rPr>
                <w:b/>
              </w:rPr>
              <w:t>21</w:t>
            </w:r>
            <w:r w:rsidR="00436385">
              <w:rPr>
                <w:b/>
              </w:rPr>
              <w:t>.02</w:t>
            </w:r>
            <w:r w:rsidR="00193094" w:rsidRPr="00DD5B65">
              <w:rPr>
                <w:b/>
              </w:rPr>
              <w:t>.202</w:t>
            </w:r>
            <w:r w:rsidR="00436385">
              <w:rPr>
                <w:b/>
              </w:rPr>
              <w:t>3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1F1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80D8-ADF1-4292-AD98-23F39BBB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8</cp:revision>
  <cp:lastPrinted>2022-07-08T09:01:00Z</cp:lastPrinted>
  <dcterms:created xsi:type="dcterms:W3CDTF">2023-02-08T06:02:00Z</dcterms:created>
  <dcterms:modified xsi:type="dcterms:W3CDTF">2023-02-10T06:47:00Z</dcterms:modified>
</cp:coreProperties>
</file>