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CB08AE" w:rsidRPr="00CB08AE" w:rsidRDefault="00CB08AE" w:rsidP="00CB08AE">
      <w:pPr>
        <w:pStyle w:val="ad"/>
        <w:jc w:val="right"/>
        <w:rPr>
          <w:rFonts w:eastAsia="Calibri"/>
          <w:i/>
          <w:sz w:val="24"/>
          <w:szCs w:val="24"/>
          <w:lang w:eastAsia="en-US"/>
        </w:rPr>
      </w:pPr>
      <w:r w:rsidRPr="00CB08AE">
        <w:rPr>
          <w:rFonts w:eastAsia="Calibri"/>
          <w:i/>
          <w:sz w:val="24"/>
          <w:szCs w:val="24"/>
          <w:lang w:eastAsia="en-US"/>
        </w:rPr>
        <w:t>от "17" февраля 2023 г. № Закуп - 699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B7ACD">
        <w:rPr>
          <w:sz w:val="24"/>
          <w:szCs w:val="24"/>
        </w:rPr>
        <w:t>31.03.2022</w:t>
      </w:r>
      <w:r w:rsidR="008444BE" w:rsidRPr="00173FB9">
        <w:rPr>
          <w:sz w:val="24"/>
          <w:szCs w:val="24"/>
        </w:rPr>
        <w:t xml:space="preserve">г. № </w:t>
      </w:r>
      <w:r w:rsidR="003B7ACD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AC248D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Поляничко Виктор Викторович</w:t>
            </w:r>
            <w:r w:rsidRPr="003A24E0">
              <w:rPr>
                <w:sz w:val="24"/>
                <w:szCs w:val="24"/>
              </w:rPr>
              <w:t xml:space="preserve"> –</w:t>
            </w:r>
            <w:r w:rsidRPr="000B5BF1">
              <w:rPr>
                <w:rFonts w:eastAsia="Calibri"/>
                <w:sz w:val="24"/>
                <w:szCs w:val="24"/>
                <w:lang w:eastAsia="en-US"/>
              </w:rPr>
              <w:t>7914272-97-45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272</w:t>
            </w:r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065F20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065F20" w:rsidRPr="00065F20">
              <w:rPr>
                <w:iCs/>
                <w:lang w:eastAsia="ru-RU"/>
              </w:rPr>
              <w:t xml:space="preserve">работ </w:t>
            </w:r>
            <w:r w:rsidR="00065F20" w:rsidRPr="00065F20">
              <w:rPr>
                <w:iCs/>
                <w:lang w:val="x-none" w:eastAsia="ru-RU"/>
              </w:rPr>
              <w:t xml:space="preserve">по экспертизе промышленной безопасности </w:t>
            </w:r>
            <w:r w:rsidR="00065F20" w:rsidRPr="00065F20">
              <w:rPr>
                <w:iCs/>
                <w:lang w:eastAsia="ru-RU"/>
              </w:rPr>
              <w:t xml:space="preserve">Объектов: технических </w:t>
            </w:r>
            <w:r w:rsidR="00065F20" w:rsidRPr="00065F20">
              <w:rPr>
                <w:iCs/>
                <w:lang w:val="x-none" w:eastAsia="ru-RU"/>
              </w:rPr>
              <w:t>сооружений (</w:t>
            </w:r>
            <w:r w:rsidR="00065F20" w:rsidRPr="00065F20">
              <w:rPr>
                <w:iCs/>
                <w:lang w:eastAsia="ru-RU"/>
              </w:rPr>
              <w:t xml:space="preserve">РВС, РГС, </w:t>
            </w:r>
            <w:r w:rsidR="00065F20" w:rsidRPr="00065F20">
              <w:rPr>
                <w:iCs/>
                <w:lang w:val="x-none" w:eastAsia="ru-RU"/>
              </w:rPr>
              <w:t>ТТП)</w:t>
            </w:r>
            <w:r w:rsidR="00065F20" w:rsidRPr="00065F20">
              <w:rPr>
                <w:iCs/>
                <w:lang w:eastAsia="ru-RU"/>
              </w:rPr>
              <w:t xml:space="preserve"> и</w:t>
            </w:r>
            <w:r w:rsidR="00065F20" w:rsidRPr="00065F20">
              <w:rPr>
                <w:iCs/>
                <w:lang w:val="x-none" w:eastAsia="ru-RU"/>
              </w:rPr>
              <w:t xml:space="preserve"> технических устройств филиалов</w:t>
            </w:r>
            <w:r w:rsidR="00065F20">
              <w:rPr>
                <w:iCs/>
                <w:lang w:eastAsia="ru-RU"/>
              </w:rPr>
              <w:t xml:space="preserve"> А</w:t>
            </w:r>
            <w:r w:rsidR="00065F20" w:rsidRPr="00065F20">
              <w:rPr>
                <w:iCs/>
                <w:lang w:val="x-none" w:eastAsia="ru-RU"/>
              </w:rPr>
              <w:t>О «Саханефтегазсбыт», расположенных на территории</w:t>
            </w:r>
            <w:r w:rsidR="00065F20" w:rsidRPr="00065F20">
              <w:rPr>
                <w:iCs/>
                <w:lang w:eastAsia="ru-RU"/>
              </w:rPr>
              <w:t>,</w:t>
            </w:r>
            <w:r w:rsidR="00065F20" w:rsidRPr="00065F20">
              <w:rPr>
                <w:iCs/>
                <w:lang w:val="x-none" w:eastAsia="ru-RU"/>
              </w:rPr>
              <w:t xml:space="preserve"> относящейся к Арктической зоне РС(Я) в 202</w:t>
            </w:r>
            <w:r w:rsidR="00065F20" w:rsidRPr="00065F20">
              <w:rPr>
                <w:iCs/>
                <w:lang w:eastAsia="ru-RU"/>
              </w:rPr>
              <w:t>3</w:t>
            </w:r>
            <w:r w:rsidR="00065F20" w:rsidRPr="00065F20">
              <w:rPr>
                <w:iCs/>
                <w:lang w:val="x-none" w:eastAsia="ru-RU"/>
              </w:rPr>
              <w:t xml:space="preserve"> году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065F20" w:rsidP="00035443">
            <w:pPr>
              <w:rPr>
                <w:b/>
                <w:sz w:val="24"/>
                <w:szCs w:val="24"/>
              </w:rPr>
            </w:pPr>
            <w:r w:rsidRPr="00065F20">
              <w:rPr>
                <w:b/>
                <w:sz w:val="24"/>
                <w:szCs w:val="24"/>
              </w:rPr>
              <w:t>Перечень объектов, адреса места проведения работ, сроки начала проведения работ ЭПБ</w:t>
            </w:r>
          </w:p>
        </w:tc>
        <w:tc>
          <w:tcPr>
            <w:tcW w:w="12757" w:type="dxa"/>
            <w:shd w:val="clear" w:color="auto" w:fill="auto"/>
          </w:tcPr>
          <w:p w:rsidR="00065F20" w:rsidRPr="008A4CE1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Лот №1: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065F20" w:rsidRPr="00BF6315" w:rsidTr="006C7CA9">
              <w:trPr>
                <w:trHeight w:val="978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BF6315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065F20" w:rsidRPr="00BF6315" w:rsidTr="006C7CA9">
              <w:trPr>
                <w:trHeight w:val="1299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lastRenderedPageBreak/>
                    <w:t>Филиал «</w:t>
                  </w:r>
                  <w:proofErr w:type="spellStart"/>
                  <w:r w:rsidRPr="00BF6315">
                    <w:t>Батагайская</w:t>
                  </w:r>
                  <w:proofErr w:type="spellEnd"/>
                  <w:r w:rsidRPr="00BF6315">
                    <w:t xml:space="preserve"> нефтебаза» РС(Я), </w:t>
                  </w:r>
                  <w:proofErr w:type="spellStart"/>
                  <w:r w:rsidRPr="00BF6315">
                    <w:t>Верхоянский</w:t>
                  </w:r>
                  <w:proofErr w:type="spellEnd"/>
                  <w:r w:rsidRPr="00BF6315">
                    <w:t xml:space="preserve"> улус, 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 xml:space="preserve">п. </w:t>
                  </w:r>
                  <w:proofErr w:type="spellStart"/>
                  <w:r w:rsidRPr="00BF6315">
                    <w:t>Батагай</w:t>
                  </w:r>
                  <w:proofErr w:type="spellEnd"/>
                  <w:r w:rsidRPr="00BF6315">
                    <w:t xml:space="preserve">, 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 xml:space="preserve">ул. </w:t>
                  </w:r>
                  <w:proofErr w:type="spellStart"/>
                  <w:r w:rsidRPr="00BF6315">
                    <w:t>Чолбонская</w:t>
                  </w:r>
                  <w:proofErr w:type="spellEnd"/>
                  <w:r w:rsidRPr="00BF6315">
                    <w:t>, 20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</w:pPr>
                  <w:r w:rsidRPr="00BF6315">
                    <w:t>III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 xml:space="preserve">РВС-2000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2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b/>
                    </w:rPr>
                  </w:pPr>
                  <w:r w:rsidRPr="00BF6315">
                    <w:rPr>
                      <w:b/>
                    </w:rPr>
                    <w:t xml:space="preserve">1 этап. 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- 2 РВС-2000 в апреле 2023;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- 1 РВС-1000 освобожден 2023;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- 1 РВС-1000 в мае 2023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</w:p>
                <w:p w:rsidR="00065F20" w:rsidRPr="00BF6315" w:rsidRDefault="00065F20" w:rsidP="00065F20">
                  <w:pPr>
                    <w:spacing w:line="0" w:lineRule="atLeast"/>
                    <w:rPr>
                      <w:b/>
                    </w:rPr>
                  </w:pPr>
                  <w:r w:rsidRPr="00BF6315">
                    <w:rPr>
                      <w:b/>
                    </w:rPr>
                    <w:t xml:space="preserve">2 этап. </w:t>
                  </w:r>
                </w:p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186 068.50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372 137.00</w:t>
                  </w:r>
                </w:p>
              </w:tc>
            </w:tr>
            <w:tr w:rsidR="00065F20" w:rsidRPr="00BF6315" w:rsidTr="006C7CA9">
              <w:trPr>
                <w:trHeight w:val="198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РВС-1000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</w:pPr>
                  <w:r w:rsidRPr="00BF6315">
                    <w:t>2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161 705.00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323 410.00</w:t>
                  </w:r>
                </w:p>
              </w:tc>
            </w:tr>
            <w:tr w:rsidR="00065F20" w:rsidRPr="00BF6315" w:rsidTr="006C7CA9">
              <w:trPr>
                <w:trHeight w:val="70"/>
              </w:trPr>
              <w:tc>
                <w:tcPr>
                  <w:tcW w:w="878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jc w:val="righ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color w:val="000000"/>
                      <w:lang w:eastAsia="en-US"/>
                    </w:rPr>
                    <w:t>Итого Лот №1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highlight w:val="green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695 547.00</w:t>
                  </w:r>
                </w:p>
              </w:tc>
            </w:tr>
          </w:tbl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cs="Arial"/>
                <w:b/>
                <w:sz w:val="24"/>
                <w:szCs w:val="24"/>
              </w:rPr>
            </w:pPr>
            <w:r w:rsidRPr="00BF6315">
              <w:rPr>
                <w:rFonts w:cs="Arial"/>
                <w:b/>
                <w:sz w:val="24"/>
                <w:szCs w:val="24"/>
              </w:rPr>
              <w:t>Лот №2: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065F20" w:rsidRPr="00BF6315" w:rsidTr="006C7CA9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BF6315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065F20" w:rsidRPr="00BF6315" w:rsidTr="006C7CA9">
              <w:trPr>
                <w:trHeight w:val="100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 xml:space="preserve">Филиал «Зырянская нефтебаза», РС(Я),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Верхнеколымский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 улус,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пгт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. Зырянка, пер.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Нефтебазовский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</w:pPr>
                  <w:r w:rsidRPr="00BF6315">
                    <w:t>III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</w:pPr>
                  <w:r w:rsidRPr="00BF6315">
                    <w:t>РВС-3000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РВС-3000 в июне 2023</w:t>
                  </w: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 xml:space="preserve">РВС-700 зачищены </w:t>
                  </w: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242 200.50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242 200.50</w:t>
                  </w:r>
                </w:p>
              </w:tc>
            </w:tr>
            <w:tr w:rsidR="00065F20" w:rsidRPr="00BF6315" w:rsidTr="006C7CA9">
              <w:trPr>
                <w:trHeight w:val="1232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</w:pPr>
                  <w:r w:rsidRPr="00BF6315">
                    <w:t>РВС-700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175 444.50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350 889.00</w:t>
                  </w:r>
                </w:p>
              </w:tc>
            </w:tr>
            <w:tr w:rsidR="00065F20" w:rsidRPr="00BF6315" w:rsidTr="006C7CA9">
              <w:trPr>
                <w:trHeight w:val="70"/>
              </w:trPr>
              <w:tc>
                <w:tcPr>
                  <w:tcW w:w="878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jc w:val="righ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color w:val="000000"/>
                      <w:lang w:eastAsia="en-US"/>
                    </w:rPr>
                    <w:t>Итого Лот №2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593 089,50</w:t>
                  </w:r>
                </w:p>
              </w:tc>
            </w:tr>
          </w:tbl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4"/>
                <w:szCs w:val="24"/>
              </w:rPr>
            </w:pPr>
            <w:r w:rsidRPr="00BF6315">
              <w:rPr>
                <w:rFonts w:cs="Arial"/>
                <w:b/>
                <w:sz w:val="24"/>
                <w:szCs w:val="24"/>
              </w:rPr>
              <w:lastRenderedPageBreak/>
              <w:t>Лот №3: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065F20" w:rsidRPr="00BF6315" w:rsidTr="006C7CA9">
              <w:tc>
                <w:tcPr>
                  <w:tcW w:w="2127" w:type="dxa"/>
                  <w:vAlign w:val="center"/>
                  <w:hideMark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BF6315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065F20" w:rsidRPr="00BF6315" w:rsidTr="006C7CA9">
              <w:trPr>
                <w:trHeight w:val="2002"/>
              </w:trPr>
              <w:tc>
                <w:tcPr>
                  <w:tcW w:w="2127" w:type="dxa"/>
                  <w:vMerge w:val="restart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Филиал «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Нижнеколымская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 нефтебаза», РС(Я),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Нижнеколымский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 улус,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п.Черский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>;</w:t>
                  </w:r>
                </w:p>
              </w:tc>
              <w:tc>
                <w:tcPr>
                  <w:tcW w:w="850" w:type="dxa"/>
                  <w:vMerge w:val="restart"/>
                </w:tcPr>
                <w:p w:rsidR="00065F20" w:rsidRPr="00BF6315" w:rsidRDefault="00065F20" w:rsidP="00065F2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РВС-5000</w:t>
                  </w:r>
                </w:p>
              </w:tc>
              <w:tc>
                <w:tcPr>
                  <w:tcW w:w="850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410" w:type="dxa"/>
                  <w:vMerge w:val="restart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- все РВС – май-июнь 2023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BF6315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280 752.50</w:t>
                  </w:r>
                </w:p>
              </w:tc>
              <w:tc>
                <w:tcPr>
                  <w:tcW w:w="1417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842 257.50</w:t>
                  </w:r>
                </w:p>
              </w:tc>
            </w:tr>
            <w:tr w:rsidR="00065F20" w:rsidRPr="00BF6315" w:rsidTr="006C7CA9">
              <w:trPr>
                <w:trHeight w:val="1409"/>
              </w:trPr>
              <w:tc>
                <w:tcPr>
                  <w:tcW w:w="2127" w:type="dxa"/>
                  <w:vMerge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РВС-700</w:t>
                  </w:r>
                </w:p>
              </w:tc>
              <w:tc>
                <w:tcPr>
                  <w:tcW w:w="850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vMerge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175 444.50</w:t>
                  </w:r>
                </w:p>
              </w:tc>
              <w:tc>
                <w:tcPr>
                  <w:tcW w:w="1417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701 778.80</w:t>
                  </w:r>
                </w:p>
              </w:tc>
            </w:tr>
            <w:tr w:rsidR="00065F20" w:rsidRPr="00BF6315" w:rsidTr="006C7CA9">
              <w:trPr>
                <w:trHeight w:val="129"/>
              </w:trPr>
              <w:tc>
                <w:tcPr>
                  <w:tcW w:w="8789" w:type="dxa"/>
                  <w:gridSpan w:val="6"/>
                </w:tcPr>
                <w:p w:rsidR="00065F20" w:rsidRPr="00BF6315" w:rsidRDefault="00065F20" w:rsidP="00065F20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color w:val="000000"/>
                      <w:lang w:eastAsia="en-US"/>
                    </w:rPr>
                    <w:t>Итого Лот №3</w:t>
                  </w:r>
                </w:p>
              </w:tc>
              <w:tc>
                <w:tcPr>
                  <w:tcW w:w="1417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1 544 035,50</w:t>
                  </w:r>
                </w:p>
              </w:tc>
            </w:tr>
          </w:tbl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cs="Arial"/>
                <w:b/>
                <w:sz w:val="24"/>
                <w:szCs w:val="24"/>
              </w:rPr>
            </w:pPr>
            <w:r w:rsidRPr="00BF6315">
              <w:rPr>
                <w:rFonts w:cs="Arial"/>
                <w:b/>
                <w:sz w:val="24"/>
                <w:szCs w:val="24"/>
              </w:rPr>
              <w:t>Лот №4: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065F20" w:rsidRPr="00BF6315" w:rsidTr="006C7CA9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BF6315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065F20" w:rsidRPr="00BF6315" w:rsidTr="006C7CA9">
              <w:trPr>
                <w:trHeight w:val="100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Филиал «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Нижнеянская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 нефтебаза», РС(Я),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Усть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-Янский улус, п.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Нижнеянск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РВС-3000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- все РВС – 30 июнь 2023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Выезд для осмотра РВС и ТУ после ремонта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235 779.75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1 414 678.50</w:t>
                  </w:r>
                </w:p>
              </w:tc>
            </w:tr>
            <w:tr w:rsidR="00065F20" w:rsidRPr="00BF6315" w:rsidTr="006C7CA9">
              <w:trPr>
                <w:trHeight w:val="1413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ТТП (Ø от 65 до 200 мм)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 xml:space="preserve">2,550 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144 000.00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367 200.00</w:t>
                  </w:r>
                </w:p>
              </w:tc>
            </w:tr>
            <w:tr w:rsidR="00065F20" w:rsidRPr="00BF6315" w:rsidTr="006C7CA9">
              <w:trPr>
                <w:trHeight w:val="1413"/>
              </w:trPr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Насосы: ЭНП-100 №2203; СРК-3МК №442 299/23; 8НВД №43; СРК-3МК №442 299/8; 8НВД №38; НМШ-80 №7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48 751.75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292 510,50</w:t>
                  </w:r>
                </w:p>
              </w:tc>
            </w:tr>
            <w:tr w:rsidR="00065F20" w:rsidRPr="00BF6315" w:rsidTr="006C7CA9">
              <w:trPr>
                <w:trHeight w:val="70"/>
              </w:trPr>
              <w:tc>
                <w:tcPr>
                  <w:tcW w:w="878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color w:val="000000"/>
                      <w:lang w:eastAsia="en-US"/>
                    </w:rPr>
                    <w:t>Итого Лот №4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65F20" w:rsidRPr="00BF6315" w:rsidRDefault="00065F20" w:rsidP="00065F20">
                  <w:pPr>
                    <w:rPr>
                      <w:rFonts w:eastAsia="Calibri"/>
                      <w:highlight w:val="green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2 074 389.00</w:t>
                  </w:r>
                </w:p>
              </w:tc>
            </w:tr>
          </w:tbl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 w:rsidRPr="00BF6315">
              <w:rPr>
                <w:rFonts w:cs="Arial"/>
                <w:b/>
                <w:sz w:val="24"/>
                <w:szCs w:val="24"/>
              </w:rPr>
              <w:t>Технологический трубопровод будет заполнен нефтепродуктами.</w:t>
            </w:r>
          </w:p>
          <w:p w:rsidR="00065F20" w:rsidRDefault="00065F20" w:rsidP="00065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065F20" w:rsidRPr="00BF6315" w:rsidRDefault="00065F20" w:rsidP="00065F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4"/>
                <w:szCs w:val="24"/>
              </w:rPr>
            </w:pPr>
            <w:r w:rsidRPr="00BF6315">
              <w:rPr>
                <w:rFonts w:cs="Arial"/>
                <w:b/>
                <w:sz w:val="24"/>
                <w:szCs w:val="24"/>
              </w:rPr>
              <w:t>Лот №5:</w:t>
            </w:r>
          </w:p>
          <w:tbl>
            <w:tblPr>
              <w:tblStyle w:val="4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2410"/>
              <w:gridCol w:w="1276"/>
              <w:gridCol w:w="1417"/>
            </w:tblGrid>
            <w:tr w:rsidR="00065F20" w:rsidRPr="00BF6315" w:rsidTr="006C7CA9">
              <w:tc>
                <w:tcPr>
                  <w:tcW w:w="2127" w:type="dxa"/>
                  <w:vAlign w:val="center"/>
                  <w:hideMark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BF6315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BF6315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2410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065F20" w:rsidRPr="00BF6315" w:rsidRDefault="00065F20" w:rsidP="00065F20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BF6315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065F20" w:rsidRPr="00BF6315" w:rsidTr="006C7CA9">
              <w:trPr>
                <w:trHeight w:val="1136"/>
              </w:trPr>
              <w:tc>
                <w:tcPr>
                  <w:tcW w:w="2127" w:type="dxa"/>
                  <w:vMerge w:val="restart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Филиал «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Чокурдахская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 нефтебаза», РС(Я),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Аллайховский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 xml:space="preserve"> улус, п. </w:t>
                  </w:r>
                  <w:proofErr w:type="spellStart"/>
                  <w:r w:rsidRPr="00BF6315">
                    <w:rPr>
                      <w:rFonts w:eastAsia="Calibri"/>
                      <w:lang w:eastAsia="en-US"/>
                    </w:rPr>
                    <w:t>Чокурдах</w:t>
                  </w:r>
                  <w:proofErr w:type="spellEnd"/>
                  <w:r w:rsidRPr="00BF6315">
                    <w:rPr>
                      <w:rFonts w:eastAsia="Calibri"/>
                      <w:lang w:eastAsia="en-US"/>
                    </w:rPr>
                    <w:t>, ул. Дежнева 14</w:t>
                  </w:r>
                </w:p>
              </w:tc>
              <w:tc>
                <w:tcPr>
                  <w:tcW w:w="850" w:type="dxa"/>
                  <w:vMerge w:val="restart"/>
                </w:tcPr>
                <w:p w:rsidR="00065F20" w:rsidRPr="00BF6315" w:rsidRDefault="00065F20" w:rsidP="00065F2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val="en-US" w:eastAsia="en-US"/>
                    </w:rPr>
                    <w:t>III</w:t>
                  </w: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РВС-1000</w:t>
                  </w:r>
                </w:p>
              </w:tc>
              <w:tc>
                <w:tcPr>
                  <w:tcW w:w="850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vMerge w:val="restart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Все РВС - до конца июня 2023.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BF6315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t>Выезд для осмотра - осуществляется в отношении отремонтированных РВС, по мере их готовности.</w:t>
                  </w: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164 640.25</w:t>
                  </w:r>
                </w:p>
              </w:tc>
              <w:tc>
                <w:tcPr>
                  <w:tcW w:w="1417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329 280,50</w:t>
                  </w:r>
                </w:p>
              </w:tc>
            </w:tr>
            <w:tr w:rsidR="00065F20" w:rsidRPr="00BF6315" w:rsidTr="006C7CA9">
              <w:trPr>
                <w:trHeight w:val="1388"/>
              </w:trPr>
              <w:tc>
                <w:tcPr>
                  <w:tcW w:w="2127" w:type="dxa"/>
                  <w:vMerge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РВС-200</w:t>
                  </w:r>
                </w:p>
              </w:tc>
              <w:tc>
                <w:tcPr>
                  <w:tcW w:w="850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vMerge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119 749.75</w:t>
                  </w:r>
                </w:p>
              </w:tc>
              <w:tc>
                <w:tcPr>
                  <w:tcW w:w="1417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478 999.00</w:t>
                  </w:r>
                </w:p>
              </w:tc>
            </w:tr>
            <w:tr w:rsidR="00065F20" w:rsidRPr="00BF6315" w:rsidTr="006C7CA9">
              <w:trPr>
                <w:trHeight w:val="70"/>
              </w:trPr>
              <w:tc>
                <w:tcPr>
                  <w:tcW w:w="8789" w:type="dxa"/>
                  <w:gridSpan w:val="6"/>
                </w:tcPr>
                <w:p w:rsidR="00065F20" w:rsidRPr="00BF6315" w:rsidRDefault="00065F20" w:rsidP="00065F20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color w:val="000000"/>
                      <w:lang w:eastAsia="en-US"/>
                    </w:rPr>
                    <w:t>Итого Лот №5</w:t>
                  </w:r>
                </w:p>
              </w:tc>
              <w:tc>
                <w:tcPr>
                  <w:tcW w:w="1417" w:type="dxa"/>
                </w:tcPr>
                <w:p w:rsidR="00065F20" w:rsidRPr="00BF6315" w:rsidRDefault="00065F20" w:rsidP="00065F20">
                  <w:pPr>
                    <w:rPr>
                      <w:rFonts w:eastAsia="Calibri"/>
                      <w:lang w:eastAsia="en-US"/>
                    </w:rPr>
                  </w:pPr>
                  <w:r w:rsidRPr="00BF6315">
                    <w:rPr>
                      <w:rFonts w:eastAsia="Calibri"/>
                      <w:b/>
                      <w:color w:val="000000"/>
                      <w:lang w:eastAsia="en-US"/>
                    </w:rPr>
                    <w:t>808 279.50</w:t>
                  </w:r>
                </w:p>
              </w:tc>
            </w:tr>
          </w:tbl>
          <w:p w:rsidR="00065F20" w:rsidRDefault="00065F20" w:rsidP="00065F20">
            <w:pPr>
              <w:pStyle w:val="ab"/>
              <w:widowControl w:val="0"/>
              <w:autoSpaceDE w:val="0"/>
              <w:ind w:left="-74"/>
              <w:jc w:val="both"/>
              <w:rPr>
                <w:iCs/>
                <w:lang w:eastAsia="ru-RU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E49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выполнения </w:t>
            </w:r>
            <w:r w:rsidR="003A0C1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065F20">
              <w:rPr>
                <w:sz w:val="24"/>
                <w:szCs w:val="24"/>
                <w:lang w:val="x-none" w:eastAsia="x-none"/>
              </w:rPr>
              <w:t xml:space="preserve">Выполнение работ по экспертизе промышленной безопасности </w:t>
            </w:r>
            <w:r w:rsidRPr="00065F20">
              <w:rPr>
                <w:sz w:val="24"/>
                <w:szCs w:val="24"/>
                <w:lang w:eastAsia="x-none"/>
              </w:rPr>
              <w:t xml:space="preserve">Объектов: технических </w:t>
            </w:r>
            <w:r w:rsidRPr="00065F20">
              <w:rPr>
                <w:sz w:val="24"/>
                <w:szCs w:val="24"/>
                <w:lang w:val="x-none" w:eastAsia="x-none"/>
              </w:rPr>
              <w:t>сооружений (</w:t>
            </w:r>
            <w:r w:rsidRPr="00065F20">
              <w:rPr>
                <w:sz w:val="24"/>
                <w:szCs w:val="24"/>
                <w:lang w:eastAsia="x-none"/>
              </w:rPr>
              <w:t xml:space="preserve">РВС, РГС, </w:t>
            </w:r>
            <w:r w:rsidRPr="00065F20">
              <w:rPr>
                <w:sz w:val="24"/>
                <w:szCs w:val="24"/>
                <w:lang w:val="x-none" w:eastAsia="x-none"/>
              </w:rPr>
              <w:t>ТТП)</w:t>
            </w:r>
            <w:r w:rsidRPr="00065F20">
              <w:rPr>
                <w:sz w:val="24"/>
                <w:szCs w:val="24"/>
                <w:lang w:eastAsia="x-none"/>
              </w:rPr>
              <w:t xml:space="preserve"> и</w:t>
            </w:r>
            <w:r w:rsidRPr="00065F20">
              <w:rPr>
                <w:sz w:val="24"/>
                <w:szCs w:val="24"/>
                <w:lang w:val="x-none" w:eastAsia="x-none"/>
              </w:rPr>
              <w:t xml:space="preserve"> технических устройств филиалов АО «Саханефтегазсбыт», расположенных на территории</w:t>
            </w:r>
            <w:r w:rsidRPr="00065F20">
              <w:rPr>
                <w:sz w:val="24"/>
                <w:szCs w:val="24"/>
                <w:lang w:eastAsia="x-none"/>
              </w:rPr>
              <w:t>,</w:t>
            </w:r>
            <w:r w:rsidRPr="00065F20">
              <w:rPr>
                <w:sz w:val="24"/>
                <w:szCs w:val="24"/>
                <w:lang w:val="x-none" w:eastAsia="x-none"/>
              </w:rPr>
              <w:t xml:space="preserve"> относящейся к Арктической зоне РС(Я)</w:t>
            </w:r>
            <w:r w:rsidRPr="00065F20">
              <w:rPr>
                <w:sz w:val="24"/>
                <w:szCs w:val="24"/>
                <w:lang w:eastAsia="x-none"/>
              </w:rPr>
              <w:t>,</w:t>
            </w:r>
            <w:r w:rsidRPr="00065F20">
              <w:rPr>
                <w:sz w:val="24"/>
                <w:szCs w:val="24"/>
                <w:lang w:val="x-none" w:eastAsia="x-none"/>
              </w:rPr>
              <w:t xml:space="preserve"> </w:t>
            </w:r>
            <w:r w:rsidRPr="00065F20">
              <w:rPr>
                <w:sz w:val="24"/>
                <w:szCs w:val="24"/>
                <w:lang w:eastAsia="x-none"/>
              </w:rPr>
              <w:t xml:space="preserve">будут проводится </w:t>
            </w:r>
            <w:r w:rsidRPr="00065F20">
              <w:rPr>
                <w:sz w:val="24"/>
                <w:szCs w:val="24"/>
                <w:lang w:val="x-none" w:eastAsia="x-none"/>
              </w:rPr>
              <w:t>в 202</w:t>
            </w:r>
            <w:r w:rsidRPr="00065F20">
              <w:rPr>
                <w:sz w:val="24"/>
                <w:szCs w:val="24"/>
                <w:lang w:eastAsia="x-none"/>
              </w:rPr>
              <w:t>3</w:t>
            </w:r>
            <w:r w:rsidRPr="00065F20">
              <w:rPr>
                <w:sz w:val="24"/>
                <w:szCs w:val="24"/>
                <w:lang w:val="x-none" w:eastAsia="x-none"/>
              </w:rPr>
              <w:t xml:space="preserve"> г.</w:t>
            </w:r>
            <w:r w:rsidRPr="00065F20">
              <w:rPr>
                <w:sz w:val="24"/>
                <w:szCs w:val="24"/>
                <w:lang w:eastAsia="x-none"/>
              </w:rPr>
              <w:t xml:space="preserve"> с приемкой работ (2 этап, согласно условий договора) после устранения дефектов до 31.12.2024 г.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1) Начало работ в отношении Объекта – с момента получения Заявки на выезд;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2) Сроки выполнения работ: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- 1 этап – согласно п.1. Приложения 2 проекта Договора;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- 2 этап – согласно п.2. Приложения 2 проекта Договора;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lastRenderedPageBreak/>
              <w:t>3) Окончание работ в отношении Объекта: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Работы считаются принятыми с момента подписания между сторонами одного из следующих актов: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- Акта приемки выполненных 1 этапа работ, при отсутствии необходимости выполнения работ по 2 этапу;</w:t>
            </w:r>
          </w:p>
          <w:p w:rsidR="00065F20" w:rsidRPr="00065F20" w:rsidRDefault="00065F20" w:rsidP="00065F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>-  Акта приемки выполненных работ 2 этапа;</w:t>
            </w:r>
          </w:p>
          <w:p w:rsidR="00620CF4" w:rsidRPr="003A0C1F" w:rsidRDefault="00065F20" w:rsidP="000278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065F20">
              <w:rPr>
                <w:sz w:val="24"/>
                <w:szCs w:val="24"/>
                <w:lang w:eastAsia="x-none"/>
              </w:rPr>
              <w:t xml:space="preserve">- Акта о невозможности выполнения 2 этапа работ согласно п. 2.6. и п.2.7. проекта Договора. </w:t>
            </w: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Default="00A8066E" w:rsidP="00A8066E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AC248D" w:rsidRPr="00AC248D">
              <w:rPr>
                <w:rStyle w:val="a3"/>
                <w:b/>
                <w:color w:val="auto"/>
                <w:sz w:val="24"/>
                <w:szCs w:val="24"/>
                <w:u w:val="none"/>
              </w:rPr>
              <w:t>ЗП3021565</w:t>
            </w:r>
            <w:r w:rsidR="00D900E4" w:rsidRPr="00AC248D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AC248D">
              <w:rPr>
                <w:sz w:val="24"/>
                <w:szCs w:val="24"/>
              </w:rPr>
              <w:t xml:space="preserve">на  </w:t>
            </w:r>
            <w:r w:rsidRPr="00AC248D">
              <w:rPr>
                <w:b/>
                <w:sz w:val="24"/>
                <w:szCs w:val="24"/>
              </w:rPr>
              <w:t>ЭП</w:t>
            </w:r>
            <w:proofErr w:type="gramEnd"/>
            <w:r w:rsidRPr="00AC248D">
              <w:rPr>
                <w:b/>
                <w:sz w:val="24"/>
                <w:szCs w:val="24"/>
              </w:rPr>
              <w:t xml:space="preserve"> </w:t>
            </w:r>
            <w:r w:rsidR="00065F20" w:rsidRPr="00AC248D">
              <w:rPr>
                <w:b/>
                <w:bCs/>
                <w:sz w:val="24"/>
                <w:szCs w:val="24"/>
              </w:rPr>
              <w:t>АО</w:t>
            </w:r>
            <w:r w:rsidR="00065F20" w:rsidRPr="00065F20">
              <w:rPr>
                <w:b/>
                <w:bCs/>
                <w:sz w:val="24"/>
                <w:szCs w:val="24"/>
              </w:rPr>
              <w:t xml:space="preserve"> «ТЭК-Торг» </w:t>
            </w:r>
            <w:r w:rsidR="00065F20" w:rsidRPr="00065F20">
              <w:rPr>
                <w:b/>
                <w:sz w:val="24"/>
                <w:szCs w:val="24"/>
              </w:rPr>
              <w:t>https://www.tektorg.ru/</w:t>
            </w:r>
          </w:p>
          <w:p w:rsidR="00A8066E" w:rsidRPr="00853589" w:rsidRDefault="00A8066E" w:rsidP="00A8066E">
            <w:pPr>
              <w:rPr>
                <w:rStyle w:val="a3"/>
                <w:sz w:val="24"/>
                <w:szCs w:val="24"/>
              </w:rPr>
            </w:pPr>
            <w:bookmarkStart w:id="1" w:name="_GoBack"/>
            <w:bookmarkEnd w:id="1"/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065F20">
              <w:rPr>
                <w:b/>
                <w:sz w:val="24"/>
                <w:szCs w:val="24"/>
              </w:rPr>
              <w:t>16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4220F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220F2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4220F2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8066E" w:rsidRPr="004220F2">
                    <w:rPr>
                      <w:bCs/>
                      <w:sz w:val="24"/>
                      <w:szCs w:val="24"/>
                    </w:rPr>
                    <w:t xml:space="preserve">ЭП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>АО «ТЭК-Торг»</w:t>
                  </w:r>
                  <w:r w:rsidR="00065F20" w:rsidRPr="00065F2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 w:rsidRPr="004220F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4220F2">
                    <w:rPr>
                      <w:sz w:val="24"/>
                      <w:szCs w:val="24"/>
                    </w:rPr>
                    <w:t>Общества</w:t>
                  </w:r>
                  <w:r w:rsidRPr="004220F2">
                    <w:rPr>
                      <w:sz w:val="24"/>
                      <w:szCs w:val="24"/>
                    </w:rPr>
                    <w:t xml:space="preserve"> </w:t>
                  </w:r>
                  <w:r w:rsidR="001E0848" w:rsidRPr="004220F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4220F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4220F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210BA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10BA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0278F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75471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E804A0">
                    <w:rPr>
                      <w:b/>
                    </w:rPr>
                    <w:t xml:space="preserve"> </w:t>
                  </w:r>
                  <w:r w:rsidR="00612B7D" w:rsidRPr="00E804A0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804A0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804A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804A0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804A0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220F2">
                    <w:rPr>
                      <w:sz w:val="24"/>
                      <w:szCs w:val="24"/>
                    </w:rPr>
                    <w:t>время м</w:t>
                  </w:r>
                  <w:r w:rsidR="0045523C" w:rsidRPr="004220F2">
                    <w:rPr>
                      <w:sz w:val="24"/>
                      <w:szCs w:val="24"/>
                    </w:rPr>
                    <w:t>естно</w:t>
                  </w:r>
                  <w:r w:rsidRPr="004220F2">
                    <w:rPr>
                      <w:sz w:val="24"/>
                      <w:szCs w:val="24"/>
                    </w:rPr>
                    <w:t>е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F8426B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065F20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065F20" w:rsidRPr="00E804A0">
                    <w:rPr>
                      <w:b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4220F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4220F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4220F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0278F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278FB">
              <w:rPr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Cs/>
                <w:sz w:val="24"/>
                <w:szCs w:val="24"/>
              </w:rPr>
              <w:t>АО «ТЭК-Торг»</w:t>
            </w:r>
            <w:r w:rsidR="00065F20" w:rsidRPr="00065F20">
              <w:rPr>
                <w:b/>
                <w:bCs/>
                <w:sz w:val="24"/>
                <w:szCs w:val="24"/>
              </w:rPr>
              <w:t xml:space="preserve"> </w:t>
            </w:r>
            <w:r w:rsidR="00065F20" w:rsidRPr="00065F20">
              <w:rPr>
                <w:bCs/>
                <w:sz w:val="24"/>
                <w:szCs w:val="24"/>
              </w:rPr>
              <w:t xml:space="preserve">https://www.tektorg.ru/ </w:t>
            </w:r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начала подачи Заявок </w:t>
            </w:r>
            <w:r w:rsidR="00A74FCC" w:rsidRPr="004220F2">
              <w:rPr>
                <w:b/>
              </w:rPr>
              <w:t xml:space="preserve">с </w:t>
            </w:r>
            <w:r w:rsidR="00065F20">
              <w:rPr>
                <w:b/>
              </w:rPr>
              <w:t>20.02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окончания подачи и открытие доступа к Заявкам:  </w:t>
            </w:r>
          </w:p>
          <w:p w:rsidR="00AD38AD" w:rsidRPr="004220F2" w:rsidRDefault="00F23132" w:rsidP="00F8426B">
            <w:pPr>
              <w:pStyle w:val="Default"/>
              <w:jc w:val="both"/>
            </w:pPr>
            <w:r w:rsidRPr="004220F2">
              <w:rPr>
                <w:b/>
              </w:rPr>
              <w:t>09</w:t>
            </w:r>
            <w:r w:rsidR="00AD38AD" w:rsidRPr="004220F2">
              <w:rPr>
                <w:b/>
              </w:rPr>
              <w:t>.00 час</w:t>
            </w:r>
            <w:r w:rsidR="00B95597" w:rsidRPr="004220F2">
              <w:rPr>
                <w:b/>
              </w:rPr>
              <w:t>ов</w:t>
            </w:r>
            <w:r w:rsidR="00AD38AD" w:rsidRPr="004220F2">
              <w:t xml:space="preserve"> (время м</w:t>
            </w:r>
            <w:r w:rsidRPr="004220F2">
              <w:t>естное</w:t>
            </w:r>
            <w:r w:rsidR="00B33059" w:rsidRPr="004220F2">
              <w:rPr>
                <w:b/>
              </w:rPr>
              <w:t xml:space="preserve">) </w:t>
            </w:r>
            <w:r w:rsidR="00F8426B">
              <w:rPr>
                <w:b/>
              </w:rPr>
              <w:t>28.02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AD38AD" w:rsidRPr="004220F2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911204" w:rsidRPr="00911204">
              <w:rPr>
                <w:b/>
              </w:rPr>
              <w:t>01.03</w:t>
            </w:r>
            <w:r w:rsidR="00065F20" w:rsidRPr="00911204">
              <w:rPr>
                <w:b/>
              </w:rPr>
              <w:t>.2023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911204">
              <w:rPr>
                <w:b/>
              </w:rPr>
              <w:t>02.03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A0C1F"/>
    <w:rsid w:val="003B0A04"/>
    <w:rsid w:val="003B0E28"/>
    <w:rsid w:val="003B7ACD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A7BCF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C01B6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2415-7D8E-481D-9EFB-69B82A6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2021-11-22T08:19:00Z</cp:lastPrinted>
  <dcterms:created xsi:type="dcterms:W3CDTF">2023-02-17T06:03:00Z</dcterms:created>
  <dcterms:modified xsi:type="dcterms:W3CDTF">2023-02-20T06:27:00Z</dcterms:modified>
</cp:coreProperties>
</file>