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w:t>
      </w:r>
      <w:proofErr w:type="spellStart"/>
      <w:r w:rsidRPr="00C420D0">
        <w:rPr>
          <w:sz w:val="24"/>
          <w:szCs w:val="24"/>
        </w:rPr>
        <w:t>Саханефтегазсбыт</w:t>
      </w:r>
      <w:proofErr w:type="spellEnd"/>
      <w:r w:rsidRPr="00C420D0">
        <w:rPr>
          <w:sz w:val="24"/>
          <w:szCs w:val="24"/>
        </w:rPr>
        <w:t>»</w:t>
      </w:r>
    </w:p>
    <w:p w:rsidR="00487ACC" w:rsidRPr="00C420D0" w:rsidRDefault="00487ACC" w:rsidP="00487ACC">
      <w:pPr>
        <w:spacing w:line="240" w:lineRule="auto"/>
        <w:ind w:firstLine="0"/>
        <w:jc w:val="right"/>
        <w:rPr>
          <w:sz w:val="24"/>
          <w:szCs w:val="24"/>
        </w:rPr>
      </w:pPr>
      <w:r w:rsidRPr="00286D10">
        <w:rPr>
          <w:sz w:val="24"/>
          <w:szCs w:val="24"/>
        </w:rPr>
        <w:t>от "</w:t>
      </w:r>
      <w:r w:rsidR="00F765C7" w:rsidRPr="00286D10">
        <w:rPr>
          <w:sz w:val="24"/>
          <w:szCs w:val="24"/>
        </w:rPr>
        <w:t>2</w:t>
      </w:r>
      <w:r w:rsidR="00B8206C" w:rsidRPr="00286D10">
        <w:rPr>
          <w:sz w:val="24"/>
          <w:szCs w:val="24"/>
        </w:rPr>
        <w:t>7</w:t>
      </w:r>
      <w:r w:rsidRPr="00286D10">
        <w:rPr>
          <w:sz w:val="24"/>
          <w:szCs w:val="24"/>
        </w:rPr>
        <w:t xml:space="preserve">" </w:t>
      </w:r>
      <w:r w:rsidR="000B673E" w:rsidRPr="00286D10">
        <w:rPr>
          <w:sz w:val="24"/>
          <w:szCs w:val="24"/>
        </w:rPr>
        <w:t>февраля</w:t>
      </w:r>
      <w:r w:rsidRPr="00286D10">
        <w:rPr>
          <w:sz w:val="24"/>
          <w:szCs w:val="24"/>
        </w:rPr>
        <w:t xml:space="preserve"> 202</w:t>
      </w:r>
      <w:r w:rsidR="00D55D9F" w:rsidRPr="00286D10">
        <w:rPr>
          <w:sz w:val="24"/>
          <w:szCs w:val="24"/>
        </w:rPr>
        <w:t>3</w:t>
      </w:r>
      <w:r w:rsidRPr="00286D10">
        <w:rPr>
          <w:sz w:val="24"/>
          <w:szCs w:val="24"/>
        </w:rPr>
        <w:t xml:space="preserve"> г. № Закуп</w:t>
      </w:r>
      <w:r w:rsidR="00C420D0" w:rsidRPr="00286D10">
        <w:rPr>
          <w:sz w:val="24"/>
          <w:szCs w:val="24"/>
        </w:rPr>
        <w:t xml:space="preserve"> </w:t>
      </w:r>
      <w:r w:rsidRPr="00286D10">
        <w:rPr>
          <w:sz w:val="24"/>
          <w:szCs w:val="24"/>
        </w:rPr>
        <w:t>-</w:t>
      </w:r>
      <w:r w:rsidR="00C420D0" w:rsidRPr="00286D10">
        <w:rPr>
          <w:sz w:val="24"/>
          <w:szCs w:val="24"/>
        </w:rPr>
        <w:t xml:space="preserve"> </w:t>
      </w:r>
      <w:r w:rsidR="00286D10" w:rsidRPr="00286D10">
        <w:rPr>
          <w:sz w:val="24"/>
          <w:szCs w:val="24"/>
        </w:rPr>
        <w:t>810</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AD1A6D" w:rsidRPr="00C420D0" w:rsidRDefault="000A3D19" w:rsidP="00F765C7">
      <w:pPr>
        <w:spacing w:line="240" w:lineRule="auto"/>
        <w:ind w:firstLine="0"/>
        <w:jc w:val="center"/>
        <w:outlineLvl w:val="0"/>
        <w:rPr>
          <w:b/>
          <w:sz w:val="32"/>
          <w:szCs w:val="32"/>
        </w:rPr>
      </w:pPr>
      <w:r>
        <w:rPr>
          <w:b/>
          <w:sz w:val="32"/>
          <w:szCs w:val="32"/>
        </w:rPr>
        <w:t xml:space="preserve">на </w:t>
      </w:r>
      <w:r w:rsidR="00D55D9F">
        <w:rPr>
          <w:b/>
          <w:sz w:val="32"/>
          <w:szCs w:val="32"/>
        </w:rPr>
        <w:t>п</w:t>
      </w:r>
      <w:r w:rsidR="00D55D9F" w:rsidRPr="00D55D9F">
        <w:rPr>
          <w:b/>
          <w:sz w:val="32"/>
          <w:szCs w:val="32"/>
        </w:rPr>
        <w:t>оставк</w:t>
      </w:r>
      <w:r w:rsidR="00D55D9F">
        <w:rPr>
          <w:b/>
          <w:sz w:val="32"/>
          <w:szCs w:val="32"/>
        </w:rPr>
        <w:t>у</w:t>
      </w:r>
      <w:r w:rsidR="00D55D9F" w:rsidRPr="00D55D9F">
        <w:rPr>
          <w:b/>
          <w:sz w:val="32"/>
          <w:szCs w:val="32"/>
        </w:rPr>
        <w:t xml:space="preserve"> </w:t>
      </w:r>
      <w:r w:rsidR="00F765C7" w:rsidRPr="00F765C7">
        <w:rPr>
          <w:b/>
          <w:sz w:val="32"/>
          <w:szCs w:val="32"/>
        </w:rPr>
        <w:t xml:space="preserve">фронтального погрузчика </w:t>
      </w:r>
      <w:r w:rsidR="00F765C7" w:rsidRPr="00F765C7">
        <w:rPr>
          <w:b/>
          <w:sz w:val="32"/>
          <w:szCs w:val="32"/>
          <w:lang w:val="en-US"/>
        </w:rPr>
        <w:t>JINGONG</w:t>
      </w:r>
      <w:r w:rsidR="00F765C7" w:rsidRPr="00F765C7">
        <w:rPr>
          <w:b/>
          <w:sz w:val="32"/>
          <w:szCs w:val="32"/>
        </w:rPr>
        <w:t xml:space="preserve"> </w:t>
      </w:r>
      <w:r w:rsidR="00F765C7" w:rsidRPr="00F765C7">
        <w:rPr>
          <w:b/>
          <w:sz w:val="32"/>
          <w:szCs w:val="32"/>
          <w:lang w:val="en-US"/>
        </w:rPr>
        <w:t>JGM</w:t>
      </w:r>
      <w:r w:rsidR="00F765C7" w:rsidRPr="00F765C7">
        <w:rPr>
          <w:b/>
          <w:sz w:val="32"/>
          <w:szCs w:val="32"/>
        </w:rPr>
        <w:t>737</w:t>
      </w:r>
      <w:r w:rsidR="00F765C7" w:rsidRPr="00F765C7">
        <w:rPr>
          <w:b/>
          <w:sz w:val="32"/>
          <w:szCs w:val="32"/>
          <w:lang w:val="en-US"/>
        </w:rPr>
        <w:t>K</w:t>
      </w:r>
      <w:r w:rsidR="00F765C7" w:rsidRPr="00F765C7">
        <w:rPr>
          <w:b/>
          <w:sz w:val="32"/>
          <w:szCs w:val="32"/>
        </w:rPr>
        <w:t xml:space="preserve"> для нужд АО «</w:t>
      </w:r>
      <w:proofErr w:type="spellStart"/>
      <w:r w:rsidR="00F765C7" w:rsidRPr="00F765C7">
        <w:rPr>
          <w:b/>
          <w:sz w:val="32"/>
          <w:szCs w:val="32"/>
        </w:rPr>
        <w:t>Саханефтегазсбыт</w:t>
      </w:r>
      <w:proofErr w:type="spellEnd"/>
      <w:r w:rsidR="00F765C7" w:rsidRPr="00F765C7">
        <w:rPr>
          <w:b/>
          <w:sz w:val="32"/>
          <w:szCs w:val="32"/>
        </w:rPr>
        <w:t>» в 2023 году</w:t>
      </w:r>
      <w:r w:rsidR="00F765C7">
        <w:rPr>
          <w:b/>
          <w:sz w:val="32"/>
          <w:szCs w:val="32"/>
        </w:rPr>
        <w:t>.</w:t>
      </w:r>
    </w:p>
    <w:p w:rsidR="00B06E14" w:rsidRPr="00C420D0" w:rsidRDefault="00B06E14" w:rsidP="00317EBC">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BC48C4" w:rsidRDefault="00BC48C4" w:rsidP="00707AC6">
      <w:pPr>
        <w:spacing w:line="240" w:lineRule="auto"/>
        <w:ind w:firstLine="0"/>
        <w:rPr>
          <w:sz w:val="24"/>
          <w:szCs w:val="24"/>
        </w:rPr>
      </w:pPr>
    </w:p>
    <w:p w:rsidR="006C3E6E" w:rsidRPr="00C420D0" w:rsidRDefault="006C3E6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406881">
        <w:rPr>
          <w:sz w:val="24"/>
          <w:szCs w:val="24"/>
        </w:rPr>
        <w:t>3</w:t>
      </w:r>
    </w:p>
    <w:p w:rsidR="00F02C61" w:rsidRPr="00C420D0" w:rsidRDefault="00F02C61" w:rsidP="00777F0F">
      <w:pPr>
        <w:spacing w:line="240" w:lineRule="auto"/>
        <w:ind w:firstLine="0"/>
        <w:jc w:val="center"/>
        <w:rPr>
          <w:sz w:val="24"/>
          <w:szCs w:val="24"/>
        </w:rPr>
      </w:pPr>
    </w:p>
    <w:p w:rsidR="00F02C61" w:rsidRDefault="00F02C61" w:rsidP="00777F0F">
      <w:pPr>
        <w:spacing w:line="240" w:lineRule="auto"/>
        <w:ind w:firstLine="0"/>
        <w:jc w:val="center"/>
        <w:rPr>
          <w:sz w:val="24"/>
          <w:szCs w:val="24"/>
        </w:rPr>
      </w:pPr>
    </w:p>
    <w:p w:rsidR="006378B2" w:rsidRPr="00C420D0" w:rsidRDefault="006378B2"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984D97">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1. Общие положения . . . . . . . . . . . . . . . . . . . . . . . . . . . . . . . . . . . . . . . . . . . . . . . . . . . . . . . . . . . . </w:t>
            </w:r>
            <w:proofErr w:type="gramStart"/>
            <w:r w:rsidRPr="009C5FDE">
              <w:rPr>
                <w:b/>
                <w:bCs/>
                <w:sz w:val="24"/>
                <w:szCs w:val="24"/>
              </w:rPr>
              <w:t>. . . .</w:t>
            </w:r>
            <w:proofErr w:type="gramEnd"/>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1.2. Правовой статус процедур и документов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1.4. Досудебный порядок рассмотрения споров.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2.2. </w:t>
            </w:r>
            <w:r w:rsidRPr="00F632C6">
              <w:rPr>
                <w:sz w:val="24"/>
                <w:szCs w:val="24"/>
              </w:rPr>
              <w:t xml:space="preserve">Место </w:t>
            </w:r>
            <w:r w:rsidRPr="00F632C6">
              <w:rPr>
                <w:bCs/>
                <w:sz w:val="24"/>
                <w:szCs w:val="24"/>
              </w:rPr>
              <w:t>поставки</w:t>
            </w:r>
            <w:r>
              <w:rPr>
                <w:b/>
                <w:bCs/>
                <w:sz w:val="24"/>
                <w:szCs w:val="24"/>
              </w:rPr>
              <w:t xml:space="preserve"> </w:t>
            </w:r>
            <w:r w:rsidRPr="009C5FDE">
              <w:rPr>
                <w:sz w:val="24"/>
                <w:szCs w:val="24"/>
              </w:rPr>
              <w:t xml:space="preserve">. . . . . . . . . . . . . . . . . . . . . . . . . . . . . . . . . . . . . . . . . . . . . </w:t>
            </w:r>
            <w:r>
              <w:rPr>
                <w:sz w:val="24"/>
                <w:szCs w:val="24"/>
              </w:rPr>
              <w:t xml:space="preserve">. . . . . . . . . . . . . . . </w:t>
            </w:r>
            <w:proofErr w:type="gramStart"/>
            <w:r>
              <w:rPr>
                <w:sz w:val="24"/>
                <w:szCs w:val="24"/>
              </w:rPr>
              <w:t>. . . .</w:t>
            </w:r>
            <w:proofErr w:type="gramEnd"/>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2.3. Срок поставки. . . . .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Pr>
                <w:sz w:val="24"/>
                <w:szCs w:val="24"/>
              </w:rPr>
              <w:t xml:space="preserve">2.4. </w:t>
            </w:r>
            <w:r w:rsidRPr="00092288">
              <w:rPr>
                <w:sz w:val="24"/>
                <w:szCs w:val="24"/>
              </w:rPr>
              <w:t>Условия поставки</w:t>
            </w:r>
            <w:r>
              <w:rPr>
                <w:sz w:val="24"/>
                <w:szCs w:val="24"/>
              </w:rPr>
              <w:t xml:space="preserve"> </w:t>
            </w:r>
            <w:r w:rsidRPr="009C5FDE">
              <w:rPr>
                <w:sz w:val="24"/>
                <w:szCs w:val="24"/>
              </w:rPr>
              <w:t xml:space="preserve">. . . . . . . . . . . . . . . . . . . . . . . . . . . . . . . . . . . . . . . . . . . . . . . . . . . . . . . . . </w:t>
            </w:r>
            <w:proofErr w:type="gramStart"/>
            <w:r w:rsidRPr="009C5FDE">
              <w:rPr>
                <w:sz w:val="24"/>
                <w:szCs w:val="24"/>
              </w:rPr>
              <w:t xml:space="preserve">. . . </w:t>
            </w:r>
            <w:r>
              <w:rPr>
                <w:sz w:val="24"/>
                <w:szCs w:val="24"/>
              </w:rPr>
              <w:t>.</w:t>
            </w:r>
            <w:proofErr w:type="gramEnd"/>
            <w:r w:rsidRPr="009C5FDE">
              <w:rPr>
                <w:sz w:val="24"/>
                <w:szCs w:val="24"/>
              </w:rPr>
              <w:t xml:space="preserve"> .</w:t>
            </w:r>
          </w:p>
        </w:tc>
        <w:tc>
          <w:tcPr>
            <w:tcW w:w="15169" w:type="dxa"/>
            <w:vAlign w:val="bottom"/>
          </w:tcPr>
          <w:p w:rsidR="007A7160" w:rsidRPr="009C5FDE" w:rsidRDefault="007A7160" w:rsidP="0046697F">
            <w:pPr>
              <w:spacing w:line="240" w:lineRule="auto"/>
              <w:ind w:left="176" w:right="-533" w:hanging="149"/>
              <w:rPr>
                <w:sz w:val="24"/>
                <w:szCs w:val="24"/>
              </w:rPr>
            </w:pPr>
            <w:r>
              <w:rPr>
                <w:sz w:val="24"/>
                <w:szCs w:val="24"/>
              </w:rPr>
              <w:t xml:space="preserve">    7</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2.5</w:t>
            </w:r>
            <w:r w:rsidRPr="009C5FDE">
              <w:rPr>
                <w:sz w:val="24"/>
                <w:szCs w:val="24"/>
              </w:rPr>
              <w:t xml:space="preserve">. Форма, сроки и порядок оплаты поставки </w:t>
            </w:r>
            <w:r w:rsidR="00CF27A6">
              <w:rPr>
                <w:sz w:val="24"/>
                <w:szCs w:val="24"/>
              </w:rPr>
              <w:t>спецтехники</w:t>
            </w:r>
            <w:r w:rsidRPr="009C5FDE">
              <w:rPr>
                <w:sz w:val="24"/>
                <w:szCs w:val="24"/>
              </w:rPr>
              <w:t>.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Pr>
                <w:sz w:val="24"/>
                <w:szCs w:val="24"/>
              </w:rPr>
              <w:t>2.6</w:t>
            </w:r>
            <w:r w:rsidRPr="009C5FDE">
              <w:rPr>
                <w:sz w:val="24"/>
                <w:szCs w:val="24"/>
              </w:rPr>
              <w:t>. Обоснование начальной (мак</w:t>
            </w:r>
            <w:r>
              <w:rPr>
                <w:sz w:val="24"/>
                <w:szCs w:val="24"/>
              </w:rPr>
              <w:t>симальной) цены договора (НМЦД)</w:t>
            </w:r>
            <w:r w:rsidRPr="009C5FDE">
              <w:rPr>
                <w:sz w:val="24"/>
                <w:szCs w:val="24"/>
              </w:rPr>
              <w:t xml:space="preserve"> . . . . . .</w:t>
            </w:r>
            <w:r>
              <w:rPr>
                <w:sz w:val="24"/>
                <w:szCs w:val="24"/>
              </w:rPr>
              <w:t xml:space="preserve"> . . . . . . . . . . . . </w:t>
            </w:r>
            <w:proofErr w:type="gramStart"/>
            <w:r>
              <w:rPr>
                <w:sz w:val="24"/>
                <w:szCs w:val="24"/>
              </w:rPr>
              <w:t>. .</w:t>
            </w:r>
            <w:r w:rsidRPr="009C5FDE">
              <w:rPr>
                <w:sz w:val="24"/>
                <w:szCs w:val="24"/>
              </w:rPr>
              <w:t xml:space="preserve"> . .</w:t>
            </w:r>
            <w:proofErr w:type="gramEnd"/>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Pr="009C5FDE">
              <w:rPr>
                <w:sz w:val="24"/>
                <w:szCs w:val="24"/>
              </w:rPr>
              <w:t xml:space="preserve">Требования к качеству </w:t>
            </w:r>
            <w:r w:rsidR="00CF27A6">
              <w:rPr>
                <w:sz w:val="24"/>
                <w:szCs w:val="24"/>
              </w:rPr>
              <w:t>спецтехники. . . . .</w:t>
            </w:r>
            <w:r w:rsidRPr="009C5FDE">
              <w:rPr>
                <w:sz w:val="24"/>
                <w:szCs w:val="24"/>
              </w:rPr>
              <w:t xml:space="preserve"> . . . . . . . . . . . . . . . . . . . . . . . . . . . . . . . . . . .</w:t>
            </w:r>
            <w:r>
              <w:rPr>
                <w:sz w:val="24"/>
                <w:szCs w:val="24"/>
              </w:rPr>
              <w:t xml:space="preserve"> . . . . . </w:t>
            </w:r>
            <w:proofErr w:type="gramStart"/>
            <w:r>
              <w:rPr>
                <w:sz w:val="24"/>
                <w:szCs w:val="24"/>
              </w:rPr>
              <w:t>. . . .</w:t>
            </w:r>
            <w:proofErr w:type="gramEnd"/>
            <w:r>
              <w:rPr>
                <w:sz w:val="24"/>
                <w:szCs w:val="24"/>
              </w:rPr>
              <w:t xml:space="preserve"> </w:t>
            </w:r>
          </w:p>
        </w:tc>
        <w:tc>
          <w:tcPr>
            <w:tcW w:w="15169" w:type="dxa"/>
            <w:vAlign w:val="bottom"/>
            <w:hideMark/>
          </w:tcPr>
          <w:p w:rsidR="007A7160" w:rsidRPr="009C5FDE" w:rsidRDefault="007A7160" w:rsidP="00CF27A6">
            <w:pPr>
              <w:spacing w:line="240" w:lineRule="auto"/>
              <w:ind w:left="176" w:right="-533" w:hanging="149"/>
              <w:rPr>
                <w:sz w:val="24"/>
                <w:szCs w:val="24"/>
              </w:rPr>
            </w:pPr>
            <w:r w:rsidRPr="009C5FDE">
              <w:rPr>
                <w:sz w:val="24"/>
                <w:szCs w:val="24"/>
              </w:rPr>
              <w:t xml:space="preserve">    </w:t>
            </w:r>
            <w:r w:rsidR="00CF27A6">
              <w:rPr>
                <w:sz w:val="24"/>
                <w:szCs w:val="24"/>
              </w:rPr>
              <w:t>8</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rPr>
              <w:t>2.8</w:t>
            </w:r>
            <w:r w:rsidRPr="009C5FDE">
              <w:rPr>
                <w:sz w:val="24"/>
                <w:szCs w:val="24"/>
              </w:rPr>
              <w:t xml:space="preserve">. Требования </w:t>
            </w:r>
            <w:r w:rsidR="00CF27A6">
              <w:rPr>
                <w:sz w:val="24"/>
                <w:szCs w:val="24"/>
              </w:rPr>
              <w:t>к</w:t>
            </w:r>
            <w:r w:rsidRPr="009C5FDE">
              <w:rPr>
                <w:sz w:val="24"/>
                <w:szCs w:val="24"/>
              </w:rPr>
              <w:t xml:space="preserve"> гарантии на поставленн</w:t>
            </w:r>
            <w:r w:rsidR="00CF27A6">
              <w:rPr>
                <w:sz w:val="24"/>
                <w:szCs w:val="24"/>
              </w:rPr>
              <w:t>ую спецтехнику</w:t>
            </w:r>
            <w:r w:rsidRPr="009C5FDE">
              <w:rPr>
                <w:sz w:val="24"/>
                <w:szCs w:val="24"/>
              </w:rPr>
              <w:t>.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2.9</w:t>
            </w:r>
            <w:r w:rsidRPr="009C5FDE">
              <w:rPr>
                <w:sz w:val="24"/>
                <w:szCs w:val="24"/>
              </w:rPr>
              <w:t xml:space="preserve">. Порядок приемки Заказчиком </w:t>
            </w:r>
            <w:r w:rsidR="00CF27A6">
              <w:rPr>
                <w:sz w:val="24"/>
                <w:szCs w:val="24"/>
              </w:rPr>
              <w:t>спецтехники</w:t>
            </w:r>
            <w:r w:rsidRPr="009C5FDE">
              <w:rPr>
                <w:sz w:val="24"/>
                <w:szCs w:val="24"/>
              </w:rPr>
              <w:t>. . . . . . . . . . . . . . . . . . . . . . . . . . . . . . . . . .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2.</w:t>
            </w:r>
            <w:r>
              <w:rPr>
                <w:sz w:val="24"/>
                <w:szCs w:val="24"/>
              </w:rPr>
              <w:t>10</w:t>
            </w:r>
            <w:r w:rsidRPr="009C5FDE">
              <w:rPr>
                <w:sz w:val="24"/>
                <w:szCs w:val="24"/>
              </w:rPr>
              <w:t xml:space="preserve">. </w:t>
            </w:r>
            <w:r w:rsidRPr="009C5FDE">
              <w:rPr>
                <w:bCs/>
                <w:sz w:val="24"/>
                <w:szCs w:val="24"/>
              </w:rPr>
              <w:t xml:space="preserve">Требования по передаче Заказчику технических и иных документов </w:t>
            </w:r>
            <w:r w:rsidRPr="009C5FDE">
              <w:rPr>
                <w:sz w:val="24"/>
                <w:szCs w:val="24"/>
              </w:rPr>
              <w:t xml:space="preserve">. . . . . . </w:t>
            </w:r>
            <w:proofErr w:type="gramStart"/>
            <w:r w:rsidRPr="009C5FDE">
              <w:rPr>
                <w:sz w:val="24"/>
                <w:szCs w:val="24"/>
              </w:rPr>
              <w:t>. . . .</w:t>
            </w:r>
            <w:proofErr w:type="gramEnd"/>
            <w:r w:rsidRPr="009C5FDE">
              <w:rPr>
                <w:sz w:val="24"/>
                <w:szCs w:val="24"/>
              </w:rPr>
              <w:t xml:space="preserve">  . . . . . . . . . . </w:t>
            </w:r>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2.1</w:t>
            </w:r>
            <w:r w:rsidR="00CF27A6">
              <w:rPr>
                <w:sz w:val="24"/>
                <w:szCs w:val="24"/>
              </w:rPr>
              <w:t>1</w:t>
            </w:r>
            <w:r w:rsidRPr="009C5FDE">
              <w:rPr>
                <w:sz w:val="24"/>
                <w:szCs w:val="24"/>
              </w:rPr>
              <w:t xml:space="preserve">. Требования к техническим, функциональным характеристикам </w:t>
            </w:r>
            <w:r w:rsidR="00CF27A6">
              <w:rPr>
                <w:sz w:val="24"/>
                <w:szCs w:val="24"/>
              </w:rPr>
              <w:t>спецтехники</w:t>
            </w:r>
            <w:r w:rsidRPr="009C5FDE">
              <w:rPr>
                <w:sz w:val="24"/>
                <w:szCs w:val="24"/>
              </w:rPr>
              <w:t xml:space="preserve">. . . . . . . . . . . . </w:t>
            </w:r>
            <w:proofErr w:type="gramStart"/>
            <w:r w:rsidRPr="009C5FDE">
              <w:rPr>
                <w:sz w:val="24"/>
                <w:szCs w:val="24"/>
              </w:rPr>
              <w:t>. . . .</w:t>
            </w:r>
            <w:proofErr w:type="gramEnd"/>
          </w:p>
        </w:tc>
        <w:tc>
          <w:tcPr>
            <w:tcW w:w="15169" w:type="dxa"/>
            <w:vAlign w:val="bottom"/>
          </w:tcPr>
          <w:p w:rsidR="007A7160" w:rsidRPr="009C5FDE" w:rsidRDefault="007A7160" w:rsidP="0046697F">
            <w:pPr>
              <w:spacing w:line="240" w:lineRule="auto"/>
              <w:ind w:left="176" w:right="-533" w:hanging="149"/>
              <w:rPr>
                <w:sz w:val="24"/>
                <w:szCs w:val="24"/>
              </w:rPr>
            </w:pPr>
            <w:r w:rsidRPr="009C5FDE">
              <w:rPr>
                <w:sz w:val="24"/>
                <w:szCs w:val="24"/>
              </w:rPr>
              <w:t xml:space="preserve">    8</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w:t>
            </w:r>
            <w:proofErr w:type="gramStart"/>
            <w:r w:rsidRPr="009C5FDE">
              <w:rPr>
                <w:b/>
                <w:bCs/>
                <w:sz w:val="24"/>
                <w:szCs w:val="24"/>
              </w:rPr>
              <w:t>. . . .</w:t>
            </w:r>
            <w:proofErr w:type="gramEnd"/>
            <w:r w:rsidRPr="009C5FDE">
              <w:rPr>
                <w:b/>
                <w:bCs/>
                <w:sz w:val="24"/>
                <w:szCs w:val="24"/>
              </w:rPr>
              <w:t xml:space="preserve"> . </w:t>
            </w:r>
          </w:p>
        </w:tc>
        <w:tc>
          <w:tcPr>
            <w:tcW w:w="15169" w:type="dxa"/>
            <w:vAlign w:val="bottom"/>
            <w:hideMark/>
          </w:tcPr>
          <w:p w:rsidR="007A7160" w:rsidRPr="009C5FDE" w:rsidRDefault="007A7160" w:rsidP="00984D97">
            <w:pPr>
              <w:spacing w:line="240" w:lineRule="auto"/>
              <w:ind w:left="176" w:right="-533" w:hanging="149"/>
              <w:rPr>
                <w:sz w:val="24"/>
                <w:szCs w:val="24"/>
              </w:rPr>
            </w:pPr>
            <w:r w:rsidRPr="009C5FDE">
              <w:rPr>
                <w:sz w:val="24"/>
                <w:szCs w:val="24"/>
              </w:rPr>
              <w:t xml:space="preserve"> </w:t>
            </w:r>
            <w:r w:rsidR="001D7D63">
              <w:rPr>
                <w:sz w:val="24"/>
                <w:szCs w:val="24"/>
              </w:rPr>
              <w:t xml:space="preserve"> </w:t>
            </w:r>
            <w:r w:rsidR="00984D97">
              <w:rPr>
                <w:sz w:val="24"/>
                <w:szCs w:val="24"/>
              </w:rPr>
              <w:t xml:space="preserve">  9</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4. Порядок проведения закупки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F76D95">
            <w:pPr>
              <w:spacing w:line="240" w:lineRule="auto"/>
              <w:ind w:left="176" w:right="-533" w:hanging="149"/>
              <w:rPr>
                <w:sz w:val="24"/>
                <w:szCs w:val="24"/>
              </w:rPr>
            </w:pPr>
            <w:r w:rsidRPr="009C5FDE">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 Общий порядок проведения закупки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 Подготовка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19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4.4.2. Требования к сроку действия Заявки . . . . . . . . . </w:t>
            </w:r>
            <w:proofErr w:type="gramStart"/>
            <w:r w:rsidRPr="009259AF">
              <w:rPr>
                <w:sz w:val="24"/>
                <w:szCs w:val="24"/>
              </w:rPr>
              <w:t>. . . .</w:t>
            </w:r>
            <w:proofErr w:type="gramEnd"/>
            <w:r w:rsidRPr="009259AF">
              <w:rPr>
                <w:sz w:val="24"/>
                <w:szCs w:val="24"/>
              </w:rPr>
              <w:t>. . . . . . . . . . . . . . . . . . . . . . . . . . . . . . . .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w:t>
            </w:r>
            <w:proofErr w:type="gramStart"/>
            <w:r>
              <w:rPr>
                <w:sz w:val="24"/>
                <w:szCs w:val="24"/>
              </w:rPr>
              <w:t>. . . .</w:t>
            </w:r>
            <w:proofErr w:type="gramEnd"/>
            <w:r w:rsidRPr="009259AF">
              <w:rPr>
                <w:sz w:val="24"/>
                <w:szCs w:val="24"/>
              </w:rPr>
              <w:t xml:space="preserve">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w:t>
            </w:r>
            <w:proofErr w:type="gramStart"/>
            <w:r>
              <w:rPr>
                <w:sz w:val="24"/>
                <w:szCs w:val="24"/>
              </w:rPr>
              <w:t>. . .</w:t>
            </w:r>
            <w:r w:rsidRPr="009259AF">
              <w:rPr>
                <w:sz w:val="24"/>
                <w:szCs w:val="24"/>
              </w:rPr>
              <w:t xml:space="preserve"> .</w:t>
            </w:r>
            <w:proofErr w:type="gramEnd"/>
          </w:p>
        </w:tc>
        <w:tc>
          <w:tcPr>
            <w:tcW w:w="15169" w:type="dxa"/>
            <w:vAlign w:val="bottom"/>
            <w:hideMark/>
          </w:tcPr>
          <w:p w:rsidR="007A7160" w:rsidRPr="009259AF" w:rsidRDefault="00984D97" w:rsidP="00BB17D7">
            <w:pPr>
              <w:spacing w:line="240" w:lineRule="atLeast"/>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936E5">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7A7160" w:rsidRPr="009259AF" w:rsidRDefault="00984D97" w:rsidP="00BB17D7">
            <w:pPr>
              <w:spacing w:line="240" w:lineRule="atLeast"/>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7A7160" w:rsidRPr="009259AF" w:rsidRDefault="00984D97" w:rsidP="00BB17D7">
            <w:pPr>
              <w:spacing w:line="240" w:lineRule="atLeast"/>
              <w:ind w:left="176" w:right="-533" w:hanging="149"/>
              <w:rPr>
                <w:sz w:val="24"/>
                <w:szCs w:val="24"/>
              </w:rPr>
            </w:pPr>
            <w:r>
              <w:rPr>
                <w:sz w:val="24"/>
                <w:szCs w:val="24"/>
              </w:rPr>
              <w:t xml:space="preserve">  20</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w:t>
            </w:r>
            <w:proofErr w:type="gramStart"/>
            <w:r w:rsidRPr="009259AF">
              <w:rPr>
                <w:sz w:val="24"/>
                <w:szCs w:val="24"/>
              </w:rPr>
              <w:t>закупки  . . .</w:t>
            </w:r>
            <w:proofErr w:type="gramEnd"/>
            <w:r w:rsidRPr="009259AF">
              <w:rPr>
                <w:sz w:val="24"/>
                <w:szCs w:val="24"/>
              </w:rPr>
              <w:t xml:space="preserve"> . . . . . . . . . . . . . . </w:t>
            </w:r>
            <w:r>
              <w:rPr>
                <w:sz w:val="24"/>
                <w:szCs w:val="24"/>
              </w:rPr>
              <w:t>.</w:t>
            </w:r>
          </w:p>
        </w:tc>
        <w:tc>
          <w:tcPr>
            <w:tcW w:w="15169" w:type="dxa"/>
            <w:vAlign w:val="bottom"/>
            <w:hideMark/>
          </w:tcPr>
          <w:p w:rsidR="007A7160" w:rsidRPr="009259AF" w:rsidRDefault="007A7160" w:rsidP="00BB17D7">
            <w:pPr>
              <w:spacing w:line="240" w:lineRule="auto"/>
              <w:ind w:right="-533" w:hanging="149"/>
              <w:rPr>
                <w:sz w:val="24"/>
                <w:szCs w:val="24"/>
              </w:rPr>
            </w:pPr>
            <w:r>
              <w:rPr>
                <w:sz w:val="24"/>
                <w:szCs w:val="24"/>
              </w:rPr>
              <w:t xml:space="preserve">     </w:t>
            </w:r>
            <w:r w:rsidR="00984D97">
              <w:rPr>
                <w:sz w:val="24"/>
                <w:szCs w:val="24"/>
              </w:rPr>
              <w:t>21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требованиям . . . . . . . . . . . .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4.5.1. Требования к Участникам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4.5.2. Требования к документам, подтверждающим соответствие Участника</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установленным требованиям . . . . . . . . . . . . . . . . . . . . . . . . . . . . . . . . . . . . . . . . . . . . . . . . . . . . . . . .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22</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4.6. Подача Заявок и их прием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984D97"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4.7. Изменение условий Заявки . . . . . . . . . . . . . . . . . . . . . . . . . . . . . . . . . . . . . . . . . . . . . . . . . . . </w:t>
            </w:r>
            <w:proofErr w:type="gramStart"/>
            <w:r w:rsidRPr="009259AF">
              <w:rPr>
                <w:sz w:val="24"/>
                <w:szCs w:val="24"/>
              </w:rPr>
              <w:t>. . . .</w:t>
            </w:r>
            <w:proofErr w:type="gramEnd"/>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 Отбор и оценка Заявок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4.9.1. Общие положения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4936E5" w:rsidP="00BB17D7">
            <w:pPr>
              <w:spacing w:line="240" w:lineRule="auto"/>
              <w:ind w:left="176" w:right="-533" w:hanging="149"/>
              <w:rPr>
                <w:sz w:val="24"/>
                <w:szCs w:val="24"/>
              </w:rPr>
            </w:pPr>
            <w:r>
              <w:rPr>
                <w:sz w:val="24"/>
                <w:szCs w:val="24"/>
              </w:rPr>
              <w:t xml:space="preserve">  </w:t>
            </w:r>
            <w:r w:rsidR="00984D97">
              <w:rPr>
                <w:sz w:val="24"/>
                <w:szCs w:val="24"/>
              </w:rPr>
              <w:t>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984D97">
              <w:rPr>
                <w:sz w:val="24"/>
                <w:szCs w:val="24"/>
              </w:rPr>
              <w:t>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4.9.3. Этап оценки заявок . . . . . . . . . . . . . . . . . . . . . . . . . . . . . . . . . . . . . . . . . . . . . . . . . . . . . . . . . </w:t>
            </w:r>
            <w:proofErr w:type="gramStart"/>
            <w:r w:rsidRPr="009259AF">
              <w:rPr>
                <w:sz w:val="24"/>
                <w:szCs w:val="24"/>
              </w:rPr>
              <w:t>. . . .</w:t>
            </w:r>
            <w:proofErr w:type="gramEnd"/>
          </w:p>
        </w:tc>
        <w:tc>
          <w:tcPr>
            <w:tcW w:w="15169" w:type="dxa"/>
            <w:vAlign w:val="bottom"/>
            <w:hideMark/>
          </w:tcPr>
          <w:p w:rsidR="007A7160" w:rsidRPr="009259AF" w:rsidRDefault="007A7160" w:rsidP="00D60008">
            <w:pPr>
              <w:spacing w:line="240" w:lineRule="auto"/>
              <w:ind w:left="176" w:right="-533" w:hanging="149"/>
              <w:rPr>
                <w:sz w:val="24"/>
                <w:szCs w:val="24"/>
              </w:rPr>
            </w:pPr>
            <w:r>
              <w:rPr>
                <w:sz w:val="24"/>
                <w:szCs w:val="24"/>
              </w:rPr>
              <w:t xml:space="preserve">  </w:t>
            </w:r>
            <w:r w:rsidR="00984D97">
              <w:rPr>
                <w:sz w:val="24"/>
                <w:szCs w:val="24"/>
              </w:rPr>
              <w:t>26</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4.10. Определение Победителя закупки . . . . . . . . . . . . . . . . . . . . . . . . . . . . . . . . . . . . . . . . . . . . . </w:t>
            </w:r>
            <w:proofErr w:type="gramStart"/>
            <w:r w:rsidRPr="009259AF">
              <w:rPr>
                <w:sz w:val="24"/>
                <w:szCs w:val="24"/>
              </w:rPr>
              <w:t>. . . .</w:t>
            </w:r>
            <w:proofErr w:type="gramEnd"/>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984D97">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7A7160" w:rsidRPr="009259AF" w:rsidRDefault="007A7160" w:rsidP="00D60008">
            <w:pPr>
              <w:spacing w:line="240" w:lineRule="auto"/>
              <w:ind w:left="176" w:right="-533" w:hanging="149"/>
              <w:rPr>
                <w:sz w:val="24"/>
                <w:szCs w:val="24"/>
              </w:rPr>
            </w:pPr>
            <w:r>
              <w:rPr>
                <w:sz w:val="24"/>
                <w:szCs w:val="24"/>
              </w:rPr>
              <w:t xml:space="preserve">  </w:t>
            </w:r>
            <w:r w:rsidR="00984D97">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984D97">
              <w:rPr>
                <w:sz w:val="24"/>
                <w:szCs w:val="24"/>
              </w:rPr>
              <w:t>30</w:t>
            </w:r>
          </w:p>
        </w:tc>
      </w:tr>
      <w:tr w:rsidR="007A7160" w:rsidRPr="009259AF" w:rsidTr="0046697F">
        <w:trPr>
          <w:trHeight w:val="360"/>
        </w:trPr>
        <w:tc>
          <w:tcPr>
            <w:tcW w:w="10207" w:type="dxa"/>
            <w:vAlign w:val="bottom"/>
          </w:tcPr>
          <w:p w:rsidR="007A7160" w:rsidRPr="009259AF" w:rsidRDefault="007A7160" w:rsidP="0046697F">
            <w:pPr>
              <w:spacing w:line="240" w:lineRule="auto"/>
              <w:ind w:left="176" w:right="-533" w:firstLine="34"/>
              <w:rPr>
                <w:sz w:val="24"/>
                <w:szCs w:val="24"/>
              </w:rPr>
            </w:pPr>
            <w:r>
              <w:rPr>
                <w:sz w:val="24"/>
                <w:szCs w:val="24"/>
              </w:rPr>
              <w:t xml:space="preserve">4.13. Обеспечение исполнения </w:t>
            </w:r>
            <w:r w:rsidRPr="009259AF">
              <w:rPr>
                <w:sz w:val="24"/>
                <w:szCs w:val="24"/>
              </w:rPr>
              <w:t xml:space="preserve">. . . . . . . . . . . . . . . . . . . . . . . . . . . . . . . . . . . . . . . . . . . . . . . . . . . </w:t>
            </w:r>
            <w:proofErr w:type="gramStart"/>
            <w:r w:rsidRPr="009259AF">
              <w:rPr>
                <w:sz w:val="24"/>
                <w:szCs w:val="24"/>
              </w:rPr>
              <w:t>. . . .</w:t>
            </w:r>
            <w:proofErr w:type="gramEnd"/>
            <w:r w:rsidRPr="009259AF">
              <w:rPr>
                <w:sz w:val="24"/>
                <w:szCs w:val="24"/>
              </w:rPr>
              <w:t xml:space="preserve"> </w:t>
            </w:r>
            <w:r>
              <w:rPr>
                <w:sz w:val="24"/>
                <w:szCs w:val="24"/>
              </w:rPr>
              <w:t xml:space="preserve">       </w:t>
            </w:r>
          </w:p>
        </w:tc>
        <w:tc>
          <w:tcPr>
            <w:tcW w:w="15169" w:type="dxa"/>
            <w:vAlign w:val="bottom"/>
          </w:tcPr>
          <w:p w:rsidR="007A7160" w:rsidRDefault="007A7160" w:rsidP="00BB17D7">
            <w:pPr>
              <w:spacing w:line="240" w:lineRule="auto"/>
              <w:ind w:left="176" w:right="-533" w:hanging="149"/>
              <w:rPr>
                <w:sz w:val="24"/>
                <w:szCs w:val="24"/>
              </w:rPr>
            </w:pPr>
            <w:r>
              <w:rPr>
                <w:sz w:val="24"/>
                <w:szCs w:val="24"/>
              </w:rPr>
              <w:t xml:space="preserve">  </w:t>
            </w:r>
            <w:r w:rsidR="00984D97">
              <w:rPr>
                <w:sz w:val="24"/>
                <w:szCs w:val="24"/>
              </w:rPr>
              <w:t>32</w:t>
            </w:r>
            <w:r>
              <w:rPr>
                <w:sz w:val="24"/>
                <w:szCs w:val="24"/>
              </w:rPr>
              <w:t xml:space="preserve">  </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Pr>
                <w:sz w:val="24"/>
                <w:szCs w:val="24"/>
              </w:rPr>
              <w:t>4.14</w:t>
            </w:r>
            <w:r w:rsidRPr="009259AF">
              <w:rPr>
                <w:sz w:val="24"/>
                <w:szCs w:val="24"/>
              </w:rPr>
              <w:t xml:space="preserve">. Исполнение договора.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sidRPr="009259AF">
              <w:rPr>
                <w:sz w:val="24"/>
                <w:szCs w:val="24"/>
              </w:rPr>
              <w:t xml:space="preserve">  </w:t>
            </w:r>
            <w:r w:rsidR="00984D97">
              <w:rPr>
                <w:sz w:val="24"/>
                <w:szCs w:val="24"/>
              </w:rPr>
              <w:t>33</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xml:space="preserve">. . . . . . . . . . . . . . . . . . . . . </w:t>
            </w:r>
            <w:proofErr w:type="gramStart"/>
            <w:r w:rsidRPr="009259AF">
              <w:rPr>
                <w:b/>
                <w:sz w:val="24"/>
                <w:szCs w:val="24"/>
              </w:rPr>
              <w:t>. . . .</w:t>
            </w:r>
            <w:proofErr w:type="gramEnd"/>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984D97">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  Заявка на участие в закупке (Форма </w:t>
            </w:r>
            <w:proofErr w:type="gramStart"/>
            <w:r w:rsidRPr="009259AF">
              <w:rPr>
                <w:sz w:val="24"/>
                <w:szCs w:val="24"/>
              </w:rPr>
              <w:t>1). . .</w:t>
            </w:r>
            <w:proofErr w:type="gramEnd"/>
            <w:r w:rsidRPr="009259AF">
              <w:rPr>
                <w:sz w:val="24"/>
                <w:szCs w:val="24"/>
              </w:rPr>
              <w:t xml:space="preserve">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984D97">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D60008">
            <w:pPr>
              <w:spacing w:line="240" w:lineRule="atLeast"/>
              <w:ind w:left="176" w:right="-533" w:hanging="149"/>
              <w:rPr>
                <w:sz w:val="24"/>
                <w:szCs w:val="24"/>
              </w:rPr>
            </w:pPr>
            <w:r w:rsidRPr="009259AF">
              <w:rPr>
                <w:sz w:val="24"/>
                <w:szCs w:val="24"/>
              </w:rPr>
              <w:t xml:space="preserve">  </w:t>
            </w:r>
            <w:r w:rsidR="00984D97">
              <w:rPr>
                <w:sz w:val="24"/>
                <w:szCs w:val="24"/>
              </w:rPr>
              <w:t>36</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5.2. Техническое предложение (Форма </w:t>
            </w:r>
            <w:proofErr w:type="gramStart"/>
            <w:r w:rsidRPr="009259AF">
              <w:rPr>
                <w:sz w:val="24"/>
                <w:szCs w:val="24"/>
              </w:rPr>
              <w:t>2). . .</w:t>
            </w:r>
            <w:proofErr w:type="gramEnd"/>
            <w:r w:rsidRPr="009259AF">
              <w:rPr>
                <w:sz w:val="24"/>
                <w:szCs w:val="24"/>
              </w:rPr>
              <w:t xml:space="preserve">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984D97">
              <w:rPr>
                <w:sz w:val="24"/>
                <w:szCs w:val="24"/>
              </w:rPr>
              <w:t>37</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5.2.1. Инструкция по заполнению . . . . . . . . . . . . . . . . . . . . . . . . . . . . . . . . . . . .</w:t>
            </w:r>
            <w:r>
              <w:rPr>
                <w:sz w:val="24"/>
                <w:szCs w:val="24"/>
              </w:rPr>
              <w:t xml:space="preserve"> . . . . . . . . . . . . </w:t>
            </w:r>
            <w:proofErr w:type="gramStart"/>
            <w:r>
              <w:rPr>
                <w:sz w:val="24"/>
                <w:szCs w:val="24"/>
              </w:rPr>
              <w:t>. . .</w:t>
            </w:r>
            <w:r w:rsidRPr="009259AF">
              <w:rPr>
                <w:sz w:val="24"/>
                <w:szCs w:val="24"/>
              </w:rPr>
              <w:t xml:space="preserve"> .</w:t>
            </w:r>
            <w:proofErr w:type="gramEnd"/>
            <w:r w:rsidRPr="009259AF">
              <w:rPr>
                <w:sz w:val="24"/>
                <w:szCs w:val="24"/>
              </w:rPr>
              <w:t xml:space="preserve">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984D97">
              <w:rPr>
                <w:sz w:val="24"/>
                <w:szCs w:val="24"/>
              </w:rPr>
              <w:t>38</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5.3. Анкета Участника (Форма 3) . . . . . . .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984D97">
              <w:rPr>
                <w:sz w:val="24"/>
                <w:szCs w:val="24"/>
              </w:rPr>
              <w:t>39</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5.3.1.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7A7160" w:rsidRPr="009259AF" w:rsidRDefault="00984D97" w:rsidP="00BB17D7">
            <w:pPr>
              <w:spacing w:line="240" w:lineRule="atLeast"/>
              <w:ind w:left="176" w:right="-533" w:hanging="149"/>
              <w:rPr>
                <w:sz w:val="24"/>
                <w:szCs w:val="24"/>
              </w:rPr>
            </w:pPr>
            <w:r>
              <w:rPr>
                <w:sz w:val="24"/>
                <w:szCs w:val="24"/>
              </w:rPr>
              <w:t xml:space="preserve">  41</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 Справка об отсутствии признаков крупной сделки (Форма 4)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tcPr>
          <w:p w:rsidR="007A7160" w:rsidRPr="009259AF" w:rsidRDefault="00984D97" w:rsidP="00BB17D7">
            <w:pPr>
              <w:spacing w:line="240" w:lineRule="atLeast"/>
              <w:ind w:left="176" w:right="-533" w:hanging="149"/>
              <w:rPr>
                <w:sz w:val="24"/>
                <w:szCs w:val="24"/>
              </w:rPr>
            </w:pPr>
            <w:r>
              <w:rPr>
                <w:sz w:val="24"/>
                <w:szCs w:val="24"/>
              </w:rPr>
              <w:t xml:space="preserve">  42</w:t>
            </w:r>
          </w:p>
        </w:tc>
      </w:tr>
      <w:tr w:rsidR="007A7160" w:rsidRPr="009259AF" w:rsidTr="0046697F">
        <w:trPr>
          <w:trHeight w:val="360"/>
        </w:trPr>
        <w:tc>
          <w:tcPr>
            <w:tcW w:w="10207" w:type="dxa"/>
            <w:vAlign w:val="bottom"/>
          </w:tcPr>
          <w:p w:rsidR="007A7160" w:rsidRPr="009259AF" w:rsidRDefault="007A7160" w:rsidP="0046697F">
            <w:pPr>
              <w:spacing w:line="240" w:lineRule="atLeast"/>
              <w:ind w:left="176" w:right="-533" w:firstLine="34"/>
              <w:rPr>
                <w:sz w:val="24"/>
                <w:szCs w:val="24"/>
              </w:rPr>
            </w:pPr>
            <w:r w:rsidRPr="009259AF">
              <w:rPr>
                <w:sz w:val="24"/>
                <w:szCs w:val="24"/>
              </w:rPr>
              <w:t xml:space="preserve">5.4.1.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tcPr>
          <w:p w:rsidR="007A7160" w:rsidRPr="009259AF" w:rsidRDefault="00984D97" w:rsidP="00BB17D7">
            <w:pPr>
              <w:spacing w:line="240" w:lineRule="atLeast"/>
              <w:ind w:left="176" w:right="-533" w:hanging="149"/>
              <w:rPr>
                <w:sz w:val="24"/>
                <w:szCs w:val="24"/>
              </w:rPr>
            </w:pPr>
            <w:r>
              <w:rPr>
                <w:sz w:val="24"/>
                <w:szCs w:val="24"/>
              </w:rPr>
              <w:t xml:space="preserve">  43</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255332" w:rsidRPr="00F765C7" w:rsidRDefault="00456E01" w:rsidP="00F765C7">
      <w:pPr>
        <w:numPr>
          <w:ilvl w:val="2"/>
          <w:numId w:val="12"/>
        </w:numPr>
        <w:suppressAutoHyphens/>
        <w:spacing w:line="240" w:lineRule="auto"/>
        <w:ind w:left="0" w:firstLine="0"/>
        <w:rPr>
          <w:sz w:val="24"/>
          <w:szCs w:val="24"/>
        </w:rPr>
      </w:pPr>
      <w:bookmarkStart w:id="28" w:name="_Ref55193512"/>
      <w:bookmarkStart w:id="29" w:name="Общие_сведения"/>
      <w:bookmarkStart w:id="30" w:name="_Ref93209175"/>
      <w:r w:rsidRPr="00317EBC">
        <w:rPr>
          <w:sz w:val="24"/>
          <w:szCs w:val="24"/>
        </w:rPr>
        <w:t xml:space="preserve"> Акционерное общество «</w:t>
      </w:r>
      <w:proofErr w:type="spellStart"/>
      <w:r w:rsidRPr="00317EBC">
        <w:rPr>
          <w:sz w:val="24"/>
          <w:szCs w:val="24"/>
        </w:rPr>
        <w:t>Саханефтегазсбыт</w:t>
      </w:r>
      <w:proofErr w:type="spellEnd"/>
      <w:r w:rsidRPr="00317EBC">
        <w:rPr>
          <w:sz w:val="24"/>
          <w:szCs w:val="24"/>
        </w:rPr>
        <w:t xml:space="preserve">», расположенное по адресу: 677000, г. Якутск, ул. </w:t>
      </w:r>
      <w:proofErr w:type="spellStart"/>
      <w:r w:rsidRPr="00317EBC">
        <w:rPr>
          <w:sz w:val="24"/>
          <w:szCs w:val="24"/>
        </w:rPr>
        <w:t>Чиряева</w:t>
      </w:r>
      <w:proofErr w:type="spellEnd"/>
      <w:r w:rsidRPr="00317EBC">
        <w:rPr>
          <w:sz w:val="24"/>
          <w:szCs w:val="24"/>
        </w:rPr>
        <w:t xml:space="preserve">,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233A2E" w:rsidRPr="009259AF">
        <w:rPr>
          <w:sz w:val="24"/>
          <w:szCs w:val="24"/>
        </w:rPr>
        <w:t xml:space="preserve">и </w:t>
      </w:r>
      <w:bookmarkEnd w:id="28"/>
      <w:bookmarkEnd w:id="29"/>
      <w:r w:rsidR="00D92BCE" w:rsidRPr="009259AF">
        <w:rPr>
          <w:sz w:val="24"/>
          <w:szCs w:val="24"/>
        </w:rPr>
        <w:t xml:space="preserve">на сайте </w:t>
      </w:r>
      <w:r w:rsidR="00D92BCE">
        <w:rPr>
          <w:sz w:val="24"/>
          <w:szCs w:val="24"/>
        </w:rPr>
        <w:t xml:space="preserve">оператора </w:t>
      </w:r>
      <w:r w:rsidR="00D92BCE" w:rsidRPr="00017F74">
        <w:rPr>
          <w:bCs/>
          <w:sz w:val="24"/>
          <w:szCs w:val="24"/>
        </w:rPr>
        <w:t xml:space="preserve">электронной площадки </w:t>
      </w:r>
      <w:r w:rsidR="001F0955" w:rsidRPr="001F0955">
        <w:rPr>
          <w:rFonts w:eastAsia="Calibri"/>
          <w:bCs/>
          <w:sz w:val="24"/>
          <w:szCs w:val="24"/>
          <w:lang w:eastAsia="en-US"/>
        </w:rPr>
        <w:t>АО «ТЭК-Торг»</w:t>
      </w:r>
      <w:r w:rsidR="001F0955" w:rsidRPr="001F0955">
        <w:rPr>
          <w:rFonts w:eastAsia="Calibri"/>
          <w:b/>
          <w:bCs/>
          <w:sz w:val="24"/>
          <w:szCs w:val="24"/>
          <w:lang w:eastAsia="en-US"/>
        </w:rPr>
        <w:t xml:space="preserve"> </w:t>
      </w:r>
      <w:r w:rsidR="001F0955" w:rsidRPr="001F0955">
        <w:rPr>
          <w:rFonts w:eastAsia="Calibri"/>
          <w:color w:val="0000FF"/>
          <w:sz w:val="24"/>
          <w:szCs w:val="24"/>
          <w:lang w:eastAsia="en-US"/>
        </w:rPr>
        <w:t>https://www.tektorg.ru/</w:t>
      </w:r>
      <w:r w:rsidR="001F0955" w:rsidRPr="001F0955">
        <w:rPr>
          <w:rFonts w:eastAsia="Calibri"/>
          <w:bCs/>
          <w:sz w:val="24"/>
          <w:szCs w:val="24"/>
          <w:lang w:eastAsia="en-US"/>
        </w:rPr>
        <w:t xml:space="preserve"> </w:t>
      </w:r>
      <w:r w:rsidR="001F0955" w:rsidRPr="001F0955">
        <w:rPr>
          <w:sz w:val="24"/>
          <w:szCs w:val="24"/>
        </w:rPr>
        <w:t>(далее – ЭП)</w:t>
      </w:r>
      <w:r w:rsidR="00425C05" w:rsidRPr="00425C05">
        <w:rPr>
          <w:sz w:val="24"/>
          <w:szCs w:val="24"/>
        </w:rPr>
        <w:t>,</w:t>
      </w:r>
      <w:r w:rsidR="00425C05" w:rsidRPr="00466600">
        <w:rPr>
          <w:sz w:val="24"/>
          <w:szCs w:val="24"/>
        </w:rPr>
        <w:t xml:space="preserve"> </w:t>
      </w:r>
      <w:r w:rsidR="009E5782" w:rsidRPr="00FB346F">
        <w:rPr>
          <w:bCs/>
          <w:sz w:val="24"/>
          <w:szCs w:val="24"/>
        </w:rPr>
        <w:t xml:space="preserve">пригласило юридических лиц и индивидуальных </w:t>
      </w:r>
      <w:r w:rsidR="009E5782" w:rsidRPr="00F765C7">
        <w:rPr>
          <w:bCs/>
          <w:sz w:val="24"/>
          <w:szCs w:val="24"/>
        </w:rPr>
        <w:t>предпринимателей (далее — Участники), в том числе субъекты малого и среднего предпринимательства</w:t>
      </w:r>
      <w:r w:rsidR="002D6A6B" w:rsidRPr="00F765C7">
        <w:rPr>
          <w:sz w:val="24"/>
          <w:szCs w:val="24"/>
        </w:rPr>
        <w:t xml:space="preserve"> </w:t>
      </w:r>
      <w:r w:rsidR="00255332" w:rsidRPr="00F765C7">
        <w:rPr>
          <w:sz w:val="24"/>
          <w:szCs w:val="24"/>
        </w:rPr>
        <w:t xml:space="preserve">к участию в процедуре </w:t>
      </w:r>
      <w:r w:rsidR="00255332" w:rsidRPr="00F765C7">
        <w:rPr>
          <w:bCs/>
          <w:sz w:val="24"/>
          <w:szCs w:val="24"/>
        </w:rPr>
        <w:t>состязательной закупки</w:t>
      </w:r>
      <w:r w:rsidR="00363DA8" w:rsidRPr="00F765C7">
        <w:rPr>
          <w:sz w:val="24"/>
          <w:szCs w:val="24"/>
        </w:rPr>
        <w:t xml:space="preserve"> в электронной форме</w:t>
      </w:r>
      <w:r w:rsidR="00255332" w:rsidRPr="00F765C7">
        <w:rPr>
          <w:sz w:val="24"/>
          <w:szCs w:val="24"/>
        </w:rPr>
        <w:t xml:space="preserve"> </w:t>
      </w:r>
      <w:r w:rsidR="00AD1A6D" w:rsidRPr="00F765C7">
        <w:rPr>
          <w:sz w:val="24"/>
          <w:szCs w:val="24"/>
        </w:rPr>
        <w:t xml:space="preserve">на </w:t>
      </w:r>
      <w:r w:rsidR="00F765C7" w:rsidRPr="00F765C7">
        <w:rPr>
          <w:sz w:val="24"/>
          <w:szCs w:val="24"/>
        </w:rPr>
        <w:t xml:space="preserve">поставку фронтального погрузчика </w:t>
      </w:r>
      <w:r w:rsidR="00F765C7" w:rsidRPr="00F765C7">
        <w:rPr>
          <w:sz w:val="24"/>
          <w:szCs w:val="24"/>
          <w:lang w:val="en-US"/>
        </w:rPr>
        <w:t>JINGONG</w:t>
      </w:r>
      <w:r w:rsidR="00F765C7" w:rsidRPr="00F765C7">
        <w:rPr>
          <w:sz w:val="24"/>
          <w:szCs w:val="24"/>
        </w:rPr>
        <w:t xml:space="preserve"> </w:t>
      </w:r>
      <w:r w:rsidR="00F765C7" w:rsidRPr="00F765C7">
        <w:rPr>
          <w:sz w:val="24"/>
          <w:szCs w:val="24"/>
          <w:lang w:val="en-US"/>
        </w:rPr>
        <w:t>JGM</w:t>
      </w:r>
      <w:r w:rsidR="00F765C7" w:rsidRPr="00F765C7">
        <w:rPr>
          <w:sz w:val="24"/>
          <w:szCs w:val="24"/>
        </w:rPr>
        <w:t>737</w:t>
      </w:r>
      <w:r w:rsidR="00F765C7" w:rsidRPr="00F765C7">
        <w:rPr>
          <w:sz w:val="24"/>
          <w:szCs w:val="24"/>
          <w:lang w:val="en-US"/>
        </w:rPr>
        <w:t>K</w:t>
      </w:r>
      <w:r w:rsidR="00F765C7" w:rsidRPr="00F765C7">
        <w:rPr>
          <w:sz w:val="24"/>
          <w:szCs w:val="24"/>
        </w:rPr>
        <w:t xml:space="preserve"> для нужд АО «</w:t>
      </w:r>
      <w:proofErr w:type="spellStart"/>
      <w:r w:rsidR="00F765C7" w:rsidRPr="00F765C7">
        <w:rPr>
          <w:sz w:val="24"/>
          <w:szCs w:val="24"/>
        </w:rPr>
        <w:t>Саханефтегазсбыт</w:t>
      </w:r>
      <w:proofErr w:type="spellEnd"/>
      <w:r w:rsidR="00F765C7" w:rsidRPr="00F765C7">
        <w:rPr>
          <w:sz w:val="24"/>
          <w:szCs w:val="24"/>
        </w:rPr>
        <w:t>» в 2023 году</w:t>
      </w:r>
      <w:r w:rsidR="00AD1A6D" w:rsidRPr="00F765C7">
        <w:rPr>
          <w:sz w:val="24"/>
          <w:szCs w:val="24"/>
        </w:rPr>
        <w:t>.</w:t>
      </w:r>
      <w:r w:rsidR="00255332" w:rsidRPr="00F765C7">
        <w:rPr>
          <w:sz w:val="24"/>
          <w:szCs w:val="24"/>
        </w:rPr>
        <w:t xml:space="preserve"> </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255332" w:rsidRPr="00C420D0" w:rsidRDefault="00AD1A6D" w:rsidP="00255332">
      <w:pPr>
        <w:shd w:val="clear" w:color="auto" w:fill="FFFFFF" w:themeFill="background1"/>
        <w:suppressAutoHyphens/>
        <w:spacing w:line="240" w:lineRule="auto"/>
        <w:ind w:firstLine="0"/>
        <w:rPr>
          <w:sz w:val="24"/>
          <w:szCs w:val="24"/>
        </w:rPr>
      </w:pPr>
      <w:r w:rsidRPr="00AD1A6D">
        <w:rPr>
          <w:rFonts w:eastAsia="Calibri"/>
          <w:sz w:val="24"/>
          <w:szCs w:val="24"/>
          <w:lang w:eastAsia="en-US"/>
        </w:rPr>
        <w:t>Никаноров Николай Иванович</w:t>
      </w:r>
      <w:r w:rsidRPr="003A24E0">
        <w:rPr>
          <w:sz w:val="24"/>
          <w:szCs w:val="24"/>
        </w:rPr>
        <w:t xml:space="preserve"> </w:t>
      </w:r>
      <w:r w:rsidR="003A24E0" w:rsidRPr="003A24E0">
        <w:rPr>
          <w:sz w:val="24"/>
          <w:szCs w:val="24"/>
        </w:rPr>
        <w:t xml:space="preserve">– </w:t>
      </w:r>
      <w:r w:rsidR="00BC48C4" w:rsidRPr="00BC48C4">
        <w:rPr>
          <w:sz w:val="24"/>
          <w:szCs w:val="24"/>
        </w:rPr>
        <w:t>79142729748</w:t>
      </w:r>
      <w:r w:rsidR="00711FB3">
        <w:rPr>
          <w:sz w:val="24"/>
          <w:szCs w:val="24"/>
        </w:rPr>
        <w:t xml:space="preserve">, доб. </w:t>
      </w:r>
      <w:r w:rsidR="00711FB3" w:rsidRPr="00192ECF">
        <w:rPr>
          <w:sz w:val="24"/>
          <w:szCs w:val="24"/>
        </w:rPr>
        <w:t>22</w:t>
      </w:r>
      <w:r w:rsidR="00BC48C4">
        <w:rPr>
          <w:sz w:val="24"/>
          <w:szCs w:val="24"/>
        </w:rPr>
        <w:t>6</w:t>
      </w:r>
      <w:r>
        <w:rPr>
          <w:sz w:val="24"/>
          <w:szCs w:val="24"/>
        </w:rPr>
        <w:t>2</w:t>
      </w:r>
    </w:p>
    <w:p w:rsidR="00456E01" w:rsidRPr="00686DDB" w:rsidRDefault="000B673E"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686DDB">
        <w:rPr>
          <w:sz w:val="24"/>
          <w:szCs w:val="24"/>
        </w:rPr>
        <w:t xml:space="preserve"> – </w:t>
      </w:r>
      <w:r w:rsidR="00711FB3" w:rsidRPr="00686DDB">
        <w:rPr>
          <w:sz w:val="24"/>
          <w:szCs w:val="24"/>
        </w:rPr>
        <w:t>7</w:t>
      </w:r>
      <w:r w:rsidR="00A931D4" w:rsidRPr="00686DDB">
        <w:rPr>
          <w:sz w:val="24"/>
          <w:szCs w:val="24"/>
        </w:rPr>
        <w:t>9142729764</w:t>
      </w:r>
      <w:r w:rsidR="00711FB3" w:rsidRPr="00686DDB">
        <w:rPr>
          <w:sz w:val="24"/>
          <w:szCs w:val="24"/>
        </w:rPr>
        <w:t>,</w:t>
      </w:r>
      <w:r w:rsidR="007D54C5" w:rsidRPr="00686DDB">
        <w:rPr>
          <w:sz w:val="24"/>
          <w:szCs w:val="24"/>
        </w:rPr>
        <w:t xml:space="preserve"> доб. </w:t>
      </w:r>
      <w:r w:rsidR="00CA7A5D" w:rsidRPr="00686DDB">
        <w:rPr>
          <w:sz w:val="24"/>
          <w:szCs w:val="24"/>
        </w:rPr>
        <w:t>239</w:t>
      </w:r>
      <w:r>
        <w:rPr>
          <w:sz w:val="24"/>
          <w:szCs w:val="24"/>
        </w:rPr>
        <w:t>3</w:t>
      </w:r>
      <w:r w:rsidR="00456E01" w:rsidRPr="00686DDB">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F0955">
          <w:rPr>
            <w:rStyle w:val="a8"/>
            <w:sz w:val="24"/>
            <w:szCs w:val="24"/>
            <w:lang w:val="en-US"/>
          </w:rPr>
          <w:t>torgi</w:t>
        </w:r>
        <w:r w:rsidRPr="001F0955">
          <w:rPr>
            <w:rStyle w:val="a8"/>
            <w:sz w:val="24"/>
            <w:szCs w:val="24"/>
          </w:rPr>
          <w:t>.</w:t>
        </w:r>
        <w:r w:rsidRPr="001F0955">
          <w:rPr>
            <w:rStyle w:val="a8"/>
            <w:sz w:val="24"/>
            <w:szCs w:val="24"/>
            <w:lang w:val="en-US"/>
          </w:rPr>
          <w:t>sngs</w:t>
        </w:r>
        <w:r w:rsidRPr="001F0955">
          <w:rPr>
            <w:rStyle w:val="a8"/>
            <w:sz w:val="24"/>
            <w:szCs w:val="24"/>
          </w:rPr>
          <w:t>@</w:t>
        </w:r>
        <w:r w:rsidRPr="001F0955">
          <w:rPr>
            <w:rStyle w:val="a8"/>
            <w:sz w:val="24"/>
            <w:szCs w:val="24"/>
            <w:lang w:val="en-US"/>
          </w:rPr>
          <w:t>mail</w:t>
        </w:r>
        <w:r w:rsidRPr="001F0955">
          <w:rPr>
            <w:rStyle w:val="a8"/>
            <w:sz w:val="24"/>
            <w:szCs w:val="24"/>
          </w:rPr>
          <w:t>.</w:t>
        </w:r>
        <w:proofErr w:type="spellStart"/>
        <w:r w:rsidRPr="001F0955">
          <w:rPr>
            <w:rStyle w:val="a8"/>
            <w:sz w:val="24"/>
            <w:szCs w:val="24"/>
          </w:rPr>
          <w:t>ru</w:t>
        </w:r>
        <w:proofErr w:type="spellEnd"/>
      </w:hyperlink>
      <w:r w:rsidRPr="001F0955">
        <w:rPr>
          <w:color w:val="0000FF"/>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C420D0">
        <w:rPr>
          <w:sz w:val="24"/>
          <w:szCs w:val="24"/>
        </w:rPr>
        <w:t>Саханефтегазсбыт</w:t>
      </w:r>
      <w:proofErr w:type="spellEnd"/>
      <w:r w:rsidRPr="00C420D0">
        <w:rPr>
          <w:sz w:val="24"/>
          <w:szCs w:val="24"/>
        </w:rPr>
        <w:t>», утвержденного Советом директоров АО «</w:t>
      </w:r>
      <w:proofErr w:type="spellStart"/>
      <w:r w:rsidRPr="00C420D0">
        <w:rPr>
          <w:sz w:val="24"/>
          <w:szCs w:val="24"/>
        </w:rPr>
        <w:t>Саханефтегазсбыт</w:t>
      </w:r>
      <w:proofErr w:type="spellEnd"/>
      <w:r w:rsidRPr="00C420D0">
        <w:rPr>
          <w:sz w:val="24"/>
          <w:szCs w:val="24"/>
        </w:rPr>
        <w:t xml:space="preserve">» на основании протокола </w:t>
      </w:r>
      <w:r w:rsidRPr="00C420D0">
        <w:rPr>
          <w:sz w:val="24"/>
          <w:szCs w:val="24"/>
          <w:shd w:val="clear" w:color="auto" w:fill="FFFFFF"/>
        </w:rPr>
        <w:t xml:space="preserve">от </w:t>
      </w:r>
      <w:r w:rsidR="009E5782">
        <w:rPr>
          <w:sz w:val="24"/>
          <w:szCs w:val="24"/>
          <w:shd w:val="clear" w:color="auto" w:fill="FFFFFF"/>
        </w:rPr>
        <w:t>29.09</w:t>
      </w:r>
      <w:r w:rsidRPr="00C420D0">
        <w:rPr>
          <w:sz w:val="24"/>
          <w:szCs w:val="24"/>
          <w:shd w:val="clear" w:color="auto" w:fill="FFFFFF"/>
        </w:rPr>
        <w:t>.202</w:t>
      </w:r>
      <w:r w:rsidR="007D54C5" w:rsidRPr="00C420D0">
        <w:rPr>
          <w:sz w:val="24"/>
          <w:szCs w:val="24"/>
          <w:shd w:val="clear" w:color="auto" w:fill="FFFFFF"/>
        </w:rPr>
        <w:t>2</w:t>
      </w:r>
      <w:r w:rsidRPr="00C420D0">
        <w:rPr>
          <w:sz w:val="24"/>
          <w:szCs w:val="24"/>
          <w:shd w:val="clear" w:color="auto" w:fill="FFFFFF"/>
        </w:rPr>
        <w:t xml:space="preserve"> г. № </w:t>
      </w:r>
      <w:r w:rsidR="009E5782">
        <w:rPr>
          <w:sz w:val="24"/>
          <w:szCs w:val="24"/>
          <w:shd w:val="clear" w:color="auto" w:fill="FFFFFF"/>
        </w:rPr>
        <w:t>11</w:t>
      </w:r>
      <w:r w:rsidRPr="00C420D0">
        <w:rPr>
          <w:sz w:val="24"/>
          <w:szCs w:val="24"/>
          <w:shd w:val="clear" w:color="auto" w:fill="FFFFFF"/>
        </w:rPr>
        <w:t>-2</w:t>
      </w:r>
      <w:r w:rsidR="007D54C5" w:rsidRPr="00C420D0">
        <w:rPr>
          <w:sz w:val="24"/>
          <w:szCs w:val="24"/>
          <w:shd w:val="clear" w:color="auto" w:fill="FFFFFF"/>
        </w:rPr>
        <w:t>2</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053C58" w:rsidRDefault="00053C58" w:rsidP="002B2C7F">
      <w:pPr>
        <w:pStyle w:val="af6"/>
        <w:tabs>
          <w:tab w:val="clear" w:pos="360"/>
        </w:tabs>
        <w:spacing w:line="240" w:lineRule="auto"/>
        <w:rPr>
          <w:b/>
          <w:bCs/>
          <w:kern w:val="28"/>
          <w:sz w:val="24"/>
          <w:szCs w:val="24"/>
        </w:rPr>
      </w:pPr>
    </w:p>
    <w:p w:rsidR="004A552A" w:rsidRDefault="004A552A" w:rsidP="002B2C7F">
      <w:pPr>
        <w:pStyle w:val="af6"/>
        <w:tabs>
          <w:tab w:val="clear" w:pos="360"/>
        </w:tabs>
        <w:spacing w:line="240" w:lineRule="auto"/>
        <w:rPr>
          <w:b/>
          <w:bCs/>
          <w:kern w:val="28"/>
          <w:sz w:val="24"/>
          <w:szCs w:val="24"/>
        </w:rPr>
      </w:pPr>
    </w:p>
    <w:p w:rsidR="004A552A" w:rsidRDefault="004A552A"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5415CE" w:rsidRPr="00F655AD" w:rsidRDefault="005415CE" w:rsidP="005415CE">
      <w:pPr>
        <w:tabs>
          <w:tab w:val="left" w:pos="1134"/>
        </w:tabs>
        <w:spacing w:line="240" w:lineRule="auto"/>
        <w:ind w:left="-567" w:firstLine="709"/>
        <w:rPr>
          <w:b/>
          <w:bCs/>
          <w:kern w:val="28"/>
          <w:sz w:val="24"/>
          <w:szCs w:val="24"/>
        </w:rPr>
      </w:pPr>
      <w:r w:rsidRPr="00F655AD">
        <w:rPr>
          <w:b/>
          <w:bCs/>
          <w:kern w:val="28"/>
          <w:sz w:val="24"/>
          <w:szCs w:val="24"/>
        </w:rPr>
        <w:t>2.Техническое задание</w:t>
      </w:r>
    </w:p>
    <w:p w:rsidR="005415CE" w:rsidRPr="00F655AD" w:rsidRDefault="005415CE" w:rsidP="005415CE">
      <w:pPr>
        <w:tabs>
          <w:tab w:val="left" w:pos="1134"/>
        </w:tabs>
        <w:spacing w:line="240" w:lineRule="auto"/>
        <w:ind w:left="-567" w:firstLine="709"/>
        <w:rPr>
          <w:b/>
          <w:bCs/>
          <w:kern w:val="28"/>
          <w:sz w:val="24"/>
          <w:szCs w:val="24"/>
        </w:rPr>
      </w:pPr>
    </w:p>
    <w:p w:rsidR="005415CE" w:rsidRPr="00F765C7" w:rsidRDefault="005415CE" w:rsidP="00F765C7">
      <w:pPr>
        <w:widowControl w:val="0"/>
        <w:autoSpaceDE w:val="0"/>
        <w:autoSpaceDN w:val="0"/>
        <w:adjustRightInd w:val="0"/>
        <w:spacing w:after="240" w:line="240" w:lineRule="auto"/>
        <w:ind w:left="142" w:firstLine="0"/>
        <w:contextualSpacing/>
        <w:rPr>
          <w:sz w:val="24"/>
          <w:szCs w:val="24"/>
        </w:rPr>
      </w:pPr>
      <w:r w:rsidRPr="00F655AD">
        <w:rPr>
          <w:rFonts w:eastAsia="Calibri"/>
          <w:b/>
          <w:sz w:val="24"/>
          <w:szCs w:val="24"/>
          <w:lang w:eastAsia="en-US"/>
        </w:rPr>
        <w:t>2.1. Предмет состязательной закупки в электронной форме:</w:t>
      </w:r>
      <w:r w:rsidRPr="00F655AD">
        <w:rPr>
          <w:rFonts w:eastAsia="Calibri"/>
          <w:sz w:val="24"/>
          <w:szCs w:val="24"/>
          <w:lang w:eastAsia="en-US"/>
        </w:rPr>
        <w:t xml:space="preserve"> </w:t>
      </w:r>
      <w:r w:rsidR="00F765C7" w:rsidRPr="00F765C7">
        <w:rPr>
          <w:sz w:val="24"/>
          <w:szCs w:val="24"/>
        </w:rPr>
        <w:t xml:space="preserve">на поставку фронтального погрузчика </w:t>
      </w:r>
      <w:r w:rsidR="00F765C7" w:rsidRPr="00F765C7">
        <w:rPr>
          <w:sz w:val="24"/>
          <w:szCs w:val="24"/>
          <w:lang w:val="en-US"/>
        </w:rPr>
        <w:t>JINGONG</w:t>
      </w:r>
      <w:r w:rsidR="00F765C7" w:rsidRPr="00F765C7">
        <w:rPr>
          <w:sz w:val="24"/>
          <w:szCs w:val="24"/>
        </w:rPr>
        <w:t xml:space="preserve"> </w:t>
      </w:r>
      <w:r w:rsidR="00F765C7" w:rsidRPr="00F765C7">
        <w:rPr>
          <w:sz w:val="24"/>
          <w:szCs w:val="24"/>
          <w:lang w:val="en-US"/>
        </w:rPr>
        <w:t>JGM</w:t>
      </w:r>
      <w:r w:rsidR="00F765C7" w:rsidRPr="00F765C7">
        <w:rPr>
          <w:sz w:val="24"/>
          <w:szCs w:val="24"/>
        </w:rPr>
        <w:t>737</w:t>
      </w:r>
      <w:r w:rsidR="00F765C7" w:rsidRPr="00F765C7">
        <w:rPr>
          <w:sz w:val="24"/>
          <w:szCs w:val="24"/>
          <w:lang w:val="en-US"/>
        </w:rPr>
        <w:t>K</w:t>
      </w:r>
      <w:r w:rsidR="00F765C7" w:rsidRPr="00F765C7">
        <w:rPr>
          <w:sz w:val="24"/>
          <w:szCs w:val="24"/>
        </w:rPr>
        <w:t xml:space="preserve"> для нужд АО «</w:t>
      </w:r>
      <w:proofErr w:type="spellStart"/>
      <w:r w:rsidR="00F765C7" w:rsidRPr="00F765C7">
        <w:rPr>
          <w:sz w:val="24"/>
          <w:szCs w:val="24"/>
        </w:rPr>
        <w:t>Саханефтегазсбыт</w:t>
      </w:r>
      <w:proofErr w:type="spellEnd"/>
      <w:r w:rsidR="00F765C7" w:rsidRPr="00F765C7">
        <w:rPr>
          <w:sz w:val="24"/>
          <w:szCs w:val="24"/>
        </w:rPr>
        <w:t>» в 2023 году.</w:t>
      </w:r>
      <w:r w:rsidR="00F765C7">
        <w:rPr>
          <w:sz w:val="24"/>
          <w:szCs w:val="24"/>
        </w:rPr>
        <w:t xml:space="preserve"> (далее по тексту - спецтехника</w:t>
      </w:r>
      <w:r w:rsidR="00AD1A6D" w:rsidRPr="00AD1A6D">
        <w:rPr>
          <w:sz w:val="24"/>
          <w:szCs w:val="24"/>
        </w:rPr>
        <w:t>)</w:t>
      </w:r>
    </w:p>
    <w:p w:rsidR="005415CE" w:rsidRDefault="005415CE" w:rsidP="005415CE">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493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5080"/>
        <w:gridCol w:w="1963"/>
        <w:gridCol w:w="2127"/>
      </w:tblGrid>
      <w:tr w:rsidR="00F765C7" w:rsidRPr="00F765C7" w:rsidTr="00F765C7">
        <w:trPr>
          <w:trHeight w:val="1175"/>
        </w:trPr>
        <w:tc>
          <w:tcPr>
            <w:tcW w:w="445" w:type="pct"/>
            <w:vAlign w:val="center"/>
          </w:tcPr>
          <w:p w:rsidR="00F765C7" w:rsidRPr="00F765C7" w:rsidRDefault="00F765C7" w:rsidP="00F765C7">
            <w:pPr>
              <w:widowControl w:val="0"/>
              <w:tabs>
                <w:tab w:val="left" w:pos="0"/>
              </w:tabs>
              <w:spacing w:line="240" w:lineRule="atLeast"/>
              <w:ind w:left="142" w:firstLine="0"/>
              <w:rPr>
                <w:b/>
                <w:sz w:val="24"/>
                <w:szCs w:val="24"/>
              </w:rPr>
            </w:pPr>
            <w:r w:rsidRPr="00F765C7">
              <w:rPr>
                <w:b/>
                <w:sz w:val="24"/>
                <w:szCs w:val="24"/>
              </w:rPr>
              <w:t>№ Лота</w:t>
            </w:r>
          </w:p>
        </w:tc>
        <w:tc>
          <w:tcPr>
            <w:tcW w:w="2524" w:type="pct"/>
            <w:vAlign w:val="center"/>
          </w:tcPr>
          <w:p w:rsidR="00F765C7" w:rsidRPr="00F765C7" w:rsidRDefault="00F765C7" w:rsidP="00F765C7">
            <w:pPr>
              <w:widowControl w:val="0"/>
              <w:tabs>
                <w:tab w:val="left" w:pos="0"/>
              </w:tabs>
              <w:spacing w:line="240" w:lineRule="atLeast"/>
              <w:ind w:left="142" w:firstLine="0"/>
              <w:rPr>
                <w:b/>
                <w:sz w:val="24"/>
                <w:szCs w:val="24"/>
              </w:rPr>
            </w:pPr>
            <w:r w:rsidRPr="00F765C7">
              <w:rPr>
                <w:b/>
                <w:sz w:val="24"/>
                <w:szCs w:val="24"/>
              </w:rPr>
              <w:t>Марка и наименование товара</w:t>
            </w:r>
          </w:p>
        </w:tc>
        <w:tc>
          <w:tcPr>
            <w:tcW w:w="975" w:type="pct"/>
            <w:vAlign w:val="center"/>
          </w:tcPr>
          <w:p w:rsidR="00F765C7" w:rsidRPr="00F765C7" w:rsidRDefault="00F765C7" w:rsidP="00F765C7">
            <w:pPr>
              <w:widowControl w:val="0"/>
              <w:tabs>
                <w:tab w:val="left" w:pos="0"/>
              </w:tabs>
              <w:spacing w:line="240" w:lineRule="atLeast"/>
              <w:ind w:left="142" w:firstLine="0"/>
              <w:jc w:val="center"/>
              <w:rPr>
                <w:b/>
                <w:sz w:val="24"/>
                <w:szCs w:val="24"/>
              </w:rPr>
            </w:pPr>
            <w:r w:rsidRPr="00F765C7">
              <w:rPr>
                <w:b/>
                <w:sz w:val="24"/>
                <w:szCs w:val="24"/>
              </w:rPr>
              <w:t>Количество, ед.</w:t>
            </w:r>
          </w:p>
        </w:tc>
        <w:tc>
          <w:tcPr>
            <w:tcW w:w="1057" w:type="pct"/>
          </w:tcPr>
          <w:p w:rsidR="00F765C7" w:rsidRPr="00F765C7" w:rsidRDefault="00F765C7" w:rsidP="00F765C7">
            <w:pPr>
              <w:widowControl w:val="0"/>
              <w:tabs>
                <w:tab w:val="left" w:pos="0"/>
              </w:tabs>
              <w:spacing w:line="240" w:lineRule="atLeast"/>
              <w:ind w:left="142" w:firstLine="0"/>
              <w:jc w:val="center"/>
              <w:rPr>
                <w:b/>
                <w:sz w:val="24"/>
                <w:szCs w:val="24"/>
              </w:rPr>
            </w:pPr>
            <w:r w:rsidRPr="00F765C7">
              <w:rPr>
                <w:b/>
                <w:iCs/>
                <w:sz w:val="24"/>
                <w:szCs w:val="24"/>
              </w:rPr>
              <w:t>Сведения о начальной (максимальной) цене договора без НДС, руб.</w:t>
            </w:r>
          </w:p>
        </w:tc>
      </w:tr>
      <w:tr w:rsidR="00F765C7" w:rsidRPr="00F765C7" w:rsidTr="00F765C7">
        <w:trPr>
          <w:trHeight w:val="702"/>
        </w:trPr>
        <w:tc>
          <w:tcPr>
            <w:tcW w:w="445" w:type="pct"/>
            <w:vAlign w:val="center"/>
          </w:tcPr>
          <w:p w:rsidR="00F765C7" w:rsidRPr="00F765C7" w:rsidRDefault="00F765C7" w:rsidP="00F765C7">
            <w:pPr>
              <w:widowControl w:val="0"/>
              <w:tabs>
                <w:tab w:val="left" w:pos="0"/>
              </w:tabs>
              <w:spacing w:line="240" w:lineRule="atLeast"/>
              <w:ind w:left="142" w:firstLine="0"/>
              <w:rPr>
                <w:b/>
                <w:sz w:val="24"/>
                <w:szCs w:val="24"/>
              </w:rPr>
            </w:pPr>
            <w:r w:rsidRPr="00F765C7">
              <w:rPr>
                <w:b/>
                <w:sz w:val="24"/>
                <w:szCs w:val="24"/>
              </w:rPr>
              <w:t>1</w:t>
            </w:r>
          </w:p>
        </w:tc>
        <w:tc>
          <w:tcPr>
            <w:tcW w:w="2524" w:type="pct"/>
            <w:vAlign w:val="center"/>
          </w:tcPr>
          <w:p w:rsidR="00F765C7" w:rsidRPr="00F765C7" w:rsidRDefault="00F765C7" w:rsidP="00F765C7">
            <w:pPr>
              <w:widowControl w:val="0"/>
              <w:tabs>
                <w:tab w:val="left" w:pos="0"/>
              </w:tabs>
              <w:spacing w:line="240" w:lineRule="atLeast"/>
              <w:ind w:left="142" w:firstLine="0"/>
              <w:rPr>
                <w:b/>
                <w:bCs/>
                <w:sz w:val="24"/>
                <w:szCs w:val="24"/>
              </w:rPr>
            </w:pPr>
            <w:r w:rsidRPr="00F765C7">
              <w:rPr>
                <w:b/>
                <w:sz w:val="24"/>
                <w:szCs w:val="24"/>
                <w:lang w:val="en-US"/>
              </w:rPr>
              <w:t>JINGONG</w:t>
            </w:r>
            <w:r w:rsidRPr="00F765C7">
              <w:rPr>
                <w:b/>
                <w:sz w:val="24"/>
                <w:szCs w:val="24"/>
              </w:rPr>
              <w:t xml:space="preserve"> </w:t>
            </w:r>
            <w:r w:rsidRPr="00F765C7">
              <w:rPr>
                <w:b/>
                <w:sz w:val="24"/>
                <w:szCs w:val="24"/>
                <w:lang w:val="en-US"/>
              </w:rPr>
              <w:t>JGM</w:t>
            </w:r>
            <w:r w:rsidRPr="00F765C7">
              <w:rPr>
                <w:b/>
                <w:sz w:val="24"/>
                <w:szCs w:val="24"/>
              </w:rPr>
              <w:t>737</w:t>
            </w:r>
            <w:r w:rsidRPr="00F765C7">
              <w:rPr>
                <w:b/>
                <w:sz w:val="24"/>
                <w:szCs w:val="24"/>
                <w:lang w:val="en-US"/>
              </w:rPr>
              <w:t>K</w:t>
            </w:r>
          </w:p>
        </w:tc>
        <w:tc>
          <w:tcPr>
            <w:tcW w:w="975" w:type="pct"/>
            <w:vAlign w:val="center"/>
          </w:tcPr>
          <w:p w:rsidR="00F765C7" w:rsidRPr="00F765C7" w:rsidRDefault="00F765C7" w:rsidP="00F765C7">
            <w:pPr>
              <w:widowControl w:val="0"/>
              <w:tabs>
                <w:tab w:val="left" w:pos="0"/>
              </w:tabs>
              <w:spacing w:line="240" w:lineRule="atLeast"/>
              <w:ind w:left="142" w:firstLine="0"/>
              <w:rPr>
                <w:b/>
                <w:sz w:val="24"/>
                <w:szCs w:val="24"/>
              </w:rPr>
            </w:pPr>
            <w:r w:rsidRPr="00F765C7">
              <w:rPr>
                <w:b/>
                <w:sz w:val="24"/>
                <w:szCs w:val="24"/>
              </w:rPr>
              <w:t>1</w:t>
            </w:r>
          </w:p>
        </w:tc>
        <w:tc>
          <w:tcPr>
            <w:tcW w:w="1057" w:type="pct"/>
            <w:vAlign w:val="center"/>
          </w:tcPr>
          <w:p w:rsidR="00F765C7" w:rsidRPr="00F765C7" w:rsidRDefault="00F765C7" w:rsidP="00F765C7">
            <w:pPr>
              <w:widowControl w:val="0"/>
              <w:tabs>
                <w:tab w:val="left" w:pos="0"/>
              </w:tabs>
              <w:spacing w:line="240" w:lineRule="atLeast"/>
              <w:ind w:left="142" w:firstLine="0"/>
              <w:rPr>
                <w:b/>
                <w:sz w:val="24"/>
                <w:szCs w:val="24"/>
              </w:rPr>
            </w:pPr>
            <w:r w:rsidRPr="00F765C7">
              <w:rPr>
                <w:b/>
                <w:sz w:val="24"/>
                <w:szCs w:val="24"/>
              </w:rPr>
              <w:t>3 645 202, 22</w:t>
            </w:r>
          </w:p>
        </w:tc>
      </w:tr>
    </w:tbl>
    <w:p w:rsidR="00AD1A6D" w:rsidRPr="003A1826" w:rsidRDefault="00AD1A6D" w:rsidP="00AD1A6D">
      <w:pPr>
        <w:widowControl w:val="0"/>
        <w:tabs>
          <w:tab w:val="left" w:pos="0"/>
        </w:tabs>
        <w:spacing w:line="240" w:lineRule="atLeast"/>
        <w:ind w:left="142" w:firstLine="0"/>
        <w:rPr>
          <w:b/>
          <w:sz w:val="24"/>
          <w:szCs w:val="24"/>
          <w:lang w:val="en-US"/>
        </w:rPr>
      </w:pPr>
    </w:p>
    <w:p w:rsidR="00AD1A6D" w:rsidRDefault="00AD1A6D" w:rsidP="00AD1A6D">
      <w:pPr>
        <w:widowControl w:val="0"/>
        <w:tabs>
          <w:tab w:val="left" w:pos="0"/>
        </w:tabs>
        <w:spacing w:line="240" w:lineRule="atLeast"/>
        <w:ind w:left="142" w:firstLine="0"/>
        <w:rPr>
          <w:sz w:val="24"/>
          <w:szCs w:val="24"/>
        </w:rPr>
      </w:pPr>
      <w:r w:rsidRPr="00F655AD">
        <w:rPr>
          <w:b/>
          <w:sz w:val="24"/>
          <w:szCs w:val="24"/>
        </w:rPr>
        <w:t xml:space="preserve">2.2. Место поставки </w:t>
      </w:r>
      <w:r w:rsidR="00F765C7">
        <w:rPr>
          <w:b/>
          <w:sz w:val="24"/>
          <w:szCs w:val="24"/>
        </w:rPr>
        <w:t>спецтехники</w:t>
      </w:r>
      <w:r w:rsidRPr="00F655AD">
        <w:rPr>
          <w:b/>
          <w:sz w:val="24"/>
          <w:szCs w:val="24"/>
        </w:rPr>
        <w:t>:</w:t>
      </w:r>
      <w:r w:rsidRPr="00F655AD">
        <w:rPr>
          <w:sz w:val="24"/>
          <w:szCs w:val="24"/>
        </w:rPr>
        <w:t xml:space="preserve"> </w:t>
      </w:r>
    </w:p>
    <w:p w:rsidR="00AD1A6D" w:rsidRPr="00F655AD" w:rsidRDefault="00F765C7" w:rsidP="00AD1A6D">
      <w:pPr>
        <w:widowControl w:val="0"/>
        <w:tabs>
          <w:tab w:val="left" w:pos="0"/>
        </w:tabs>
        <w:spacing w:line="240" w:lineRule="atLeast"/>
        <w:ind w:left="142" w:firstLine="0"/>
        <w:rPr>
          <w:b/>
          <w:sz w:val="24"/>
          <w:szCs w:val="24"/>
        </w:rPr>
      </w:pPr>
      <w:r w:rsidRPr="00F765C7">
        <w:rPr>
          <w:sz w:val="24"/>
          <w:szCs w:val="24"/>
        </w:rPr>
        <w:t>678960 РС(Я) г. Нерюнгри, пр. Геологов, 4/3 филиал «</w:t>
      </w:r>
      <w:proofErr w:type="spellStart"/>
      <w:r w:rsidRPr="00F765C7">
        <w:rPr>
          <w:sz w:val="24"/>
          <w:szCs w:val="24"/>
        </w:rPr>
        <w:t>Нагорни</w:t>
      </w:r>
      <w:r w:rsidR="000767C6">
        <w:rPr>
          <w:sz w:val="24"/>
          <w:szCs w:val="24"/>
        </w:rPr>
        <w:t>н</w:t>
      </w:r>
      <w:r w:rsidRPr="00F765C7">
        <w:rPr>
          <w:sz w:val="24"/>
          <w:szCs w:val="24"/>
        </w:rPr>
        <w:t>ская</w:t>
      </w:r>
      <w:proofErr w:type="spellEnd"/>
      <w:r w:rsidRPr="00F765C7">
        <w:rPr>
          <w:sz w:val="24"/>
          <w:szCs w:val="24"/>
        </w:rPr>
        <w:t xml:space="preserve"> </w:t>
      </w:r>
      <w:proofErr w:type="gramStart"/>
      <w:r w:rsidRPr="00F765C7">
        <w:rPr>
          <w:sz w:val="24"/>
          <w:szCs w:val="24"/>
        </w:rPr>
        <w:t>нефтебаза»</w:t>
      </w:r>
      <w:r w:rsidR="00096DED">
        <w:rPr>
          <w:sz w:val="24"/>
          <w:szCs w:val="24"/>
        </w:rPr>
        <w:t xml:space="preserve">   </w:t>
      </w:r>
      <w:proofErr w:type="gramEnd"/>
      <w:r w:rsidR="00096DED">
        <w:rPr>
          <w:sz w:val="24"/>
          <w:szCs w:val="24"/>
        </w:rPr>
        <w:t xml:space="preserve">                                              </w:t>
      </w:r>
      <w:r w:rsidRPr="00F765C7">
        <w:rPr>
          <w:sz w:val="24"/>
          <w:szCs w:val="24"/>
        </w:rPr>
        <w:t xml:space="preserve"> </w:t>
      </w:r>
      <w:r>
        <w:rPr>
          <w:sz w:val="24"/>
          <w:szCs w:val="24"/>
        </w:rPr>
        <w:t>АО «</w:t>
      </w:r>
      <w:proofErr w:type="spellStart"/>
      <w:r>
        <w:rPr>
          <w:sz w:val="24"/>
          <w:szCs w:val="24"/>
        </w:rPr>
        <w:t>Саханефтегазсбыт</w:t>
      </w:r>
      <w:proofErr w:type="spellEnd"/>
      <w:r>
        <w:rPr>
          <w:sz w:val="24"/>
          <w:szCs w:val="24"/>
        </w:rPr>
        <w:t>»</w:t>
      </w:r>
      <w:r w:rsidR="00AD1A6D">
        <w:rPr>
          <w:sz w:val="24"/>
          <w:szCs w:val="24"/>
        </w:rPr>
        <w:t>.</w:t>
      </w:r>
    </w:p>
    <w:p w:rsidR="00AD1A6D" w:rsidRDefault="00AD1A6D" w:rsidP="00AD1A6D">
      <w:pPr>
        <w:widowControl w:val="0"/>
        <w:numPr>
          <w:ilvl w:val="1"/>
          <w:numId w:val="40"/>
        </w:numPr>
        <w:tabs>
          <w:tab w:val="left" w:pos="0"/>
          <w:tab w:val="left" w:pos="567"/>
        </w:tabs>
        <w:autoSpaceDE w:val="0"/>
        <w:autoSpaceDN w:val="0"/>
        <w:adjustRightInd w:val="0"/>
        <w:spacing w:line="240" w:lineRule="atLeast"/>
        <w:ind w:left="142" w:firstLine="0"/>
        <w:contextualSpacing/>
        <w:rPr>
          <w:sz w:val="24"/>
          <w:szCs w:val="24"/>
        </w:rPr>
      </w:pPr>
      <w:r w:rsidRPr="00F655AD">
        <w:rPr>
          <w:b/>
          <w:sz w:val="24"/>
          <w:szCs w:val="24"/>
        </w:rPr>
        <w:t xml:space="preserve">Сроки поставки </w:t>
      </w:r>
      <w:r w:rsidR="00F765C7">
        <w:rPr>
          <w:b/>
          <w:sz w:val="24"/>
          <w:szCs w:val="24"/>
        </w:rPr>
        <w:t>спецтехники</w:t>
      </w:r>
      <w:r w:rsidRPr="00F655AD">
        <w:rPr>
          <w:b/>
          <w:sz w:val="24"/>
          <w:szCs w:val="24"/>
        </w:rPr>
        <w:t>:</w:t>
      </w:r>
      <w:r>
        <w:rPr>
          <w:sz w:val="24"/>
          <w:szCs w:val="24"/>
        </w:rPr>
        <w:t xml:space="preserve"> </w:t>
      </w:r>
    </w:p>
    <w:p w:rsidR="00F765C7" w:rsidRPr="00F655AD" w:rsidRDefault="00F765C7" w:rsidP="00096DED">
      <w:pPr>
        <w:widowControl w:val="0"/>
        <w:tabs>
          <w:tab w:val="left" w:pos="0"/>
          <w:tab w:val="left" w:pos="567"/>
        </w:tabs>
        <w:autoSpaceDE w:val="0"/>
        <w:autoSpaceDN w:val="0"/>
        <w:adjustRightInd w:val="0"/>
        <w:spacing w:line="240" w:lineRule="atLeast"/>
        <w:ind w:left="142" w:firstLine="0"/>
        <w:contextualSpacing/>
        <w:rPr>
          <w:sz w:val="24"/>
          <w:szCs w:val="24"/>
        </w:rPr>
      </w:pPr>
      <w:r>
        <w:rPr>
          <w:sz w:val="24"/>
          <w:szCs w:val="24"/>
        </w:rPr>
        <w:t>не более 30</w:t>
      </w:r>
      <w:r w:rsidRPr="00F655AD">
        <w:rPr>
          <w:sz w:val="24"/>
          <w:szCs w:val="24"/>
        </w:rPr>
        <w:t xml:space="preserve"> (</w:t>
      </w:r>
      <w:r>
        <w:rPr>
          <w:sz w:val="24"/>
          <w:szCs w:val="24"/>
        </w:rPr>
        <w:t>тридцат</w:t>
      </w:r>
      <w:r w:rsidR="00B92CBD">
        <w:rPr>
          <w:sz w:val="24"/>
          <w:szCs w:val="24"/>
        </w:rPr>
        <w:t>и</w:t>
      </w:r>
      <w:r w:rsidRPr="00F655AD">
        <w:rPr>
          <w:sz w:val="24"/>
          <w:szCs w:val="24"/>
        </w:rPr>
        <w:t xml:space="preserve">) </w:t>
      </w:r>
      <w:r>
        <w:rPr>
          <w:sz w:val="24"/>
          <w:szCs w:val="24"/>
        </w:rPr>
        <w:t>календарных</w:t>
      </w:r>
      <w:r w:rsidRPr="00F655AD">
        <w:rPr>
          <w:sz w:val="24"/>
          <w:szCs w:val="24"/>
        </w:rPr>
        <w:t xml:space="preserve"> дней от даты подписания Договора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с возможностью досрочной поставки.</w:t>
      </w:r>
    </w:p>
    <w:p w:rsidR="00AD1A6D" w:rsidRDefault="00AD1A6D" w:rsidP="00AD1A6D">
      <w:pPr>
        <w:widowControl w:val="0"/>
        <w:tabs>
          <w:tab w:val="left" w:pos="0"/>
          <w:tab w:val="left" w:pos="567"/>
        </w:tabs>
        <w:autoSpaceDE w:val="0"/>
        <w:autoSpaceDN w:val="0"/>
        <w:adjustRightInd w:val="0"/>
        <w:spacing w:line="240" w:lineRule="atLeast"/>
        <w:ind w:left="142" w:firstLine="0"/>
        <w:contextualSpacing/>
        <w:rPr>
          <w:sz w:val="24"/>
          <w:szCs w:val="24"/>
        </w:rPr>
      </w:pPr>
      <w:r>
        <w:rPr>
          <w:b/>
          <w:sz w:val="24"/>
          <w:szCs w:val="24"/>
        </w:rPr>
        <w:t xml:space="preserve">2.4. Условия поставки </w:t>
      </w:r>
      <w:r w:rsidR="00FD6759" w:rsidRPr="00FD6759">
        <w:rPr>
          <w:b/>
          <w:sz w:val="24"/>
          <w:szCs w:val="24"/>
        </w:rPr>
        <w:t>спецтехники</w:t>
      </w:r>
      <w:r w:rsidRPr="00F655AD">
        <w:rPr>
          <w:b/>
          <w:sz w:val="24"/>
          <w:szCs w:val="24"/>
        </w:rPr>
        <w:t>:</w:t>
      </w:r>
      <w:r>
        <w:rPr>
          <w:sz w:val="24"/>
          <w:szCs w:val="24"/>
        </w:rPr>
        <w:t xml:space="preserve"> </w:t>
      </w:r>
    </w:p>
    <w:p w:rsidR="00AD1A6D" w:rsidRPr="00F655AD" w:rsidRDefault="00AD1A6D" w:rsidP="00AD1A6D">
      <w:pPr>
        <w:widowControl w:val="0"/>
        <w:tabs>
          <w:tab w:val="left" w:pos="0"/>
          <w:tab w:val="left" w:pos="567"/>
        </w:tabs>
        <w:autoSpaceDE w:val="0"/>
        <w:autoSpaceDN w:val="0"/>
        <w:adjustRightInd w:val="0"/>
        <w:spacing w:line="240" w:lineRule="atLeast"/>
        <w:ind w:left="142" w:firstLine="0"/>
        <w:contextualSpacing/>
        <w:rPr>
          <w:sz w:val="24"/>
          <w:szCs w:val="24"/>
        </w:rPr>
      </w:pPr>
      <w:r>
        <w:rPr>
          <w:sz w:val="24"/>
          <w:szCs w:val="24"/>
        </w:rPr>
        <w:t>со склада П</w:t>
      </w:r>
      <w:r w:rsidRPr="00F655AD">
        <w:rPr>
          <w:sz w:val="24"/>
          <w:szCs w:val="24"/>
        </w:rPr>
        <w:t>оставщика до места поставки силами и средствами Поставщика.</w:t>
      </w:r>
    </w:p>
    <w:p w:rsidR="00FD6759" w:rsidRPr="00F655AD" w:rsidRDefault="00FD6759" w:rsidP="00FD6759">
      <w:pPr>
        <w:widowControl w:val="0"/>
        <w:tabs>
          <w:tab w:val="left" w:pos="0"/>
        </w:tabs>
        <w:autoSpaceDE w:val="0"/>
        <w:autoSpaceDN w:val="0"/>
        <w:adjustRightInd w:val="0"/>
        <w:spacing w:line="240" w:lineRule="atLeast"/>
        <w:ind w:left="142" w:firstLine="0"/>
        <w:contextualSpacing/>
        <w:rPr>
          <w:sz w:val="24"/>
          <w:szCs w:val="24"/>
        </w:rPr>
      </w:pPr>
      <w:r w:rsidRPr="00F655AD">
        <w:rPr>
          <w:b/>
          <w:sz w:val="24"/>
          <w:szCs w:val="24"/>
        </w:rPr>
        <w:t xml:space="preserve">2.5. Форма, сроки и порядок оплаты </w:t>
      </w:r>
      <w:r>
        <w:rPr>
          <w:b/>
          <w:sz w:val="24"/>
          <w:szCs w:val="24"/>
        </w:rPr>
        <w:t>спецтехники</w:t>
      </w:r>
      <w:r>
        <w:rPr>
          <w:sz w:val="24"/>
          <w:szCs w:val="24"/>
        </w:rPr>
        <w:t>: Б</w:t>
      </w:r>
      <w:r w:rsidRPr="00F655AD">
        <w:rPr>
          <w:sz w:val="24"/>
          <w:szCs w:val="24"/>
        </w:rPr>
        <w:t xml:space="preserve">езналичный расчет. Расчеты по Договору поставки </w:t>
      </w:r>
      <w:r>
        <w:rPr>
          <w:sz w:val="24"/>
          <w:szCs w:val="24"/>
        </w:rPr>
        <w:t>спецтехники</w:t>
      </w:r>
      <w:r w:rsidRPr="00F655AD">
        <w:rPr>
          <w:sz w:val="24"/>
          <w:szCs w:val="24"/>
        </w:rPr>
        <w:t xml:space="preserve">, заключенному с Победителем </w:t>
      </w:r>
      <w:r>
        <w:rPr>
          <w:sz w:val="24"/>
          <w:szCs w:val="24"/>
        </w:rPr>
        <w:t xml:space="preserve">состязательной </w:t>
      </w:r>
      <w:r w:rsidRPr="00F655AD">
        <w:rPr>
          <w:sz w:val="24"/>
          <w:szCs w:val="24"/>
        </w:rPr>
        <w:t>закупки</w:t>
      </w:r>
      <w:r>
        <w:rPr>
          <w:sz w:val="24"/>
          <w:szCs w:val="24"/>
        </w:rPr>
        <w:t xml:space="preserve"> в электронной форме</w:t>
      </w:r>
      <w:r w:rsidRPr="00F655AD">
        <w:rPr>
          <w:sz w:val="24"/>
          <w:szCs w:val="24"/>
        </w:rPr>
        <w:t xml:space="preserve">, производятся в следующем порядке: </w:t>
      </w:r>
    </w:p>
    <w:p w:rsidR="00FD6759" w:rsidRPr="00F655AD" w:rsidRDefault="00FD6759" w:rsidP="00FD6759">
      <w:pPr>
        <w:widowControl w:val="0"/>
        <w:autoSpaceDE w:val="0"/>
        <w:autoSpaceDN w:val="0"/>
        <w:adjustRightInd w:val="0"/>
        <w:spacing w:line="240" w:lineRule="atLeast"/>
        <w:ind w:left="142" w:firstLine="0"/>
        <w:rPr>
          <w:sz w:val="24"/>
          <w:szCs w:val="24"/>
        </w:rPr>
      </w:pPr>
      <w:r w:rsidRPr="00F655AD">
        <w:rPr>
          <w:sz w:val="24"/>
          <w:szCs w:val="24"/>
        </w:rPr>
        <w:t xml:space="preserve">- 30 % от цены Договора авансовый платёж на основании выставленного Поставщиком счёта, в </w:t>
      </w:r>
      <w:r w:rsidRPr="00EB6F80">
        <w:rPr>
          <w:sz w:val="24"/>
          <w:szCs w:val="24"/>
        </w:rPr>
        <w:t xml:space="preserve">течение </w:t>
      </w:r>
      <w:r>
        <w:rPr>
          <w:sz w:val="24"/>
          <w:szCs w:val="24"/>
        </w:rPr>
        <w:t>7</w:t>
      </w:r>
      <w:r w:rsidRPr="00EB6F80">
        <w:rPr>
          <w:sz w:val="24"/>
          <w:szCs w:val="24"/>
        </w:rPr>
        <w:t xml:space="preserve"> (</w:t>
      </w:r>
      <w:r>
        <w:rPr>
          <w:sz w:val="24"/>
          <w:szCs w:val="24"/>
        </w:rPr>
        <w:t>семи</w:t>
      </w:r>
      <w:r w:rsidRPr="00EB6F80">
        <w:rPr>
          <w:sz w:val="24"/>
          <w:szCs w:val="24"/>
        </w:rPr>
        <w:t xml:space="preserve">) </w:t>
      </w:r>
      <w:r>
        <w:rPr>
          <w:sz w:val="24"/>
          <w:szCs w:val="24"/>
        </w:rPr>
        <w:t>рабочих</w:t>
      </w:r>
      <w:r w:rsidRPr="00EB6F80">
        <w:rPr>
          <w:sz w:val="24"/>
          <w:szCs w:val="24"/>
        </w:rPr>
        <w:t xml:space="preserve"> дней</w:t>
      </w:r>
      <w:r w:rsidRPr="00F655AD">
        <w:rPr>
          <w:sz w:val="24"/>
          <w:szCs w:val="24"/>
        </w:rPr>
        <w:t xml:space="preserve"> после подписания Сторонами настоящего Договора;</w:t>
      </w:r>
    </w:p>
    <w:p w:rsidR="00FD6759" w:rsidRPr="00F655AD" w:rsidRDefault="00FD6759" w:rsidP="00FD6759">
      <w:pPr>
        <w:spacing w:line="240" w:lineRule="auto"/>
        <w:ind w:left="142" w:firstLine="0"/>
        <w:rPr>
          <w:sz w:val="24"/>
          <w:szCs w:val="24"/>
        </w:rPr>
      </w:pPr>
      <w:r w:rsidRPr="00F655AD">
        <w:rPr>
          <w:sz w:val="24"/>
          <w:szCs w:val="24"/>
        </w:rPr>
        <w:t xml:space="preserve">- 70 % от цены договора оплата по факту получения </w:t>
      </w:r>
      <w:r>
        <w:rPr>
          <w:sz w:val="24"/>
          <w:szCs w:val="24"/>
        </w:rPr>
        <w:t>спецтехники</w:t>
      </w:r>
      <w:r w:rsidRPr="00F655AD">
        <w:rPr>
          <w:sz w:val="24"/>
          <w:szCs w:val="24"/>
        </w:rPr>
        <w:t xml:space="preserve"> Заказчиком, в течение </w:t>
      </w:r>
      <w:r>
        <w:rPr>
          <w:sz w:val="24"/>
          <w:szCs w:val="24"/>
        </w:rPr>
        <w:t>7</w:t>
      </w:r>
      <w:r w:rsidRPr="00EB6F80">
        <w:rPr>
          <w:sz w:val="24"/>
          <w:szCs w:val="24"/>
        </w:rPr>
        <w:t xml:space="preserve"> (</w:t>
      </w:r>
      <w:r>
        <w:rPr>
          <w:sz w:val="24"/>
          <w:szCs w:val="24"/>
        </w:rPr>
        <w:t>семи</w:t>
      </w:r>
      <w:r w:rsidRPr="00EB6F80">
        <w:rPr>
          <w:sz w:val="24"/>
          <w:szCs w:val="24"/>
        </w:rPr>
        <w:t>) рабочих</w:t>
      </w:r>
      <w:r w:rsidRPr="00F655AD">
        <w:rPr>
          <w:sz w:val="24"/>
          <w:szCs w:val="24"/>
        </w:rPr>
        <w:t xml:space="preserve"> дней после подписания акта приёма-передачи, и получения Заказчиком выставленного Поставщиком счёта и счета-фактуры.</w:t>
      </w:r>
    </w:p>
    <w:p w:rsidR="00FD6759" w:rsidRDefault="00FD6759" w:rsidP="00FD6759">
      <w:pPr>
        <w:spacing w:line="240" w:lineRule="auto"/>
        <w:ind w:left="142" w:firstLine="0"/>
        <w:rPr>
          <w:b/>
          <w:color w:val="000000"/>
          <w:sz w:val="24"/>
          <w:szCs w:val="24"/>
          <w:shd w:val="clear" w:color="auto" w:fill="FBFBFB"/>
        </w:rPr>
      </w:pPr>
      <w:r w:rsidRPr="00F655AD">
        <w:rPr>
          <w:rFonts w:eastAsia="Calibri"/>
          <w:b/>
          <w:sz w:val="24"/>
          <w:szCs w:val="24"/>
          <w:lang w:eastAsia="en-US"/>
        </w:rPr>
        <w:t>2.6.</w:t>
      </w:r>
      <w:r w:rsidRPr="00F655AD">
        <w:rPr>
          <w:rFonts w:eastAsia="Calibri"/>
          <w:b/>
          <w:iCs/>
          <w:sz w:val="24"/>
          <w:szCs w:val="24"/>
          <w:lang w:eastAsia="en-US"/>
        </w:rPr>
        <w:t xml:space="preserve"> </w:t>
      </w:r>
      <w:r w:rsidRPr="00F655AD">
        <w:rPr>
          <w:b/>
          <w:color w:val="000000"/>
          <w:sz w:val="24"/>
          <w:szCs w:val="24"/>
          <w:shd w:val="clear" w:color="auto" w:fill="FBFBFB"/>
        </w:rPr>
        <w:t>Обоснование начальной (максимальной) цены договора (НМЦД):</w:t>
      </w:r>
    </w:p>
    <w:p w:rsidR="00FD6759" w:rsidRPr="00B53DC8" w:rsidRDefault="00FD6759" w:rsidP="00FD6759">
      <w:pPr>
        <w:spacing w:line="240" w:lineRule="auto"/>
        <w:ind w:left="142"/>
        <w:rPr>
          <w:color w:val="000000"/>
          <w:sz w:val="24"/>
          <w:szCs w:val="24"/>
          <w:shd w:val="clear" w:color="auto" w:fill="FBFBFB"/>
        </w:rPr>
      </w:pPr>
      <w:r w:rsidRPr="00B53DC8">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FD6759" w:rsidRDefault="00FD6759" w:rsidP="00FD6759">
      <w:pPr>
        <w:spacing w:line="240" w:lineRule="atLeast"/>
        <w:ind w:left="142"/>
        <w:rPr>
          <w:sz w:val="24"/>
          <w:szCs w:val="24"/>
        </w:rPr>
      </w:pPr>
      <w:r w:rsidRPr="00B53DC8">
        <w:rPr>
          <w:sz w:val="24"/>
          <w:szCs w:val="24"/>
        </w:rPr>
        <w:t>Сбор ценовой информации проводился путем направления запросов коммерческих предложений поставщикам, осуществляющим поставки закупаемой продукции</w:t>
      </w:r>
      <w:r w:rsidRPr="00B53DC8">
        <w:rPr>
          <w:color w:val="000000"/>
          <w:sz w:val="24"/>
          <w:szCs w:val="24"/>
          <w:shd w:val="clear" w:color="auto" w:fill="FBFBFB"/>
        </w:rPr>
        <w:t xml:space="preserve">, согласно </w:t>
      </w:r>
      <w:proofErr w:type="spellStart"/>
      <w:r w:rsidRPr="00B53DC8">
        <w:rPr>
          <w:sz w:val="24"/>
          <w:szCs w:val="24"/>
        </w:rPr>
        <w:t>п.п</w:t>
      </w:r>
      <w:proofErr w:type="spellEnd"/>
      <w:r w:rsidRPr="00B53DC8">
        <w:rPr>
          <w:sz w:val="24"/>
          <w:szCs w:val="24"/>
        </w:rPr>
        <w:t>. «б» п.1 п.9.2.1.1. Положения о закупке.</w:t>
      </w:r>
      <w:r>
        <w:rPr>
          <w:sz w:val="24"/>
          <w:szCs w:val="24"/>
        </w:rPr>
        <w:t xml:space="preserve"> В результате получено два коммерческих предложения:</w:t>
      </w:r>
    </w:p>
    <w:p w:rsidR="00FD6759" w:rsidRPr="00B53DC8" w:rsidRDefault="00FD6759" w:rsidP="00FD6759">
      <w:pPr>
        <w:spacing w:line="240" w:lineRule="atLeast"/>
        <w:ind w:left="142"/>
        <w:rPr>
          <w:sz w:val="24"/>
          <w:szCs w:val="24"/>
        </w:rPr>
      </w:pPr>
      <w:r>
        <w:rPr>
          <w:sz w:val="24"/>
          <w:szCs w:val="24"/>
        </w:rPr>
        <w:t>Лот №1</w:t>
      </w:r>
    </w:p>
    <w:p w:rsidR="00FD6759" w:rsidRDefault="00FD6759" w:rsidP="00FD6759">
      <w:pPr>
        <w:spacing w:line="240" w:lineRule="auto"/>
        <w:ind w:firstLine="709"/>
        <w:rPr>
          <w:color w:val="000000"/>
          <w:sz w:val="24"/>
          <w:szCs w:val="24"/>
        </w:rPr>
      </w:pPr>
      <w:r w:rsidRPr="00B53DC8">
        <w:rPr>
          <w:color w:val="000000"/>
          <w:sz w:val="24"/>
          <w:szCs w:val="24"/>
          <w:shd w:val="clear" w:color="auto" w:fill="FBFBFB"/>
        </w:rPr>
        <w:t xml:space="preserve">КП1 </w:t>
      </w:r>
      <w:r>
        <w:rPr>
          <w:color w:val="000000"/>
          <w:sz w:val="24"/>
          <w:szCs w:val="24"/>
          <w:shd w:val="clear" w:color="auto" w:fill="FBFBFB"/>
        </w:rPr>
        <w:t>– 3 666 666, 67</w:t>
      </w:r>
      <w:r>
        <w:rPr>
          <w:color w:val="000000"/>
          <w:sz w:val="24"/>
          <w:szCs w:val="24"/>
        </w:rPr>
        <w:t xml:space="preserve"> без учета</w:t>
      </w:r>
      <w:r w:rsidRPr="00B53DC8">
        <w:rPr>
          <w:color w:val="000000"/>
          <w:sz w:val="24"/>
          <w:szCs w:val="24"/>
        </w:rPr>
        <w:t xml:space="preserve"> НДС 20%</w:t>
      </w:r>
      <w:r w:rsidR="00096DED">
        <w:rPr>
          <w:color w:val="000000"/>
          <w:sz w:val="24"/>
          <w:szCs w:val="24"/>
        </w:rPr>
        <w:t>.</w:t>
      </w:r>
      <w:r>
        <w:rPr>
          <w:color w:val="000000"/>
          <w:sz w:val="24"/>
          <w:szCs w:val="24"/>
        </w:rPr>
        <w:t xml:space="preserve"> руб.;</w:t>
      </w:r>
    </w:p>
    <w:p w:rsidR="00FD6759" w:rsidRDefault="00FD6759" w:rsidP="00FD6759">
      <w:pPr>
        <w:spacing w:line="240" w:lineRule="auto"/>
        <w:ind w:firstLine="709"/>
        <w:rPr>
          <w:color w:val="000000"/>
          <w:sz w:val="24"/>
          <w:szCs w:val="24"/>
        </w:rPr>
      </w:pPr>
      <w:r>
        <w:rPr>
          <w:color w:val="000000"/>
          <w:sz w:val="24"/>
          <w:szCs w:val="24"/>
        </w:rPr>
        <w:t xml:space="preserve">КП2 – </w:t>
      </w:r>
      <w:r w:rsidRPr="00BC0C62">
        <w:rPr>
          <w:color w:val="000000"/>
          <w:sz w:val="24"/>
          <w:szCs w:val="24"/>
        </w:rPr>
        <w:t>3</w:t>
      </w:r>
      <w:r>
        <w:rPr>
          <w:color w:val="000000"/>
          <w:sz w:val="24"/>
          <w:szCs w:val="24"/>
        </w:rPr>
        <w:t xml:space="preserve"> 625 000, 00 без учета НДС 20%</w:t>
      </w:r>
      <w:r w:rsidR="00096DED">
        <w:rPr>
          <w:color w:val="000000"/>
          <w:sz w:val="24"/>
          <w:szCs w:val="24"/>
        </w:rPr>
        <w:t>.</w:t>
      </w:r>
      <w:r>
        <w:rPr>
          <w:color w:val="000000"/>
          <w:sz w:val="24"/>
          <w:szCs w:val="24"/>
        </w:rPr>
        <w:t xml:space="preserve"> руб.;</w:t>
      </w:r>
    </w:p>
    <w:p w:rsidR="00FD6759" w:rsidRDefault="00FD6759" w:rsidP="00FD6759">
      <w:pPr>
        <w:spacing w:line="240" w:lineRule="auto"/>
        <w:ind w:firstLine="709"/>
        <w:rPr>
          <w:color w:val="000000"/>
          <w:sz w:val="24"/>
          <w:szCs w:val="24"/>
        </w:rPr>
      </w:pPr>
      <w:r>
        <w:rPr>
          <w:color w:val="000000"/>
          <w:sz w:val="24"/>
          <w:szCs w:val="24"/>
        </w:rPr>
        <w:t xml:space="preserve">КП3 – </w:t>
      </w:r>
      <w:r w:rsidRPr="00BC0C62">
        <w:rPr>
          <w:color w:val="000000"/>
          <w:sz w:val="24"/>
          <w:szCs w:val="24"/>
        </w:rPr>
        <w:t>3</w:t>
      </w:r>
      <w:r>
        <w:rPr>
          <w:color w:val="000000"/>
          <w:sz w:val="24"/>
          <w:szCs w:val="24"/>
        </w:rPr>
        <w:t xml:space="preserve"> 643 940, 00 без учета НДС 20%</w:t>
      </w:r>
      <w:r w:rsidR="00096DED">
        <w:rPr>
          <w:color w:val="000000"/>
          <w:sz w:val="24"/>
          <w:szCs w:val="24"/>
        </w:rPr>
        <w:t xml:space="preserve">. </w:t>
      </w:r>
      <w:r>
        <w:rPr>
          <w:color w:val="000000"/>
          <w:sz w:val="24"/>
          <w:szCs w:val="24"/>
        </w:rPr>
        <w:t>руб.;</w:t>
      </w:r>
    </w:p>
    <w:p w:rsidR="00FD6759" w:rsidRPr="00B53DC8" w:rsidRDefault="00FD6759" w:rsidP="00FD6759">
      <w:pPr>
        <w:spacing w:line="240" w:lineRule="auto"/>
        <w:ind w:left="142"/>
        <w:rPr>
          <w:sz w:val="24"/>
          <w:szCs w:val="24"/>
        </w:rPr>
      </w:pPr>
      <w:r w:rsidRPr="00B53DC8">
        <w:rPr>
          <w:sz w:val="24"/>
          <w:szCs w:val="24"/>
        </w:rPr>
        <w:t xml:space="preserve">НМЦД </w:t>
      </w:r>
      <w:r>
        <w:rPr>
          <w:sz w:val="24"/>
          <w:szCs w:val="24"/>
        </w:rPr>
        <w:t>основана на цене двух полученных коммерческих предложений.</w:t>
      </w:r>
    </w:p>
    <w:p w:rsidR="00FD6759" w:rsidRDefault="00FD6759" w:rsidP="00096DED">
      <w:pPr>
        <w:spacing w:line="240" w:lineRule="auto"/>
        <w:ind w:firstLine="709"/>
        <w:rPr>
          <w:color w:val="000000"/>
          <w:sz w:val="24"/>
          <w:szCs w:val="24"/>
        </w:rPr>
      </w:pPr>
      <w:r w:rsidRPr="00B53DC8">
        <w:rPr>
          <w:color w:val="000000"/>
          <w:sz w:val="24"/>
          <w:szCs w:val="24"/>
          <w:shd w:val="clear" w:color="auto" w:fill="FBFBFB"/>
        </w:rPr>
        <w:t xml:space="preserve">НМЦД = </w:t>
      </w:r>
      <w:r>
        <w:rPr>
          <w:sz w:val="24"/>
          <w:szCs w:val="24"/>
        </w:rPr>
        <w:t>3 645 202</w:t>
      </w:r>
      <w:r>
        <w:rPr>
          <w:color w:val="000000"/>
          <w:sz w:val="24"/>
          <w:szCs w:val="24"/>
        </w:rPr>
        <w:t>, 22 без учета НДС 20%</w:t>
      </w:r>
      <w:r w:rsidR="00096DED">
        <w:rPr>
          <w:color w:val="000000"/>
          <w:sz w:val="24"/>
          <w:szCs w:val="24"/>
        </w:rPr>
        <w:t>.</w:t>
      </w:r>
      <w:r w:rsidR="00B92CBD">
        <w:rPr>
          <w:color w:val="000000"/>
          <w:sz w:val="24"/>
          <w:szCs w:val="24"/>
        </w:rPr>
        <w:t xml:space="preserve"> </w:t>
      </w:r>
      <w:r>
        <w:rPr>
          <w:color w:val="000000"/>
          <w:sz w:val="24"/>
          <w:szCs w:val="24"/>
        </w:rPr>
        <w:t>руб.;</w:t>
      </w:r>
    </w:p>
    <w:p w:rsidR="00FD6759" w:rsidRPr="00B53DC8" w:rsidRDefault="00FD6759" w:rsidP="00FD6759">
      <w:pPr>
        <w:spacing w:line="240" w:lineRule="auto"/>
        <w:ind w:left="142"/>
        <w:rPr>
          <w:color w:val="000000"/>
          <w:sz w:val="24"/>
          <w:szCs w:val="24"/>
          <w:shd w:val="clear" w:color="auto" w:fill="FBFBFB"/>
        </w:rPr>
      </w:pPr>
      <w:r w:rsidRPr="00B53DC8">
        <w:rPr>
          <w:color w:val="000000"/>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FD6759" w:rsidRPr="00B53DC8" w:rsidRDefault="00FD6759" w:rsidP="00FD6759">
      <w:pPr>
        <w:spacing w:line="240" w:lineRule="auto"/>
        <w:ind w:left="142"/>
        <w:rPr>
          <w:color w:val="000000"/>
          <w:sz w:val="24"/>
          <w:szCs w:val="24"/>
          <w:shd w:val="clear" w:color="auto" w:fill="FBFBFB"/>
        </w:rPr>
      </w:pPr>
      <w:r w:rsidRPr="00B53DC8">
        <w:rPr>
          <w:color w:val="000000"/>
          <w:sz w:val="24"/>
          <w:szCs w:val="24"/>
          <w:shd w:val="clear" w:color="auto" w:fill="FBFBFB"/>
        </w:rPr>
        <w:t xml:space="preserve">В цену договора должны быть включены все расходы Участника, </w:t>
      </w:r>
      <w:r w:rsidRPr="00B53DC8">
        <w:rPr>
          <w:sz w:val="24"/>
          <w:szCs w:val="24"/>
          <w:lang w:eastAsia="zh-CN"/>
        </w:rPr>
        <w:t>связанные с исполнением обязательств по Договору в полном объеме, в том числе: рас</w:t>
      </w:r>
      <w:r>
        <w:rPr>
          <w:sz w:val="24"/>
          <w:szCs w:val="24"/>
          <w:lang w:eastAsia="zh-CN"/>
        </w:rPr>
        <w:t>ходы, связанные с доставкой спецтехники</w:t>
      </w:r>
      <w:r w:rsidRPr="00B53DC8">
        <w:rPr>
          <w:sz w:val="24"/>
          <w:szCs w:val="24"/>
          <w:lang w:eastAsia="zh-CN"/>
        </w:rPr>
        <w:t xml:space="preserve">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FD6759" w:rsidRPr="00B53DC8" w:rsidRDefault="00FD6759" w:rsidP="00FD6759">
      <w:pPr>
        <w:spacing w:line="240" w:lineRule="auto"/>
        <w:ind w:left="142"/>
        <w:rPr>
          <w:color w:val="000000"/>
          <w:sz w:val="24"/>
          <w:szCs w:val="24"/>
          <w:shd w:val="clear" w:color="auto" w:fill="FBFBFB"/>
        </w:rPr>
      </w:pPr>
      <w:r w:rsidRPr="00B53DC8">
        <w:rPr>
          <w:color w:val="000000"/>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D6759" w:rsidRDefault="00FD6759" w:rsidP="00FD6759">
      <w:pPr>
        <w:spacing w:line="240" w:lineRule="auto"/>
        <w:ind w:left="142"/>
        <w:rPr>
          <w:color w:val="000000"/>
          <w:sz w:val="24"/>
          <w:szCs w:val="24"/>
          <w:shd w:val="clear" w:color="auto" w:fill="FBFBFB"/>
        </w:rPr>
      </w:pPr>
      <w:r w:rsidRPr="00B53DC8">
        <w:rPr>
          <w:color w:val="000000"/>
          <w:sz w:val="24"/>
          <w:szCs w:val="24"/>
          <w:shd w:val="clear" w:color="auto" w:fill="FBFBFB"/>
        </w:rPr>
        <w:t>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FD6759" w:rsidRPr="00F655AD" w:rsidRDefault="00FD6759" w:rsidP="00FD6759">
      <w:pPr>
        <w:spacing w:line="240" w:lineRule="auto"/>
        <w:ind w:left="142" w:firstLine="0"/>
        <w:rPr>
          <w:sz w:val="24"/>
          <w:szCs w:val="24"/>
        </w:rPr>
      </w:pPr>
      <w:r w:rsidRPr="00F655AD">
        <w:rPr>
          <w:rFonts w:eastAsia="Calibri"/>
          <w:b/>
          <w:sz w:val="24"/>
          <w:szCs w:val="24"/>
          <w:lang w:eastAsia="en-US"/>
        </w:rPr>
        <w:t xml:space="preserve">2.7. Требования к качеству </w:t>
      </w:r>
      <w:r>
        <w:rPr>
          <w:rFonts w:eastAsia="Calibri"/>
          <w:b/>
          <w:sz w:val="24"/>
          <w:szCs w:val="24"/>
          <w:lang w:eastAsia="en-US"/>
        </w:rPr>
        <w:t>спецтехники</w:t>
      </w:r>
      <w:r w:rsidRPr="00F655AD">
        <w:rPr>
          <w:rFonts w:eastAsia="Calibri"/>
          <w:b/>
          <w:sz w:val="24"/>
          <w:szCs w:val="24"/>
          <w:lang w:eastAsia="en-US"/>
        </w:rPr>
        <w:t>:</w:t>
      </w:r>
      <w:r w:rsidRPr="00F655AD">
        <w:rPr>
          <w:rFonts w:eastAsia="Calibri"/>
          <w:sz w:val="24"/>
          <w:szCs w:val="24"/>
          <w:lang w:eastAsia="en-US"/>
        </w:rPr>
        <w:t xml:space="preserve"> </w:t>
      </w:r>
      <w:r>
        <w:rPr>
          <w:rFonts w:eastAsia="Calibri"/>
          <w:sz w:val="24"/>
          <w:szCs w:val="24"/>
          <w:lang w:eastAsia="en-US"/>
        </w:rPr>
        <w:t>спецтехника</w:t>
      </w:r>
      <w:r w:rsidRPr="00F655AD">
        <w:rPr>
          <w:sz w:val="24"/>
          <w:szCs w:val="24"/>
        </w:rPr>
        <w:t xml:space="preserve"> должна быть новой – не бывшей в эксплуатации, качество должно соответствовать подтвержденным сертификатом соответствия, характеристикам, установленным заводом-изготовителем для данного типа </w:t>
      </w:r>
      <w:r>
        <w:rPr>
          <w:sz w:val="24"/>
          <w:szCs w:val="24"/>
        </w:rPr>
        <w:t>спецтехники</w:t>
      </w:r>
      <w:r w:rsidRPr="00F655AD">
        <w:rPr>
          <w:sz w:val="24"/>
          <w:szCs w:val="24"/>
        </w:rPr>
        <w:t>, а также требованиям к техни</w:t>
      </w:r>
      <w:r>
        <w:rPr>
          <w:sz w:val="24"/>
          <w:szCs w:val="24"/>
        </w:rPr>
        <w:t>ческим характеристикам (п.п.2.</w:t>
      </w:r>
      <w:r w:rsidRPr="00F655AD">
        <w:rPr>
          <w:sz w:val="24"/>
          <w:szCs w:val="24"/>
        </w:rPr>
        <w:t>11.).</w:t>
      </w:r>
    </w:p>
    <w:p w:rsidR="00FD6759" w:rsidRPr="00F655AD" w:rsidRDefault="00FD6759" w:rsidP="00FD6759">
      <w:pPr>
        <w:spacing w:after="11" w:line="248" w:lineRule="auto"/>
        <w:ind w:left="142" w:right="-2" w:firstLine="0"/>
        <w:rPr>
          <w:sz w:val="24"/>
          <w:szCs w:val="24"/>
        </w:rPr>
      </w:pPr>
      <w:r>
        <w:rPr>
          <w:b/>
          <w:sz w:val="24"/>
          <w:szCs w:val="24"/>
        </w:rPr>
        <w:t>2.8.</w:t>
      </w:r>
      <w:r w:rsidRPr="00F655AD">
        <w:rPr>
          <w:sz w:val="24"/>
          <w:szCs w:val="24"/>
        </w:rPr>
        <w:t xml:space="preserve"> </w:t>
      </w:r>
      <w:r w:rsidRPr="00F655AD">
        <w:rPr>
          <w:b/>
          <w:sz w:val="24"/>
          <w:szCs w:val="24"/>
        </w:rPr>
        <w:t xml:space="preserve">Требования по сроку гарантии на поставленную </w:t>
      </w:r>
      <w:r>
        <w:rPr>
          <w:b/>
          <w:sz w:val="24"/>
          <w:szCs w:val="24"/>
        </w:rPr>
        <w:t>спецтехнику</w:t>
      </w:r>
      <w:r w:rsidRPr="00F655AD">
        <w:rPr>
          <w:b/>
          <w:sz w:val="24"/>
          <w:szCs w:val="24"/>
        </w:rPr>
        <w:t>:</w:t>
      </w:r>
      <w:r w:rsidRPr="00F655AD">
        <w:rPr>
          <w:sz w:val="24"/>
          <w:szCs w:val="24"/>
        </w:rPr>
        <w:t xml:space="preserve"> </w:t>
      </w:r>
      <w:r>
        <w:rPr>
          <w:sz w:val="24"/>
          <w:szCs w:val="24"/>
        </w:rPr>
        <w:t xml:space="preserve">Гарантийный период на спецтехнику должен составлять не менее 12 месяцев без ограничения наработки с момента подписания Заказчиком актов приема-передачи ТС. </w:t>
      </w:r>
    </w:p>
    <w:p w:rsidR="00FD6759" w:rsidRPr="00F655AD" w:rsidRDefault="00FD6759" w:rsidP="00FD6759">
      <w:pPr>
        <w:spacing w:after="11" w:line="248" w:lineRule="auto"/>
        <w:ind w:left="142" w:right="-1"/>
      </w:pPr>
      <w:r w:rsidRPr="00F655AD">
        <w:rPr>
          <w:sz w:val="24"/>
          <w:szCs w:val="24"/>
        </w:rPr>
        <w:t xml:space="preserve">Поставщик обязан обеспечить устранение недостатков или замену </w:t>
      </w:r>
      <w:r>
        <w:rPr>
          <w:sz w:val="24"/>
          <w:szCs w:val="24"/>
        </w:rPr>
        <w:t>спецтехники</w:t>
      </w:r>
      <w:r w:rsidRPr="00F655AD">
        <w:rPr>
          <w:sz w:val="24"/>
          <w:szCs w:val="24"/>
        </w:rPr>
        <w:t xml:space="preserve"> на новую в пределах гарантийного срока не позднее 10 (десяти) рабочих дней с момента направления соответствующего требования Заказчиком.</w:t>
      </w:r>
    </w:p>
    <w:p w:rsidR="00FD6759" w:rsidRPr="00F655AD" w:rsidRDefault="00FD6759" w:rsidP="00FD6759">
      <w:pPr>
        <w:spacing w:line="240" w:lineRule="auto"/>
        <w:ind w:left="142" w:firstLine="0"/>
        <w:rPr>
          <w:sz w:val="24"/>
          <w:szCs w:val="24"/>
        </w:rPr>
      </w:pPr>
      <w:r>
        <w:rPr>
          <w:b/>
          <w:sz w:val="24"/>
          <w:szCs w:val="24"/>
        </w:rPr>
        <w:t xml:space="preserve">2.9. </w:t>
      </w:r>
      <w:r w:rsidRPr="00F655AD">
        <w:rPr>
          <w:b/>
          <w:sz w:val="24"/>
          <w:szCs w:val="24"/>
        </w:rPr>
        <w:t xml:space="preserve">Порядок приемки Заказчиком </w:t>
      </w:r>
      <w:r>
        <w:rPr>
          <w:b/>
          <w:sz w:val="24"/>
          <w:szCs w:val="24"/>
        </w:rPr>
        <w:t>спецтехники</w:t>
      </w:r>
      <w:r w:rsidRPr="00F655AD">
        <w:rPr>
          <w:b/>
          <w:sz w:val="24"/>
          <w:szCs w:val="24"/>
        </w:rPr>
        <w:t xml:space="preserve">: </w:t>
      </w:r>
      <w:r w:rsidRPr="00F655AD">
        <w:rPr>
          <w:sz w:val="24"/>
          <w:szCs w:val="24"/>
        </w:rPr>
        <w:t xml:space="preserve">приёмка поставленной </w:t>
      </w:r>
      <w:r>
        <w:rPr>
          <w:sz w:val="24"/>
          <w:szCs w:val="24"/>
        </w:rPr>
        <w:t>спецтехники</w:t>
      </w:r>
      <w:r w:rsidRPr="00F655AD">
        <w:rPr>
          <w:sz w:val="24"/>
          <w:szCs w:val="24"/>
        </w:rPr>
        <w:t xml:space="preserve"> осуществляется Заказчиком в месте поставки и на основании подписания сторонами акта приёма-передачи.</w:t>
      </w:r>
    </w:p>
    <w:p w:rsidR="00FD6759" w:rsidRDefault="00FD6759" w:rsidP="00FD6759">
      <w:pPr>
        <w:tabs>
          <w:tab w:val="left" w:pos="426"/>
          <w:tab w:val="left" w:pos="709"/>
          <w:tab w:val="left" w:pos="993"/>
        </w:tabs>
        <w:spacing w:line="240" w:lineRule="auto"/>
        <w:ind w:left="142" w:firstLine="0"/>
        <w:rPr>
          <w:bCs/>
          <w:sz w:val="24"/>
          <w:szCs w:val="24"/>
        </w:rPr>
      </w:pPr>
      <w:r w:rsidRPr="00F655AD">
        <w:rPr>
          <w:b/>
          <w:sz w:val="24"/>
          <w:szCs w:val="24"/>
        </w:rPr>
        <w:t>2.10.</w:t>
      </w:r>
      <w:r>
        <w:rPr>
          <w:sz w:val="24"/>
          <w:szCs w:val="24"/>
        </w:rPr>
        <w:t xml:space="preserve"> </w:t>
      </w:r>
      <w:r w:rsidRPr="00F655AD">
        <w:rPr>
          <w:b/>
          <w:bCs/>
          <w:sz w:val="24"/>
          <w:szCs w:val="24"/>
        </w:rPr>
        <w:t xml:space="preserve">Требования по передаче Заказчику технических и иных документов по итогам поставки </w:t>
      </w:r>
      <w:r>
        <w:rPr>
          <w:b/>
          <w:bCs/>
          <w:sz w:val="24"/>
          <w:szCs w:val="24"/>
        </w:rPr>
        <w:t>спецтехники</w:t>
      </w:r>
      <w:r w:rsidRPr="00F655AD">
        <w:rPr>
          <w:b/>
          <w:bCs/>
          <w:sz w:val="24"/>
          <w:szCs w:val="24"/>
        </w:rPr>
        <w:t>:</w:t>
      </w:r>
      <w:r w:rsidRPr="00F655AD">
        <w:rPr>
          <w:bCs/>
          <w:sz w:val="24"/>
          <w:szCs w:val="24"/>
        </w:rPr>
        <w:t xml:space="preserve"> </w:t>
      </w:r>
      <w:r w:rsidRPr="00F655AD">
        <w:rPr>
          <w:sz w:val="24"/>
          <w:szCs w:val="24"/>
        </w:rPr>
        <w:t>счёт на оплату</w:t>
      </w:r>
      <w:r w:rsidRPr="00F655AD">
        <w:rPr>
          <w:bCs/>
          <w:sz w:val="24"/>
          <w:szCs w:val="24"/>
        </w:rPr>
        <w:t xml:space="preserve">, счёт-фактура, акт приёма-передачи, </w:t>
      </w:r>
      <w:r w:rsidRPr="00F655AD">
        <w:rPr>
          <w:sz w:val="24"/>
          <w:szCs w:val="24"/>
        </w:rPr>
        <w:t>товарно-транспортные накладные,</w:t>
      </w:r>
      <w:r w:rsidRPr="00F655AD">
        <w:rPr>
          <w:bCs/>
          <w:sz w:val="24"/>
          <w:szCs w:val="24"/>
        </w:rPr>
        <w:t xml:space="preserve"> комплект документов необходимых для регистрации </w:t>
      </w:r>
      <w:r>
        <w:rPr>
          <w:bCs/>
          <w:sz w:val="24"/>
          <w:szCs w:val="24"/>
        </w:rPr>
        <w:t>спецтехники</w:t>
      </w:r>
      <w:r w:rsidRPr="00F655AD">
        <w:rPr>
          <w:bCs/>
          <w:sz w:val="24"/>
          <w:szCs w:val="24"/>
        </w:rPr>
        <w:t xml:space="preserve"> в надзорных органах.</w:t>
      </w:r>
    </w:p>
    <w:p w:rsidR="00FD6759" w:rsidRPr="00B92BCF" w:rsidRDefault="00FD6759" w:rsidP="00FD6759">
      <w:pPr>
        <w:spacing w:line="240" w:lineRule="auto"/>
        <w:ind w:right="-1" w:firstLine="142"/>
        <w:outlineLvl w:val="1"/>
        <w:rPr>
          <w:rFonts w:eastAsia="Calibri"/>
          <w:b/>
          <w:sz w:val="24"/>
          <w:szCs w:val="24"/>
          <w:lang w:eastAsia="en-US"/>
        </w:rPr>
      </w:pPr>
      <w:r w:rsidRPr="00B92BCF">
        <w:rPr>
          <w:rFonts w:eastAsia="Calibri"/>
          <w:b/>
          <w:sz w:val="24"/>
          <w:szCs w:val="24"/>
          <w:lang w:eastAsia="en-US"/>
        </w:rPr>
        <w:t xml:space="preserve">2.11. Требования к техническим, функциональным характеристикам </w:t>
      </w:r>
      <w:r w:rsidRPr="00B92BCF">
        <w:rPr>
          <w:b/>
          <w:bCs/>
          <w:sz w:val="24"/>
          <w:szCs w:val="24"/>
        </w:rPr>
        <w:t>спец</w:t>
      </w:r>
      <w:r w:rsidRPr="00B92BCF">
        <w:rPr>
          <w:b/>
          <w:sz w:val="24"/>
          <w:szCs w:val="24"/>
        </w:rPr>
        <w:t>техники:</w:t>
      </w:r>
    </w:p>
    <w:p w:rsidR="00FD6759" w:rsidRPr="00B92BCF" w:rsidRDefault="00FD6759" w:rsidP="00FD6759">
      <w:pPr>
        <w:spacing w:line="240" w:lineRule="atLeast"/>
        <w:ind w:firstLine="709"/>
        <w:rPr>
          <w:sz w:val="24"/>
          <w:szCs w:val="24"/>
        </w:rPr>
      </w:pPr>
      <w:r w:rsidRPr="00B92BCF">
        <w:rPr>
          <w:sz w:val="24"/>
          <w:szCs w:val="24"/>
        </w:rPr>
        <w:t>Фронтальный погрузчик JINGONG JGM737K</w:t>
      </w:r>
    </w:p>
    <w:p w:rsidR="00FD6759" w:rsidRPr="00B92BCF" w:rsidRDefault="00FD6759" w:rsidP="00FD6759">
      <w:pPr>
        <w:spacing w:line="240" w:lineRule="auto"/>
        <w:ind w:right="-284" w:firstLine="0"/>
        <w:jc w:val="center"/>
        <w:outlineLvl w:val="1"/>
        <w:rPr>
          <w:rFonts w:eastAsia="Calibri"/>
          <w:b/>
          <w:sz w:val="24"/>
          <w:szCs w:val="24"/>
          <w:lang w:eastAsia="en-US"/>
        </w:rPr>
      </w:pPr>
      <w:r w:rsidRPr="00B92BCF">
        <w:rPr>
          <w:rFonts w:eastAsia="Calibri"/>
          <w:b/>
          <w:sz w:val="24"/>
          <w:szCs w:val="24"/>
          <w:lang w:eastAsia="en-US"/>
        </w:rPr>
        <w:t>Технические характеристики:</w:t>
      </w:r>
    </w:p>
    <w:tbl>
      <w:tblPr>
        <w:tblW w:w="10108" w:type="dxa"/>
        <w:tblInd w:w="93" w:type="dxa"/>
        <w:tblLayout w:type="fixed"/>
        <w:tblLook w:val="0000" w:firstRow="0" w:lastRow="0" w:firstColumn="0" w:lastColumn="0" w:noHBand="0" w:noVBand="0"/>
      </w:tblPr>
      <w:tblGrid>
        <w:gridCol w:w="535"/>
        <w:gridCol w:w="3053"/>
        <w:gridCol w:w="3260"/>
        <w:gridCol w:w="1985"/>
        <w:gridCol w:w="1275"/>
      </w:tblGrid>
      <w:tr w:rsidR="00FD6759" w:rsidRPr="00B92BCF" w:rsidTr="00A30287">
        <w:trPr>
          <w:trHeight w:val="285"/>
        </w:trPr>
        <w:tc>
          <w:tcPr>
            <w:tcW w:w="535" w:type="dxa"/>
            <w:tcBorders>
              <w:top w:val="single" w:sz="4" w:space="0" w:color="auto"/>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w:t>
            </w:r>
          </w:p>
        </w:tc>
        <w:tc>
          <w:tcPr>
            <w:tcW w:w="3053" w:type="dxa"/>
            <w:tcBorders>
              <w:top w:val="single" w:sz="4" w:space="0" w:color="auto"/>
              <w:left w:val="nil"/>
              <w:bottom w:val="single" w:sz="4" w:space="0" w:color="auto"/>
              <w:right w:val="single" w:sz="4" w:space="0" w:color="auto"/>
            </w:tcBorders>
            <w:vAlign w:val="center"/>
          </w:tcPr>
          <w:p w:rsidR="00FD6759" w:rsidRPr="00B92BCF" w:rsidRDefault="00FD6759" w:rsidP="00A30287">
            <w:pPr>
              <w:spacing w:line="240" w:lineRule="auto"/>
              <w:ind w:firstLine="0"/>
              <w:jc w:val="left"/>
              <w:rPr>
                <w:color w:val="000000"/>
                <w:sz w:val="24"/>
                <w:szCs w:val="24"/>
              </w:rPr>
            </w:pPr>
            <w:r w:rsidRPr="00B92BCF">
              <w:rPr>
                <w:color w:val="000000"/>
                <w:sz w:val="24"/>
                <w:szCs w:val="24"/>
              </w:rPr>
              <w:t>Двигатель</w:t>
            </w:r>
          </w:p>
        </w:tc>
        <w:tc>
          <w:tcPr>
            <w:tcW w:w="3260" w:type="dxa"/>
            <w:tcBorders>
              <w:top w:val="single" w:sz="4" w:space="0" w:color="auto"/>
              <w:left w:val="nil"/>
              <w:bottom w:val="single" w:sz="4" w:space="0" w:color="auto"/>
              <w:right w:val="single" w:sz="4" w:space="0" w:color="auto"/>
            </w:tcBorders>
            <w:vAlign w:val="center"/>
          </w:tcPr>
          <w:p w:rsidR="00FD6759" w:rsidRPr="00B92BCF" w:rsidRDefault="00FD6759" w:rsidP="00A30287">
            <w:pPr>
              <w:spacing w:line="240" w:lineRule="auto"/>
              <w:ind w:firstLine="0"/>
              <w:jc w:val="left"/>
              <w:rPr>
                <w:color w:val="000000"/>
                <w:sz w:val="24"/>
                <w:szCs w:val="24"/>
              </w:rPr>
            </w:pPr>
            <w:proofErr w:type="spellStart"/>
            <w:r w:rsidRPr="00B92BCF">
              <w:rPr>
                <w:color w:val="000000"/>
                <w:sz w:val="24"/>
                <w:szCs w:val="24"/>
              </w:rPr>
              <w:t>Weichai</w:t>
            </w:r>
            <w:proofErr w:type="spellEnd"/>
            <w:r w:rsidRPr="00B92BCF">
              <w:rPr>
                <w:color w:val="000000"/>
                <w:sz w:val="24"/>
                <w:szCs w:val="24"/>
              </w:rPr>
              <w:t xml:space="preserve"> </w:t>
            </w:r>
            <w:proofErr w:type="spellStart"/>
            <w:r w:rsidRPr="00B92BCF">
              <w:rPr>
                <w:color w:val="000000"/>
                <w:sz w:val="24"/>
                <w:szCs w:val="24"/>
              </w:rPr>
              <w:t>Deutz</w:t>
            </w:r>
            <w:proofErr w:type="spellEnd"/>
            <w:r w:rsidRPr="00B92BCF">
              <w:rPr>
                <w:color w:val="000000"/>
                <w:sz w:val="24"/>
                <w:szCs w:val="24"/>
              </w:rPr>
              <w:t xml:space="preserve"> WP6G125E23</w:t>
            </w:r>
          </w:p>
        </w:tc>
        <w:tc>
          <w:tcPr>
            <w:tcW w:w="1985" w:type="dxa"/>
            <w:tcBorders>
              <w:top w:val="single" w:sz="4" w:space="0" w:color="auto"/>
              <w:left w:val="nil"/>
              <w:bottom w:val="single" w:sz="4" w:space="0" w:color="auto"/>
              <w:right w:val="single" w:sz="4" w:space="0" w:color="auto"/>
            </w:tcBorders>
            <w:vAlign w:val="center"/>
          </w:tcPr>
          <w:p w:rsidR="00FD6759" w:rsidRPr="00B92BCF" w:rsidRDefault="00FD6759" w:rsidP="00A30287">
            <w:pPr>
              <w:spacing w:line="240" w:lineRule="auto"/>
              <w:ind w:firstLine="0"/>
              <w:jc w:val="right"/>
              <w:rPr>
                <w:color w:val="000000"/>
                <w:sz w:val="24"/>
                <w:szCs w:val="24"/>
              </w:rPr>
            </w:pPr>
            <w:r w:rsidRPr="00B92BCF">
              <w:rPr>
                <w:color w:val="000000"/>
                <w:sz w:val="24"/>
                <w:szCs w:val="24"/>
              </w:rPr>
              <w:t>92(125)</w:t>
            </w:r>
          </w:p>
        </w:tc>
        <w:tc>
          <w:tcPr>
            <w:tcW w:w="1275" w:type="dxa"/>
            <w:tcBorders>
              <w:top w:val="single" w:sz="4" w:space="0" w:color="auto"/>
              <w:left w:val="nil"/>
              <w:bottom w:val="single" w:sz="4" w:space="0" w:color="auto"/>
              <w:right w:val="single" w:sz="4" w:space="0" w:color="000000"/>
            </w:tcBorders>
            <w:vAlign w:val="center"/>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кВт(</w:t>
            </w:r>
            <w:proofErr w:type="spellStart"/>
            <w:r w:rsidRPr="00B92BCF">
              <w:rPr>
                <w:color w:val="000000"/>
                <w:sz w:val="24"/>
                <w:szCs w:val="24"/>
              </w:rPr>
              <w:t>л.с</w:t>
            </w:r>
            <w:proofErr w:type="spellEnd"/>
            <w:r w:rsidRPr="00B92BCF">
              <w:rPr>
                <w:color w:val="000000"/>
                <w:sz w:val="24"/>
                <w:szCs w:val="24"/>
              </w:rPr>
              <w:t>)</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2</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Эксплуатационная масса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10300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кг</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3</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Номинальная грузоподъёмность</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3000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кг</w:t>
            </w:r>
          </w:p>
        </w:tc>
      </w:tr>
      <w:tr w:rsidR="00FD6759" w:rsidRPr="00B92BCF" w:rsidTr="00A30287">
        <w:trPr>
          <w:trHeight w:val="36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4</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Вместимость ковша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1,8</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m</w:t>
            </w:r>
            <w:r w:rsidRPr="00B92BCF">
              <w:rPr>
                <w:color w:val="000000"/>
                <w:sz w:val="24"/>
                <w:szCs w:val="24"/>
                <w:vertAlign w:val="superscript"/>
              </w:rPr>
              <w:t>3</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5</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Высота разгрузки</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lang w:val="en-US"/>
              </w:rPr>
            </w:pPr>
            <w:r w:rsidRPr="00B92BCF">
              <w:rPr>
                <w:color w:val="000000"/>
                <w:sz w:val="24"/>
                <w:szCs w:val="24"/>
                <w:lang w:val="en-US"/>
              </w:rPr>
              <w:t>3200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мм</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6</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Дальность разгрузки</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1000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мм</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7</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Максимальная сила тяги</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95</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кН</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8</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xml:space="preserve">Максимальное </w:t>
            </w:r>
            <w:proofErr w:type="spellStart"/>
            <w:r w:rsidRPr="00B92BCF">
              <w:rPr>
                <w:color w:val="000000"/>
                <w:sz w:val="24"/>
                <w:szCs w:val="24"/>
              </w:rPr>
              <w:t>вырывное</w:t>
            </w:r>
            <w:proofErr w:type="spellEnd"/>
            <w:r w:rsidRPr="00B92BCF">
              <w:rPr>
                <w:color w:val="000000"/>
                <w:sz w:val="24"/>
                <w:szCs w:val="24"/>
              </w:rPr>
              <w:t xml:space="preserve"> усилие</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кН</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9</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Габаритный размер</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xml:space="preserve"> Д*Ш*В</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7040*2460*3200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мм</w:t>
            </w:r>
          </w:p>
        </w:tc>
      </w:tr>
      <w:tr w:rsidR="00FD6759"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10</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Время подъема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5.5</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сек</w:t>
            </w:r>
          </w:p>
        </w:tc>
      </w:tr>
      <w:tr w:rsidR="00FD6759"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11</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Полная продолжительность цикла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10.5</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сек</w:t>
            </w:r>
          </w:p>
        </w:tc>
      </w:tr>
      <w:tr w:rsidR="00FD6759"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12</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Колесная база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2750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мм</w:t>
            </w:r>
          </w:p>
        </w:tc>
      </w:tr>
      <w:tr w:rsidR="00FD6759"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13</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Минимальный радиус разворота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Радиус поворота по ковшу</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6040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мм</w:t>
            </w:r>
          </w:p>
        </w:tc>
      </w:tr>
      <w:tr w:rsidR="00FD6759" w:rsidRPr="00B92BCF" w:rsidTr="00A30287">
        <w:trPr>
          <w:trHeight w:val="300"/>
        </w:trPr>
        <w:tc>
          <w:tcPr>
            <w:tcW w:w="535" w:type="dxa"/>
            <w:vMerge w:val="restart"/>
            <w:tcBorders>
              <w:top w:val="nil"/>
              <w:left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14</w:t>
            </w:r>
          </w:p>
          <w:p w:rsidR="00FD6759" w:rsidRPr="00B92BCF" w:rsidRDefault="00FD6759" w:rsidP="00A30287">
            <w:pPr>
              <w:spacing w:line="240" w:lineRule="auto"/>
              <w:ind w:firstLine="0"/>
              <w:jc w:val="center"/>
              <w:rPr>
                <w:color w:val="000000"/>
                <w:sz w:val="24"/>
                <w:szCs w:val="24"/>
              </w:rPr>
            </w:pPr>
          </w:p>
        </w:tc>
        <w:tc>
          <w:tcPr>
            <w:tcW w:w="3053" w:type="dxa"/>
            <w:vMerge w:val="restart"/>
            <w:tcBorders>
              <w:top w:val="nil"/>
              <w:left w:val="single" w:sz="4" w:space="0" w:color="auto"/>
              <w:bottom w:val="single" w:sz="4" w:space="0" w:color="000000"/>
              <w:right w:val="single" w:sz="4" w:space="0" w:color="auto"/>
            </w:tcBorders>
            <w:vAlign w:val="center"/>
          </w:tcPr>
          <w:p w:rsidR="00FD6759" w:rsidRPr="00B92BCF" w:rsidRDefault="00FD6759" w:rsidP="00A30287">
            <w:pPr>
              <w:spacing w:line="240" w:lineRule="auto"/>
              <w:ind w:firstLine="0"/>
              <w:jc w:val="left"/>
              <w:rPr>
                <w:color w:val="000000"/>
                <w:sz w:val="24"/>
                <w:szCs w:val="24"/>
              </w:rPr>
            </w:pPr>
            <w:r w:rsidRPr="00B92BCF">
              <w:rPr>
                <w:color w:val="000000"/>
                <w:sz w:val="24"/>
                <w:szCs w:val="24"/>
              </w:rPr>
              <w:t>Скорость передвижения, передний и задний ход</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Pr>
                <w:color w:val="000000"/>
                <w:sz w:val="24"/>
                <w:szCs w:val="24"/>
              </w:rPr>
              <w:t>1-я передача (вперед</w:t>
            </w:r>
            <w:r w:rsidRPr="00B92BCF">
              <w:rPr>
                <w:color w:val="000000"/>
                <w:sz w:val="24"/>
                <w:szCs w:val="24"/>
              </w:rPr>
              <w:t>, 2 режима)</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7/0</w:t>
            </w:r>
            <w:r w:rsidRPr="00B92BCF">
              <w:rPr>
                <w:rFonts w:eastAsia="MS Mincho"/>
                <w:color w:val="000000"/>
                <w:sz w:val="24"/>
                <w:szCs w:val="24"/>
              </w:rPr>
              <w:t>～</w:t>
            </w:r>
            <w:r w:rsidRPr="00B92BCF">
              <w:rPr>
                <w:color w:val="000000"/>
                <w:sz w:val="24"/>
                <w:szCs w:val="24"/>
              </w:rPr>
              <w:t>13</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км/ч</w:t>
            </w:r>
          </w:p>
        </w:tc>
      </w:tr>
      <w:tr w:rsidR="00FD6759" w:rsidRPr="00B92BCF" w:rsidTr="00A30287">
        <w:trPr>
          <w:trHeight w:val="300"/>
        </w:trPr>
        <w:tc>
          <w:tcPr>
            <w:tcW w:w="535" w:type="dxa"/>
            <w:vMerge/>
            <w:tcBorders>
              <w:left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p>
        </w:tc>
        <w:tc>
          <w:tcPr>
            <w:tcW w:w="3053" w:type="dxa"/>
            <w:vMerge/>
            <w:tcBorders>
              <w:top w:val="nil"/>
              <w:left w:val="single" w:sz="4" w:space="0" w:color="auto"/>
              <w:bottom w:val="single" w:sz="4" w:space="0" w:color="000000"/>
              <w:right w:val="single" w:sz="4" w:space="0" w:color="auto"/>
            </w:tcBorders>
            <w:vAlign w:val="center"/>
          </w:tcPr>
          <w:p w:rsidR="00FD6759" w:rsidRPr="00B92BCF" w:rsidRDefault="00FD6759" w:rsidP="00A30287">
            <w:pPr>
              <w:spacing w:line="240" w:lineRule="auto"/>
              <w:ind w:firstLine="0"/>
              <w:jc w:val="left"/>
              <w:rPr>
                <w:color w:val="000000"/>
                <w:sz w:val="24"/>
                <w:szCs w:val="24"/>
              </w:rPr>
            </w:pP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Pr>
                <w:color w:val="000000"/>
                <w:sz w:val="24"/>
                <w:szCs w:val="24"/>
              </w:rPr>
              <w:t>2-я передача (вперед,</w:t>
            </w:r>
            <w:r w:rsidRPr="00B92BCF">
              <w:rPr>
                <w:color w:val="000000"/>
                <w:sz w:val="24"/>
                <w:szCs w:val="24"/>
              </w:rPr>
              <w:t xml:space="preserve"> 2 режима)</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км/ч</w:t>
            </w:r>
          </w:p>
        </w:tc>
      </w:tr>
      <w:tr w:rsidR="00FD6759" w:rsidRPr="00B92BCF" w:rsidTr="00A30287">
        <w:trPr>
          <w:trHeight w:val="300"/>
        </w:trPr>
        <w:tc>
          <w:tcPr>
            <w:tcW w:w="535" w:type="dxa"/>
            <w:vMerge/>
            <w:tcBorders>
              <w:left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p>
        </w:tc>
        <w:tc>
          <w:tcPr>
            <w:tcW w:w="3053" w:type="dxa"/>
            <w:vMerge/>
            <w:tcBorders>
              <w:top w:val="nil"/>
              <w:left w:val="single" w:sz="4" w:space="0" w:color="auto"/>
              <w:bottom w:val="single" w:sz="4" w:space="0" w:color="000000"/>
              <w:right w:val="single" w:sz="4" w:space="0" w:color="auto"/>
            </w:tcBorders>
            <w:vAlign w:val="center"/>
          </w:tcPr>
          <w:p w:rsidR="00FD6759" w:rsidRPr="00B92BCF" w:rsidRDefault="00FD6759" w:rsidP="00A30287">
            <w:pPr>
              <w:spacing w:line="240" w:lineRule="auto"/>
              <w:ind w:firstLine="0"/>
              <w:jc w:val="left"/>
              <w:rPr>
                <w:color w:val="000000"/>
                <w:sz w:val="24"/>
                <w:szCs w:val="24"/>
              </w:rPr>
            </w:pP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Задняя передача (2 режима)</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км/ч</w:t>
            </w:r>
          </w:p>
        </w:tc>
      </w:tr>
      <w:tr w:rsidR="00FD6759" w:rsidRPr="00B92BCF" w:rsidTr="00A30287">
        <w:trPr>
          <w:trHeight w:val="300"/>
        </w:trPr>
        <w:tc>
          <w:tcPr>
            <w:tcW w:w="535" w:type="dxa"/>
            <w:vMerge/>
            <w:tcBorders>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p>
        </w:tc>
        <w:tc>
          <w:tcPr>
            <w:tcW w:w="3053" w:type="dxa"/>
            <w:vMerge/>
            <w:tcBorders>
              <w:top w:val="nil"/>
              <w:left w:val="single" w:sz="4" w:space="0" w:color="auto"/>
              <w:bottom w:val="single" w:sz="4" w:space="0" w:color="000000"/>
              <w:right w:val="single" w:sz="4" w:space="0" w:color="auto"/>
            </w:tcBorders>
            <w:vAlign w:val="center"/>
          </w:tcPr>
          <w:p w:rsidR="00FD6759" w:rsidRPr="00B92BCF" w:rsidRDefault="00FD6759" w:rsidP="00A30287">
            <w:pPr>
              <w:spacing w:line="240" w:lineRule="auto"/>
              <w:ind w:firstLine="0"/>
              <w:jc w:val="left"/>
              <w:rPr>
                <w:color w:val="000000"/>
                <w:sz w:val="24"/>
                <w:szCs w:val="24"/>
              </w:rPr>
            </w:pP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p>
        </w:tc>
      </w:tr>
      <w:tr w:rsidR="00FD6759"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15</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Емкость топливного бака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150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 xml:space="preserve"> л</w:t>
            </w:r>
          </w:p>
        </w:tc>
      </w:tr>
      <w:tr w:rsidR="00FD6759"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FD6759" w:rsidRPr="00B92BCF" w:rsidRDefault="00FD6759" w:rsidP="00A30287">
            <w:pPr>
              <w:spacing w:line="240" w:lineRule="auto"/>
              <w:ind w:firstLine="0"/>
              <w:jc w:val="center"/>
              <w:rPr>
                <w:color w:val="000000"/>
                <w:sz w:val="24"/>
                <w:szCs w:val="24"/>
              </w:rPr>
            </w:pPr>
            <w:r w:rsidRPr="00B92BCF">
              <w:rPr>
                <w:color w:val="000000"/>
                <w:sz w:val="24"/>
                <w:szCs w:val="24"/>
              </w:rPr>
              <w:t>16</w:t>
            </w:r>
          </w:p>
        </w:tc>
        <w:tc>
          <w:tcPr>
            <w:tcW w:w="3053"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Емкость гидравлического бака</w:t>
            </w:r>
          </w:p>
        </w:tc>
        <w:tc>
          <w:tcPr>
            <w:tcW w:w="3260" w:type="dxa"/>
            <w:tcBorders>
              <w:top w:val="nil"/>
              <w:left w:val="nil"/>
              <w:bottom w:val="single" w:sz="4" w:space="0" w:color="auto"/>
              <w:right w:val="single" w:sz="4" w:space="0" w:color="auto"/>
            </w:tcBorders>
            <w:vAlign w:val="bottom"/>
          </w:tcPr>
          <w:p w:rsidR="00FD6759" w:rsidRPr="00B92BCF" w:rsidRDefault="00FD6759"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180</w:t>
            </w:r>
          </w:p>
        </w:tc>
        <w:tc>
          <w:tcPr>
            <w:tcW w:w="1275" w:type="dxa"/>
            <w:tcBorders>
              <w:top w:val="single" w:sz="4" w:space="0" w:color="auto"/>
              <w:left w:val="nil"/>
              <w:bottom w:val="single" w:sz="4" w:space="0" w:color="auto"/>
              <w:right w:val="single" w:sz="4" w:space="0" w:color="000000"/>
            </w:tcBorders>
            <w:vAlign w:val="bottom"/>
          </w:tcPr>
          <w:p w:rsidR="00FD6759" w:rsidRPr="00B92BCF" w:rsidRDefault="00FD6759" w:rsidP="00A30287">
            <w:pPr>
              <w:spacing w:line="240" w:lineRule="auto"/>
              <w:ind w:firstLine="0"/>
              <w:jc w:val="right"/>
              <w:rPr>
                <w:color w:val="000000"/>
                <w:sz w:val="24"/>
                <w:szCs w:val="24"/>
              </w:rPr>
            </w:pPr>
            <w:r w:rsidRPr="00B92BCF">
              <w:rPr>
                <w:color w:val="000000"/>
                <w:sz w:val="24"/>
                <w:szCs w:val="24"/>
              </w:rPr>
              <w:t>л</w:t>
            </w:r>
          </w:p>
        </w:tc>
      </w:tr>
    </w:tbl>
    <w:p w:rsidR="005415CE" w:rsidRPr="005415CE" w:rsidRDefault="005415CE" w:rsidP="005415CE">
      <w:pPr>
        <w:suppressAutoHyphens/>
        <w:spacing w:line="240" w:lineRule="auto"/>
        <w:ind w:left="-567" w:firstLine="540"/>
        <w:jc w:val="right"/>
        <w:rPr>
          <w:sz w:val="20"/>
          <w:szCs w:val="20"/>
        </w:rPr>
      </w:pPr>
    </w:p>
    <w:p w:rsidR="005415CE" w:rsidRDefault="005415CE" w:rsidP="005415CE">
      <w:pPr>
        <w:suppressAutoHyphens/>
        <w:spacing w:line="240" w:lineRule="auto"/>
        <w:ind w:firstLine="540"/>
        <w:rPr>
          <w:sz w:val="20"/>
          <w:szCs w:val="20"/>
        </w:rPr>
      </w:pPr>
    </w:p>
    <w:p w:rsidR="00096DED" w:rsidRDefault="00096DED" w:rsidP="005415CE">
      <w:pPr>
        <w:suppressAutoHyphens/>
        <w:spacing w:line="240" w:lineRule="auto"/>
        <w:ind w:firstLine="540"/>
        <w:rPr>
          <w:sz w:val="20"/>
          <w:szCs w:val="20"/>
        </w:rPr>
      </w:pPr>
    </w:p>
    <w:p w:rsidR="00096DED" w:rsidRPr="005F366B" w:rsidRDefault="00096DED" w:rsidP="00096DED">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Pr>
          <w:rFonts w:cs="Arial"/>
          <w:b/>
          <w:bCs/>
          <w:kern w:val="28"/>
          <w:sz w:val="24"/>
          <w:szCs w:val="24"/>
        </w:rPr>
        <w:t>3.</w:t>
      </w:r>
      <w:r w:rsidRPr="005F366B">
        <w:rPr>
          <w:rFonts w:cs="Arial"/>
          <w:b/>
          <w:bCs/>
          <w:kern w:val="28"/>
          <w:sz w:val="24"/>
          <w:szCs w:val="24"/>
        </w:rPr>
        <w:t>Проект Договора</w:t>
      </w:r>
    </w:p>
    <w:p w:rsidR="00096DED" w:rsidRPr="00F96FB2" w:rsidRDefault="00096DED" w:rsidP="00096DED">
      <w:pPr>
        <w:spacing w:line="240" w:lineRule="auto"/>
        <w:ind w:firstLine="0"/>
        <w:jc w:val="center"/>
        <w:outlineLvl w:val="0"/>
        <w:rPr>
          <w:b/>
          <w:sz w:val="24"/>
          <w:szCs w:val="24"/>
        </w:rPr>
      </w:pPr>
    </w:p>
    <w:p w:rsidR="00096DED" w:rsidRPr="00F96FB2" w:rsidRDefault="00096DED" w:rsidP="00096DED">
      <w:pPr>
        <w:keepNext/>
        <w:widowControl w:val="0"/>
        <w:suppressAutoHyphens/>
        <w:autoSpaceDE w:val="0"/>
        <w:spacing w:line="240" w:lineRule="auto"/>
        <w:ind w:firstLine="0"/>
        <w:jc w:val="center"/>
        <w:rPr>
          <w:b/>
          <w:bCs/>
          <w:sz w:val="24"/>
          <w:szCs w:val="24"/>
        </w:rPr>
      </w:pPr>
      <w:r w:rsidRPr="00F96FB2">
        <w:rPr>
          <w:b/>
          <w:bCs/>
          <w:sz w:val="24"/>
          <w:szCs w:val="24"/>
        </w:rPr>
        <w:t xml:space="preserve">ДОГОВОР ПОСТАВКИ </w:t>
      </w:r>
      <w:r>
        <w:rPr>
          <w:b/>
          <w:bCs/>
          <w:sz w:val="24"/>
          <w:szCs w:val="24"/>
        </w:rPr>
        <w:t>СПЕЦТЕХНИКИ</w:t>
      </w:r>
      <w:r w:rsidRPr="00F96FB2">
        <w:rPr>
          <w:b/>
          <w:bCs/>
          <w:sz w:val="24"/>
          <w:szCs w:val="24"/>
        </w:rPr>
        <w:t xml:space="preserve"> № ______</w:t>
      </w:r>
    </w:p>
    <w:p w:rsidR="00096DED" w:rsidRPr="00F96FB2" w:rsidRDefault="00096DED" w:rsidP="00096DED">
      <w:pPr>
        <w:keepNext/>
        <w:widowControl w:val="0"/>
        <w:suppressAutoHyphens/>
        <w:autoSpaceDE w:val="0"/>
        <w:spacing w:line="240" w:lineRule="auto"/>
        <w:ind w:firstLine="0"/>
        <w:jc w:val="center"/>
        <w:rPr>
          <w:rFonts w:cs="Calibri"/>
          <w:lang w:eastAsia="zh-CN"/>
        </w:rPr>
      </w:pPr>
    </w:p>
    <w:p w:rsidR="00096DED" w:rsidRDefault="00096DED" w:rsidP="00096DED">
      <w:pPr>
        <w:widowControl w:val="0"/>
        <w:suppressAutoHyphens/>
        <w:autoSpaceDE w:val="0"/>
        <w:spacing w:line="240" w:lineRule="auto"/>
        <w:ind w:firstLine="0"/>
        <w:rPr>
          <w:sz w:val="24"/>
          <w:szCs w:val="24"/>
          <w:lang w:eastAsia="zh-CN"/>
        </w:rPr>
      </w:pPr>
      <w:r w:rsidRPr="00F96FB2">
        <w:rPr>
          <w:sz w:val="24"/>
          <w:szCs w:val="24"/>
        </w:rPr>
        <w:t>АО «</w:t>
      </w:r>
      <w:proofErr w:type="spellStart"/>
      <w:r w:rsidRPr="00F96FB2">
        <w:rPr>
          <w:sz w:val="24"/>
          <w:szCs w:val="24"/>
        </w:rPr>
        <w:t>Саханефтегазсбыт</w:t>
      </w:r>
      <w:proofErr w:type="spellEnd"/>
      <w:r w:rsidRPr="00F96FB2">
        <w:rPr>
          <w:sz w:val="24"/>
          <w:szCs w:val="24"/>
        </w:rPr>
        <w:t xml:space="preserve">», именуемое в дальнейшем </w:t>
      </w:r>
      <w:r w:rsidRPr="00F96FB2">
        <w:rPr>
          <w:b/>
          <w:sz w:val="24"/>
          <w:szCs w:val="24"/>
        </w:rPr>
        <w:t>«Заказчик»,</w:t>
      </w:r>
      <w:r w:rsidRPr="00F96FB2">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_______________________________</w:t>
      </w:r>
      <w:r w:rsidRPr="00F96FB2">
        <w:rPr>
          <w:b/>
          <w:bCs/>
          <w:sz w:val="24"/>
          <w:szCs w:val="24"/>
        </w:rPr>
        <w:t>,</w:t>
      </w:r>
      <w:r w:rsidRPr="00F96FB2">
        <w:rPr>
          <w:sz w:val="24"/>
          <w:szCs w:val="24"/>
        </w:rPr>
        <w:t xml:space="preserve"> именуемое в дальнейшем </w:t>
      </w:r>
      <w:r w:rsidRPr="00F96FB2">
        <w:rPr>
          <w:b/>
          <w:sz w:val="24"/>
          <w:szCs w:val="24"/>
        </w:rPr>
        <w:t>«Поставщик»</w:t>
      </w:r>
      <w:r w:rsidRPr="00F96FB2">
        <w:rPr>
          <w:sz w:val="24"/>
          <w:szCs w:val="24"/>
        </w:rPr>
        <w:t xml:space="preserve">, в лице _______________________________, действующего на основании Устава, с другой стороны, </w:t>
      </w:r>
      <w:r w:rsidRPr="00F96FB2">
        <w:rPr>
          <w:sz w:val="24"/>
          <w:szCs w:val="24"/>
          <w:lang w:eastAsia="zh-CN"/>
        </w:rPr>
        <w:t xml:space="preserve">совместно именуемые </w:t>
      </w:r>
      <w:r w:rsidRPr="00F96FB2">
        <w:rPr>
          <w:b/>
          <w:sz w:val="24"/>
          <w:szCs w:val="24"/>
          <w:lang w:eastAsia="zh-CN"/>
        </w:rPr>
        <w:t>«Стороны»</w:t>
      </w:r>
      <w:r w:rsidRPr="00F96FB2">
        <w:rPr>
          <w:sz w:val="24"/>
          <w:szCs w:val="24"/>
          <w:lang w:eastAsia="zh-CN"/>
        </w:rPr>
        <w:t>, на основании протокола заседания закупочной коми</w:t>
      </w:r>
      <w:r>
        <w:rPr>
          <w:sz w:val="24"/>
          <w:szCs w:val="24"/>
          <w:lang w:eastAsia="zh-CN"/>
        </w:rPr>
        <w:t>ссии от «____» ____________ 202__</w:t>
      </w:r>
      <w:r w:rsidRPr="00F96FB2">
        <w:rPr>
          <w:sz w:val="24"/>
          <w:szCs w:val="24"/>
          <w:lang w:eastAsia="zh-CN"/>
        </w:rPr>
        <w:t xml:space="preserve"> г. № _____, заключили настоящий Договор о нижеследующем:</w:t>
      </w:r>
    </w:p>
    <w:p w:rsidR="00096DED" w:rsidRPr="00F96FB2" w:rsidRDefault="00096DED" w:rsidP="00096DED">
      <w:pPr>
        <w:widowControl w:val="0"/>
        <w:suppressAutoHyphens/>
        <w:autoSpaceDE w:val="0"/>
        <w:spacing w:line="240" w:lineRule="auto"/>
        <w:ind w:firstLine="0"/>
        <w:rPr>
          <w:sz w:val="24"/>
          <w:szCs w:val="24"/>
          <w:lang w:eastAsia="zh-CN"/>
        </w:rPr>
      </w:pPr>
    </w:p>
    <w:p w:rsidR="00096DED" w:rsidRPr="00F96FB2" w:rsidRDefault="00096DED" w:rsidP="00096DED">
      <w:pPr>
        <w:suppressAutoHyphens/>
        <w:autoSpaceDE w:val="0"/>
        <w:spacing w:line="240" w:lineRule="auto"/>
        <w:ind w:firstLine="0"/>
        <w:jc w:val="center"/>
        <w:rPr>
          <w:rFonts w:cs="Calibri"/>
          <w:lang w:eastAsia="zh-CN"/>
        </w:rPr>
      </w:pPr>
      <w:r w:rsidRPr="00F96FB2">
        <w:rPr>
          <w:b/>
          <w:bCs/>
          <w:sz w:val="24"/>
          <w:szCs w:val="24"/>
        </w:rPr>
        <w:t>1. ПРЕДМЕТ ДОГОВОРА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1.1. </w:t>
      </w:r>
      <w:r w:rsidRPr="00F96FB2">
        <w:rPr>
          <w:sz w:val="24"/>
          <w:szCs w:val="24"/>
          <w:lang w:eastAsia="zh-CN"/>
        </w:rPr>
        <w:t>В соответствии с условиями настоящего Договора, Поставщик обязуется поставить</w:t>
      </w:r>
      <w:r>
        <w:rPr>
          <w:sz w:val="24"/>
          <w:szCs w:val="24"/>
          <w:lang w:eastAsia="zh-CN"/>
        </w:rPr>
        <w:t xml:space="preserve"> _____________________ </w:t>
      </w:r>
      <w:r w:rsidRPr="00F96FB2">
        <w:rPr>
          <w:sz w:val="24"/>
          <w:szCs w:val="24"/>
          <w:lang w:eastAsia="zh-CN"/>
        </w:rPr>
        <w:t xml:space="preserve">(далее – </w:t>
      </w:r>
      <w:r>
        <w:rPr>
          <w:sz w:val="24"/>
          <w:szCs w:val="24"/>
          <w:lang w:eastAsia="zh-CN"/>
        </w:rPr>
        <w:t>спецтехника</w:t>
      </w:r>
      <w:r w:rsidRPr="00F96FB2">
        <w:rPr>
          <w:sz w:val="24"/>
          <w:szCs w:val="24"/>
          <w:lang w:eastAsia="zh-CN"/>
        </w:rPr>
        <w:t xml:space="preserve">), с приложением сопроводительных документов, а Заказчик принять и оплатить эту </w:t>
      </w:r>
      <w:r>
        <w:rPr>
          <w:sz w:val="24"/>
          <w:szCs w:val="24"/>
          <w:lang w:eastAsia="zh-CN"/>
        </w:rPr>
        <w:t>спецтехнику</w:t>
      </w:r>
      <w:r w:rsidRPr="00F96FB2">
        <w:rPr>
          <w:sz w:val="24"/>
          <w:szCs w:val="24"/>
          <w:lang w:eastAsia="zh-CN"/>
        </w:rPr>
        <w:t xml:space="preserve"> в установленные сроки, ассортименте, количестве и по ценам, указанным в спецификации (Приложение № 1 к настоящему Договору). </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указываются качественные характеристики </w:t>
      </w:r>
      <w:r>
        <w:rPr>
          <w:bCs/>
          <w:sz w:val="24"/>
          <w:szCs w:val="24"/>
        </w:rPr>
        <w:t>спецтехники</w:t>
      </w:r>
      <w:r w:rsidRPr="00F96FB2">
        <w:rPr>
          <w:sz w:val="24"/>
          <w:szCs w:val="24"/>
        </w:rPr>
        <w:t xml:space="preserve">, место поставки и сроки поставки, порядок, сроки, размер оплаты, а также другие условия, признаваемые сторонами настоящего Договора существенными. </w:t>
      </w:r>
    </w:p>
    <w:p w:rsidR="00096DED" w:rsidRDefault="00096DED" w:rsidP="00096DED">
      <w:pPr>
        <w:suppressAutoHyphens/>
        <w:autoSpaceDE w:val="0"/>
        <w:spacing w:line="240" w:lineRule="auto"/>
        <w:ind w:firstLine="0"/>
        <w:rPr>
          <w:sz w:val="24"/>
          <w:szCs w:val="24"/>
        </w:rPr>
      </w:pPr>
      <w:r w:rsidRPr="00F96FB2">
        <w:rPr>
          <w:sz w:val="24"/>
          <w:szCs w:val="24"/>
        </w:rPr>
        <w:t>1.3.</w:t>
      </w:r>
      <w:r w:rsidRPr="00F96FB2">
        <w:rPr>
          <w:sz w:val="24"/>
          <w:szCs w:val="24"/>
          <w:lang w:eastAsia="zh-CN"/>
        </w:rPr>
        <w:t xml:space="preserve"> Поставка </w:t>
      </w:r>
      <w:r>
        <w:rPr>
          <w:sz w:val="24"/>
          <w:szCs w:val="24"/>
          <w:lang w:eastAsia="zh-CN"/>
        </w:rPr>
        <w:t>спецтехники</w:t>
      </w:r>
      <w:r w:rsidRPr="00F96FB2">
        <w:rPr>
          <w:sz w:val="24"/>
          <w:szCs w:val="24"/>
          <w:lang w:eastAsia="zh-CN"/>
        </w:rPr>
        <w:t xml:space="preserve"> осуществляется до склада Заказчика, расположенного по адресу: </w:t>
      </w:r>
      <w:r w:rsidRPr="000C1FD7">
        <w:rPr>
          <w:sz w:val="24"/>
          <w:szCs w:val="24"/>
        </w:rPr>
        <w:t>678960 РС(Я) г. Нерюнгри, пр. Геологов, 4/3</w:t>
      </w:r>
      <w:r>
        <w:rPr>
          <w:sz w:val="24"/>
          <w:szCs w:val="24"/>
        </w:rPr>
        <w:t xml:space="preserve"> филиал «</w:t>
      </w:r>
      <w:proofErr w:type="spellStart"/>
      <w:r>
        <w:rPr>
          <w:sz w:val="24"/>
          <w:szCs w:val="24"/>
        </w:rPr>
        <w:t>Нагорни</w:t>
      </w:r>
      <w:r w:rsidR="00AB5374">
        <w:rPr>
          <w:sz w:val="24"/>
          <w:szCs w:val="24"/>
        </w:rPr>
        <w:t>н</w:t>
      </w:r>
      <w:r>
        <w:rPr>
          <w:sz w:val="24"/>
          <w:szCs w:val="24"/>
        </w:rPr>
        <w:t>ская</w:t>
      </w:r>
      <w:proofErr w:type="spellEnd"/>
      <w:r>
        <w:rPr>
          <w:sz w:val="24"/>
          <w:szCs w:val="24"/>
        </w:rPr>
        <w:t xml:space="preserve"> нефтебаза»</w:t>
      </w:r>
      <w:r w:rsidRPr="000C1FD7">
        <w:rPr>
          <w:sz w:val="24"/>
          <w:szCs w:val="24"/>
        </w:rPr>
        <w:t xml:space="preserve"> </w:t>
      </w:r>
      <w:r>
        <w:rPr>
          <w:sz w:val="24"/>
          <w:szCs w:val="24"/>
        </w:rPr>
        <w:t>АО «</w:t>
      </w:r>
      <w:proofErr w:type="spellStart"/>
      <w:r>
        <w:rPr>
          <w:sz w:val="24"/>
          <w:szCs w:val="24"/>
        </w:rPr>
        <w:t>Саханефтегазсбыт</w:t>
      </w:r>
      <w:proofErr w:type="spellEnd"/>
      <w:r>
        <w:rPr>
          <w:sz w:val="24"/>
          <w:szCs w:val="24"/>
        </w:rPr>
        <w:t>».</w:t>
      </w:r>
    </w:p>
    <w:p w:rsidR="00096DED" w:rsidRDefault="00096DED" w:rsidP="00096DED">
      <w:pPr>
        <w:widowControl w:val="0"/>
        <w:tabs>
          <w:tab w:val="left" w:pos="90"/>
          <w:tab w:val="center" w:pos="4394"/>
        </w:tabs>
        <w:suppressAutoHyphens/>
        <w:autoSpaceDE w:val="0"/>
        <w:spacing w:line="240" w:lineRule="auto"/>
        <w:ind w:firstLine="0"/>
        <w:jc w:val="center"/>
        <w:rPr>
          <w:b/>
          <w:bCs/>
          <w:sz w:val="24"/>
          <w:szCs w:val="24"/>
        </w:rPr>
      </w:pPr>
    </w:p>
    <w:p w:rsidR="00096DED" w:rsidRPr="00F96FB2" w:rsidRDefault="00096DED" w:rsidP="00096DED">
      <w:pPr>
        <w:widowControl w:val="0"/>
        <w:tabs>
          <w:tab w:val="left" w:pos="90"/>
          <w:tab w:val="center" w:pos="4394"/>
        </w:tabs>
        <w:suppressAutoHyphens/>
        <w:autoSpaceDE w:val="0"/>
        <w:spacing w:line="240" w:lineRule="auto"/>
        <w:ind w:firstLine="0"/>
        <w:jc w:val="center"/>
        <w:rPr>
          <w:rFonts w:cs="Calibri"/>
          <w:lang w:eastAsia="zh-CN"/>
        </w:rPr>
      </w:pPr>
      <w:r w:rsidRPr="00F96FB2">
        <w:rPr>
          <w:b/>
          <w:bCs/>
          <w:sz w:val="24"/>
          <w:szCs w:val="24"/>
        </w:rPr>
        <w:t>2. ЦЕНА И ОБЩАЯ СУММА ДОГОВОРА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2.1. Цена на </w:t>
      </w:r>
      <w:r>
        <w:rPr>
          <w:sz w:val="24"/>
          <w:szCs w:val="24"/>
        </w:rPr>
        <w:t>спецтехнику, поставляемую</w:t>
      </w:r>
      <w:r w:rsidRPr="00F96FB2">
        <w:rPr>
          <w:sz w:val="24"/>
          <w:szCs w:val="24"/>
        </w:rPr>
        <w:t xml:space="preserve"> по настоящему Договору, без/с учетом НДС 20 %, указывается в спецификации (Приложение №1 к настоящему Договору). Цена является фиксированной, и не подлежащей в последующем изменению и устанавливается в денежных единицах РФ (рублях).</w:t>
      </w:r>
    </w:p>
    <w:p w:rsidR="00096DED" w:rsidRDefault="00096DED" w:rsidP="00096DED">
      <w:pPr>
        <w:tabs>
          <w:tab w:val="left" w:pos="9355"/>
        </w:tabs>
        <w:suppressAutoHyphens/>
        <w:spacing w:line="240" w:lineRule="auto"/>
        <w:ind w:right="-5" w:firstLine="0"/>
        <w:rPr>
          <w:sz w:val="24"/>
          <w:szCs w:val="24"/>
          <w:lang w:eastAsia="zh-CN"/>
        </w:rPr>
      </w:pPr>
      <w:r w:rsidRPr="00F96FB2">
        <w:rPr>
          <w:sz w:val="24"/>
          <w:szCs w:val="24"/>
        </w:rPr>
        <w:t xml:space="preserve">2.2. </w:t>
      </w:r>
      <w:r w:rsidRPr="00F96FB2">
        <w:rPr>
          <w:sz w:val="24"/>
          <w:szCs w:val="24"/>
          <w:lang w:eastAsia="zh-CN"/>
        </w:rPr>
        <w:t xml:space="preserve">Стоимость настоящего Договора определяется спецификацией (Приложение № 1 к настоящему Договору), включает в себя не только стоимость </w:t>
      </w:r>
      <w:r>
        <w:rPr>
          <w:sz w:val="24"/>
          <w:szCs w:val="24"/>
          <w:lang w:eastAsia="zh-CN"/>
        </w:rPr>
        <w:t>спецтехники, но и все расходы</w:t>
      </w:r>
      <w:r w:rsidRPr="00F96FB2">
        <w:rPr>
          <w:sz w:val="24"/>
          <w:szCs w:val="24"/>
          <w:lang w:eastAsia="zh-CN"/>
        </w:rPr>
        <w:t xml:space="preserve">, связанные с исполнением обязательств по Договору в полном объеме, в том числе: расходы, связанные с доставкой </w:t>
      </w:r>
      <w:r>
        <w:rPr>
          <w:sz w:val="24"/>
          <w:szCs w:val="24"/>
          <w:lang w:eastAsia="zh-CN"/>
        </w:rPr>
        <w:t>спецтехники</w:t>
      </w:r>
      <w:r w:rsidRPr="00F96FB2">
        <w:rPr>
          <w:sz w:val="24"/>
          <w:szCs w:val="24"/>
          <w:lang w:eastAsia="zh-CN"/>
        </w:rPr>
        <w:t xml:space="preserve"> к месту передачи Заказчику, погрузочно-разгрузочными работами, предпродажной подготовкой, а также расходы на перевозку, страхование, упл</w:t>
      </w:r>
      <w:r>
        <w:rPr>
          <w:sz w:val="24"/>
          <w:szCs w:val="24"/>
          <w:lang w:eastAsia="zh-CN"/>
        </w:rPr>
        <w:t>ату таможенных пошлин, налогов</w:t>
      </w:r>
      <w:r w:rsidRPr="00F96FB2">
        <w:rPr>
          <w:sz w:val="24"/>
          <w:szCs w:val="24"/>
          <w:lang w:eastAsia="zh-CN"/>
        </w:rPr>
        <w:t>,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096DED" w:rsidRDefault="00096DED" w:rsidP="00096DED">
      <w:pPr>
        <w:tabs>
          <w:tab w:val="left" w:pos="9355"/>
        </w:tabs>
        <w:suppressAutoHyphens/>
        <w:spacing w:line="240" w:lineRule="auto"/>
        <w:ind w:right="-5" w:firstLine="0"/>
        <w:rPr>
          <w:sz w:val="24"/>
          <w:szCs w:val="24"/>
        </w:rPr>
      </w:pPr>
      <w:r w:rsidRPr="00F96FB2">
        <w:rPr>
          <w:sz w:val="24"/>
          <w:szCs w:val="24"/>
        </w:rPr>
        <w:t>Неучтенные затраты Поставщика,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096DED" w:rsidRPr="00F96FB2" w:rsidRDefault="00096DED" w:rsidP="00096DED">
      <w:pPr>
        <w:tabs>
          <w:tab w:val="left" w:pos="9355"/>
        </w:tabs>
        <w:suppressAutoHyphens/>
        <w:spacing w:line="240" w:lineRule="auto"/>
        <w:ind w:right="-5" w:firstLine="0"/>
        <w:rPr>
          <w:sz w:val="24"/>
          <w:szCs w:val="24"/>
        </w:rPr>
      </w:pPr>
    </w:p>
    <w:p w:rsidR="00096DED" w:rsidRPr="00F96FB2" w:rsidRDefault="00096DED" w:rsidP="00096DED">
      <w:pPr>
        <w:suppressAutoHyphens/>
        <w:spacing w:line="240" w:lineRule="auto"/>
        <w:ind w:firstLine="0"/>
        <w:jc w:val="center"/>
        <w:rPr>
          <w:b/>
          <w:bCs/>
          <w:sz w:val="24"/>
          <w:szCs w:val="24"/>
        </w:rPr>
      </w:pPr>
      <w:r w:rsidRPr="00F96FB2">
        <w:rPr>
          <w:b/>
          <w:bCs/>
          <w:sz w:val="24"/>
          <w:szCs w:val="24"/>
        </w:rPr>
        <w:t>3. СРОКИ И ПОРЯДОК РАСЧЕТОВ</w:t>
      </w:r>
    </w:p>
    <w:p w:rsidR="00096DED" w:rsidRPr="00F96FB2" w:rsidRDefault="00096DED" w:rsidP="00096DED">
      <w:pPr>
        <w:widowControl w:val="0"/>
        <w:suppressAutoHyphens/>
        <w:spacing w:line="240" w:lineRule="atLeast"/>
        <w:ind w:firstLine="0"/>
        <w:rPr>
          <w:sz w:val="24"/>
          <w:szCs w:val="24"/>
        </w:rPr>
      </w:pPr>
      <w:r w:rsidRPr="00F96FB2">
        <w:rPr>
          <w:sz w:val="24"/>
          <w:szCs w:val="24"/>
        </w:rPr>
        <w:t xml:space="preserve">3.1. Заказчик производит расчет за поставляемую по настоящему Договору </w:t>
      </w:r>
      <w:r>
        <w:rPr>
          <w:sz w:val="24"/>
          <w:szCs w:val="24"/>
          <w:lang w:eastAsia="zh-CN"/>
        </w:rPr>
        <w:t>спецтехнику</w:t>
      </w:r>
      <w:r w:rsidRPr="00F96FB2">
        <w:rPr>
          <w:sz w:val="24"/>
          <w:szCs w:val="24"/>
        </w:rPr>
        <w:t xml:space="preserve"> в следующем порядке:</w:t>
      </w:r>
    </w:p>
    <w:p w:rsidR="00096DED" w:rsidRPr="00F96FB2" w:rsidRDefault="00096DED" w:rsidP="00096DED">
      <w:pPr>
        <w:spacing w:line="240" w:lineRule="atLeast"/>
        <w:ind w:firstLine="0"/>
        <w:rPr>
          <w:sz w:val="24"/>
          <w:szCs w:val="24"/>
        </w:rPr>
      </w:pPr>
      <w:r w:rsidRPr="00EB6F80">
        <w:rPr>
          <w:sz w:val="24"/>
          <w:szCs w:val="24"/>
        </w:rPr>
        <w:t xml:space="preserve">- 30 % от цены договора авансовый платеж на основании выставленного счета, в течение </w:t>
      </w:r>
      <w:r>
        <w:rPr>
          <w:sz w:val="24"/>
          <w:szCs w:val="24"/>
        </w:rPr>
        <w:t>7</w:t>
      </w:r>
      <w:r w:rsidRPr="00EB6F80">
        <w:rPr>
          <w:sz w:val="24"/>
          <w:szCs w:val="24"/>
        </w:rPr>
        <w:t xml:space="preserve"> (</w:t>
      </w:r>
      <w:r>
        <w:rPr>
          <w:sz w:val="24"/>
          <w:szCs w:val="24"/>
        </w:rPr>
        <w:t>семи</w:t>
      </w:r>
      <w:r w:rsidRPr="00EB6F80">
        <w:rPr>
          <w:sz w:val="24"/>
          <w:szCs w:val="24"/>
        </w:rPr>
        <w:t xml:space="preserve">) </w:t>
      </w:r>
      <w:r>
        <w:rPr>
          <w:sz w:val="24"/>
          <w:szCs w:val="24"/>
        </w:rPr>
        <w:t>рабочих</w:t>
      </w:r>
      <w:r w:rsidRPr="00EB6F80">
        <w:rPr>
          <w:sz w:val="24"/>
          <w:szCs w:val="24"/>
        </w:rPr>
        <w:t xml:space="preserve"> дней</w:t>
      </w:r>
      <w:r w:rsidRPr="00F96FB2">
        <w:rPr>
          <w:sz w:val="24"/>
          <w:szCs w:val="24"/>
        </w:rPr>
        <w:t xml:space="preserve"> после подписания Сторонами Договора;</w:t>
      </w:r>
    </w:p>
    <w:p w:rsidR="00096DED" w:rsidRPr="00F96FB2" w:rsidRDefault="00096DED" w:rsidP="00096DED">
      <w:pPr>
        <w:suppressAutoHyphens/>
        <w:autoSpaceDE w:val="0"/>
        <w:spacing w:line="240" w:lineRule="auto"/>
        <w:ind w:firstLine="0"/>
        <w:rPr>
          <w:sz w:val="24"/>
          <w:szCs w:val="24"/>
        </w:rPr>
      </w:pPr>
      <w:r w:rsidRPr="00F96FB2">
        <w:rPr>
          <w:sz w:val="24"/>
          <w:szCs w:val="24"/>
        </w:rPr>
        <w:t xml:space="preserve">- 70 % от цены договора оплата по факту получения </w:t>
      </w:r>
      <w:r>
        <w:rPr>
          <w:sz w:val="24"/>
          <w:szCs w:val="24"/>
        </w:rPr>
        <w:t>спецтехники</w:t>
      </w:r>
      <w:r w:rsidRPr="00F96FB2">
        <w:rPr>
          <w:sz w:val="24"/>
          <w:szCs w:val="24"/>
        </w:rPr>
        <w:t xml:space="preserve"> Заказчиком, в течение </w:t>
      </w:r>
      <w:r>
        <w:rPr>
          <w:sz w:val="24"/>
          <w:szCs w:val="24"/>
        </w:rPr>
        <w:t>7</w:t>
      </w:r>
      <w:r w:rsidRPr="00EB6F80">
        <w:rPr>
          <w:sz w:val="24"/>
          <w:szCs w:val="24"/>
        </w:rPr>
        <w:t xml:space="preserve"> (</w:t>
      </w:r>
      <w:r>
        <w:rPr>
          <w:sz w:val="24"/>
          <w:szCs w:val="24"/>
        </w:rPr>
        <w:t>семи</w:t>
      </w:r>
      <w:r w:rsidRPr="00EB6F80">
        <w:rPr>
          <w:sz w:val="24"/>
          <w:szCs w:val="24"/>
        </w:rPr>
        <w:t>) рабочих</w:t>
      </w:r>
      <w:r w:rsidRPr="00F96FB2">
        <w:rPr>
          <w:sz w:val="24"/>
          <w:szCs w:val="24"/>
        </w:rPr>
        <w:t xml:space="preserve"> дней с момента подписания Сторонами акта приема-передачи и получения Заказчиком выставленного Поставщиком счета и счета-фактуры.</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3.2. Сумма оплаты по настоящему Договору, сроки, а также порядок расчёта указываются в спецификации (Приложение №1 к настоящему Договору).</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3.3. Расчеты за поставляемую по настоящему Договору </w:t>
      </w:r>
      <w:r>
        <w:rPr>
          <w:sz w:val="24"/>
          <w:szCs w:val="24"/>
          <w:lang w:eastAsia="zh-CN"/>
        </w:rPr>
        <w:t>спецтехнику</w:t>
      </w:r>
      <w:r w:rsidRPr="00F96FB2">
        <w:rPr>
          <w:sz w:val="24"/>
          <w:szCs w:val="24"/>
        </w:rPr>
        <w:t xml:space="preserve"> Заказчик осуществляет в безналичной форме путем перечисления денежных средств на расчетный счет Поставщика.</w:t>
      </w:r>
    </w:p>
    <w:p w:rsidR="00096DED" w:rsidRPr="00F96FB2" w:rsidRDefault="00096DED" w:rsidP="00096DED">
      <w:pPr>
        <w:tabs>
          <w:tab w:val="left" w:pos="284"/>
        </w:tabs>
        <w:suppressAutoHyphens/>
        <w:autoSpaceDE w:val="0"/>
        <w:spacing w:line="240" w:lineRule="auto"/>
        <w:ind w:firstLine="0"/>
        <w:rPr>
          <w:rFonts w:cs="Calibri"/>
          <w:lang w:eastAsia="zh-CN"/>
        </w:rPr>
      </w:pPr>
      <w:r w:rsidRPr="00F96FB2">
        <w:rPr>
          <w:bCs/>
          <w:sz w:val="24"/>
          <w:szCs w:val="24"/>
        </w:rPr>
        <w:t xml:space="preserve">3.4. Сверка взаиморасчётов по настоящему Договору производится Сторонами в течение 30 календарных дней с момента исполнения обязательств Поставщиком по поставке </w:t>
      </w:r>
      <w:r>
        <w:rPr>
          <w:sz w:val="24"/>
          <w:szCs w:val="24"/>
          <w:lang w:eastAsia="zh-CN"/>
        </w:rPr>
        <w:t>спецтехники</w:t>
      </w:r>
      <w:r w:rsidRPr="00F96FB2">
        <w:rPr>
          <w:bCs/>
          <w:sz w:val="24"/>
          <w:szCs w:val="24"/>
        </w:rPr>
        <w:t xml:space="preserve"> в полном объёме, с оформлением сторонами акта сверки взаиморасчётов.</w:t>
      </w:r>
    </w:p>
    <w:p w:rsidR="00096DED" w:rsidRPr="00F96FB2" w:rsidRDefault="00096DED" w:rsidP="00096DED">
      <w:pPr>
        <w:tabs>
          <w:tab w:val="left" w:pos="284"/>
        </w:tabs>
        <w:suppressAutoHyphens/>
        <w:autoSpaceDE w:val="0"/>
        <w:spacing w:line="240" w:lineRule="auto"/>
        <w:ind w:firstLine="0"/>
        <w:rPr>
          <w:rFonts w:cs="Calibri"/>
          <w:lang w:eastAsia="zh-CN"/>
        </w:rPr>
      </w:pPr>
      <w:r w:rsidRPr="00F96FB2">
        <w:rPr>
          <w:bCs/>
          <w:sz w:val="24"/>
          <w:szCs w:val="24"/>
        </w:rPr>
        <w:t xml:space="preserve">3.5. Если по результатам сверки взаиморасчетов Сторонами будет установлено, что сумма поступивших от Заказчика по настоящему Договору за </w:t>
      </w:r>
      <w:r>
        <w:rPr>
          <w:bCs/>
          <w:sz w:val="24"/>
          <w:szCs w:val="24"/>
        </w:rPr>
        <w:t>спецтехнику</w:t>
      </w:r>
      <w:r w:rsidRPr="00F96FB2">
        <w:rPr>
          <w:bCs/>
          <w:sz w:val="24"/>
          <w:szCs w:val="24"/>
        </w:rPr>
        <w:t>:</w:t>
      </w:r>
    </w:p>
    <w:p w:rsidR="00096DED" w:rsidRPr="00F96FB2" w:rsidRDefault="00096DED" w:rsidP="00096DED">
      <w:pPr>
        <w:tabs>
          <w:tab w:val="left" w:pos="284"/>
        </w:tabs>
        <w:suppressAutoHyphens/>
        <w:autoSpaceDE w:val="0"/>
        <w:spacing w:line="240" w:lineRule="auto"/>
        <w:ind w:firstLine="0"/>
        <w:rPr>
          <w:rFonts w:cs="Calibri"/>
          <w:lang w:eastAsia="zh-CN"/>
        </w:rPr>
      </w:pPr>
      <w:r w:rsidRPr="00F96FB2">
        <w:rPr>
          <w:bCs/>
          <w:sz w:val="24"/>
          <w:szCs w:val="24"/>
        </w:rPr>
        <w:t xml:space="preserve">а) недостаточна для покрытия общей суммы настоящего Договора – Заказчик в течение 10 (десяти) </w:t>
      </w:r>
      <w:r>
        <w:rPr>
          <w:bCs/>
          <w:sz w:val="24"/>
          <w:szCs w:val="24"/>
        </w:rPr>
        <w:t>рабочих</w:t>
      </w:r>
      <w:r w:rsidRPr="00F96FB2">
        <w:rPr>
          <w:bCs/>
          <w:sz w:val="24"/>
          <w:szCs w:val="24"/>
        </w:rPr>
        <w:t xml:space="preserve"> дней после подписания Сторонами акта сверки взаиморасчетов перечисляет Поставщику недостающую сумму;</w:t>
      </w:r>
    </w:p>
    <w:p w:rsidR="00096DED" w:rsidRDefault="00096DED" w:rsidP="00096DED">
      <w:pPr>
        <w:tabs>
          <w:tab w:val="left" w:pos="284"/>
        </w:tabs>
        <w:suppressAutoHyphens/>
        <w:autoSpaceDE w:val="0"/>
        <w:spacing w:line="240" w:lineRule="auto"/>
        <w:ind w:firstLine="0"/>
        <w:rPr>
          <w:bCs/>
          <w:sz w:val="24"/>
          <w:szCs w:val="24"/>
        </w:rPr>
      </w:pPr>
      <w:r w:rsidRPr="00F96FB2">
        <w:rPr>
          <w:bCs/>
          <w:sz w:val="24"/>
          <w:szCs w:val="24"/>
        </w:rPr>
        <w:t xml:space="preserve">б) превышает сумму настоящего Договора Поставщик в течение 10 (десяти) </w:t>
      </w:r>
      <w:r>
        <w:rPr>
          <w:bCs/>
          <w:sz w:val="24"/>
          <w:szCs w:val="24"/>
        </w:rPr>
        <w:t xml:space="preserve">рабочих </w:t>
      </w:r>
      <w:r w:rsidRPr="00F96FB2">
        <w:rPr>
          <w:bCs/>
          <w:sz w:val="24"/>
          <w:szCs w:val="24"/>
        </w:rPr>
        <w:t>дней после подписания Сторонами акта сверки взаиморасчетов возвращает Заказчику излишнюю сумму.</w:t>
      </w:r>
    </w:p>
    <w:p w:rsidR="00096DED" w:rsidRPr="00F96FB2" w:rsidRDefault="00096DED" w:rsidP="00096DED">
      <w:pPr>
        <w:tabs>
          <w:tab w:val="left" w:pos="284"/>
        </w:tabs>
        <w:suppressAutoHyphens/>
        <w:autoSpaceDE w:val="0"/>
        <w:spacing w:line="240" w:lineRule="auto"/>
        <w:ind w:firstLine="0"/>
        <w:rPr>
          <w:rFonts w:cs="Calibri"/>
          <w:lang w:eastAsia="zh-CN"/>
        </w:rPr>
      </w:pPr>
    </w:p>
    <w:p w:rsidR="00096DED" w:rsidRPr="00F96FB2" w:rsidRDefault="00096DED" w:rsidP="00096DED">
      <w:pPr>
        <w:widowControl w:val="0"/>
        <w:suppressAutoHyphens/>
        <w:autoSpaceDE w:val="0"/>
        <w:spacing w:line="240" w:lineRule="auto"/>
        <w:ind w:firstLine="0"/>
        <w:jc w:val="center"/>
        <w:rPr>
          <w:rFonts w:cs="Calibri"/>
          <w:lang w:eastAsia="zh-CN"/>
        </w:rPr>
      </w:pPr>
      <w:r w:rsidRPr="00F96FB2">
        <w:rPr>
          <w:b/>
          <w:bCs/>
          <w:sz w:val="24"/>
          <w:szCs w:val="24"/>
        </w:rPr>
        <w:t>4. СРОКИ И ПОРЯДОК ПОСТАВКИ</w:t>
      </w:r>
    </w:p>
    <w:p w:rsidR="00096DED" w:rsidRPr="00F96FB2" w:rsidRDefault="00096DED" w:rsidP="00096DED">
      <w:pPr>
        <w:suppressAutoHyphens/>
        <w:autoSpaceDE w:val="0"/>
        <w:spacing w:line="240" w:lineRule="auto"/>
        <w:ind w:firstLine="0"/>
        <w:rPr>
          <w:lang w:eastAsia="zh-CN"/>
        </w:rPr>
      </w:pPr>
      <w:r w:rsidRPr="00F96FB2">
        <w:rPr>
          <w:sz w:val="24"/>
          <w:szCs w:val="24"/>
        </w:rPr>
        <w:t xml:space="preserve">4.1. Поставка </w:t>
      </w:r>
      <w:r>
        <w:rPr>
          <w:bCs/>
          <w:sz w:val="24"/>
          <w:szCs w:val="24"/>
        </w:rPr>
        <w:t>спецтехники</w:t>
      </w:r>
      <w:r w:rsidRPr="00F96FB2">
        <w:rPr>
          <w:sz w:val="24"/>
          <w:szCs w:val="24"/>
        </w:rPr>
        <w:t xml:space="preserve"> осуществляется силами и средствами Поставщика до пункта назначения, указанного в п. 1.3. настоящего Договора, согласно спецификации (Приложение № 1 к настоящему Договору) и условиями настоящего Договора.</w:t>
      </w:r>
    </w:p>
    <w:p w:rsidR="00096DED" w:rsidRPr="00F96FB2" w:rsidRDefault="00096DED" w:rsidP="00096DED">
      <w:pPr>
        <w:suppressAutoHyphens/>
        <w:autoSpaceDE w:val="0"/>
        <w:spacing w:line="240" w:lineRule="auto"/>
        <w:ind w:firstLine="0"/>
        <w:rPr>
          <w:lang w:eastAsia="zh-CN"/>
        </w:rPr>
      </w:pPr>
      <w:r w:rsidRPr="00F96FB2">
        <w:rPr>
          <w:sz w:val="24"/>
          <w:szCs w:val="24"/>
        </w:rPr>
        <w:t xml:space="preserve">4.2. Сроки поставки </w:t>
      </w:r>
      <w:r>
        <w:rPr>
          <w:bCs/>
          <w:sz w:val="24"/>
          <w:szCs w:val="24"/>
        </w:rPr>
        <w:t>спецтехники</w:t>
      </w:r>
      <w:r w:rsidRPr="00F96FB2">
        <w:rPr>
          <w:sz w:val="24"/>
          <w:szCs w:val="24"/>
        </w:rPr>
        <w:t xml:space="preserve"> по настоящему Договору определяются подписанной Сторонами настоящего Договора спецификацией (Приложение № 1 к настоящему Договору).</w:t>
      </w:r>
    </w:p>
    <w:p w:rsidR="00096DED" w:rsidRPr="00F96FB2" w:rsidRDefault="00096DED" w:rsidP="00096DED">
      <w:pPr>
        <w:suppressAutoHyphens/>
        <w:autoSpaceDE w:val="0"/>
        <w:spacing w:line="240" w:lineRule="auto"/>
        <w:ind w:firstLine="0"/>
        <w:rPr>
          <w:lang w:eastAsia="zh-CN"/>
        </w:rPr>
      </w:pPr>
      <w:r w:rsidRPr="00F96FB2">
        <w:rPr>
          <w:sz w:val="24"/>
          <w:szCs w:val="24"/>
        </w:rPr>
        <w:t xml:space="preserve">4.3. Датой поставки </w:t>
      </w:r>
      <w:r>
        <w:rPr>
          <w:bCs/>
          <w:sz w:val="24"/>
          <w:szCs w:val="24"/>
        </w:rPr>
        <w:t>спецтехники</w:t>
      </w:r>
      <w:r w:rsidRPr="00F96FB2">
        <w:rPr>
          <w:sz w:val="24"/>
          <w:szCs w:val="24"/>
        </w:rPr>
        <w:t xml:space="preserve"> по настоящему Договору считается дата подписания сторонами акта приёма-передачи </w:t>
      </w:r>
      <w:r>
        <w:rPr>
          <w:bCs/>
          <w:sz w:val="24"/>
          <w:szCs w:val="24"/>
        </w:rPr>
        <w:t>спецтехники</w:t>
      </w:r>
      <w:r w:rsidRPr="00F96FB2">
        <w:rPr>
          <w:sz w:val="24"/>
          <w:szCs w:val="24"/>
        </w:rPr>
        <w:t>, в пункте приёма-передачи (пункт назначения) в соответствии со спецификацией (Приложение №1 к настоящему Договору).</w:t>
      </w:r>
    </w:p>
    <w:p w:rsidR="00096DED" w:rsidRPr="00F96FB2" w:rsidRDefault="00096DED" w:rsidP="00096DED">
      <w:pPr>
        <w:suppressAutoHyphens/>
        <w:autoSpaceDE w:val="0"/>
        <w:spacing w:before="9" w:line="240" w:lineRule="auto"/>
        <w:ind w:firstLine="0"/>
        <w:rPr>
          <w:lang w:eastAsia="zh-CN"/>
        </w:rPr>
      </w:pPr>
      <w:r w:rsidRPr="00F96FB2">
        <w:rPr>
          <w:sz w:val="24"/>
          <w:szCs w:val="24"/>
        </w:rPr>
        <w:t xml:space="preserve">4.4. Вместе с поставляемой </w:t>
      </w:r>
      <w:r>
        <w:rPr>
          <w:bCs/>
          <w:sz w:val="24"/>
          <w:szCs w:val="24"/>
        </w:rPr>
        <w:t>спецтехникой</w:t>
      </w:r>
      <w:r w:rsidRPr="00F96FB2">
        <w:rPr>
          <w:sz w:val="24"/>
          <w:szCs w:val="24"/>
        </w:rPr>
        <w:t xml:space="preserve"> Поставщик передаёт следующие документы:</w:t>
      </w:r>
    </w:p>
    <w:p w:rsidR="00096DED" w:rsidRPr="00F96FB2" w:rsidRDefault="00096DED" w:rsidP="00096DED">
      <w:pPr>
        <w:suppressAutoHyphens/>
        <w:autoSpaceDE w:val="0"/>
        <w:spacing w:before="9" w:line="240" w:lineRule="auto"/>
        <w:ind w:firstLine="0"/>
        <w:rPr>
          <w:lang w:eastAsia="zh-CN"/>
        </w:rPr>
      </w:pPr>
      <w:r w:rsidRPr="00F96FB2">
        <w:rPr>
          <w:sz w:val="24"/>
          <w:szCs w:val="24"/>
        </w:rPr>
        <w:t xml:space="preserve">- оригиналы документов, подтверждающих надлежащее качество </w:t>
      </w:r>
      <w:r>
        <w:rPr>
          <w:bCs/>
          <w:sz w:val="24"/>
          <w:szCs w:val="24"/>
        </w:rPr>
        <w:t>спецтехники</w:t>
      </w:r>
      <w:r w:rsidRPr="00F96FB2">
        <w:rPr>
          <w:sz w:val="24"/>
          <w:szCs w:val="24"/>
        </w:rPr>
        <w:t>;</w:t>
      </w:r>
    </w:p>
    <w:p w:rsidR="00096DED" w:rsidRPr="00F96FB2" w:rsidRDefault="00096DED" w:rsidP="00096DED">
      <w:pPr>
        <w:suppressAutoHyphens/>
        <w:autoSpaceDE w:val="0"/>
        <w:spacing w:before="9" w:line="240" w:lineRule="auto"/>
        <w:ind w:firstLine="0"/>
        <w:rPr>
          <w:lang w:eastAsia="zh-CN"/>
        </w:rPr>
      </w:pPr>
      <w:r w:rsidRPr="00F96FB2">
        <w:rPr>
          <w:sz w:val="24"/>
          <w:szCs w:val="24"/>
        </w:rPr>
        <w:t>- комплект документов необходимых для регистрации государственных надзорных органах;</w:t>
      </w:r>
    </w:p>
    <w:p w:rsidR="00096DED" w:rsidRPr="00F96FB2" w:rsidRDefault="00096DED" w:rsidP="00096DED">
      <w:pPr>
        <w:suppressAutoHyphens/>
        <w:autoSpaceDE w:val="0"/>
        <w:spacing w:before="9" w:line="240" w:lineRule="auto"/>
        <w:ind w:firstLine="0"/>
        <w:rPr>
          <w:lang w:eastAsia="zh-CN"/>
        </w:rPr>
      </w:pPr>
      <w:r w:rsidRPr="00F96FB2">
        <w:rPr>
          <w:sz w:val="24"/>
          <w:szCs w:val="24"/>
        </w:rPr>
        <w:t xml:space="preserve">- акт приёма – передачи </w:t>
      </w:r>
      <w:r>
        <w:rPr>
          <w:bCs/>
          <w:sz w:val="24"/>
          <w:szCs w:val="24"/>
        </w:rPr>
        <w:t>спецтехники</w:t>
      </w:r>
      <w:r w:rsidRPr="00F96FB2">
        <w:rPr>
          <w:sz w:val="24"/>
          <w:szCs w:val="24"/>
        </w:rPr>
        <w:t>, подписанный Поставщиком, в 3-х экземплярах, товарно-транспортные накладные;</w:t>
      </w:r>
    </w:p>
    <w:p w:rsidR="00096DED" w:rsidRDefault="00096DED" w:rsidP="00096DED">
      <w:pPr>
        <w:suppressAutoHyphens/>
        <w:autoSpaceDE w:val="0"/>
        <w:spacing w:before="9" w:line="240" w:lineRule="auto"/>
        <w:ind w:firstLine="0"/>
        <w:rPr>
          <w:sz w:val="24"/>
          <w:szCs w:val="24"/>
        </w:rPr>
      </w:pPr>
      <w:r>
        <w:rPr>
          <w:sz w:val="24"/>
          <w:szCs w:val="24"/>
        </w:rPr>
        <w:t>- счет на оплату, счета-фактуры;</w:t>
      </w:r>
    </w:p>
    <w:p w:rsidR="00096DED" w:rsidRPr="00EA302C" w:rsidRDefault="00096DED" w:rsidP="00096DED">
      <w:pPr>
        <w:suppressAutoHyphens/>
        <w:autoSpaceDE w:val="0"/>
        <w:spacing w:before="9" w:line="240" w:lineRule="auto"/>
        <w:ind w:firstLine="0"/>
        <w:rPr>
          <w:sz w:val="24"/>
          <w:szCs w:val="24"/>
        </w:rPr>
      </w:pPr>
      <w:r>
        <w:rPr>
          <w:sz w:val="24"/>
          <w:szCs w:val="24"/>
        </w:rPr>
        <w:t xml:space="preserve">- </w:t>
      </w:r>
      <w:r w:rsidRPr="00DC4A5C">
        <w:rPr>
          <w:sz w:val="24"/>
          <w:szCs w:val="24"/>
        </w:rPr>
        <w:t xml:space="preserve">документы, подтверждающие отправку </w:t>
      </w:r>
      <w:r w:rsidRPr="00DC4A5C">
        <w:rPr>
          <w:bCs/>
          <w:sz w:val="24"/>
          <w:szCs w:val="24"/>
        </w:rPr>
        <w:t xml:space="preserve">запроса на смену владельца на портале автоматизированной системы «Система электронных паспортов транспортных средств» - </w:t>
      </w:r>
      <w:hyperlink r:id="rId11" w:history="1">
        <w:r w:rsidRPr="00DC4A5C">
          <w:rPr>
            <w:bCs/>
            <w:color w:val="0000FF"/>
            <w:sz w:val="24"/>
            <w:szCs w:val="24"/>
            <w:u w:val="single"/>
          </w:rPr>
          <w:t>https://elpts.ru/</w:t>
        </w:r>
      </w:hyperlink>
      <w:r w:rsidRPr="00DC4A5C">
        <w:rPr>
          <w:bCs/>
          <w:sz w:val="24"/>
          <w:szCs w:val="24"/>
        </w:rPr>
        <w:t>.</w:t>
      </w:r>
    </w:p>
    <w:p w:rsidR="00096DED" w:rsidRPr="00F96FB2" w:rsidRDefault="00096DED" w:rsidP="00096DED">
      <w:pPr>
        <w:suppressAutoHyphens/>
        <w:autoSpaceDE w:val="0"/>
        <w:spacing w:before="9" w:line="240" w:lineRule="auto"/>
        <w:ind w:firstLine="0"/>
        <w:rPr>
          <w:lang w:eastAsia="zh-CN"/>
        </w:rPr>
      </w:pPr>
      <w:r w:rsidRPr="00F96FB2">
        <w:rPr>
          <w:sz w:val="24"/>
          <w:szCs w:val="24"/>
        </w:rPr>
        <w:t>4.5. В целях ускорения взаимодействия по исполнению настоящего Договора допускается обмен по факсу подписанными Договором и спецификацией (Приложение № 1 к настоящему Договору) с последующим, в течение 30 (тридцати) календарных дней с момента передачи документа по факсимильной связи, обменом их подлинными экземплярами.</w:t>
      </w:r>
    </w:p>
    <w:p w:rsidR="00096DED" w:rsidRPr="00F96FB2" w:rsidRDefault="00096DED" w:rsidP="00096DED">
      <w:pPr>
        <w:suppressAutoHyphens/>
        <w:autoSpaceDE w:val="0"/>
        <w:spacing w:line="240" w:lineRule="auto"/>
        <w:ind w:firstLine="0"/>
        <w:rPr>
          <w:lang w:eastAsia="zh-CN"/>
        </w:rPr>
      </w:pPr>
      <w:r w:rsidRPr="00F96FB2">
        <w:rPr>
          <w:sz w:val="24"/>
          <w:szCs w:val="24"/>
        </w:rPr>
        <w:t xml:space="preserve">4.6. Передача поставляемой </w:t>
      </w:r>
      <w:r>
        <w:rPr>
          <w:bCs/>
          <w:sz w:val="24"/>
          <w:szCs w:val="24"/>
        </w:rPr>
        <w:t>спецтехники</w:t>
      </w:r>
      <w:r w:rsidRPr="00F96FB2">
        <w:rPr>
          <w:sz w:val="24"/>
          <w:szCs w:val="24"/>
        </w:rPr>
        <w:t xml:space="preserve"> по настоящему Договору осуществляется в пункте назначения, в соответствии со спецификацией (Приложение № 1 к настоящему Договору).</w:t>
      </w:r>
    </w:p>
    <w:p w:rsidR="00096DED" w:rsidRPr="00F96FB2" w:rsidRDefault="00096DED" w:rsidP="00096DED">
      <w:pPr>
        <w:suppressAutoHyphens/>
        <w:autoSpaceDE w:val="0"/>
        <w:spacing w:line="240" w:lineRule="auto"/>
        <w:ind w:firstLine="0"/>
        <w:rPr>
          <w:lang w:eastAsia="zh-CN"/>
        </w:rPr>
      </w:pPr>
      <w:r w:rsidRPr="00F96FB2">
        <w:rPr>
          <w:sz w:val="24"/>
          <w:szCs w:val="24"/>
        </w:rPr>
        <w:t xml:space="preserve">4.7. Право собственности, а также риски, связанные с гибелью или ухудшением качества, поставляемой по настоящему Договору </w:t>
      </w:r>
      <w:r>
        <w:rPr>
          <w:bCs/>
          <w:sz w:val="24"/>
          <w:szCs w:val="24"/>
        </w:rPr>
        <w:t>спецтехники</w:t>
      </w:r>
      <w:r w:rsidRPr="00F96FB2">
        <w:rPr>
          <w:sz w:val="24"/>
          <w:szCs w:val="24"/>
        </w:rPr>
        <w:t>, переходят от Поставщика к Заказчику с даты оформления Сторонами и подписания акта приёма-передачи, товарно-транспортной накладной в пункте назначения, в соответствии с условиями настоящего Договора и спецификацией (Приложение № 1 к настоящему Договору).</w:t>
      </w:r>
    </w:p>
    <w:p w:rsidR="00096DED" w:rsidRPr="00F96FB2" w:rsidRDefault="00096DED" w:rsidP="00096DED">
      <w:pPr>
        <w:suppressAutoHyphens/>
        <w:autoSpaceDE w:val="0"/>
        <w:spacing w:line="240" w:lineRule="auto"/>
        <w:ind w:firstLine="0"/>
        <w:rPr>
          <w:lang w:eastAsia="zh-CN"/>
        </w:rPr>
      </w:pPr>
      <w:r>
        <w:rPr>
          <w:sz w:val="24"/>
          <w:szCs w:val="24"/>
        </w:rPr>
        <w:t>4.8. Поставщик за 5 (п</w:t>
      </w:r>
      <w:r w:rsidRPr="00F96FB2">
        <w:rPr>
          <w:sz w:val="24"/>
          <w:szCs w:val="24"/>
        </w:rPr>
        <w:t xml:space="preserve">ять) рабочих дней до предполагаемой даты поставки </w:t>
      </w:r>
      <w:r>
        <w:rPr>
          <w:bCs/>
          <w:sz w:val="24"/>
          <w:szCs w:val="24"/>
        </w:rPr>
        <w:t>спецтехники</w:t>
      </w:r>
      <w:r w:rsidRPr="00F96FB2">
        <w:rPr>
          <w:sz w:val="24"/>
          <w:szCs w:val="24"/>
        </w:rPr>
        <w:t xml:space="preserve">, сообщает по электронной почте или письменным способом Заказчику о готовности исполнения обязательств по поставке </w:t>
      </w:r>
      <w:r>
        <w:rPr>
          <w:bCs/>
          <w:sz w:val="24"/>
          <w:szCs w:val="24"/>
        </w:rPr>
        <w:t>спецтехники</w:t>
      </w:r>
      <w:r w:rsidRPr="00F96FB2">
        <w:rPr>
          <w:sz w:val="24"/>
          <w:szCs w:val="24"/>
        </w:rPr>
        <w:t xml:space="preserve"> в пункте назначения, согласно условиям настоящего Договора и спецификацией (Приложение № 1 к настоящему Договору).</w:t>
      </w:r>
    </w:p>
    <w:p w:rsidR="00096DED" w:rsidRPr="00F96FB2" w:rsidRDefault="00096DED" w:rsidP="00096DED">
      <w:pPr>
        <w:suppressAutoHyphens/>
        <w:autoSpaceDE w:val="0"/>
        <w:spacing w:line="240" w:lineRule="auto"/>
        <w:ind w:firstLine="0"/>
        <w:rPr>
          <w:lang w:eastAsia="zh-CN"/>
        </w:rPr>
      </w:pPr>
      <w:r w:rsidRPr="00F96FB2">
        <w:rPr>
          <w:sz w:val="24"/>
          <w:szCs w:val="24"/>
        </w:rPr>
        <w:t>4.9.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7.7. настоящего Договора.</w:t>
      </w:r>
    </w:p>
    <w:p w:rsidR="00096DED" w:rsidRPr="00F96FB2" w:rsidRDefault="00096DED" w:rsidP="00096DED">
      <w:pPr>
        <w:widowControl w:val="0"/>
        <w:suppressAutoHyphens/>
        <w:autoSpaceDE w:val="0"/>
        <w:spacing w:line="240" w:lineRule="auto"/>
        <w:ind w:firstLine="0"/>
        <w:rPr>
          <w:lang w:eastAsia="zh-CN"/>
        </w:rPr>
      </w:pPr>
      <w:r w:rsidRPr="00F96FB2">
        <w:rPr>
          <w:sz w:val="24"/>
          <w:szCs w:val="24"/>
        </w:rPr>
        <w:t xml:space="preserve">4.10. </w:t>
      </w:r>
      <w:r>
        <w:rPr>
          <w:bCs/>
          <w:sz w:val="24"/>
          <w:szCs w:val="24"/>
        </w:rPr>
        <w:t>Спецтехника</w:t>
      </w:r>
      <w:r w:rsidRPr="00F96FB2">
        <w:rPr>
          <w:sz w:val="24"/>
          <w:szCs w:val="24"/>
        </w:rPr>
        <w:t>, поставляемая Поставщиком по настоящему Договору, считается принятой Заказчиком:</w:t>
      </w:r>
    </w:p>
    <w:p w:rsidR="00096DED" w:rsidRPr="00F96FB2" w:rsidRDefault="00096DED" w:rsidP="00096DED">
      <w:pPr>
        <w:widowControl w:val="0"/>
        <w:suppressAutoHyphens/>
        <w:autoSpaceDE w:val="0"/>
        <w:spacing w:line="240" w:lineRule="auto"/>
        <w:ind w:firstLine="0"/>
        <w:rPr>
          <w:lang w:eastAsia="zh-CN"/>
        </w:rPr>
      </w:pPr>
      <w:r w:rsidRPr="00F96FB2">
        <w:rPr>
          <w:sz w:val="24"/>
          <w:szCs w:val="24"/>
        </w:rPr>
        <w:t>- по количеству в соответствии со спецификацией (Приложение №1 к настоящему Договору);</w:t>
      </w:r>
    </w:p>
    <w:p w:rsidR="00096DED" w:rsidRDefault="00096DED" w:rsidP="00096DED">
      <w:pPr>
        <w:widowControl w:val="0"/>
        <w:suppressAutoHyphens/>
        <w:autoSpaceDE w:val="0"/>
        <w:spacing w:line="240" w:lineRule="auto"/>
        <w:ind w:firstLine="0"/>
        <w:rPr>
          <w:bCs/>
          <w:sz w:val="24"/>
          <w:szCs w:val="24"/>
        </w:rPr>
      </w:pPr>
      <w:r w:rsidRPr="00F96FB2">
        <w:rPr>
          <w:sz w:val="24"/>
          <w:szCs w:val="24"/>
        </w:rPr>
        <w:t xml:space="preserve">- по качеству и комплектности согласно ТУ завода-изготовителя </w:t>
      </w:r>
      <w:r w:rsidRPr="00F96FB2">
        <w:rPr>
          <w:bCs/>
          <w:sz w:val="24"/>
          <w:szCs w:val="24"/>
        </w:rPr>
        <w:t>по каждой модели, определенной в спецификации к настоящему Договору.</w:t>
      </w:r>
    </w:p>
    <w:p w:rsidR="00096DED" w:rsidRPr="00F96FB2" w:rsidRDefault="00096DED" w:rsidP="00096DED">
      <w:pPr>
        <w:widowControl w:val="0"/>
        <w:suppressAutoHyphens/>
        <w:autoSpaceDE w:val="0"/>
        <w:spacing w:line="240" w:lineRule="auto"/>
        <w:ind w:firstLine="0"/>
        <w:rPr>
          <w:bCs/>
          <w:sz w:val="24"/>
          <w:szCs w:val="24"/>
        </w:rPr>
      </w:pPr>
    </w:p>
    <w:p w:rsidR="00096DED" w:rsidRPr="00F96FB2" w:rsidRDefault="00096DED" w:rsidP="00096DED">
      <w:pPr>
        <w:suppressAutoHyphens/>
        <w:autoSpaceDE w:val="0"/>
        <w:spacing w:line="240" w:lineRule="auto"/>
        <w:ind w:firstLine="0"/>
        <w:jc w:val="center"/>
        <w:rPr>
          <w:rFonts w:cs="Calibri"/>
          <w:lang w:eastAsia="zh-CN"/>
        </w:rPr>
      </w:pPr>
      <w:r w:rsidRPr="00F96FB2">
        <w:rPr>
          <w:b/>
          <w:bCs/>
          <w:sz w:val="24"/>
          <w:szCs w:val="24"/>
        </w:rPr>
        <w:t>5. КАЧЕСТВО ПРОДУКЦИИ</w:t>
      </w:r>
    </w:p>
    <w:p w:rsidR="00096DED" w:rsidRDefault="00096DED" w:rsidP="00096DED">
      <w:pPr>
        <w:suppressAutoHyphens/>
        <w:autoSpaceDE w:val="0"/>
        <w:spacing w:line="240" w:lineRule="auto"/>
        <w:ind w:firstLine="0"/>
        <w:rPr>
          <w:sz w:val="24"/>
          <w:szCs w:val="24"/>
        </w:rPr>
      </w:pPr>
      <w:r w:rsidRPr="00F96FB2">
        <w:rPr>
          <w:sz w:val="24"/>
          <w:szCs w:val="24"/>
        </w:rPr>
        <w:t xml:space="preserve">5.1. Поставщик гарантирует, что </w:t>
      </w:r>
      <w:r w:rsidRPr="00EB6F80">
        <w:rPr>
          <w:sz w:val="24"/>
          <w:szCs w:val="24"/>
        </w:rPr>
        <w:t xml:space="preserve">поставляемая Заказчику </w:t>
      </w:r>
      <w:r>
        <w:rPr>
          <w:bCs/>
          <w:sz w:val="24"/>
          <w:szCs w:val="24"/>
        </w:rPr>
        <w:t>спецтехника</w:t>
      </w:r>
      <w:r w:rsidRPr="00EB6F80">
        <w:rPr>
          <w:sz w:val="24"/>
          <w:szCs w:val="24"/>
        </w:rPr>
        <w:t xml:space="preserve"> в технически-исправном состоянии, новая - не бывшая в эксплуатации, не находиться: в угоне, залоге, розыске, в собственности у нескольких лиц или под другим обременением, </w:t>
      </w:r>
      <w:r w:rsidRPr="00F655AD">
        <w:rPr>
          <w:sz w:val="24"/>
          <w:szCs w:val="24"/>
        </w:rPr>
        <w:t xml:space="preserve">качество должно соответствовать подтвержденным сертификатом соответствия, характеристикам, установленным заводом-изготовителем для данного типа </w:t>
      </w:r>
      <w:r>
        <w:rPr>
          <w:sz w:val="24"/>
          <w:szCs w:val="24"/>
        </w:rPr>
        <w:t>спецтехники</w:t>
      </w:r>
      <w:r w:rsidRPr="00EB6F80">
        <w:rPr>
          <w:sz w:val="24"/>
          <w:szCs w:val="24"/>
        </w:rPr>
        <w:t>.</w:t>
      </w:r>
    </w:p>
    <w:p w:rsidR="00096DED" w:rsidRPr="00EB6F80" w:rsidRDefault="00096DED" w:rsidP="00096DED">
      <w:pPr>
        <w:suppressAutoHyphens/>
        <w:autoSpaceDE w:val="0"/>
        <w:spacing w:line="240" w:lineRule="auto"/>
        <w:ind w:firstLine="0"/>
        <w:rPr>
          <w:rFonts w:cs="Calibri"/>
          <w:lang w:eastAsia="zh-CN"/>
        </w:rPr>
      </w:pPr>
      <w:r>
        <w:rPr>
          <w:sz w:val="24"/>
          <w:szCs w:val="24"/>
        </w:rPr>
        <w:t>Гарантийный период на спецтехнику должен составляет ___________ месяцев с момента подписания Заказчиком актов приема-передачи ТС.</w:t>
      </w:r>
    </w:p>
    <w:p w:rsidR="00096DED" w:rsidRPr="00EB6F80" w:rsidRDefault="00096DED" w:rsidP="00096DED">
      <w:pPr>
        <w:suppressAutoHyphens/>
        <w:autoSpaceDE w:val="0"/>
        <w:spacing w:line="240" w:lineRule="auto"/>
        <w:ind w:firstLine="0"/>
        <w:rPr>
          <w:rFonts w:cs="Calibri"/>
          <w:lang w:eastAsia="zh-CN"/>
        </w:rPr>
      </w:pPr>
      <w:r>
        <w:rPr>
          <w:sz w:val="24"/>
          <w:szCs w:val="24"/>
        </w:rPr>
        <w:t>5.2.</w:t>
      </w:r>
      <w:r w:rsidRPr="00EB6F80">
        <w:rPr>
          <w:sz w:val="24"/>
          <w:szCs w:val="24"/>
        </w:rPr>
        <w:t xml:space="preserve"> Приёмка </w:t>
      </w:r>
      <w:r>
        <w:rPr>
          <w:bCs/>
          <w:sz w:val="24"/>
          <w:szCs w:val="24"/>
        </w:rPr>
        <w:t>спецтехники</w:t>
      </w:r>
      <w:r w:rsidRPr="00EB6F80">
        <w:rPr>
          <w:sz w:val="24"/>
          <w:szCs w:val="24"/>
        </w:rPr>
        <w:t xml:space="preserve"> по количеству и качеству производится Заказчиком в соответствии с Инструкциями о порядке приемки продукции производственно-технического назначения и товаров по количеству и качеству утвержденными Постановлениями Госарбитража СССР №П-6 от 15.06.65 г. и № П-7 от 25.04.66 г. с внесенными изменениями и дополнениями.</w:t>
      </w:r>
    </w:p>
    <w:p w:rsidR="00096DED" w:rsidRPr="00EB6F80" w:rsidRDefault="00096DED" w:rsidP="00096DED">
      <w:pPr>
        <w:widowControl w:val="0"/>
        <w:suppressAutoHyphens/>
        <w:autoSpaceDE w:val="0"/>
        <w:spacing w:line="240" w:lineRule="auto"/>
        <w:ind w:firstLine="0"/>
        <w:rPr>
          <w:rFonts w:cs="Calibri"/>
          <w:lang w:eastAsia="zh-CN"/>
        </w:rPr>
      </w:pPr>
      <w:r w:rsidRPr="00EB6F80">
        <w:rPr>
          <w:sz w:val="24"/>
          <w:szCs w:val="24"/>
        </w:rPr>
        <w:t xml:space="preserve">5.3. Качество и комплектация поставляемой по настоящему Договору </w:t>
      </w:r>
      <w:r>
        <w:rPr>
          <w:bCs/>
          <w:sz w:val="24"/>
          <w:szCs w:val="24"/>
        </w:rPr>
        <w:t>спецтехники</w:t>
      </w:r>
      <w:r w:rsidRPr="00EB6F80">
        <w:rPr>
          <w:sz w:val="24"/>
          <w:szCs w:val="24"/>
        </w:rPr>
        <w:t xml:space="preserve"> должны соответствовать нормативно-технической документации, указанной в соответствующей спецификации (Приложение №1 к настоящему Договору), в соответствии с </w:t>
      </w:r>
      <w:r w:rsidRPr="00EB6F80">
        <w:rPr>
          <w:bCs/>
          <w:sz w:val="24"/>
          <w:szCs w:val="24"/>
        </w:rPr>
        <w:t>ТУ завода-изготовителя по каждой модели, определенной в спецификации к настоящему Договору.</w:t>
      </w:r>
    </w:p>
    <w:p w:rsidR="00096DED" w:rsidRPr="00EB6F80" w:rsidRDefault="00096DED" w:rsidP="00096DED">
      <w:pPr>
        <w:suppressAutoHyphens/>
        <w:autoSpaceDE w:val="0"/>
        <w:spacing w:before="14" w:line="240" w:lineRule="auto"/>
        <w:ind w:firstLine="0"/>
        <w:rPr>
          <w:rFonts w:cs="Calibri"/>
          <w:lang w:eastAsia="zh-CN"/>
        </w:rPr>
      </w:pPr>
      <w:r w:rsidRPr="00EB6F80">
        <w:rPr>
          <w:sz w:val="24"/>
          <w:szCs w:val="24"/>
        </w:rPr>
        <w:t xml:space="preserve">5.4. Забракованная Заказчиком или его уполномоченным представителем </w:t>
      </w:r>
      <w:r>
        <w:rPr>
          <w:bCs/>
          <w:sz w:val="24"/>
          <w:szCs w:val="24"/>
        </w:rPr>
        <w:t>спецтехника</w:t>
      </w:r>
      <w:r w:rsidRPr="00EB6F80">
        <w:rPr>
          <w:sz w:val="24"/>
          <w:szCs w:val="24"/>
        </w:rPr>
        <w:t xml:space="preserve"> подлежат замене или ремонту за счет Поставщика, в наиболее приемлемые для Заказчика сроки, согласованные Сторонами в письменном виде.</w:t>
      </w:r>
    </w:p>
    <w:p w:rsidR="00096DED" w:rsidRPr="00EB6F80" w:rsidRDefault="00096DED" w:rsidP="00096DED">
      <w:pPr>
        <w:suppressAutoHyphens/>
        <w:autoSpaceDE w:val="0"/>
        <w:spacing w:before="14" w:line="240" w:lineRule="auto"/>
        <w:ind w:firstLine="0"/>
        <w:rPr>
          <w:rFonts w:cs="Calibri"/>
          <w:lang w:eastAsia="zh-CN"/>
        </w:rPr>
      </w:pPr>
      <w:r w:rsidRPr="00EB6F80">
        <w:rPr>
          <w:sz w:val="24"/>
          <w:szCs w:val="24"/>
        </w:rPr>
        <w:t xml:space="preserve">5.5. На поставляемую по настоящему Договору </w:t>
      </w:r>
      <w:r>
        <w:rPr>
          <w:bCs/>
          <w:sz w:val="24"/>
          <w:szCs w:val="24"/>
        </w:rPr>
        <w:t>спецтехнику</w:t>
      </w:r>
      <w:r w:rsidRPr="00EB6F80">
        <w:rPr>
          <w:sz w:val="24"/>
          <w:szCs w:val="24"/>
        </w:rPr>
        <w:t xml:space="preserve"> устанавливается гарантийный срок со дня передачи Заказчику </w:t>
      </w:r>
      <w:r>
        <w:rPr>
          <w:bCs/>
          <w:sz w:val="24"/>
          <w:szCs w:val="24"/>
        </w:rPr>
        <w:t>спецтехники</w:t>
      </w:r>
      <w:r w:rsidRPr="00EB6F80">
        <w:rPr>
          <w:sz w:val="24"/>
          <w:szCs w:val="24"/>
        </w:rPr>
        <w:t xml:space="preserve"> по акту приёма-передачи, товарно-транспортной накладной, в пределах гарантии, установленной заводом изготовителем.</w:t>
      </w:r>
    </w:p>
    <w:p w:rsidR="00096DED" w:rsidRDefault="00096DED" w:rsidP="00096DED">
      <w:pPr>
        <w:widowControl w:val="0"/>
        <w:tabs>
          <w:tab w:val="left" w:pos="709"/>
        </w:tabs>
        <w:suppressAutoHyphens/>
        <w:autoSpaceDE w:val="0"/>
        <w:spacing w:line="240" w:lineRule="auto"/>
        <w:ind w:firstLine="0"/>
        <w:contextualSpacing/>
        <w:rPr>
          <w:sz w:val="24"/>
          <w:szCs w:val="24"/>
        </w:rPr>
      </w:pPr>
      <w:r w:rsidRPr="00EB6F80">
        <w:rPr>
          <w:sz w:val="24"/>
          <w:szCs w:val="24"/>
        </w:rPr>
        <w:t xml:space="preserve">5.6. Рекламации Заказчика по работоспособности (качеству), полученной по спецификации (Приложение №1 к настоящему Договору), </w:t>
      </w:r>
      <w:r>
        <w:rPr>
          <w:bCs/>
          <w:sz w:val="24"/>
          <w:szCs w:val="24"/>
        </w:rPr>
        <w:t>спецтехники</w:t>
      </w:r>
      <w:r w:rsidRPr="00EB6F80">
        <w:rPr>
          <w:sz w:val="24"/>
          <w:szCs w:val="24"/>
        </w:rPr>
        <w:t>, в течение гарантийного срока должны незамедлительно приниматься Поставщиком к исполнению. В течение 15 рабочих дней Поставщик обязан определить способ, место устранения неполадок, срок устранения, исполнителя и известить об этом Заказчика в письменной форме. В особых случаях Поставщик высылает специалистов для определения сложности ремонта (или самого ремонта) на место нахождение техники, о чём письменно извещает Заказчика, в этом случае срок ремонта согласовывается дополнительно с учетом наиболее приемлемых сроков для Заказчика.</w:t>
      </w:r>
    </w:p>
    <w:p w:rsidR="00096DED" w:rsidRPr="00EB6F80" w:rsidRDefault="00096DED" w:rsidP="00096DED">
      <w:pPr>
        <w:widowControl w:val="0"/>
        <w:tabs>
          <w:tab w:val="left" w:pos="709"/>
        </w:tabs>
        <w:suppressAutoHyphens/>
        <w:autoSpaceDE w:val="0"/>
        <w:spacing w:line="240" w:lineRule="auto"/>
        <w:ind w:firstLine="0"/>
        <w:contextualSpacing/>
        <w:rPr>
          <w:rFonts w:cs="Calibri"/>
          <w:lang w:eastAsia="zh-CN"/>
        </w:rPr>
      </w:pPr>
    </w:p>
    <w:p w:rsidR="00096DED" w:rsidRPr="00EB6F80" w:rsidRDefault="00096DED" w:rsidP="00096DED">
      <w:pPr>
        <w:widowControl w:val="0"/>
        <w:numPr>
          <w:ilvl w:val="0"/>
          <w:numId w:val="36"/>
        </w:numPr>
        <w:tabs>
          <w:tab w:val="left" w:pos="284"/>
        </w:tabs>
        <w:suppressAutoHyphens/>
        <w:autoSpaceDE w:val="0"/>
        <w:autoSpaceDN w:val="0"/>
        <w:adjustRightInd w:val="0"/>
        <w:spacing w:line="240" w:lineRule="auto"/>
        <w:ind w:left="0" w:firstLine="0"/>
        <w:contextualSpacing/>
        <w:jc w:val="center"/>
        <w:rPr>
          <w:rFonts w:cs="Arial"/>
          <w:b/>
          <w:sz w:val="24"/>
          <w:szCs w:val="24"/>
        </w:rPr>
      </w:pPr>
      <w:r w:rsidRPr="00EB6F80">
        <w:rPr>
          <w:rFonts w:cs="Arial"/>
          <w:b/>
          <w:sz w:val="24"/>
          <w:szCs w:val="24"/>
        </w:rPr>
        <w:t>ОБЕСПЕЧЕНИЕ ИСПОЛНЕНИЕ ДОГОВОРА</w:t>
      </w:r>
    </w:p>
    <w:p w:rsidR="00096DED" w:rsidRPr="00C635CE" w:rsidRDefault="00096DED" w:rsidP="00096DED">
      <w:pPr>
        <w:spacing w:line="240" w:lineRule="auto"/>
        <w:ind w:firstLine="0"/>
        <w:rPr>
          <w:sz w:val="24"/>
          <w:szCs w:val="24"/>
        </w:rPr>
      </w:pPr>
      <w:r w:rsidRPr="00C635CE">
        <w:rPr>
          <w:rFonts w:eastAsia="Calibri"/>
          <w:sz w:val="24"/>
          <w:szCs w:val="24"/>
          <w:lang w:eastAsia="en-US"/>
        </w:rPr>
        <w:t>6.1</w:t>
      </w:r>
      <w:r w:rsidRPr="00C635CE">
        <w:rPr>
          <w:sz w:val="24"/>
          <w:szCs w:val="24"/>
        </w:rPr>
        <w:t xml:space="preserve">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096DED" w:rsidRPr="00C635CE" w:rsidRDefault="00096DED" w:rsidP="00096DED">
      <w:pPr>
        <w:spacing w:line="240" w:lineRule="auto"/>
        <w:ind w:firstLine="0"/>
        <w:rPr>
          <w:sz w:val="24"/>
          <w:szCs w:val="24"/>
        </w:rPr>
      </w:pPr>
      <w:r w:rsidRPr="00B22F4A">
        <w:rPr>
          <w:sz w:val="24"/>
          <w:szCs w:val="24"/>
        </w:rPr>
        <w:t xml:space="preserve">- по возмещению убытков Заказчика, причиненных неисполнением или ненадлежащим </w:t>
      </w:r>
      <w:r w:rsidRPr="00C635CE">
        <w:rPr>
          <w:sz w:val="24"/>
          <w:szCs w:val="24"/>
        </w:rPr>
        <w:t xml:space="preserve">исполнением обязательств по Договору, </w:t>
      </w:r>
    </w:p>
    <w:p w:rsidR="00096DED" w:rsidRPr="00C635CE" w:rsidRDefault="00096DED" w:rsidP="00096DED">
      <w:pPr>
        <w:spacing w:line="240" w:lineRule="auto"/>
        <w:ind w:firstLine="0"/>
        <w:rPr>
          <w:sz w:val="24"/>
          <w:szCs w:val="24"/>
        </w:rPr>
      </w:pPr>
      <w:r w:rsidRPr="00C635CE">
        <w:rPr>
          <w:sz w:val="24"/>
          <w:szCs w:val="24"/>
        </w:rPr>
        <w:t>- обязанность по выплате неустойки (штрафа, пени), и иных долгов, возникших у Поставщика перед Заказчиком.</w:t>
      </w:r>
    </w:p>
    <w:p w:rsidR="00096DED" w:rsidRPr="00C635CE" w:rsidRDefault="00096DED" w:rsidP="00096DED">
      <w:pPr>
        <w:spacing w:line="240" w:lineRule="auto"/>
        <w:ind w:firstLine="0"/>
        <w:rPr>
          <w:sz w:val="24"/>
          <w:szCs w:val="24"/>
        </w:rPr>
      </w:pPr>
      <w:r>
        <w:rPr>
          <w:sz w:val="24"/>
          <w:szCs w:val="24"/>
        </w:rPr>
        <w:t>6</w:t>
      </w:r>
      <w:r w:rsidRPr="00C635CE">
        <w:rPr>
          <w:sz w:val="24"/>
          <w:szCs w:val="24"/>
        </w:rPr>
        <w:t>.2.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w:t>
      </w:r>
      <w:r>
        <w:rPr>
          <w:sz w:val="24"/>
          <w:szCs w:val="24"/>
        </w:rPr>
        <w:t>центов) цены, указанной в п.2.1</w:t>
      </w:r>
      <w:r w:rsidRPr="00C635CE">
        <w:rPr>
          <w:sz w:val="24"/>
          <w:szCs w:val="24"/>
        </w:rPr>
        <w:t xml:space="preserve"> Договора.</w:t>
      </w:r>
    </w:p>
    <w:p w:rsidR="00096DED" w:rsidRPr="00C635CE" w:rsidRDefault="00096DED" w:rsidP="00096DED">
      <w:pPr>
        <w:spacing w:line="240" w:lineRule="auto"/>
        <w:ind w:firstLine="0"/>
        <w:rPr>
          <w:sz w:val="24"/>
          <w:szCs w:val="24"/>
        </w:rPr>
      </w:pPr>
      <w:r>
        <w:rPr>
          <w:sz w:val="24"/>
          <w:szCs w:val="24"/>
        </w:rPr>
        <w:t>6</w:t>
      </w:r>
      <w:r w:rsidRPr="00C635CE">
        <w:rPr>
          <w:sz w:val="24"/>
          <w:szCs w:val="24"/>
        </w:rPr>
        <w:t>.3.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096DED" w:rsidRPr="00C635CE" w:rsidRDefault="00096DED" w:rsidP="00096DED">
      <w:pPr>
        <w:spacing w:line="240" w:lineRule="auto"/>
        <w:ind w:firstLine="0"/>
        <w:rPr>
          <w:sz w:val="24"/>
          <w:szCs w:val="24"/>
        </w:rPr>
      </w:pPr>
      <w:r>
        <w:rPr>
          <w:sz w:val="24"/>
          <w:szCs w:val="24"/>
        </w:rPr>
        <w:t>6</w:t>
      </w:r>
      <w:r w:rsidRPr="00C635CE">
        <w:rPr>
          <w:sz w:val="24"/>
          <w:szCs w:val="24"/>
        </w:rPr>
        <w:t>.4.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96DED" w:rsidRPr="00B22F4A" w:rsidRDefault="00096DED" w:rsidP="00096DED">
      <w:pPr>
        <w:spacing w:line="240" w:lineRule="auto"/>
        <w:ind w:firstLine="0"/>
        <w:rPr>
          <w:sz w:val="24"/>
          <w:szCs w:val="24"/>
        </w:rPr>
      </w:pPr>
      <w:r>
        <w:rPr>
          <w:sz w:val="24"/>
          <w:szCs w:val="24"/>
        </w:rPr>
        <w:t>6</w:t>
      </w:r>
      <w:r w:rsidRPr="00B22F4A">
        <w:rPr>
          <w:sz w:val="24"/>
          <w:szCs w:val="24"/>
        </w:rPr>
        <w:t>.5. Обеспечение исполнения обязательств по договору в виде банковской гарантии.</w:t>
      </w:r>
    </w:p>
    <w:p w:rsidR="00096DED" w:rsidRPr="00B22F4A" w:rsidRDefault="00096DED" w:rsidP="00096DED">
      <w:pPr>
        <w:spacing w:line="240" w:lineRule="auto"/>
        <w:ind w:firstLine="0"/>
        <w:rPr>
          <w:sz w:val="24"/>
          <w:szCs w:val="24"/>
        </w:rPr>
      </w:pPr>
      <w:r>
        <w:rPr>
          <w:sz w:val="24"/>
          <w:szCs w:val="24"/>
        </w:rPr>
        <w:t>6</w:t>
      </w:r>
      <w:r w:rsidRPr="00B22F4A">
        <w:rPr>
          <w:sz w:val="24"/>
          <w:szCs w:val="24"/>
        </w:rPr>
        <w:t>.5.1.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096DED" w:rsidRPr="00B22F4A" w:rsidRDefault="00096DED" w:rsidP="00096DED">
      <w:pPr>
        <w:spacing w:line="240" w:lineRule="auto"/>
        <w:ind w:firstLine="0"/>
        <w:rPr>
          <w:sz w:val="24"/>
          <w:szCs w:val="24"/>
        </w:rPr>
      </w:pPr>
      <w:r>
        <w:rPr>
          <w:sz w:val="24"/>
          <w:szCs w:val="24"/>
        </w:rPr>
        <w:t>6</w:t>
      </w:r>
      <w:r w:rsidRPr="00B22F4A">
        <w:rPr>
          <w:sz w:val="24"/>
          <w:szCs w:val="24"/>
        </w:rPr>
        <w:t xml:space="preserve">.5.2. Банковская гарантия в обязательном порядке должна содержать </w:t>
      </w:r>
      <w:r w:rsidRPr="00C635CE">
        <w:rPr>
          <w:sz w:val="24"/>
          <w:szCs w:val="24"/>
        </w:rPr>
        <w:t>обязательства Поставщика:</w:t>
      </w:r>
      <w:r w:rsidRPr="00B22F4A">
        <w:rPr>
          <w:sz w:val="24"/>
          <w:szCs w:val="24"/>
        </w:rPr>
        <w:t xml:space="preserve"> </w:t>
      </w:r>
    </w:p>
    <w:p w:rsidR="00096DED" w:rsidRPr="00B22F4A" w:rsidRDefault="00096DED" w:rsidP="00096DED">
      <w:pPr>
        <w:spacing w:line="240" w:lineRule="auto"/>
        <w:ind w:firstLine="0"/>
        <w:rPr>
          <w:sz w:val="24"/>
          <w:szCs w:val="24"/>
        </w:rPr>
      </w:pPr>
      <w:r w:rsidRPr="00B22F4A">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096DED" w:rsidRPr="00B22F4A" w:rsidRDefault="00096DED" w:rsidP="00096DED">
      <w:pPr>
        <w:spacing w:line="240" w:lineRule="auto"/>
        <w:ind w:firstLine="0"/>
        <w:rPr>
          <w:sz w:val="24"/>
          <w:szCs w:val="24"/>
        </w:rPr>
      </w:pPr>
      <w:r w:rsidRPr="00B22F4A">
        <w:rPr>
          <w:sz w:val="24"/>
          <w:szCs w:val="24"/>
        </w:rPr>
        <w:t xml:space="preserve">- обязанность по </w:t>
      </w:r>
      <w:r w:rsidRPr="00C635CE">
        <w:rPr>
          <w:sz w:val="24"/>
          <w:szCs w:val="24"/>
        </w:rPr>
        <w:t>выплате неустойки (штрафа, пени), и иных долгов, возникших у Поставщика перед Заказчиком.</w:t>
      </w:r>
    </w:p>
    <w:p w:rsidR="00096DED" w:rsidRPr="00B22F4A" w:rsidRDefault="00096DED" w:rsidP="00096DED">
      <w:pPr>
        <w:spacing w:line="240" w:lineRule="auto"/>
        <w:ind w:firstLine="0"/>
        <w:rPr>
          <w:sz w:val="24"/>
          <w:szCs w:val="24"/>
        </w:rPr>
      </w:pPr>
      <w:r w:rsidRPr="00B22F4A">
        <w:rPr>
          <w:sz w:val="24"/>
          <w:szCs w:val="24"/>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096DED" w:rsidRPr="00B22F4A" w:rsidRDefault="00096DED" w:rsidP="00096DED">
      <w:pPr>
        <w:spacing w:line="240" w:lineRule="auto"/>
        <w:ind w:firstLine="0"/>
        <w:rPr>
          <w:sz w:val="24"/>
          <w:szCs w:val="24"/>
          <w:lang w:eastAsia="ar-SA"/>
        </w:rPr>
      </w:pPr>
      <w:r>
        <w:rPr>
          <w:sz w:val="24"/>
          <w:szCs w:val="24"/>
        </w:rPr>
        <w:t>6</w:t>
      </w:r>
      <w:r w:rsidRPr="00B22F4A">
        <w:rPr>
          <w:sz w:val="24"/>
          <w:szCs w:val="24"/>
        </w:rPr>
        <w:t xml:space="preserve">.5.3. При любом </w:t>
      </w:r>
      <w:r w:rsidRPr="00C635CE">
        <w:rPr>
          <w:sz w:val="24"/>
          <w:szCs w:val="24"/>
        </w:rPr>
        <w:t xml:space="preserve">изменении сроков поставки </w:t>
      </w:r>
      <w:r>
        <w:rPr>
          <w:sz w:val="24"/>
          <w:szCs w:val="24"/>
        </w:rPr>
        <w:t>спецтехники</w:t>
      </w:r>
      <w:r w:rsidRPr="00C635CE">
        <w:rPr>
          <w:sz w:val="24"/>
          <w:szCs w:val="24"/>
        </w:rPr>
        <w:t xml:space="preserve"> в сторону увеличения, Поставщик обязан предоставить Заказчику новую (взамен действующей) банковскую гарантию</w:t>
      </w:r>
      <w:r w:rsidRPr="00B22F4A">
        <w:rPr>
          <w:sz w:val="24"/>
          <w:szCs w:val="24"/>
        </w:rPr>
        <w:t xml:space="preserve">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B22F4A">
        <w:rPr>
          <w:sz w:val="24"/>
          <w:szCs w:val="24"/>
          <w:lang w:eastAsia="ar-SA"/>
        </w:rPr>
        <w:t xml:space="preserve">одновременно с </w:t>
      </w:r>
      <w:r w:rsidRPr="00C635CE">
        <w:rPr>
          <w:sz w:val="24"/>
          <w:szCs w:val="24"/>
          <w:lang w:eastAsia="ar-SA"/>
        </w:rPr>
        <w:t xml:space="preserve">подписанным со своей стороны дополнительным соглашением об изменении </w:t>
      </w:r>
      <w:r w:rsidRPr="00C635CE">
        <w:rPr>
          <w:sz w:val="24"/>
          <w:szCs w:val="24"/>
        </w:rPr>
        <w:t xml:space="preserve">сроков поставки </w:t>
      </w:r>
      <w:r>
        <w:rPr>
          <w:sz w:val="24"/>
          <w:szCs w:val="24"/>
        </w:rPr>
        <w:t>спецтехники</w:t>
      </w:r>
      <w:r w:rsidRPr="00C635CE">
        <w:rPr>
          <w:sz w:val="24"/>
          <w:szCs w:val="24"/>
        </w:rPr>
        <w:t>.</w:t>
      </w:r>
    </w:p>
    <w:p w:rsidR="00096DED" w:rsidRPr="00B22F4A" w:rsidRDefault="00096DED" w:rsidP="00096DED">
      <w:pPr>
        <w:spacing w:line="240" w:lineRule="auto"/>
        <w:ind w:firstLine="0"/>
        <w:rPr>
          <w:sz w:val="24"/>
          <w:szCs w:val="24"/>
        </w:rPr>
      </w:pPr>
      <w:r w:rsidRPr="00B22F4A">
        <w:rPr>
          <w:sz w:val="24"/>
          <w:szCs w:val="24"/>
        </w:rPr>
        <w:t>При увеличени</w:t>
      </w:r>
      <w:r>
        <w:rPr>
          <w:sz w:val="24"/>
          <w:szCs w:val="24"/>
        </w:rPr>
        <w:t>и цены договора, указанной в Спецификации к</w:t>
      </w:r>
      <w:r w:rsidRPr="00B22F4A">
        <w:rPr>
          <w:sz w:val="24"/>
          <w:szCs w:val="24"/>
        </w:rPr>
        <w:t xml:space="preserve"> </w:t>
      </w:r>
      <w:r>
        <w:rPr>
          <w:sz w:val="24"/>
          <w:szCs w:val="24"/>
        </w:rPr>
        <w:t>Договору поставки (приложение №1 к Договору)</w:t>
      </w:r>
      <w:r w:rsidRPr="00B22F4A">
        <w:rPr>
          <w:sz w:val="24"/>
          <w:szCs w:val="24"/>
        </w:rPr>
        <w:t xml:space="preserve">, </w:t>
      </w:r>
      <w:r w:rsidRPr="00C635CE">
        <w:rPr>
          <w:sz w:val="24"/>
          <w:szCs w:val="24"/>
        </w:rPr>
        <w:t>Поставщик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Поставщиком</w:t>
      </w:r>
      <w:r w:rsidRPr="00C635CE">
        <w:rPr>
          <w:sz w:val="24"/>
          <w:szCs w:val="24"/>
          <w:lang w:eastAsia="ar-SA"/>
        </w:rPr>
        <w:t xml:space="preserve"> Заказчику одновременно с подписанным со своей стороны дополнительным соглашением об увеличении цены договора.</w:t>
      </w:r>
      <w:r w:rsidRPr="00B22F4A">
        <w:rPr>
          <w:sz w:val="24"/>
          <w:szCs w:val="24"/>
          <w:lang w:eastAsia="ar-SA"/>
        </w:rPr>
        <w:t xml:space="preserve"> </w:t>
      </w:r>
    </w:p>
    <w:p w:rsidR="00096DED" w:rsidRPr="00B22F4A" w:rsidRDefault="00096DED" w:rsidP="00096DED">
      <w:pPr>
        <w:spacing w:line="240" w:lineRule="auto"/>
        <w:ind w:firstLine="0"/>
        <w:rPr>
          <w:sz w:val="24"/>
          <w:szCs w:val="24"/>
        </w:rPr>
      </w:pPr>
      <w:r>
        <w:rPr>
          <w:sz w:val="24"/>
          <w:szCs w:val="24"/>
        </w:rPr>
        <w:t>6</w:t>
      </w:r>
      <w:r w:rsidRPr="00B22F4A">
        <w:rPr>
          <w:sz w:val="24"/>
          <w:szCs w:val="24"/>
        </w:rPr>
        <w:t>.6. Обеспечение исполнения обязательств по договору в виде залога денежных средств.</w:t>
      </w:r>
    </w:p>
    <w:p w:rsidR="00096DED" w:rsidRPr="00B22F4A" w:rsidRDefault="00096DED" w:rsidP="00096DED">
      <w:pPr>
        <w:spacing w:line="240" w:lineRule="auto"/>
        <w:ind w:firstLine="0"/>
        <w:rPr>
          <w:sz w:val="24"/>
          <w:szCs w:val="24"/>
        </w:rPr>
      </w:pPr>
      <w:r>
        <w:rPr>
          <w:sz w:val="24"/>
          <w:szCs w:val="24"/>
        </w:rPr>
        <w:t>6</w:t>
      </w:r>
      <w:r w:rsidRPr="00B22F4A">
        <w:rPr>
          <w:sz w:val="24"/>
          <w:szCs w:val="24"/>
        </w:rPr>
        <w:t xml:space="preserve">.6.1. </w:t>
      </w:r>
      <w:r w:rsidRPr="00B22F4A">
        <w:rPr>
          <w:sz w:val="24"/>
          <w:szCs w:val="24"/>
          <w:lang w:eastAsia="ar-SA"/>
        </w:rPr>
        <w:t>В том случае, если обеспечение исполнения Договора предоставляется в виде залога денежных средств, между Заказчиком</w:t>
      </w:r>
      <w:r w:rsidRPr="00C635CE">
        <w:rPr>
          <w:sz w:val="24"/>
          <w:szCs w:val="24"/>
          <w:lang w:eastAsia="ar-SA"/>
        </w:rPr>
        <w:t xml:space="preserve"> и </w:t>
      </w:r>
      <w:r w:rsidRPr="00C635CE">
        <w:rPr>
          <w:sz w:val="24"/>
          <w:szCs w:val="24"/>
        </w:rPr>
        <w:t>Поставщиком</w:t>
      </w:r>
      <w:r w:rsidRPr="00C635CE">
        <w:rPr>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C635CE">
        <w:rPr>
          <w:sz w:val="24"/>
          <w:szCs w:val="24"/>
        </w:rPr>
        <w:t>Поставщиком</w:t>
      </w:r>
      <w:r w:rsidRPr="00C635CE">
        <w:rPr>
          <w:sz w:val="24"/>
          <w:szCs w:val="24"/>
          <w:lang w:eastAsia="ar-SA"/>
        </w:rPr>
        <w:t xml:space="preserve"> на залоговый счет, открытый последним.</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rPr>
        <w:t>6</w:t>
      </w:r>
      <w:r w:rsidRPr="00B22F4A">
        <w:rPr>
          <w:sz w:val="24"/>
          <w:szCs w:val="24"/>
        </w:rPr>
        <w:t xml:space="preserve">.7. </w:t>
      </w:r>
      <w:r w:rsidRPr="00B22F4A">
        <w:rPr>
          <w:sz w:val="24"/>
          <w:szCs w:val="24"/>
          <w:lang w:eastAsia="ar-SA"/>
        </w:rPr>
        <w:t>Обеспечение исполнения обязательств в виде обеспечительного платежа.</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 xml:space="preserve">.7.1. </w:t>
      </w:r>
      <w:r w:rsidRPr="00C635CE">
        <w:rPr>
          <w:sz w:val="24"/>
          <w:szCs w:val="24"/>
        </w:rPr>
        <w:t>Поставщик</w:t>
      </w:r>
      <w:r w:rsidRPr="00C635CE">
        <w:rPr>
          <w:sz w:val="24"/>
          <w:szCs w:val="24"/>
          <w:lang w:eastAsia="ar-SA"/>
        </w:rPr>
        <w:t xml:space="preserve"> вносит денежные средства в</w:t>
      </w:r>
      <w:r>
        <w:rPr>
          <w:sz w:val="24"/>
          <w:szCs w:val="24"/>
          <w:lang w:eastAsia="ar-SA"/>
        </w:rPr>
        <w:t xml:space="preserve"> размере, предусмотренном п. 6</w:t>
      </w:r>
      <w:r w:rsidRPr="00C635CE">
        <w:rPr>
          <w:sz w:val="24"/>
          <w:szCs w:val="24"/>
          <w:lang w:eastAsia="ar-SA"/>
        </w:rPr>
        <w:t>.2 настоящего договора на расчётный счет Заказчика, указанный в разделе 13 Договора «Юридические адреса и платежные реквизиты Сторон».</w:t>
      </w:r>
    </w:p>
    <w:p w:rsidR="00096DED" w:rsidRPr="00B22F4A" w:rsidRDefault="00096DED" w:rsidP="00096DED">
      <w:pPr>
        <w:tabs>
          <w:tab w:val="left" w:pos="1134"/>
        </w:tabs>
        <w:suppressAutoHyphens/>
        <w:spacing w:line="240" w:lineRule="auto"/>
        <w:ind w:firstLine="0"/>
        <w:rPr>
          <w:sz w:val="24"/>
          <w:szCs w:val="24"/>
          <w:lang w:eastAsia="ar-SA"/>
        </w:rPr>
      </w:pPr>
      <w:r w:rsidRPr="00B22F4A">
        <w:rPr>
          <w:sz w:val="24"/>
          <w:szCs w:val="24"/>
          <w:lang w:eastAsia="ar-SA"/>
        </w:rPr>
        <w:t>Подтверждением внесения денежных средств в качестве обеспечительного платежа является платежное поручение с отметкой банка об оплате и предост</w:t>
      </w:r>
      <w:r w:rsidRPr="00C635CE">
        <w:rPr>
          <w:sz w:val="24"/>
          <w:szCs w:val="24"/>
          <w:lang w:eastAsia="ar-SA"/>
        </w:rPr>
        <w:t xml:space="preserve">авляется </w:t>
      </w:r>
      <w:r w:rsidRPr="00C635CE">
        <w:rPr>
          <w:sz w:val="24"/>
          <w:szCs w:val="24"/>
        </w:rPr>
        <w:t>Поставщиком</w:t>
      </w:r>
      <w:r w:rsidRPr="00C635CE">
        <w:rPr>
          <w:sz w:val="24"/>
          <w:szCs w:val="24"/>
          <w:lang w:eastAsia="ar-SA"/>
        </w:rPr>
        <w:t xml:space="preserve"> Заказчику одновременно с подписанным со своей стороны договором.</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.7.2. На сумму обеспечительного платежа не подлежат начислению законные либо договорные проценты за пользование денежными средствами.</w:t>
      </w:r>
    </w:p>
    <w:p w:rsidR="00096DED" w:rsidRPr="00B22F4A" w:rsidRDefault="00096DED" w:rsidP="00096DED">
      <w:pPr>
        <w:spacing w:line="240" w:lineRule="auto"/>
        <w:ind w:firstLine="0"/>
        <w:rPr>
          <w:sz w:val="24"/>
          <w:szCs w:val="24"/>
        </w:rPr>
      </w:pPr>
      <w:r>
        <w:rPr>
          <w:sz w:val="24"/>
          <w:szCs w:val="24"/>
        </w:rPr>
        <w:t>6</w:t>
      </w:r>
      <w:r w:rsidRPr="00B22F4A">
        <w:rPr>
          <w:sz w:val="24"/>
          <w:szCs w:val="24"/>
        </w:rPr>
        <w:t>.7.3. При увеличени</w:t>
      </w:r>
      <w:r>
        <w:rPr>
          <w:sz w:val="24"/>
          <w:szCs w:val="24"/>
        </w:rPr>
        <w:t>и цены догов</w:t>
      </w:r>
      <w:r w:rsidRPr="00C635CE">
        <w:rPr>
          <w:sz w:val="24"/>
          <w:szCs w:val="24"/>
        </w:rPr>
        <w:t>ора, указанной в п.2.1 Договора, Поставщик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Поставщиком</w:t>
      </w:r>
      <w:r w:rsidRPr="00C635CE">
        <w:rPr>
          <w:sz w:val="24"/>
          <w:szCs w:val="24"/>
          <w:lang w:eastAsia="ar-SA"/>
        </w:rPr>
        <w:t xml:space="preserve"> Заказчику одновременно с подписанным со своей стороны дополнительным соглашением об увеличении цены договора.</w:t>
      </w:r>
      <w:r w:rsidRPr="00B22F4A">
        <w:rPr>
          <w:sz w:val="24"/>
          <w:szCs w:val="24"/>
          <w:lang w:eastAsia="ar-SA"/>
        </w:rPr>
        <w:t xml:space="preserve"> </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.7.4. При возникновении у Заказчика права на вз</w:t>
      </w:r>
      <w:r w:rsidRPr="00C635CE">
        <w:rPr>
          <w:sz w:val="24"/>
          <w:szCs w:val="24"/>
          <w:lang w:eastAsia="ar-SA"/>
        </w:rPr>
        <w:t xml:space="preserve">ыскание с </w:t>
      </w:r>
      <w:r w:rsidRPr="00C635CE">
        <w:rPr>
          <w:sz w:val="24"/>
          <w:szCs w:val="24"/>
        </w:rPr>
        <w:t>Поставщика</w:t>
      </w:r>
      <w:r w:rsidRPr="00C635CE">
        <w:rPr>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C635CE">
        <w:rPr>
          <w:sz w:val="24"/>
          <w:szCs w:val="24"/>
        </w:rPr>
        <w:t>Поставщика</w:t>
      </w:r>
      <w:r w:rsidRPr="00C635CE">
        <w:rPr>
          <w:sz w:val="24"/>
          <w:szCs w:val="24"/>
          <w:lang w:eastAsia="ar-SA"/>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C635CE">
        <w:rPr>
          <w:sz w:val="24"/>
          <w:szCs w:val="24"/>
        </w:rPr>
        <w:t>Поставщиком</w:t>
      </w:r>
      <w:r w:rsidRPr="00C635CE">
        <w:rPr>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 xml:space="preserve">.7.5. Ответственность </w:t>
      </w:r>
      <w:r w:rsidRPr="00C635CE">
        <w:rPr>
          <w:sz w:val="24"/>
          <w:szCs w:val="24"/>
        </w:rPr>
        <w:t>Поставщика</w:t>
      </w:r>
      <w:r w:rsidRPr="00C635CE">
        <w:rPr>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w:t>
      </w:r>
      <w:r w:rsidRPr="00B22F4A">
        <w:rPr>
          <w:sz w:val="24"/>
          <w:szCs w:val="24"/>
          <w:lang w:eastAsia="ar-SA"/>
        </w:rPr>
        <w:t xml:space="preserve">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 xml:space="preserve">.7.6. Обеспечительный платеж, </w:t>
      </w:r>
      <w:r w:rsidRPr="00C635CE">
        <w:rPr>
          <w:sz w:val="24"/>
          <w:szCs w:val="24"/>
          <w:lang w:eastAsia="ar-SA"/>
        </w:rPr>
        <w:t xml:space="preserve">внесенный </w:t>
      </w:r>
      <w:r w:rsidRPr="00C635CE">
        <w:rPr>
          <w:sz w:val="24"/>
          <w:szCs w:val="24"/>
        </w:rPr>
        <w:t>Поставщиком</w:t>
      </w:r>
      <w:r w:rsidRPr="00C635CE">
        <w:rPr>
          <w:sz w:val="24"/>
          <w:szCs w:val="24"/>
          <w:lang w:eastAsia="ar-SA"/>
        </w:rPr>
        <w:t xml:space="preserve">, возвращается путем перечисления денежных средств на расчетный счет </w:t>
      </w:r>
      <w:r w:rsidRPr="00C635CE">
        <w:rPr>
          <w:sz w:val="24"/>
          <w:szCs w:val="24"/>
        </w:rPr>
        <w:t>Поставщика</w:t>
      </w:r>
      <w:r w:rsidRPr="00C635CE">
        <w:rPr>
          <w:sz w:val="24"/>
          <w:szCs w:val="24"/>
          <w:lang w:eastAsia="ar-SA"/>
        </w:rPr>
        <w:t>, указанный в разделе 13 Договора «Юридические адреса и платежные реквизиты Сторон»</w:t>
      </w:r>
      <w:r w:rsidRPr="00B22F4A">
        <w:rPr>
          <w:sz w:val="24"/>
          <w:szCs w:val="24"/>
          <w:lang w:eastAsia="ar-SA"/>
        </w:rPr>
        <w:t xml:space="preserve"> в течение 7 рабочих </w:t>
      </w:r>
      <w:r w:rsidRPr="00C635CE">
        <w:rPr>
          <w:sz w:val="24"/>
          <w:szCs w:val="24"/>
          <w:lang w:eastAsia="ar-SA"/>
        </w:rPr>
        <w:t xml:space="preserve">дней после подписания Сторонами актов о приемки </w:t>
      </w:r>
      <w:r>
        <w:rPr>
          <w:sz w:val="24"/>
          <w:szCs w:val="24"/>
          <w:lang w:eastAsia="ar-SA"/>
        </w:rPr>
        <w:t>спецтехники</w:t>
      </w:r>
      <w:r w:rsidRPr="00C635CE">
        <w:rPr>
          <w:sz w:val="24"/>
          <w:szCs w:val="24"/>
          <w:lang w:eastAsia="ar-SA"/>
        </w:rPr>
        <w:t xml:space="preserve">, счетов-фактур на поставку </w:t>
      </w:r>
      <w:r>
        <w:rPr>
          <w:sz w:val="24"/>
          <w:szCs w:val="24"/>
          <w:lang w:eastAsia="ar-SA"/>
        </w:rPr>
        <w:t>спецтехники</w:t>
      </w:r>
      <w:r w:rsidRPr="00C635CE">
        <w:rPr>
          <w:sz w:val="24"/>
          <w:szCs w:val="24"/>
          <w:lang w:eastAsia="ar-SA"/>
        </w:rPr>
        <w:t>.</w:t>
      </w:r>
      <w:r w:rsidRPr="00B22F4A">
        <w:rPr>
          <w:sz w:val="24"/>
          <w:szCs w:val="24"/>
          <w:lang w:eastAsia="ar-SA"/>
        </w:rPr>
        <w:t xml:space="preserve"> При возникновении случаев, связанных с обязанностью </w:t>
      </w:r>
      <w:r w:rsidRPr="00C635CE">
        <w:rPr>
          <w:sz w:val="24"/>
          <w:szCs w:val="24"/>
        </w:rPr>
        <w:t>Поставщика</w:t>
      </w:r>
      <w:r w:rsidRPr="00C635CE">
        <w:rPr>
          <w:sz w:val="24"/>
          <w:szCs w:val="24"/>
          <w:lang w:eastAsia="ar-SA"/>
        </w:rPr>
        <w:t xml:space="preserve"> возместить</w:t>
      </w:r>
      <w:r w:rsidRPr="00B22F4A">
        <w:rPr>
          <w:sz w:val="24"/>
          <w:szCs w:val="24"/>
          <w:lang w:eastAsia="ar-SA"/>
        </w:rPr>
        <w:t xml:space="preserve">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 xml:space="preserve">.7.7. Моментом возврата обеспечительного платежа </w:t>
      </w:r>
      <w:r w:rsidRPr="00C635CE">
        <w:rPr>
          <w:sz w:val="24"/>
          <w:szCs w:val="24"/>
        </w:rPr>
        <w:t>Поставщику</w:t>
      </w:r>
      <w:r w:rsidRPr="00C635CE">
        <w:rPr>
          <w:sz w:val="24"/>
          <w:szCs w:val="24"/>
          <w:lang w:eastAsia="ar-SA"/>
        </w:rPr>
        <w:t xml:space="preserve"> признается дата списания обслуживающим банком денежных средств с расчетного счета Заказчика.</w:t>
      </w:r>
    </w:p>
    <w:p w:rsidR="00096DED" w:rsidRPr="00B22F4A" w:rsidRDefault="00096DED" w:rsidP="00096DED">
      <w:pPr>
        <w:tabs>
          <w:tab w:val="left" w:pos="1134"/>
        </w:tabs>
        <w:suppressAutoHyphens/>
        <w:spacing w:line="240" w:lineRule="auto"/>
        <w:ind w:firstLine="0"/>
        <w:rPr>
          <w:sz w:val="24"/>
          <w:szCs w:val="24"/>
          <w:lang w:eastAsia="ar-SA"/>
        </w:rPr>
      </w:pPr>
      <w:r>
        <w:rPr>
          <w:sz w:val="24"/>
          <w:szCs w:val="24"/>
          <w:lang w:eastAsia="ar-SA"/>
        </w:rPr>
        <w:t>6</w:t>
      </w:r>
      <w:r w:rsidRPr="00B22F4A">
        <w:rPr>
          <w:sz w:val="24"/>
          <w:szCs w:val="24"/>
          <w:lang w:eastAsia="ar-SA"/>
        </w:rPr>
        <w:t xml:space="preserve">.7.8.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C635CE">
        <w:rPr>
          <w:sz w:val="24"/>
          <w:szCs w:val="24"/>
        </w:rPr>
        <w:t>Поставщиком</w:t>
      </w:r>
      <w:r w:rsidRPr="00C635CE">
        <w:rPr>
          <w:sz w:val="24"/>
          <w:szCs w:val="24"/>
          <w:lang w:eastAsia="ar-SA"/>
        </w:rPr>
        <w:t xml:space="preserve"> обязательств</w:t>
      </w:r>
      <w:r w:rsidRPr="00B22F4A">
        <w:rPr>
          <w:sz w:val="24"/>
          <w:szCs w:val="24"/>
          <w:lang w:eastAsia="ar-SA"/>
        </w:rPr>
        <w:t xml:space="preserve"> по настоящему договору и подписанием между Сторонами документов, предусмотренных п. </w:t>
      </w:r>
      <w:r>
        <w:rPr>
          <w:sz w:val="24"/>
          <w:szCs w:val="24"/>
          <w:lang w:eastAsia="ar-SA"/>
        </w:rPr>
        <w:t>6</w:t>
      </w:r>
      <w:r w:rsidRPr="00B22F4A">
        <w:rPr>
          <w:sz w:val="24"/>
          <w:szCs w:val="24"/>
          <w:lang w:eastAsia="ar-SA"/>
        </w:rPr>
        <w:t>.7.6 настоящего договора.</w:t>
      </w:r>
    </w:p>
    <w:p w:rsidR="00096DED" w:rsidRDefault="00096DED" w:rsidP="00096DED">
      <w:pPr>
        <w:pStyle w:val="aff8"/>
        <w:ind w:left="0"/>
        <w:jc w:val="both"/>
        <w:rPr>
          <w:rFonts w:ascii="Times New Roman" w:hAnsi="Times New Roman"/>
          <w:sz w:val="24"/>
          <w:szCs w:val="24"/>
          <w:lang w:eastAsia="ar-SA"/>
        </w:rPr>
      </w:pPr>
      <w:r>
        <w:rPr>
          <w:rFonts w:ascii="Times New Roman" w:hAnsi="Times New Roman"/>
          <w:sz w:val="24"/>
          <w:szCs w:val="24"/>
          <w:lang w:eastAsia="ar-SA"/>
        </w:rPr>
        <w:t>6</w:t>
      </w:r>
      <w:r w:rsidRPr="00B22F4A">
        <w:rPr>
          <w:rFonts w:ascii="Times New Roman" w:hAnsi="Times New Roman"/>
          <w:sz w:val="24"/>
          <w:szCs w:val="24"/>
          <w:lang w:eastAsia="ar-SA"/>
        </w:rPr>
        <w:t xml:space="preserve">.8. В случае если по каким-либо причинам, не зависящем от </w:t>
      </w:r>
      <w:r w:rsidRPr="00C635CE">
        <w:rPr>
          <w:rFonts w:ascii="Times New Roman" w:hAnsi="Times New Roman"/>
          <w:sz w:val="24"/>
          <w:szCs w:val="24"/>
        </w:rPr>
        <w:t>Поставщика</w:t>
      </w:r>
      <w:r w:rsidRPr="00C635CE">
        <w:rPr>
          <w:rFonts w:ascii="Times New Roman" w:hAnsi="Times New Roman"/>
          <w:sz w:val="24"/>
          <w:szCs w:val="24"/>
          <w:lang w:eastAsia="ar-SA"/>
        </w:rPr>
        <w:t>, обеспечение</w:t>
      </w:r>
      <w:r w:rsidRPr="00B22F4A">
        <w:rPr>
          <w:rFonts w:ascii="Times New Roman" w:hAnsi="Times New Roman"/>
          <w:sz w:val="24"/>
          <w:szCs w:val="24"/>
          <w:lang w:eastAsia="ar-SA"/>
        </w:rPr>
        <w:t xml:space="preserve">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C635CE">
        <w:rPr>
          <w:rFonts w:ascii="Times New Roman" w:hAnsi="Times New Roman"/>
          <w:sz w:val="24"/>
          <w:szCs w:val="24"/>
        </w:rPr>
        <w:t>Поставщиком</w:t>
      </w:r>
      <w:r w:rsidRPr="00C635CE">
        <w:rPr>
          <w:rFonts w:ascii="Times New Roman" w:hAnsi="Times New Roman"/>
          <w:sz w:val="24"/>
          <w:szCs w:val="24"/>
          <w:lang w:eastAsia="ar-SA"/>
        </w:rPr>
        <w:t xml:space="preserve"> </w:t>
      </w:r>
      <w:r w:rsidRPr="00B22F4A">
        <w:rPr>
          <w:rFonts w:ascii="Times New Roman" w:hAnsi="Times New Roman"/>
          <w:sz w:val="24"/>
          <w:szCs w:val="24"/>
          <w:lang w:eastAsia="ar-SA"/>
        </w:rPr>
        <w:t xml:space="preserve">своих обязательств по Договору, </w:t>
      </w:r>
      <w:r w:rsidRPr="00C635CE">
        <w:rPr>
          <w:rFonts w:ascii="Times New Roman" w:hAnsi="Times New Roman"/>
          <w:sz w:val="24"/>
          <w:szCs w:val="24"/>
        </w:rPr>
        <w:t>Поставщик</w:t>
      </w:r>
      <w:r w:rsidRPr="00C635CE">
        <w:rPr>
          <w:rFonts w:ascii="Times New Roman" w:hAnsi="Times New Roman"/>
          <w:sz w:val="24"/>
          <w:szCs w:val="24"/>
          <w:lang w:eastAsia="ar-SA"/>
        </w:rPr>
        <w:t xml:space="preserve"> обязуется</w:t>
      </w:r>
      <w:r w:rsidRPr="00B22F4A">
        <w:rPr>
          <w:rFonts w:ascii="Times New Roman" w:hAnsi="Times New Roman"/>
          <w:sz w:val="24"/>
          <w:szCs w:val="24"/>
          <w:lang w:eastAsia="ar-SA"/>
        </w:rPr>
        <w:t xml:space="preserve">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B82ECB" w:rsidRDefault="00B82ECB" w:rsidP="00096DED">
      <w:pPr>
        <w:pStyle w:val="aff8"/>
        <w:ind w:left="0"/>
        <w:jc w:val="both"/>
        <w:rPr>
          <w:rFonts w:ascii="Times New Roman" w:hAnsi="Times New Roman"/>
          <w:sz w:val="24"/>
          <w:szCs w:val="24"/>
          <w:lang w:eastAsia="ar-SA"/>
        </w:rPr>
      </w:pPr>
      <w:r>
        <w:rPr>
          <w:rFonts w:ascii="Times New Roman" w:hAnsi="Times New Roman"/>
          <w:sz w:val="24"/>
          <w:szCs w:val="24"/>
          <w:lang w:eastAsia="ar-SA"/>
        </w:rPr>
        <w:t xml:space="preserve">6.9. </w:t>
      </w:r>
      <w:r w:rsidRPr="00B82ECB">
        <w:rPr>
          <w:rFonts w:ascii="Times New Roman" w:hAnsi="Times New Roman"/>
          <w:sz w:val="24"/>
          <w:szCs w:val="24"/>
          <w:lang w:eastAsia="ar-SA"/>
        </w:rPr>
        <w:t>Все расходы по получению и оформлению того или иного вида обеспечения исполнения Договора несет Поставщик.</w:t>
      </w:r>
    </w:p>
    <w:p w:rsidR="00096DED" w:rsidRDefault="00096DED" w:rsidP="00096DED">
      <w:pPr>
        <w:pStyle w:val="aff8"/>
        <w:ind w:left="0"/>
        <w:jc w:val="both"/>
        <w:rPr>
          <w:rFonts w:ascii="Times New Roman" w:hAnsi="Times New Roman"/>
          <w:sz w:val="24"/>
          <w:szCs w:val="24"/>
          <w:lang w:eastAsia="ar-SA"/>
        </w:rPr>
      </w:pPr>
    </w:p>
    <w:p w:rsidR="00096DED" w:rsidRPr="00C635CE" w:rsidRDefault="00096DED" w:rsidP="00096DED">
      <w:pPr>
        <w:pStyle w:val="aff8"/>
        <w:ind w:left="0"/>
        <w:jc w:val="center"/>
        <w:rPr>
          <w:rFonts w:ascii="Times New Roman" w:hAnsi="Times New Roman" w:cs="Times New Roman"/>
          <w:lang w:eastAsia="zh-CN"/>
        </w:rPr>
      </w:pPr>
      <w:r w:rsidRPr="00C635CE">
        <w:rPr>
          <w:rFonts w:ascii="Times New Roman" w:hAnsi="Times New Roman" w:cs="Times New Roman"/>
          <w:b/>
          <w:bCs/>
          <w:sz w:val="24"/>
          <w:szCs w:val="24"/>
        </w:rPr>
        <w:t>7. ПОРЯДОК РАЗРЕШЕНИЯ СПОРОВ</w:t>
      </w:r>
    </w:p>
    <w:p w:rsidR="00096DED" w:rsidRPr="00C635CE" w:rsidRDefault="00096DED" w:rsidP="00096DED">
      <w:pPr>
        <w:widowControl w:val="0"/>
        <w:suppressAutoHyphens/>
        <w:autoSpaceDE w:val="0"/>
        <w:spacing w:line="240" w:lineRule="auto"/>
        <w:ind w:firstLine="0"/>
        <w:rPr>
          <w:lang w:eastAsia="zh-CN"/>
        </w:rPr>
      </w:pPr>
      <w:r w:rsidRPr="00C635CE">
        <w:rPr>
          <w:sz w:val="24"/>
          <w:szCs w:val="24"/>
        </w:rPr>
        <w:t xml:space="preserve">7.1. Все споры и разногласия, связанные с заключением, исполнением, изменением или расторжением настоящего Договора, Стороны настоящего Договора решают путем переговоров. </w:t>
      </w:r>
    </w:p>
    <w:p w:rsidR="00096DED" w:rsidRPr="00C635CE" w:rsidRDefault="00096DED" w:rsidP="00096DED">
      <w:pPr>
        <w:suppressAutoHyphens/>
        <w:autoSpaceDE w:val="0"/>
        <w:spacing w:line="240" w:lineRule="auto"/>
        <w:ind w:firstLine="0"/>
        <w:rPr>
          <w:lang w:eastAsia="zh-CN"/>
        </w:rPr>
      </w:pPr>
      <w:r w:rsidRPr="00C635CE">
        <w:rPr>
          <w:sz w:val="24"/>
          <w:szCs w:val="24"/>
        </w:rPr>
        <w:t>7.2. В случае не достижения согласия путем переговоров, а также все случаи, указанные в п. 7.1 настоящего Договора, подлежат рассмотрению в судебном порядке в Арбитражном Суде Республики Саха (Якутия).</w:t>
      </w:r>
    </w:p>
    <w:p w:rsidR="00096DED" w:rsidRDefault="00096DED" w:rsidP="00096DED">
      <w:pPr>
        <w:suppressAutoHyphens/>
        <w:autoSpaceDE w:val="0"/>
        <w:spacing w:line="240" w:lineRule="auto"/>
        <w:ind w:firstLine="0"/>
        <w:rPr>
          <w:bCs/>
          <w:sz w:val="24"/>
          <w:szCs w:val="24"/>
        </w:rPr>
      </w:pPr>
      <w:r w:rsidRPr="00C635CE">
        <w:rPr>
          <w:bCs/>
          <w:sz w:val="24"/>
          <w:szCs w:val="24"/>
        </w:rPr>
        <w:t>7.3. Претензионный порядок досудебного урегулирования</w:t>
      </w:r>
      <w:r w:rsidRPr="00F96FB2">
        <w:rPr>
          <w:bCs/>
          <w:sz w:val="24"/>
          <w:szCs w:val="24"/>
        </w:rPr>
        <w:t xml:space="preserve"> споров по настоящему Договору является обязательным условием.</w:t>
      </w:r>
      <w:r>
        <w:rPr>
          <w:bCs/>
          <w:sz w:val="24"/>
          <w:szCs w:val="24"/>
        </w:rPr>
        <w:t xml:space="preserve"> </w:t>
      </w:r>
      <w:r w:rsidRPr="00FD52FD">
        <w:rPr>
          <w:bCs/>
          <w:sz w:val="24"/>
          <w:szCs w:val="24"/>
        </w:rPr>
        <w:t>Срок рассмотрения претензии составляет 10 (Десять) рабочих дней с момента получения.</w:t>
      </w:r>
    </w:p>
    <w:p w:rsidR="00096DED" w:rsidRPr="00F96FB2" w:rsidRDefault="00096DED" w:rsidP="00096DED">
      <w:pPr>
        <w:suppressAutoHyphens/>
        <w:autoSpaceDE w:val="0"/>
        <w:spacing w:line="240" w:lineRule="auto"/>
        <w:ind w:firstLine="0"/>
        <w:rPr>
          <w:bCs/>
          <w:sz w:val="24"/>
          <w:szCs w:val="24"/>
        </w:rPr>
      </w:pPr>
    </w:p>
    <w:p w:rsidR="00096DED" w:rsidRPr="00F96FB2" w:rsidRDefault="00096DED" w:rsidP="00096DED">
      <w:pPr>
        <w:suppressAutoHyphens/>
        <w:autoSpaceDE w:val="0"/>
        <w:spacing w:line="240" w:lineRule="auto"/>
        <w:ind w:firstLine="0"/>
        <w:jc w:val="center"/>
        <w:rPr>
          <w:b/>
          <w:bCs/>
          <w:sz w:val="24"/>
          <w:szCs w:val="24"/>
        </w:rPr>
      </w:pPr>
      <w:r w:rsidRPr="00F96FB2">
        <w:rPr>
          <w:b/>
          <w:bCs/>
          <w:sz w:val="24"/>
          <w:szCs w:val="24"/>
        </w:rPr>
        <w:t>8. НАЛОГОВАЯ ОГОВОРКА</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8.1. Поставщик гарантирует, что на момент заключения настоящего Договора, а также в течение всего срока его действия он:</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своевременно и в полном объеме уплачивает налоги, сборы и страховые взносы;</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xml:space="preserve">8.2. Поставщик обязуется возместить Заказчику НДС, пени и штрафы, </w:t>
      </w:r>
      <w:proofErr w:type="spellStart"/>
      <w:r w:rsidRPr="00F96FB2">
        <w:rPr>
          <w:color w:val="000000"/>
          <w:sz w:val="24"/>
          <w:szCs w:val="24"/>
          <w:shd w:val="clear" w:color="auto" w:fill="FBFBFB"/>
        </w:rPr>
        <w:t>доначисленные</w:t>
      </w:r>
      <w:proofErr w:type="spellEnd"/>
      <w:r w:rsidRPr="00F96FB2">
        <w:rPr>
          <w:color w:val="000000"/>
          <w:sz w:val="24"/>
          <w:szCs w:val="24"/>
          <w:shd w:val="clear" w:color="auto" w:fill="FBFBFB"/>
        </w:rPr>
        <w:t xml:space="preserve"> Заказчику налоговым органом, а также прочие убытки, если такие доначисления и убытки обусловлены любой из следующих причин:</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нарушение гарантий о надлежащем исполнении обязанностей, предусмотренных налоговым законодательством;</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096DED" w:rsidRPr="00F96FB2"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rsidR="00096DED"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8.3. Поставщик обязуется возместить Заказчику указанные потери в течение 30 календарных дней со дня предъявления Заказчиком претензии.</w:t>
      </w:r>
    </w:p>
    <w:p w:rsidR="00096DED" w:rsidRDefault="00096DED" w:rsidP="00096DED">
      <w:pPr>
        <w:suppressAutoHyphens/>
        <w:autoSpaceDE w:val="0"/>
        <w:spacing w:line="240" w:lineRule="auto"/>
        <w:ind w:firstLine="0"/>
        <w:rPr>
          <w:color w:val="000000"/>
          <w:sz w:val="24"/>
          <w:szCs w:val="24"/>
          <w:shd w:val="clear" w:color="auto" w:fill="FBFBFB"/>
        </w:rPr>
      </w:pPr>
    </w:p>
    <w:p w:rsidR="00096DED" w:rsidRPr="00F96FB2" w:rsidRDefault="00096DED" w:rsidP="00096DED">
      <w:pPr>
        <w:widowControl w:val="0"/>
        <w:suppressAutoHyphens/>
        <w:autoSpaceDE w:val="0"/>
        <w:spacing w:line="240" w:lineRule="auto"/>
        <w:ind w:firstLine="0"/>
        <w:jc w:val="center"/>
        <w:rPr>
          <w:rFonts w:cs="Calibri"/>
          <w:lang w:eastAsia="zh-CN"/>
        </w:rPr>
      </w:pPr>
      <w:r w:rsidRPr="00F96FB2">
        <w:rPr>
          <w:b/>
          <w:bCs/>
          <w:sz w:val="24"/>
          <w:szCs w:val="24"/>
        </w:rPr>
        <w:t>9. ОТВЕТСТВЕННОСТЬ СТОРОН</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9.1.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9.2. В случае нарушения срока поставки </w:t>
      </w:r>
      <w:r>
        <w:rPr>
          <w:bCs/>
          <w:sz w:val="24"/>
          <w:szCs w:val="24"/>
        </w:rPr>
        <w:t>спецтехники</w:t>
      </w:r>
      <w:r w:rsidRPr="00F96FB2">
        <w:rPr>
          <w:sz w:val="24"/>
          <w:szCs w:val="24"/>
        </w:rPr>
        <w:t>, согласованного сторонами в спецификации (Приложение №1 к настоящему Договору), являющейся его неотъемлемой частью, Поставщик несет ответственность перед Заказчиком в виде</w:t>
      </w:r>
      <w:r>
        <w:rPr>
          <w:sz w:val="24"/>
          <w:szCs w:val="24"/>
        </w:rPr>
        <w:t xml:space="preserve"> выплаты неустойки в размере 0,3</w:t>
      </w:r>
      <w:r w:rsidRPr="00F96FB2">
        <w:rPr>
          <w:sz w:val="24"/>
          <w:szCs w:val="24"/>
        </w:rPr>
        <w:t xml:space="preserve"> % </w:t>
      </w:r>
      <w:r w:rsidR="00B92CBD" w:rsidRPr="00F96FB2">
        <w:rPr>
          <w:sz w:val="24"/>
          <w:szCs w:val="24"/>
        </w:rPr>
        <w:t>от стоимости,</w:t>
      </w:r>
      <w:r w:rsidRPr="00F96FB2">
        <w:rPr>
          <w:sz w:val="24"/>
          <w:szCs w:val="24"/>
        </w:rPr>
        <w:t xml:space="preserve"> не поставленной / недопоставленной </w:t>
      </w:r>
      <w:r>
        <w:rPr>
          <w:bCs/>
          <w:sz w:val="24"/>
          <w:szCs w:val="24"/>
        </w:rPr>
        <w:t>спецтехники</w:t>
      </w:r>
      <w:r w:rsidRPr="00F96FB2">
        <w:rPr>
          <w:sz w:val="24"/>
          <w:szCs w:val="24"/>
        </w:rPr>
        <w:t>, за каждый день просрочки.</w:t>
      </w:r>
    </w:p>
    <w:p w:rsidR="00096DED" w:rsidRPr="00F96FB2" w:rsidRDefault="00096DED" w:rsidP="00096DED">
      <w:pPr>
        <w:widowControl w:val="0"/>
        <w:suppressAutoHyphens/>
        <w:autoSpaceDE w:val="0"/>
        <w:spacing w:line="240" w:lineRule="auto"/>
        <w:ind w:firstLine="0"/>
        <w:rPr>
          <w:rFonts w:cs="Calibri"/>
          <w:lang w:eastAsia="zh-CN"/>
        </w:rPr>
      </w:pPr>
      <w:r w:rsidRPr="00F96FB2">
        <w:rPr>
          <w:bCs/>
          <w:sz w:val="24"/>
          <w:szCs w:val="24"/>
        </w:rPr>
        <w:t xml:space="preserve">9.3. Поставщик несет ответственность перед Заказчиком в случае нарушения условий пункта 5.3. настоящего Договора, в части обязательства по замене или ремонту забракованной в процессе приемки </w:t>
      </w:r>
      <w:r>
        <w:rPr>
          <w:bCs/>
          <w:sz w:val="24"/>
          <w:szCs w:val="24"/>
        </w:rPr>
        <w:t>спецтехники</w:t>
      </w:r>
      <w:r w:rsidRPr="00F96FB2">
        <w:rPr>
          <w:bCs/>
          <w:sz w:val="24"/>
          <w:szCs w:val="24"/>
        </w:rPr>
        <w:t xml:space="preserve"> в срок, согласно п. 5.4. настоящего Договора, в виде</w:t>
      </w:r>
      <w:r>
        <w:rPr>
          <w:bCs/>
          <w:sz w:val="24"/>
          <w:szCs w:val="24"/>
        </w:rPr>
        <w:t xml:space="preserve"> выплаты неустойки в размере 0,</w:t>
      </w:r>
      <w:r w:rsidRPr="00F96FB2">
        <w:rPr>
          <w:bCs/>
          <w:sz w:val="24"/>
          <w:szCs w:val="24"/>
        </w:rPr>
        <w:t xml:space="preserve">3% </w:t>
      </w:r>
      <w:proofErr w:type="gramStart"/>
      <w:r w:rsidRPr="00F96FB2">
        <w:rPr>
          <w:bCs/>
          <w:sz w:val="24"/>
          <w:szCs w:val="24"/>
        </w:rPr>
        <w:t>от стоимости</w:t>
      </w:r>
      <w:proofErr w:type="gramEnd"/>
      <w:r w:rsidRPr="00F96FB2">
        <w:rPr>
          <w:bCs/>
          <w:sz w:val="24"/>
          <w:szCs w:val="24"/>
        </w:rPr>
        <w:t xml:space="preserve"> не поставленной/ недопоставленной </w:t>
      </w:r>
      <w:r>
        <w:rPr>
          <w:bCs/>
          <w:sz w:val="24"/>
          <w:szCs w:val="24"/>
        </w:rPr>
        <w:t>спецтехники</w:t>
      </w:r>
      <w:r w:rsidRPr="00F96FB2">
        <w:rPr>
          <w:bCs/>
          <w:sz w:val="24"/>
          <w:szCs w:val="24"/>
        </w:rPr>
        <w:t>, за каждый день просрочки.</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9.4. В случае нарушения срока устранения выявленных замечаний, в соответствии с п. 5.4. настоящего Договора, Поставщик несет ответственность перед Заказчиком в виде</w:t>
      </w:r>
      <w:r>
        <w:rPr>
          <w:sz w:val="24"/>
          <w:szCs w:val="24"/>
        </w:rPr>
        <w:t xml:space="preserve"> выплаты неустойки в размере 0,</w:t>
      </w:r>
      <w:r w:rsidRPr="00F96FB2">
        <w:rPr>
          <w:sz w:val="24"/>
          <w:szCs w:val="24"/>
        </w:rPr>
        <w:t>3 % в день от стоимости</w:t>
      </w:r>
      <w:r>
        <w:rPr>
          <w:sz w:val="24"/>
          <w:szCs w:val="24"/>
        </w:rPr>
        <w:t xml:space="preserve"> устранения</w:t>
      </w:r>
      <w:r w:rsidRPr="00F96FB2">
        <w:rPr>
          <w:sz w:val="24"/>
          <w:szCs w:val="24"/>
        </w:rPr>
        <w:t xml:space="preserve"> обнаруженн</w:t>
      </w:r>
      <w:r>
        <w:rPr>
          <w:sz w:val="24"/>
          <w:szCs w:val="24"/>
        </w:rPr>
        <w:t>ых недостатков</w:t>
      </w:r>
      <w:r w:rsidRPr="00F96FB2">
        <w:rPr>
          <w:sz w:val="24"/>
          <w:szCs w:val="24"/>
        </w:rPr>
        <w:t>, за каждый день просрочки.</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9.5. В случае нарушения сроков оплаты согласно спецификации (Приложение № 1 к настоящему Договору) за поставленную </w:t>
      </w:r>
      <w:r>
        <w:rPr>
          <w:sz w:val="24"/>
          <w:szCs w:val="24"/>
        </w:rPr>
        <w:t>спецтехнику</w:t>
      </w:r>
      <w:r w:rsidRPr="00F96FB2">
        <w:rPr>
          <w:sz w:val="24"/>
          <w:szCs w:val="24"/>
        </w:rPr>
        <w:t>, Заказчик несет ответственность перед Поставщиком в виде</w:t>
      </w:r>
      <w:r>
        <w:rPr>
          <w:sz w:val="24"/>
          <w:szCs w:val="24"/>
        </w:rPr>
        <w:t xml:space="preserve"> выплаты неустойки в размере 0,</w:t>
      </w:r>
      <w:r w:rsidRPr="00F96FB2">
        <w:rPr>
          <w:sz w:val="24"/>
          <w:szCs w:val="24"/>
        </w:rPr>
        <w:t xml:space="preserve">3 % в день от стоимости поставленной </w:t>
      </w:r>
      <w:r>
        <w:rPr>
          <w:sz w:val="24"/>
          <w:szCs w:val="24"/>
        </w:rPr>
        <w:t>спецтехники</w:t>
      </w:r>
      <w:r w:rsidRPr="00F96FB2">
        <w:rPr>
          <w:sz w:val="24"/>
          <w:szCs w:val="24"/>
        </w:rPr>
        <w:t>.</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9.6. Заказчик вправе в одностороннем порядке расторгнуть настоящий Договор в случае нарушения Поставщиком сроков поставки,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Поставщиком письменного уведомления.  </w:t>
      </w:r>
    </w:p>
    <w:p w:rsidR="00096DED" w:rsidRPr="00F96FB2" w:rsidRDefault="00096DED" w:rsidP="00096DED">
      <w:pPr>
        <w:suppressAutoHyphens/>
        <w:autoSpaceDE w:val="0"/>
        <w:spacing w:line="240" w:lineRule="auto"/>
        <w:ind w:firstLine="0"/>
        <w:rPr>
          <w:sz w:val="24"/>
          <w:szCs w:val="24"/>
        </w:rPr>
      </w:pPr>
      <w:r w:rsidRPr="00F96FB2">
        <w:rPr>
          <w:sz w:val="24"/>
          <w:szCs w:val="24"/>
        </w:rPr>
        <w:t xml:space="preserve">9.7. Уплата неустоек (штрафов, пеней), а также возмещение убытков, причиненных ненадлежащим исполнением обязательств по настоящему Договору, не освобождает виновную Сторону от исполнения своих обязательств. </w:t>
      </w:r>
    </w:p>
    <w:p w:rsidR="00096DED" w:rsidRDefault="00096DED" w:rsidP="00096DED">
      <w:pPr>
        <w:suppressAutoHyphens/>
        <w:autoSpaceDE w:val="0"/>
        <w:spacing w:line="240" w:lineRule="auto"/>
        <w:ind w:firstLine="0"/>
        <w:rPr>
          <w:color w:val="000000"/>
          <w:sz w:val="24"/>
          <w:szCs w:val="24"/>
          <w:shd w:val="clear" w:color="auto" w:fill="FBFBFB"/>
        </w:rPr>
      </w:pPr>
      <w:r w:rsidRPr="00F96FB2">
        <w:rPr>
          <w:color w:val="000000"/>
          <w:sz w:val="24"/>
          <w:szCs w:val="24"/>
          <w:shd w:val="clear" w:color="auto" w:fill="FBFBFB"/>
        </w:rPr>
        <w:t>9.8. В случае одностороннего немотивированного отказа от Договора, Поставщик обязан выплатить Заказчику компенсацию (п. 3 ст. 310 ГК РФ) в размере 20% от общей стоимости договора, установленной в спецификации.</w:t>
      </w:r>
    </w:p>
    <w:p w:rsidR="00096DED" w:rsidRDefault="00096DED" w:rsidP="00096DED">
      <w:pPr>
        <w:suppressAutoHyphens/>
        <w:autoSpaceDE w:val="0"/>
        <w:spacing w:line="240" w:lineRule="auto"/>
        <w:ind w:firstLine="0"/>
        <w:rPr>
          <w:color w:val="000000"/>
          <w:sz w:val="24"/>
          <w:szCs w:val="24"/>
          <w:shd w:val="clear" w:color="auto" w:fill="FBFBFB"/>
        </w:rPr>
      </w:pPr>
    </w:p>
    <w:p w:rsidR="00096DED" w:rsidRPr="00F96FB2" w:rsidRDefault="00096DED" w:rsidP="00096DED">
      <w:pPr>
        <w:widowControl w:val="0"/>
        <w:suppressAutoHyphens/>
        <w:autoSpaceDE w:val="0"/>
        <w:spacing w:line="240" w:lineRule="auto"/>
        <w:ind w:firstLine="0"/>
        <w:jc w:val="center"/>
        <w:rPr>
          <w:rFonts w:cs="Calibri"/>
          <w:lang w:eastAsia="zh-CN"/>
        </w:rPr>
      </w:pPr>
      <w:r w:rsidRPr="00F96FB2">
        <w:rPr>
          <w:b/>
          <w:bCs/>
          <w:sz w:val="24"/>
          <w:szCs w:val="24"/>
        </w:rPr>
        <w:t>10. ФОРС-МАЖОРНЫЕ ОБСТОЯТЕЛЬСТВА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w:t>
      </w:r>
      <w:r>
        <w:rPr>
          <w:sz w:val="24"/>
          <w:szCs w:val="24"/>
        </w:rPr>
        <w:t>10</w:t>
      </w:r>
      <w:r w:rsidRPr="00F96FB2">
        <w:rPr>
          <w:sz w:val="24"/>
          <w:szCs w:val="24"/>
        </w:rPr>
        <w:t>.2 настоящего Договора, она не вправе будет ссылаться на наступление форс–мажорных обстоятельств и требовать освобождения от ответственности.</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 xml:space="preserve">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w:t>
      </w:r>
      <w:r w:rsidR="00B92CBD" w:rsidRPr="00F96FB2">
        <w:rPr>
          <w:sz w:val="24"/>
          <w:szCs w:val="24"/>
        </w:rPr>
        <w:t>договориться</w:t>
      </w:r>
      <w:r w:rsidRPr="00F96FB2">
        <w:rPr>
          <w:sz w:val="24"/>
          <w:szCs w:val="24"/>
        </w:rPr>
        <w:t xml:space="preserve"> о расторжении настоящего Договора.</w:t>
      </w:r>
    </w:p>
    <w:p w:rsidR="00096DED" w:rsidRDefault="00096DED" w:rsidP="00096DED">
      <w:pPr>
        <w:suppressAutoHyphens/>
        <w:autoSpaceDE w:val="0"/>
        <w:spacing w:line="240" w:lineRule="auto"/>
        <w:ind w:firstLine="0"/>
        <w:rPr>
          <w:sz w:val="24"/>
          <w:szCs w:val="24"/>
        </w:rPr>
      </w:pPr>
      <w:r w:rsidRPr="00F96FB2">
        <w:rPr>
          <w:sz w:val="24"/>
          <w:szCs w:val="24"/>
        </w:rPr>
        <w:t xml:space="preserve">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w:t>
      </w:r>
      <w:r>
        <w:rPr>
          <w:sz w:val="24"/>
          <w:szCs w:val="24"/>
        </w:rPr>
        <w:t>10</w:t>
      </w:r>
      <w:r w:rsidRPr="00F96FB2">
        <w:rPr>
          <w:sz w:val="24"/>
          <w:szCs w:val="24"/>
        </w:rPr>
        <w:t>.2 настоящего Договора.</w:t>
      </w:r>
    </w:p>
    <w:p w:rsidR="00096DED" w:rsidRPr="00F96FB2" w:rsidRDefault="00096DED" w:rsidP="00096DED">
      <w:pPr>
        <w:suppressAutoHyphens/>
        <w:autoSpaceDE w:val="0"/>
        <w:spacing w:line="240" w:lineRule="auto"/>
        <w:ind w:firstLine="0"/>
        <w:rPr>
          <w:sz w:val="24"/>
          <w:szCs w:val="24"/>
        </w:rPr>
      </w:pPr>
    </w:p>
    <w:p w:rsidR="00096DED" w:rsidRPr="00F96FB2" w:rsidRDefault="00096DED" w:rsidP="00096DED">
      <w:pPr>
        <w:suppressAutoHyphens/>
        <w:spacing w:line="240" w:lineRule="auto"/>
        <w:ind w:firstLine="0"/>
        <w:jc w:val="center"/>
        <w:rPr>
          <w:rFonts w:cs="Calibri"/>
          <w:lang w:eastAsia="zh-CN"/>
        </w:rPr>
      </w:pPr>
      <w:r w:rsidRPr="00F96FB2">
        <w:rPr>
          <w:b/>
          <w:sz w:val="24"/>
          <w:szCs w:val="24"/>
          <w:lang w:eastAsia="zh-CN"/>
        </w:rPr>
        <w:t>11. АНТИКОРРУПЦИОННЫЕ УСЛОВИЯ</w:t>
      </w:r>
    </w:p>
    <w:p w:rsidR="00096DED" w:rsidRPr="00F96FB2" w:rsidRDefault="00096DED" w:rsidP="00096DED">
      <w:pPr>
        <w:widowControl w:val="0"/>
        <w:numPr>
          <w:ilvl w:val="1"/>
          <w:numId w:val="37"/>
        </w:numPr>
        <w:tabs>
          <w:tab w:val="left" w:pos="709"/>
        </w:tabs>
        <w:autoSpaceDE w:val="0"/>
        <w:autoSpaceDN w:val="0"/>
        <w:adjustRightInd w:val="0"/>
        <w:spacing w:line="240" w:lineRule="auto"/>
        <w:ind w:left="0" w:firstLine="0"/>
        <w:contextualSpacing/>
        <w:rPr>
          <w:sz w:val="24"/>
          <w:szCs w:val="24"/>
        </w:rPr>
      </w:pPr>
      <w:r w:rsidRPr="00F96FB2">
        <w:rPr>
          <w:sz w:val="24"/>
          <w:szCs w:val="24"/>
        </w:rPr>
        <w:t>Общество довело до сведения Поставщика информацию о размещении Антикоррупционной политики акционерного общества «</w:t>
      </w:r>
      <w:proofErr w:type="spellStart"/>
      <w:r w:rsidRPr="00F96FB2">
        <w:rPr>
          <w:sz w:val="24"/>
          <w:szCs w:val="24"/>
        </w:rPr>
        <w:t>Саханефтегазсбыт</w:t>
      </w:r>
      <w:proofErr w:type="spellEnd"/>
      <w:r w:rsidRPr="00F96FB2">
        <w:rPr>
          <w:sz w:val="24"/>
          <w:szCs w:val="24"/>
        </w:rPr>
        <w:t>», утвержденной решением Совета директоров Общества, на официальном сайте Общества (</w:t>
      </w:r>
      <w:proofErr w:type="spellStart"/>
      <w:r w:rsidR="00D060D6">
        <w:rPr>
          <w:color w:val="0000FF"/>
          <w:sz w:val="24"/>
          <w:szCs w:val="24"/>
          <w:u w:val="single"/>
        </w:rPr>
        <w:fldChar w:fldCharType="begin"/>
      </w:r>
      <w:r w:rsidR="00D060D6">
        <w:rPr>
          <w:color w:val="0000FF"/>
          <w:sz w:val="24"/>
          <w:szCs w:val="24"/>
          <w:u w:val="single"/>
        </w:rPr>
        <w:instrText xml:space="preserve"> HYPERLINK "http://corpmsp.ru/" </w:instrText>
      </w:r>
      <w:r w:rsidR="00D060D6">
        <w:rPr>
          <w:color w:val="0000FF"/>
          <w:sz w:val="24"/>
          <w:szCs w:val="24"/>
          <w:u w:val="single"/>
        </w:rPr>
        <w:fldChar w:fldCharType="separate"/>
      </w:r>
      <w:r w:rsidRPr="00F96FB2">
        <w:rPr>
          <w:color w:val="0000FF"/>
          <w:sz w:val="24"/>
          <w:szCs w:val="24"/>
          <w:u w:val="single"/>
        </w:rPr>
        <w:t>саханефтегазсбыт.рф</w:t>
      </w:r>
      <w:proofErr w:type="spellEnd"/>
      <w:r w:rsidRPr="00F96FB2">
        <w:rPr>
          <w:color w:val="0000FF"/>
          <w:sz w:val="24"/>
          <w:szCs w:val="24"/>
          <w:u w:val="single"/>
        </w:rPr>
        <w:t xml:space="preserve">) </w:t>
      </w:r>
      <w:r w:rsidR="00D060D6">
        <w:rPr>
          <w:color w:val="0000FF"/>
          <w:sz w:val="24"/>
          <w:szCs w:val="24"/>
          <w:u w:val="single"/>
        </w:rPr>
        <w:fldChar w:fldCharType="end"/>
      </w:r>
      <w:r w:rsidRPr="00F96FB2">
        <w:rPr>
          <w:sz w:val="24"/>
          <w:szCs w:val="24"/>
        </w:rPr>
        <w:t>в разделе «Антикоррупционная политика».</w:t>
      </w:r>
    </w:p>
    <w:p w:rsidR="00096DED" w:rsidRPr="00F96FB2" w:rsidRDefault="00096DED" w:rsidP="00096DED">
      <w:pPr>
        <w:tabs>
          <w:tab w:val="left" w:pos="709"/>
        </w:tabs>
        <w:spacing w:line="240" w:lineRule="auto"/>
        <w:ind w:firstLine="0"/>
        <w:rPr>
          <w:sz w:val="24"/>
          <w:szCs w:val="24"/>
        </w:rPr>
      </w:pPr>
      <w:r w:rsidRPr="00F96FB2">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F96FB2">
        <w:rPr>
          <w:sz w:val="24"/>
          <w:szCs w:val="24"/>
        </w:rPr>
        <w:t>Саханефтегазсбыт</w:t>
      </w:r>
      <w:proofErr w:type="spellEnd"/>
      <w:r w:rsidRPr="00F96FB2">
        <w:rPr>
          <w:sz w:val="24"/>
          <w:szCs w:val="24"/>
        </w:rPr>
        <w:t>».</w:t>
      </w:r>
    </w:p>
    <w:p w:rsidR="00096DED" w:rsidRPr="00F96FB2" w:rsidRDefault="00096DED" w:rsidP="00096DED">
      <w:pPr>
        <w:widowControl w:val="0"/>
        <w:numPr>
          <w:ilvl w:val="1"/>
          <w:numId w:val="37"/>
        </w:numPr>
        <w:tabs>
          <w:tab w:val="left" w:pos="1276"/>
        </w:tabs>
        <w:suppressAutoHyphens/>
        <w:autoSpaceDE w:val="0"/>
        <w:autoSpaceDN w:val="0"/>
        <w:adjustRightInd w:val="0"/>
        <w:spacing w:line="240" w:lineRule="auto"/>
        <w:ind w:left="0" w:firstLine="0"/>
        <w:contextualSpacing/>
        <w:rPr>
          <w:sz w:val="24"/>
          <w:szCs w:val="24"/>
        </w:rPr>
      </w:pPr>
      <w:r w:rsidRPr="00F96FB2">
        <w:rPr>
          <w:sz w:val="24"/>
          <w:szCs w:val="24"/>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096DED" w:rsidRPr="00F96FB2" w:rsidRDefault="00096DED" w:rsidP="00096DED">
      <w:pPr>
        <w:tabs>
          <w:tab w:val="left" w:pos="1276"/>
        </w:tabs>
        <w:spacing w:line="240" w:lineRule="auto"/>
        <w:ind w:firstLine="0"/>
        <w:rPr>
          <w:sz w:val="24"/>
          <w:szCs w:val="24"/>
        </w:rPr>
      </w:pPr>
      <w:r w:rsidRPr="00F96FB2">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096DED" w:rsidRPr="00F96FB2" w:rsidRDefault="00096DED" w:rsidP="00096DED">
      <w:pPr>
        <w:numPr>
          <w:ilvl w:val="1"/>
          <w:numId w:val="37"/>
        </w:numPr>
        <w:tabs>
          <w:tab w:val="left" w:pos="1276"/>
        </w:tabs>
        <w:suppressAutoHyphens/>
        <w:spacing w:line="240" w:lineRule="auto"/>
        <w:ind w:left="0" w:firstLine="0"/>
        <w:rPr>
          <w:sz w:val="24"/>
          <w:szCs w:val="24"/>
        </w:rPr>
      </w:pPr>
      <w:r w:rsidRPr="00F96FB2">
        <w:rPr>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096DED" w:rsidRPr="00F96FB2" w:rsidRDefault="00096DED" w:rsidP="00096DED">
      <w:pPr>
        <w:numPr>
          <w:ilvl w:val="1"/>
          <w:numId w:val="37"/>
        </w:numPr>
        <w:tabs>
          <w:tab w:val="left" w:pos="1276"/>
        </w:tabs>
        <w:spacing w:line="240" w:lineRule="auto"/>
        <w:ind w:left="0" w:firstLine="0"/>
        <w:rPr>
          <w:sz w:val="24"/>
          <w:szCs w:val="24"/>
        </w:rPr>
      </w:pPr>
      <w:r w:rsidRPr="00F96FB2">
        <w:rPr>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096DED" w:rsidRPr="00F96FB2" w:rsidRDefault="00096DED" w:rsidP="00096DED">
      <w:pPr>
        <w:tabs>
          <w:tab w:val="left" w:pos="1276"/>
        </w:tabs>
        <w:spacing w:line="240" w:lineRule="auto"/>
        <w:ind w:firstLine="0"/>
        <w:rPr>
          <w:sz w:val="24"/>
          <w:szCs w:val="24"/>
        </w:rPr>
      </w:pPr>
      <w:r w:rsidRPr="00F96FB2">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F96FB2">
        <w:rPr>
          <w:sz w:val="24"/>
          <w:szCs w:val="24"/>
        </w:rPr>
        <w:t xml:space="preserve"> рассмотрения в течение 10 (десяти) рабочих дней со дня получения письменного уведомления.</w:t>
      </w:r>
    </w:p>
    <w:p w:rsidR="00096DED" w:rsidRPr="00F96FB2" w:rsidRDefault="00096DED" w:rsidP="00096DED">
      <w:pPr>
        <w:numPr>
          <w:ilvl w:val="1"/>
          <w:numId w:val="37"/>
        </w:numPr>
        <w:tabs>
          <w:tab w:val="left" w:pos="1276"/>
        </w:tabs>
        <w:spacing w:line="240" w:lineRule="auto"/>
        <w:ind w:left="0" w:firstLine="0"/>
        <w:rPr>
          <w:sz w:val="24"/>
          <w:szCs w:val="24"/>
        </w:rPr>
      </w:pPr>
      <w:r w:rsidRPr="00F96FB2">
        <w:rPr>
          <w:sz w:val="24"/>
          <w:szCs w:val="24"/>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096DED" w:rsidRDefault="00096DED" w:rsidP="00096DED">
      <w:pPr>
        <w:numPr>
          <w:ilvl w:val="1"/>
          <w:numId w:val="37"/>
        </w:numPr>
        <w:tabs>
          <w:tab w:val="left" w:pos="1276"/>
        </w:tabs>
        <w:spacing w:line="240" w:lineRule="auto"/>
        <w:ind w:left="0" w:firstLine="0"/>
        <w:rPr>
          <w:sz w:val="24"/>
          <w:szCs w:val="24"/>
        </w:rPr>
      </w:pPr>
      <w:r>
        <w:rPr>
          <w:sz w:val="24"/>
          <w:szCs w:val="24"/>
        </w:rPr>
        <w:t xml:space="preserve">В случае </w:t>
      </w:r>
      <w:r w:rsidRPr="00F96FB2">
        <w:rPr>
          <w:sz w:val="24"/>
          <w:szCs w:val="24"/>
        </w:rPr>
        <w:t>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096DED" w:rsidRDefault="00096DED" w:rsidP="00096DED">
      <w:pPr>
        <w:tabs>
          <w:tab w:val="left" w:pos="1276"/>
        </w:tabs>
        <w:spacing w:line="240" w:lineRule="auto"/>
        <w:ind w:firstLine="0"/>
        <w:rPr>
          <w:sz w:val="24"/>
          <w:szCs w:val="24"/>
        </w:rPr>
      </w:pPr>
    </w:p>
    <w:p w:rsidR="00096DED" w:rsidRPr="00F96FB2" w:rsidRDefault="00096DED" w:rsidP="00096DED">
      <w:pPr>
        <w:suppressAutoHyphens/>
        <w:autoSpaceDE w:val="0"/>
        <w:spacing w:line="240" w:lineRule="auto"/>
        <w:ind w:firstLine="0"/>
        <w:jc w:val="center"/>
        <w:rPr>
          <w:rFonts w:cs="Calibri"/>
          <w:lang w:eastAsia="zh-CN"/>
        </w:rPr>
      </w:pPr>
      <w:r w:rsidRPr="00F96FB2">
        <w:rPr>
          <w:b/>
          <w:bCs/>
          <w:sz w:val="24"/>
          <w:szCs w:val="24"/>
        </w:rPr>
        <w:t>12. ПРОЧИЕ УСЛОВИЯ</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12.1. Срок действия настоящего Договора устанавливается с момента подписания и до полного исполнения Сторонами обязательств по настоящему Договору.</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w:t>
      </w:r>
      <w:r>
        <w:rPr>
          <w:sz w:val="24"/>
          <w:szCs w:val="24"/>
        </w:rPr>
        <w:t>2</w:t>
      </w:r>
      <w:r w:rsidRPr="00F96FB2">
        <w:rPr>
          <w:sz w:val="24"/>
          <w:szCs w:val="24"/>
        </w:rPr>
        <w:t>.3. настоящего Договора.</w:t>
      </w:r>
    </w:p>
    <w:p w:rsidR="00096DED" w:rsidRPr="00F96FB2" w:rsidRDefault="00096DED" w:rsidP="00096DED">
      <w:pPr>
        <w:suppressAutoHyphens/>
        <w:autoSpaceDE w:val="0"/>
        <w:spacing w:line="240" w:lineRule="auto"/>
        <w:ind w:firstLine="0"/>
        <w:rPr>
          <w:rFonts w:cs="Calibri"/>
          <w:lang w:eastAsia="zh-CN"/>
        </w:rPr>
      </w:pPr>
      <w:r w:rsidRPr="00F96FB2">
        <w:rPr>
          <w:sz w:val="24"/>
          <w:szCs w:val="24"/>
        </w:rPr>
        <w:t>12.5.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096DED" w:rsidRDefault="00096DED" w:rsidP="00096DED">
      <w:pPr>
        <w:suppressAutoHyphens/>
        <w:autoSpaceDE w:val="0"/>
        <w:spacing w:line="240" w:lineRule="auto"/>
        <w:ind w:firstLine="0"/>
        <w:rPr>
          <w:sz w:val="24"/>
          <w:szCs w:val="24"/>
        </w:rPr>
      </w:pPr>
      <w:r w:rsidRPr="00F96FB2">
        <w:rPr>
          <w:sz w:val="24"/>
          <w:szCs w:val="24"/>
        </w:rPr>
        <w:t>12.6. На</w:t>
      </w:r>
      <w:r>
        <w:rPr>
          <w:sz w:val="24"/>
          <w:szCs w:val="24"/>
        </w:rPr>
        <w:t>стоящий Договор составлен в трех</w:t>
      </w:r>
      <w:r w:rsidRPr="00F96FB2">
        <w:rPr>
          <w:sz w:val="24"/>
          <w:szCs w:val="24"/>
        </w:rPr>
        <w:t xml:space="preserve"> экземплярах, имеющих равную юридическую силу, по одному экземпляру для каждо</w:t>
      </w:r>
      <w:r>
        <w:rPr>
          <w:sz w:val="24"/>
          <w:szCs w:val="24"/>
        </w:rPr>
        <w:t>й из сторон настоящего Договора и дополнительно экземпляр для регистрационных действий в надзорных органах.</w:t>
      </w:r>
    </w:p>
    <w:p w:rsidR="00096DED" w:rsidRPr="00F96FB2" w:rsidRDefault="00096DED" w:rsidP="00096DED">
      <w:pPr>
        <w:suppressAutoHyphens/>
        <w:autoSpaceDE w:val="0"/>
        <w:spacing w:line="240" w:lineRule="auto"/>
        <w:ind w:firstLine="0"/>
        <w:rPr>
          <w:sz w:val="24"/>
          <w:szCs w:val="24"/>
        </w:rPr>
      </w:pPr>
    </w:p>
    <w:p w:rsidR="00096DED" w:rsidRPr="00F96FB2" w:rsidRDefault="00096DED" w:rsidP="00096DED">
      <w:pPr>
        <w:suppressAutoHyphens/>
        <w:autoSpaceDE w:val="0"/>
        <w:spacing w:line="240" w:lineRule="auto"/>
        <w:ind w:firstLine="0"/>
        <w:jc w:val="center"/>
        <w:rPr>
          <w:b/>
          <w:bCs/>
          <w:sz w:val="24"/>
          <w:szCs w:val="24"/>
        </w:rPr>
      </w:pPr>
      <w:r w:rsidRPr="00F96FB2">
        <w:rPr>
          <w:b/>
          <w:bCs/>
          <w:sz w:val="24"/>
          <w:szCs w:val="24"/>
        </w:rPr>
        <w:t>13. РЕКВИЗИТЫ СТОРОН</w:t>
      </w:r>
    </w:p>
    <w:tbl>
      <w:tblPr>
        <w:tblpPr w:leftFromText="180" w:rightFromText="180" w:vertAnchor="text" w:horzAnchor="margin" w:tblpY="261"/>
        <w:tblW w:w="10004" w:type="dxa"/>
        <w:tblLayout w:type="fixed"/>
        <w:tblLook w:val="0000" w:firstRow="0" w:lastRow="0" w:firstColumn="0" w:lastColumn="0" w:noHBand="0" w:noVBand="0"/>
      </w:tblPr>
      <w:tblGrid>
        <w:gridCol w:w="5144"/>
        <w:gridCol w:w="4860"/>
      </w:tblGrid>
      <w:tr w:rsidR="00096DED" w:rsidRPr="00F96FB2" w:rsidTr="00A30287">
        <w:tc>
          <w:tcPr>
            <w:tcW w:w="5144" w:type="dxa"/>
            <w:shd w:val="clear" w:color="auto" w:fill="auto"/>
          </w:tcPr>
          <w:p w:rsidR="00096DED" w:rsidRPr="00F96FB2" w:rsidRDefault="00096DED" w:rsidP="00A30287">
            <w:pPr>
              <w:suppressAutoHyphens/>
              <w:autoSpaceDE w:val="0"/>
              <w:snapToGrid w:val="0"/>
              <w:spacing w:line="240" w:lineRule="auto"/>
              <w:ind w:firstLine="0"/>
              <w:jc w:val="center"/>
              <w:rPr>
                <w:rFonts w:cs="Calibri"/>
                <w:lang w:eastAsia="zh-CN"/>
              </w:rPr>
            </w:pPr>
            <w:r w:rsidRPr="00F96FB2">
              <w:rPr>
                <w:b/>
                <w:bCs/>
                <w:sz w:val="24"/>
                <w:szCs w:val="24"/>
              </w:rPr>
              <w:t>ЗАКАЗЧИК:</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АО «</w:t>
            </w:r>
            <w:proofErr w:type="spellStart"/>
            <w:r w:rsidRPr="00F96FB2">
              <w:rPr>
                <w:b/>
                <w:bCs/>
                <w:sz w:val="24"/>
                <w:szCs w:val="24"/>
              </w:rPr>
              <w:t>Саханефтегазсбыт</w:t>
            </w:r>
            <w:proofErr w:type="spellEnd"/>
            <w:r w:rsidRPr="00F96FB2">
              <w:rPr>
                <w:b/>
                <w:bCs/>
                <w:sz w:val="24"/>
                <w:szCs w:val="24"/>
              </w:rPr>
              <w:t>»</w:t>
            </w:r>
          </w:p>
          <w:p w:rsidR="00096DED" w:rsidRPr="00F96FB2" w:rsidRDefault="00096DED" w:rsidP="00A30287">
            <w:pPr>
              <w:suppressAutoHyphens/>
              <w:autoSpaceDE w:val="0"/>
              <w:snapToGrid w:val="0"/>
              <w:spacing w:line="240" w:lineRule="auto"/>
              <w:ind w:firstLine="0"/>
              <w:rPr>
                <w:rFonts w:cs="Calibri"/>
                <w:lang w:eastAsia="zh-CN"/>
              </w:rPr>
            </w:pPr>
            <w:r>
              <w:rPr>
                <w:b/>
                <w:bCs/>
                <w:sz w:val="24"/>
                <w:szCs w:val="24"/>
              </w:rPr>
              <w:t>677000, г. Якутск,</w:t>
            </w:r>
            <w:r w:rsidRPr="00F96FB2">
              <w:rPr>
                <w:b/>
                <w:bCs/>
                <w:sz w:val="24"/>
                <w:szCs w:val="24"/>
              </w:rPr>
              <w:t xml:space="preserve"> ул. </w:t>
            </w:r>
            <w:proofErr w:type="spellStart"/>
            <w:r w:rsidRPr="00F96FB2">
              <w:rPr>
                <w:b/>
                <w:bCs/>
                <w:sz w:val="24"/>
                <w:szCs w:val="24"/>
              </w:rPr>
              <w:t>Чиряева</w:t>
            </w:r>
            <w:proofErr w:type="spellEnd"/>
            <w:r w:rsidRPr="00F96FB2">
              <w:rPr>
                <w:b/>
                <w:bCs/>
                <w:sz w:val="24"/>
                <w:szCs w:val="24"/>
              </w:rPr>
              <w:t>, 3</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ИНН 1435115270</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КПП 546050001</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р/с 40702810776020101432</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в филиале № 8603 Якутское отделение</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г. Якутск</w:t>
            </w:r>
          </w:p>
          <w:p w:rsidR="00096DED" w:rsidRPr="00F96FB2" w:rsidRDefault="00096DED" w:rsidP="00A30287">
            <w:pPr>
              <w:suppressAutoHyphens/>
              <w:autoSpaceDE w:val="0"/>
              <w:snapToGrid w:val="0"/>
              <w:spacing w:line="240" w:lineRule="auto"/>
              <w:ind w:firstLine="0"/>
              <w:rPr>
                <w:rFonts w:cs="Calibri"/>
                <w:lang w:eastAsia="zh-CN"/>
              </w:rPr>
            </w:pPr>
            <w:r>
              <w:rPr>
                <w:b/>
                <w:bCs/>
                <w:sz w:val="24"/>
                <w:szCs w:val="24"/>
              </w:rPr>
              <w:t>к/с</w:t>
            </w:r>
            <w:r w:rsidRPr="00F96FB2">
              <w:rPr>
                <w:b/>
                <w:bCs/>
                <w:sz w:val="24"/>
                <w:szCs w:val="24"/>
              </w:rPr>
              <w:t xml:space="preserve"> 30101810400000000609</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БИК 049805609</w:t>
            </w: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___________________ В.Н. Лебедев</w:t>
            </w:r>
          </w:p>
          <w:p w:rsidR="00096DED" w:rsidRPr="00F96FB2" w:rsidRDefault="00096DED" w:rsidP="00A30287">
            <w:pPr>
              <w:suppressAutoHyphens/>
              <w:autoSpaceDE w:val="0"/>
              <w:snapToGrid w:val="0"/>
              <w:spacing w:line="240" w:lineRule="auto"/>
              <w:ind w:firstLine="0"/>
              <w:rPr>
                <w:b/>
                <w:bCs/>
                <w:sz w:val="24"/>
                <w:szCs w:val="24"/>
              </w:rPr>
            </w:pPr>
          </w:p>
          <w:p w:rsidR="00096DED" w:rsidRPr="00F96FB2" w:rsidRDefault="00096DED" w:rsidP="00A30287">
            <w:pPr>
              <w:suppressAutoHyphens/>
              <w:autoSpaceDE w:val="0"/>
              <w:snapToGrid w:val="0"/>
              <w:spacing w:line="240" w:lineRule="auto"/>
              <w:ind w:firstLine="0"/>
              <w:rPr>
                <w:rFonts w:cs="Calibri"/>
                <w:lang w:eastAsia="zh-CN"/>
              </w:rPr>
            </w:pPr>
            <w:r w:rsidRPr="00F96FB2">
              <w:rPr>
                <w:b/>
                <w:bCs/>
                <w:sz w:val="24"/>
                <w:szCs w:val="24"/>
              </w:rPr>
              <w:t>«__</w:t>
            </w:r>
            <w:proofErr w:type="gramStart"/>
            <w:r w:rsidRPr="00F96FB2">
              <w:rPr>
                <w:b/>
                <w:bCs/>
                <w:sz w:val="24"/>
                <w:szCs w:val="24"/>
              </w:rPr>
              <w:t>_»_</w:t>
            </w:r>
            <w:proofErr w:type="gramEnd"/>
            <w:r w:rsidRPr="00F96FB2">
              <w:rPr>
                <w:b/>
                <w:bCs/>
                <w:sz w:val="24"/>
                <w:szCs w:val="24"/>
              </w:rPr>
              <w:t>________________ 202</w:t>
            </w:r>
            <w:r>
              <w:rPr>
                <w:b/>
                <w:bCs/>
                <w:sz w:val="24"/>
                <w:szCs w:val="24"/>
              </w:rPr>
              <w:t>_</w:t>
            </w:r>
            <w:r w:rsidRPr="00F96FB2">
              <w:rPr>
                <w:b/>
                <w:bCs/>
                <w:sz w:val="24"/>
                <w:szCs w:val="24"/>
              </w:rPr>
              <w:t xml:space="preserve"> года</w:t>
            </w:r>
          </w:p>
          <w:p w:rsidR="00096DED" w:rsidRPr="00F96FB2" w:rsidRDefault="00096DED" w:rsidP="00A30287">
            <w:pPr>
              <w:suppressAutoHyphens/>
              <w:autoSpaceDE w:val="0"/>
              <w:snapToGrid w:val="0"/>
              <w:spacing w:line="240" w:lineRule="auto"/>
              <w:ind w:firstLine="0"/>
              <w:rPr>
                <w:b/>
                <w:bCs/>
                <w:sz w:val="24"/>
                <w:szCs w:val="24"/>
              </w:rPr>
            </w:pPr>
          </w:p>
        </w:tc>
        <w:tc>
          <w:tcPr>
            <w:tcW w:w="4860" w:type="dxa"/>
            <w:shd w:val="clear" w:color="auto" w:fill="auto"/>
          </w:tcPr>
          <w:p w:rsidR="00096DED" w:rsidRPr="00F96FB2" w:rsidRDefault="00096DED" w:rsidP="00A30287">
            <w:pPr>
              <w:keepNext/>
              <w:suppressAutoHyphens/>
              <w:autoSpaceDE w:val="0"/>
              <w:snapToGrid w:val="0"/>
              <w:spacing w:line="240" w:lineRule="auto"/>
              <w:ind w:firstLine="0"/>
              <w:jc w:val="center"/>
              <w:rPr>
                <w:rFonts w:cs="Calibri"/>
                <w:lang w:eastAsia="zh-CN"/>
              </w:rPr>
            </w:pPr>
            <w:r w:rsidRPr="00F96FB2">
              <w:rPr>
                <w:b/>
                <w:bCs/>
                <w:sz w:val="24"/>
                <w:szCs w:val="24"/>
              </w:rPr>
              <w:t>ПОСТАВЩИК:</w:t>
            </w: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rPr>
                <w:b/>
                <w:bCs/>
                <w:sz w:val="24"/>
                <w:szCs w:val="24"/>
              </w:rPr>
            </w:pPr>
          </w:p>
          <w:p w:rsidR="00096DED" w:rsidRPr="00F96FB2" w:rsidRDefault="00096DED" w:rsidP="00A30287">
            <w:pPr>
              <w:keepNext/>
              <w:suppressAutoHyphens/>
              <w:autoSpaceDE w:val="0"/>
              <w:snapToGrid w:val="0"/>
              <w:spacing w:line="240" w:lineRule="auto"/>
              <w:ind w:firstLine="0"/>
              <w:jc w:val="center"/>
              <w:rPr>
                <w:rFonts w:cs="Calibri"/>
                <w:lang w:eastAsia="zh-CN"/>
              </w:rPr>
            </w:pPr>
            <w:r w:rsidRPr="00F96FB2">
              <w:rPr>
                <w:b/>
                <w:bCs/>
                <w:sz w:val="24"/>
                <w:szCs w:val="24"/>
              </w:rPr>
              <w:t>_______________________                       _______________________</w:t>
            </w:r>
          </w:p>
          <w:p w:rsidR="00096DED" w:rsidRPr="00F96FB2" w:rsidRDefault="00096DED" w:rsidP="00A30287">
            <w:pPr>
              <w:keepNext/>
              <w:suppressAutoHyphens/>
              <w:autoSpaceDE w:val="0"/>
              <w:snapToGrid w:val="0"/>
              <w:spacing w:line="240" w:lineRule="auto"/>
              <w:ind w:firstLine="0"/>
              <w:jc w:val="center"/>
              <w:rPr>
                <w:b/>
                <w:bCs/>
                <w:sz w:val="24"/>
                <w:szCs w:val="24"/>
              </w:rPr>
            </w:pPr>
          </w:p>
          <w:p w:rsidR="00096DED" w:rsidRPr="00F96FB2" w:rsidRDefault="00096DED" w:rsidP="00A30287">
            <w:pPr>
              <w:keepNext/>
              <w:suppressAutoHyphens/>
              <w:autoSpaceDE w:val="0"/>
              <w:snapToGrid w:val="0"/>
              <w:spacing w:line="240" w:lineRule="auto"/>
              <w:ind w:firstLine="0"/>
              <w:rPr>
                <w:rFonts w:cs="Calibri"/>
                <w:lang w:eastAsia="zh-CN"/>
              </w:rPr>
            </w:pPr>
            <w:r w:rsidRPr="00F96FB2">
              <w:rPr>
                <w:b/>
                <w:bCs/>
                <w:sz w:val="24"/>
                <w:szCs w:val="24"/>
              </w:rPr>
              <w:t>«__</w:t>
            </w:r>
            <w:proofErr w:type="gramStart"/>
            <w:r w:rsidRPr="00F96FB2">
              <w:rPr>
                <w:b/>
                <w:bCs/>
                <w:sz w:val="24"/>
                <w:szCs w:val="24"/>
              </w:rPr>
              <w:t>_»_</w:t>
            </w:r>
            <w:proofErr w:type="gramEnd"/>
            <w:r w:rsidRPr="00F96FB2">
              <w:rPr>
                <w:b/>
                <w:bCs/>
                <w:sz w:val="24"/>
                <w:szCs w:val="24"/>
              </w:rPr>
              <w:t>________________ 202</w:t>
            </w:r>
            <w:r>
              <w:rPr>
                <w:b/>
                <w:bCs/>
                <w:sz w:val="24"/>
                <w:szCs w:val="24"/>
              </w:rPr>
              <w:t>_</w:t>
            </w:r>
            <w:r w:rsidRPr="00F96FB2">
              <w:rPr>
                <w:b/>
                <w:bCs/>
                <w:sz w:val="24"/>
                <w:szCs w:val="24"/>
              </w:rPr>
              <w:t xml:space="preserve"> года</w:t>
            </w:r>
          </w:p>
        </w:tc>
      </w:tr>
    </w:tbl>
    <w:p w:rsidR="00096DED" w:rsidRPr="00405E84" w:rsidRDefault="00096DED" w:rsidP="00096DED">
      <w:pPr>
        <w:ind w:firstLine="0"/>
        <w:sectPr w:rsidR="00096DED" w:rsidRPr="00405E84" w:rsidSect="0065643F">
          <w:footerReference w:type="default" r:id="rId12"/>
          <w:footerReference w:type="first" r:id="rId13"/>
          <w:pgSz w:w="11906" w:h="16838" w:code="9"/>
          <w:pgMar w:top="851" w:right="709" w:bottom="709" w:left="992" w:header="680" w:footer="0" w:gutter="0"/>
          <w:cols w:space="708"/>
          <w:docGrid w:linePitch="381"/>
        </w:sectPr>
      </w:pPr>
    </w:p>
    <w:p w:rsidR="00096DED" w:rsidRPr="00916B7E" w:rsidRDefault="00096DED" w:rsidP="00096DED">
      <w:pPr>
        <w:suppressAutoHyphens/>
        <w:spacing w:line="240" w:lineRule="auto"/>
        <w:ind w:firstLine="540"/>
        <w:jc w:val="right"/>
        <w:rPr>
          <w:rFonts w:cs="Calibri"/>
          <w:sz w:val="20"/>
          <w:szCs w:val="20"/>
          <w:lang w:eastAsia="zh-CN"/>
        </w:rPr>
      </w:pPr>
      <w:r w:rsidRPr="00916B7E">
        <w:rPr>
          <w:sz w:val="20"/>
          <w:szCs w:val="20"/>
        </w:rPr>
        <w:t>Приложение № 1</w:t>
      </w:r>
    </w:p>
    <w:p w:rsidR="00096DED" w:rsidRPr="00916B7E" w:rsidRDefault="00096DED" w:rsidP="00096DED">
      <w:pPr>
        <w:suppressAutoHyphens/>
        <w:spacing w:line="240" w:lineRule="auto"/>
        <w:ind w:firstLine="540"/>
        <w:jc w:val="right"/>
        <w:rPr>
          <w:rFonts w:cs="Calibri"/>
          <w:sz w:val="20"/>
          <w:szCs w:val="20"/>
          <w:lang w:eastAsia="zh-CN"/>
        </w:rPr>
      </w:pPr>
      <w:r w:rsidRPr="00916B7E">
        <w:rPr>
          <w:sz w:val="20"/>
          <w:szCs w:val="20"/>
        </w:rPr>
        <w:t xml:space="preserve">к Договору поставки </w:t>
      </w:r>
      <w:r>
        <w:rPr>
          <w:sz w:val="20"/>
          <w:szCs w:val="20"/>
        </w:rPr>
        <w:t>спецтехники</w:t>
      </w:r>
    </w:p>
    <w:p w:rsidR="00096DED" w:rsidRPr="00916B7E" w:rsidRDefault="00096DED" w:rsidP="00096DED">
      <w:pPr>
        <w:suppressAutoHyphens/>
        <w:spacing w:line="240" w:lineRule="auto"/>
        <w:ind w:firstLine="540"/>
        <w:jc w:val="right"/>
        <w:rPr>
          <w:rFonts w:cs="Calibri"/>
          <w:sz w:val="20"/>
          <w:szCs w:val="20"/>
          <w:lang w:eastAsia="zh-CN"/>
        </w:rPr>
      </w:pPr>
      <w:r w:rsidRPr="00916B7E">
        <w:rPr>
          <w:sz w:val="20"/>
          <w:szCs w:val="20"/>
        </w:rPr>
        <w:t>от «____» __________202</w:t>
      </w:r>
      <w:r>
        <w:rPr>
          <w:sz w:val="20"/>
          <w:szCs w:val="20"/>
        </w:rPr>
        <w:t>_</w:t>
      </w:r>
      <w:r w:rsidRPr="00916B7E">
        <w:rPr>
          <w:sz w:val="20"/>
          <w:szCs w:val="20"/>
        </w:rPr>
        <w:t xml:space="preserve"> г. № _____</w:t>
      </w:r>
    </w:p>
    <w:p w:rsidR="00096DED" w:rsidRDefault="00096DED" w:rsidP="00096DED">
      <w:pPr>
        <w:suppressAutoHyphens/>
        <w:spacing w:line="240" w:lineRule="auto"/>
        <w:ind w:left="-567" w:firstLine="0"/>
        <w:jc w:val="center"/>
        <w:rPr>
          <w:b/>
          <w:sz w:val="24"/>
          <w:szCs w:val="24"/>
        </w:rPr>
      </w:pPr>
      <w:r w:rsidRPr="00916B7E">
        <w:rPr>
          <w:b/>
          <w:sz w:val="24"/>
          <w:szCs w:val="24"/>
        </w:rPr>
        <w:t>СПЕЦИ</w:t>
      </w:r>
      <w:r>
        <w:rPr>
          <w:b/>
          <w:sz w:val="24"/>
          <w:szCs w:val="24"/>
        </w:rPr>
        <w:t>ФИКАЦИЯ</w:t>
      </w:r>
    </w:p>
    <w:tbl>
      <w:tblPr>
        <w:tblW w:w="9967" w:type="dxa"/>
        <w:tblInd w:w="93" w:type="dxa"/>
        <w:tblLayout w:type="fixed"/>
        <w:tblLook w:val="0000" w:firstRow="0" w:lastRow="0" w:firstColumn="0" w:lastColumn="0" w:noHBand="0" w:noVBand="0"/>
      </w:tblPr>
      <w:tblGrid>
        <w:gridCol w:w="535"/>
        <w:gridCol w:w="2842"/>
        <w:gridCol w:w="3329"/>
        <w:gridCol w:w="1985"/>
        <w:gridCol w:w="1276"/>
      </w:tblGrid>
      <w:tr w:rsidR="00096DED" w:rsidRPr="00B92BCF" w:rsidTr="00A30287">
        <w:trPr>
          <w:trHeight w:val="285"/>
        </w:trPr>
        <w:tc>
          <w:tcPr>
            <w:tcW w:w="535" w:type="dxa"/>
            <w:tcBorders>
              <w:top w:val="single" w:sz="4" w:space="0" w:color="auto"/>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w:t>
            </w:r>
          </w:p>
        </w:tc>
        <w:tc>
          <w:tcPr>
            <w:tcW w:w="2842" w:type="dxa"/>
            <w:tcBorders>
              <w:top w:val="single" w:sz="4" w:space="0" w:color="auto"/>
              <w:left w:val="nil"/>
              <w:bottom w:val="single" w:sz="4" w:space="0" w:color="auto"/>
              <w:right w:val="single" w:sz="4" w:space="0" w:color="auto"/>
            </w:tcBorders>
            <w:vAlign w:val="center"/>
          </w:tcPr>
          <w:p w:rsidR="00096DED" w:rsidRPr="00B92BCF" w:rsidRDefault="00096DED" w:rsidP="00A30287">
            <w:pPr>
              <w:spacing w:line="240" w:lineRule="auto"/>
              <w:ind w:firstLine="0"/>
              <w:jc w:val="left"/>
              <w:rPr>
                <w:color w:val="000000"/>
                <w:sz w:val="24"/>
                <w:szCs w:val="24"/>
              </w:rPr>
            </w:pPr>
            <w:r w:rsidRPr="00B92BCF">
              <w:rPr>
                <w:color w:val="000000"/>
                <w:sz w:val="24"/>
                <w:szCs w:val="24"/>
              </w:rPr>
              <w:t>Двигатель</w:t>
            </w:r>
          </w:p>
        </w:tc>
        <w:tc>
          <w:tcPr>
            <w:tcW w:w="3329" w:type="dxa"/>
            <w:tcBorders>
              <w:top w:val="single" w:sz="4" w:space="0" w:color="auto"/>
              <w:left w:val="nil"/>
              <w:bottom w:val="single" w:sz="4" w:space="0" w:color="auto"/>
              <w:right w:val="single" w:sz="4" w:space="0" w:color="auto"/>
            </w:tcBorders>
            <w:vAlign w:val="center"/>
          </w:tcPr>
          <w:p w:rsidR="00096DED" w:rsidRPr="00B92BCF" w:rsidRDefault="00096DED" w:rsidP="00A30287">
            <w:pPr>
              <w:spacing w:line="240" w:lineRule="auto"/>
              <w:ind w:firstLine="0"/>
              <w:jc w:val="left"/>
              <w:rPr>
                <w:color w:val="000000"/>
                <w:sz w:val="24"/>
                <w:szCs w:val="24"/>
              </w:rPr>
            </w:pPr>
            <w:proofErr w:type="spellStart"/>
            <w:r w:rsidRPr="00B92BCF">
              <w:rPr>
                <w:color w:val="000000"/>
                <w:sz w:val="24"/>
                <w:szCs w:val="24"/>
              </w:rPr>
              <w:t>Weichai</w:t>
            </w:r>
            <w:proofErr w:type="spellEnd"/>
            <w:r w:rsidRPr="00B92BCF">
              <w:rPr>
                <w:color w:val="000000"/>
                <w:sz w:val="24"/>
                <w:szCs w:val="24"/>
              </w:rPr>
              <w:t xml:space="preserve"> </w:t>
            </w:r>
            <w:proofErr w:type="spellStart"/>
            <w:r w:rsidRPr="00B92BCF">
              <w:rPr>
                <w:color w:val="000000"/>
                <w:sz w:val="24"/>
                <w:szCs w:val="24"/>
              </w:rPr>
              <w:t>Deutz</w:t>
            </w:r>
            <w:proofErr w:type="spellEnd"/>
            <w:r w:rsidRPr="00B92BCF">
              <w:rPr>
                <w:color w:val="000000"/>
                <w:sz w:val="24"/>
                <w:szCs w:val="24"/>
              </w:rPr>
              <w:t xml:space="preserve"> WP6G125E23</w:t>
            </w:r>
          </w:p>
        </w:tc>
        <w:tc>
          <w:tcPr>
            <w:tcW w:w="1985" w:type="dxa"/>
            <w:tcBorders>
              <w:top w:val="single" w:sz="4" w:space="0" w:color="auto"/>
              <w:left w:val="nil"/>
              <w:bottom w:val="single" w:sz="4" w:space="0" w:color="auto"/>
              <w:right w:val="single" w:sz="4" w:space="0" w:color="auto"/>
            </w:tcBorders>
            <w:vAlign w:val="center"/>
          </w:tcPr>
          <w:p w:rsidR="00096DED" w:rsidRPr="00B92BCF" w:rsidRDefault="00096DED" w:rsidP="00A30287">
            <w:pPr>
              <w:spacing w:line="240" w:lineRule="auto"/>
              <w:ind w:firstLine="0"/>
              <w:jc w:val="right"/>
              <w:rPr>
                <w:color w:val="000000"/>
                <w:sz w:val="24"/>
                <w:szCs w:val="24"/>
              </w:rPr>
            </w:pPr>
            <w:r w:rsidRPr="00B92BCF">
              <w:rPr>
                <w:color w:val="000000"/>
                <w:sz w:val="24"/>
                <w:szCs w:val="24"/>
              </w:rPr>
              <w:t>92(125)</w:t>
            </w:r>
          </w:p>
        </w:tc>
        <w:tc>
          <w:tcPr>
            <w:tcW w:w="1276" w:type="dxa"/>
            <w:tcBorders>
              <w:top w:val="single" w:sz="4" w:space="0" w:color="auto"/>
              <w:left w:val="nil"/>
              <w:bottom w:val="single" w:sz="4" w:space="0" w:color="auto"/>
              <w:right w:val="single" w:sz="4" w:space="0" w:color="000000"/>
            </w:tcBorders>
            <w:vAlign w:val="center"/>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кВт(</w:t>
            </w:r>
            <w:proofErr w:type="spellStart"/>
            <w:r w:rsidRPr="00B92BCF">
              <w:rPr>
                <w:color w:val="000000"/>
                <w:sz w:val="24"/>
                <w:szCs w:val="24"/>
              </w:rPr>
              <w:t>л.с</w:t>
            </w:r>
            <w:proofErr w:type="spellEnd"/>
            <w:r w:rsidRPr="00B92BCF">
              <w:rPr>
                <w:color w:val="000000"/>
                <w:sz w:val="24"/>
                <w:szCs w:val="24"/>
              </w:rPr>
              <w:t>)</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2</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Эксплуатационная масса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10300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кг</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3</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Номинальная грузоподъёмность</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3000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кг</w:t>
            </w:r>
          </w:p>
        </w:tc>
      </w:tr>
      <w:tr w:rsidR="00096DED" w:rsidRPr="00B92BCF" w:rsidTr="00A30287">
        <w:trPr>
          <w:trHeight w:val="36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4</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Вместимость ковша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1,8</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m</w:t>
            </w:r>
            <w:r w:rsidRPr="00B92BCF">
              <w:rPr>
                <w:color w:val="000000"/>
                <w:sz w:val="24"/>
                <w:szCs w:val="24"/>
                <w:vertAlign w:val="superscript"/>
              </w:rPr>
              <w:t>3</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5</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Высота разгрузки</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lang w:val="en-US"/>
              </w:rPr>
            </w:pPr>
            <w:r w:rsidRPr="00B92BCF">
              <w:rPr>
                <w:color w:val="000000"/>
                <w:sz w:val="24"/>
                <w:szCs w:val="24"/>
                <w:lang w:val="en-US"/>
              </w:rPr>
              <w:t>3200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мм</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6</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Дальность разгрузки</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1000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мм</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7</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Максимальная сила тяги</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95</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кН</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8</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xml:space="preserve">Максимальное </w:t>
            </w:r>
            <w:proofErr w:type="spellStart"/>
            <w:r w:rsidRPr="00B92BCF">
              <w:rPr>
                <w:color w:val="000000"/>
                <w:sz w:val="24"/>
                <w:szCs w:val="24"/>
              </w:rPr>
              <w:t>вырывное</w:t>
            </w:r>
            <w:proofErr w:type="spellEnd"/>
            <w:r w:rsidRPr="00B92BCF">
              <w:rPr>
                <w:color w:val="000000"/>
                <w:sz w:val="24"/>
                <w:szCs w:val="24"/>
              </w:rPr>
              <w:t xml:space="preserve"> усилие</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кН</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9</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Габаритный размер</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xml:space="preserve"> Д*Ш*В</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7040*2460*3200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мм</w:t>
            </w:r>
          </w:p>
        </w:tc>
      </w:tr>
      <w:tr w:rsidR="00096DED"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10</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Время подъема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5.5</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сек</w:t>
            </w:r>
          </w:p>
        </w:tc>
      </w:tr>
      <w:tr w:rsidR="00096DED"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11</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Полная продолжительность цикла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10.5</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сек</w:t>
            </w:r>
          </w:p>
        </w:tc>
      </w:tr>
      <w:tr w:rsidR="00096DED"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12</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Колесная база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2750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мм</w:t>
            </w:r>
          </w:p>
        </w:tc>
      </w:tr>
      <w:tr w:rsidR="00096DED"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13</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Минимальный радиус разворота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Радиус поворота по ковшу</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6040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мм</w:t>
            </w:r>
          </w:p>
        </w:tc>
      </w:tr>
      <w:tr w:rsidR="00096DED" w:rsidRPr="00B92BCF" w:rsidTr="00A30287">
        <w:trPr>
          <w:trHeight w:val="300"/>
        </w:trPr>
        <w:tc>
          <w:tcPr>
            <w:tcW w:w="535" w:type="dxa"/>
            <w:vMerge w:val="restart"/>
            <w:tcBorders>
              <w:top w:val="nil"/>
              <w:left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14</w:t>
            </w:r>
          </w:p>
          <w:p w:rsidR="00096DED" w:rsidRPr="00B92BCF" w:rsidRDefault="00096DED" w:rsidP="00A30287">
            <w:pPr>
              <w:spacing w:line="240" w:lineRule="auto"/>
              <w:ind w:firstLine="0"/>
              <w:jc w:val="center"/>
              <w:rPr>
                <w:color w:val="000000"/>
                <w:sz w:val="24"/>
                <w:szCs w:val="24"/>
              </w:rPr>
            </w:pPr>
          </w:p>
        </w:tc>
        <w:tc>
          <w:tcPr>
            <w:tcW w:w="2842" w:type="dxa"/>
            <w:vMerge w:val="restart"/>
            <w:tcBorders>
              <w:top w:val="nil"/>
              <w:left w:val="single" w:sz="4" w:space="0" w:color="auto"/>
              <w:bottom w:val="single" w:sz="4" w:space="0" w:color="000000"/>
              <w:right w:val="single" w:sz="4" w:space="0" w:color="auto"/>
            </w:tcBorders>
            <w:vAlign w:val="center"/>
          </w:tcPr>
          <w:p w:rsidR="00096DED" w:rsidRPr="00B92BCF" w:rsidRDefault="00096DED" w:rsidP="00A30287">
            <w:pPr>
              <w:spacing w:line="240" w:lineRule="auto"/>
              <w:ind w:firstLine="0"/>
              <w:jc w:val="left"/>
              <w:rPr>
                <w:color w:val="000000"/>
                <w:sz w:val="24"/>
                <w:szCs w:val="24"/>
              </w:rPr>
            </w:pPr>
            <w:r w:rsidRPr="00B92BCF">
              <w:rPr>
                <w:color w:val="000000"/>
                <w:sz w:val="24"/>
                <w:szCs w:val="24"/>
              </w:rPr>
              <w:t>Скорость передвижения, передний и задний ход</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1-я передача (</w:t>
            </w:r>
            <w:proofErr w:type="gramStart"/>
            <w:r w:rsidRPr="00B92BCF">
              <w:rPr>
                <w:color w:val="000000"/>
                <w:sz w:val="24"/>
                <w:szCs w:val="24"/>
              </w:rPr>
              <w:t>вперед ,</w:t>
            </w:r>
            <w:proofErr w:type="gramEnd"/>
            <w:r w:rsidRPr="00B92BCF">
              <w:rPr>
                <w:color w:val="000000"/>
                <w:sz w:val="24"/>
                <w:szCs w:val="24"/>
              </w:rPr>
              <w:t xml:space="preserve"> 2 режима)</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7/0</w:t>
            </w:r>
            <w:r w:rsidRPr="00B92BCF">
              <w:rPr>
                <w:rFonts w:eastAsia="MS Mincho"/>
                <w:color w:val="000000"/>
                <w:sz w:val="24"/>
                <w:szCs w:val="24"/>
              </w:rPr>
              <w:t>～</w:t>
            </w:r>
            <w:r w:rsidRPr="00B92BCF">
              <w:rPr>
                <w:color w:val="000000"/>
                <w:sz w:val="24"/>
                <w:szCs w:val="24"/>
              </w:rPr>
              <w:t>13</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км/ч</w:t>
            </w:r>
          </w:p>
        </w:tc>
      </w:tr>
      <w:tr w:rsidR="00096DED" w:rsidRPr="00B92BCF" w:rsidTr="00A30287">
        <w:trPr>
          <w:trHeight w:val="300"/>
        </w:trPr>
        <w:tc>
          <w:tcPr>
            <w:tcW w:w="535" w:type="dxa"/>
            <w:vMerge/>
            <w:tcBorders>
              <w:left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096DED" w:rsidRPr="00B92BCF" w:rsidRDefault="00096DED"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2-я передача (</w:t>
            </w:r>
            <w:proofErr w:type="gramStart"/>
            <w:r w:rsidRPr="00B92BCF">
              <w:rPr>
                <w:color w:val="000000"/>
                <w:sz w:val="24"/>
                <w:szCs w:val="24"/>
              </w:rPr>
              <w:t>вперед,  2</w:t>
            </w:r>
            <w:proofErr w:type="gramEnd"/>
            <w:r w:rsidRPr="00B92BCF">
              <w:rPr>
                <w:color w:val="000000"/>
                <w:sz w:val="24"/>
                <w:szCs w:val="24"/>
              </w:rPr>
              <w:t xml:space="preserve"> режима)</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км/ч</w:t>
            </w:r>
          </w:p>
        </w:tc>
      </w:tr>
      <w:tr w:rsidR="00096DED" w:rsidRPr="00B92BCF" w:rsidTr="00A30287">
        <w:trPr>
          <w:trHeight w:val="300"/>
        </w:trPr>
        <w:tc>
          <w:tcPr>
            <w:tcW w:w="535" w:type="dxa"/>
            <w:vMerge/>
            <w:tcBorders>
              <w:left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096DED" w:rsidRPr="00B92BCF" w:rsidRDefault="00096DED"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Задняя передача (2 режима)</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км/ч</w:t>
            </w:r>
          </w:p>
        </w:tc>
      </w:tr>
      <w:tr w:rsidR="00096DED" w:rsidRPr="00B92BCF" w:rsidTr="00A30287">
        <w:trPr>
          <w:trHeight w:val="300"/>
        </w:trPr>
        <w:tc>
          <w:tcPr>
            <w:tcW w:w="535" w:type="dxa"/>
            <w:vMerge/>
            <w:tcBorders>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096DED" w:rsidRPr="00B92BCF" w:rsidRDefault="00096DED"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p>
        </w:tc>
      </w:tr>
      <w:tr w:rsidR="00096DED"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15</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Емкость топливного бака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150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 xml:space="preserve"> л</w:t>
            </w:r>
          </w:p>
        </w:tc>
      </w:tr>
      <w:tr w:rsidR="00096DED"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096DED" w:rsidRPr="00B92BCF" w:rsidRDefault="00096DED" w:rsidP="00A30287">
            <w:pPr>
              <w:spacing w:line="240" w:lineRule="auto"/>
              <w:ind w:firstLine="0"/>
              <w:jc w:val="center"/>
              <w:rPr>
                <w:color w:val="000000"/>
                <w:sz w:val="24"/>
                <w:szCs w:val="24"/>
              </w:rPr>
            </w:pPr>
            <w:r w:rsidRPr="00B92BCF">
              <w:rPr>
                <w:color w:val="000000"/>
                <w:sz w:val="24"/>
                <w:szCs w:val="24"/>
              </w:rPr>
              <w:t>16</w:t>
            </w:r>
          </w:p>
        </w:tc>
        <w:tc>
          <w:tcPr>
            <w:tcW w:w="2842"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Емкость гидравлического бака</w:t>
            </w:r>
          </w:p>
        </w:tc>
        <w:tc>
          <w:tcPr>
            <w:tcW w:w="3329" w:type="dxa"/>
            <w:tcBorders>
              <w:top w:val="nil"/>
              <w:left w:val="nil"/>
              <w:bottom w:val="single" w:sz="4" w:space="0" w:color="auto"/>
              <w:right w:val="single" w:sz="4" w:space="0" w:color="auto"/>
            </w:tcBorders>
            <w:vAlign w:val="bottom"/>
          </w:tcPr>
          <w:p w:rsidR="00096DED" w:rsidRPr="00B92BCF" w:rsidRDefault="00096DED"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180</w:t>
            </w:r>
          </w:p>
        </w:tc>
        <w:tc>
          <w:tcPr>
            <w:tcW w:w="1276" w:type="dxa"/>
            <w:tcBorders>
              <w:top w:val="single" w:sz="4" w:space="0" w:color="auto"/>
              <w:left w:val="nil"/>
              <w:bottom w:val="single" w:sz="4" w:space="0" w:color="auto"/>
              <w:right w:val="single" w:sz="4" w:space="0" w:color="000000"/>
            </w:tcBorders>
            <w:vAlign w:val="bottom"/>
          </w:tcPr>
          <w:p w:rsidR="00096DED" w:rsidRPr="00B92BCF" w:rsidRDefault="00096DED" w:rsidP="00A30287">
            <w:pPr>
              <w:spacing w:line="240" w:lineRule="auto"/>
              <w:ind w:firstLine="0"/>
              <w:jc w:val="right"/>
              <w:rPr>
                <w:color w:val="000000"/>
                <w:sz w:val="24"/>
                <w:szCs w:val="24"/>
              </w:rPr>
            </w:pPr>
            <w:r w:rsidRPr="00B92BCF">
              <w:rPr>
                <w:color w:val="000000"/>
                <w:sz w:val="24"/>
                <w:szCs w:val="24"/>
              </w:rPr>
              <w:t>л</w:t>
            </w:r>
          </w:p>
        </w:tc>
      </w:tr>
    </w:tbl>
    <w:p w:rsidR="00096DED" w:rsidRDefault="00096DED" w:rsidP="00096DED">
      <w:pPr>
        <w:suppressAutoHyphens/>
        <w:spacing w:line="240" w:lineRule="auto"/>
        <w:ind w:left="-567" w:firstLine="0"/>
        <w:jc w:val="center"/>
        <w:rPr>
          <w:b/>
          <w:sz w:val="24"/>
          <w:szCs w:val="24"/>
        </w:rPr>
      </w:pPr>
    </w:p>
    <w:p w:rsidR="00096DED" w:rsidRPr="00916B7E" w:rsidRDefault="00096DED" w:rsidP="00096DED">
      <w:pPr>
        <w:widowControl w:val="0"/>
        <w:suppressAutoHyphens/>
        <w:spacing w:line="240" w:lineRule="atLeast"/>
        <w:ind w:left="142" w:right="-143" w:firstLine="0"/>
        <w:rPr>
          <w:b/>
          <w:sz w:val="24"/>
          <w:szCs w:val="24"/>
        </w:rPr>
      </w:pPr>
      <w:r>
        <w:rPr>
          <w:b/>
          <w:sz w:val="24"/>
          <w:szCs w:val="24"/>
        </w:rPr>
        <w:t>Общая сумма договора</w:t>
      </w:r>
      <w:r w:rsidRPr="00916B7E">
        <w:rPr>
          <w:b/>
          <w:sz w:val="24"/>
          <w:szCs w:val="24"/>
        </w:rPr>
        <w:t>: ________________________________________________ без/с НДС, руб.</w:t>
      </w:r>
    </w:p>
    <w:p w:rsidR="00096DED" w:rsidRPr="00F655AD" w:rsidRDefault="00096DED" w:rsidP="00096DED">
      <w:pPr>
        <w:widowControl w:val="0"/>
        <w:tabs>
          <w:tab w:val="left" w:pos="0"/>
        </w:tabs>
        <w:spacing w:line="240" w:lineRule="atLeast"/>
        <w:ind w:left="142" w:firstLine="0"/>
        <w:rPr>
          <w:b/>
          <w:sz w:val="24"/>
          <w:szCs w:val="24"/>
        </w:rPr>
      </w:pPr>
      <w:r w:rsidRPr="00916B7E">
        <w:rPr>
          <w:b/>
          <w:sz w:val="24"/>
          <w:szCs w:val="24"/>
        </w:rPr>
        <w:t>Место поставки</w:t>
      </w:r>
      <w:r w:rsidRPr="00916B7E">
        <w:rPr>
          <w:sz w:val="24"/>
          <w:szCs w:val="24"/>
        </w:rPr>
        <w:t xml:space="preserve">: </w:t>
      </w:r>
      <w:r w:rsidRPr="000C1FD7">
        <w:rPr>
          <w:sz w:val="24"/>
          <w:szCs w:val="24"/>
        </w:rPr>
        <w:t>678960 РС(Я) г. Нерюнгри, пр. Геологов, 4/3</w:t>
      </w:r>
      <w:r>
        <w:rPr>
          <w:sz w:val="24"/>
          <w:szCs w:val="24"/>
        </w:rPr>
        <w:t xml:space="preserve"> филиал «</w:t>
      </w:r>
      <w:proofErr w:type="spellStart"/>
      <w:r>
        <w:rPr>
          <w:sz w:val="24"/>
          <w:szCs w:val="24"/>
        </w:rPr>
        <w:t>Нагорни</w:t>
      </w:r>
      <w:r w:rsidR="00D060D6">
        <w:rPr>
          <w:sz w:val="24"/>
          <w:szCs w:val="24"/>
        </w:rPr>
        <w:t>н</w:t>
      </w:r>
      <w:r>
        <w:rPr>
          <w:sz w:val="24"/>
          <w:szCs w:val="24"/>
        </w:rPr>
        <w:t>ская</w:t>
      </w:r>
      <w:proofErr w:type="spellEnd"/>
      <w:r>
        <w:rPr>
          <w:sz w:val="24"/>
          <w:szCs w:val="24"/>
        </w:rPr>
        <w:t xml:space="preserve"> нефтебаза»</w:t>
      </w:r>
      <w:r w:rsidRPr="000C1FD7">
        <w:rPr>
          <w:sz w:val="24"/>
          <w:szCs w:val="24"/>
        </w:rPr>
        <w:t xml:space="preserve"> </w:t>
      </w:r>
      <w:r>
        <w:rPr>
          <w:sz w:val="24"/>
          <w:szCs w:val="24"/>
        </w:rPr>
        <w:t>АО «</w:t>
      </w:r>
      <w:proofErr w:type="spellStart"/>
      <w:r>
        <w:rPr>
          <w:sz w:val="24"/>
          <w:szCs w:val="24"/>
        </w:rPr>
        <w:t>Саханефтегазсбыт</w:t>
      </w:r>
      <w:proofErr w:type="spellEnd"/>
      <w:r>
        <w:rPr>
          <w:sz w:val="24"/>
          <w:szCs w:val="24"/>
        </w:rPr>
        <w:t>».</w:t>
      </w:r>
    </w:p>
    <w:p w:rsidR="00096DED" w:rsidRPr="00916B7E" w:rsidRDefault="00096DED" w:rsidP="00096DED">
      <w:pPr>
        <w:widowControl w:val="0"/>
        <w:tabs>
          <w:tab w:val="left" w:pos="0"/>
        </w:tabs>
        <w:autoSpaceDE w:val="0"/>
        <w:autoSpaceDN w:val="0"/>
        <w:adjustRightInd w:val="0"/>
        <w:spacing w:line="240" w:lineRule="atLeast"/>
        <w:ind w:left="142" w:firstLine="0"/>
        <w:contextualSpacing/>
        <w:rPr>
          <w:sz w:val="24"/>
          <w:szCs w:val="24"/>
        </w:rPr>
      </w:pPr>
      <w:r w:rsidRPr="00916B7E">
        <w:rPr>
          <w:b/>
          <w:sz w:val="24"/>
          <w:szCs w:val="24"/>
        </w:rPr>
        <w:t>Порядок и сроки оплаты:</w:t>
      </w:r>
      <w:r w:rsidRPr="00916B7E">
        <w:rPr>
          <w:sz w:val="24"/>
          <w:szCs w:val="24"/>
        </w:rPr>
        <w:t xml:space="preserve"> безналичный расчет. Расчеты по Договору поставки </w:t>
      </w:r>
      <w:r>
        <w:rPr>
          <w:sz w:val="24"/>
          <w:szCs w:val="24"/>
        </w:rPr>
        <w:t>спецтехники</w:t>
      </w:r>
      <w:r w:rsidRPr="00916B7E">
        <w:rPr>
          <w:sz w:val="24"/>
          <w:szCs w:val="24"/>
        </w:rPr>
        <w:t xml:space="preserve">, производятся в следующем порядке: </w:t>
      </w:r>
      <w:bookmarkStart w:id="48" w:name="_GoBack"/>
      <w:bookmarkEnd w:id="48"/>
    </w:p>
    <w:p w:rsidR="00096DED" w:rsidRPr="00916B7E" w:rsidRDefault="00096DED" w:rsidP="00096DED">
      <w:pPr>
        <w:widowControl w:val="0"/>
        <w:autoSpaceDE w:val="0"/>
        <w:autoSpaceDN w:val="0"/>
        <w:adjustRightInd w:val="0"/>
        <w:spacing w:line="240" w:lineRule="atLeast"/>
        <w:ind w:left="142" w:firstLine="0"/>
        <w:rPr>
          <w:sz w:val="24"/>
          <w:szCs w:val="24"/>
        </w:rPr>
      </w:pPr>
      <w:r w:rsidRPr="00916B7E">
        <w:rPr>
          <w:sz w:val="24"/>
          <w:szCs w:val="24"/>
        </w:rPr>
        <w:t>- 30 % от цены Договора авансовый платёж на основании выставленного Поставщиком счёта, в течение 7 (семи) рабочих дней после подписания Сторонами настоящего Договора;</w:t>
      </w:r>
    </w:p>
    <w:p w:rsidR="00096DED" w:rsidRPr="00916B7E" w:rsidRDefault="00096DED" w:rsidP="00096DED">
      <w:pPr>
        <w:spacing w:line="240" w:lineRule="auto"/>
        <w:ind w:left="142" w:firstLine="0"/>
        <w:rPr>
          <w:sz w:val="24"/>
          <w:szCs w:val="24"/>
        </w:rPr>
      </w:pPr>
      <w:r w:rsidRPr="00916B7E">
        <w:rPr>
          <w:sz w:val="24"/>
          <w:szCs w:val="24"/>
        </w:rPr>
        <w:t xml:space="preserve">- 70 % от цены договора оплата по факту получения </w:t>
      </w:r>
      <w:r>
        <w:rPr>
          <w:sz w:val="24"/>
          <w:szCs w:val="24"/>
        </w:rPr>
        <w:t>спецтехники</w:t>
      </w:r>
      <w:r w:rsidRPr="00916B7E">
        <w:rPr>
          <w:sz w:val="24"/>
          <w:szCs w:val="24"/>
        </w:rPr>
        <w:t xml:space="preserve"> Заказчиком, в течение 7 (семи) рабочих дней после подписания акта приёма-передачи, и получения Заказчиком выставленного Поставщиком счёта и счета-фактуры.</w:t>
      </w:r>
    </w:p>
    <w:p w:rsidR="00096DED" w:rsidRPr="00916B7E" w:rsidRDefault="00096DED" w:rsidP="00096DED">
      <w:pPr>
        <w:suppressAutoHyphens/>
        <w:autoSpaceDE w:val="0"/>
        <w:spacing w:line="240" w:lineRule="auto"/>
        <w:ind w:right="-143" w:firstLine="142"/>
        <w:rPr>
          <w:b/>
          <w:sz w:val="24"/>
          <w:szCs w:val="24"/>
        </w:rPr>
      </w:pPr>
      <w:r w:rsidRPr="00916B7E">
        <w:rPr>
          <w:b/>
          <w:sz w:val="24"/>
          <w:szCs w:val="24"/>
        </w:rPr>
        <w:t xml:space="preserve">Сроки поставки </w:t>
      </w:r>
      <w:r>
        <w:rPr>
          <w:b/>
          <w:sz w:val="24"/>
          <w:szCs w:val="24"/>
        </w:rPr>
        <w:t>спецтехники</w:t>
      </w:r>
      <w:r w:rsidRPr="00916B7E">
        <w:rPr>
          <w:b/>
          <w:sz w:val="24"/>
          <w:szCs w:val="24"/>
        </w:rPr>
        <w:t xml:space="preserve">: </w:t>
      </w:r>
      <w:r>
        <w:rPr>
          <w:sz w:val="24"/>
          <w:szCs w:val="24"/>
        </w:rPr>
        <w:t>___</w:t>
      </w:r>
      <w:r w:rsidRPr="00F655AD">
        <w:rPr>
          <w:sz w:val="24"/>
          <w:szCs w:val="24"/>
        </w:rPr>
        <w:t xml:space="preserve"> (</w:t>
      </w:r>
      <w:r>
        <w:rPr>
          <w:sz w:val="24"/>
          <w:szCs w:val="24"/>
        </w:rPr>
        <w:t>_______</w:t>
      </w:r>
      <w:r w:rsidRPr="00F655AD">
        <w:rPr>
          <w:sz w:val="24"/>
          <w:szCs w:val="24"/>
        </w:rPr>
        <w:t xml:space="preserve">) </w:t>
      </w:r>
      <w:r>
        <w:rPr>
          <w:sz w:val="24"/>
          <w:szCs w:val="24"/>
        </w:rPr>
        <w:t>календарных</w:t>
      </w:r>
      <w:r w:rsidRPr="00F655AD">
        <w:rPr>
          <w:sz w:val="24"/>
          <w:szCs w:val="24"/>
        </w:rPr>
        <w:t xml:space="preserve"> дней от даты подписания Договора</w:t>
      </w:r>
      <w:r>
        <w:rPr>
          <w:sz w:val="24"/>
          <w:szCs w:val="24"/>
        </w:rPr>
        <w:t>.</w:t>
      </w:r>
    </w:p>
    <w:p w:rsidR="00096DED" w:rsidRPr="00916B7E" w:rsidRDefault="00096DED" w:rsidP="00096DED">
      <w:pPr>
        <w:tabs>
          <w:tab w:val="left" w:pos="0"/>
        </w:tabs>
        <w:spacing w:line="240" w:lineRule="atLeast"/>
        <w:ind w:left="284" w:right="-143" w:hanging="142"/>
        <w:rPr>
          <w:b/>
          <w:sz w:val="24"/>
          <w:szCs w:val="24"/>
        </w:rPr>
      </w:pPr>
      <w:r w:rsidRPr="00916B7E">
        <w:rPr>
          <w:b/>
          <w:sz w:val="24"/>
          <w:szCs w:val="24"/>
        </w:rPr>
        <w:t xml:space="preserve">Условия поставки: </w:t>
      </w:r>
      <w:r w:rsidRPr="00916B7E">
        <w:rPr>
          <w:sz w:val="24"/>
          <w:szCs w:val="24"/>
        </w:rPr>
        <w:t>со склада Поставщика до места поставки силами и средствами Поставщика.</w:t>
      </w:r>
    </w:p>
    <w:tbl>
      <w:tblPr>
        <w:tblpPr w:leftFromText="180" w:rightFromText="180" w:vertAnchor="text" w:horzAnchor="margin" w:tblpXSpec="center" w:tblpY="184"/>
        <w:tblW w:w="10004" w:type="dxa"/>
        <w:tblLayout w:type="fixed"/>
        <w:tblLook w:val="0000" w:firstRow="0" w:lastRow="0" w:firstColumn="0" w:lastColumn="0" w:noHBand="0" w:noVBand="0"/>
      </w:tblPr>
      <w:tblGrid>
        <w:gridCol w:w="5144"/>
        <w:gridCol w:w="4860"/>
      </w:tblGrid>
      <w:tr w:rsidR="00096DED" w:rsidRPr="00916B7E" w:rsidTr="00A30287">
        <w:tc>
          <w:tcPr>
            <w:tcW w:w="5144" w:type="dxa"/>
            <w:shd w:val="clear" w:color="auto" w:fill="auto"/>
          </w:tcPr>
          <w:p w:rsidR="00096DED" w:rsidRPr="00916B7E" w:rsidRDefault="00096DED" w:rsidP="00A30287">
            <w:pPr>
              <w:suppressAutoHyphens/>
              <w:autoSpaceDE w:val="0"/>
              <w:snapToGrid w:val="0"/>
              <w:spacing w:line="240" w:lineRule="auto"/>
              <w:ind w:firstLine="0"/>
              <w:jc w:val="center"/>
              <w:rPr>
                <w:rFonts w:cs="Calibri"/>
                <w:lang w:eastAsia="zh-CN"/>
              </w:rPr>
            </w:pPr>
            <w:r w:rsidRPr="00916B7E">
              <w:rPr>
                <w:b/>
                <w:bCs/>
                <w:sz w:val="24"/>
                <w:szCs w:val="24"/>
              </w:rPr>
              <w:t>ЗАКАЗЧИК:</w:t>
            </w:r>
          </w:p>
          <w:p w:rsidR="00096DED" w:rsidRPr="00916B7E" w:rsidRDefault="00096DED" w:rsidP="00A30287">
            <w:pPr>
              <w:suppressAutoHyphens/>
              <w:autoSpaceDE w:val="0"/>
              <w:snapToGrid w:val="0"/>
              <w:spacing w:line="240" w:lineRule="auto"/>
              <w:ind w:firstLine="540"/>
              <w:rPr>
                <w:rFonts w:cs="Calibri"/>
                <w:lang w:eastAsia="zh-CN"/>
              </w:rPr>
            </w:pPr>
            <w:r w:rsidRPr="00916B7E">
              <w:rPr>
                <w:b/>
                <w:bCs/>
                <w:sz w:val="24"/>
                <w:szCs w:val="24"/>
              </w:rPr>
              <w:t>АО «</w:t>
            </w:r>
            <w:proofErr w:type="spellStart"/>
            <w:r w:rsidRPr="00916B7E">
              <w:rPr>
                <w:b/>
                <w:bCs/>
                <w:sz w:val="24"/>
                <w:szCs w:val="24"/>
              </w:rPr>
              <w:t>Саханефтегазсбыт</w:t>
            </w:r>
            <w:proofErr w:type="spellEnd"/>
            <w:r w:rsidRPr="00916B7E">
              <w:rPr>
                <w:b/>
                <w:bCs/>
                <w:sz w:val="24"/>
                <w:szCs w:val="24"/>
              </w:rPr>
              <w:t>»</w:t>
            </w:r>
          </w:p>
          <w:p w:rsidR="00096DED" w:rsidRPr="00916B7E" w:rsidRDefault="00096DED" w:rsidP="00A30287">
            <w:pPr>
              <w:suppressAutoHyphens/>
              <w:autoSpaceDE w:val="0"/>
              <w:snapToGrid w:val="0"/>
              <w:spacing w:line="240" w:lineRule="auto"/>
              <w:ind w:firstLine="540"/>
              <w:rPr>
                <w:b/>
                <w:bCs/>
                <w:sz w:val="24"/>
                <w:szCs w:val="24"/>
              </w:rPr>
            </w:pPr>
          </w:p>
          <w:p w:rsidR="00096DED" w:rsidRPr="00916B7E" w:rsidRDefault="00096DED" w:rsidP="00A30287">
            <w:pPr>
              <w:suppressAutoHyphens/>
              <w:autoSpaceDE w:val="0"/>
              <w:snapToGrid w:val="0"/>
              <w:spacing w:line="240" w:lineRule="auto"/>
              <w:ind w:firstLine="540"/>
              <w:rPr>
                <w:rFonts w:cs="Calibri"/>
                <w:lang w:eastAsia="zh-CN"/>
              </w:rPr>
            </w:pPr>
            <w:r w:rsidRPr="00916B7E">
              <w:rPr>
                <w:b/>
                <w:bCs/>
                <w:sz w:val="24"/>
                <w:szCs w:val="24"/>
              </w:rPr>
              <w:t>___________________ В.Н. Лебедев</w:t>
            </w:r>
          </w:p>
          <w:p w:rsidR="00096DED" w:rsidRPr="00916B7E" w:rsidRDefault="00096DED" w:rsidP="00A30287">
            <w:pPr>
              <w:suppressAutoHyphens/>
              <w:autoSpaceDE w:val="0"/>
              <w:snapToGrid w:val="0"/>
              <w:spacing w:line="240" w:lineRule="auto"/>
              <w:ind w:firstLine="540"/>
              <w:rPr>
                <w:b/>
                <w:bCs/>
                <w:sz w:val="24"/>
                <w:szCs w:val="24"/>
              </w:rPr>
            </w:pPr>
          </w:p>
          <w:p w:rsidR="00096DED" w:rsidRPr="00096DED" w:rsidRDefault="00096DED" w:rsidP="00096DED">
            <w:pPr>
              <w:suppressAutoHyphens/>
              <w:autoSpaceDE w:val="0"/>
              <w:snapToGrid w:val="0"/>
              <w:spacing w:line="240" w:lineRule="auto"/>
              <w:ind w:firstLine="540"/>
              <w:rPr>
                <w:rFonts w:cs="Calibri"/>
                <w:lang w:eastAsia="zh-CN"/>
              </w:rPr>
            </w:pPr>
            <w:r w:rsidRPr="00916B7E">
              <w:rPr>
                <w:b/>
                <w:bCs/>
                <w:sz w:val="24"/>
                <w:szCs w:val="24"/>
              </w:rPr>
              <w:t>«__</w:t>
            </w:r>
            <w:proofErr w:type="gramStart"/>
            <w:r w:rsidRPr="00916B7E">
              <w:rPr>
                <w:b/>
                <w:bCs/>
                <w:sz w:val="24"/>
                <w:szCs w:val="24"/>
              </w:rPr>
              <w:t>_»_</w:t>
            </w:r>
            <w:proofErr w:type="gramEnd"/>
            <w:r w:rsidRPr="00916B7E">
              <w:rPr>
                <w:b/>
                <w:bCs/>
                <w:sz w:val="24"/>
                <w:szCs w:val="24"/>
              </w:rPr>
              <w:t>________________ 202_ года</w:t>
            </w:r>
          </w:p>
        </w:tc>
        <w:tc>
          <w:tcPr>
            <w:tcW w:w="4860" w:type="dxa"/>
            <w:shd w:val="clear" w:color="auto" w:fill="auto"/>
          </w:tcPr>
          <w:p w:rsidR="00096DED" w:rsidRPr="00916B7E" w:rsidRDefault="00096DED" w:rsidP="00A30287">
            <w:pPr>
              <w:keepNext/>
              <w:suppressAutoHyphens/>
              <w:autoSpaceDE w:val="0"/>
              <w:snapToGrid w:val="0"/>
              <w:spacing w:line="240" w:lineRule="auto"/>
              <w:ind w:hanging="7"/>
              <w:jc w:val="center"/>
              <w:rPr>
                <w:rFonts w:cs="Calibri"/>
                <w:lang w:eastAsia="zh-CN"/>
              </w:rPr>
            </w:pPr>
            <w:r w:rsidRPr="00916B7E">
              <w:rPr>
                <w:b/>
                <w:bCs/>
                <w:sz w:val="24"/>
                <w:szCs w:val="24"/>
              </w:rPr>
              <w:t>ПОСТАВЩИК:</w:t>
            </w:r>
          </w:p>
          <w:p w:rsidR="00096DED" w:rsidRPr="00916B7E" w:rsidRDefault="00096DED" w:rsidP="00A30287">
            <w:pPr>
              <w:keepNext/>
              <w:suppressAutoHyphens/>
              <w:autoSpaceDE w:val="0"/>
              <w:snapToGrid w:val="0"/>
              <w:spacing w:line="240" w:lineRule="auto"/>
              <w:ind w:hanging="7"/>
              <w:rPr>
                <w:b/>
                <w:bCs/>
                <w:sz w:val="24"/>
                <w:szCs w:val="24"/>
              </w:rPr>
            </w:pPr>
          </w:p>
          <w:p w:rsidR="00096DED" w:rsidRPr="00916B7E" w:rsidRDefault="00096DED" w:rsidP="00A30287">
            <w:pPr>
              <w:keepNext/>
              <w:suppressAutoHyphens/>
              <w:autoSpaceDE w:val="0"/>
              <w:snapToGrid w:val="0"/>
              <w:spacing w:line="240" w:lineRule="auto"/>
              <w:ind w:firstLine="0"/>
              <w:rPr>
                <w:b/>
                <w:bCs/>
                <w:sz w:val="24"/>
                <w:szCs w:val="24"/>
              </w:rPr>
            </w:pPr>
          </w:p>
          <w:p w:rsidR="00096DED" w:rsidRPr="00916B7E" w:rsidRDefault="00096DED" w:rsidP="00A30287">
            <w:pPr>
              <w:keepNext/>
              <w:suppressAutoHyphens/>
              <w:autoSpaceDE w:val="0"/>
              <w:snapToGrid w:val="0"/>
              <w:spacing w:line="240" w:lineRule="auto"/>
              <w:ind w:left="560" w:firstLine="0"/>
              <w:rPr>
                <w:rFonts w:cs="Calibri"/>
                <w:lang w:eastAsia="zh-CN"/>
              </w:rPr>
            </w:pPr>
            <w:r w:rsidRPr="00916B7E">
              <w:rPr>
                <w:b/>
                <w:bCs/>
                <w:sz w:val="24"/>
                <w:szCs w:val="24"/>
              </w:rPr>
              <w:t>_______________________</w:t>
            </w:r>
          </w:p>
          <w:p w:rsidR="00096DED" w:rsidRPr="00916B7E" w:rsidRDefault="00096DED" w:rsidP="00A30287">
            <w:pPr>
              <w:keepNext/>
              <w:suppressAutoHyphens/>
              <w:autoSpaceDE w:val="0"/>
              <w:snapToGrid w:val="0"/>
              <w:spacing w:line="240" w:lineRule="auto"/>
              <w:ind w:firstLine="540"/>
              <w:jc w:val="center"/>
              <w:rPr>
                <w:b/>
                <w:bCs/>
                <w:sz w:val="24"/>
                <w:szCs w:val="24"/>
              </w:rPr>
            </w:pPr>
          </w:p>
          <w:p w:rsidR="00096DED" w:rsidRPr="00916B7E" w:rsidRDefault="00096DED" w:rsidP="00A30287">
            <w:pPr>
              <w:keepNext/>
              <w:suppressAutoHyphens/>
              <w:autoSpaceDE w:val="0"/>
              <w:snapToGrid w:val="0"/>
              <w:spacing w:line="240" w:lineRule="auto"/>
              <w:ind w:firstLine="540"/>
              <w:rPr>
                <w:rFonts w:cs="Calibri"/>
                <w:lang w:eastAsia="zh-CN"/>
              </w:rPr>
            </w:pPr>
            <w:r w:rsidRPr="00916B7E">
              <w:rPr>
                <w:b/>
                <w:bCs/>
                <w:sz w:val="24"/>
                <w:szCs w:val="24"/>
              </w:rPr>
              <w:t>«__</w:t>
            </w:r>
            <w:proofErr w:type="gramStart"/>
            <w:r w:rsidRPr="00916B7E">
              <w:rPr>
                <w:b/>
                <w:bCs/>
                <w:sz w:val="24"/>
                <w:szCs w:val="24"/>
              </w:rPr>
              <w:t>_»_</w:t>
            </w:r>
            <w:proofErr w:type="gramEnd"/>
            <w:r w:rsidRPr="00916B7E">
              <w:rPr>
                <w:b/>
                <w:bCs/>
                <w:sz w:val="24"/>
                <w:szCs w:val="24"/>
              </w:rPr>
              <w:t>________________ 202_ года</w:t>
            </w:r>
          </w:p>
        </w:tc>
      </w:tr>
    </w:tbl>
    <w:p w:rsidR="00AD1A6D" w:rsidRPr="00916B7E" w:rsidRDefault="00AD1A6D" w:rsidP="00AD1A6D">
      <w:pPr>
        <w:suppressAutoHyphens/>
        <w:spacing w:line="240" w:lineRule="auto"/>
        <w:ind w:left="-567" w:firstLine="540"/>
        <w:jc w:val="right"/>
        <w:rPr>
          <w:rFonts w:cs="Calibri"/>
          <w:sz w:val="20"/>
          <w:szCs w:val="20"/>
          <w:lang w:eastAsia="zh-CN"/>
        </w:rPr>
      </w:pPr>
      <w:r>
        <w:rPr>
          <w:sz w:val="20"/>
          <w:szCs w:val="20"/>
        </w:rPr>
        <w:t>Приложение №2</w:t>
      </w:r>
    </w:p>
    <w:p w:rsidR="00AD1A6D" w:rsidRPr="00916B7E" w:rsidRDefault="00AD1A6D" w:rsidP="00AD1A6D">
      <w:pPr>
        <w:suppressAutoHyphens/>
        <w:spacing w:line="240" w:lineRule="auto"/>
        <w:ind w:left="-567" w:firstLine="540"/>
        <w:jc w:val="right"/>
        <w:rPr>
          <w:rFonts w:cs="Calibri"/>
          <w:sz w:val="20"/>
          <w:szCs w:val="20"/>
          <w:lang w:eastAsia="zh-CN"/>
        </w:rPr>
      </w:pPr>
      <w:r w:rsidRPr="00916B7E">
        <w:rPr>
          <w:sz w:val="20"/>
          <w:szCs w:val="20"/>
        </w:rPr>
        <w:t xml:space="preserve">к Договору поставки </w:t>
      </w:r>
      <w:r>
        <w:rPr>
          <w:sz w:val="20"/>
          <w:szCs w:val="20"/>
        </w:rPr>
        <w:t>автотехники</w:t>
      </w:r>
    </w:p>
    <w:p w:rsidR="00AD1A6D" w:rsidRPr="00916B7E" w:rsidRDefault="00AD1A6D" w:rsidP="00AD1A6D">
      <w:pPr>
        <w:suppressAutoHyphens/>
        <w:spacing w:line="240" w:lineRule="auto"/>
        <w:ind w:left="-567" w:firstLine="540"/>
        <w:jc w:val="right"/>
        <w:rPr>
          <w:rFonts w:cs="Calibri"/>
          <w:sz w:val="20"/>
          <w:szCs w:val="20"/>
          <w:lang w:eastAsia="zh-CN"/>
        </w:rPr>
      </w:pPr>
      <w:r w:rsidRPr="00916B7E">
        <w:rPr>
          <w:sz w:val="20"/>
          <w:szCs w:val="20"/>
        </w:rPr>
        <w:t>от «____» __________202_ г. № _____</w:t>
      </w:r>
    </w:p>
    <w:p w:rsidR="00AD1A6D" w:rsidRPr="00916B7E" w:rsidRDefault="00AD1A6D" w:rsidP="009F5D0E">
      <w:pPr>
        <w:tabs>
          <w:tab w:val="left" w:pos="853"/>
          <w:tab w:val="left" w:pos="3573"/>
          <w:tab w:val="left" w:pos="5406"/>
          <w:tab w:val="left" w:pos="7786"/>
        </w:tabs>
        <w:spacing w:line="240" w:lineRule="auto"/>
        <w:ind w:firstLine="0"/>
      </w:pPr>
    </w:p>
    <w:p w:rsidR="00AD1A6D" w:rsidRPr="00916B7E" w:rsidRDefault="00AD1A6D" w:rsidP="00AD1A6D">
      <w:pPr>
        <w:tabs>
          <w:tab w:val="left" w:pos="853"/>
          <w:tab w:val="left" w:pos="3573"/>
          <w:tab w:val="left" w:pos="5406"/>
          <w:tab w:val="left" w:pos="7786"/>
        </w:tabs>
        <w:spacing w:line="240" w:lineRule="auto"/>
        <w:ind w:left="-567"/>
      </w:pPr>
    </w:p>
    <w:p w:rsidR="00AD1A6D" w:rsidRPr="00916B7E" w:rsidRDefault="00AD1A6D" w:rsidP="00AD1A6D">
      <w:pPr>
        <w:tabs>
          <w:tab w:val="left" w:pos="0"/>
        </w:tabs>
        <w:spacing w:line="240" w:lineRule="auto"/>
        <w:ind w:left="-567"/>
        <w:jc w:val="center"/>
        <w:rPr>
          <w:b/>
          <w:sz w:val="24"/>
          <w:szCs w:val="24"/>
        </w:rPr>
      </w:pPr>
      <w:r w:rsidRPr="00916B7E">
        <w:rPr>
          <w:b/>
          <w:sz w:val="24"/>
          <w:szCs w:val="24"/>
        </w:rPr>
        <w:t xml:space="preserve">Заявление о добросовестности </w:t>
      </w:r>
    </w:p>
    <w:p w:rsidR="00AD1A6D" w:rsidRPr="00916B7E" w:rsidRDefault="00AD1A6D" w:rsidP="00AD1A6D">
      <w:pPr>
        <w:tabs>
          <w:tab w:val="left" w:pos="0"/>
        </w:tabs>
        <w:spacing w:line="240" w:lineRule="auto"/>
        <w:ind w:left="-567" w:firstLine="709"/>
        <w:rPr>
          <w:sz w:val="24"/>
          <w:szCs w:val="24"/>
        </w:rPr>
      </w:pPr>
    </w:p>
    <w:p w:rsidR="00AD1A6D" w:rsidRPr="00916B7E" w:rsidRDefault="00AD1A6D" w:rsidP="00AD1A6D">
      <w:pPr>
        <w:widowControl w:val="0"/>
        <w:spacing w:line="240" w:lineRule="auto"/>
        <w:ind w:left="-567"/>
        <w:rPr>
          <w:color w:val="000000"/>
          <w:sz w:val="24"/>
          <w:szCs w:val="24"/>
        </w:rPr>
      </w:pPr>
      <w:r w:rsidRPr="00916B7E">
        <w:rPr>
          <w:color w:val="000000"/>
          <w:sz w:val="24"/>
          <w:szCs w:val="24"/>
        </w:rPr>
        <w:t xml:space="preserve">  г. Якутск                                                                                                         </w:t>
      </w:r>
      <w:proofErr w:type="gramStart"/>
      <w:r w:rsidRPr="00916B7E">
        <w:rPr>
          <w:color w:val="000000"/>
          <w:sz w:val="24"/>
          <w:szCs w:val="24"/>
        </w:rPr>
        <w:t xml:space="preserve">   «</w:t>
      </w:r>
      <w:proofErr w:type="gramEnd"/>
      <w:r w:rsidRPr="00916B7E">
        <w:rPr>
          <w:color w:val="000000"/>
          <w:sz w:val="24"/>
          <w:szCs w:val="24"/>
        </w:rPr>
        <w:t xml:space="preserve">____» __________ 202_г. </w:t>
      </w:r>
    </w:p>
    <w:p w:rsidR="00AD1A6D" w:rsidRPr="00916B7E" w:rsidRDefault="00AD1A6D" w:rsidP="00AD1A6D">
      <w:pPr>
        <w:spacing w:line="240" w:lineRule="auto"/>
        <w:ind w:left="-567"/>
        <w:rPr>
          <w:b/>
          <w:sz w:val="24"/>
          <w:szCs w:val="24"/>
        </w:rPr>
      </w:pPr>
    </w:p>
    <w:p w:rsidR="00AD1A6D" w:rsidRPr="00916B7E" w:rsidRDefault="00AD1A6D" w:rsidP="00AD1A6D">
      <w:pPr>
        <w:tabs>
          <w:tab w:val="left" w:pos="0"/>
          <w:tab w:val="left" w:pos="567"/>
        </w:tabs>
        <w:spacing w:line="240" w:lineRule="auto"/>
        <w:ind w:left="142" w:firstLine="709"/>
        <w:rPr>
          <w:sz w:val="24"/>
          <w:szCs w:val="24"/>
        </w:rPr>
      </w:pPr>
      <w:r w:rsidRPr="00916B7E">
        <w:rPr>
          <w:sz w:val="24"/>
          <w:szCs w:val="24"/>
        </w:rPr>
        <w:t>Настоящим _______________________________</w:t>
      </w:r>
      <w:r w:rsidRPr="00916B7E">
        <w:rPr>
          <w:snapToGrid w:val="0"/>
          <w:color w:val="000000"/>
          <w:sz w:val="24"/>
          <w:szCs w:val="24"/>
        </w:rPr>
        <w:t xml:space="preserve">, именуемое в дальнейшем </w:t>
      </w:r>
      <w:r w:rsidRPr="00916B7E">
        <w:rPr>
          <w:b/>
          <w:snapToGrid w:val="0"/>
          <w:color w:val="000000"/>
          <w:sz w:val="24"/>
          <w:szCs w:val="24"/>
        </w:rPr>
        <w:t>«Поставщик»</w:t>
      </w:r>
      <w:r w:rsidRPr="00916B7E">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916B7E">
        <w:rPr>
          <w:sz w:val="24"/>
          <w:szCs w:val="24"/>
        </w:rPr>
        <w:t xml:space="preserve">, гарантирует и подтверждает, что на момент заключения Договора между </w:t>
      </w:r>
      <w:r w:rsidRPr="00916B7E">
        <w:rPr>
          <w:b/>
          <w:snapToGrid w:val="0"/>
          <w:color w:val="000000"/>
          <w:sz w:val="24"/>
          <w:szCs w:val="24"/>
        </w:rPr>
        <w:t>Поставщиком</w:t>
      </w:r>
      <w:r w:rsidRPr="00916B7E">
        <w:rPr>
          <w:sz w:val="24"/>
          <w:szCs w:val="24"/>
        </w:rPr>
        <w:t xml:space="preserve"> и </w:t>
      </w:r>
      <w:r w:rsidRPr="00916B7E">
        <w:rPr>
          <w:b/>
          <w:sz w:val="24"/>
          <w:szCs w:val="24"/>
        </w:rPr>
        <w:t>АО «</w:t>
      </w:r>
      <w:proofErr w:type="spellStart"/>
      <w:r w:rsidRPr="00916B7E">
        <w:rPr>
          <w:b/>
          <w:sz w:val="24"/>
          <w:szCs w:val="24"/>
        </w:rPr>
        <w:t>Саханефтегазсбыт</w:t>
      </w:r>
      <w:proofErr w:type="spellEnd"/>
      <w:r w:rsidRPr="00916B7E">
        <w:rPr>
          <w:b/>
          <w:sz w:val="24"/>
          <w:szCs w:val="24"/>
        </w:rPr>
        <w:t>»</w:t>
      </w:r>
      <w:r w:rsidRPr="00916B7E">
        <w:rPr>
          <w:snapToGrid w:val="0"/>
          <w:color w:val="000000"/>
          <w:sz w:val="24"/>
          <w:szCs w:val="24"/>
        </w:rPr>
        <w:t>, в лице _____________________________________ действующего на основании ______________________________, именуемое в дальнейшем «</w:t>
      </w:r>
      <w:r w:rsidRPr="00916B7E">
        <w:rPr>
          <w:b/>
          <w:snapToGrid w:val="0"/>
          <w:color w:val="000000"/>
          <w:sz w:val="24"/>
          <w:szCs w:val="24"/>
        </w:rPr>
        <w:t>Заказчик»</w:t>
      </w:r>
      <w:r w:rsidRPr="00916B7E">
        <w:rPr>
          <w:sz w:val="24"/>
          <w:szCs w:val="24"/>
        </w:rPr>
        <w:t>:</w:t>
      </w:r>
    </w:p>
    <w:p w:rsidR="00AD1A6D" w:rsidRPr="00916B7E" w:rsidRDefault="00AD1A6D" w:rsidP="00AD1A6D">
      <w:pPr>
        <w:tabs>
          <w:tab w:val="left" w:pos="0"/>
          <w:tab w:val="left" w:pos="142"/>
        </w:tabs>
        <w:spacing w:line="240" w:lineRule="auto"/>
        <w:ind w:left="-567" w:firstLine="426"/>
        <w:rPr>
          <w:sz w:val="24"/>
          <w:szCs w:val="24"/>
        </w:rPr>
      </w:pPr>
    </w:p>
    <w:p w:rsidR="00AD1A6D" w:rsidRPr="00916B7E" w:rsidRDefault="00AD1A6D" w:rsidP="00AD1A6D">
      <w:pPr>
        <w:numPr>
          <w:ilvl w:val="0"/>
          <w:numId w:val="8"/>
        </w:numPr>
        <w:tabs>
          <w:tab w:val="left" w:pos="0"/>
          <w:tab w:val="left" w:pos="426"/>
          <w:tab w:val="left" w:pos="993"/>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AD1A6D" w:rsidRPr="00916B7E" w:rsidRDefault="00AD1A6D" w:rsidP="00AD1A6D">
      <w:pPr>
        <w:numPr>
          <w:ilvl w:val="0"/>
          <w:numId w:val="8"/>
        </w:numPr>
        <w:tabs>
          <w:tab w:val="left" w:pos="0"/>
          <w:tab w:val="left" w:pos="142"/>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гарантирует, что все</w:t>
      </w:r>
      <w:r w:rsidRPr="00916B7E">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AD1A6D" w:rsidRPr="00916B7E" w:rsidRDefault="00AD1A6D" w:rsidP="00AD1A6D">
      <w:pPr>
        <w:numPr>
          <w:ilvl w:val="0"/>
          <w:numId w:val="8"/>
        </w:numPr>
        <w:tabs>
          <w:tab w:val="left" w:pos="0"/>
          <w:tab w:val="left" w:pos="142"/>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16B7E">
        <w:rPr>
          <w:b/>
          <w:snapToGrid w:val="0"/>
          <w:color w:val="000000"/>
          <w:sz w:val="24"/>
          <w:szCs w:val="24"/>
        </w:rPr>
        <w:t>Поставщик</w:t>
      </w:r>
      <w:r w:rsidRPr="00916B7E">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AD1A6D" w:rsidRPr="00916B7E" w:rsidRDefault="00AD1A6D" w:rsidP="00AD1A6D">
      <w:pPr>
        <w:numPr>
          <w:ilvl w:val="0"/>
          <w:numId w:val="8"/>
        </w:numPr>
        <w:tabs>
          <w:tab w:val="left" w:pos="0"/>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16B7E">
        <w:rPr>
          <w:b/>
          <w:snapToGrid w:val="0"/>
          <w:color w:val="000000"/>
          <w:sz w:val="24"/>
          <w:szCs w:val="24"/>
        </w:rPr>
        <w:t>Поставщика</w:t>
      </w:r>
      <w:r w:rsidRPr="00916B7E">
        <w:rPr>
          <w:sz w:val="24"/>
          <w:szCs w:val="24"/>
        </w:rPr>
        <w:t xml:space="preserve">. </w:t>
      </w:r>
    </w:p>
    <w:p w:rsidR="00AD1A6D" w:rsidRPr="00916B7E" w:rsidRDefault="00AD1A6D" w:rsidP="00AD1A6D">
      <w:pPr>
        <w:numPr>
          <w:ilvl w:val="0"/>
          <w:numId w:val="8"/>
        </w:numPr>
        <w:tabs>
          <w:tab w:val="left" w:pos="0"/>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16B7E">
        <w:rPr>
          <w:b/>
          <w:snapToGrid w:val="0"/>
          <w:color w:val="000000"/>
          <w:sz w:val="24"/>
          <w:szCs w:val="24"/>
        </w:rPr>
        <w:t>Поставщиком</w:t>
      </w:r>
      <w:r w:rsidRPr="00916B7E">
        <w:rPr>
          <w:sz w:val="24"/>
          <w:szCs w:val="24"/>
        </w:rPr>
        <w:t xml:space="preserve"> обязательств как надлежаще исполненных.</w:t>
      </w:r>
    </w:p>
    <w:p w:rsidR="00AD1A6D" w:rsidRPr="00916B7E" w:rsidRDefault="00AD1A6D" w:rsidP="00AD1A6D">
      <w:pPr>
        <w:numPr>
          <w:ilvl w:val="0"/>
          <w:numId w:val="8"/>
        </w:numPr>
        <w:tabs>
          <w:tab w:val="left" w:pos="0"/>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заверяет </w:t>
      </w:r>
      <w:r w:rsidRPr="00916B7E">
        <w:rPr>
          <w:b/>
          <w:sz w:val="24"/>
          <w:szCs w:val="24"/>
        </w:rPr>
        <w:t>Заказчика</w:t>
      </w:r>
      <w:r w:rsidRPr="00916B7E">
        <w:rPr>
          <w:sz w:val="24"/>
          <w:szCs w:val="24"/>
        </w:rPr>
        <w:t xml:space="preserve"> в том, что будет активно взаимодействовать с представителями </w:t>
      </w:r>
      <w:r w:rsidRPr="00916B7E">
        <w:rPr>
          <w:b/>
          <w:sz w:val="24"/>
          <w:szCs w:val="24"/>
        </w:rPr>
        <w:t>Заказчика</w:t>
      </w:r>
      <w:r w:rsidRPr="00916B7E">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AD1A6D" w:rsidRPr="00916B7E" w:rsidRDefault="00AD1A6D" w:rsidP="00AD1A6D">
      <w:pPr>
        <w:numPr>
          <w:ilvl w:val="0"/>
          <w:numId w:val="8"/>
        </w:numPr>
        <w:tabs>
          <w:tab w:val="left" w:pos="0"/>
          <w:tab w:val="left" w:pos="142"/>
          <w:tab w:val="left" w:pos="426"/>
        </w:tabs>
        <w:spacing w:line="240" w:lineRule="auto"/>
        <w:ind w:left="142" w:firstLine="0"/>
        <w:contextualSpacing/>
        <w:rPr>
          <w:sz w:val="24"/>
          <w:szCs w:val="24"/>
        </w:rPr>
      </w:pPr>
      <w:r w:rsidRPr="00916B7E">
        <w:rPr>
          <w:b/>
          <w:snapToGrid w:val="0"/>
          <w:color w:val="000000"/>
          <w:sz w:val="24"/>
          <w:szCs w:val="24"/>
        </w:rPr>
        <w:t>Поставщик</w:t>
      </w:r>
      <w:r w:rsidRPr="00916B7E">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AD1A6D" w:rsidRPr="00916B7E" w:rsidRDefault="00AD1A6D" w:rsidP="00AD1A6D">
      <w:pPr>
        <w:tabs>
          <w:tab w:val="left" w:pos="0"/>
          <w:tab w:val="left" w:pos="142"/>
          <w:tab w:val="left" w:pos="426"/>
        </w:tabs>
        <w:spacing w:line="240" w:lineRule="auto"/>
        <w:ind w:left="142" w:firstLine="0"/>
        <w:contextualSpacing/>
        <w:rPr>
          <w:b/>
          <w:snapToGrid w:val="0"/>
          <w:color w:val="000000"/>
          <w:sz w:val="24"/>
          <w:szCs w:val="24"/>
        </w:rPr>
      </w:pPr>
    </w:p>
    <w:p w:rsidR="00AD1A6D" w:rsidRPr="00916B7E" w:rsidRDefault="00AD1A6D" w:rsidP="00AD1A6D">
      <w:pPr>
        <w:tabs>
          <w:tab w:val="left" w:pos="0"/>
          <w:tab w:val="left" w:pos="142"/>
          <w:tab w:val="left" w:pos="426"/>
        </w:tabs>
        <w:spacing w:line="240" w:lineRule="auto"/>
        <w:ind w:left="142" w:firstLine="0"/>
        <w:contextualSpacing/>
        <w:rPr>
          <w:sz w:val="24"/>
          <w:szCs w:val="24"/>
        </w:rPr>
      </w:pPr>
    </w:p>
    <w:tbl>
      <w:tblPr>
        <w:tblStyle w:val="180"/>
        <w:tblW w:w="62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680"/>
        <w:gridCol w:w="5281"/>
      </w:tblGrid>
      <w:tr w:rsidR="00AD1A6D" w:rsidRPr="00916B7E" w:rsidTr="00A53BFD">
        <w:trPr>
          <w:trHeight w:val="1329"/>
        </w:trPr>
        <w:tc>
          <w:tcPr>
            <w:tcW w:w="283" w:type="dxa"/>
          </w:tcPr>
          <w:p w:rsidR="00AD1A6D" w:rsidRPr="00916B7E" w:rsidRDefault="00AD1A6D" w:rsidP="00A53BFD">
            <w:pPr>
              <w:ind w:left="743" w:right="-250" w:hanging="142"/>
              <w:rPr>
                <w:b/>
                <w:sz w:val="24"/>
                <w:szCs w:val="24"/>
              </w:rPr>
            </w:pPr>
          </w:p>
        </w:tc>
        <w:tc>
          <w:tcPr>
            <w:tcW w:w="680" w:type="dxa"/>
          </w:tcPr>
          <w:p w:rsidR="00AD1A6D" w:rsidRPr="00916B7E" w:rsidRDefault="00AD1A6D" w:rsidP="00A53BFD">
            <w:pPr>
              <w:ind w:firstLine="0"/>
              <w:rPr>
                <w:rFonts w:eastAsia="Calibri"/>
                <w:b/>
                <w:bCs/>
                <w:sz w:val="24"/>
                <w:szCs w:val="24"/>
              </w:rPr>
            </w:pPr>
          </w:p>
        </w:tc>
        <w:tc>
          <w:tcPr>
            <w:tcW w:w="5281" w:type="dxa"/>
          </w:tcPr>
          <w:p w:rsidR="00AD1A6D" w:rsidRPr="00916B7E" w:rsidRDefault="00AD1A6D" w:rsidP="00A53BFD">
            <w:pPr>
              <w:spacing w:line="240" w:lineRule="auto"/>
              <w:ind w:firstLine="0"/>
              <w:rPr>
                <w:b/>
                <w:sz w:val="24"/>
                <w:szCs w:val="24"/>
              </w:rPr>
            </w:pPr>
            <w:r w:rsidRPr="00916B7E">
              <w:rPr>
                <w:b/>
                <w:sz w:val="24"/>
                <w:szCs w:val="24"/>
              </w:rPr>
              <w:t xml:space="preserve">Генеральный директор </w:t>
            </w:r>
          </w:p>
          <w:p w:rsidR="00AD1A6D" w:rsidRPr="00916B7E" w:rsidRDefault="00AD1A6D" w:rsidP="00A53BFD">
            <w:pPr>
              <w:spacing w:line="240" w:lineRule="auto"/>
              <w:ind w:firstLine="0"/>
              <w:rPr>
                <w:b/>
                <w:sz w:val="24"/>
                <w:szCs w:val="24"/>
              </w:rPr>
            </w:pPr>
            <w:r w:rsidRPr="00916B7E">
              <w:rPr>
                <w:b/>
                <w:sz w:val="24"/>
                <w:szCs w:val="24"/>
              </w:rPr>
              <w:t>______________</w:t>
            </w:r>
          </w:p>
          <w:p w:rsidR="00AD1A6D" w:rsidRPr="00916B7E" w:rsidRDefault="00AD1A6D" w:rsidP="00A53BFD">
            <w:pPr>
              <w:ind w:firstLine="0"/>
              <w:rPr>
                <w:b/>
                <w:sz w:val="24"/>
                <w:szCs w:val="24"/>
              </w:rPr>
            </w:pPr>
          </w:p>
          <w:p w:rsidR="00AD1A6D" w:rsidRPr="00916B7E" w:rsidRDefault="00AD1A6D" w:rsidP="00A53BFD">
            <w:pPr>
              <w:ind w:firstLine="0"/>
              <w:rPr>
                <w:b/>
                <w:sz w:val="24"/>
                <w:szCs w:val="24"/>
              </w:rPr>
            </w:pPr>
          </w:p>
          <w:p w:rsidR="00AD1A6D" w:rsidRPr="00916B7E" w:rsidRDefault="00AD1A6D" w:rsidP="00A53BFD">
            <w:pPr>
              <w:ind w:firstLine="0"/>
              <w:rPr>
                <w:b/>
                <w:sz w:val="24"/>
                <w:szCs w:val="24"/>
              </w:rPr>
            </w:pPr>
            <w:r w:rsidRPr="00916B7E">
              <w:rPr>
                <w:b/>
                <w:sz w:val="24"/>
                <w:szCs w:val="24"/>
              </w:rPr>
              <w:t xml:space="preserve">_______________________  </w:t>
            </w:r>
          </w:p>
        </w:tc>
      </w:tr>
    </w:tbl>
    <w:p w:rsidR="005415CE" w:rsidRPr="005415CE" w:rsidRDefault="005415CE" w:rsidP="005415CE">
      <w:pPr>
        <w:tabs>
          <w:tab w:val="left" w:pos="1065"/>
        </w:tabs>
        <w:rPr>
          <w:sz w:val="24"/>
          <w:szCs w:val="24"/>
        </w:rPr>
        <w:sectPr w:rsidR="005415CE" w:rsidRPr="005415CE" w:rsidSect="0065643F">
          <w:footerReference w:type="default" r:id="rId14"/>
          <w:footerReference w:type="first" r:id="rId15"/>
          <w:pgSz w:w="11906" w:h="16838" w:code="9"/>
          <w:pgMar w:top="851" w:right="709" w:bottom="709" w:left="992" w:header="680" w:footer="0" w:gutter="0"/>
          <w:cols w:space="708"/>
          <w:docGrid w:linePitch="381"/>
        </w:sectPr>
      </w:pPr>
    </w:p>
    <w:p w:rsidR="0033091E" w:rsidRPr="00C420D0"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9" w:name="_Ref175752415"/>
      <w:bookmarkStart w:id="50" w:name="_Toc261535088"/>
      <w:bookmarkStart w:id="51" w:name="_Toc262557844"/>
      <w:bookmarkStart w:id="52" w:name="_Toc321748162"/>
      <w:bookmarkStart w:id="53" w:name="_Toc322017068"/>
      <w:bookmarkEnd w:id="24"/>
      <w:bookmarkEnd w:id="25"/>
      <w:bookmarkEnd w:id="26"/>
      <w:bookmarkEnd w:id="27"/>
      <w:r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C420D0">
        <w:rPr>
          <w:b/>
          <w:bCs/>
          <w:sz w:val="24"/>
          <w:szCs w:val="24"/>
        </w:rPr>
        <w:t xml:space="preserve">Общий порядок проведения </w:t>
      </w:r>
      <w:bookmarkEnd w:id="54"/>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5"/>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6" w:name="_Toc322017044"/>
      <w:r w:rsidRPr="00C420D0">
        <w:rPr>
          <w:b/>
          <w:bCs/>
          <w:sz w:val="24"/>
          <w:szCs w:val="24"/>
        </w:rPr>
        <w:t>Предоставление закупочной документации Участникам</w:t>
      </w:r>
      <w:bookmarkEnd w:id="56"/>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C420D0">
        <w:rPr>
          <w:b/>
          <w:bCs/>
          <w:sz w:val="24"/>
          <w:szCs w:val="24"/>
        </w:rPr>
        <w:t xml:space="preserve"> Общие требования к </w:t>
      </w:r>
      <w:bookmarkEnd w:id="58"/>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D73163" w:rsidRPr="00C420D0" w:rsidRDefault="00D73163" w:rsidP="00D73163">
      <w:pPr>
        <w:shd w:val="clear" w:color="auto" w:fill="FFFFFF" w:themeFill="background1"/>
        <w:spacing w:line="240" w:lineRule="atLeast"/>
        <w:ind w:firstLine="426"/>
        <w:rPr>
          <w:sz w:val="24"/>
          <w:szCs w:val="24"/>
        </w:rPr>
      </w:pPr>
      <w:r w:rsidRPr="00C420D0">
        <w:rPr>
          <w:b/>
          <w:sz w:val="24"/>
          <w:szCs w:val="24"/>
        </w:rPr>
        <w:t>б)</w:t>
      </w:r>
      <w:r w:rsidRPr="00C420D0">
        <w:rPr>
          <w:sz w:val="24"/>
          <w:szCs w:val="24"/>
        </w:rPr>
        <w:t xml:space="preserve"> </w:t>
      </w:r>
      <w:r>
        <w:rPr>
          <w:sz w:val="24"/>
          <w:szCs w:val="24"/>
        </w:rPr>
        <w:t>Техническое предложение</w:t>
      </w:r>
      <w:r w:rsidRPr="00C420D0">
        <w:rPr>
          <w:sz w:val="24"/>
          <w:szCs w:val="24"/>
        </w:rPr>
        <w:t xml:space="preserve"> Участника по форме и в соответствии с инструкциями, приведенными в настоящей Документации (подраздел 5.2</w:t>
      </w:r>
      <w:r>
        <w:rPr>
          <w:sz w:val="24"/>
          <w:szCs w:val="24"/>
        </w:rPr>
        <w:t>.);</w:t>
      </w:r>
    </w:p>
    <w:p w:rsidR="0033091E" w:rsidRPr="00C420D0" w:rsidRDefault="00D7316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3</w:t>
      </w:r>
      <w:r w:rsidR="0033091E" w:rsidRPr="00C420D0">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4</w:t>
      </w:r>
      <w:r w:rsidR="0033091E" w:rsidRPr="00225A93">
        <w:rPr>
          <w:sz w:val="24"/>
          <w:szCs w:val="24"/>
        </w:rPr>
        <w:t>.);</w:t>
      </w:r>
    </w:p>
    <w:p w:rsidR="0033091E" w:rsidRPr="00225A93" w:rsidRDefault="00D73163" w:rsidP="0033091E">
      <w:pPr>
        <w:shd w:val="clear" w:color="auto" w:fill="FFFFFF" w:themeFill="background1"/>
        <w:spacing w:line="240" w:lineRule="atLeast"/>
        <w:ind w:firstLine="426"/>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9"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w:t>
      </w:r>
      <w:proofErr w:type="gramStart"/>
      <w:r w:rsidR="00B861D2" w:rsidRPr="00B861D2">
        <w:rPr>
          <w:sz w:val="24"/>
          <w:szCs w:val="24"/>
          <w:lang w:eastAsia="ar-SA"/>
        </w:rPr>
        <w:t>а»-</w:t>
      </w:r>
      <w:proofErr w:type="gramEnd"/>
      <w:r w:rsidR="00B861D2" w:rsidRPr="00B861D2">
        <w:rPr>
          <w:sz w:val="24"/>
          <w:szCs w:val="24"/>
          <w:lang w:eastAsia="ar-SA"/>
        </w:rPr>
        <w:t xml:space="preserve">«г»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w:t>
      </w:r>
      <w:proofErr w:type="gramStart"/>
      <w:r w:rsidRPr="003C018D">
        <w:rPr>
          <w:sz w:val="24"/>
          <w:szCs w:val="24"/>
        </w:rPr>
        <w:t>а</w:t>
      </w:r>
      <w:r w:rsidRPr="00406881">
        <w:rPr>
          <w:sz w:val="24"/>
          <w:szCs w:val="24"/>
        </w:rPr>
        <w:t>»-</w:t>
      </w:r>
      <w:proofErr w:type="gramEnd"/>
      <w:r w:rsidRPr="00406881">
        <w:rPr>
          <w:sz w:val="24"/>
          <w:szCs w:val="24"/>
        </w:rPr>
        <w:t>«</w:t>
      </w:r>
      <w:r w:rsidR="00406881" w:rsidRPr="00406881">
        <w:rPr>
          <w:sz w:val="24"/>
          <w:szCs w:val="24"/>
        </w:rPr>
        <w:t>г</w:t>
      </w:r>
      <w:r w:rsidRPr="00406881">
        <w:rPr>
          <w:sz w:val="24"/>
          <w:szCs w:val="24"/>
        </w:rPr>
        <w:t>»</w:t>
      </w:r>
      <w:r w:rsidRPr="003C018D">
        <w:rPr>
          <w:sz w:val="24"/>
          <w:szCs w:val="24"/>
        </w:rPr>
        <w:t xml:space="preserve">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9"/>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срок не должен быть менее чем 30</w:t>
      </w:r>
      <w:r w:rsidRPr="00C420D0">
        <w:rPr>
          <w:sz w:val="24"/>
          <w:szCs w:val="24"/>
        </w:rPr>
        <w:t xml:space="preserve"> (</w:t>
      </w:r>
      <w:r w:rsidR="006C356D" w:rsidRPr="00C420D0">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C420D0">
        <w:rPr>
          <w:b/>
          <w:bCs/>
          <w:sz w:val="24"/>
          <w:szCs w:val="24"/>
        </w:rPr>
        <w:t xml:space="preserve">Требования к языку </w:t>
      </w:r>
      <w:bookmarkEnd w:id="60"/>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C420D0">
        <w:rPr>
          <w:b/>
          <w:bCs/>
          <w:sz w:val="24"/>
          <w:szCs w:val="24"/>
        </w:rPr>
        <w:t xml:space="preserve">Требования к валюте </w:t>
      </w:r>
      <w:bookmarkEnd w:id="61"/>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637F72">
        <w:rPr>
          <w:b/>
          <w:sz w:val="24"/>
          <w:szCs w:val="24"/>
        </w:rPr>
        <w:t>2</w:t>
      </w:r>
      <w:r w:rsidR="00B8206C" w:rsidRPr="00B8206C">
        <w:rPr>
          <w:b/>
          <w:sz w:val="24"/>
          <w:szCs w:val="24"/>
        </w:rPr>
        <w:t>7</w:t>
      </w:r>
      <w:r w:rsidR="00005B35" w:rsidRPr="00225A93">
        <w:rPr>
          <w:b/>
          <w:sz w:val="24"/>
          <w:szCs w:val="24"/>
        </w:rPr>
        <w:t>.</w:t>
      </w:r>
      <w:r w:rsidR="00152DD3" w:rsidRPr="00152DD3">
        <w:rPr>
          <w:b/>
          <w:sz w:val="24"/>
          <w:szCs w:val="24"/>
        </w:rPr>
        <w:t>0</w:t>
      </w:r>
      <w:r w:rsidR="005B00E9">
        <w:rPr>
          <w:b/>
          <w:sz w:val="24"/>
          <w:szCs w:val="24"/>
        </w:rPr>
        <w:t>2</w:t>
      </w:r>
      <w:r w:rsidR="009A39E3" w:rsidRPr="00225A93">
        <w:rPr>
          <w:b/>
          <w:sz w:val="24"/>
          <w:szCs w:val="24"/>
        </w:rPr>
        <w:t>.202</w:t>
      </w:r>
      <w:r w:rsidR="00152DD3" w:rsidRPr="00152DD3">
        <w:rPr>
          <w:b/>
          <w:sz w:val="24"/>
          <w:szCs w:val="24"/>
        </w:rPr>
        <w:t>3</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637F72">
        <w:rPr>
          <w:b/>
          <w:sz w:val="24"/>
          <w:szCs w:val="24"/>
        </w:rPr>
        <w:t>0</w:t>
      </w:r>
      <w:r w:rsidR="00B8206C" w:rsidRPr="00B8206C">
        <w:rPr>
          <w:b/>
          <w:sz w:val="24"/>
          <w:szCs w:val="24"/>
        </w:rPr>
        <w:t>7</w:t>
      </w:r>
      <w:r w:rsidR="00D14964" w:rsidRPr="00CB2BE3">
        <w:rPr>
          <w:b/>
          <w:sz w:val="24"/>
          <w:szCs w:val="24"/>
        </w:rPr>
        <w:t>.</w:t>
      </w:r>
      <w:r w:rsidR="00152DD3" w:rsidRPr="00152DD3">
        <w:rPr>
          <w:b/>
          <w:sz w:val="24"/>
          <w:szCs w:val="24"/>
        </w:rPr>
        <w:t>0</w:t>
      </w:r>
      <w:r w:rsidR="00637F72">
        <w:rPr>
          <w:b/>
          <w:sz w:val="24"/>
          <w:szCs w:val="24"/>
        </w:rPr>
        <w:t>3</w:t>
      </w:r>
      <w:r w:rsidRPr="00225A93">
        <w:rPr>
          <w:b/>
          <w:sz w:val="24"/>
          <w:szCs w:val="24"/>
        </w:rPr>
        <w:t>.202</w:t>
      </w:r>
      <w:r w:rsidR="00152DD3" w:rsidRPr="00152DD3">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9C2CF5">
        <w:rPr>
          <w:rFonts w:cs="Arial"/>
          <w:b/>
          <w:sz w:val="24"/>
          <w:szCs w:val="24"/>
        </w:rPr>
        <w:t>8</w:t>
      </w:r>
      <w:r w:rsidRPr="00C420D0">
        <w:rPr>
          <w:rFonts w:cs="Arial"/>
          <w:b/>
          <w:sz w:val="24"/>
          <w:szCs w:val="24"/>
        </w:rPr>
        <w:t xml:space="preserve">:00 (время местное) </w:t>
      </w:r>
      <w:r w:rsidR="00637F72">
        <w:rPr>
          <w:rFonts w:cs="Arial"/>
          <w:b/>
          <w:sz w:val="24"/>
          <w:szCs w:val="24"/>
        </w:rPr>
        <w:t>0</w:t>
      </w:r>
      <w:r w:rsidR="00B8206C" w:rsidRPr="00B8206C">
        <w:rPr>
          <w:rFonts w:cs="Arial"/>
          <w:b/>
          <w:sz w:val="24"/>
          <w:szCs w:val="24"/>
        </w:rPr>
        <w:t>6</w:t>
      </w:r>
      <w:r w:rsidR="00D05F91">
        <w:rPr>
          <w:rFonts w:cs="Arial"/>
          <w:b/>
          <w:sz w:val="24"/>
          <w:szCs w:val="24"/>
        </w:rPr>
        <w:t>.</w:t>
      </w:r>
      <w:r w:rsidR="00D35246" w:rsidRPr="00D35246">
        <w:rPr>
          <w:rFonts w:cs="Arial"/>
          <w:b/>
          <w:sz w:val="24"/>
          <w:szCs w:val="24"/>
        </w:rPr>
        <w:t>0</w:t>
      </w:r>
      <w:r w:rsidR="00637F72">
        <w:rPr>
          <w:rFonts w:cs="Arial"/>
          <w:b/>
          <w:sz w:val="24"/>
          <w:szCs w:val="24"/>
        </w:rPr>
        <w:t>3</w:t>
      </w:r>
      <w:r w:rsidRPr="00C420D0">
        <w:rPr>
          <w:rFonts w:cs="Arial"/>
          <w:b/>
          <w:sz w:val="24"/>
          <w:szCs w:val="24"/>
        </w:rPr>
        <w:t>.202</w:t>
      </w:r>
      <w:r w:rsidR="00D35246" w:rsidRPr="00D35246">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637F72">
        <w:rPr>
          <w:b/>
          <w:sz w:val="24"/>
          <w:szCs w:val="24"/>
        </w:rPr>
        <w:t>0</w:t>
      </w:r>
      <w:r w:rsidR="00B8206C" w:rsidRPr="00B8206C">
        <w:rPr>
          <w:b/>
          <w:sz w:val="24"/>
          <w:szCs w:val="24"/>
        </w:rPr>
        <w:t>9</w:t>
      </w:r>
      <w:r w:rsidR="00D05F91">
        <w:rPr>
          <w:b/>
          <w:sz w:val="24"/>
          <w:szCs w:val="24"/>
        </w:rPr>
        <w:t>.</w:t>
      </w:r>
      <w:r w:rsidR="00152DD3" w:rsidRPr="00152DD3">
        <w:rPr>
          <w:b/>
          <w:sz w:val="24"/>
          <w:szCs w:val="24"/>
        </w:rPr>
        <w:t>0</w:t>
      </w:r>
      <w:r w:rsidR="00AD1A6D">
        <w:rPr>
          <w:b/>
          <w:sz w:val="24"/>
          <w:szCs w:val="24"/>
        </w:rPr>
        <w:t>3</w:t>
      </w:r>
      <w:r w:rsidRPr="00CB2BE3">
        <w:rPr>
          <w:b/>
          <w:sz w:val="24"/>
          <w:szCs w:val="24"/>
        </w:rPr>
        <w:t>.202</w:t>
      </w:r>
      <w:r w:rsidR="00152DD3" w:rsidRPr="00152DD3">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B8206C" w:rsidRPr="00B8206C">
        <w:rPr>
          <w:b/>
          <w:sz w:val="24"/>
          <w:szCs w:val="24"/>
        </w:rPr>
        <w:t>10</w:t>
      </w:r>
      <w:r w:rsidR="00D94FB1" w:rsidRPr="00CB2BE3">
        <w:rPr>
          <w:b/>
          <w:sz w:val="24"/>
          <w:szCs w:val="24"/>
        </w:rPr>
        <w:t>.</w:t>
      </w:r>
      <w:r w:rsidR="00152DD3" w:rsidRPr="00152DD3">
        <w:rPr>
          <w:b/>
          <w:sz w:val="24"/>
          <w:szCs w:val="24"/>
        </w:rPr>
        <w:t>0</w:t>
      </w:r>
      <w:r w:rsidR="00AD1A6D">
        <w:rPr>
          <w:b/>
          <w:sz w:val="24"/>
          <w:szCs w:val="24"/>
        </w:rPr>
        <w:t>3</w:t>
      </w:r>
      <w:r w:rsidR="009A39E3" w:rsidRPr="00CB2BE3">
        <w:rPr>
          <w:b/>
          <w:sz w:val="24"/>
          <w:szCs w:val="24"/>
        </w:rPr>
        <w:t>.202</w:t>
      </w:r>
      <w:r w:rsidR="00152DD3" w:rsidRPr="00152DD3">
        <w:rPr>
          <w:b/>
          <w:sz w:val="24"/>
          <w:szCs w:val="24"/>
        </w:rPr>
        <w:t>3</w:t>
      </w:r>
      <w:r w:rsidR="005773AE" w:rsidRPr="00CB2BE3">
        <w:rPr>
          <w:b/>
          <w:sz w:val="24"/>
          <w:szCs w:val="24"/>
        </w:rPr>
        <w:t xml:space="preserve"> 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7F26A8" w:rsidRDefault="0033091E" w:rsidP="007F26A8">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7F26A8" w:rsidRPr="007F26A8" w:rsidRDefault="00B861D2" w:rsidP="007F26A8">
      <w:pPr>
        <w:widowControl w:val="0"/>
        <w:autoSpaceDE w:val="0"/>
        <w:autoSpaceDN w:val="0"/>
        <w:adjustRightInd w:val="0"/>
        <w:spacing w:line="240" w:lineRule="auto"/>
        <w:ind w:firstLine="0"/>
        <w:contextualSpacing/>
        <w:rPr>
          <w:rFonts w:eastAsia="Calibri"/>
          <w:sz w:val="24"/>
          <w:szCs w:val="24"/>
          <w:lang w:eastAsia="en-US"/>
        </w:rPr>
      </w:pPr>
      <w:r w:rsidRPr="00B861D2">
        <w:rPr>
          <w:rFonts w:eastAsia="Calibri"/>
          <w:sz w:val="24"/>
          <w:szCs w:val="24"/>
          <w:lang w:eastAsia="en-US"/>
        </w:rPr>
        <w:t xml:space="preserve">   </w:t>
      </w:r>
      <w:r w:rsidR="007F26A8" w:rsidRPr="007F26A8">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7F26A8" w:rsidRPr="007F26A8">
        <w:rPr>
          <w:sz w:val="24"/>
          <w:szCs w:val="24"/>
        </w:rPr>
        <w:t>.</w:t>
      </w:r>
    </w:p>
    <w:p w:rsidR="0033091E" w:rsidRPr="00C420D0" w:rsidRDefault="007F26A8" w:rsidP="007F26A8">
      <w:pPr>
        <w:spacing w:line="240" w:lineRule="auto"/>
        <w:ind w:firstLine="0"/>
        <w:rPr>
          <w:sz w:val="24"/>
          <w:szCs w:val="24"/>
        </w:rPr>
      </w:pPr>
      <w:r w:rsidRPr="007F26A8">
        <w:rPr>
          <w:rFonts w:eastAsia="Calibri"/>
          <w:sz w:val="24"/>
          <w:szCs w:val="24"/>
          <w:lang w:eastAsia="en-US"/>
        </w:rPr>
        <w:t xml:space="preserve">         Участником закупки не может быть</w:t>
      </w:r>
      <w:r w:rsidRPr="007F26A8">
        <w:t xml:space="preserve"> </w:t>
      </w:r>
      <w:r w:rsidRPr="007F26A8">
        <w:rPr>
          <w:sz w:val="24"/>
          <w:szCs w:val="24"/>
        </w:rPr>
        <w:t xml:space="preserve">юридическое лицо либо физическое лицо, являющееся иностранным агентом в соответствии с Федеральным </w:t>
      </w:r>
      <w:hyperlink r:id="rId16" w:history="1">
        <w:r w:rsidRPr="007F26A8">
          <w:rPr>
            <w:color w:val="0000FF"/>
            <w:sz w:val="24"/>
            <w:szCs w:val="24"/>
            <w:u w:val="single"/>
          </w:rPr>
          <w:t>законом</w:t>
        </w:r>
      </w:hyperlink>
      <w:r w:rsidRPr="007F26A8">
        <w:rPr>
          <w:sz w:val="24"/>
          <w:szCs w:val="24"/>
        </w:rPr>
        <w:t xml:space="preserve"> от 14 июля 2022 года N 255-ФЗ "О контроле за деятельностью лиц, находящихся под иностранным влиянием". </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7F26A8" w:rsidRPr="007F26A8" w:rsidRDefault="007F26A8" w:rsidP="007F26A8">
      <w:pPr>
        <w:tabs>
          <w:tab w:val="left" w:pos="851"/>
        </w:tabs>
        <w:spacing w:line="240" w:lineRule="atLeast"/>
        <w:rPr>
          <w:sz w:val="24"/>
          <w:szCs w:val="24"/>
        </w:rPr>
      </w:pPr>
      <w:r w:rsidRPr="007F26A8">
        <w:rPr>
          <w:b/>
          <w:sz w:val="24"/>
          <w:szCs w:val="24"/>
        </w:rPr>
        <w:t>а)</w:t>
      </w:r>
      <w:r w:rsidRPr="007F26A8">
        <w:rPr>
          <w:sz w:val="24"/>
          <w:szCs w:val="24"/>
        </w:rPr>
        <w:t xml:space="preserve"> в соответствии с Федеральным законом от 30.12.2006 No281-ФЗ «О</w:t>
      </w:r>
      <w:r w:rsidRPr="007F26A8">
        <w:rPr>
          <w:sz w:val="24"/>
          <w:szCs w:val="24"/>
        </w:rPr>
        <w:br/>
        <w:t>специальных экономических мерах и принудительных мерах» Участник закупки не</w:t>
      </w:r>
      <w:r w:rsidRPr="007F26A8">
        <w:rPr>
          <w:sz w:val="24"/>
          <w:szCs w:val="24"/>
        </w:rPr>
        <w:br/>
        <w:t>должен являться юридическим или физическим лицом, включенным в перечень,</w:t>
      </w:r>
      <w:r w:rsidRPr="007F26A8">
        <w:rPr>
          <w:sz w:val="24"/>
          <w:szCs w:val="24"/>
        </w:rPr>
        <w:br/>
        <w:t>утвержденный постановлением Правительства РФ от 11.05.2022 No851 «О мерах по</w:t>
      </w:r>
      <w:r w:rsidRPr="007F26A8">
        <w:rPr>
          <w:sz w:val="24"/>
          <w:szCs w:val="24"/>
        </w:rPr>
        <w:br/>
        <w:t>реализации Указа Президента Российской Федерации от 3 мая 2022 г. No252», в</w:t>
      </w:r>
      <w:r w:rsidRPr="007F26A8">
        <w:rPr>
          <w:sz w:val="24"/>
          <w:szCs w:val="24"/>
        </w:rPr>
        <w:br/>
        <w:t>отношении которого применяются специальные экономические меры,</w:t>
      </w:r>
      <w:r w:rsidRPr="007F26A8">
        <w:rPr>
          <w:sz w:val="24"/>
          <w:szCs w:val="24"/>
        </w:rPr>
        <w:br/>
        <w:t xml:space="preserve">предусмотренные </w:t>
      </w:r>
      <w:proofErr w:type="spellStart"/>
      <w:r w:rsidRPr="007F26A8">
        <w:rPr>
          <w:sz w:val="24"/>
          <w:szCs w:val="24"/>
        </w:rPr>
        <w:t>п.п</w:t>
      </w:r>
      <w:proofErr w:type="spellEnd"/>
      <w:r w:rsidRPr="007F26A8">
        <w:rPr>
          <w:sz w:val="24"/>
          <w:szCs w:val="24"/>
        </w:rPr>
        <w:t xml:space="preserve">. «а» п. 2 Указа Президента РФ от 03.05.2022 г. </w:t>
      </w:r>
      <w:proofErr w:type="spellStart"/>
      <w:r w:rsidRPr="007F26A8">
        <w:rPr>
          <w:sz w:val="24"/>
          <w:szCs w:val="24"/>
        </w:rPr>
        <w:t>No</w:t>
      </w:r>
      <w:proofErr w:type="spellEnd"/>
      <w:r w:rsidRPr="007F26A8">
        <w:rPr>
          <w:sz w:val="24"/>
          <w:szCs w:val="24"/>
        </w:rPr>
        <w:t xml:space="preserve"> 252, либо</w:t>
      </w:r>
      <w:r w:rsidRPr="007F26A8">
        <w:rPr>
          <w:sz w:val="24"/>
          <w:szCs w:val="24"/>
        </w:rPr>
        <w:br/>
        <w:t>являться организацией, находящейся под контролем таких лиц.</w:t>
      </w:r>
      <w:r w:rsidRPr="007F26A8">
        <w:rPr>
          <w:sz w:val="24"/>
          <w:szCs w:val="24"/>
        </w:rPr>
        <w:br/>
        <w:t xml:space="preserve">      Представление информации или документов, подтверждающих о соответствии</w:t>
      </w:r>
      <w:r w:rsidRPr="007F26A8">
        <w:rPr>
          <w:sz w:val="24"/>
          <w:szCs w:val="24"/>
        </w:rPr>
        <w:br/>
        <w:t>участника закупки вышеуказанному требованию, не требуются.</w:t>
      </w:r>
    </w:p>
    <w:p w:rsidR="0033091E"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7F26A8" w:rsidRPr="007F26A8" w:rsidRDefault="007F26A8" w:rsidP="007F26A8">
      <w:pPr>
        <w:shd w:val="clear" w:color="auto" w:fill="FFFFFF" w:themeFill="background1"/>
        <w:spacing w:line="240" w:lineRule="atLeast"/>
        <w:rPr>
          <w:b/>
          <w:sz w:val="24"/>
          <w:szCs w:val="24"/>
        </w:rPr>
      </w:pPr>
      <w:r w:rsidRPr="007F26A8">
        <w:rPr>
          <w:b/>
          <w:sz w:val="24"/>
          <w:szCs w:val="24"/>
        </w:rPr>
        <w:t>в)</w:t>
      </w:r>
      <w:r w:rsidRPr="007F26A8">
        <w:rPr>
          <w:sz w:val="24"/>
          <w:szCs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7F26A8" w:rsidRPr="007F26A8" w:rsidRDefault="007F26A8" w:rsidP="007F26A8">
      <w:pPr>
        <w:spacing w:line="240" w:lineRule="atLeast"/>
        <w:ind w:firstLine="0"/>
        <w:jc w:val="left"/>
        <w:rPr>
          <w:rFonts w:eastAsia="Calibri"/>
          <w:i/>
          <w:sz w:val="24"/>
          <w:szCs w:val="24"/>
          <w:lang w:eastAsia="en-US"/>
        </w:rPr>
      </w:pPr>
      <w:r w:rsidRPr="007F26A8">
        <w:rPr>
          <w:rFonts w:eastAsia="Calibri"/>
          <w:b/>
          <w:sz w:val="24"/>
          <w:szCs w:val="24"/>
          <w:lang w:eastAsia="en-US"/>
        </w:rPr>
        <w:t>г)</w:t>
      </w:r>
      <w:r w:rsidRPr="007F26A8">
        <w:rPr>
          <w:rFonts w:eastAsia="Calibri"/>
          <w:sz w:val="24"/>
          <w:szCs w:val="24"/>
          <w:lang w:eastAsia="en-US"/>
        </w:rPr>
        <w:t xml:space="preserve"> бухгалтерский баланс вместе с отчетами о прибылях и убытках - формы № 1 и № 2 за </w:t>
      </w:r>
      <w:r w:rsidRPr="007F26A8">
        <w:rPr>
          <w:rFonts w:eastAsia="Calibri"/>
          <w:b/>
          <w:sz w:val="24"/>
          <w:szCs w:val="24"/>
          <w:lang w:eastAsia="en-US"/>
        </w:rPr>
        <w:t>2021 год</w:t>
      </w:r>
      <w:r w:rsidRPr="007F26A8">
        <w:rPr>
          <w:rFonts w:eastAsia="Calibri"/>
          <w:sz w:val="24"/>
          <w:szCs w:val="24"/>
          <w:lang w:eastAsia="en-US"/>
        </w:rPr>
        <w:t xml:space="preserve">. Баланс предоставляется с отметкой ИФНС </w:t>
      </w:r>
      <w:r w:rsidRPr="007F26A8">
        <w:rPr>
          <w:rFonts w:eastAsia="Calibri"/>
          <w:i/>
          <w:sz w:val="24"/>
          <w:szCs w:val="24"/>
          <w:lang w:eastAsia="en-US"/>
        </w:rPr>
        <w:t xml:space="preserve">(в случае сдачи баланса в бумажной форме) </w:t>
      </w:r>
      <w:r w:rsidRPr="007F26A8">
        <w:rPr>
          <w:rFonts w:eastAsia="Calibri"/>
          <w:sz w:val="24"/>
          <w:szCs w:val="24"/>
          <w:lang w:eastAsia="en-US"/>
        </w:rPr>
        <w:t xml:space="preserve">или с приложением квитанции ИФНС о приеме либо с электронной отметкой </w:t>
      </w:r>
      <w:r w:rsidRPr="007F26A8">
        <w:rPr>
          <w:rFonts w:eastAsia="Calibri"/>
          <w:i/>
          <w:sz w:val="24"/>
          <w:szCs w:val="24"/>
          <w:lang w:eastAsia="en-US"/>
        </w:rPr>
        <w:t>ИФНС (в случае сдачи в электронной форме);</w:t>
      </w:r>
    </w:p>
    <w:p w:rsidR="0033091E" w:rsidRPr="00C626C0"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декларацию по НДС за </w:t>
      </w:r>
      <w:r w:rsidR="00957362" w:rsidRPr="00A3464B">
        <w:rPr>
          <w:b/>
          <w:sz w:val="24"/>
          <w:szCs w:val="24"/>
        </w:rPr>
        <w:t>3</w:t>
      </w:r>
      <w:r w:rsidR="006411ED" w:rsidRPr="00A3464B">
        <w:rPr>
          <w:b/>
          <w:sz w:val="24"/>
          <w:szCs w:val="24"/>
        </w:rPr>
        <w:t xml:space="preserve">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w:t>
      </w:r>
      <w:r w:rsidRPr="00C626C0">
        <w:rPr>
          <w:sz w:val="24"/>
          <w:szCs w:val="24"/>
        </w:rPr>
        <w:t>налога на добавленную стоимость)</w:t>
      </w:r>
      <w:r w:rsidRPr="00C626C0">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C626C0">
        <w:rPr>
          <w:b/>
          <w:sz w:val="24"/>
          <w:szCs w:val="24"/>
        </w:rPr>
        <w:t>е)</w:t>
      </w:r>
      <w:r w:rsidR="00C626C0" w:rsidRPr="00C626C0">
        <w:rPr>
          <w:b/>
          <w:sz w:val="24"/>
          <w:szCs w:val="24"/>
        </w:rPr>
        <w:t xml:space="preserve"> </w:t>
      </w:r>
      <w:r w:rsidR="00C626C0" w:rsidRPr="00C626C0">
        <w:rPr>
          <w:rFonts w:eastAsia="Calibri"/>
          <w:sz w:val="24"/>
          <w:szCs w:val="24"/>
          <w:lang w:eastAsia="en-US"/>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957362" w:rsidRPr="00A3464B">
        <w:rPr>
          <w:b/>
          <w:sz w:val="24"/>
          <w:szCs w:val="24"/>
        </w:rPr>
        <w:t>9</w:t>
      </w:r>
      <w:r w:rsidR="00BC215F" w:rsidRPr="00A3464B">
        <w:rPr>
          <w:b/>
          <w:sz w:val="24"/>
          <w:szCs w:val="24"/>
        </w:rPr>
        <w:t xml:space="preserve"> </w:t>
      </w:r>
      <w:r w:rsidR="00957362" w:rsidRPr="00A3464B">
        <w:rPr>
          <w:b/>
          <w:sz w:val="24"/>
          <w:szCs w:val="24"/>
        </w:rPr>
        <w:t>месяцев</w:t>
      </w:r>
      <w:r w:rsidR="00BC215F" w:rsidRPr="00A3464B">
        <w:rPr>
          <w:b/>
          <w:sz w:val="24"/>
          <w:szCs w:val="24"/>
        </w:rPr>
        <w:t xml:space="preserve"> 2022</w:t>
      </w:r>
      <w:r w:rsidR="006411ED" w:rsidRPr="00A3464B">
        <w:rPr>
          <w:b/>
          <w:sz w:val="24"/>
          <w:szCs w:val="24"/>
        </w:rPr>
        <w:t xml:space="preserve"> года</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C420D0" w:rsidRDefault="00D94FB1" w:rsidP="0033091E">
      <w:pPr>
        <w:shd w:val="clear" w:color="auto" w:fill="FFFFFF" w:themeFill="background1"/>
        <w:tabs>
          <w:tab w:val="left" w:pos="1134"/>
          <w:tab w:val="left" w:pos="1701"/>
        </w:tabs>
        <w:spacing w:line="240" w:lineRule="atLeast"/>
        <w:ind w:firstLine="0"/>
        <w:rPr>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w:t>
      </w:r>
      <w:r w:rsidR="00E51118" w:rsidRPr="00E51118">
        <w:rPr>
          <w:snapToGrid w:val="0"/>
          <w:sz w:val="24"/>
          <w:szCs w:val="24"/>
        </w:rPr>
        <w:t xml:space="preserve">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w:t>
      </w:r>
      <w:r w:rsidR="009C3B5A">
        <w:rPr>
          <w:snapToGrid w:val="0"/>
          <w:sz w:val="24"/>
          <w:szCs w:val="24"/>
        </w:rPr>
        <w:t>приглашения к участию в закупке</w:t>
      </w:r>
      <w:r w:rsidR="0033091E" w:rsidRPr="00C420D0">
        <w:rPr>
          <w:sz w:val="24"/>
          <w:szCs w:val="24"/>
        </w:rPr>
        <w:t>.</w:t>
      </w:r>
    </w:p>
    <w:p w:rsidR="00E12978" w:rsidRDefault="00B861D2" w:rsidP="00E12978">
      <w:pPr>
        <w:autoSpaceDE w:val="0"/>
        <w:autoSpaceDN w:val="0"/>
        <w:adjustRightInd w:val="0"/>
        <w:spacing w:line="240" w:lineRule="atLeast"/>
        <w:ind w:firstLine="0"/>
        <w:contextualSpacing/>
        <w:rPr>
          <w:sz w:val="24"/>
          <w:szCs w:val="24"/>
        </w:rPr>
      </w:pPr>
      <w:r w:rsidRPr="00B861D2">
        <w:rPr>
          <w:b/>
          <w:sz w:val="24"/>
          <w:szCs w:val="24"/>
        </w:rPr>
        <w:t>4.5.2.3</w:t>
      </w:r>
      <w:r w:rsidR="00C626C0">
        <w:rPr>
          <w:b/>
          <w:sz w:val="24"/>
          <w:szCs w:val="24"/>
        </w:rPr>
        <w:t>.</w:t>
      </w:r>
      <w:r w:rsidRPr="00B861D2">
        <w:rPr>
          <w:b/>
          <w:sz w:val="24"/>
          <w:szCs w:val="24"/>
        </w:rPr>
        <w:t xml:space="preserve"> </w:t>
      </w:r>
      <w:r w:rsidR="007F26A8" w:rsidRPr="007F26A8">
        <w:rPr>
          <w:sz w:val="24"/>
          <w:szCs w:val="24"/>
        </w:rPr>
        <w:t>В случае, если Заявку на участие в закупке подает Коллективный участник, лидеру Коллективного участника необходимо предоставить доп</w:t>
      </w:r>
      <w:r w:rsidR="00E12978">
        <w:rPr>
          <w:sz w:val="24"/>
          <w:szCs w:val="24"/>
        </w:rPr>
        <w:t>олнительно следующие документы:</w:t>
      </w:r>
    </w:p>
    <w:p w:rsidR="007F26A8" w:rsidRPr="007F26A8" w:rsidRDefault="007F26A8" w:rsidP="00E12978">
      <w:pPr>
        <w:autoSpaceDE w:val="0"/>
        <w:autoSpaceDN w:val="0"/>
        <w:adjustRightInd w:val="0"/>
        <w:spacing w:line="240" w:lineRule="atLeast"/>
        <w:ind w:firstLine="0"/>
        <w:contextualSpacing/>
        <w:rPr>
          <w:sz w:val="24"/>
          <w:szCs w:val="24"/>
        </w:rPr>
      </w:pPr>
      <w:r w:rsidRPr="007F26A8">
        <w:rPr>
          <w:b/>
          <w:sz w:val="24"/>
          <w:szCs w:val="24"/>
        </w:rPr>
        <w:t>а)</w:t>
      </w:r>
      <w:r w:rsidRPr="007F26A8">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7F26A8" w:rsidRPr="007F26A8" w:rsidRDefault="007F26A8" w:rsidP="007F26A8">
      <w:pPr>
        <w:widowControl w:val="0"/>
        <w:tabs>
          <w:tab w:val="left" w:pos="851"/>
          <w:tab w:val="left" w:pos="1134"/>
        </w:tabs>
        <w:suppressAutoHyphens/>
        <w:autoSpaceDE w:val="0"/>
        <w:autoSpaceDN w:val="0"/>
        <w:adjustRightInd w:val="0"/>
        <w:spacing w:line="240" w:lineRule="atLeast"/>
        <w:contextualSpacing/>
        <w:rPr>
          <w:b/>
          <w:sz w:val="24"/>
          <w:szCs w:val="24"/>
        </w:rPr>
      </w:pPr>
      <w:r w:rsidRPr="007F26A8">
        <w:rPr>
          <w:sz w:val="24"/>
          <w:szCs w:val="24"/>
        </w:rPr>
        <w:t>Такой договор, соглашение или иной правоустанавливающий документ также должен включать в себя:</w:t>
      </w:r>
    </w:p>
    <w:p w:rsidR="007F26A8" w:rsidRPr="007F26A8" w:rsidRDefault="007F26A8" w:rsidP="007F26A8">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7F26A8">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7F26A8" w:rsidRPr="007F26A8" w:rsidRDefault="007F26A8" w:rsidP="007F26A8">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7F26A8">
        <w:rPr>
          <w:sz w:val="24"/>
          <w:szCs w:val="24"/>
          <w:lang w:eastAsia="ar-SA"/>
        </w:rPr>
        <w:t>- положение о сроке действия документа;</w:t>
      </w:r>
    </w:p>
    <w:p w:rsidR="007F26A8" w:rsidRPr="007F26A8" w:rsidRDefault="007F26A8" w:rsidP="007F26A8">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7F26A8">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7F26A8" w:rsidP="007F26A8">
      <w:pPr>
        <w:shd w:val="clear" w:color="auto" w:fill="FFFFFF"/>
        <w:tabs>
          <w:tab w:val="left" w:pos="1134"/>
          <w:tab w:val="left" w:pos="1701"/>
        </w:tabs>
        <w:spacing w:line="240" w:lineRule="atLeast"/>
        <w:rPr>
          <w:sz w:val="24"/>
          <w:szCs w:val="24"/>
          <w:lang w:eastAsia="ar-SA"/>
        </w:rPr>
      </w:pPr>
      <w:r w:rsidRPr="007F26A8">
        <w:rPr>
          <w:sz w:val="24"/>
          <w:szCs w:val="24"/>
          <w:lang w:eastAsia="ar-SA"/>
        </w:rPr>
        <w:t>- положение о солидарной ответственности перед Заказчиком по обязательствам, связанным с исполнением договора.</w:t>
      </w:r>
    </w:p>
    <w:p w:rsidR="00D85584" w:rsidRPr="00C420D0" w:rsidRDefault="00D85584" w:rsidP="007F26A8">
      <w:pPr>
        <w:shd w:val="clear" w:color="auto" w:fill="FFFFFF"/>
        <w:tabs>
          <w:tab w:val="left" w:pos="1134"/>
          <w:tab w:val="left" w:pos="1701"/>
        </w:tabs>
        <w:spacing w:line="240" w:lineRule="atLeast"/>
        <w:rPr>
          <w:sz w:val="24"/>
          <w:szCs w:val="24"/>
          <w:lang w:eastAsia="ar-SA"/>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5"/>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p w:rsidR="009C3B5A" w:rsidRDefault="009C3B5A" w:rsidP="00493E7C">
      <w:pPr>
        <w:spacing w:line="240" w:lineRule="atLeast"/>
        <w:ind w:firstLine="0"/>
        <w:rPr>
          <w:rFonts w:eastAsia="Calibri"/>
          <w:iCs/>
          <w:sz w:val="24"/>
          <w:szCs w:val="24"/>
          <w:lang w:eastAsia="en-US"/>
        </w:rPr>
      </w:pPr>
    </w:p>
    <w:p w:rsidR="009C3B5A" w:rsidRDefault="009C3B5A" w:rsidP="00493E7C">
      <w:pPr>
        <w:spacing w:line="240" w:lineRule="atLeast"/>
        <w:ind w:firstLine="0"/>
        <w:rPr>
          <w:rFonts w:eastAsia="Calibri"/>
          <w:iCs/>
          <w:sz w:val="24"/>
          <w:szCs w:val="24"/>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212"/>
        <w:gridCol w:w="1631"/>
      </w:tblGrid>
      <w:tr w:rsidR="00916B7E" w:rsidRPr="00916B7E" w:rsidTr="00916B7E">
        <w:trPr>
          <w:trHeight w:val="690"/>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r w:rsidRPr="00916B7E">
              <w:rPr>
                <w:sz w:val="24"/>
                <w:szCs w:val="24"/>
              </w:rPr>
              <w:t xml:space="preserve">  </w:t>
            </w:r>
            <w:r w:rsidRPr="00916B7E">
              <w:rPr>
                <w:b/>
                <w:snapToGrid w:val="0"/>
                <w:sz w:val="24"/>
                <w:szCs w:val="24"/>
              </w:rPr>
              <w:t>№ п/п</w:t>
            </w: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hanging="107"/>
              <w:jc w:val="center"/>
              <w:rPr>
                <w:b/>
                <w:snapToGrid w:val="0"/>
                <w:sz w:val="24"/>
                <w:szCs w:val="24"/>
              </w:rPr>
            </w:pPr>
            <w:r w:rsidRPr="00916B7E">
              <w:rPr>
                <w:b/>
                <w:bCs/>
                <w:snapToGrid w:val="0"/>
                <w:sz w:val="24"/>
                <w:szCs w:val="24"/>
              </w:rPr>
              <w:t>Критерий</w:t>
            </w:r>
          </w:p>
        </w:tc>
        <w:tc>
          <w:tcPr>
            <w:tcW w:w="4536"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b/>
                <w:snapToGrid w:val="0"/>
                <w:sz w:val="24"/>
                <w:szCs w:val="24"/>
              </w:rPr>
            </w:pPr>
            <w:r w:rsidRPr="00916B7E">
              <w:rPr>
                <w:b/>
                <w:bCs/>
                <w:snapToGrid w:val="0"/>
                <w:sz w:val="24"/>
                <w:szCs w:val="24"/>
              </w:rPr>
              <w:t>Порядок оценки заявок по критерию</w:t>
            </w:r>
          </w:p>
        </w:tc>
        <w:tc>
          <w:tcPr>
            <w:tcW w:w="3261" w:type="dxa"/>
            <w:gridSpan w:val="3"/>
            <w:vAlign w:val="center"/>
          </w:tcPr>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 xml:space="preserve">Значимость </w:t>
            </w:r>
          </w:p>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критериев</w:t>
            </w:r>
          </w:p>
          <w:p w:rsidR="00916B7E" w:rsidRPr="00916B7E" w:rsidRDefault="00916B7E" w:rsidP="00916B7E">
            <w:pPr>
              <w:shd w:val="clear" w:color="auto" w:fill="FFFFFF" w:themeFill="background1"/>
              <w:tabs>
                <w:tab w:val="left" w:pos="62"/>
              </w:tabs>
              <w:spacing w:line="240" w:lineRule="auto"/>
              <w:ind w:right="34" w:firstLine="147"/>
              <w:jc w:val="center"/>
              <w:rPr>
                <w:b/>
                <w:bCs/>
                <w:snapToGrid w:val="0"/>
                <w:sz w:val="24"/>
                <w:szCs w:val="24"/>
              </w:rPr>
            </w:pPr>
            <w:r w:rsidRPr="00916B7E">
              <w:rPr>
                <w:b/>
                <w:bCs/>
                <w:snapToGrid w:val="0"/>
                <w:sz w:val="24"/>
                <w:szCs w:val="24"/>
              </w:rPr>
              <w:t>оценки заявок</w:t>
            </w:r>
          </w:p>
        </w:tc>
      </w:tr>
      <w:tr w:rsidR="00916B7E" w:rsidRPr="00916B7E" w:rsidTr="00916B7E">
        <w:trPr>
          <w:trHeight w:val="592"/>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4536"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916B7E">
              <w:rPr>
                <w:b/>
                <w:bCs/>
                <w:snapToGrid w:val="0"/>
                <w:sz w:val="24"/>
                <w:szCs w:val="24"/>
                <w:lang w:val="en-US"/>
              </w:rPr>
              <w:t>%</w:t>
            </w:r>
          </w:p>
        </w:tc>
        <w:tc>
          <w:tcPr>
            <w:tcW w:w="1843" w:type="dxa"/>
            <w:gridSpan w:val="2"/>
            <w:vAlign w:val="center"/>
          </w:tcPr>
          <w:p w:rsidR="00916B7E" w:rsidRPr="00916B7E" w:rsidRDefault="00916B7E" w:rsidP="00916B7E">
            <w:pPr>
              <w:shd w:val="clear" w:color="auto" w:fill="FFFFFF" w:themeFill="background1"/>
              <w:tabs>
                <w:tab w:val="left" w:pos="34"/>
                <w:tab w:val="left" w:pos="62"/>
              </w:tabs>
              <w:spacing w:line="240" w:lineRule="auto"/>
              <w:ind w:right="33" w:firstLine="0"/>
              <w:jc w:val="center"/>
              <w:rPr>
                <w:b/>
                <w:bCs/>
                <w:snapToGrid w:val="0"/>
                <w:sz w:val="24"/>
                <w:szCs w:val="24"/>
              </w:rPr>
            </w:pPr>
            <w:r w:rsidRPr="00916B7E">
              <w:rPr>
                <w:b/>
                <w:bCs/>
                <w:snapToGrid w:val="0"/>
                <w:sz w:val="24"/>
                <w:szCs w:val="24"/>
              </w:rPr>
              <w:t>коэффициент</w:t>
            </w:r>
          </w:p>
        </w:tc>
      </w:tr>
      <w:tr w:rsidR="00916B7E" w:rsidRPr="00916B7E" w:rsidTr="00916B7E">
        <w:trPr>
          <w:trHeight w:val="407"/>
        </w:trPr>
        <w:tc>
          <w:tcPr>
            <w:tcW w:w="10065" w:type="dxa"/>
            <w:gridSpan w:val="6"/>
            <w:vAlign w:val="center"/>
          </w:tcPr>
          <w:p w:rsidR="00916B7E" w:rsidRPr="00916B7E" w:rsidRDefault="00916B7E" w:rsidP="003510A4">
            <w:pPr>
              <w:widowControl w:val="0"/>
              <w:numPr>
                <w:ilvl w:val="0"/>
                <w:numId w:val="41"/>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916B7E">
              <w:rPr>
                <w:bCs/>
                <w:snapToGrid w:val="0"/>
                <w:sz w:val="24"/>
                <w:szCs w:val="24"/>
              </w:rPr>
              <w:t>Ценовой критерий</w:t>
            </w:r>
          </w:p>
        </w:tc>
      </w:tr>
      <w:tr w:rsidR="00916B7E" w:rsidRPr="00916B7E" w:rsidTr="00916B7E">
        <w:trPr>
          <w:trHeight w:val="699"/>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1.1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Цена договора</w:t>
            </w:r>
          </w:p>
        </w:tc>
        <w:tc>
          <w:tcPr>
            <w:tcW w:w="4536" w:type="dxa"/>
            <w:vMerge w:val="restart"/>
            <w:vAlign w:val="center"/>
          </w:tcPr>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sz w:val="24"/>
                <w:szCs w:val="24"/>
              </w:rPr>
              <w:t>Оценка производится по данным</w:t>
            </w:r>
            <w:r w:rsidRPr="00916B7E">
              <w:rPr>
                <w:bCs/>
                <w:snapToGrid w:val="0"/>
                <w:sz w:val="24"/>
                <w:szCs w:val="24"/>
              </w:rPr>
              <w:t>, указанным в Форме 5.1 настоящей Документации.</w:t>
            </w:r>
          </w:p>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bCs/>
                <w:snapToGrid w:val="0"/>
                <w:sz w:val="24"/>
                <w:szCs w:val="24"/>
              </w:rPr>
              <w:t xml:space="preserve">Оценка определяется по формуле: </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ЦБ </w:t>
            </w:r>
            <w:proofErr w:type="spellStart"/>
            <w:r w:rsidRPr="00916B7E">
              <w:rPr>
                <w:sz w:val="24"/>
                <w:szCs w:val="24"/>
                <w:lang w:val="en-US"/>
              </w:rPr>
              <w:t>i</w:t>
            </w:r>
            <w:proofErr w:type="spellEnd"/>
            <w:r w:rsidRPr="00916B7E">
              <w:rPr>
                <w:sz w:val="24"/>
                <w:szCs w:val="24"/>
              </w:rPr>
              <w:t xml:space="preserve"> = Ц </w:t>
            </w:r>
            <w:r w:rsidRPr="00916B7E">
              <w:rPr>
                <w:sz w:val="24"/>
                <w:szCs w:val="24"/>
                <w:lang w:val="en-US"/>
              </w:rPr>
              <w:t>min</w:t>
            </w:r>
            <w:r w:rsidRPr="00916B7E">
              <w:rPr>
                <w:sz w:val="24"/>
                <w:szCs w:val="24"/>
              </w:rPr>
              <w:t xml:space="preserve"> / Ц </w:t>
            </w:r>
            <w:proofErr w:type="spellStart"/>
            <w:proofErr w:type="gramStart"/>
            <w:r w:rsidRPr="00916B7E">
              <w:rPr>
                <w:sz w:val="24"/>
                <w:szCs w:val="24"/>
                <w:lang w:val="en-US"/>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 </w:t>
            </w:r>
            <w:r w:rsidRPr="00916B7E">
              <w:rPr>
                <w:sz w:val="24"/>
                <w:szCs w:val="24"/>
                <w:lang w:val="en-US"/>
              </w:rPr>
              <w:t>min</w:t>
            </w:r>
            <w:r w:rsidRPr="00916B7E">
              <w:rPr>
                <w:sz w:val="24"/>
                <w:szCs w:val="24"/>
              </w:rPr>
              <w:t xml:space="preserve"> - минимальное ценовое предложение из сделанных участниками закупки;</w:t>
            </w:r>
          </w:p>
          <w:p w:rsidR="00916B7E" w:rsidRPr="00916B7E" w:rsidRDefault="00916B7E" w:rsidP="00916B7E">
            <w:pPr>
              <w:shd w:val="clear" w:color="auto" w:fill="FFFFFF" w:themeFill="background1"/>
              <w:spacing w:line="240" w:lineRule="atLeast"/>
              <w:ind w:firstLine="34"/>
              <w:rPr>
                <w:snapToGrid w:val="0"/>
                <w:sz w:val="24"/>
                <w:szCs w:val="24"/>
              </w:rPr>
            </w:pPr>
            <w:r w:rsidRPr="00916B7E">
              <w:rPr>
                <w:sz w:val="24"/>
                <w:szCs w:val="24"/>
              </w:rPr>
              <w:t xml:space="preserve">  Ц </w:t>
            </w:r>
            <w:proofErr w:type="spellStart"/>
            <w:r w:rsidRPr="00916B7E">
              <w:rPr>
                <w:sz w:val="24"/>
                <w:szCs w:val="24"/>
                <w:lang w:val="en-US"/>
              </w:rPr>
              <w:t>i</w:t>
            </w:r>
            <w:proofErr w:type="spellEnd"/>
            <w:r w:rsidRPr="00916B7E">
              <w:rPr>
                <w:sz w:val="24"/>
                <w:szCs w:val="24"/>
              </w:rPr>
              <w:t xml:space="preserve">   - ценовое предложение Участника закупки, Заявка которого оценивается.</w:t>
            </w: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70%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0,7</w:t>
            </w:r>
          </w:p>
        </w:tc>
      </w:tr>
      <w:tr w:rsidR="00916B7E" w:rsidRPr="00916B7E" w:rsidTr="00916B7E">
        <w:trPr>
          <w:trHeight w:val="1299"/>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237"/>
        </w:trPr>
        <w:tc>
          <w:tcPr>
            <w:tcW w:w="10065" w:type="dxa"/>
            <w:gridSpan w:val="6"/>
            <w:vAlign w:val="center"/>
          </w:tcPr>
          <w:p w:rsidR="00916B7E" w:rsidRPr="00916B7E" w:rsidRDefault="00916B7E" w:rsidP="003510A4">
            <w:pPr>
              <w:widowControl w:val="0"/>
              <w:numPr>
                <w:ilvl w:val="0"/>
                <w:numId w:val="41"/>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916B7E">
              <w:rPr>
                <w:bCs/>
                <w:snapToGrid w:val="0"/>
                <w:sz w:val="24"/>
                <w:szCs w:val="24"/>
              </w:rPr>
              <w:t>Неценовой критерий</w:t>
            </w:r>
          </w:p>
        </w:tc>
      </w:tr>
      <w:tr w:rsidR="00916B7E" w:rsidRPr="00916B7E" w:rsidTr="00916B7E">
        <w:trPr>
          <w:trHeight w:val="1103"/>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2.1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Срок поставки</w:t>
            </w:r>
          </w:p>
          <w:p w:rsidR="00916B7E" w:rsidRPr="00916B7E" w:rsidRDefault="00916B7E" w:rsidP="00916B7E">
            <w:pPr>
              <w:shd w:val="clear" w:color="auto" w:fill="FFFFFF" w:themeFill="background1"/>
              <w:tabs>
                <w:tab w:val="left" w:pos="600"/>
              </w:tabs>
              <w:spacing w:after="120" w:line="240" w:lineRule="auto"/>
              <w:rPr>
                <w:snapToGrid w:val="0"/>
                <w:sz w:val="24"/>
                <w:szCs w:val="24"/>
              </w:rPr>
            </w:pPr>
          </w:p>
        </w:tc>
        <w:tc>
          <w:tcPr>
            <w:tcW w:w="4536" w:type="dxa"/>
            <w:vMerge w:val="restart"/>
            <w:vAlign w:val="center"/>
          </w:tcPr>
          <w:p w:rsidR="00916B7E" w:rsidRPr="00916B7E" w:rsidRDefault="00916B7E" w:rsidP="00916B7E">
            <w:pPr>
              <w:spacing w:line="240" w:lineRule="atLeast"/>
              <w:rPr>
                <w:sz w:val="24"/>
                <w:szCs w:val="24"/>
              </w:rPr>
            </w:pPr>
            <w:r w:rsidRPr="00916B7E">
              <w:rPr>
                <w:sz w:val="24"/>
                <w:szCs w:val="24"/>
              </w:rPr>
              <w:t>Оценка производится по данным, указанным в Форме 5.1 настоящей Документации.</w:t>
            </w:r>
          </w:p>
          <w:p w:rsidR="00916B7E" w:rsidRPr="00916B7E" w:rsidRDefault="00916B7E" w:rsidP="00916B7E">
            <w:pPr>
              <w:spacing w:line="240" w:lineRule="atLeast"/>
              <w:ind w:firstLine="61"/>
              <w:rPr>
                <w:sz w:val="24"/>
                <w:szCs w:val="24"/>
              </w:rPr>
            </w:pPr>
            <w:r w:rsidRPr="00916B7E">
              <w:rPr>
                <w:sz w:val="24"/>
                <w:szCs w:val="24"/>
              </w:rPr>
              <w:t xml:space="preserve">Оценка определяется по формуле: </w:t>
            </w:r>
          </w:p>
          <w:p w:rsidR="00916B7E" w:rsidRPr="00916B7E" w:rsidRDefault="00916B7E" w:rsidP="00916B7E">
            <w:pPr>
              <w:spacing w:line="240" w:lineRule="atLeast"/>
              <w:ind w:firstLine="61"/>
              <w:rPr>
                <w:sz w:val="24"/>
                <w:szCs w:val="24"/>
              </w:rPr>
            </w:pPr>
            <w:proofErr w:type="spellStart"/>
            <w:r w:rsidRPr="00916B7E">
              <w:rPr>
                <w:sz w:val="24"/>
                <w:szCs w:val="24"/>
              </w:rPr>
              <w:t>СБi</w:t>
            </w:r>
            <w:proofErr w:type="spellEnd"/>
            <w:r w:rsidRPr="00916B7E">
              <w:rPr>
                <w:sz w:val="24"/>
                <w:szCs w:val="24"/>
              </w:rPr>
              <w:t xml:space="preserve"> = </w:t>
            </w:r>
            <w:proofErr w:type="spellStart"/>
            <w:r w:rsidRPr="00916B7E">
              <w:rPr>
                <w:sz w:val="24"/>
                <w:szCs w:val="24"/>
              </w:rPr>
              <w:t>Сmin</w:t>
            </w:r>
            <w:proofErr w:type="spellEnd"/>
            <w:r w:rsidRPr="00916B7E">
              <w:rPr>
                <w:sz w:val="24"/>
                <w:szCs w:val="24"/>
              </w:rPr>
              <w:t xml:space="preserve"> / </w:t>
            </w:r>
            <w:proofErr w:type="spellStart"/>
            <w:r w:rsidRPr="00916B7E">
              <w:rPr>
                <w:sz w:val="24"/>
                <w:szCs w:val="24"/>
              </w:rPr>
              <w:t>С</w:t>
            </w:r>
            <w:proofErr w:type="gramStart"/>
            <w:r w:rsidRPr="00916B7E">
              <w:rPr>
                <w:sz w:val="24"/>
                <w:szCs w:val="24"/>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pacing w:line="240" w:lineRule="atLeast"/>
              <w:ind w:firstLine="61"/>
              <w:rPr>
                <w:sz w:val="24"/>
                <w:szCs w:val="24"/>
              </w:rPr>
            </w:pPr>
            <w:proofErr w:type="spellStart"/>
            <w:r w:rsidRPr="00916B7E">
              <w:rPr>
                <w:sz w:val="24"/>
                <w:szCs w:val="24"/>
              </w:rPr>
              <w:t>Cmin</w:t>
            </w:r>
            <w:proofErr w:type="spellEnd"/>
            <w:r w:rsidRPr="00916B7E">
              <w:rPr>
                <w:sz w:val="24"/>
                <w:szCs w:val="24"/>
              </w:rPr>
              <w:t xml:space="preserve"> - минимальный срок поставки </w:t>
            </w:r>
            <w:r w:rsidRPr="00916B7E">
              <w:rPr>
                <w:bCs/>
                <w:sz w:val="24"/>
                <w:szCs w:val="24"/>
              </w:rPr>
              <w:t>спец</w:t>
            </w:r>
            <w:r w:rsidRPr="00916B7E">
              <w:rPr>
                <w:sz w:val="24"/>
                <w:szCs w:val="24"/>
              </w:rPr>
              <w:t>техники из предложенных участниками закупки;</w:t>
            </w:r>
          </w:p>
          <w:p w:rsidR="00916B7E" w:rsidRPr="00916B7E" w:rsidRDefault="00916B7E" w:rsidP="00916B7E">
            <w:pPr>
              <w:spacing w:line="240" w:lineRule="atLeast"/>
              <w:ind w:firstLine="61"/>
              <w:rPr>
                <w:sz w:val="24"/>
                <w:szCs w:val="24"/>
              </w:rPr>
            </w:pPr>
            <w:proofErr w:type="spellStart"/>
            <w:r w:rsidRPr="00916B7E">
              <w:rPr>
                <w:sz w:val="24"/>
                <w:szCs w:val="24"/>
              </w:rPr>
              <w:t>Ci</w:t>
            </w:r>
            <w:proofErr w:type="spellEnd"/>
            <w:r w:rsidRPr="00916B7E">
              <w:rPr>
                <w:sz w:val="24"/>
                <w:szCs w:val="24"/>
              </w:rPr>
              <w:t xml:space="preserve"> - срок поставки </w:t>
            </w:r>
            <w:r w:rsidRPr="00916B7E">
              <w:rPr>
                <w:bCs/>
                <w:sz w:val="24"/>
                <w:szCs w:val="24"/>
              </w:rPr>
              <w:t>спец</w:t>
            </w:r>
            <w:r w:rsidRPr="00916B7E">
              <w:rPr>
                <w:sz w:val="24"/>
                <w:szCs w:val="24"/>
              </w:rPr>
              <w:t xml:space="preserve">техники Участника закупки, Заявка которого оценивается. </w:t>
            </w:r>
          </w:p>
          <w:p w:rsidR="00916B7E" w:rsidRPr="00916B7E" w:rsidRDefault="00916B7E" w:rsidP="00916B7E">
            <w:pPr>
              <w:shd w:val="clear" w:color="auto" w:fill="FFFFFF" w:themeFill="background1"/>
              <w:spacing w:line="240" w:lineRule="atLeast"/>
              <w:ind w:firstLine="34"/>
              <w:rPr>
                <w:snapToGrid w:val="0"/>
                <w:sz w:val="24"/>
                <w:szCs w:val="24"/>
              </w:rPr>
            </w:pPr>
          </w:p>
        </w:tc>
        <w:tc>
          <w:tcPr>
            <w:tcW w:w="1418" w:type="dxa"/>
            <w:vAlign w:val="center"/>
          </w:tcPr>
          <w:p w:rsidR="00916B7E" w:rsidRPr="00916B7E" w:rsidRDefault="00916B7E" w:rsidP="00916B7E">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30%</w:t>
            </w:r>
          </w:p>
        </w:tc>
        <w:tc>
          <w:tcPr>
            <w:tcW w:w="1843"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0,3</w:t>
            </w:r>
          </w:p>
        </w:tc>
      </w:tr>
      <w:tr w:rsidR="00916B7E" w:rsidRPr="00916B7E" w:rsidTr="00916B7E">
        <w:trPr>
          <w:trHeight w:val="1353"/>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3"/>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333"/>
        </w:trPr>
        <w:tc>
          <w:tcPr>
            <w:tcW w:w="6804" w:type="dxa"/>
            <w:gridSpan w:val="3"/>
            <w:vAlign w:val="center"/>
          </w:tcPr>
          <w:p w:rsidR="00916B7E" w:rsidRPr="00916B7E" w:rsidRDefault="00916B7E" w:rsidP="00916B7E">
            <w:pPr>
              <w:shd w:val="clear" w:color="auto" w:fill="FFFFFF" w:themeFill="background1"/>
              <w:spacing w:line="240" w:lineRule="auto"/>
              <w:ind w:firstLine="176"/>
              <w:rPr>
                <w:sz w:val="24"/>
                <w:szCs w:val="24"/>
                <w:highlight w:val="yellow"/>
              </w:rPr>
            </w:pPr>
            <w:r w:rsidRPr="00916B7E">
              <w:rPr>
                <w:sz w:val="24"/>
                <w:szCs w:val="24"/>
              </w:rPr>
              <w:t>Совокупная значимость всех критериев в процентах</w:t>
            </w:r>
          </w:p>
        </w:tc>
        <w:tc>
          <w:tcPr>
            <w:tcW w:w="1630"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100%</w:t>
            </w:r>
          </w:p>
        </w:tc>
        <w:tc>
          <w:tcPr>
            <w:tcW w:w="1631" w:type="dxa"/>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w:t>
            </w:r>
          </w:p>
        </w:tc>
      </w:tr>
    </w:tbl>
    <w:p w:rsidR="00493E7C" w:rsidRPr="00493E7C" w:rsidRDefault="00493E7C" w:rsidP="00493E7C">
      <w:pPr>
        <w:spacing w:line="240" w:lineRule="atLeast"/>
        <w:ind w:firstLine="0"/>
        <w:rPr>
          <w:rFonts w:eastAsia="Calibri"/>
          <w:iCs/>
          <w:sz w:val="24"/>
          <w:szCs w:val="24"/>
          <w:lang w:eastAsia="en-US"/>
        </w:rPr>
      </w:pPr>
    </w:p>
    <w:bookmarkEnd w:id="49"/>
    <w:bookmarkEnd w:id="50"/>
    <w:bookmarkEnd w:id="51"/>
    <w:bookmarkEnd w:id="52"/>
    <w:bookmarkEnd w:id="53"/>
    <w:p w:rsidR="009E767E" w:rsidRPr="009E767E" w:rsidRDefault="00B145AB" w:rsidP="009E767E">
      <w:pPr>
        <w:shd w:val="clear" w:color="auto" w:fill="FFFFFF" w:themeFill="background1"/>
        <w:spacing w:line="240" w:lineRule="atLeast"/>
        <w:ind w:firstLine="0"/>
        <w:rPr>
          <w:spacing w:val="-6"/>
          <w:sz w:val="24"/>
          <w:szCs w:val="24"/>
        </w:rPr>
      </w:pPr>
      <w:r w:rsidRPr="005A3C19">
        <w:rPr>
          <w:b/>
          <w:sz w:val="24"/>
          <w:szCs w:val="24"/>
        </w:rPr>
        <w:t>4.9.3.3.</w:t>
      </w:r>
      <w:r w:rsidRPr="005A3C19">
        <w:rPr>
          <w:sz w:val="24"/>
          <w:szCs w:val="24"/>
        </w:rPr>
        <w:t xml:space="preserve">   </w:t>
      </w:r>
      <w:r w:rsidR="009E767E" w:rsidRPr="009E767E">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9E767E" w:rsidRPr="009E767E" w:rsidRDefault="009E767E" w:rsidP="009E767E">
      <w:pPr>
        <w:shd w:val="clear" w:color="auto" w:fill="FFFFFF" w:themeFill="background1"/>
        <w:spacing w:line="240" w:lineRule="atLeast"/>
        <w:ind w:firstLine="0"/>
        <w:rPr>
          <w:spacing w:val="-6"/>
          <w:sz w:val="24"/>
          <w:szCs w:val="24"/>
          <w:lang w:val="en-US"/>
        </w:rPr>
      </w:pPr>
      <w:proofErr w:type="spellStart"/>
      <w:r w:rsidRPr="009E767E">
        <w:rPr>
          <w:spacing w:val="-6"/>
          <w:sz w:val="24"/>
          <w:szCs w:val="24"/>
          <w:lang w:val="en-US"/>
        </w:rPr>
        <w:t>Rsum</w:t>
      </w:r>
      <w:proofErr w:type="spellEnd"/>
      <w:r w:rsidRPr="009E767E">
        <w:rPr>
          <w:spacing w:val="-6"/>
          <w:sz w:val="24"/>
          <w:szCs w:val="24"/>
          <w:lang w:val="en-US"/>
        </w:rPr>
        <w:t xml:space="preserve"> </w:t>
      </w:r>
      <w:proofErr w:type="spellStart"/>
      <w:r w:rsidRPr="009E767E">
        <w:rPr>
          <w:spacing w:val="-6"/>
          <w:sz w:val="24"/>
          <w:szCs w:val="24"/>
          <w:lang w:val="en-US"/>
        </w:rPr>
        <w:t>i</w:t>
      </w:r>
      <w:proofErr w:type="spellEnd"/>
      <w:r w:rsidRPr="009E767E">
        <w:rPr>
          <w:spacing w:val="-6"/>
          <w:sz w:val="24"/>
          <w:szCs w:val="24"/>
          <w:lang w:val="en-US"/>
        </w:rPr>
        <w:t xml:space="preserve"> </w:t>
      </w:r>
      <w:proofErr w:type="gramStart"/>
      <w:r w:rsidRPr="009E767E">
        <w:rPr>
          <w:spacing w:val="-6"/>
          <w:sz w:val="24"/>
          <w:szCs w:val="24"/>
          <w:lang w:val="en-US"/>
        </w:rPr>
        <w:t>=  (</w:t>
      </w:r>
      <w:proofErr w:type="gramEnd"/>
      <w:r w:rsidRPr="009E767E">
        <w:rPr>
          <w:spacing w:val="-6"/>
          <w:sz w:val="24"/>
          <w:szCs w:val="24"/>
          <w:lang w:val="en-US"/>
        </w:rPr>
        <w:t>R1i</w:t>
      </w:r>
      <w:r w:rsidRPr="009E767E">
        <w:rPr>
          <w:spacing w:val="-6"/>
          <w:sz w:val="24"/>
          <w:szCs w:val="24"/>
        </w:rPr>
        <w:t>х</w:t>
      </w:r>
      <w:r w:rsidRPr="009E767E">
        <w:rPr>
          <w:spacing w:val="-6"/>
          <w:sz w:val="24"/>
          <w:szCs w:val="24"/>
          <w:lang w:val="en-US"/>
        </w:rPr>
        <w:t xml:space="preserve">  K1i) + … + (</w:t>
      </w:r>
      <w:proofErr w:type="spellStart"/>
      <w:r w:rsidRPr="009E767E">
        <w:rPr>
          <w:spacing w:val="-6"/>
          <w:sz w:val="24"/>
          <w:szCs w:val="24"/>
          <w:lang w:val="en-US"/>
        </w:rPr>
        <w:t>Rni</w:t>
      </w:r>
      <w:proofErr w:type="spellEnd"/>
      <w:r w:rsidRPr="009E767E">
        <w:rPr>
          <w:spacing w:val="-6"/>
          <w:sz w:val="24"/>
          <w:szCs w:val="24"/>
          <w:lang w:val="en-US"/>
        </w:rPr>
        <w:t xml:space="preserve">  </w:t>
      </w:r>
      <w:r w:rsidRPr="009E767E">
        <w:rPr>
          <w:spacing w:val="-6"/>
          <w:sz w:val="24"/>
          <w:szCs w:val="24"/>
        </w:rPr>
        <w:t>х</w:t>
      </w:r>
      <w:r w:rsidRPr="009E767E">
        <w:rPr>
          <w:spacing w:val="-6"/>
          <w:sz w:val="24"/>
          <w:szCs w:val="24"/>
          <w:lang w:val="en-US"/>
        </w:rPr>
        <w:t xml:space="preserve">  </w:t>
      </w:r>
      <w:proofErr w:type="spellStart"/>
      <w:r w:rsidRPr="009E767E">
        <w:rPr>
          <w:spacing w:val="-6"/>
          <w:sz w:val="24"/>
          <w:szCs w:val="24"/>
          <w:lang w:val="en-US"/>
        </w:rPr>
        <w:t>Kni</w:t>
      </w:r>
      <w:proofErr w:type="spellEnd"/>
      <w:r w:rsidRPr="009E767E">
        <w:rPr>
          <w:spacing w:val="-6"/>
          <w:sz w:val="24"/>
          <w:szCs w:val="24"/>
          <w:lang w:val="en-US"/>
        </w:rPr>
        <w:t xml:space="preserve">)  </w:t>
      </w:r>
      <w:r w:rsidRPr="009E767E">
        <w:rPr>
          <w:spacing w:val="-6"/>
          <w:sz w:val="24"/>
          <w:szCs w:val="24"/>
        </w:rPr>
        <w:t>где</w:t>
      </w:r>
      <w:r w:rsidRPr="009E767E">
        <w:rPr>
          <w:spacing w:val="-6"/>
          <w:sz w:val="24"/>
          <w:szCs w:val="24"/>
          <w:lang w:val="en-US"/>
        </w:rPr>
        <w:t>:</w:t>
      </w:r>
    </w:p>
    <w:p w:rsidR="009E767E" w:rsidRPr="009E767E" w:rsidRDefault="009E767E" w:rsidP="009E767E">
      <w:pPr>
        <w:shd w:val="clear" w:color="auto" w:fill="FFFFFF" w:themeFill="background1"/>
        <w:spacing w:line="240" w:lineRule="atLeast"/>
        <w:ind w:firstLine="0"/>
        <w:rPr>
          <w:spacing w:val="-6"/>
          <w:sz w:val="24"/>
          <w:szCs w:val="24"/>
        </w:rPr>
      </w:pPr>
      <w:proofErr w:type="spellStart"/>
      <w:r w:rsidRPr="009E767E">
        <w:rPr>
          <w:spacing w:val="-6"/>
          <w:sz w:val="24"/>
          <w:szCs w:val="24"/>
        </w:rPr>
        <w:t>Rsumi</w:t>
      </w:r>
      <w:proofErr w:type="spellEnd"/>
      <w:r w:rsidRPr="009E767E">
        <w:rPr>
          <w:spacing w:val="-6"/>
          <w:sz w:val="24"/>
          <w:szCs w:val="24"/>
        </w:rPr>
        <w:t xml:space="preserve"> – итоговый </w:t>
      </w:r>
      <w:proofErr w:type="spellStart"/>
      <w:r w:rsidRPr="009E767E">
        <w:rPr>
          <w:spacing w:val="-6"/>
          <w:sz w:val="24"/>
          <w:szCs w:val="24"/>
        </w:rPr>
        <w:t>рейтингi</w:t>
      </w:r>
      <w:proofErr w:type="spellEnd"/>
      <w:r w:rsidRPr="009E767E">
        <w:rPr>
          <w:spacing w:val="-6"/>
          <w:sz w:val="24"/>
          <w:szCs w:val="24"/>
        </w:rPr>
        <w:t>-ого предложения;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R1i     - рейтинг, присуждаемый i-ому предложению по критерию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K1i     - коэффициент значимости критерия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и т.д. по всем критериям</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DB5DE0" w:rsidRPr="00C420D0" w:rsidRDefault="00DB5DE0" w:rsidP="009E767E">
      <w:pPr>
        <w:shd w:val="clear" w:color="auto" w:fill="FFFFFF" w:themeFill="background1"/>
        <w:spacing w:line="240" w:lineRule="atLeast"/>
        <w:ind w:firstLine="0"/>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347C" w:rsidRPr="004B347C" w:rsidRDefault="00394D3A" w:rsidP="00394D3A">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Pr>
          <w:b/>
          <w:bCs/>
          <w:sz w:val="24"/>
          <w:szCs w:val="24"/>
        </w:rPr>
        <w:t xml:space="preserve">4.12. </w:t>
      </w:r>
      <w:r w:rsidR="004B347C" w:rsidRPr="004B347C">
        <w:rPr>
          <w:b/>
          <w:bCs/>
          <w:sz w:val="24"/>
          <w:szCs w:val="24"/>
        </w:rPr>
        <w:t>Заключение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
          <w:bCs/>
          <w:iCs/>
          <w:snapToGrid w:val="0"/>
          <w:sz w:val="24"/>
          <w:szCs w:val="24"/>
        </w:rPr>
        <w:t>4.12.1</w:t>
      </w:r>
      <w:r w:rsidRPr="003E6CB1">
        <w:rPr>
          <w:bCs/>
          <w:iCs/>
          <w:snapToGrid w:val="0"/>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C76E0C" w:rsidRPr="00C76E0C">
        <w:rPr>
          <w:rFonts w:eastAsia="Calibri"/>
          <w:color w:val="0000FF"/>
          <w:sz w:val="24"/>
          <w:szCs w:val="24"/>
          <w:lang w:eastAsia="en-US"/>
        </w:rPr>
        <w:t>nni@ynp.ru</w:t>
      </w:r>
      <w:r w:rsidRPr="003E6CB1">
        <w:rPr>
          <w:bCs/>
          <w:iCs/>
          <w:snapToGrid w:val="0"/>
          <w:sz w:val="24"/>
          <w:szCs w:val="24"/>
        </w:rPr>
        <w:t>, а также предоставляет обеспечение исполнения договора.</w:t>
      </w:r>
    </w:p>
    <w:p w:rsidR="004B347C" w:rsidRPr="003E6CB1" w:rsidRDefault="004B347C" w:rsidP="004B347C">
      <w:pPr>
        <w:widowControl w:val="0"/>
        <w:autoSpaceDE w:val="0"/>
        <w:autoSpaceDN w:val="0"/>
        <w:adjustRightInd w:val="0"/>
        <w:spacing w:line="240" w:lineRule="auto"/>
        <w:ind w:firstLine="0"/>
        <w:contextualSpacing/>
        <w:rPr>
          <w:bCs/>
          <w:iCs/>
          <w:snapToGrid w:val="0"/>
          <w:sz w:val="24"/>
          <w:szCs w:val="24"/>
        </w:rPr>
      </w:pPr>
      <w:r w:rsidRPr="003E6CB1">
        <w:rPr>
          <w:bCs/>
          <w:iCs/>
          <w:snapToGrid w:val="0"/>
          <w:sz w:val="24"/>
          <w:szCs w:val="24"/>
        </w:rPr>
        <w:t xml:space="preserve">- в течение 5 (пяти) календарных дней Заказчик направляет Победителю, подписанный со своей стороны договор. </w:t>
      </w:r>
    </w:p>
    <w:p w:rsidR="004B347C" w:rsidRPr="003E6CB1" w:rsidRDefault="004B347C" w:rsidP="004B347C">
      <w:pPr>
        <w:widowControl w:val="0"/>
        <w:autoSpaceDE w:val="0"/>
        <w:autoSpaceDN w:val="0"/>
        <w:adjustRightInd w:val="0"/>
        <w:spacing w:line="240" w:lineRule="auto"/>
        <w:contextualSpacing/>
        <w:rPr>
          <w:sz w:val="24"/>
          <w:szCs w:val="24"/>
        </w:rPr>
      </w:pPr>
      <w:r w:rsidRPr="003E6CB1">
        <w:rPr>
          <w:bCs/>
          <w:iCs/>
          <w:snapToGrid w:val="0"/>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4B347C" w:rsidRPr="003E6CB1" w:rsidRDefault="004B347C" w:rsidP="004B347C">
      <w:pPr>
        <w:widowControl w:val="0"/>
        <w:autoSpaceDE w:val="0"/>
        <w:autoSpaceDN w:val="0"/>
        <w:adjustRightInd w:val="0"/>
        <w:spacing w:line="240" w:lineRule="atLeast"/>
        <w:ind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4B347C" w:rsidRPr="003E6CB1" w:rsidRDefault="004B347C" w:rsidP="004B347C">
      <w:pPr>
        <w:autoSpaceDE w:val="0"/>
        <w:autoSpaceDN w:val="0"/>
        <w:adjustRightInd w:val="0"/>
        <w:spacing w:line="240" w:lineRule="atLeast"/>
        <w:ind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4B347C" w:rsidRPr="003E6CB1" w:rsidRDefault="004B347C" w:rsidP="004B347C">
      <w:pPr>
        <w:keepNext/>
        <w:widowControl w:val="0"/>
        <w:shd w:val="clear" w:color="auto" w:fill="FFFFFF"/>
        <w:suppressAutoHyphens/>
        <w:adjustRightInd w:val="0"/>
        <w:spacing w:line="240" w:lineRule="atLeast"/>
        <w:ind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по снижению цены договора без изменения остальных условий договора;</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4B347C" w:rsidRPr="003E6CB1" w:rsidRDefault="004B347C" w:rsidP="004B347C">
      <w:pPr>
        <w:numPr>
          <w:ilvl w:val="0"/>
          <w:numId w:val="28"/>
        </w:numPr>
        <w:shd w:val="clear" w:color="auto" w:fill="FFFFFF"/>
        <w:tabs>
          <w:tab w:val="num" w:pos="0"/>
          <w:tab w:val="num" w:pos="360"/>
        </w:tabs>
        <w:spacing w:line="240" w:lineRule="atLeast"/>
        <w:ind w:left="0" w:firstLine="0"/>
        <w:jc w:val="left"/>
        <w:rPr>
          <w:sz w:val="24"/>
          <w:szCs w:val="24"/>
        </w:rPr>
      </w:pPr>
      <w:r w:rsidRPr="003E6CB1">
        <w:rPr>
          <w:sz w:val="24"/>
          <w:szCs w:val="24"/>
        </w:rPr>
        <w:t xml:space="preserve">по сокращению сроков выполнения договора;  </w:t>
      </w:r>
    </w:p>
    <w:p w:rsidR="004B347C" w:rsidRPr="003E6CB1" w:rsidRDefault="004B347C" w:rsidP="004B347C">
      <w:pPr>
        <w:numPr>
          <w:ilvl w:val="0"/>
          <w:numId w:val="28"/>
        </w:numPr>
        <w:shd w:val="clear" w:color="auto" w:fill="FFFFFF"/>
        <w:tabs>
          <w:tab w:val="num" w:pos="360"/>
        </w:tabs>
        <w:spacing w:line="240" w:lineRule="atLeast"/>
        <w:ind w:left="0"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4B347C" w:rsidRPr="003E6CB1" w:rsidRDefault="004B347C" w:rsidP="004B347C">
      <w:pPr>
        <w:numPr>
          <w:ilvl w:val="0"/>
          <w:numId w:val="28"/>
        </w:numPr>
        <w:shd w:val="clear" w:color="auto" w:fill="FFFFFF"/>
        <w:tabs>
          <w:tab w:val="num" w:pos="284"/>
          <w:tab w:val="num" w:pos="360"/>
        </w:tabs>
        <w:spacing w:line="240" w:lineRule="atLeast"/>
        <w:ind w:left="0"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4B347C" w:rsidRPr="003E6CB1" w:rsidRDefault="004B347C" w:rsidP="004B347C">
      <w:pPr>
        <w:shd w:val="clear" w:color="auto" w:fill="FFFFFF"/>
        <w:spacing w:line="240" w:lineRule="atLeast"/>
        <w:ind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B347C" w:rsidRPr="003E6CB1" w:rsidRDefault="004B347C" w:rsidP="004B347C">
      <w:pPr>
        <w:shd w:val="clear" w:color="auto" w:fill="FFFFFF"/>
        <w:spacing w:line="240" w:lineRule="atLeast"/>
        <w:ind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B347C" w:rsidRPr="003E6CB1" w:rsidRDefault="004B347C" w:rsidP="004B347C">
      <w:pPr>
        <w:shd w:val="clear" w:color="auto" w:fill="FFFFFF"/>
        <w:spacing w:line="240" w:lineRule="atLeast"/>
        <w:ind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4B347C" w:rsidRPr="003E6CB1" w:rsidRDefault="004B347C" w:rsidP="004B347C">
      <w:pPr>
        <w:shd w:val="clear" w:color="auto" w:fill="FFFFFF"/>
        <w:tabs>
          <w:tab w:val="left" w:pos="851"/>
        </w:tabs>
        <w:spacing w:line="240" w:lineRule="atLeast"/>
        <w:ind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B347C" w:rsidRPr="003E6CB1" w:rsidRDefault="004B347C" w:rsidP="004B347C">
      <w:pPr>
        <w:spacing w:line="240" w:lineRule="atLeast"/>
        <w:ind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B347C" w:rsidRPr="003E6CB1" w:rsidRDefault="004B347C" w:rsidP="004B347C">
      <w:pPr>
        <w:keepNext/>
        <w:widowControl w:val="0"/>
        <w:suppressAutoHyphens/>
        <w:adjustRightInd w:val="0"/>
        <w:spacing w:line="240" w:lineRule="atLeast"/>
        <w:ind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B347C" w:rsidRPr="003E6CB1" w:rsidRDefault="004B347C" w:rsidP="004B347C">
      <w:pPr>
        <w:tabs>
          <w:tab w:val="num" w:pos="1985"/>
          <w:tab w:val="num" w:pos="2357"/>
        </w:tabs>
        <w:spacing w:line="240" w:lineRule="atLeast"/>
        <w:ind w:firstLine="0"/>
        <w:rPr>
          <w:sz w:val="24"/>
          <w:szCs w:val="24"/>
        </w:rPr>
      </w:pPr>
      <w:bookmarkStart w:id="70"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3E6CB1">
        <w:rPr>
          <w:sz w:val="24"/>
          <w:szCs w:val="24"/>
        </w:rPr>
        <w:t>Заявки;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r w:rsidRPr="003E6CB1">
        <w:rPr>
          <w:sz w:val="24"/>
          <w:szCs w:val="24"/>
        </w:rPr>
        <w:t>-  провести повторную процедуру закупки;</w:t>
      </w:r>
    </w:p>
    <w:p w:rsidR="004B347C" w:rsidRPr="003E6CB1" w:rsidRDefault="004B347C" w:rsidP="004B347C">
      <w:pPr>
        <w:tabs>
          <w:tab w:val="left" w:pos="1276"/>
          <w:tab w:val="num" w:pos="2357"/>
        </w:tabs>
        <w:autoSpaceDE w:val="0"/>
        <w:autoSpaceDN w:val="0"/>
        <w:adjustRightInd w:val="0"/>
        <w:spacing w:line="240" w:lineRule="atLeast"/>
        <w:ind w:firstLine="0"/>
        <w:rPr>
          <w:sz w:val="24"/>
          <w:szCs w:val="24"/>
        </w:rPr>
      </w:pPr>
      <w:bookmarkStart w:id="71" w:name="_Ref310532857"/>
      <w:r w:rsidRPr="003E6CB1">
        <w:rPr>
          <w:sz w:val="24"/>
          <w:szCs w:val="24"/>
        </w:rPr>
        <w:t>-  отказаться от заключения договора и прекратить процедуру закупки.</w:t>
      </w:r>
      <w:bookmarkEnd w:id="71"/>
    </w:p>
    <w:p w:rsidR="004B347C" w:rsidRPr="003E6CB1" w:rsidRDefault="004B347C" w:rsidP="000D477E">
      <w:pPr>
        <w:keepNext/>
        <w:widowControl w:val="0"/>
        <w:suppressAutoHyphens/>
        <w:adjustRightInd w:val="0"/>
        <w:spacing w:line="240" w:lineRule="atLeast"/>
        <w:ind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B347C" w:rsidRPr="003E6CB1" w:rsidRDefault="004B347C" w:rsidP="000D477E">
      <w:pPr>
        <w:numPr>
          <w:ilvl w:val="0"/>
          <w:numId w:val="29"/>
        </w:numPr>
        <w:tabs>
          <w:tab w:val="left" w:pos="426"/>
        </w:tabs>
        <w:spacing w:line="240" w:lineRule="atLeast"/>
        <w:ind w:left="0"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B55D9F" w:rsidRPr="003E6CB1" w:rsidRDefault="00B55D9F" w:rsidP="00B55D9F">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3E6CB1">
        <w:rPr>
          <w:b/>
          <w:sz w:val="24"/>
          <w:szCs w:val="24"/>
        </w:rPr>
        <w:t>4.12.10.</w:t>
      </w:r>
      <w:r w:rsidRPr="003E6CB1">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B55D9F" w:rsidRDefault="00B55D9F" w:rsidP="00B55D9F">
      <w:pPr>
        <w:shd w:val="clear" w:color="auto" w:fill="FFFFFF"/>
        <w:spacing w:line="240" w:lineRule="atLeast"/>
        <w:ind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sidRPr="003E6CB1">
        <w:rPr>
          <w:sz w:val="24"/>
          <w:szCs w:val="24"/>
        </w:rPr>
        <w:t>.</w:t>
      </w:r>
    </w:p>
    <w:p w:rsidR="00AE77DF" w:rsidRPr="003E6CB1" w:rsidRDefault="00AE77DF" w:rsidP="00B55D9F">
      <w:pPr>
        <w:shd w:val="clear" w:color="auto" w:fill="FFFFFF"/>
        <w:spacing w:line="240" w:lineRule="atLeast"/>
        <w:ind w:firstLine="0"/>
        <w:rPr>
          <w:sz w:val="24"/>
          <w:szCs w:val="24"/>
        </w:rPr>
      </w:pPr>
    </w:p>
    <w:p w:rsidR="00AE77DF" w:rsidRPr="00AE77DF" w:rsidRDefault="00AE77DF" w:rsidP="00AE77DF">
      <w:pPr>
        <w:ind w:firstLine="0"/>
        <w:rPr>
          <w:b/>
          <w:sz w:val="24"/>
          <w:szCs w:val="24"/>
        </w:rPr>
      </w:pPr>
      <w:r w:rsidRPr="00AE77DF">
        <w:rPr>
          <w:b/>
          <w:sz w:val="24"/>
          <w:szCs w:val="24"/>
        </w:rPr>
        <w:t xml:space="preserve">4.13. Обеспечение исполнения </w:t>
      </w:r>
      <w:r w:rsidRPr="00AE77DF">
        <w:rPr>
          <w:b/>
          <w:bCs/>
          <w:iCs/>
          <w:sz w:val="24"/>
          <w:szCs w:val="24"/>
        </w:rPr>
        <w:t>обязательств по договору</w:t>
      </w:r>
    </w:p>
    <w:p w:rsidR="00AE77DF" w:rsidRPr="00AE77DF" w:rsidRDefault="00AE77DF" w:rsidP="00AE77DF">
      <w:pPr>
        <w:shd w:val="clear" w:color="auto" w:fill="FFFFFF"/>
        <w:autoSpaceDE w:val="0"/>
        <w:autoSpaceDN w:val="0"/>
        <w:adjustRightInd w:val="0"/>
        <w:spacing w:line="240" w:lineRule="atLeast"/>
        <w:ind w:firstLine="0"/>
        <w:rPr>
          <w:sz w:val="24"/>
          <w:szCs w:val="24"/>
        </w:rPr>
      </w:pPr>
      <w:r w:rsidRPr="00AE77DF">
        <w:rPr>
          <w:b/>
          <w:sz w:val="24"/>
          <w:szCs w:val="24"/>
        </w:rPr>
        <w:t>4.13.1.</w:t>
      </w:r>
      <w:r w:rsidRPr="00AE77DF">
        <w:rPr>
          <w:sz w:val="24"/>
          <w:szCs w:val="24"/>
        </w:rPr>
        <w:t xml:space="preserve"> Для заключения договора Участник обязан предоставить обеспечение исполнения </w:t>
      </w:r>
      <w:r w:rsidRPr="00AE77DF">
        <w:rPr>
          <w:bCs/>
          <w:iCs/>
          <w:sz w:val="24"/>
          <w:szCs w:val="24"/>
        </w:rPr>
        <w:t>обязательств по договору</w:t>
      </w:r>
      <w:r w:rsidRPr="00AE77DF">
        <w:rPr>
          <w:sz w:val="24"/>
          <w:szCs w:val="24"/>
        </w:rPr>
        <w:t>, которое гарантирует следующие обязательства Участника:</w:t>
      </w:r>
    </w:p>
    <w:p w:rsidR="00AE77DF" w:rsidRPr="00AE77DF" w:rsidRDefault="00AE77DF" w:rsidP="00AE77DF">
      <w:pPr>
        <w:shd w:val="clear" w:color="auto" w:fill="FFFFFF"/>
        <w:autoSpaceDE w:val="0"/>
        <w:autoSpaceDN w:val="0"/>
        <w:adjustRightInd w:val="0"/>
        <w:spacing w:line="240" w:lineRule="atLeast"/>
        <w:ind w:firstLine="0"/>
        <w:rPr>
          <w:sz w:val="24"/>
          <w:szCs w:val="24"/>
        </w:rPr>
      </w:pPr>
      <w:r w:rsidRPr="00AE77DF">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AE77DF" w:rsidRPr="00AE77DF" w:rsidRDefault="00AE77DF" w:rsidP="00AE77DF">
      <w:pPr>
        <w:shd w:val="clear" w:color="auto" w:fill="FFFFFF"/>
        <w:autoSpaceDE w:val="0"/>
        <w:autoSpaceDN w:val="0"/>
        <w:adjustRightInd w:val="0"/>
        <w:spacing w:line="240" w:lineRule="atLeast"/>
        <w:ind w:firstLine="0"/>
        <w:rPr>
          <w:sz w:val="24"/>
          <w:szCs w:val="24"/>
        </w:rPr>
      </w:pPr>
      <w:r w:rsidRPr="00AE77DF">
        <w:rPr>
          <w:sz w:val="24"/>
          <w:szCs w:val="24"/>
        </w:rPr>
        <w:t xml:space="preserve">- обязанность по выплате неустойки (штрафа, пени), и иных долгов, возникших у </w:t>
      </w:r>
      <w:r w:rsidRPr="00AE77DF">
        <w:rPr>
          <w:bCs/>
          <w:iCs/>
          <w:sz w:val="24"/>
          <w:szCs w:val="24"/>
        </w:rPr>
        <w:t>Участника</w:t>
      </w:r>
      <w:r w:rsidRPr="00AE77DF">
        <w:rPr>
          <w:sz w:val="24"/>
          <w:szCs w:val="24"/>
        </w:rPr>
        <w:t xml:space="preserve"> перед Заказчиком.</w:t>
      </w:r>
    </w:p>
    <w:p w:rsidR="00AE77DF" w:rsidRPr="00AE77DF" w:rsidRDefault="00AE77DF" w:rsidP="00AE77DF">
      <w:pPr>
        <w:shd w:val="clear" w:color="auto" w:fill="FFFFFF"/>
        <w:autoSpaceDE w:val="0"/>
        <w:autoSpaceDN w:val="0"/>
        <w:adjustRightInd w:val="0"/>
        <w:spacing w:line="240" w:lineRule="atLeast"/>
        <w:ind w:firstLine="0"/>
        <w:rPr>
          <w:bCs/>
          <w:iCs/>
          <w:snapToGrid w:val="0"/>
          <w:sz w:val="24"/>
          <w:szCs w:val="24"/>
        </w:rPr>
      </w:pPr>
      <w:r w:rsidRPr="00AE77DF">
        <w:rPr>
          <w:b/>
          <w:bCs/>
          <w:iCs/>
          <w:snapToGrid w:val="0"/>
          <w:sz w:val="24"/>
          <w:szCs w:val="24"/>
        </w:rPr>
        <w:t>4.13.2.</w:t>
      </w:r>
      <w:r w:rsidRPr="00AE77DF">
        <w:rPr>
          <w:bCs/>
          <w:iCs/>
          <w:snapToGrid w:val="0"/>
          <w:sz w:val="24"/>
          <w:szCs w:val="24"/>
        </w:rPr>
        <w:t xml:space="preserve"> Обеспечение исполнения обязательств по договору должно быть предъявлено </w:t>
      </w:r>
      <w:r w:rsidRPr="00AE77DF">
        <w:rPr>
          <w:sz w:val="24"/>
          <w:szCs w:val="24"/>
        </w:rPr>
        <w:t>Участником</w:t>
      </w:r>
      <w:r w:rsidRPr="00AE77DF">
        <w:rPr>
          <w:bCs/>
          <w:iCs/>
          <w:snapToGrid w:val="0"/>
          <w:sz w:val="24"/>
          <w:szCs w:val="24"/>
        </w:rPr>
        <w:t xml:space="preserve"> одновременно с договором, подписанным со своей стороны, и будет находиться у Заказчика до момента исполнения </w:t>
      </w:r>
      <w:r w:rsidRPr="00AE77DF">
        <w:rPr>
          <w:bCs/>
          <w:iCs/>
          <w:sz w:val="24"/>
          <w:szCs w:val="24"/>
        </w:rPr>
        <w:t>Участник</w:t>
      </w:r>
      <w:r w:rsidRPr="00AE77DF">
        <w:rPr>
          <w:bCs/>
          <w:iCs/>
          <w:snapToGrid w:val="0"/>
          <w:sz w:val="24"/>
          <w:szCs w:val="24"/>
        </w:rPr>
        <w:t xml:space="preserve"> всех обязательств по договору перед Заказчиком.</w:t>
      </w:r>
    </w:p>
    <w:p w:rsidR="00AE77DF" w:rsidRPr="00AE77DF" w:rsidRDefault="00AE77DF" w:rsidP="00AE77DF">
      <w:pPr>
        <w:shd w:val="clear" w:color="auto" w:fill="FFFFFF"/>
        <w:autoSpaceDE w:val="0"/>
        <w:autoSpaceDN w:val="0"/>
        <w:adjustRightInd w:val="0"/>
        <w:spacing w:line="240" w:lineRule="atLeast"/>
        <w:ind w:firstLine="0"/>
        <w:rPr>
          <w:bCs/>
          <w:iCs/>
          <w:snapToGrid w:val="0"/>
          <w:sz w:val="24"/>
          <w:szCs w:val="24"/>
        </w:rPr>
      </w:pPr>
      <w:r w:rsidRPr="00AE77DF">
        <w:rPr>
          <w:b/>
          <w:bCs/>
          <w:iCs/>
          <w:snapToGrid w:val="0"/>
          <w:sz w:val="24"/>
          <w:szCs w:val="24"/>
        </w:rPr>
        <w:t>4.13.3.</w:t>
      </w:r>
      <w:r w:rsidRPr="00AE77DF">
        <w:rPr>
          <w:bCs/>
          <w:iCs/>
          <w:snapToGrid w:val="0"/>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AE77DF">
        <w:rPr>
          <w:b/>
          <w:bCs/>
          <w:iCs/>
          <w:snapToGrid w:val="0"/>
          <w:sz w:val="24"/>
          <w:szCs w:val="24"/>
        </w:rPr>
        <w:t>30% (тридцать процентов)</w:t>
      </w:r>
      <w:r w:rsidRPr="00AE77DF">
        <w:rPr>
          <w:bCs/>
          <w:iCs/>
          <w:snapToGrid w:val="0"/>
          <w:sz w:val="24"/>
          <w:szCs w:val="24"/>
        </w:rPr>
        <w:t xml:space="preserve"> от цены договора,</w:t>
      </w:r>
      <w:r w:rsidRPr="00AE77DF">
        <w:rPr>
          <w:sz w:val="24"/>
          <w:szCs w:val="24"/>
        </w:rPr>
        <w:t xml:space="preserve"> заключенного по итогам проведенной закупки. Если в указанный срок, </w:t>
      </w:r>
      <w:r w:rsidRPr="00AE77DF">
        <w:rPr>
          <w:bCs/>
          <w:iCs/>
          <w:sz w:val="24"/>
          <w:szCs w:val="24"/>
        </w:rPr>
        <w:t>Участник</w:t>
      </w:r>
      <w:r w:rsidRPr="00AE77DF">
        <w:rPr>
          <w:bCs/>
          <w:iCs/>
          <w:snapToGrid w:val="0"/>
          <w:sz w:val="24"/>
          <w:szCs w:val="24"/>
        </w:rPr>
        <w:t xml:space="preserve"> </w:t>
      </w:r>
      <w:r w:rsidRPr="00AE77DF">
        <w:rPr>
          <w:sz w:val="24"/>
          <w:szCs w:val="24"/>
        </w:rPr>
        <w:t xml:space="preserve">не представил обеспечение, то Договор не заключается, а </w:t>
      </w:r>
      <w:r w:rsidRPr="00AE77DF">
        <w:rPr>
          <w:bCs/>
          <w:iCs/>
          <w:sz w:val="24"/>
          <w:szCs w:val="24"/>
        </w:rPr>
        <w:t>Участник закупки будет считаться уклонившимся от заключения договора.</w:t>
      </w:r>
    </w:p>
    <w:p w:rsidR="00AE77DF" w:rsidRPr="00AE77DF" w:rsidRDefault="00AE77DF" w:rsidP="00AE77DF">
      <w:pPr>
        <w:spacing w:line="240" w:lineRule="atLeast"/>
        <w:ind w:firstLine="0"/>
        <w:contextualSpacing/>
        <w:rPr>
          <w:sz w:val="24"/>
          <w:szCs w:val="24"/>
        </w:rPr>
      </w:pPr>
      <w:r w:rsidRPr="00AE77DF">
        <w:rPr>
          <w:b/>
          <w:sz w:val="24"/>
          <w:szCs w:val="24"/>
        </w:rPr>
        <w:t>4.13.4.</w:t>
      </w:r>
      <w:r w:rsidRPr="00AE77DF">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AE77DF" w:rsidRPr="00AE77DF" w:rsidRDefault="00AE77DF" w:rsidP="00AE77DF">
      <w:pPr>
        <w:spacing w:line="240" w:lineRule="auto"/>
        <w:ind w:firstLine="0"/>
        <w:contextualSpacing/>
        <w:rPr>
          <w:sz w:val="24"/>
          <w:szCs w:val="24"/>
        </w:rPr>
      </w:pPr>
      <w:r w:rsidRPr="00AE77DF">
        <w:rPr>
          <w:b/>
          <w:sz w:val="24"/>
          <w:szCs w:val="24"/>
        </w:rPr>
        <w:t>4.13.5.</w:t>
      </w:r>
      <w:r w:rsidRPr="00AE77DF">
        <w:rPr>
          <w:sz w:val="24"/>
          <w:szCs w:val="24"/>
        </w:rPr>
        <w:t xml:space="preserve"> Обеспечение исполнения обязательств по договору в виде банковской гарантии.</w:t>
      </w:r>
    </w:p>
    <w:p w:rsidR="00AE77DF" w:rsidRPr="00AE77DF" w:rsidRDefault="00AE77DF" w:rsidP="00AE77DF">
      <w:pPr>
        <w:spacing w:line="240" w:lineRule="auto"/>
        <w:ind w:firstLine="0"/>
        <w:contextualSpacing/>
        <w:rPr>
          <w:sz w:val="24"/>
          <w:szCs w:val="24"/>
        </w:rPr>
      </w:pPr>
      <w:r w:rsidRPr="00AE77DF">
        <w:rPr>
          <w:b/>
          <w:sz w:val="24"/>
          <w:szCs w:val="24"/>
        </w:rPr>
        <w:t>4.13.5.1.</w:t>
      </w:r>
      <w:r w:rsidRPr="00AE77DF">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AE77DF" w:rsidRPr="00AE77DF" w:rsidRDefault="00AE77DF" w:rsidP="00AE77DF">
      <w:pPr>
        <w:spacing w:line="240" w:lineRule="auto"/>
        <w:ind w:firstLine="0"/>
        <w:contextualSpacing/>
        <w:rPr>
          <w:sz w:val="24"/>
          <w:szCs w:val="24"/>
        </w:rPr>
      </w:pPr>
      <w:r w:rsidRPr="00AE77DF">
        <w:rPr>
          <w:b/>
          <w:sz w:val="24"/>
          <w:szCs w:val="24"/>
        </w:rPr>
        <w:t>14.13.5.2.</w:t>
      </w:r>
      <w:r w:rsidRPr="00AE77DF">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AE77DF" w:rsidRPr="00AE77DF" w:rsidRDefault="00AE77DF" w:rsidP="00AE77DF">
      <w:pPr>
        <w:widowControl w:val="0"/>
        <w:autoSpaceDE w:val="0"/>
        <w:autoSpaceDN w:val="0"/>
        <w:adjustRightInd w:val="0"/>
        <w:spacing w:line="240" w:lineRule="auto"/>
        <w:ind w:firstLine="0"/>
        <w:contextualSpacing/>
        <w:rPr>
          <w:rFonts w:cs="Arial"/>
          <w:sz w:val="24"/>
          <w:szCs w:val="24"/>
        </w:rPr>
      </w:pPr>
      <w:r w:rsidRPr="00AE77DF">
        <w:rPr>
          <w:rFonts w:cs="Arial"/>
          <w:b/>
          <w:sz w:val="24"/>
          <w:szCs w:val="24"/>
        </w:rPr>
        <w:t>4.13.5.3.</w:t>
      </w:r>
      <w:r w:rsidRPr="00AE77DF">
        <w:rPr>
          <w:rFonts w:cs="Arial"/>
          <w:sz w:val="24"/>
          <w:szCs w:val="24"/>
        </w:rPr>
        <w:t xml:space="preserve"> При любом изменении срока выполнения работ в сторону увеличения, </w:t>
      </w:r>
      <w:r w:rsidRPr="00AE77DF">
        <w:rPr>
          <w:sz w:val="24"/>
          <w:szCs w:val="24"/>
        </w:rPr>
        <w:t>Участник</w:t>
      </w:r>
      <w:r w:rsidRPr="00AE77DF">
        <w:rPr>
          <w:rFonts w:cs="Arial"/>
          <w:sz w:val="24"/>
          <w:szCs w:val="24"/>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AE77DF" w:rsidRPr="00AE77DF" w:rsidRDefault="00AE77DF" w:rsidP="00AE77DF">
      <w:pPr>
        <w:widowControl w:val="0"/>
        <w:autoSpaceDE w:val="0"/>
        <w:autoSpaceDN w:val="0"/>
        <w:adjustRightInd w:val="0"/>
        <w:spacing w:line="240" w:lineRule="auto"/>
        <w:ind w:firstLine="0"/>
        <w:contextualSpacing/>
        <w:rPr>
          <w:sz w:val="24"/>
          <w:szCs w:val="24"/>
        </w:rPr>
      </w:pPr>
      <w:r w:rsidRPr="00AE77DF">
        <w:rPr>
          <w:rFonts w:cs="Arial"/>
          <w:b/>
          <w:sz w:val="24"/>
          <w:szCs w:val="24"/>
        </w:rPr>
        <w:t>4.13.6.</w:t>
      </w:r>
      <w:r w:rsidRPr="00AE77DF">
        <w:rPr>
          <w:sz w:val="24"/>
          <w:szCs w:val="24"/>
        </w:rPr>
        <w:t xml:space="preserve"> Обеспечение исполнения обязательств по договору в виде</w:t>
      </w:r>
      <w:r w:rsidRPr="00AE77DF">
        <w:rPr>
          <w:bCs/>
          <w:iCs/>
          <w:snapToGrid w:val="0"/>
          <w:sz w:val="24"/>
          <w:szCs w:val="24"/>
        </w:rPr>
        <w:t xml:space="preserve"> залога денежных средств.</w:t>
      </w:r>
    </w:p>
    <w:p w:rsidR="00AE77DF" w:rsidRPr="00AE77DF" w:rsidRDefault="00AE77DF" w:rsidP="00AE77DF">
      <w:pPr>
        <w:widowControl w:val="0"/>
        <w:autoSpaceDE w:val="0"/>
        <w:autoSpaceDN w:val="0"/>
        <w:adjustRightInd w:val="0"/>
        <w:spacing w:line="240" w:lineRule="atLeast"/>
        <w:ind w:firstLine="0"/>
        <w:contextualSpacing/>
        <w:rPr>
          <w:rFonts w:cs="Arial"/>
          <w:sz w:val="24"/>
          <w:szCs w:val="24"/>
        </w:rPr>
      </w:pPr>
      <w:r w:rsidRPr="00AE77DF">
        <w:rPr>
          <w:rFonts w:cs="Arial"/>
          <w:b/>
          <w:sz w:val="24"/>
          <w:szCs w:val="24"/>
        </w:rPr>
        <w:t>4.13.6.1.</w:t>
      </w:r>
      <w:r w:rsidRPr="00AE77DF">
        <w:rPr>
          <w:rFonts w:cs="Arial"/>
          <w:sz w:val="24"/>
          <w:szCs w:val="24"/>
        </w:rPr>
        <w:t xml:space="preserve"> В том случае, если обеспечение исполнения Договора предоставляется в виде </w:t>
      </w:r>
      <w:r w:rsidRPr="00AE77DF">
        <w:rPr>
          <w:bCs/>
          <w:iCs/>
          <w:snapToGrid w:val="0"/>
          <w:sz w:val="24"/>
          <w:szCs w:val="24"/>
        </w:rPr>
        <w:t>залога денежных средств</w:t>
      </w:r>
      <w:r w:rsidRPr="00AE77DF">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AE77DF" w:rsidRPr="00AE77DF" w:rsidRDefault="00AE77DF" w:rsidP="00AE77DF">
      <w:pPr>
        <w:widowControl w:val="0"/>
        <w:autoSpaceDE w:val="0"/>
        <w:autoSpaceDN w:val="0"/>
        <w:adjustRightInd w:val="0"/>
        <w:spacing w:line="240" w:lineRule="atLeast"/>
        <w:ind w:firstLine="0"/>
        <w:rPr>
          <w:sz w:val="24"/>
          <w:szCs w:val="24"/>
        </w:rPr>
      </w:pPr>
      <w:r w:rsidRPr="00AE77DF">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AE77DF">
        <w:rPr>
          <w:bCs/>
          <w:iCs/>
          <w:snapToGrid w:val="0"/>
          <w:sz w:val="24"/>
          <w:szCs w:val="24"/>
        </w:rPr>
        <w:t>денежных средств</w:t>
      </w:r>
      <w:r w:rsidRPr="00AE77DF">
        <w:rPr>
          <w:sz w:val="24"/>
          <w:szCs w:val="24"/>
        </w:rPr>
        <w:t xml:space="preserve"> осуществлялось при помощи системы «Клиент-Банк»).</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b/>
          <w:sz w:val="24"/>
          <w:szCs w:val="24"/>
        </w:rPr>
        <w:t>4.13.7.</w:t>
      </w:r>
      <w:r w:rsidRPr="00AE77DF">
        <w:rPr>
          <w:rFonts w:cs="Arial"/>
          <w:sz w:val="24"/>
          <w:szCs w:val="24"/>
        </w:rPr>
        <w:t xml:space="preserve"> В случае если по каким-либо причинам, не зависящим от </w:t>
      </w:r>
      <w:r w:rsidRPr="00AE77DF">
        <w:rPr>
          <w:sz w:val="24"/>
          <w:szCs w:val="24"/>
        </w:rPr>
        <w:t>Участник</w:t>
      </w:r>
      <w:r w:rsidRPr="00AE77DF">
        <w:rPr>
          <w:rFonts w:cs="Arial"/>
          <w:sz w:val="24"/>
          <w:szCs w:val="24"/>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AE77DF">
        <w:rPr>
          <w:sz w:val="24"/>
          <w:szCs w:val="24"/>
        </w:rPr>
        <w:t>Участник</w:t>
      </w:r>
      <w:r w:rsidRPr="00AE77DF">
        <w:rPr>
          <w:rFonts w:cs="Arial"/>
          <w:sz w:val="24"/>
          <w:szCs w:val="24"/>
        </w:rPr>
        <w:t xml:space="preserve">ом своих обязательств по Договору, </w:t>
      </w:r>
      <w:r w:rsidRPr="00AE77DF">
        <w:rPr>
          <w:sz w:val="24"/>
          <w:szCs w:val="24"/>
        </w:rPr>
        <w:t>Участник</w:t>
      </w:r>
      <w:r w:rsidRPr="00AE77DF">
        <w:rPr>
          <w:rFonts w:cs="Arial"/>
          <w:sz w:val="24"/>
          <w:szCs w:val="24"/>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b/>
          <w:sz w:val="24"/>
          <w:szCs w:val="24"/>
        </w:rPr>
        <w:t>4.13.8.</w:t>
      </w:r>
      <w:r w:rsidRPr="00AE77DF">
        <w:rPr>
          <w:rFonts w:cs="Arial"/>
          <w:sz w:val="24"/>
          <w:szCs w:val="24"/>
        </w:rPr>
        <w:t xml:space="preserve"> Залог прекращается в следующих случаях:</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sz w:val="24"/>
          <w:szCs w:val="24"/>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AE77DF">
        <w:rPr>
          <w:sz w:val="24"/>
          <w:szCs w:val="24"/>
        </w:rPr>
        <w:t>Участник</w:t>
      </w:r>
      <w:r w:rsidRPr="00AE77DF">
        <w:rPr>
          <w:rFonts w:cs="Arial"/>
          <w:sz w:val="24"/>
          <w:szCs w:val="24"/>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AE77DF">
        <w:rPr>
          <w:sz w:val="24"/>
          <w:szCs w:val="24"/>
        </w:rPr>
        <w:t>Участником</w:t>
      </w:r>
      <w:r w:rsidRPr="00AE77DF">
        <w:rPr>
          <w:rFonts w:cs="Arial"/>
          <w:sz w:val="24"/>
          <w:szCs w:val="24"/>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sz w:val="24"/>
          <w:szCs w:val="24"/>
        </w:rPr>
        <w:t xml:space="preserve">- вследствие перехода прав на заложенные денежные средства к Заказчику. </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b/>
          <w:sz w:val="24"/>
          <w:szCs w:val="24"/>
        </w:rPr>
        <w:t>4.13.9.</w:t>
      </w:r>
      <w:r w:rsidRPr="00AE77DF">
        <w:rPr>
          <w:rFonts w:cs="Arial"/>
          <w:sz w:val="24"/>
          <w:szCs w:val="24"/>
        </w:rPr>
        <w:t xml:space="preserve"> В случае неисполнения </w:t>
      </w:r>
      <w:r w:rsidRPr="00AE77DF">
        <w:rPr>
          <w:sz w:val="24"/>
          <w:szCs w:val="24"/>
        </w:rPr>
        <w:t>Участник</w:t>
      </w:r>
      <w:r w:rsidRPr="00AE77DF">
        <w:rPr>
          <w:rFonts w:cs="Arial"/>
          <w:sz w:val="24"/>
          <w:szCs w:val="24"/>
        </w:rPr>
        <w:t>ом обязательств по договору:</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sz w:val="24"/>
          <w:szCs w:val="24"/>
        </w:rPr>
        <w:t xml:space="preserve">- если обеспечение исполнения договора было в виде залога денежных средств, то указанные средства </w:t>
      </w:r>
      <w:r w:rsidRPr="00AE77DF">
        <w:rPr>
          <w:sz w:val="24"/>
          <w:szCs w:val="24"/>
        </w:rPr>
        <w:t>Участник</w:t>
      </w:r>
      <w:r w:rsidRPr="00AE77DF">
        <w:rPr>
          <w:rFonts w:cs="Arial"/>
          <w:sz w:val="24"/>
          <w:szCs w:val="24"/>
        </w:rPr>
        <w:t>у не возвращаются;</w:t>
      </w:r>
    </w:p>
    <w:p w:rsidR="00AE77DF" w:rsidRPr="00AE77DF" w:rsidRDefault="00AE77DF" w:rsidP="00AE77DF">
      <w:pPr>
        <w:widowControl w:val="0"/>
        <w:autoSpaceDE w:val="0"/>
        <w:autoSpaceDN w:val="0"/>
        <w:adjustRightInd w:val="0"/>
        <w:spacing w:before="240" w:line="240" w:lineRule="auto"/>
        <w:ind w:firstLine="0"/>
        <w:contextualSpacing/>
        <w:rPr>
          <w:rFonts w:cs="Arial"/>
          <w:sz w:val="24"/>
          <w:szCs w:val="24"/>
        </w:rPr>
      </w:pPr>
      <w:r w:rsidRPr="00AE77DF">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4B347C" w:rsidRPr="003E6CB1" w:rsidRDefault="004B347C" w:rsidP="004B347C">
      <w:pPr>
        <w:spacing w:line="240" w:lineRule="auto"/>
        <w:rPr>
          <w:sz w:val="24"/>
          <w:szCs w:val="24"/>
        </w:rPr>
      </w:pPr>
    </w:p>
    <w:p w:rsidR="004B347C" w:rsidRPr="004B347C" w:rsidRDefault="004B347C" w:rsidP="004B347C">
      <w:pPr>
        <w:spacing w:line="240" w:lineRule="auto"/>
        <w:ind w:firstLine="0"/>
        <w:rPr>
          <w:sz w:val="24"/>
          <w:szCs w:val="24"/>
        </w:rPr>
      </w:pPr>
      <w:r w:rsidRPr="004B347C">
        <w:rPr>
          <w:b/>
          <w:sz w:val="24"/>
          <w:szCs w:val="24"/>
        </w:rPr>
        <w:t>4.14.</w:t>
      </w:r>
      <w:r w:rsidRPr="004B347C">
        <w:rPr>
          <w:sz w:val="24"/>
          <w:szCs w:val="24"/>
        </w:rPr>
        <w:t xml:space="preserve"> </w:t>
      </w:r>
      <w:r w:rsidRPr="004B347C">
        <w:rPr>
          <w:b/>
          <w:sz w:val="24"/>
          <w:szCs w:val="24"/>
        </w:rPr>
        <w:t>Исполнение договора</w:t>
      </w:r>
    </w:p>
    <w:p w:rsidR="004B347C" w:rsidRDefault="004B347C" w:rsidP="004B347C">
      <w:pPr>
        <w:spacing w:line="240" w:lineRule="auto"/>
        <w:ind w:firstLine="0"/>
        <w:rPr>
          <w:sz w:val="24"/>
          <w:szCs w:val="24"/>
        </w:rPr>
      </w:pPr>
      <w:r w:rsidRPr="004B347C">
        <w:rPr>
          <w:rFonts w:eastAsia="Calibri"/>
          <w:b/>
          <w:sz w:val="24"/>
          <w:szCs w:val="24"/>
        </w:rPr>
        <w:t>4.14.1.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sz w:val="24"/>
          <w:szCs w:val="24"/>
        </w:rPr>
        <w:t>.</w:t>
      </w: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Default="009C3B5A" w:rsidP="004B347C">
      <w:pPr>
        <w:spacing w:line="240" w:lineRule="auto"/>
        <w:ind w:firstLine="0"/>
        <w:rPr>
          <w:sz w:val="24"/>
          <w:szCs w:val="24"/>
        </w:rPr>
      </w:pPr>
    </w:p>
    <w:p w:rsidR="009C3B5A" w:rsidRPr="00B53DC8" w:rsidRDefault="009C3B5A" w:rsidP="009C3B5A">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t>Образцы основных форм документов, включаемых в Заявку</w:t>
      </w:r>
    </w:p>
    <w:p w:rsidR="009C3B5A" w:rsidRPr="00B53DC8" w:rsidRDefault="009C3B5A" w:rsidP="009C3B5A">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9C3B5A" w:rsidRPr="00B53DC8" w:rsidRDefault="009C3B5A" w:rsidP="009C3B5A">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9C3B5A" w:rsidRPr="00B53DC8" w:rsidRDefault="009C3B5A" w:rsidP="009C3B5A">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9C3B5A" w:rsidRPr="00B53DC8" w:rsidRDefault="009C3B5A" w:rsidP="009C3B5A">
      <w:pPr>
        <w:spacing w:line="240" w:lineRule="auto"/>
        <w:ind w:left="-567" w:right="5243" w:firstLine="425"/>
        <w:rPr>
          <w:sz w:val="24"/>
          <w:szCs w:val="24"/>
        </w:rPr>
      </w:pPr>
    </w:p>
    <w:p w:rsidR="009C3B5A" w:rsidRPr="00B53DC8" w:rsidRDefault="009C3B5A" w:rsidP="009C3B5A">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9C3B5A" w:rsidRPr="00B53DC8" w:rsidRDefault="009C3B5A" w:rsidP="009C3B5A">
      <w:pPr>
        <w:spacing w:line="240" w:lineRule="auto"/>
        <w:ind w:left="-567" w:right="5243" w:firstLine="425"/>
        <w:rPr>
          <w:sz w:val="24"/>
          <w:szCs w:val="24"/>
        </w:rPr>
      </w:pPr>
      <w:r w:rsidRPr="00B53DC8">
        <w:rPr>
          <w:sz w:val="24"/>
          <w:szCs w:val="24"/>
        </w:rPr>
        <w:t>№________________________</w:t>
      </w:r>
      <w:r w:rsidRPr="00B53DC8">
        <w:rPr>
          <w:sz w:val="24"/>
          <w:szCs w:val="24"/>
        </w:rPr>
        <w:tab/>
      </w:r>
    </w:p>
    <w:p w:rsidR="009C3B5A" w:rsidRPr="00B53DC8" w:rsidRDefault="009C3B5A" w:rsidP="009C3B5A">
      <w:pPr>
        <w:spacing w:line="240" w:lineRule="auto"/>
        <w:ind w:left="-567" w:right="140" w:firstLine="425"/>
        <w:jc w:val="right"/>
        <w:rPr>
          <w:sz w:val="24"/>
          <w:szCs w:val="24"/>
        </w:rPr>
      </w:pPr>
      <w:r w:rsidRPr="00B53DC8">
        <w:rPr>
          <w:sz w:val="24"/>
          <w:szCs w:val="24"/>
        </w:rPr>
        <w:t xml:space="preserve">Заказчику: </w:t>
      </w:r>
    </w:p>
    <w:p w:rsidR="009C3B5A" w:rsidRPr="00B53DC8" w:rsidRDefault="009C3B5A" w:rsidP="009C3B5A">
      <w:pPr>
        <w:tabs>
          <w:tab w:val="left" w:pos="10065"/>
        </w:tabs>
        <w:spacing w:line="240" w:lineRule="auto"/>
        <w:ind w:left="-567" w:right="140" w:firstLine="425"/>
        <w:jc w:val="right"/>
        <w:rPr>
          <w:sz w:val="24"/>
          <w:szCs w:val="24"/>
        </w:rPr>
      </w:pPr>
      <w:r w:rsidRPr="00B53DC8">
        <w:rPr>
          <w:sz w:val="24"/>
          <w:szCs w:val="24"/>
        </w:rPr>
        <w:t>Генеральному директору</w:t>
      </w:r>
    </w:p>
    <w:p w:rsidR="009C3B5A" w:rsidRPr="00B53DC8" w:rsidRDefault="009C3B5A" w:rsidP="009C3B5A">
      <w:pPr>
        <w:spacing w:line="240" w:lineRule="auto"/>
        <w:ind w:left="-567" w:right="140" w:firstLine="425"/>
        <w:jc w:val="right"/>
        <w:rPr>
          <w:sz w:val="24"/>
          <w:szCs w:val="24"/>
        </w:rPr>
      </w:pPr>
      <w:r w:rsidRPr="00B53DC8">
        <w:rPr>
          <w:sz w:val="24"/>
          <w:szCs w:val="24"/>
        </w:rPr>
        <w:t>АО «</w:t>
      </w:r>
      <w:proofErr w:type="spellStart"/>
      <w:r w:rsidRPr="00B53DC8">
        <w:rPr>
          <w:sz w:val="24"/>
          <w:szCs w:val="24"/>
        </w:rPr>
        <w:t>Саханефтегазсбыт</w:t>
      </w:r>
      <w:proofErr w:type="spellEnd"/>
      <w:r w:rsidRPr="00B53DC8">
        <w:rPr>
          <w:sz w:val="24"/>
          <w:szCs w:val="24"/>
        </w:rPr>
        <w:t>»</w:t>
      </w:r>
    </w:p>
    <w:p w:rsidR="009C3B5A" w:rsidRPr="00B53DC8" w:rsidRDefault="009C3B5A" w:rsidP="009C3B5A">
      <w:pPr>
        <w:spacing w:line="240" w:lineRule="auto"/>
        <w:ind w:left="-567" w:right="140" w:firstLine="425"/>
        <w:jc w:val="right"/>
        <w:rPr>
          <w:sz w:val="24"/>
          <w:szCs w:val="24"/>
        </w:rPr>
      </w:pPr>
      <w:r w:rsidRPr="00B53DC8">
        <w:rPr>
          <w:sz w:val="24"/>
          <w:szCs w:val="24"/>
        </w:rPr>
        <w:t>Лебедеву В.Н.</w:t>
      </w:r>
    </w:p>
    <w:p w:rsidR="009C3B5A" w:rsidRPr="00B53DC8" w:rsidRDefault="009C3B5A" w:rsidP="009C3B5A">
      <w:pPr>
        <w:spacing w:line="240" w:lineRule="auto"/>
        <w:ind w:left="-567" w:right="140" w:firstLine="425"/>
        <w:jc w:val="right"/>
        <w:rPr>
          <w:sz w:val="24"/>
          <w:szCs w:val="24"/>
        </w:rPr>
      </w:pPr>
    </w:p>
    <w:p w:rsidR="009C3B5A" w:rsidRPr="00B53DC8" w:rsidRDefault="009C3B5A" w:rsidP="009C3B5A">
      <w:pPr>
        <w:spacing w:line="240" w:lineRule="auto"/>
        <w:ind w:left="-567" w:firstLine="425"/>
        <w:jc w:val="center"/>
        <w:rPr>
          <w:b/>
          <w:bCs/>
          <w:sz w:val="24"/>
          <w:szCs w:val="24"/>
        </w:rPr>
      </w:pPr>
    </w:p>
    <w:p w:rsidR="009C3B5A" w:rsidRPr="00B53DC8" w:rsidRDefault="009C3B5A" w:rsidP="009C3B5A">
      <w:pPr>
        <w:spacing w:line="240" w:lineRule="auto"/>
        <w:ind w:left="-567" w:firstLine="425"/>
        <w:jc w:val="center"/>
        <w:rPr>
          <w:b/>
          <w:bCs/>
          <w:sz w:val="24"/>
          <w:szCs w:val="24"/>
        </w:rPr>
      </w:pPr>
      <w:r w:rsidRPr="00B53DC8">
        <w:rPr>
          <w:b/>
          <w:bCs/>
          <w:sz w:val="24"/>
          <w:szCs w:val="24"/>
        </w:rPr>
        <w:t>Заявка на участие в состязательной закупке в электронной форме</w:t>
      </w:r>
    </w:p>
    <w:p w:rsidR="009C3B5A" w:rsidRPr="00B53DC8" w:rsidRDefault="009C3B5A" w:rsidP="009C3B5A">
      <w:pPr>
        <w:spacing w:line="240" w:lineRule="auto"/>
        <w:ind w:left="-567" w:firstLine="425"/>
        <w:jc w:val="center"/>
        <w:rPr>
          <w:b/>
          <w:bCs/>
          <w:sz w:val="24"/>
          <w:szCs w:val="24"/>
        </w:rPr>
      </w:pPr>
      <w:r w:rsidRPr="009B196D">
        <w:rPr>
          <w:b/>
          <w:bCs/>
          <w:sz w:val="24"/>
          <w:szCs w:val="24"/>
        </w:rPr>
        <w:t xml:space="preserve">на поставку </w:t>
      </w:r>
      <w:r w:rsidRPr="00136A80">
        <w:rPr>
          <w:b/>
          <w:bCs/>
          <w:sz w:val="24"/>
          <w:szCs w:val="24"/>
        </w:rPr>
        <w:t>____________</w:t>
      </w:r>
      <w:r>
        <w:rPr>
          <w:b/>
          <w:bCs/>
          <w:sz w:val="24"/>
          <w:szCs w:val="24"/>
        </w:rPr>
        <w:t xml:space="preserve">______ </w:t>
      </w:r>
      <w:r w:rsidRPr="009B196D">
        <w:rPr>
          <w:b/>
          <w:bCs/>
          <w:sz w:val="24"/>
          <w:szCs w:val="24"/>
        </w:rPr>
        <w:t>для нужд АО «</w:t>
      </w:r>
      <w:proofErr w:type="spellStart"/>
      <w:r w:rsidRPr="009B196D">
        <w:rPr>
          <w:b/>
          <w:bCs/>
          <w:sz w:val="24"/>
          <w:szCs w:val="24"/>
        </w:rPr>
        <w:t>Саханефтегазсбыт</w:t>
      </w:r>
      <w:proofErr w:type="spellEnd"/>
      <w:r w:rsidRPr="009B196D">
        <w:rPr>
          <w:b/>
          <w:bCs/>
          <w:sz w:val="24"/>
          <w:szCs w:val="24"/>
        </w:rPr>
        <w:t>» в 2023 году</w:t>
      </w:r>
    </w:p>
    <w:p w:rsidR="009C3B5A" w:rsidRPr="00B53DC8" w:rsidRDefault="009C3B5A" w:rsidP="009C3B5A">
      <w:pPr>
        <w:spacing w:line="240" w:lineRule="auto"/>
        <w:ind w:firstLine="426"/>
        <w:rPr>
          <w:bCs/>
          <w:sz w:val="24"/>
          <w:szCs w:val="24"/>
        </w:rPr>
      </w:pPr>
      <w:r w:rsidRPr="00B53DC8">
        <w:rPr>
          <w:bCs/>
          <w:sz w:val="24"/>
          <w:szCs w:val="24"/>
        </w:rPr>
        <w:t>Изучив Извещение о проведении состязательной закупки в электронной форме (далее по тексту – закупка), опубликованное [</w:t>
      </w:r>
      <w:r w:rsidRPr="00B53DC8">
        <w:rPr>
          <w:bCs/>
          <w:i/>
          <w:iCs/>
          <w:sz w:val="24"/>
          <w:szCs w:val="24"/>
        </w:rPr>
        <w:t>указывается источник и дата публикации</w:t>
      </w:r>
      <w:r w:rsidRPr="00B53DC8">
        <w:rPr>
          <w:bCs/>
          <w:sz w:val="24"/>
          <w:szCs w:val="24"/>
        </w:rPr>
        <w:t>], и закупочную Документацию, и принимая установленные в них требования и условия закупки,</w:t>
      </w:r>
    </w:p>
    <w:p w:rsidR="009C3B5A" w:rsidRPr="00B53DC8" w:rsidRDefault="009C3B5A" w:rsidP="009C3B5A">
      <w:pPr>
        <w:spacing w:line="240" w:lineRule="auto"/>
        <w:ind w:firstLine="426"/>
        <w:rPr>
          <w:bCs/>
          <w:sz w:val="24"/>
          <w:szCs w:val="24"/>
        </w:rPr>
      </w:pPr>
      <w:r w:rsidRPr="00B53DC8">
        <w:rPr>
          <w:bCs/>
          <w:sz w:val="24"/>
          <w:szCs w:val="24"/>
        </w:rPr>
        <w:t>________________________________________________________________________,</w:t>
      </w:r>
    </w:p>
    <w:p w:rsidR="009C3B5A" w:rsidRPr="00B53DC8" w:rsidRDefault="009C3B5A" w:rsidP="009C3B5A">
      <w:pPr>
        <w:spacing w:line="240" w:lineRule="auto"/>
        <w:ind w:firstLine="426"/>
        <w:rPr>
          <w:bCs/>
          <w:sz w:val="24"/>
          <w:szCs w:val="24"/>
          <w:vertAlign w:val="superscript"/>
        </w:rPr>
      </w:pPr>
      <w:r w:rsidRPr="00B53DC8">
        <w:rPr>
          <w:bCs/>
          <w:sz w:val="24"/>
          <w:szCs w:val="24"/>
          <w:vertAlign w:val="superscript"/>
        </w:rPr>
        <w:t>(полное наименование Участника с указанием организационно-правовой формы)</w:t>
      </w:r>
    </w:p>
    <w:p w:rsidR="009C3B5A" w:rsidRPr="00B53DC8" w:rsidRDefault="009C3B5A" w:rsidP="009C3B5A">
      <w:pPr>
        <w:spacing w:line="240" w:lineRule="auto"/>
        <w:ind w:firstLine="426"/>
        <w:rPr>
          <w:bCs/>
          <w:sz w:val="24"/>
          <w:szCs w:val="24"/>
        </w:rPr>
      </w:pPr>
      <w:r w:rsidRPr="00B53DC8">
        <w:rPr>
          <w:bCs/>
          <w:sz w:val="24"/>
          <w:szCs w:val="24"/>
        </w:rPr>
        <w:t>зарегистрированное по адресу</w:t>
      </w:r>
    </w:p>
    <w:p w:rsidR="009C3B5A" w:rsidRPr="00B53DC8" w:rsidRDefault="009C3B5A" w:rsidP="009C3B5A">
      <w:pPr>
        <w:spacing w:line="240" w:lineRule="auto"/>
        <w:ind w:firstLine="426"/>
        <w:rPr>
          <w:bCs/>
          <w:sz w:val="24"/>
          <w:szCs w:val="24"/>
        </w:rPr>
      </w:pPr>
      <w:r w:rsidRPr="00B53DC8">
        <w:rPr>
          <w:bCs/>
          <w:sz w:val="24"/>
          <w:szCs w:val="24"/>
        </w:rPr>
        <w:t>________________________________________________________________________,</w:t>
      </w:r>
    </w:p>
    <w:p w:rsidR="009C3B5A" w:rsidRPr="00B53DC8" w:rsidRDefault="009C3B5A" w:rsidP="009C3B5A">
      <w:pPr>
        <w:spacing w:line="240" w:lineRule="auto"/>
        <w:ind w:firstLine="426"/>
        <w:rPr>
          <w:bCs/>
          <w:sz w:val="24"/>
          <w:szCs w:val="24"/>
          <w:vertAlign w:val="superscript"/>
        </w:rPr>
      </w:pPr>
      <w:r w:rsidRPr="00B53DC8">
        <w:rPr>
          <w:bCs/>
          <w:sz w:val="24"/>
          <w:szCs w:val="24"/>
          <w:vertAlign w:val="superscript"/>
        </w:rPr>
        <w:t>(юридический адрес Участника)</w:t>
      </w:r>
    </w:p>
    <w:p w:rsidR="009C3B5A" w:rsidRPr="00B53DC8" w:rsidRDefault="009C3B5A" w:rsidP="009C3B5A">
      <w:pPr>
        <w:spacing w:line="240" w:lineRule="auto"/>
        <w:ind w:firstLine="426"/>
        <w:rPr>
          <w:bCs/>
          <w:sz w:val="24"/>
          <w:szCs w:val="24"/>
        </w:rPr>
      </w:pPr>
      <w:r w:rsidRPr="00B53DC8">
        <w:rPr>
          <w:bCs/>
          <w:sz w:val="24"/>
          <w:szCs w:val="24"/>
        </w:rPr>
        <w:t xml:space="preserve">предлагает заключить Договор </w:t>
      </w:r>
      <w:r>
        <w:rPr>
          <w:bCs/>
          <w:sz w:val="24"/>
          <w:szCs w:val="24"/>
        </w:rPr>
        <w:t>на поставку</w:t>
      </w:r>
      <w:r w:rsidRPr="00674C73">
        <w:rPr>
          <w:bCs/>
          <w:sz w:val="24"/>
          <w:szCs w:val="24"/>
        </w:rPr>
        <w:t xml:space="preserve"> ________</w:t>
      </w:r>
      <w:r>
        <w:rPr>
          <w:bCs/>
          <w:sz w:val="24"/>
          <w:szCs w:val="24"/>
        </w:rPr>
        <w:t>_______</w:t>
      </w:r>
      <w:r w:rsidRPr="009B196D">
        <w:rPr>
          <w:bCs/>
          <w:sz w:val="24"/>
          <w:szCs w:val="24"/>
        </w:rPr>
        <w:t xml:space="preserve"> для нужд</w:t>
      </w:r>
      <w:r w:rsidR="00B92CBD">
        <w:rPr>
          <w:bCs/>
          <w:sz w:val="24"/>
          <w:szCs w:val="24"/>
        </w:rPr>
        <w:t xml:space="preserve">                                                           </w:t>
      </w:r>
      <w:r w:rsidRPr="009B196D">
        <w:rPr>
          <w:bCs/>
          <w:sz w:val="24"/>
          <w:szCs w:val="24"/>
        </w:rPr>
        <w:t xml:space="preserve"> АО «</w:t>
      </w:r>
      <w:proofErr w:type="spellStart"/>
      <w:r w:rsidRPr="009B196D">
        <w:rPr>
          <w:bCs/>
          <w:sz w:val="24"/>
          <w:szCs w:val="24"/>
        </w:rPr>
        <w:t>Саханефтегазсбыт</w:t>
      </w:r>
      <w:proofErr w:type="spellEnd"/>
      <w:r w:rsidRPr="009B196D">
        <w:rPr>
          <w:bCs/>
          <w:sz w:val="24"/>
          <w:szCs w:val="24"/>
        </w:rPr>
        <w:t>» в 2023 году</w:t>
      </w:r>
      <w:r>
        <w:rPr>
          <w:bCs/>
          <w:sz w:val="24"/>
          <w:szCs w:val="24"/>
        </w:rPr>
        <w:t xml:space="preserve"> </w:t>
      </w:r>
      <w:r w:rsidRPr="00B53DC8">
        <w:rPr>
          <w:bCs/>
          <w:sz w:val="24"/>
          <w:szCs w:val="24"/>
        </w:rPr>
        <w:t>на условиях, изложенных в закупочной Документации, в соответствии с Техническим заданием и с настоящим письм</w:t>
      </w:r>
      <w:r>
        <w:rPr>
          <w:bCs/>
          <w:sz w:val="24"/>
          <w:szCs w:val="24"/>
        </w:rPr>
        <w:t>ом направляет Заявку по Лоту № ___</w:t>
      </w:r>
    </w:p>
    <w:p w:rsidR="009C3B5A" w:rsidRPr="00B53DC8" w:rsidRDefault="009C3B5A" w:rsidP="009C3B5A">
      <w:pPr>
        <w:spacing w:line="240" w:lineRule="auto"/>
        <w:ind w:firstLine="426"/>
        <w:rPr>
          <w:b/>
          <w:bCs/>
          <w:sz w:val="24"/>
          <w:szCs w:val="24"/>
        </w:rPr>
      </w:pPr>
    </w:p>
    <w:tbl>
      <w:tblPr>
        <w:tblW w:w="10348" w:type="dxa"/>
        <w:tblInd w:w="-5" w:type="dxa"/>
        <w:tblLayout w:type="fixed"/>
        <w:tblLook w:val="00A0" w:firstRow="1" w:lastRow="0" w:firstColumn="1" w:lastColumn="0" w:noHBand="0" w:noVBand="0"/>
      </w:tblPr>
      <w:tblGrid>
        <w:gridCol w:w="993"/>
        <w:gridCol w:w="1984"/>
        <w:gridCol w:w="2410"/>
        <w:gridCol w:w="2268"/>
        <w:gridCol w:w="2693"/>
      </w:tblGrid>
      <w:tr w:rsidR="009C3B5A" w:rsidRPr="00B53DC8" w:rsidTr="00A30287">
        <w:trPr>
          <w:trHeight w:val="906"/>
        </w:trPr>
        <w:tc>
          <w:tcPr>
            <w:tcW w:w="993" w:type="dxa"/>
            <w:tcBorders>
              <w:top w:val="single" w:sz="4" w:space="0" w:color="000000"/>
              <w:left w:val="single" w:sz="4" w:space="0" w:color="000000"/>
              <w:bottom w:val="single" w:sz="4" w:space="0" w:color="000000"/>
              <w:right w:val="nil"/>
            </w:tcBorders>
            <w:vAlign w:val="center"/>
          </w:tcPr>
          <w:p w:rsidR="009C3B5A" w:rsidRPr="00B53DC8" w:rsidRDefault="009C3B5A" w:rsidP="00A30287">
            <w:pPr>
              <w:spacing w:line="240" w:lineRule="auto"/>
              <w:ind w:firstLine="34"/>
              <w:jc w:val="center"/>
              <w:rPr>
                <w:b/>
                <w:bCs/>
                <w:sz w:val="24"/>
                <w:szCs w:val="24"/>
              </w:rPr>
            </w:pPr>
            <w:r w:rsidRPr="00B53DC8">
              <w:rPr>
                <w:b/>
                <w:bCs/>
                <w:sz w:val="24"/>
                <w:szCs w:val="24"/>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9C3B5A" w:rsidRPr="00B53DC8" w:rsidRDefault="009C3B5A" w:rsidP="00A30287">
            <w:pPr>
              <w:spacing w:line="240" w:lineRule="auto"/>
              <w:ind w:firstLine="34"/>
              <w:rPr>
                <w:b/>
                <w:bCs/>
                <w:sz w:val="24"/>
                <w:szCs w:val="24"/>
              </w:rPr>
            </w:pPr>
            <w:r w:rsidRPr="00B53DC8">
              <w:rPr>
                <w:b/>
                <w:bCs/>
                <w:sz w:val="24"/>
                <w:szCs w:val="24"/>
              </w:rPr>
              <w:t>Место поставки</w:t>
            </w:r>
          </w:p>
        </w:tc>
        <w:tc>
          <w:tcPr>
            <w:tcW w:w="2410" w:type="dxa"/>
            <w:tcBorders>
              <w:top w:val="single" w:sz="4" w:space="0" w:color="000000"/>
              <w:left w:val="single" w:sz="4" w:space="0" w:color="000000"/>
              <w:bottom w:val="single" w:sz="4" w:space="0" w:color="000000"/>
              <w:right w:val="nil"/>
            </w:tcBorders>
            <w:vAlign w:val="center"/>
          </w:tcPr>
          <w:p w:rsidR="009C3B5A" w:rsidRPr="00B53DC8" w:rsidRDefault="009C3B5A" w:rsidP="00A30287">
            <w:pPr>
              <w:spacing w:line="240" w:lineRule="auto"/>
              <w:ind w:firstLine="34"/>
              <w:jc w:val="center"/>
              <w:rPr>
                <w:b/>
                <w:bCs/>
                <w:sz w:val="24"/>
                <w:szCs w:val="24"/>
              </w:rPr>
            </w:pPr>
            <w:r w:rsidRPr="00B53DC8">
              <w:rPr>
                <w:b/>
                <w:bCs/>
                <w:sz w:val="24"/>
                <w:szCs w:val="24"/>
              </w:rPr>
              <w:t xml:space="preserve">Наименование </w:t>
            </w:r>
            <w:r>
              <w:rPr>
                <w:b/>
                <w:bCs/>
                <w:sz w:val="24"/>
                <w:szCs w:val="24"/>
              </w:rPr>
              <w:t>спецтехники</w:t>
            </w:r>
            <w:r w:rsidRPr="00B53DC8">
              <w:rPr>
                <w:b/>
                <w:bCs/>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C3B5A" w:rsidRPr="00B53DC8" w:rsidRDefault="009C3B5A" w:rsidP="00A30287">
            <w:pPr>
              <w:spacing w:line="240" w:lineRule="auto"/>
              <w:ind w:firstLine="34"/>
              <w:jc w:val="center"/>
              <w:rPr>
                <w:b/>
                <w:bCs/>
                <w:sz w:val="24"/>
                <w:szCs w:val="24"/>
              </w:rPr>
            </w:pPr>
            <w:r w:rsidRPr="00B53DC8">
              <w:rPr>
                <w:b/>
                <w:bCs/>
                <w:sz w:val="24"/>
                <w:szCs w:val="24"/>
              </w:rPr>
              <w:t xml:space="preserve">Страна происхождения </w:t>
            </w:r>
            <w:r>
              <w:rPr>
                <w:b/>
                <w:bCs/>
                <w:sz w:val="24"/>
                <w:szCs w:val="24"/>
              </w:rPr>
              <w:t>спецтехники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9C3B5A" w:rsidRPr="00B53DC8" w:rsidRDefault="009C3B5A" w:rsidP="00A30287">
            <w:pPr>
              <w:spacing w:line="240" w:lineRule="auto"/>
              <w:ind w:firstLine="34"/>
              <w:jc w:val="center"/>
              <w:rPr>
                <w:b/>
                <w:bCs/>
                <w:sz w:val="24"/>
                <w:szCs w:val="24"/>
              </w:rPr>
            </w:pPr>
            <w:r w:rsidRPr="00B53DC8">
              <w:rPr>
                <w:b/>
                <w:bCs/>
                <w:sz w:val="24"/>
                <w:szCs w:val="24"/>
              </w:rPr>
              <w:t>Стоимость договора без учета НДС, в руб.</w:t>
            </w:r>
          </w:p>
        </w:tc>
      </w:tr>
      <w:tr w:rsidR="009C3B5A" w:rsidRPr="00B53DC8" w:rsidTr="00A30287">
        <w:trPr>
          <w:trHeight w:val="684"/>
        </w:trPr>
        <w:tc>
          <w:tcPr>
            <w:tcW w:w="993" w:type="dxa"/>
            <w:tcBorders>
              <w:top w:val="single" w:sz="4" w:space="0" w:color="000000"/>
              <w:left w:val="single" w:sz="4" w:space="0" w:color="000000"/>
              <w:bottom w:val="single" w:sz="4" w:space="0" w:color="000000"/>
              <w:right w:val="nil"/>
            </w:tcBorders>
            <w:vAlign w:val="center"/>
          </w:tcPr>
          <w:p w:rsidR="009C3B5A" w:rsidRPr="00B53DC8" w:rsidRDefault="009C3B5A" w:rsidP="00A30287">
            <w:pPr>
              <w:spacing w:line="240" w:lineRule="auto"/>
              <w:ind w:firstLine="426"/>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C3B5A" w:rsidRPr="00B53DC8" w:rsidRDefault="009C3B5A" w:rsidP="00A30287">
            <w:pPr>
              <w:spacing w:line="240" w:lineRule="auto"/>
              <w:ind w:firstLine="426"/>
              <w:rPr>
                <w:b/>
                <w:bCs/>
                <w:sz w:val="24"/>
                <w:szCs w:val="24"/>
              </w:rPr>
            </w:pPr>
          </w:p>
        </w:tc>
        <w:tc>
          <w:tcPr>
            <w:tcW w:w="2410" w:type="dxa"/>
            <w:tcBorders>
              <w:top w:val="single" w:sz="4" w:space="0" w:color="000000"/>
              <w:left w:val="single" w:sz="4" w:space="0" w:color="000000"/>
              <w:bottom w:val="single" w:sz="4" w:space="0" w:color="000000"/>
              <w:right w:val="nil"/>
            </w:tcBorders>
          </w:tcPr>
          <w:p w:rsidR="009C3B5A" w:rsidRPr="00B53DC8" w:rsidRDefault="009C3B5A" w:rsidP="00A30287">
            <w:pPr>
              <w:spacing w:line="240" w:lineRule="auto"/>
              <w:ind w:firstLine="426"/>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C3B5A" w:rsidRPr="00B53DC8" w:rsidRDefault="009C3B5A" w:rsidP="00A30287">
            <w:pPr>
              <w:spacing w:line="240" w:lineRule="auto"/>
              <w:ind w:firstLine="426"/>
              <w:rPr>
                <w:b/>
                <w:bCs/>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C3B5A" w:rsidRPr="00B53DC8" w:rsidRDefault="009C3B5A" w:rsidP="00A30287">
            <w:pPr>
              <w:spacing w:line="240" w:lineRule="auto"/>
              <w:ind w:firstLine="426"/>
              <w:rPr>
                <w:b/>
                <w:bCs/>
                <w:sz w:val="24"/>
                <w:szCs w:val="24"/>
              </w:rPr>
            </w:pPr>
          </w:p>
        </w:tc>
      </w:tr>
    </w:tbl>
    <w:p w:rsidR="009C3B5A" w:rsidRPr="00B53DC8" w:rsidRDefault="009C3B5A" w:rsidP="009C3B5A">
      <w:pPr>
        <w:spacing w:line="240" w:lineRule="auto"/>
        <w:ind w:firstLine="426"/>
        <w:rPr>
          <w:color w:val="000000"/>
          <w:sz w:val="24"/>
          <w:szCs w:val="24"/>
        </w:rPr>
      </w:pPr>
      <w:r w:rsidRPr="00B53DC8">
        <w:rPr>
          <w:color w:val="000000"/>
          <w:sz w:val="24"/>
          <w:szCs w:val="24"/>
        </w:rPr>
        <w:t xml:space="preserve"> </w:t>
      </w:r>
    </w:p>
    <w:p w:rsidR="009C3B5A" w:rsidRPr="00B53DC8" w:rsidRDefault="009C3B5A" w:rsidP="009C3B5A">
      <w:pPr>
        <w:spacing w:line="240" w:lineRule="auto"/>
        <w:ind w:firstLine="426"/>
        <w:rPr>
          <w:sz w:val="24"/>
          <w:szCs w:val="24"/>
          <w:lang w:eastAsia="ar-SA"/>
        </w:rPr>
      </w:pPr>
      <w:r w:rsidRPr="00B53DC8">
        <w:rPr>
          <w:color w:val="000000"/>
          <w:sz w:val="24"/>
          <w:szCs w:val="24"/>
        </w:rPr>
        <w:t>Стоимость договора без учета НДС, руб.</w:t>
      </w:r>
      <w:r w:rsidRPr="00B53DC8">
        <w:rPr>
          <w:sz w:val="24"/>
          <w:szCs w:val="24"/>
          <w:lang w:eastAsia="ar-SA"/>
        </w:rPr>
        <w:t xml:space="preserve"> ____________________________</w:t>
      </w:r>
    </w:p>
    <w:p w:rsidR="009C3B5A" w:rsidRPr="00B53DC8" w:rsidRDefault="009C3B5A" w:rsidP="009C3B5A">
      <w:pPr>
        <w:spacing w:line="240" w:lineRule="auto"/>
        <w:ind w:firstLine="426"/>
        <w:rPr>
          <w:sz w:val="24"/>
          <w:szCs w:val="24"/>
          <w:lang w:eastAsia="ar-SA"/>
        </w:rPr>
      </w:pPr>
      <w:r w:rsidRPr="00B53DC8">
        <w:rPr>
          <w:sz w:val="24"/>
          <w:szCs w:val="24"/>
          <w:lang w:eastAsia="ar-SA"/>
        </w:rPr>
        <w:t xml:space="preserve">                                                                                          </w:t>
      </w:r>
      <w:r w:rsidRPr="00B53DC8">
        <w:rPr>
          <w:color w:val="000000"/>
          <w:sz w:val="24"/>
          <w:szCs w:val="24"/>
          <w:vertAlign w:val="superscript"/>
        </w:rPr>
        <w:t>(прописью)</w:t>
      </w:r>
    </w:p>
    <w:p w:rsidR="009C3B5A" w:rsidRPr="00B53DC8" w:rsidRDefault="009C3B5A" w:rsidP="009C3B5A">
      <w:pPr>
        <w:spacing w:line="240" w:lineRule="auto"/>
        <w:ind w:firstLine="426"/>
        <w:contextualSpacing/>
        <w:rPr>
          <w:bCs/>
          <w:sz w:val="24"/>
          <w:szCs w:val="24"/>
        </w:rPr>
      </w:pPr>
      <w:r w:rsidRPr="00B53DC8">
        <w:rPr>
          <w:bCs/>
          <w:sz w:val="24"/>
          <w:szCs w:val="24"/>
        </w:rPr>
        <w:t xml:space="preserve">Срок поставки </w:t>
      </w:r>
      <w:r>
        <w:rPr>
          <w:bCs/>
          <w:sz w:val="24"/>
          <w:szCs w:val="24"/>
        </w:rPr>
        <w:t>спецтехники</w:t>
      </w:r>
      <w:r w:rsidRPr="00B53DC8">
        <w:rPr>
          <w:bCs/>
          <w:sz w:val="24"/>
          <w:szCs w:val="24"/>
        </w:rPr>
        <w:t xml:space="preserve">: ______ </w:t>
      </w:r>
      <w:r>
        <w:rPr>
          <w:bCs/>
          <w:sz w:val="24"/>
          <w:szCs w:val="24"/>
        </w:rPr>
        <w:t>календарных</w:t>
      </w:r>
      <w:r w:rsidRPr="00B53DC8">
        <w:rPr>
          <w:bCs/>
          <w:sz w:val="24"/>
          <w:szCs w:val="24"/>
        </w:rPr>
        <w:t xml:space="preserve"> дней от даты заключения договора.</w:t>
      </w:r>
    </w:p>
    <w:p w:rsidR="009C3B5A" w:rsidRPr="00B53DC8" w:rsidRDefault="009C3B5A" w:rsidP="009C3B5A">
      <w:pPr>
        <w:spacing w:line="240" w:lineRule="auto"/>
        <w:ind w:firstLine="426"/>
        <w:contextualSpacing/>
        <w:rPr>
          <w:bCs/>
          <w:sz w:val="24"/>
          <w:szCs w:val="24"/>
        </w:rPr>
      </w:pPr>
    </w:p>
    <w:p w:rsidR="00B8206C" w:rsidRDefault="00997E1C" w:rsidP="00B8206C">
      <w:pPr>
        <w:spacing w:line="240" w:lineRule="auto"/>
        <w:ind w:firstLine="426"/>
        <w:contextualSpacing/>
        <w:rPr>
          <w:sz w:val="24"/>
          <w:szCs w:val="24"/>
        </w:rPr>
      </w:pPr>
      <w:r w:rsidRPr="00997E1C">
        <w:rPr>
          <w:sz w:val="24"/>
          <w:szCs w:val="24"/>
        </w:rPr>
        <w:t>Гарантийный период на спецтехнику составля</w:t>
      </w:r>
      <w:r>
        <w:rPr>
          <w:sz w:val="24"/>
          <w:szCs w:val="24"/>
        </w:rPr>
        <w:t>ет</w:t>
      </w:r>
      <w:r w:rsidRPr="00997E1C">
        <w:rPr>
          <w:sz w:val="24"/>
          <w:szCs w:val="24"/>
        </w:rPr>
        <w:t xml:space="preserve"> </w:t>
      </w:r>
      <w:r>
        <w:rPr>
          <w:sz w:val="24"/>
          <w:szCs w:val="24"/>
        </w:rPr>
        <w:t>___</w:t>
      </w:r>
      <w:r w:rsidRPr="00997E1C">
        <w:rPr>
          <w:sz w:val="24"/>
          <w:szCs w:val="24"/>
        </w:rPr>
        <w:t xml:space="preserve"> </w:t>
      </w:r>
      <w:r>
        <w:rPr>
          <w:sz w:val="24"/>
          <w:szCs w:val="24"/>
        </w:rPr>
        <w:t>____</w:t>
      </w:r>
      <w:r w:rsidRPr="00997E1C">
        <w:rPr>
          <w:sz w:val="24"/>
          <w:szCs w:val="24"/>
        </w:rPr>
        <w:t xml:space="preserve"> месяцев без ограничения наработки с момента подписания Заказчиком актов приема-передачи ТС. </w:t>
      </w:r>
    </w:p>
    <w:p w:rsidR="00997E1C" w:rsidRPr="00997E1C" w:rsidRDefault="00997E1C" w:rsidP="00997E1C">
      <w:pPr>
        <w:spacing w:line="240" w:lineRule="auto"/>
        <w:ind w:firstLine="426"/>
        <w:contextualSpacing/>
        <w:rPr>
          <w:sz w:val="24"/>
          <w:szCs w:val="24"/>
        </w:rPr>
      </w:pPr>
    </w:p>
    <w:p w:rsidR="009C3B5A" w:rsidRPr="00B53DC8" w:rsidRDefault="009C3B5A" w:rsidP="00997E1C">
      <w:pPr>
        <w:spacing w:line="240" w:lineRule="auto"/>
        <w:ind w:firstLine="426"/>
        <w:contextualSpacing/>
        <w:rPr>
          <w:sz w:val="24"/>
          <w:szCs w:val="24"/>
        </w:rPr>
      </w:pPr>
      <w:r w:rsidRPr="00B53DC8">
        <w:rPr>
          <w:sz w:val="24"/>
          <w:szCs w:val="24"/>
        </w:rPr>
        <w:t>Настоящая Заявка имеет правовой статус оферты и действует до «____» _________________года.</w:t>
      </w:r>
    </w:p>
    <w:p w:rsidR="009C3B5A" w:rsidRPr="00B53DC8" w:rsidRDefault="009C3B5A" w:rsidP="009C3B5A">
      <w:pPr>
        <w:spacing w:line="240" w:lineRule="auto"/>
        <w:ind w:firstLine="426"/>
        <w:contextualSpacing/>
        <w:rPr>
          <w:sz w:val="24"/>
          <w:szCs w:val="24"/>
        </w:rPr>
      </w:pPr>
      <w:r w:rsidRPr="00B53DC8">
        <w:rPr>
          <w:sz w:val="24"/>
          <w:szCs w:val="24"/>
        </w:rPr>
        <w:t xml:space="preserve">Подтверждаем, что предложенная цена договора включает в себя не только стоимость </w:t>
      </w:r>
      <w:r>
        <w:rPr>
          <w:sz w:val="24"/>
          <w:szCs w:val="24"/>
        </w:rPr>
        <w:t>спецтехники</w:t>
      </w:r>
      <w:r w:rsidRPr="00B53DC8">
        <w:rPr>
          <w:sz w:val="24"/>
          <w:szCs w:val="24"/>
        </w:rPr>
        <w:t xml:space="preserve"> но и все расходы, связанные с исполнением обязательств по Договору в полном объеме, в том числе: расходы, связанные с доставкой </w:t>
      </w:r>
      <w:r>
        <w:rPr>
          <w:bCs/>
          <w:sz w:val="24"/>
          <w:szCs w:val="24"/>
        </w:rPr>
        <w:t>спецтехники</w:t>
      </w:r>
      <w:r w:rsidRPr="00B53DC8">
        <w:rPr>
          <w:sz w:val="24"/>
          <w:szCs w:val="24"/>
        </w:rPr>
        <w:t xml:space="preserve"> 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C3B5A" w:rsidRPr="00B53DC8" w:rsidRDefault="009C3B5A" w:rsidP="009C3B5A">
      <w:pPr>
        <w:spacing w:line="240" w:lineRule="auto"/>
        <w:ind w:firstLine="426"/>
        <w:contextualSpacing/>
        <w:rPr>
          <w:sz w:val="24"/>
          <w:szCs w:val="24"/>
        </w:rPr>
      </w:pPr>
      <w:r w:rsidRPr="00B53DC8">
        <w:rPr>
          <w:sz w:val="24"/>
          <w:szCs w:val="24"/>
        </w:rPr>
        <w:t xml:space="preserve">Гарантируем, что предоставили достоверную информацию об имеющихся недостатках </w:t>
      </w:r>
      <w:r>
        <w:rPr>
          <w:bCs/>
          <w:sz w:val="24"/>
          <w:szCs w:val="24"/>
        </w:rPr>
        <w:t>спецтехники</w:t>
      </w:r>
      <w:r w:rsidRPr="00B53DC8">
        <w:rPr>
          <w:sz w:val="24"/>
          <w:szCs w:val="24"/>
        </w:rPr>
        <w:t xml:space="preserve">, а также о том, что </w:t>
      </w:r>
      <w:r>
        <w:rPr>
          <w:sz w:val="24"/>
          <w:szCs w:val="24"/>
        </w:rPr>
        <w:t>спецтехника</w:t>
      </w:r>
      <w:r w:rsidRPr="00B53DC8">
        <w:rPr>
          <w:sz w:val="24"/>
          <w:szCs w:val="24"/>
        </w:rPr>
        <w:t xml:space="preserve"> не находится в угоне, залоге, в собственности у нескольких человек или под другим обременением.</w:t>
      </w:r>
    </w:p>
    <w:p w:rsidR="009C3B5A" w:rsidRPr="00B53DC8" w:rsidRDefault="009C3B5A" w:rsidP="009C3B5A">
      <w:pPr>
        <w:spacing w:line="240" w:lineRule="auto"/>
        <w:ind w:firstLine="426"/>
        <w:contextualSpacing/>
        <w:rPr>
          <w:sz w:val="24"/>
          <w:szCs w:val="24"/>
        </w:rPr>
      </w:pPr>
      <w:r w:rsidRPr="00B53DC8">
        <w:rPr>
          <w:sz w:val="24"/>
          <w:szCs w:val="24"/>
        </w:rPr>
        <w:t xml:space="preserve"> Заявляем, что в отношении нашей организации:</w:t>
      </w:r>
    </w:p>
    <w:p w:rsidR="009C3B5A" w:rsidRPr="00B53DC8" w:rsidRDefault="009C3B5A" w:rsidP="009C3B5A">
      <w:pPr>
        <w:spacing w:line="240" w:lineRule="auto"/>
        <w:ind w:firstLine="426"/>
        <w:rPr>
          <w:sz w:val="24"/>
          <w:szCs w:val="24"/>
        </w:rPr>
      </w:pPr>
      <w:r w:rsidRPr="00B53DC8">
        <w:rPr>
          <w:sz w:val="24"/>
          <w:szCs w:val="24"/>
        </w:rPr>
        <w:t>а) отсутствуют сведения в реестрах недобросовестных поставщиков (РНП);</w:t>
      </w:r>
    </w:p>
    <w:p w:rsidR="009C3B5A" w:rsidRPr="00B53DC8" w:rsidRDefault="009C3B5A" w:rsidP="009C3B5A">
      <w:pPr>
        <w:spacing w:line="240" w:lineRule="auto"/>
        <w:ind w:firstLine="426"/>
        <w:rPr>
          <w:sz w:val="24"/>
          <w:szCs w:val="24"/>
        </w:rPr>
      </w:pPr>
      <w:r w:rsidRPr="00B53DC8">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9C3B5A" w:rsidRPr="00B53DC8" w:rsidRDefault="009C3B5A" w:rsidP="009C3B5A">
      <w:pPr>
        <w:spacing w:line="240" w:lineRule="auto"/>
        <w:ind w:firstLine="426"/>
        <w:rPr>
          <w:sz w:val="24"/>
          <w:szCs w:val="24"/>
        </w:rPr>
      </w:pPr>
      <w:r w:rsidRPr="00B53DC8">
        <w:rPr>
          <w:sz w:val="24"/>
          <w:szCs w:val="24"/>
        </w:rPr>
        <w:t>в)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9C3B5A" w:rsidRPr="00B53DC8" w:rsidRDefault="009C3B5A" w:rsidP="009C3B5A">
      <w:pPr>
        <w:spacing w:line="240" w:lineRule="auto"/>
        <w:ind w:firstLine="426"/>
        <w:rPr>
          <w:sz w:val="24"/>
          <w:szCs w:val="24"/>
        </w:rPr>
      </w:pPr>
      <w:r w:rsidRPr="00B53DC8">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9C3B5A" w:rsidRDefault="009C3B5A" w:rsidP="009C3B5A">
      <w:pPr>
        <w:spacing w:line="240" w:lineRule="auto"/>
        <w:ind w:firstLine="426"/>
        <w:rPr>
          <w:sz w:val="24"/>
          <w:szCs w:val="24"/>
        </w:rPr>
      </w:pPr>
      <w:r w:rsidRPr="00B53DC8">
        <w:rPr>
          <w:sz w:val="24"/>
          <w:szCs w:val="24"/>
        </w:rPr>
        <w:t>д)</w:t>
      </w:r>
      <w:r w:rsidRPr="00B53DC8">
        <w:rPr>
          <w:b/>
          <w:sz w:val="24"/>
          <w:szCs w:val="24"/>
        </w:rPr>
        <w:t xml:space="preserve"> </w:t>
      </w:r>
      <w:r w:rsidRPr="00B53DC8">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53DC8">
        <w:rPr>
          <w:sz w:val="24"/>
          <w:szCs w:val="24"/>
        </w:rPr>
        <w:t>п.п</w:t>
      </w:r>
      <w:proofErr w:type="spellEnd"/>
      <w:r w:rsidRPr="00B53DC8">
        <w:rPr>
          <w:sz w:val="24"/>
          <w:szCs w:val="24"/>
        </w:rPr>
        <w:t xml:space="preserve">. «а» п. 2 Указа Президента РФ от 03.05.2022 г. </w:t>
      </w:r>
      <w:proofErr w:type="spellStart"/>
      <w:r w:rsidRPr="00B53DC8">
        <w:rPr>
          <w:sz w:val="24"/>
          <w:szCs w:val="24"/>
        </w:rPr>
        <w:t>No</w:t>
      </w:r>
      <w:proofErr w:type="spellEnd"/>
      <w:r w:rsidRPr="00B53DC8">
        <w:rPr>
          <w:sz w:val="24"/>
          <w:szCs w:val="24"/>
        </w:rPr>
        <w:t xml:space="preserve"> 252, либо организацией, находящейся под контролем таких лиц.</w:t>
      </w:r>
    </w:p>
    <w:p w:rsidR="009C3B5A" w:rsidRPr="00B53DC8" w:rsidRDefault="009C3B5A" w:rsidP="009C3B5A">
      <w:pPr>
        <w:spacing w:line="240" w:lineRule="auto"/>
        <w:ind w:firstLine="426"/>
        <w:rPr>
          <w:sz w:val="24"/>
          <w:szCs w:val="24"/>
        </w:rPr>
      </w:pPr>
      <w:r w:rsidRPr="00C10097">
        <w:rPr>
          <w:sz w:val="24"/>
          <w:szCs w:val="24"/>
        </w:rPr>
        <w:t xml:space="preserve">е) не являемся иностранным агентом в соответствии с Федеральным </w:t>
      </w:r>
      <w:hyperlink r:id="rId17" w:history="1">
        <w:r w:rsidRPr="00C10097">
          <w:rPr>
            <w:rStyle w:val="a8"/>
            <w:sz w:val="24"/>
            <w:szCs w:val="24"/>
          </w:rPr>
          <w:t>законом</w:t>
        </w:r>
      </w:hyperlink>
      <w:r w:rsidRPr="00C10097">
        <w:rPr>
          <w:sz w:val="24"/>
          <w:szCs w:val="24"/>
        </w:rPr>
        <w:t xml:space="preserve"> от 14 июля 2022 года N 255-ФЗ "О контроле за деятельностью лиц, находящихся под иностранным влиянием".</w:t>
      </w:r>
    </w:p>
    <w:p w:rsidR="009C3B5A" w:rsidRDefault="009C3B5A" w:rsidP="009C3B5A">
      <w:pPr>
        <w:spacing w:line="240" w:lineRule="auto"/>
        <w:ind w:firstLine="426"/>
        <w:rPr>
          <w:sz w:val="24"/>
          <w:szCs w:val="24"/>
        </w:rPr>
      </w:pPr>
    </w:p>
    <w:p w:rsidR="009C3B5A" w:rsidRPr="00B53DC8" w:rsidRDefault="009C3B5A" w:rsidP="009C3B5A">
      <w:pPr>
        <w:spacing w:line="240" w:lineRule="auto"/>
        <w:ind w:firstLine="426"/>
        <w:rPr>
          <w:sz w:val="24"/>
          <w:szCs w:val="24"/>
        </w:rPr>
      </w:pPr>
      <w:r w:rsidRPr="00B53DC8">
        <w:rPr>
          <w:sz w:val="24"/>
          <w:szCs w:val="24"/>
        </w:rPr>
        <w:t xml:space="preserve">В случае признания нашей организации победителем по данному лоту мы берем обязательства подписать договор </w:t>
      </w:r>
      <w:r w:rsidRPr="009B196D">
        <w:rPr>
          <w:bCs/>
          <w:sz w:val="24"/>
          <w:szCs w:val="24"/>
        </w:rPr>
        <w:t xml:space="preserve">на поставку </w:t>
      </w:r>
      <w:r w:rsidRPr="00674C73">
        <w:rPr>
          <w:bCs/>
          <w:sz w:val="24"/>
          <w:szCs w:val="24"/>
        </w:rPr>
        <w:t>____________</w:t>
      </w:r>
      <w:r>
        <w:rPr>
          <w:bCs/>
          <w:sz w:val="24"/>
          <w:szCs w:val="24"/>
        </w:rPr>
        <w:t>____</w:t>
      </w:r>
      <w:r w:rsidRPr="009B196D">
        <w:rPr>
          <w:bCs/>
          <w:sz w:val="24"/>
          <w:szCs w:val="24"/>
        </w:rPr>
        <w:t xml:space="preserve"> для нужд АО «</w:t>
      </w:r>
      <w:proofErr w:type="spellStart"/>
      <w:r w:rsidRPr="009B196D">
        <w:rPr>
          <w:bCs/>
          <w:sz w:val="24"/>
          <w:szCs w:val="24"/>
        </w:rPr>
        <w:t>Саханефтегазсбыт</w:t>
      </w:r>
      <w:proofErr w:type="spellEnd"/>
      <w:r w:rsidRPr="009B196D">
        <w:rPr>
          <w:bCs/>
          <w:sz w:val="24"/>
          <w:szCs w:val="24"/>
        </w:rPr>
        <w:t>» в 2023 году</w:t>
      </w:r>
      <w:r>
        <w:rPr>
          <w:bCs/>
          <w:sz w:val="24"/>
          <w:szCs w:val="24"/>
        </w:rPr>
        <w:t xml:space="preserve"> </w:t>
      </w:r>
      <w:r w:rsidRPr="00B53DC8">
        <w:rPr>
          <w:sz w:val="24"/>
          <w:szCs w:val="24"/>
        </w:rPr>
        <w:t>и выполнить поставку по выигранному лоту, в соответствии с предметом и условиями состязательной закупки в электронной форме согласно Документации по закупке и достигнутых договоренностей в полном объеме в пределах предлагаемой нами стоимости договора.</w:t>
      </w:r>
    </w:p>
    <w:p w:rsidR="009C3B5A" w:rsidRPr="00B53DC8" w:rsidRDefault="009C3B5A" w:rsidP="009C3B5A">
      <w:pPr>
        <w:spacing w:line="240" w:lineRule="auto"/>
        <w:ind w:firstLine="426"/>
        <w:contextualSpacing/>
        <w:rPr>
          <w:sz w:val="24"/>
          <w:szCs w:val="24"/>
        </w:rPr>
      </w:pPr>
    </w:p>
    <w:p w:rsidR="009C3B5A" w:rsidRPr="00B53DC8" w:rsidRDefault="009C3B5A" w:rsidP="009C3B5A">
      <w:pPr>
        <w:spacing w:line="240" w:lineRule="auto"/>
        <w:ind w:firstLine="426"/>
        <w:contextualSpacing/>
        <w:rPr>
          <w:sz w:val="24"/>
          <w:szCs w:val="24"/>
        </w:rPr>
      </w:pPr>
      <w:r w:rsidRPr="00B53DC8">
        <w:rPr>
          <w:sz w:val="24"/>
          <w:szCs w:val="24"/>
        </w:rPr>
        <w:t xml:space="preserve">      Настоящая Заявка дополняется следующими документами, включая неотъемлемые приложения:</w:t>
      </w:r>
    </w:p>
    <w:p w:rsidR="009C3B5A" w:rsidRPr="00B53DC8" w:rsidRDefault="009C3B5A" w:rsidP="009C3B5A">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 xml:space="preserve">Техническое предложение Участника (форма 2); </w:t>
      </w:r>
    </w:p>
    <w:p w:rsidR="009C3B5A" w:rsidRPr="00B53DC8" w:rsidRDefault="009C3B5A" w:rsidP="009C3B5A">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Анкета Участника (форма 3);</w:t>
      </w:r>
    </w:p>
    <w:p w:rsidR="009C3B5A" w:rsidRPr="00B53DC8" w:rsidRDefault="009C3B5A" w:rsidP="009C3B5A">
      <w:pPr>
        <w:numPr>
          <w:ilvl w:val="0"/>
          <w:numId w:val="38"/>
        </w:numPr>
        <w:spacing w:line="240" w:lineRule="auto"/>
        <w:ind w:left="0" w:right="140" w:firstLine="426"/>
        <w:contextualSpacing/>
        <w:rPr>
          <w:sz w:val="24"/>
          <w:szCs w:val="24"/>
        </w:rPr>
      </w:pPr>
      <w:r w:rsidRPr="00B53DC8">
        <w:rPr>
          <w:bCs/>
          <w:sz w:val="24"/>
          <w:szCs w:val="24"/>
        </w:rPr>
        <w:t xml:space="preserve">Справка об отсутствии признаков крупной сделки (форма </w:t>
      </w:r>
      <w:r>
        <w:rPr>
          <w:bCs/>
          <w:sz w:val="24"/>
          <w:szCs w:val="24"/>
        </w:rPr>
        <w:t>4</w:t>
      </w:r>
      <w:r w:rsidRPr="00B53DC8">
        <w:rPr>
          <w:bCs/>
          <w:sz w:val="24"/>
          <w:szCs w:val="24"/>
        </w:rPr>
        <w:t>)</w:t>
      </w:r>
      <w:r w:rsidRPr="00B53DC8">
        <w:rPr>
          <w:sz w:val="24"/>
          <w:szCs w:val="24"/>
        </w:rPr>
        <w:t>;</w:t>
      </w:r>
    </w:p>
    <w:p w:rsidR="009C3B5A" w:rsidRPr="00B53DC8" w:rsidRDefault="009C3B5A" w:rsidP="009C3B5A">
      <w:pPr>
        <w:numPr>
          <w:ilvl w:val="0"/>
          <w:numId w:val="38"/>
        </w:numPr>
        <w:spacing w:line="240" w:lineRule="auto"/>
        <w:ind w:left="0" w:right="140" w:firstLine="426"/>
        <w:contextualSpacing/>
        <w:rPr>
          <w:sz w:val="24"/>
          <w:szCs w:val="24"/>
        </w:rPr>
      </w:pPr>
      <w:r w:rsidRPr="00B53DC8">
        <w:rPr>
          <w:sz w:val="24"/>
          <w:szCs w:val="24"/>
        </w:rPr>
        <w:t xml:space="preserve">Документы, подтверждающие соответствие Участника установленным требованиям          </w:t>
      </w:r>
      <w:proofErr w:type="gramStart"/>
      <w:r w:rsidRPr="00B53DC8">
        <w:rPr>
          <w:sz w:val="24"/>
          <w:szCs w:val="24"/>
        </w:rPr>
        <w:t xml:space="preserve">   (</w:t>
      </w:r>
      <w:proofErr w:type="gramEnd"/>
      <w:r w:rsidRPr="00B53DC8">
        <w:rPr>
          <w:sz w:val="24"/>
          <w:szCs w:val="24"/>
        </w:rPr>
        <w:t xml:space="preserve">п. 4.5.2.2 Документации) </w:t>
      </w:r>
    </w:p>
    <w:p w:rsidR="009C3B5A" w:rsidRPr="00B53DC8" w:rsidRDefault="009C3B5A" w:rsidP="009C3B5A">
      <w:pPr>
        <w:widowControl w:val="0"/>
        <w:autoSpaceDE w:val="0"/>
        <w:autoSpaceDN w:val="0"/>
        <w:adjustRightInd w:val="0"/>
        <w:spacing w:line="240" w:lineRule="auto"/>
        <w:ind w:firstLine="426"/>
        <w:contextualSpacing/>
        <w:rPr>
          <w:sz w:val="24"/>
          <w:szCs w:val="24"/>
        </w:rPr>
      </w:pPr>
    </w:p>
    <w:p w:rsidR="009C3B5A" w:rsidRPr="00B53DC8" w:rsidRDefault="009C3B5A" w:rsidP="009C3B5A">
      <w:pPr>
        <w:tabs>
          <w:tab w:val="left" w:pos="993"/>
        </w:tabs>
        <w:spacing w:line="240" w:lineRule="auto"/>
        <w:ind w:left="-567" w:firstLine="425"/>
        <w:rPr>
          <w:sz w:val="24"/>
          <w:szCs w:val="24"/>
        </w:rPr>
      </w:pPr>
    </w:p>
    <w:p w:rsidR="009C3B5A" w:rsidRPr="00B53DC8" w:rsidRDefault="009C3B5A" w:rsidP="009C3B5A">
      <w:pPr>
        <w:spacing w:line="240" w:lineRule="auto"/>
        <w:ind w:left="-567" w:firstLine="425"/>
        <w:rPr>
          <w:sz w:val="24"/>
          <w:szCs w:val="24"/>
        </w:rPr>
      </w:pPr>
      <w:r w:rsidRPr="00B53DC8">
        <w:rPr>
          <w:sz w:val="24"/>
          <w:szCs w:val="24"/>
        </w:rPr>
        <w:t>____________________________________</w:t>
      </w:r>
    </w:p>
    <w:p w:rsidR="009C3B5A" w:rsidRPr="00B53DC8" w:rsidRDefault="009C3B5A" w:rsidP="009C3B5A">
      <w:pPr>
        <w:spacing w:line="240" w:lineRule="auto"/>
        <w:ind w:left="-567" w:right="3684" w:firstLine="425"/>
        <w:jc w:val="center"/>
        <w:rPr>
          <w:sz w:val="24"/>
          <w:szCs w:val="24"/>
          <w:vertAlign w:val="superscript"/>
        </w:rPr>
      </w:pPr>
      <w:r w:rsidRPr="00B53DC8">
        <w:rPr>
          <w:sz w:val="24"/>
          <w:szCs w:val="24"/>
          <w:vertAlign w:val="superscript"/>
        </w:rPr>
        <w:t>(подпись, М.П.)</w:t>
      </w:r>
    </w:p>
    <w:p w:rsidR="009C3B5A" w:rsidRPr="00B53DC8" w:rsidRDefault="009C3B5A" w:rsidP="009C3B5A">
      <w:pPr>
        <w:spacing w:line="240" w:lineRule="auto"/>
        <w:ind w:left="-567" w:firstLine="425"/>
        <w:rPr>
          <w:sz w:val="24"/>
          <w:szCs w:val="24"/>
        </w:rPr>
      </w:pPr>
      <w:r w:rsidRPr="00B53DC8">
        <w:rPr>
          <w:sz w:val="24"/>
          <w:szCs w:val="24"/>
        </w:rPr>
        <w:t>____________________________________</w:t>
      </w:r>
    </w:p>
    <w:p w:rsidR="009C3B5A" w:rsidRPr="00B53DC8" w:rsidRDefault="009C3B5A" w:rsidP="009C3B5A">
      <w:pPr>
        <w:spacing w:line="240" w:lineRule="auto"/>
        <w:ind w:left="-567" w:right="3684" w:firstLine="425"/>
        <w:jc w:val="center"/>
        <w:rPr>
          <w:sz w:val="24"/>
          <w:szCs w:val="24"/>
          <w:vertAlign w:val="superscript"/>
        </w:rPr>
      </w:pPr>
      <w:r w:rsidRPr="00B53DC8">
        <w:rPr>
          <w:sz w:val="24"/>
          <w:szCs w:val="24"/>
          <w:vertAlign w:val="superscript"/>
        </w:rPr>
        <w:t>(фамилия, имя, отчество подписавшего, должность)</w:t>
      </w:r>
    </w:p>
    <w:p w:rsidR="009C3B5A" w:rsidRPr="00B53DC8" w:rsidRDefault="009C3B5A" w:rsidP="009C3B5A">
      <w:pPr>
        <w:spacing w:line="240" w:lineRule="auto"/>
        <w:ind w:left="-567" w:firstLine="425"/>
        <w:rPr>
          <w:sz w:val="24"/>
          <w:szCs w:val="24"/>
        </w:rPr>
      </w:pPr>
    </w:p>
    <w:p w:rsidR="009C3B5A" w:rsidRPr="00B53DC8" w:rsidRDefault="009C3B5A" w:rsidP="009C3B5A">
      <w:pPr>
        <w:pBdr>
          <w:bottom w:val="single" w:sz="4" w:space="1" w:color="auto"/>
        </w:pBdr>
        <w:shd w:val="clear" w:color="auto" w:fill="E0E0E0"/>
        <w:spacing w:line="240" w:lineRule="auto"/>
        <w:ind w:left="-142" w:right="21" w:firstLine="0"/>
        <w:jc w:val="center"/>
        <w:rPr>
          <w:b/>
          <w:color w:val="000000"/>
          <w:spacing w:val="36"/>
          <w:sz w:val="24"/>
          <w:szCs w:val="24"/>
        </w:rPr>
      </w:pPr>
      <w:r w:rsidRPr="00B53DC8">
        <w:rPr>
          <w:b/>
          <w:color w:val="000000"/>
          <w:spacing w:val="36"/>
          <w:sz w:val="24"/>
          <w:szCs w:val="24"/>
        </w:rPr>
        <w:t>конец формы</w:t>
      </w:r>
    </w:p>
    <w:p w:rsidR="009C3B5A" w:rsidRPr="004B347C" w:rsidRDefault="009C3B5A" w:rsidP="009C3B5A">
      <w:pPr>
        <w:keepNext/>
        <w:keepLines/>
        <w:pageBreakBefore/>
        <w:widowControl w:val="0"/>
        <w:suppressAutoHyphens/>
        <w:autoSpaceDE w:val="0"/>
        <w:autoSpaceDN w:val="0"/>
        <w:adjustRightInd w:val="0"/>
        <w:spacing w:after="200" w:line="240" w:lineRule="atLeast"/>
        <w:ind w:firstLine="0"/>
        <w:contextualSpacing/>
        <w:jc w:val="left"/>
        <w:outlineLvl w:val="0"/>
        <w:rPr>
          <w:b/>
          <w:bCs/>
          <w:kern w:val="28"/>
          <w:sz w:val="24"/>
          <w:szCs w:val="24"/>
        </w:rPr>
        <w:sectPr w:rsidR="009C3B5A" w:rsidRPr="004B347C" w:rsidSect="0065643F">
          <w:footerReference w:type="default" r:id="rId18"/>
          <w:footerReference w:type="first" r:id="rId19"/>
          <w:pgSz w:w="11906" w:h="16838" w:code="9"/>
          <w:pgMar w:top="709" w:right="709" w:bottom="992" w:left="1134" w:header="680" w:footer="0" w:gutter="0"/>
          <w:cols w:space="708"/>
          <w:docGrid w:linePitch="381"/>
        </w:sectPr>
      </w:pPr>
    </w:p>
    <w:p w:rsidR="00B53DC8" w:rsidRPr="00B53DC8" w:rsidRDefault="00B53DC8" w:rsidP="00B53DC8">
      <w:pPr>
        <w:keepNext/>
        <w:pageBreakBefore/>
        <w:numPr>
          <w:ilvl w:val="2"/>
          <w:numId w:val="39"/>
        </w:numPr>
        <w:suppressAutoHyphens/>
        <w:spacing w:before="240" w:after="120" w:line="240" w:lineRule="auto"/>
        <w:outlineLvl w:val="2"/>
        <w:rPr>
          <w:b/>
          <w:bCs/>
          <w:sz w:val="24"/>
          <w:szCs w:val="24"/>
        </w:rPr>
      </w:pPr>
      <w:r w:rsidRPr="00B53DC8">
        <w:rPr>
          <w:b/>
          <w:bCs/>
          <w:sz w:val="24"/>
          <w:szCs w:val="24"/>
        </w:rPr>
        <w:t>Инструкция по заполнению</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свое полное наименование (с указанием организационно-правовой формы) и юридический адрес.</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B53DC8">
        <w:rPr>
          <w:sz w:val="24"/>
          <w:szCs w:val="24"/>
        </w:rPr>
        <w:t>ХХХ</w:t>
      </w:r>
      <w:proofErr w:type="spellEnd"/>
      <w:r w:rsidRPr="00B53DC8">
        <w:rPr>
          <w:sz w:val="24"/>
          <w:szCs w:val="24"/>
        </w:rPr>
        <w:t> </w:t>
      </w:r>
      <w:proofErr w:type="spellStart"/>
      <w:r w:rsidRPr="00B53DC8">
        <w:rPr>
          <w:sz w:val="24"/>
          <w:szCs w:val="24"/>
        </w:rPr>
        <w:t>ХХХ</w:t>
      </w:r>
      <w:proofErr w:type="spellEnd"/>
      <w:r w:rsidRPr="00B53DC8">
        <w:rPr>
          <w:sz w:val="24"/>
          <w:szCs w:val="24"/>
        </w:rPr>
        <w:t xml:space="preserve">, ХХ руб., а также дополнить расшифровкой словами, </w:t>
      </w:r>
      <w:proofErr w:type="gramStart"/>
      <w:r w:rsidRPr="00B53DC8">
        <w:rPr>
          <w:sz w:val="24"/>
          <w:szCs w:val="24"/>
        </w:rPr>
        <w:t>например</w:t>
      </w:r>
      <w:proofErr w:type="gramEnd"/>
      <w:r w:rsidRPr="00B53DC8">
        <w:rPr>
          <w:sz w:val="24"/>
          <w:szCs w:val="24"/>
        </w:rPr>
        <w:t>: «1 234 567,89 руб. (Один миллион двести тридцать четыре тысячи пятьсот шестьдесят семь руб. восемьдесят девять коп.)».</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срок действия Заявки согласно требованиям подпункта 4.4.2.1 Документации.</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rFonts w:eastAsia="Helv"/>
          <w:sz w:val="24"/>
          <w:szCs w:val="24"/>
          <w:lang w:eastAsia="ar-SA"/>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E5088D" w:rsidRDefault="00B53DC8" w:rsidP="00521C7B">
      <w:pPr>
        <w:numPr>
          <w:ilvl w:val="3"/>
          <w:numId w:val="39"/>
        </w:numPr>
        <w:tabs>
          <w:tab w:val="left" w:pos="851"/>
        </w:tabs>
        <w:spacing w:line="240" w:lineRule="auto"/>
        <w:ind w:left="0" w:firstLine="0"/>
        <w:rPr>
          <w:sz w:val="24"/>
          <w:szCs w:val="24"/>
        </w:rPr>
      </w:pPr>
      <w:r w:rsidRPr="00E5088D">
        <w:rPr>
          <w:sz w:val="24"/>
          <w:szCs w:val="24"/>
        </w:rPr>
        <w:t>Участник закупки должен указать наименование страны происхождения товаров (</w:t>
      </w:r>
      <w:proofErr w:type="spellStart"/>
      <w:r w:rsidRPr="00E5088D">
        <w:rPr>
          <w:sz w:val="24"/>
          <w:szCs w:val="24"/>
        </w:rPr>
        <w:t>п.п</w:t>
      </w:r>
      <w:proofErr w:type="spellEnd"/>
      <w:r w:rsidRPr="00E5088D">
        <w:rPr>
          <w:sz w:val="24"/>
          <w:szCs w:val="24"/>
        </w:rPr>
        <w:t xml:space="preserve">. 4.9.3.1). </w:t>
      </w:r>
    </w:p>
    <w:p w:rsidR="00B53DC8" w:rsidRPr="00E5088D" w:rsidRDefault="00B53DC8" w:rsidP="00521C7B">
      <w:pPr>
        <w:numPr>
          <w:ilvl w:val="3"/>
          <w:numId w:val="39"/>
        </w:numPr>
        <w:tabs>
          <w:tab w:val="left" w:pos="851"/>
        </w:tabs>
        <w:spacing w:line="240" w:lineRule="auto"/>
        <w:ind w:left="0" w:firstLine="0"/>
        <w:rPr>
          <w:sz w:val="24"/>
          <w:szCs w:val="24"/>
        </w:rPr>
      </w:pPr>
      <w:r w:rsidRPr="00E5088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97790" w:rsidRPr="009B5C0E" w:rsidRDefault="00F97790" w:rsidP="00F97790">
      <w:pPr>
        <w:spacing w:line="240" w:lineRule="auto"/>
        <w:ind w:left="-567" w:firstLine="425"/>
        <w:rPr>
          <w:sz w:val="24"/>
          <w:szCs w:val="24"/>
        </w:rPr>
      </w:pPr>
    </w:p>
    <w:p w:rsidR="00F97790" w:rsidRDefault="00F97790" w:rsidP="00F97790">
      <w:pPr>
        <w:pStyle w:val="aff8"/>
        <w:ind w:left="-567" w:firstLine="425"/>
        <w:rPr>
          <w:sz w:val="24"/>
          <w:szCs w:val="24"/>
        </w:rPr>
      </w:pPr>
      <w:bookmarkStart w:id="72" w:name="_Hlt22846931"/>
      <w:bookmarkEnd w:id="72"/>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33432D" w:rsidRDefault="0033432D" w:rsidP="00F97790">
      <w:pPr>
        <w:pStyle w:val="aff8"/>
        <w:ind w:left="-567" w:firstLine="425"/>
        <w:rPr>
          <w:sz w:val="24"/>
          <w:szCs w:val="24"/>
        </w:rPr>
      </w:pPr>
    </w:p>
    <w:p w:rsidR="0033432D" w:rsidRDefault="0033432D" w:rsidP="00F97790">
      <w:pPr>
        <w:pStyle w:val="aff8"/>
        <w:ind w:left="-567" w:firstLine="425"/>
        <w:rPr>
          <w:sz w:val="24"/>
          <w:szCs w:val="24"/>
        </w:rPr>
      </w:pPr>
    </w:p>
    <w:p w:rsidR="0033432D" w:rsidRDefault="0033432D" w:rsidP="00F97790">
      <w:pPr>
        <w:pStyle w:val="aff8"/>
        <w:ind w:left="-567" w:firstLine="425"/>
        <w:rPr>
          <w:sz w:val="24"/>
          <w:szCs w:val="24"/>
        </w:rPr>
      </w:pPr>
    </w:p>
    <w:p w:rsidR="00C76E0C" w:rsidRDefault="00C76E0C" w:rsidP="00F97790">
      <w:pPr>
        <w:pStyle w:val="aff8"/>
        <w:ind w:left="-567" w:firstLine="425"/>
        <w:rPr>
          <w:sz w:val="24"/>
          <w:szCs w:val="24"/>
        </w:rPr>
      </w:pPr>
    </w:p>
    <w:p w:rsidR="00C76E0C" w:rsidRDefault="00C76E0C" w:rsidP="00F97790">
      <w:pPr>
        <w:pStyle w:val="aff8"/>
        <w:ind w:left="-567" w:firstLine="425"/>
        <w:rPr>
          <w:sz w:val="24"/>
          <w:szCs w:val="24"/>
        </w:rPr>
      </w:pPr>
    </w:p>
    <w:p w:rsidR="00C76E0C" w:rsidRDefault="00C76E0C" w:rsidP="00F97790">
      <w:pPr>
        <w:pStyle w:val="aff8"/>
        <w:ind w:left="-567" w:firstLine="425"/>
        <w:rPr>
          <w:sz w:val="24"/>
          <w:szCs w:val="24"/>
        </w:rPr>
      </w:pPr>
    </w:p>
    <w:p w:rsidR="00C76E0C" w:rsidRDefault="00C76E0C" w:rsidP="00F97790">
      <w:pPr>
        <w:pStyle w:val="aff8"/>
        <w:ind w:left="-567" w:firstLine="425"/>
        <w:rPr>
          <w:sz w:val="24"/>
          <w:szCs w:val="24"/>
        </w:rPr>
      </w:pPr>
    </w:p>
    <w:p w:rsidR="00C76E0C" w:rsidRDefault="00C76E0C" w:rsidP="00F97790">
      <w:pPr>
        <w:pStyle w:val="aff8"/>
        <w:ind w:left="-567" w:firstLine="425"/>
        <w:rPr>
          <w:sz w:val="24"/>
          <w:szCs w:val="24"/>
        </w:rPr>
      </w:pPr>
    </w:p>
    <w:p w:rsidR="00C76E0C" w:rsidRDefault="00C76E0C" w:rsidP="00F97790">
      <w:pPr>
        <w:pStyle w:val="aff8"/>
        <w:ind w:left="-567" w:firstLine="425"/>
        <w:rPr>
          <w:sz w:val="24"/>
          <w:szCs w:val="24"/>
        </w:rPr>
      </w:pPr>
    </w:p>
    <w:p w:rsidR="009C3B5A" w:rsidRPr="00F708DE" w:rsidRDefault="009C3B5A" w:rsidP="009C3B5A">
      <w:pPr>
        <w:keepNext/>
        <w:tabs>
          <w:tab w:val="num" w:pos="0"/>
        </w:tabs>
        <w:suppressAutoHyphens/>
        <w:spacing w:before="240" w:after="120" w:line="240" w:lineRule="auto"/>
        <w:ind w:left="-567" w:firstLine="425"/>
        <w:outlineLvl w:val="2"/>
        <w:rPr>
          <w:rFonts w:cs="Arial"/>
          <w:b/>
          <w:bCs/>
          <w:sz w:val="24"/>
          <w:szCs w:val="24"/>
        </w:rPr>
      </w:pPr>
      <w:r>
        <w:rPr>
          <w:b/>
          <w:bCs/>
          <w:sz w:val="24"/>
          <w:szCs w:val="24"/>
        </w:rPr>
        <w:t>5.2.</w:t>
      </w:r>
      <w:r w:rsidRPr="00F708DE">
        <w:rPr>
          <w:b/>
          <w:bCs/>
          <w:sz w:val="24"/>
          <w:szCs w:val="24"/>
        </w:rPr>
        <w:t xml:space="preserve"> </w:t>
      </w:r>
      <w:bookmarkStart w:id="73" w:name="_Ref55335821"/>
      <w:bookmarkStart w:id="74" w:name="_Ref55336345"/>
      <w:bookmarkStart w:id="75" w:name="_Toc57314674"/>
      <w:bookmarkStart w:id="76" w:name="_Toc69728988"/>
      <w:bookmarkStart w:id="77" w:name="_Toc261535092"/>
      <w:bookmarkStart w:id="78" w:name="_Toc262557848"/>
      <w:bookmarkStart w:id="79" w:name="_Toc278971521"/>
      <w:r w:rsidRPr="00F708DE">
        <w:rPr>
          <w:rFonts w:cs="Arial"/>
          <w:b/>
          <w:bCs/>
          <w:sz w:val="24"/>
          <w:szCs w:val="24"/>
        </w:rPr>
        <w:t>Техническое предложение Участника (форма 2)</w:t>
      </w:r>
      <w:bookmarkEnd w:id="73"/>
      <w:bookmarkEnd w:id="74"/>
      <w:bookmarkEnd w:id="75"/>
      <w:bookmarkEnd w:id="76"/>
      <w:bookmarkEnd w:id="77"/>
      <w:bookmarkEnd w:id="78"/>
      <w:bookmarkEnd w:id="79"/>
    </w:p>
    <w:p w:rsidR="009C3B5A" w:rsidRPr="00F708DE" w:rsidRDefault="009C3B5A" w:rsidP="009C3B5A">
      <w:pPr>
        <w:pBdr>
          <w:top w:val="single" w:sz="4" w:space="1" w:color="auto"/>
        </w:pBdr>
        <w:shd w:val="clear" w:color="auto" w:fill="E0E0E0"/>
        <w:spacing w:line="240" w:lineRule="auto"/>
        <w:ind w:right="21" w:hanging="142"/>
        <w:jc w:val="center"/>
        <w:rPr>
          <w:b/>
          <w:color w:val="000000"/>
          <w:spacing w:val="36"/>
          <w:sz w:val="24"/>
          <w:szCs w:val="24"/>
        </w:rPr>
      </w:pPr>
      <w:r w:rsidRPr="00F708DE">
        <w:rPr>
          <w:b/>
          <w:color w:val="000000"/>
          <w:spacing w:val="36"/>
          <w:sz w:val="24"/>
          <w:szCs w:val="24"/>
        </w:rPr>
        <w:t>начало формы</w:t>
      </w:r>
    </w:p>
    <w:p w:rsidR="009C3B5A" w:rsidRPr="00F708DE" w:rsidRDefault="009C3B5A" w:rsidP="009C3B5A">
      <w:pPr>
        <w:spacing w:line="240" w:lineRule="auto"/>
        <w:ind w:left="-567" w:firstLine="425"/>
        <w:rPr>
          <w:sz w:val="24"/>
          <w:szCs w:val="24"/>
        </w:rPr>
      </w:pPr>
    </w:p>
    <w:p w:rsidR="009C3B5A" w:rsidRPr="00F708DE" w:rsidRDefault="009C3B5A" w:rsidP="009C3B5A">
      <w:pPr>
        <w:spacing w:line="240" w:lineRule="auto"/>
        <w:ind w:left="-567" w:firstLine="425"/>
        <w:rPr>
          <w:sz w:val="24"/>
          <w:szCs w:val="24"/>
        </w:rPr>
      </w:pPr>
      <w:r w:rsidRPr="00F708DE">
        <w:rPr>
          <w:sz w:val="24"/>
          <w:szCs w:val="24"/>
        </w:rPr>
        <w:t xml:space="preserve">Приложение № </w:t>
      </w:r>
      <w:r w:rsidRPr="00F708DE">
        <w:rPr>
          <w:sz w:val="24"/>
          <w:szCs w:val="24"/>
        </w:rPr>
        <w:fldChar w:fldCharType="begin"/>
      </w:r>
      <w:r w:rsidRPr="00F708DE">
        <w:rPr>
          <w:sz w:val="24"/>
          <w:szCs w:val="24"/>
        </w:rPr>
        <w:instrText xml:space="preserve"> SEQ Приложение \* ARABIC </w:instrText>
      </w:r>
      <w:r w:rsidRPr="00F708DE">
        <w:rPr>
          <w:sz w:val="24"/>
          <w:szCs w:val="24"/>
        </w:rPr>
        <w:fldChar w:fldCharType="separate"/>
      </w:r>
      <w:r>
        <w:rPr>
          <w:noProof/>
          <w:sz w:val="24"/>
          <w:szCs w:val="24"/>
        </w:rPr>
        <w:t>1</w:t>
      </w:r>
      <w:r w:rsidRPr="00F708DE">
        <w:rPr>
          <w:sz w:val="24"/>
          <w:szCs w:val="24"/>
        </w:rPr>
        <w:fldChar w:fldCharType="end"/>
      </w:r>
    </w:p>
    <w:p w:rsidR="009C3B5A" w:rsidRPr="00F708DE" w:rsidRDefault="009C3B5A" w:rsidP="009C3B5A">
      <w:pPr>
        <w:spacing w:line="240" w:lineRule="auto"/>
        <w:ind w:left="-567" w:firstLine="425"/>
        <w:rPr>
          <w:sz w:val="24"/>
          <w:szCs w:val="24"/>
        </w:rPr>
      </w:pPr>
      <w:r w:rsidRPr="00F708DE">
        <w:rPr>
          <w:sz w:val="24"/>
          <w:szCs w:val="24"/>
        </w:rPr>
        <w:t xml:space="preserve">к Заявке на участие в закупке </w:t>
      </w:r>
    </w:p>
    <w:p w:rsidR="009C3B5A" w:rsidRPr="00F708DE" w:rsidRDefault="009C3B5A" w:rsidP="009C3B5A">
      <w:pPr>
        <w:spacing w:line="240" w:lineRule="auto"/>
        <w:ind w:left="-567" w:firstLine="425"/>
        <w:rPr>
          <w:sz w:val="24"/>
          <w:szCs w:val="24"/>
        </w:rPr>
      </w:pPr>
      <w:r w:rsidRPr="00F708DE">
        <w:rPr>
          <w:sz w:val="24"/>
          <w:szCs w:val="24"/>
        </w:rPr>
        <w:t>от «___</w:t>
      </w:r>
      <w:proofErr w:type="gramStart"/>
      <w:r w:rsidRPr="00F708DE">
        <w:rPr>
          <w:sz w:val="24"/>
          <w:szCs w:val="24"/>
        </w:rPr>
        <w:t>_»_</w:t>
      </w:r>
      <w:proofErr w:type="gramEnd"/>
      <w:r w:rsidRPr="00F708DE">
        <w:rPr>
          <w:sz w:val="24"/>
          <w:szCs w:val="24"/>
        </w:rPr>
        <w:t>____________ г. №__________</w:t>
      </w:r>
    </w:p>
    <w:p w:rsidR="009C3B5A" w:rsidRPr="00F708DE" w:rsidRDefault="009C3B5A" w:rsidP="009C3B5A">
      <w:pPr>
        <w:spacing w:line="240" w:lineRule="auto"/>
        <w:ind w:firstLine="0"/>
        <w:rPr>
          <w:sz w:val="24"/>
          <w:szCs w:val="24"/>
        </w:rPr>
      </w:pPr>
    </w:p>
    <w:p w:rsidR="009C3B5A" w:rsidRPr="00696B79" w:rsidRDefault="009C3B5A" w:rsidP="009C3B5A">
      <w:pPr>
        <w:suppressAutoHyphens/>
        <w:spacing w:line="240" w:lineRule="auto"/>
        <w:ind w:left="-567" w:firstLine="425"/>
        <w:jc w:val="center"/>
        <w:rPr>
          <w:b/>
          <w:sz w:val="24"/>
          <w:szCs w:val="24"/>
        </w:rPr>
      </w:pPr>
      <w:r w:rsidRPr="00B914CC">
        <w:rPr>
          <w:b/>
          <w:sz w:val="24"/>
          <w:szCs w:val="24"/>
        </w:rPr>
        <w:t xml:space="preserve">Техническое </w:t>
      </w:r>
      <w:r w:rsidRPr="00696B79">
        <w:rPr>
          <w:b/>
          <w:sz w:val="24"/>
          <w:szCs w:val="24"/>
        </w:rPr>
        <w:t>предложение</w:t>
      </w:r>
    </w:p>
    <w:p w:rsidR="009C3B5A" w:rsidRPr="000D4638" w:rsidRDefault="009C3B5A" w:rsidP="009C3B5A">
      <w:pPr>
        <w:spacing w:line="240" w:lineRule="auto"/>
        <w:ind w:left="-567" w:firstLine="425"/>
        <w:jc w:val="center"/>
        <w:rPr>
          <w:b/>
          <w:bCs/>
          <w:sz w:val="24"/>
          <w:szCs w:val="24"/>
        </w:rPr>
      </w:pPr>
      <w:r w:rsidRPr="000D4638">
        <w:rPr>
          <w:b/>
          <w:bCs/>
          <w:sz w:val="24"/>
          <w:szCs w:val="24"/>
        </w:rPr>
        <w:t xml:space="preserve">на поставку </w:t>
      </w:r>
      <w:r>
        <w:rPr>
          <w:b/>
          <w:bCs/>
          <w:sz w:val="24"/>
          <w:szCs w:val="24"/>
        </w:rPr>
        <w:t>________________</w:t>
      </w:r>
      <w:r w:rsidRPr="000D4638">
        <w:rPr>
          <w:b/>
          <w:bCs/>
          <w:sz w:val="24"/>
          <w:szCs w:val="24"/>
        </w:rPr>
        <w:t xml:space="preserve"> для нужд АО «</w:t>
      </w:r>
      <w:proofErr w:type="spellStart"/>
      <w:r w:rsidRPr="000D4638">
        <w:rPr>
          <w:b/>
          <w:bCs/>
          <w:sz w:val="24"/>
          <w:szCs w:val="24"/>
        </w:rPr>
        <w:t>Саханефтегазсбыт</w:t>
      </w:r>
      <w:proofErr w:type="spellEnd"/>
      <w:r w:rsidRPr="000D4638">
        <w:rPr>
          <w:b/>
          <w:bCs/>
          <w:sz w:val="24"/>
          <w:szCs w:val="24"/>
        </w:rPr>
        <w:t>» в 2023 году</w:t>
      </w:r>
    </w:p>
    <w:p w:rsidR="009C3B5A" w:rsidRDefault="009C3B5A" w:rsidP="009C3B5A">
      <w:pPr>
        <w:spacing w:line="240" w:lineRule="auto"/>
        <w:ind w:left="-567" w:firstLine="425"/>
        <w:rPr>
          <w:color w:val="000000"/>
          <w:sz w:val="24"/>
          <w:szCs w:val="24"/>
        </w:rPr>
      </w:pPr>
    </w:p>
    <w:p w:rsidR="009C3B5A" w:rsidRPr="00B914CC" w:rsidRDefault="009C3B5A" w:rsidP="009C3B5A">
      <w:pPr>
        <w:spacing w:line="240" w:lineRule="auto"/>
        <w:ind w:left="-567" w:firstLine="993"/>
        <w:rPr>
          <w:color w:val="000000"/>
          <w:sz w:val="24"/>
          <w:szCs w:val="24"/>
        </w:rPr>
      </w:pPr>
      <w:r w:rsidRPr="00B914CC">
        <w:rPr>
          <w:color w:val="000000"/>
          <w:sz w:val="24"/>
          <w:szCs w:val="24"/>
        </w:rPr>
        <w:t>Наименование и адрес Участника: _________________________________</w:t>
      </w:r>
    </w:p>
    <w:p w:rsidR="009C3B5A" w:rsidRPr="00B914CC" w:rsidRDefault="009C3B5A" w:rsidP="009C3B5A">
      <w:pPr>
        <w:spacing w:line="240" w:lineRule="auto"/>
        <w:ind w:left="-567" w:firstLine="425"/>
        <w:rPr>
          <w:color w:val="000000"/>
          <w:sz w:val="24"/>
          <w:szCs w:val="24"/>
        </w:rPr>
      </w:pPr>
    </w:p>
    <w:tbl>
      <w:tblPr>
        <w:tblW w:w="9967" w:type="dxa"/>
        <w:tblInd w:w="93" w:type="dxa"/>
        <w:tblLayout w:type="fixed"/>
        <w:tblLook w:val="0000" w:firstRow="0" w:lastRow="0" w:firstColumn="0" w:lastColumn="0" w:noHBand="0" w:noVBand="0"/>
      </w:tblPr>
      <w:tblGrid>
        <w:gridCol w:w="535"/>
        <w:gridCol w:w="2842"/>
        <w:gridCol w:w="3329"/>
        <w:gridCol w:w="1985"/>
        <w:gridCol w:w="1276"/>
      </w:tblGrid>
      <w:tr w:rsidR="009C3B5A" w:rsidRPr="00B92BCF" w:rsidTr="00A30287">
        <w:trPr>
          <w:trHeight w:val="285"/>
        </w:trPr>
        <w:tc>
          <w:tcPr>
            <w:tcW w:w="9967" w:type="dxa"/>
            <w:gridSpan w:val="5"/>
            <w:tcBorders>
              <w:top w:val="single" w:sz="4" w:space="0" w:color="auto"/>
              <w:left w:val="single" w:sz="4" w:space="0" w:color="auto"/>
              <w:bottom w:val="single" w:sz="4" w:space="0" w:color="auto"/>
              <w:right w:val="single" w:sz="4" w:space="0" w:color="000000"/>
            </w:tcBorders>
            <w:vAlign w:val="center"/>
          </w:tcPr>
          <w:p w:rsidR="009C3B5A" w:rsidRPr="00674C73" w:rsidRDefault="009C3B5A" w:rsidP="00A30287">
            <w:pPr>
              <w:spacing w:line="240" w:lineRule="auto"/>
              <w:ind w:firstLine="0"/>
              <w:jc w:val="center"/>
              <w:rPr>
                <w:color w:val="000000"/>
                <w:sz w:val="24"/>
                <w:szCs w:val="24"/>
                <w:lang w:val="en-US"/>
              </w:rPr>
            </w:pPr>
            <w:r>
              <w:rPr>
                <w:color w:val="000000"/>
                <w:sz w:val="24"/>
                <w:szCs w:val="24"/>
              </w:rPr>
              <w:t xml:space="preserve">Технические характеристики </w:t>
            </w:r>
            <w:r>
              <w:rPr>
                <w:color w:val="000000"/>
                <w:sz w:val="24"/>
                <w:szCs w:val="24"/>
                <w:lang w:val="en-US"/>
              </w:rPr>
              <w:t>JINGONG JGM737K</w:t>
            </w:r>
          </w:p>
        </w:tc>
      </w:tr>
      <w:tr w:rsidR="009C3B5A" w:rsidRPr="00B92BCF" w:rsidTr="00A30287">
        <w:trPr>
          <w:trHeight w:val="285"/>
        </w:trPr>
        <w:tc>
          <w:tcPr>
            <w:tcW w:w="535" w:type="dxa"/>
            <w:tcBorders>
              <w:top w:val="single" w:sz="4" w:space="0" w:color="auto"/>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w:t>
            </w:r>
          </w:p>
        </w:tc>
        <w:tc>
          <w:tcPr>
            <w:tcW w:w="2842" w:type="dxa"/>
            <w:tcBorders>
              <w:top w:val="single" w:sz="4" w:space="0" w:color="auto"/>
              <w:left w:val="nil"/>
              <w:bottom w:val="single" w:sz="4" w:space="0" w:color="auto"/>
              <w:right w:val="single" w:sz="4" w:space="0" w:color="auto"/>
            </w:tcBorders>
            <w:vAlign w:val="center"/>
          </w:tcPr>
          <w:p w:rsidR="009C3B5A" w:rsidRPr="00B92BCF" w:rsidRDefault="009C3B5A" w:rsidP="00A30287">
            <w:pPr>
              <w:spacing w:line="240" w:lineRule="auto"/>
              <w:ind w:firstLine="0"/>
              <w:jc w:val="left"/>
              <w:rPr>
                <w:color w:val="000000"/>
                <w:sz w:val="24"/>
                <w:szCs w:val="24"/>
              </w:rPr>
            </w:pPr>
            <w:r w:rsidRPr="00B92BCF">
              <w:rPr>
                <w:color w:val="000000"/>
                <w:sz w:val="24"/>
                <w:szCs w:val="24"/>
              </w:rPr>
              <w:t>Двигатель</w:t>
            </w:r>
          </w:p>
        </w:tc>
        <w:tc>
          <w:tcPr>
            <w:tcW w:w="3329" w:type="dxa"/>
            <w:tcBorders>
              <w:top w:val="single" w:sz="4" w:space="0" w:color="auto"/>
              <w:left w:val="nil"/>
              <w:bottom w:val="single" w:sz="4" w:space="0" w:color="auto"/>
              <w:right w:val="single" w:sz="4" w:space="0" w:color="auto"/>
            </w:tcBorders>
            <w:vAlign w:val="center"/>
          </w:tcPr>
          <w:p w:rsidR="009C3B5A" w:rsidRPr="00B92BCF" w:rsidRDefault="009C3B5A" w:rsidP="00A30287">
            <w:pPr>
              <w:spacing w:line="240" w:lineRule="auto"/>
              <w:ind w:firstLine="0"/>
              <w:jc w:val="left"/>
              <w:rPr>
                <w:color w:val="000000"/>
                <w:sz w:val="24"/>
                <w:szCs w:val="24"/>
              </w:rPr>
            </w:pPr>
            <w:proofErr w:type="spellStart"/>
            <w:r w:rsidRPr="00B92BCF">
              <w:rPr>
                <w:color w:val="000000"/>
                <w:sz w:val="24"/>
                <w:szCs w:val="24"/>
              </w:rPr>
              <w:t>Weichai</w:t>
            </w:r>
            <w:proofErr w:type="spellEnd"/>
            <w:r w:rsidRPr="00B92BCF">
              <w:rPr>
                <w:color w:val="000000"/>
                <w:sz w:val="24"/>
                <w:szCs w:val="24"/>
              </w:rPr>
              <w:t xml:space="preserve"> </w:t>
            </w:r>
            <w:proofErr w:type="spellStart"/>
            <w:r w:rsidRPr="00B92BCF">
              <w:rPr>
                <w:color w:val="000000"/>
                <w:sz w:val="24"/>
                <w:szCs w:val="24"/>
              </w:rPr>
              <w:t>Deutz</w:t>
            </w:r>
            <w:proofErr w:type="spellEnd"/>
            <w:r w:rsidRPr="00B92BCF">
              <w:rPr>
                <w:color w:val="000000"/>
                <w:sz w:val="24"/>
                <w:szCs w:val="24"/>
              </w:rPr>
              <w:t xml:space="preserve"> WP6G125E23</w:t>
            </w:r>
          </w:p>
        </w:tc>
        <w:tc>
          <w:tcPr>
            <w:tcW w:w="1985" w:type="dxa"/>
            <w:tcBorders>
              <w:top w:val="single" w:sz="4" w:space="0" w:color="auto"/>
              <w:left w:val="nil"/>
              <w:bottom w:val="single" w:sz="4" w:space="0" w:color="auto"/>
              <w:right w:val="single" w:sz="4" w:space="0" w:color="auto"/>
            </w:tcBorders>
            <w:vAlign w:val="center"/>
          </w:tcPr>
          <w:p w:rsidR="009C3B5A" w:rsidRPr="00B92BCF" w:rsidRDefault="009C3B5A" w:rsidP="00A30287">
            <w:pPr>
              <w:spacing w:line="240" w:lineRule="auto"/>
              <w:ind w:firstLine="0"/>
              <w:jc w:val="right"/>
              <w:rPr>
                <w:color w:val="000000"/>
                <w:sz w:val="24"/>
                <w:szCs w:val="24"/>
              </w:rPr>
            </w:pPr>
            <w:r w:rsidRPr="00B92BCF">
              <w:rPr>
                <w:color w:val="000000"/>
                <w:sz w:val="24"/>
                <w:szCs w:val="24"/>
              </w:rPr>
              <w:t>92(125)</w:t>
            </w:r>
          </w:p>
        </w:tc>
        <w:tc>
          <w:tcPr>
            <w:tcW w:w="1276" w:type="dxa"/>
            <w:tcBorders>
              <w:top w:val="single" w:sz="4" w:space="0" w:color="auto"/>
              <w:left w:val="nil"/>
              <w:bottom w:val="single" w:sz="4" w:space="0" w:color="auto"/>
              <w:right w:val="single" w:sz="4" w:space="0" w:color="000000"/>
            </w:tcBorders>
            <w:vAlign w:val="center"/>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кВт(</w:t>
            </w:r>
            <w:proofErr w:type="spellStart"/>
            <w:r w:rsidRPr="00B92BCF">
              <w:rPr>
                <w:color w:val="000000"/>
                <w:sz w:val="24"/>
                <w:szCs w:val="24"/>
              </w:rPr>
              <w:t>л.с</w:t>
            </w:r>
            <w:proofErr w:type="spellEnd"/>
            <w:r w:rsidRPr="00B92BCF">
              <w:rPr>
                <w:color w:val="000000"/>
                <w:sz w:val="24"/>
                <w:szCs w:val="24"/>
              </w:rPr>
              <w:t>)</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2</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Эксплуатационная масса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10300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кг</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3</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Номинальная грузоподъёмность</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3000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кг</w:t>
            </w:r>
          </w:p>
        </w:tc>
      </w:tr>
      <w:tr w:rsidR="009C3B5A" w:rsidRPr="00B92BCF" w:rsidTr="00A30287">
        <w:trPr>
          <w:trHeight w:val="36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4</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Вместимость ковша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1,8</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m</w:t>
            </w:r>
            <w:r w:rsidRPr="00B92BCF">
              <w:rPr>
                <w:color w:val="000000"/>
                <w:sz w:val="24"/>
                <w:szCs w:val="24"/>
                <w:vertAlign w:val="superscript"/>
              </w:rPr>
              <w:t>3</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5</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Высота разгрузки</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lang w:val="en-US"/>
              </w:rPr>
            </w:pPr>
            <w:r w:rsidRPr="00B92BCF">
              <w:rPr>
                <w:color w:val="000000"/>
                <w:sz w:val="24"/>
                <w:szCs w:val="24"/>
                <w:lang w:val="en-US"/>
              </w:rPr>
              <w:t>3200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мм</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6</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Дальность разгрузки</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1000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мм</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7</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Максимальная сила тяги</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95</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кН</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8</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xml:space="preserve">Максимальное </w:t>
            </w:r>
            <w:proofErr w:type="spellStart"/>
            <w:r w:rsidRPr="00B92BCF">
              <w:rPr>
                <w:color w:val="000000"/>
                <w:sz w:val="24"/>
                <w:szCs w:val="24"/>
              </w:rPr>
              <w:t>вырывное</w:t>
            </w:r>
            <w:proofErr w:type="spellEnd"/>
            <w:r w:rsidRPr="00B92BCF">
              <w:rPr>
                <w:color w:val="000000"/>
                <w:sz w:val="24"/>
                <w:szCs w:val="24"/>
              </w:rPr>
              <w:t xml:space="preserve"> усилие</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кН</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9</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Габаритный размер</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xml:space="preserve"> Д*Ш*В</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7040*2460*3200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мм</w:t>
            </w:r>
          </w:p>
        </w:tc>
      </w:tr>
      <w:tr w:rsidR="009C3B5A" w:rsidRPr="00B92BCF" w:rsidTr="00A30287">
        <w:trPr>
          <w:trHeight w:val="315"/>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10</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Время подъема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5.5</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сек</w:t>
            </w:r>
          </w:p>
        </w:tc>
      </w:tr>
      <w:tr w:rsidR="009C3B5A"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11</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Полная продолжительность цикла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rFonts w:eastAsia="SimSun"/>
                <w:color w:val="000000"/>
                <w:sz w:val="24"/>
                <w:szCs w:val="24"/>
              </w:rPr>
              <w:t>≤</w:t>
            </w:r>
            <w:r w:rsidRPr="00B92BCF">
              <w:rPr>
                <w:color w:val="000000"/>
                <w:sz w:val="24"/>
                <w:szCs w:val="24"/>
              </w:rPr>
              <w:t>10.5</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сек</w:t>
            </w:r>
          </w:p>
        </w:tc>
      </w:tr>
      <w:tr w:rsidR="009C3B5A"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12</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Колесная база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2750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мм</w:t>
            </w:r>
          </w:p>
        </w:tc>
      </w:tr>
      <w:tr w:rsidR="009C3B5A"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13</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Минимальный радиус разворота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Радиус поворота по ковшу</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6040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мм</w:t>
            </w:r>
          </w:p>
        </w:tc>
      </w:tr>
      <w:tr w:rsidR="009C3B5A" w:rsidRPr="00B92BCF" w:rsidTr="00A30287">
        <w:trPr>
          <w:trHeight w:val="300"/>
        </w:trPr>
        <w:tc>
          <w:tcPr>
            <w:tcW w:w="535" w:type="dxa"/>
            <w:vMerge w:val="restart"/>
            <w:tcBorders>
              <w:top w:val="nil"/>
              <w:left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14</w:t>
            </w:r>
          </w:p>
          <w:p w:rsidR="009C3B5A" w:rsidRPr="00B92BCF" w:rsidRDefault="009C3B5A" w:rsidP="00A30287">
            <w:pPr>
              <w:spacing w:line="240" w:lineRule="auto"/>
              <w:ind w:firstLine="0"/>
              <w:jc w:val="center"/>
              <w:rPr>
                <w:color w:val="000000"/>
                <w:sz w:val="24"/>
                <w:szCs w:val="24"/>
              </w:rPr>
            </w:pPr>
          </w:p>
        </w:tc>
        <w:tc>
          <w:tcPr>
            <w:tcW w:w="2842" w:type="dxa"/>
            <w:vMerge w:val="restart"/>
            <w:tcBorders>
              <w:top w:val="nil"/>
              <w:left w:val="single" w:sz="4" w:space="0" w:color="auto"/>
              <w:bottom w:val="single" w:sz="4" w:space="0" w:color="000000"/>
              <w:right w:val="single" w:sz="4" w:space="0" w:color="auto"/>
            </w:tcBorders>
            <w:vAlign w:val="center"/>
          </w:tcPr>
          <w:p w:rsidR="009C3B5A" w:rsidRPr="00B92BCF" w:rsidRDefault="009C3B5A" w:rsidP="00A30287">
            <w:pPr>
              <w:spacing w:line="240" w:lineRule="auto"/>
              <w:ind w:firstLine="0"/>
              <w:jc w:val="left"/>
              <w:rPr>
                <w:color w:val="000000"/>
                <w:sz w:val="24"/>
                <w:szCs w:val="24"/>
              </w:rPr>
            </w:pPr>
            <w:r w:rsidRPr="00B92BCF">
              <w:rPr>
                <w:color w:val="000000"/>
                <w:sz w:val="24"/>
                <w:szCs w:val="24"/>
              </w:rPr>
              <w:t>Скорость передвижения, передний и задний ход</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1-я передача (</w:t>
            </w:r>
            <w:proofErr w:type="gramStart"/>
            <w:r w:rsidRPr="00B92BCF">
              <w:rPr>
                <w:color w:val="000000"/>
                <w:sz w:val="24"/>
                <w:szCs w:val="24"/>
              </w:rPr>
              <w:t>вперед ,</w:t>
            </w:r>
            <w:proofErr w:type="gramEnd"/>
            <w:r w:rsidRPr="00B92BCF">
              <w:rPr>
                <w:color w:val="000000"/>
                <w:sz w:val="24"/>
                <w:szCs w:val="24"/>
              </w:rPr>
              <w:t xml:space="preserve"> 2 режима)</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7/0</w:t>
            </w:r>
            <w:r w:rsidRPr="00B92BCF">
              <w:rPr>
                <w:rFonts w:eastAsia="MS Mincho"/>
                <w:color w:val="000000"/>
                <w:sz w:val="24"/>
                <w:szCs w:val="24"/>
              </w:rPr>
              <w:t>～</w:t>
            </w:r>
            <w:r w:rsidRPr="00B92BCF">
              <w:rPr>
                <w:color w:val="000000"/>
                <w:sz w:val="24"/>
                <w:szCs w:val="24"/>
              </w:rPr>
              <w:t>13</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км/ч</w:t>
            </w:r>
          </w:p>
        </w:tc>
      </w:tr>
      <w:tr w:rsidR="009C3B5A" w:rsidRPr="00B92BCF" w:rsidTr="00A30287">
        <w:trPr>
          <w:trHeight w:val="300"/>
        </w:trPr>
        <w:tc>
          <w:tcPr>
            <w:tcW w:w="535" w:type="dxa"/>
            <w:vMerge/>
            <w:tcBorders>
              <w:left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9C3B5A" w:rsidRPr="00B92BCF" w:rsidRDefault="009C3B5A"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2-я передача (</w:t>
            </w:r>
            <w:proofErr w:type="gramStart"/>
            <w:r w:rsidRPr="00B92BCF">
              <w:rPr>
                <w:color w:val="000000"/>
                <w:sz w:val="24"/>
                <w:szCs w:val="24"/>
              </w:rPr>
              <w:t>вперед,  2</w:t>
            </w:r>
            <w:proofErr w:type="gramEnd"/>
            <w:r w:rsidRPr="00B92BCF">
              <w:rPr>
                <w:color w:val="000000"/>
                <w:sz w:val="24"/>
                <w:szCs w:val="24"/>
              </w:rPr>
              <w:t xml:space="preserve"> режима)</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км/ч</w:t>
            </w:r>
          </w:p>
        </w:tc>
      </w:tr>
      <w:tr w:rsidR="009C3B5A" w:rsidRPr="00B92BCF" w:rsidTr="00A30287">
        <w:trPr>
          <w:trHeight w:val="300"/>
        </w:trPr>
        <w:tc>
          <w:tcPr>
            <w:tcW w:w="535" w:type="dxa"/>
            <w:vMerge/>
            <w:tcBorders>
              <w:left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9C3B5A" w:rsidRPr="00B92BCF" w:rsidRDefault="009C3B5A"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Задняя передача (2 режима)</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0</w:t>
            </w:r>
            <w:r w:rsidRPr="00B92BCF">
              <w:rPr>
                <w:rFonts w:eastAsia="MS Mincho"/>
                <w:color w:val="000000"/>
                <w:sz w:val="24"/>
                <w:szCs w:val="24"/>
              </w:rPr>
              <w:t>～</w:t>
            </w:r>
            <w:r w:rsidRPr="00B92BCF">
              <w:rPr>
                <w:color w:val="000000"/>
                <w:sz w:val="24"/>
                <w:szCs w:val="24"/>
              </w:rPr>
              <w:t>24/0</w:t>
            </w:r>
            <w:r w:rsidRPr="00B92BCF">
              <w:rPr>
                <w:rFonts w:eastAsia="MS Mincho"/>
                <w:color w:val="000000"/>
                <w:sz w:val="24"/>
                <w:szCs w:val="24"/>
              </w:rPr>
              <w:t>～</w:t>
            </w:r>
            <w:r w:rsidRPr="00B92BCF">
              <w:rPr>
                <w:color w:val="000000"/>
                <w:sz w:val="24"/>
                <w:szCs w:val="24"/>
              </w:rPr>
              <w:t>36</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км/ч</w:t>
            </w:r>
          </w:p>
        </w:tc>
      </w:tr>
      <w:tr w:rsidR="009C3B5A" w:rsidRPr="00B92BCF" w:rsidTr="00A30287">
        <w:trPr>
          <w:trHeight w:val="300"/>
        </w:trPr>
        <w:tc>
          <w:tcPr>
            <w:tcW w:w="535" w:type="dxa"/>
            <w:vMerge/>
            <w:tcBorders>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p>
        </w:tc>
        <w:tc>
          <w:tcPr>
            <w:tcW w:w="2842" w:type="dxa"/>
            <w:vMerge/>
            <w:tcBorders>
              <w:top w:val="nil"/>
              <w:left w:val="single" w:sz="4" w:space="0" w:color="auto"/>
              <w:bottom w:val="single" w:sz="4" w:space="0" w:color="000000"/>
              <w:right w:val="single" w:sz="4" w:space="0" w:color="auto"/>
            </w:tcBorders>
            <w:vAlign w:val="center"/>
          </w:tcPr>
          <w:p w:rsidR="009C3B5A" w:rsidRPr="00B92BCF" w:rsidRDefault="009C3B5A" w:rsidP="00A30287">
            <w:pPr>
              <w:spacing w:line="240" w:lineRule="auto"/>
              <w:ind w:firstLine="0"/>
              <w:jc w:val="left"/>
              <w:rPr>
                <w:color w:val="000000"/>
                <w:sz w:val="24"/>
                <w:szCs w:val="24"/>
              </w:rPr>
            </w:pP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p>
        </w:tc>
      </w:tr>
      <w:tr w:rsidR="009C3B5A" w:rsidRPr="00B92BCF" w:rsidTr="00A30287">
        <w:trPr>
          <w:trHeight w:val="30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15</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Емкость топливного бака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150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 xml:space="preserve"> л</w:t>
            </w:r>
          </w:p>
        </w:tc>
      </w:tr>
      <w:tr w:rsidR="009C3B5A" w:rsidRPr="00B92BCF" w:rsidTr="00A30287">
        <w:trPr>
          <w:trHeight w:val="600"/>
        </w:trPr>
        <w:tc>
          <w:tcPr>
            <w:tcW w:w="535" w:type="dxa"/>
            <w:tcBorders>
              <w:top w:val="nil"/>
              <w:left w:val="single" w:sz="4" w:space="0" w:color="auto"/>
              <w:bottom w:val="single" w:sz="4" w:space="0" w:color="auto"/>
              <w:right w:val="single" w:sz="4" w:space="0" w:color="auto"/>
            </w:tcBorders>
            <w:vAlign w:val="center"/>
          </w:tcPr>
          <w:p w:rsidR="009C3B5A" w:rsidRPr="00B92BCF" w:rsidRDefault="009C3B5A" w:rsidP="00A30287">
            <w:pPr>
              <w:spacing w:line="240" w:lineRule="auto"/>
              <w:ind w:firstLine="0"/>
              <w:jc w:val="center"/>
              <w:rPr>
                <w:color w:val="000000"/>
                <w:sz w:val="24"/>
                <w:szCs w:val="24"/>
              </w:rPr>
            </w:pPr>
            <w:r w:rsidRPr="00B92BCF">
              <w:rPr>
                <w:color w:val="000000"/>
                <w:sz w:val="24"/>
                <w:szCs w:val="24"/>
              </w:rPr>
              <w:t>16</w:t>
            </w:r>
          </w:p>
        </w:tc>
        <w:tc>
          <w:tcPr>
            <w:tcW w:w="2842"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Емкость гидравлического бака</w:t>
            </w:r>
          </w:p>
        </w:tc>
        <w:tc>
          <w:tcPr>
            <w:tcW w:w="3329" w:type="dxa"/>
            <w:tcBorders>
              <w:top w:val="nil"/>
              <w:left w:val="nil"/>
              <w:bottom w:val="single" w:sz="4" w:space="0" w:color="auto"/>
              <w:right w:val="single" w:sz="4" w:space="0" w:color="auto"/>
            </w:tcBorders>
            <w:vAlign w:val="bottom"/>
          </w:tcPr>
          <w:p w:rsidR="009C3B5A" w:rsidRPr="00B92BCF" w:rsidRDefault="009C3B5A" w:rsidP="00A30287">
            <w:pPr>
              <w:spacing w:line="240" w:lineRule="auto"/>
              <w:ind w:firstLine="0"/>
              <w:jc w:val="left"/>
              <w:rPr>
                <w:color w:val="000000"/>
                <w:sz w:val="24"/>
                <w:szCs w:val="24"/>
              </w:rPr>
            </w:pPr>
            <w:r w:rsidRPr="00B92BCF">
              <w:rPr>
                <w:color w:val="000000"/>
                <w:sz w:val="24"/>
                <w:szCs w:val="24"/>
              </w:rPr>
              <w:t> </w:t>
            </w:r>
          </w:p>
        </w:tc>
        <w:tc>
          <w:tcPr>
            <w:tcW w:w="1985" w:type="dxa"/>
            <w:tcBorders>
              <w:top w:val="single" w:sz="4" w:space="0" w:color="auto"/>
              <w:left w:val="nil"/>
              <w:bottom w:val="single" w:sz="4" w:space="0" w:color="auto"/>
              <w:right w:val="single" w:sz="4" w:space="0" w:color="auto"/>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180</w:t>
            </w:r>
          </w:p>
        </w:tc>
        <w:tc>
          <w:tcPr>
            <w:tcW w:w="1276" w:type="dxa"/>
            <w:tcBorders>
              <w:top w:val="single" w:sz="4" w:space="0" w:color="auto"/>
              <w:left w:val="nil"/>
              <w:bottom w:val="single" w:sz="4" w:space="0" w:color="auto"/>
              <w:right w:val="single" w:sz="4" w:space="0" w:color="000000"/>
            </w:tcBorders>
            <w:vAlign w:val="bottom"/>
          </w:tcPr>
          <w:p w:rsidR="009C3B5A" w:rsidRPr="00B92BCF" w:rsidRDefault="009C3B5A" w:rsidP="00A30287">
            <w:pPr>
              <w:spacing w:line="240" w:lineRule="auto"/>
              <w:ind w:firstLine="0"/>
              <w:jc w:val="right"/>
              <w:rPr>
                <w:color w:val="000000"/>
                <w:sz w:val="24"/>
                <w:szCs w:val="24"/>
              </w:rPr>
            </w:pPr>
            <w:r w:rsidRPr="00B92BCF">
              <w:rPr>
                <w:color w:val="000000"/>
                <w:sz w:val="24"/>
                <w:szCs w:val="24"/>
              </w:rPr>
              <w:t>л</w:t>
            </w:r>
          </w:p>
        </w:tc>
      </w:tr>
    </w:tbl>
    <w:p w:rsidR="009C3B5A" w:rsidRDefault="009C3B5A" w:rsidP="009C3B5A">
      <w:pPr>
        <w:spacing w:line="240" w:lineRule="auto"/>
        <w:ind w:firstLine="0"/>
        <w:rPr>
          <w:b/>
          <w:bCs/>
          <w:color w:val="000000"/>
          <w:sz w:val="24"/>
          <w:szCs w:val="24"/>
        </w:rPr>
      </w:pPr>
    </w:p>
    <w:p w:rsidR="009C3B5A" w:rsidRPr="00B914CC" w:rsidRDefault="009C3B5A" w:rsidP="009C3B5A">
      <w:pPr>
        <w:spacing w:line="240" w:lineRule="auto"/>
        <w:ind w:firstLine="0"/>
        <w:rPr>
          <w:sz w:val="24"/>
          <w:szCs w:val="24"/>
        </w:rPr>
      </w:pPr>
      <w:r w:rsidRPr="00B914CC">
        <w:rPr>
          <w:sz w:val="24"/>
          <w:szCs w:val="24"/>
        </w:rPr>
        <w:t>____________________________________</w:t>
      </w:r>
    </w:p>
    <w:p w:rsidR="009C3B5A" w:rsidRPr="00B914CC" w:rsidRDefault="009C3B5A" w:rsidP="009C3B5A">
      <w:pPr>
        <w:spacing w:line="240" w:lineRule="auto"/>
        <w:ind w:left="-567" w:right="3684" w:firstLine="425"/>
        <w:jc w:val="center"/>
        <w:rPr>
          <w:sz w:val="24"/>
          <w:szCs w:val="24"/>
          <w:vertAlign w:val="superscript"/>
        </w:rPr>
      </w:pPr>
      <w:r w:rsidRPr="00B914CC">
        <w:rPr>
          <w:sz w:val="24"/>
          <w:szCs w:val="24"/>
          <w:vertAlign w:val="superscript"/>
        </w:rPr>
        <w:t>(подпись, М.П.)</w:t>
      </w:r>
    </w:p>
    <w:p w:rsidR="009C3B5A" w:rsidRPr="00B914CC" w:rsidRDefault="009C3B5A" w:rsidP="009C3B5A">
      <w:pPr>
        <w:spacing w:line="240" w:lineRule="auto"/>
        <w:ind w:left="-567" w:firstLine="425"/>
        <w:rPr>
          <w:sz w:val="24"/>
          <w:szCs w:val="24"/>
        </w:rPr>
      </w:pPr>
      <w:r w:rsidRPr="00B914CC">
        <w:rPr>
          <w:sz w:val="24"/>
          <w:szCs w:val="24"/>
        </w:rPr>
        <w:t>____________________________________</w:t>
      </w:r>
    </w:p>
    <w:p w:rsidR="009C3B5A" w:rsidRPr="00B914CC" w:rsidRDefault="009C3B5A" w:rsidP="009C3B5A">
      <w:pPr>
        <w:spacing w:line="240" w:lineRule="auto"/>
        <w:ind w:left="-567" w:right="3684" w:firstLine="425"/>
        <w:jc w:val="center"/>
        <w:rPr>
          <w:sz w:val="24"/>
          <w:szCs w:val="24"/>
          <w:vertAlign w:val="superscript"/>
        </w:rPr>
      </w:pPr>
      <w:r w:rsidRPr="00B914CC">
        <w:rPr>
          <w:sz w:val="24"/>
          <w:szCs w:val="24"/>
          <w:vertAlign w:val="superscript"/>
        </w:rPr>
        <w:t>(фамилия, имя, отчество подписавшего, должность)</w:t>
      </w:r>
    </w:p>
    <w:p w:rsidR="009C3B5A" w:rsidRPr="00B914CC" w:rsidRDefault="009C3B5A" w:rsidP="009C3B5A">
      <w:pPr>
        <w:keepNext/>
        <w:spacing w:line="240" w:lineRule="auto"/>
        <w:ind w:left="-567" w:firstLine="425"/>
        <w:rPr>
          <w:b/>
          <w:sz w:val="24"/>
          <w:szCs w:val="24"/>
        </w:rPr>
      </w:pPr>
    </w:p>
    <w:p w:rsidR="009C3B5A" w:rsidRPr="00B914CC" w:rsidRDefault="009C3B5A" w:rsidP="009C3B5A">
      <w:pPr>
        <w:pBdr>
          <w:bottom w:val="single" w:sz="4" w:space="1" w:color="auto"/>
        </w:pBdr>
        <w:shd w:val="clear" w:color="auto" w:fill="E0E0E0"/>
        <w:spacing w:line="240" w:lineRule="auto"/>
        <w:ind w:left="-567" w:right="21" w:firstLine="425"/>
        <w:jc w:val="center"/>
        <w:rPr>
          <w:b/>
          <w:color w:val="000000"/>
          <w:spacing w:val="36"/>
          <w:sz w:val="24"/>
          <w:szCs w:val="24"/>
        </w:rPr>
      </w:pPr>
      <w:r w:rsidRPr="00B914CC">
        <w:rPr>
          <w:b/>
          <w:color w:val="000000"/>
          <w:spacing w:val="36"/>
          <w:sz w:val="24"/>
          <w:szCs w:val="24"/>
        </w:rPr>
        <w:t>конец формы</w:t>
      </w:r>
    </w:p>
    <w:p w:rsidR="00C76E0C" w:rsidRDefault="00C76E0C" w:rsidP="00C76E0C">
      <w:pPr>
        <w:ind w:firstLine="0"/>
        <w:rPr>
          <w:rFonts w:ascii="Arial" w:hAnsi="Arial" w:cs="Arial"/>
          <w:sz w:val="24"/>
          <w:szCs w:val="24"/>
        </w:rPr>
      </w:pPr>
    </w:p>
    <w:p w:rsidR="00C76E0C" w:rsidRDefault="00C76E0C" w:rsidP="00F97790">
      <w:pPr>
        <w:pStyle w:val="aff8"/>
        <w:ind w:left="-567" w:firstLine="425"/>
        <w:rPr>
          <w:sz w:val="24"/>
          <w:szCs w:val="24"/>
        </w:rPr>
      </w:pPr>
    </w:p>
    <w:p w:rsidR="00B53DC8" w:rsidRPr="00E9796E" w:rsidRDefault="00B53DC8" w:rsidP="00B53DC8">
      <w:pPr>
        <w:keepNext/>
        <w:pageBreakBefore/>
        <w:suppressAutoHyphens/>
        <w:spacing w:before="240" w:after="120" w:line="240" w:lineRule="auto"/>
        <w:ind w:firstLine="0"/>
        <w:outlineLvl w:val="2"/>
        <w:rPr>
          <w:b/>
          <w:bCs/>
          <w:sz w:val="24"/>
          <w:szCs w:val="24"/>
        </w:rPr>
      </w:pPr>
      <w:r w:rsidRPr="00E9796E">
        <w:rPr>
          <w:b/>
          <w:bCs/>
          <w:sz w:val="24"/>
          <w:szCs w:val="24"/>
        </w:rPr>
        <w:t>5.2.1.    Инструкци</w:t>
      </w:r>
      <w:r>
        <w:rPr>
          <w:b/>
          <w:bCs/>
          <w:sz w:val="24"/>
          <w:szCs w:val="24"/>
        </w:rPr>
        <w:t>я</w:t>
      </w:r>
      <w:r w:rsidRPr="00E9796E">
        <w:rPr>
          <w:b/>
          <w:bCs/>
          <w:sz w:val="24"/>
          <w:szCs w:val="24"/>
        </w:rPr>
        <w:t xml:space="preserve"> по заполнению</w:t>
      </w:r>
    </w:p>
    <w:p w:rsidR="00B53DC8" w:rsidRPr="00E9796E" w:rsidRDefault="00B53DC8" w:rsidP="00B53DC8">
      <w:pPr>
        <w:spacing w:line="240" w:lineRule="auto"/>
        <w:ind w:firstLine="0"/>
        <w:rPr>
          <w:sz w:val="24"/>
          <w:szCs w:val="24"/>
        </w:rPr>
      </w:pPr>
      <w:r w:rsidRPr="00E9796E">
        <w:rPr>
          <w:b/>
          <w:sz w:val="24"/>
          <w:szCs w:val="24"/>
        </w:rPr>
        <w:t>5.2.1.1.</w:t>
      </w:r>
      <w:r w:rsidRPr="00E9796E">
        <w:rPr>
          <w:sz w:val="24"/>
          <w:szCs w:val="24"/>
        </w:rPr>
        <w:t xml:space="preserve"> Участник указывает дату и номер Заявки (подраздел 5.1.).</w:t>
      </w:r>
    </w:p>
    <w:p w:rsidR="00B53DC8" w:rsidRPr="00E9796E" w:rsidRDefault="00B53DC8" w:rsidP="00B53DC8">
      <w:pPr>
        <w:spacing w:line="240" w:lineRule="auto"/>
        <w:ind w:firstLine="0"/>
        <w:rPr>
          <w:sz w:val="24"/>
          <w:szCs w:val="24"/>
        </w:rPr>
      </w:pPr>
      <w:r w:rsidRPr="00E9796E">
        <w:rPr>
          <w:b/>
          <w:sz w:val="24"/>
          <w:szCs w:val="24"/>
        </w:rPr>
        <w:t>5.2.1.2.</w:t>
      </w:r>
      <w:r w:rsidRPr="00E9796E">
        <w:rPr>
          <w:sz w:val="24"/>
          <w:szCs w:val="24"/>
        </w:rPr>
        <w:t xml:space="preserve"> Участник указывает свое фирменное наименование (в т. ч. организационно-правовую форму) и свой юридический адрес.</w:t>
      </w:r>
    </w:p>
    <w:p w:rsidR="00B53DC8" w:rsidRPr="00BF5D6A" w:rsidRDefault="00B53DC8" w:rsidP="00B53DC8">
      <w:pPr>
        <w:keepNext/>
        <w:spacing w:line="240" w:lineRule="auto"/>
        <w:ind w:firstLine="0"/>
        <w:rPr>
          <w:sz w:val="24"/>
          <w:szCs w:val="24"/>
        </w:rPr>
      </w:pPr>
      <w:r w:rsidRPr="00E9796E">
        <w:rPr>
          <w:b/>
          <w:sz w:val="24"/>
          <w:szCs w:val="24"/>
        </w:rPr>
        <w:t>5.2.1.3.</w:t>
      </w:r>
      <w:r w:rsidRPr="00E9796E">
        <w:rPr>
          <w:sz w:val="24"/>
          <w:szCs w:val="24"/>
        </w:rPr>
        <w:t xml:space="preserve"> </w:t>
      </w:r>
      <w:r w:rsidRPr="00F708DE">
        <w:rPr>
          <w:sz w:val="24"/>
          <w:szCs w:val="24"/>
        </w:rPr>
        <w:t xml:space="preserve">При заполнении </w:t>
      </w:r>
      <w:r>
        <w:rPr>
          <w:sz w:val="24"/>
          <w:szCs w:val="24"/>
        </w:rPr>
        <w:t xml:space="preserve">табличной части </w:t>
      </w:r>
      <w:r w:rsidRPr="00F708DE">
        <w:rPr>
          <w:sz w:val="24"/>
          <w:szCs w:val="24"/>
        </w:rPr>
        <w:t xml:space="preserve">Формы </w:t>
      </w:r>
      <w:r>
        <w:rPr>
          <w:sz w:val="24"/>
          <w:szCs w:val="24"/>
        </w:rPr>
        <w:t xml:space="preserve">необходимо описать </w:t>
      </w:r>
      <w:r w:rsidRPr="00F708DE">
        <w:rPr>
          <w:sz w:val="24"/>
          <w:szCs w:val="24"/>
        </w:rPr>
        <w:t xml:space="preserve">параметры, указанные в </w:t>
      </w:r>
      <w:proofErr w:type="spellStart"/>
      <w:r w:rsidRPr="00F708DE">
        <w:rPr>
          <w:sz w:val="24"/>
          <w:szCs w:val="24"/>
        </w:rPr>
        <w:t>п.п</w:t>
      </w:r>
      <w:proofErr w:type="spellEnd"/>
      <w:r w:rsidRPr="00F708DE">
        <w:rPr>
          <w:sz w:val="24"/>
          <w:szCs w:val="24"/>
        </w:rPr>
        <w:t xml:space="preserve">. </w:t>
      </w:r>
      <w:r w:rsidRPr="00985987">
        <w:rPr>
          <w:sz w:val="24"/>
          <w:szCs w:val="24"/>
        </w:rPr>
        <w:t>2.11</w:t>
      </w:r>
      <w:r>
        <w:rPr>
          <w:sz w:val="24"/>
          <w:szCs w:val="24"/>
        </w:rPr>
        <w:t xml:space="preserve"> Документации.</w:t>
      </w:r>
    </w:p>
    <w:p w:rsidR="00F97790" w:rsidRDefault="00F97790" w:rsidP="00F97790">
      <w:pPr>
        <w:pStyle w:val="aff8"/>
        <w:ind w:left="-567" w:firstLine="425"/>
        <w:rPr>
          <w:sz w:val="24"/>
          <w:szCs w:val="24"/>
        </w:rPr>
      </w:pPr>
    </w:p>
    <w:p w:rsidR="001C6144" w:rsidRDefault="001C6144"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Pr="00C420D0" w:rsidRDefault="00623839" w:rsidP="001C6144">
      <w:pPr>
        <w:spacing w:line="240" w:lineRule="auto"/>
        <w:ind w:firstLine="0"/>
        <w:rPr>
          <w:sz w:val="24"/>
          <w:szCs w:val="24"/>
        </w:rPr>
      </w:pPr>
    </w:p>
    <w:p w:rsidR="001C6144" w:rsidRDefault="001C6144" w:rsidP="001C6144">
      <w:pPr>
        <w:spacing w:line="240" w:lineRule="auto"/>
        <w:ind w:firstLine="0"/>
        <w:rPr>
          <w:sz w:val="24"/>
          <w:szCs w:val="24"/>
        </w:r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t>5.3.  Анкета Участника (Форма 3)</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2</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w:t>
      </w:r>
      <w:proofErr w:type="gramStart"/>
      <w:r w:rsidRPr="00B53DC8">
        <w:rPr>
          <w:sz w:val="24"/>
          <w:szCs w:val="24"/>
        </w:rPr>
        <w:t>_»_</w:t>
      </w:r>
      <w:proofErr w:type="gramEnd"/>
      <w:r w:rsidRPr="00B53DC8">
        <w:rPr>
          <w:sz w:val="24"/>
          <w:szCs w:val="24"/>
        </w:rPr>
        <w:t>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5258"/>
      </w:tblGrid>
      <w:tr w:rsidR="00B53DC8" w:rsidRPr="00B53DC8" w:rsidTr="00053C58">
        <w:trPr>
          <w:cantSplit/>
          <w:trHeight w:val="240"/>
          <w:tblHeader/>
        </w:trPr>
        <w:tc>
          <w:tcPr>
            <w:tcW w:w="709"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4253"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5258" w:type="dxa"/>
            <w:vAlign w:val="center"/>
          </w:tcPr>
          <w:p w:rsidR="00B53DC8" w:rsidRPr="00B53DC8" w:rsidRDefault="00B53DC8" w:rsidP="00053C58">
            <w:pPr>
              <w:keepNext/>
              <w:spacing w:before="40" w:after="40" w:line="240" w:lineRule="auto"/>
              <w:ind w:firstLine="0"/>
              <w:rPr>
                <w:sz w:val="24"/>
                <w:szCs w:val="24"/>
              </w:rPr>
            </w:pPr>
            <w:r w:rsidRPr="00B53DC8">
              <w:rPr>
                <w:sz w:val="24"/>
                <w:szCs w:val="24"/>
              </w:rPr>
              <w:t>Сведения об Участнике</w:t>
            </w: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ИНН, КПП, ОГРН, ОКПО Участника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Адрес места нахождения</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Почтовый адрес</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Height w:val="116"/>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Факс Участника (с указанием кода города)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Адрес электронной почты Участника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053C58" w:rsidRPr="00B53DC8" w:rsidRDefault="00B53DC8" w:rsidP="00053C5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5258" w:type="dxa"/>
          </w:tcPr>
          <w:p w:rsidR="00B53DC8" w:rsidRPr="00B53DC8" w:rsidRDefault="00B53DC8" w:rsidP="00B53DC8">
            <w:pPr>
              <w:spacing w:before="40" w:after="40" w:line="240" w:lineRule="auto"/>
              <w:rPr>
                <w:sz w:val="24"/>
                <w:szCs w:val="24"/>
              </w:rPr>
            </w:pPr>
          </w:p>
        </w:tc>
      </w:tr>
      <w:tr w:rsidR="00B53DC8" w:rsidRPr="00B53DC8" w:rsidTr="00053C58">
        <w:trPr>
          <w:cantSplit/>
        </w:trPr>
        <w:tc>
          <w:tcPr>
            <w:tcW w:w="709" w:type="dxa"/>
            <w:vAlign w:val="center"/>
          </w:tcPr>
          <w:p w:rsidR="00B53DC8" w:rsidRPr="00B53DC8" w:rsidRDefault="00B53DC8" w:rsidP="00B53DC8">
            <w:pPr>
              <w:numPr>
                <w:ilvl w:val="0"/>
                <w:numId w:val="6"/>
              </w:numPr>
              <w:spacing w:after="60" w:line="240" w:lineRule="auto"/>
              <w:jc w:val="center"/>
              <w:rPr>
                <w:sz w:val="24"/>
                <w:szCs w:val="24"/>
              </w:rPr>
            </w:pPr>
          </w:p>
        </w:tc>
        <w:tc>
          <w:tcPr>
            <w:tcW w:w="4253"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80" w:name="_Toc261535115"/>
      <w:bookmarkStart w:id="81" w:name="_Toc262557871"/>
      <w:bookmarkStart w:id="82" w:name="_Toc278971544"/>
      <w:bookmarkStart w:id="83" w:name="_Toc322017076"/>
      <w:r w:rsidRPr="00B53DC8">
        <w:rPr>
          <w:b/>
          <w:bCs/>
          <w:sz w:val="24"/>
          <w:szCs w:val="24"/>
        </w:rPr>
        <w:t>5.3.1. Инструкция по заполнению</w:t>
      </w:r>
      <w:bookmarkEnd w:id="80"/>
      <w:bookmarkEnd w:id="81"/>
      <w:bookmarkEnd w:id="82"/>
      <w:bookmarkEnd w:id="83"/>
    </w:p>
    <w:p w:rsidR="00B53DC8" w:rsidRPr="00B53DC8" w:rsidRDefault="00B53DC8" w:rsidP="00B53DC8">
      <w:pPr>
        <w:tabs>
          <w:tab w:val="left" w:pos="851"/>
        </w:tabs>
        <w:spacing w:line="240" w:lineRule="auto"/>
        <w:ind w:firstLine="0"/>
        <w:rPr>
          <w:sz w:val="24"/>
          <w:szCs w:val="24"/>
        </w:rPr>
      </w:pPr>
      <w:r w:rsidRPr="00B53DC8">
        <w:rPr>
          <w:b/>
          <w:sz w:val="24"/>
          <w:szCs w:val="24"/>
        </w:rPr>
        <w:t>5.3.1.1.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5.3.1.2.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5.3.1.3.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5.3.1.4.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t>5.4</w:t>
      </w:r>
      <w:r w:rsidR="001C6144" w:rsidRPr="00C420D0">
        <w:rPr>
          <w:rFonts w:ascii="Times New Roman" w:hAnsi="Times New Roman" w:cs="Times New Roman"/>
          <w:b/>
          <w:sz w:val="24"/>
          <w:szCs w:val="24"/>
        </w:rPr>
        <w:t xml:space="preserve">. </w:t>
      </w:r>
      <w:bookmarkStart w:id="84" w:name="_Toc465770142"/>
      <w:bookmarkStart w:id="85" w:name="_Toc419208689"/>
      <w:bookmarkStart w:id="86" w:name="_Toc418077958"/>
      <w:bookmarkStart w:id="87"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Pr>
          <w:rFonts w:ascii="Times New Roman" w:hAnsi="Times New Roman" w:cs="Times New Roman"/>
          <w:b/>
          <w:sz w:val="24"/>
          <w:szCs w:val="24"/>
        </w:rPr>
        <w:t>4</w:t>
      </w:r>
      <w:r w:rsidR="001C6144" w:rsidRPr="00C420D0">
        <w:rPr>
          <w:rFonts w:ascii="Times New Roman" w:hAnsi="Times New Roman" w:cs="Times New Roman"/>
          <w:b/>
          <w:sz w:val="24"/>
          <w:szCs w:val="24"/>
        </w:rPr>
        <w:t>)</w:t>
      </w:r>
      <w:bookmarkEnd w:id="84"/>
      <w:bookmarkEnd w:id="85"/>
      <w:bookmarkEnd w:id="86"/>
      <w:bookmarkEnd w:id="87"/>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3E76CD">
        <w:rPr>
          <w:sz w:val="24"/>
          <w:szCs w:val="24"/>
        </w:rPr>
        <w:t>3</w:t>
      </w:r>
      <w:r w:rsidR="001C6144" w:rsidRPr="00C420D0">
        <w:rPr>
          <w:sz w:val="24"/>
          <w:szCs w:val="24"/>
        </w:rPr>
        <w:t xml:space="preserve"> </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w:t>
      </w:r>
      <w:proofErr w:type="spellStart"/>
      <w:proofErr w:type="gramStart"/>
      <w:r w:rsidRPr="00A309E2">
        <w:rPr>
          <w:sz w:val="24"/>
          <w:szCs w:val="24"/>
        </w:rPr>
        <w:t>Саханефтегазсбыт</w:t>
      </w:r>
      <w:proofErr w:type="spellEnd"/>
      <w:r w:rsidRPr="00A309E2">
        <w:rPr>
          <w:sz w:val="24"/>
          <w:szCs w:val="24"/>
        </w:rPr>
        <w:t>»  и</w:t>
      </w:r>
      <w:proofErr w:type="gramEnd"/>
      <w:r w:rsidRPr="00A309E2">
        <w:rPr>
          <w:sz w:val="24"/>
          <w:szCs w:val="24"/>
        </w:rPr>
        <w:t xml:space="preserve">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C76E0C" w:rsidRPr="00C76E0C" w:rsidRDefault="00C76E0C" w:rsidP="0042750A">
      <w:pPr>
        <w:autoSpaceDE w:val="0"/>
        <w:autoSpaceDN w:val="0"/>
        <w:adjustRightInd w:val="0"/>
        <w:spacing w:line="240" w:lineRule="auto"/>
        <w:ind w:firstLine="0"/>
        <w:rPr>
          <w:bCs/>
          <w:sz w:val="24"/>
          <w:szCs w:val="24"/>
        </w:rPr>
      </w:pPr>
      <w:r w:rsidRPr="00C76E0C">
        <w:rPr>
          <w:bCs/>
          <w:sz w:val="24"/>
          <w:szCs w:val="24"/>
        </w:rPr>
        <w:t xml:space="preserve">на поставку </w:t>
      </w:r>
      <w:r w:rsidR="009C3B5A" w:rsidRPr="009C3B5A">
        <w:rPr>
          <w:bCs/>
          <w:sz w:val="24"/>
          <w:szCs w:val="24"/>
        </w:rPr>
        <w:t xml:space="preserve">фронтального погрузчика </w:t>
      </w:r>
      <w:r w:rsidR="009C3B5A" w:rsidRPr="009C3B5A">
        <w:rPr>
          <w:bCs/>
          <w:sz w:val="24"/>
          <w:szCs w:val="24"/>
          <w:lang w:val="en-US"/>
        </w:rPr>
        <w:t>JINGONG</w:t>
      </w:r>
      <w:r w:rsidR="009C3B5A" w:rsidRPr="009C3B5A">
        <w:rPr>
          <w:bCs/>
          <w:sz w:val="24"/>
          <w:szCs w:val="24"/>
        </w:rPr>
        <w:t xml:space="preserve"> </w:t>
      </w:r>
      <w:r w:rsidR="009C3B5A" w:rsidRPr="009C3B5A">
        <w:rPr>
          <w:bCs/>
          <w:sz w:val="24"/>
          <w:szCs w:val="24"/>
          <w:lang w:val="en-US"/>
        </w:rPr>
        <w:t>JGM</w:t>
      </w:r>
      <w:r w:rsidR="009C3B5A" w:rsidRPr="009C3B5A">
        <w:rPr>
          <w:bCs/>
          <w:sz w:val="24"/>
          <w:szCs w:val="24"/>
        </w:rPr>
        <w:t>737</w:t>
      </w:r>
      <w:r w:rsidR="009C3B5A" w:rsidRPr="009C3B5A">
        <w:rPr>
          <w:bCs/>
          <w:sz w:val="24"/>
          <w:szCs w:val="24"/>
          <w:lang w:val="en-US"/>
        </w:rPr>
        <w:t>K</w:t>
      </w:r>
      <w:r w:rsidR="009C3B5A" w:rsidRPr="009C3B5A">
        <w:rPr>
          <w:bCs/>
          <w:sz w:val="24"/>
          <w:szCs w:val="24"/>
        </w:rPr>
        <w:t xml:space="preserve"> для нужд АО «</w:t>
      </w:r>
      <w:proofErr w:type="spellStart"/>
      <w:r w:rsidR="009C3B5A" w:rsidRPr="009C3B5A">
        <w:rPr>
          <w:bCs/>
          <w:sz w:val="24"/>
          <w:szCs w:val="24"/>
        </w:rPr>
        <w:t>Саханефтегазсбыт</w:t>
      </w:r>
      <w:proofErr w:type="spellEnd"/>
      <w:r w:rsidR="009C3B5A" w:rsidRPr="009C3B5A">
        <w:rPr>
          <w:bCs/>
          <w:sz w:val="24"/>
          <w:szCs w:val="24"/>
        </w:rPr>
        <w:t>» в 2023 году</w:t>
      </w:r>
    </w:p>
    <w:p w:rsidR="002E7286" w:rsidRPr="00A309E2" w:rsidRDefault="002E7286" w:rsidP="007B1CA0">
      <w:pPr>
        <w:autoSpaceDE w:val="0"/>
        <w:autoSpaceDN w:val="0"/>
        <w:adjustRightInd w:val="0"/>
        <w:spacing w:line="240" w:lineRule="auto"/>
        <w:ind w:firstLine="0"/>
        <w:rPr>
          <w:sz w:val="24"/>
          <w:szCs w:val="24"/>
        </w:rPr>
      </w:pP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t>5.4</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5.4</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footerReference w:type="default" r:id="rId20"/>
      <w:footerReference w:type="first" r:id="rId21"/>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47" w:rsidRDefault="00524547" w:rsidP="003604BA">
      <w:pPr>
        <w:spacing w:line="240" w:lineRule="auto"/>
      </w:pPr>
      <w:r>
        <w:separator/>
      </w:r>
    </w:p>
  </w:endnote>
  <w:endnote w:type="continuationSeparator" w:id="0">
    <w:p w:rsidR="00524547" w:rsidRDefault="0052454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161256"/>
      <w:docPartObj>
        <w:docPartGallery w:val="Page Numbers (Bottom of Page)"/>
        <w:docPartUnique/>
      </w:docPartObj>
    </w:sdtPr>
    <w:sdtEndPr/>
    <w:sdtContent>
      <w:sdt>
        <w:sdtPr>
          <w:id w:val="-19852245"/>
          <w:docPartObj>
            <w:docPartGallery w:val="Page Numbers (Top of Page)"/>
            <w:docPartUnique/>
          </w:docPartObj>
        </w:sdtPr>
        <w:sdtEndPr/>
        <w:sdtContent>
          <w:p w:rsidR="00096DED" w:rsidRDefault="00096DE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060D6">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060D6">
              <w:rPr>
                <w:b/>
                <w:bCs/>
                <w:noProof/>
              </w:rPr>
              <w:t>43</w:t>
            </w:r>
            <w:r>
              <w:rPr>
                <w:b/>
                <w:bCs/>
                <w:sz w:val="24"/>
                <w:szCs w:val="24"/>
              </w:rPr>
              <w:fldChar w:fldCharType="end"/>
            </w:r>
          </w:p>
        </w:sdtContent>
      </w:sdt>
    </w:sdtContent>
  </w:sdt>
  <w:p w:rsidR="00096DED" w:rsidRDefault="00096DED" w:rsidP="00707AC6">
    <w:pPr>
      <w:tabs>
        <w:tab w:val="right" w:pos="10205"/>
      </w:tabs>
      <w:ind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D" w:rsidRDefault="00096DED"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bookmarkStart w:id="45" w:name="_Toc517582288"/>
    <w:bookmarkStart w:id="46" w:name="_Toc517582612"/>
    <w:bookmarkStart w:id="47" w:name="_Hlt447028322"/>
    <w:bookmarkEnd w:id="45"/>
    <w:bookmarkEnd w:id="46"/>
    <w:bookmarkEnd w:id="4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604718"/>
      <w:docPartObj>
        <w:docPartGallery w:val="Page Numbers (Bottom of Page)"/>
        <w:docPartUnique/>
      </w:docPartObj>
    </w:sdtPr>
    <w:sdtEndPr/>
    <w:sdtContent>
      <w:sdt>
        <w:sdtPr>
          <w:id w:val="704600435"/>
          <w:docPartObj>
            <w:docPartGallery w:val="Page Numbers (Top of Page)"/>
            <w:docPartUnique/>
          </w:docPartObj>
        </w:sdtPr>
        <w:sdtEndPr/>
        <w:sdtContent>
          <w:p w:rsidR="00524547" w:rsidRDefault="00524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060D6">
              <w:rPr>
                <w:b/>
                <w:bCs/>
                <w:noProof/>
              </w:rPr>
              <w:t>18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060D6">
              <w:rPr>
                <w:b/>
                <w:bCs/>
                <w:noProof/>
              </w:rPr>
              <w:t>43</w:t>
            </w:r>
            <w:r>
              <w:rPr>
                <w:b/>
                <w:bCs/>
                <w:sz w:val="24"/>
                <w:szCs w:val="24"/>
              </w:rPr>
              <w:fldChar w:fldCharType="end"/>
            </w:r>
          </w:p>
        </w:sdtContent>
      </w:sdt>
    </w:sdtContent>
  </w:sdt>
  <w:p w:rsidR="00524547" w:rsidRDefault="00524547" w:rsidP="00707AC6">
    <w:pPr>
      <w:tabs>
        <w:tab w:val="right" w:pos="10205"/>
      </w:tabs>
      <w:ind w:firstLine="0"/>
      <w:jc w:val="right"/>
    </w:pPr>
  </w:p>
  <w:p w:rsidR="00524547" w:rsidRDefault="005245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47" w:rsidRDefault="00524547"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p>
  <w:p w:rsidR="00524547" w:rsidRDefault="0052454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164865"/>
      <w:docPartObj>
        <w:docPartGallery w:val="Page Numbers (Bottom of Page)"/>
        <w:docPartUnique/>
      </w:docPartObj>
    </w:sdtPr>
    <w:sdtEndPr/>
    <w:sdtContent>
      <w:p w:rsidR="009C3B5A" w:rsidRDefault="009C3B5A" w:rsidP="00406881">
        <w:pPr>
          <w:pStyle w:val="a6"/>
          <w:jc w:val="right"/>
        </w:pPr>
        <w:r>
          <w:t xml:space="preserve">Страница </w:t>
        </w:r>
        <w:r>
          <w:rPr>
            <w:b/>
            <w:bCs/>
          </w:rPr>
          <w:fldChar w:fldCharType="begin"/>
        </w:r>
        <w:r>
          <w:rPr>
            <w:b/>
            <w:bCs/>
          </w:rPr>
          <w:instrText>PAGE  \* Arabic  \* MERGEFORMAT</w:instrText>
        </w:r>
        <w:r>
          <w:rPr>
            <w:b/>
            <w:bCs/>
          </w:rPr>
          <w:fldChar w:fldCharType="separate"/>
        </w:r>
        <w:r w:rsidR="00D060D6">
          <w:rPr>
            <w:b/>
            <w:bCs/>
            <w:noProof/>
          </w:rPr>
          <w:t>21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D060D6">
          <w:rPr>
            <w:b/>
            <w:bCs/>
            <w:noProof/>
          </w:rPr>
          <w:t>43</w:t>
        </w:r>
        <w:r>
          <w:rPr>
            <w:b/>
            <w:bCs/>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5A" w:rsidRPr="00C4329A" w:rsidRDefault="009C3B5A" w:rsidP="00A6669D">
    <w:pPr>
      <w:pStyle w:val="a6"/>
    </w:pPr>
  </w:p>
  <w:p w:rsidR="009C3B5A" w:rsidRDefault="009C3B5A"/>
  <w:p w:rsidR="009C3B5A" w:rsidRDefault="009C3B5A"/>
  <w:p w:rsidR="009C3B5A" w:rsidRDefault="009C3B5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524547" w:rsidRDefault="00524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060D6">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060D6">
              <w:rPr>
                <w:b/>
                <w:bCs/>
                <w:noProof/>
              </w:rPr>
              <w:t>43</w:t>
            </w:r>
            <w:r>
              <w:rPr>
                <w:b/>
                <w:bCs/>
                <w:sz w:val="24"/>
                <w:szCs w:val="24"/>
              </w:rPr>
              <w:fldChar w:fldCharType="end"/>
            </w:r>
          </w:p>
        </w:sdtContent>
      </w:sdt>
    </w:sdtContent>
  </w:sdt>
  <w:p w:rsidR="00524547" w:rsidRDefault="0052454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524547" w:rsidRDefault="00524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524547" w:rsidRPr="00C4329A" w:rsidRDefault="00524547" w:rsidP="00C61AA0">
    <w:pPr>
      <w:pStyle w:val="a6"/>
    </w:pPr>
  </w:p>
  <w:p w:rsidR="00524547" w:rsidRDefault="00524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47" w:rsidRDefault="00524547" w:rsidP="003604BA">
      <w:pPr>
        <w:spacing w:line="240" w:lineRule="auto"/>
      </w:pPr>
      <w:r>
        <w:separator/>
      </w:r>
    </w:p>
  </w:footnote>
  <w:footnote w:type="continuationSeparator" w:id="0">
    <w:p w:rsidR="00524547" w:rsidRDefault="00524547"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793BD6"/>
    <w:multiLevelType w:val="hybridMultilevel"/>
    <w:tmpl w:val="F222A564"/>
    <w:lvl w:ilvl="0" w:tplc="BD46D69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952AD"/>
    <w:multiLevelType w:val="hybridMultilevel"/>
    <w:tmpl w:val="7A42A70A"/>
    <w:lvl w:ilvl="0" w:tplc="5386B26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0D3E3F9F"/>
    <w:multiLevelType w:val="hybridMultilevel"/>
    <w:tmpl w:val="DCEE2010"/>
    <w:lvl w:ilvl="0" w:tplc="275C6E0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4CE349D"/>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D0026"/>
    <w:multiLevelType w:val="hybridMultilevel"/>
    <w:tmpl w:val="A4062C6A"/>
    <w:lvl w:ilvl="0" w:tplc="5D980060">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C992E2F"/>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332212"/>
    <w:multiLevelType w:val="hybridMultilevel"/>
    <w:tmpl w:val="1312FBEE"/>
    <w:lvl w:ilvl="0" w:tplc="DE169AB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2" w15:restartNumberingAfterBreak="0">
    <w:nsid w:val="2F604018"/>
    <w:multiLevelType w:val="hybridMultilevel"/>
    <w:tmpl w:val="9CB8C0C4"/>
    <w:lvl w:ilvl="0" w:tplc="E326DA7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3" w15:restartNumberingAfterBreak="0">
    <w:nsid w:val="2FE17541"/>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6" w15:restartNumberingAfterBreak="0">
    <w:nsid w:val="3296562B"/>
    <w:multiLevelType w:val="hybridMultilevel"/>
    <w:tmpl w:val="8CEE25A0"/>
    <w:lvl w:ilvl="0" w:tplc="5F52481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35135B92"/>
    <w:multiLevelType w:val="hybridMultilevel"/>
    <w:tmpl w:val="265047B2"/>
    <w:lvl w:ilvl="0" w:tplc="316AF66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39C926B9"/>
    <w:multiLevelType w:val="hybridMultilevel"/>
    <w:tmpl w:val="EB224022"/>
    <w:lvl w:ilvl="0" w:tplc="BE22CC9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1" w15:restartNumberingAfterBreak="0">
    <w:nsid w:val="3A4A5AF3"/>
    <w:multiLevelType w:val="hybridMultilevel"/>
    <w:tmpl w:val="839C753E"/>
    <w:lvl w:ilvl="0" w:tplc="28C463C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4"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4E7F1617"/>
    <w:multiLevelType w:val="hybridMultilevel"/>
    <w:tmpl w:val="717614B2"/>
    <w:lvl w:ilvl="0" w:tplc="6B143CC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30F31AA"/>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9B1D92"/>
    <w:multiLevelType w:val="hybridMultilevel"/>
    <w:tmpl w:val="3D4035C2"/>
    <w:lvl w:ilvl="0" w:tplc="DBCA71D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5E68086C"/>
    <w:multiLevelType w:val="hybridMultilevel"/>
    <w:tmpl w:val="6B7E4502"/>
    <w:lvl w:ilvl="0" w:tplc="7E9215C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9"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2" w15:restartNumberingAfterBreak="0">
    <w:nsid w:val="655952D4"/>
    <w:multiLevelType w:val="hybridMultilevel"/>
    <w:tmpl w:val="83FCE914"/>
    <w:lvl w:ilvl="0" w:tplc="0BBED32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3" w15:restartNumberingAfterBreak="0">
    <w:nsid w:val="65BB7218"/>
    <w:multiLevelType w:val="hybridMultilevel"/>
    <w:tmpl w:val="40C4EB82"/>
    <w:lvl w:ilvl="0" w:tplc="FCAE22B0">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9E4CD9"/>
    <w:multiLevelType w:val="hybridMultilevel"/>
    <w:tmpl w:val="47FE455C"/>
    <w:lvl w:ilvl="0" w:tplc="54DE2AD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9" w15:restartNumberingAfterBreak="0">
    <w:nsid w:val="72CD6CC5"/>
    <w:multiLevelType w:val="hybridMultilevel"/>
    <w:tmpl w:val="D4D6A1FA"/>
    <w:lvl w:ilvl="0" w:tplc="79FE7A8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1" w15:restartNumberingAfterBreak="0">
    <w:nsid w:val="77AA0FDE"/>
    <w:multiLevelType w:val="hybridMultilevel"/>
    <w:tmpl w:val="EF4A9266"/>
    <w:lvl w:ilvl="0" w:tplc="22009C0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2" w15:restartNumberingAfterBreak="0">
    <w:nsid w:val="79E8163B"/>
    <w:multiLevelType w:val="hybridMultilevel"/>
    <w:tmpl w:val="77A2F426"/>
    <w:lvl w:ilvl="0" w:tplc="AB9ADDC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6"/>
  </w:num>
  <w:num w:numId="2">
    <w:abstractNumId w:val="46"/>
  </w:num>
  <w:num w:numId="3">
    <w:abstractNumId w:val="38"/>
  </w:num>
  <w:num w:numId="4">
    <w:abstractNumId w:val="11"/>
  </w:num>
  <w:num w:numId="5">
    <w:abstractNumId w:val="9"/>
  </w:num>
  <w:num w:numId="6">
    <w:abstractNumId w:val="51"/>
  </w:num>
  <w:num w:numId="7">
    <w:abstractNumId w:val="25"/>
  </w:num>
  <w:num w:numId="8">
    <w:abstractNumId w:val="3"/>
  </w:num>
  <w:num w:numId="9">
    <w:abstractNumId w:val="33"/>
  </w:num>
  <w:num w:numId="10">
    <w:abstractNumId w:val="18"/>
  </w:num>
  <w:num w:numId="11">
    <w:abstractNumId w:val="7"/>
  </w:num>
  <w:num w:numId="12">
    <w:abstractNumId w:val="60"/>
  </w:num>
  <w:num w:numId="13">
    <w:abstractNumId w:val="16"/>
  </w:num>
  <w:num w:numId="14">
    <w:abstractNumId w:val="40"/>
  </w:num>
  <w:num w:numId="15">
    <w:abstractNumId w:val="19"/>
  </w:num>
  <w:num w:numId="16">
    <w:abstractNumId w:val="27"/>
  </w:num>
  <w:num w:numId="17">
    <w:abstractNumId w:val="54"/>
  </w:num>
  <w:num w:numId="18">
    <w:abstractNumId w:val="29"/>
  </w:num>
  <w:num w:numId="19">
    <w:abstractNumId w:val="8"/>
  </w:num>
  <w:num w:numId="20">
    <w:abstractNumId w:val="57"/>
  </w:num>
  <w:num w:numId="21">
    <w:abstractNumId w:val="32"/>
  </w:num>
  <w:num w:numId="22">
    <w:abstractNumId w:val="63"/>
  </w:num>
  <w:num w:numId="23">
    <w:abstractNumId w:val="10"/>
  </w:num>
  <w:num w:numId="24">
    <w:abstractNumId w:val="13"/>
  </w:num>
  <w:num w:numId="25">
    <w:abstractNumId w:val="47"/>
  </w:num>
  <w:num w:numId="26">
    <w:abstractNumId w:val="50"/>
  </w:num>
  <w:num w:numId="27">
    <w:abstractNumId w:val="43"/>
  </w:num>
  <w:num w:numId="28">
    <w:abstractNumId w:val="44"/>
  </w:num>
  <w:num w:numId="29">
    <w:abstractNumId w:val="58"/>
  </w:num>
  <w:num w:numId="30">
    <w:abstractNumId w:val="6"/>
  </w:num>
  <w:num w:numId="31">
    <w:abstractNumId w:val="55"/>
  </w:num>
  <w:num w:numId="32">
    <w:abstractNumId w:val="37"/>
  </w:num>
  <w:num w:numId="33">
    <w:abstractNumId w:val="12"/>
  </w:num>
  <w:num w:numId="34">
    <w:abstractNumId w:val="45"/>
  </w:num>
  <w:num w:numId="3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2"/>
  </w:num>
  <w:num w:numId="38">
    <w:abstractNumId w:val="24"/>
    <w:lvlOverride w:ilvl="0">
      <w:startOverride w:val="1"/>
    </w:lvlOverride>
  </w:num>
  <w:num w:numId="39">
    <w:abstractNumId w:val="49"/>
  </w:num>
  <w:num w:numId="40">
    <w:abstractNumId w:val="34"/>
  </w:num>
  <w:num w:numId="41">
    <w:abstractNumId w:val="35"/>
  </w:num>
  <w:num w:numId="42">
    <w:abstractNumId w:val="17"/>
  </w:num>
  <w:num w:numId="43">
    <w:abstractNumId w:val="15"/>
  </w:num>
  <w:num w:numId="44">
    <w:abstractNumId w:val="48"/>
  </w:num>
  <w:num w:numId="45">
    <w:abstractNumId w:val="26"/>
  </w:num>
  <w:num w:numId="46">
    <w:abstractNumId w:val="22"/>
  </w:num>
  <w:num w:numId="47">
    <w:abstractNumId w:val="31"/>
  </w:num>
  <w:num w:numId="48">
    <w:abstractNumId w:val="56"/>
  </w:num>
  <w:num w:numId="49">
    <w:abstractNumId w:val="39"/>
  </w:num>
  <w:num w:numId="50">
    <w:abstractNumId w:val="30"/>
  </w:num>
  <w:num w:numId="51">
    <w:abstractNumId w:val="4"/>
  </w:num>
  <w:num w:numId="52">
    <w:abstractNumId w:val="61"/>
  </w:num>
  <w:num w:numId="53">
    <w:abstractNumId w:val="1"/>
  </w:num>
  <w:num w:numId="54">
    <w:abstractNumId w:val="53"/>
  </w:num>
  <w:num w:numId="55">
    <w:abstractNumId w:val="42"/>
  </w:num>
  <w:num w:numId="56">
    <w:abstractNumId w:val="62"/>
  </w:num>
  <w:num w:numId="57">
    <w:abstractNumId w:val="5"/>
  </w:num>
  <w:num w:numId="58">
    <w:abstractNumId w:val="28"/>
  </w:num>
  <w:num w:numId="59">
    <w:abstractNumId w:val="59"/>
  </w:num>
  <w:num w:numId="60">
    <w:abstractNumId w:val="52"/>
  </w:num>
  <w:num w:numId="61">
    <w:abstractNumId w:val="21"/>
  </w:num>
  <w:num w:numId="62">
    <w:abstractNumId w:val="14"/>
  </w:num>
  <w:num w:numId="63">
    <w:abstractNumId w:val="41"/>
  </w:num>
  <w:num w:numId="64">
    <w:abstractNumId w:val="20"/>
  </w:num>
  <w:num w:numId="6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9E6"/>
    <w:rsid w:val="00050EC5"/>
    <w:rsid w:val="000515C0"/>
    <w:rsid w:val="000530A2"/>
    <w:rsid w:val="000530FB"/>
    <w:rsid w:val="00053C58"/>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67C6"/>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385"/>
    <w:rsid w:val="00092476"/>
    <w:rsid w:val="00092EEC"/>
    <w:rsid w:val="00094741"/>
    <w:rsid w:val="000947CA"/>
    <w:rsid w:val="000952E1"/>
    <w:rsid w:val="00095993"/>
    <w:rsid w:val="00096CA2"/>
    <w:rsid w:val="00096DED"/>
    <w:rsid w:val="00096EEF"/>
    <w:rsid w:val="00097AC4"/>
    <w:rsid w:val="00097B9C"/>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73E"/>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638"/>
    <w:rsid w:val="000D477E"/>
    <w:rsid w:val="000D4B10"/>
    <w:rsid w:val="000D5283"/>
    <w:rsid w:val="000D6B5B"/>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004"/>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5A0F"/>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2DD3"/>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396"/>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0955"/>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6D9"/>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475C"/>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3C5"/>
    <w:rsid w:val="00243520"/>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10"/>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97047"/>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E6F"/>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32D"/>
    <w:rsid w:val="00334F55"/>
    <w:rsid w:val="0033536B"/>
    <w:rsid w:val="003353B4"/>
    <w:rsid w:val="00335BCD"/>
    <w:rsid w:val="003366CD"/>
    <w:rsid w:val="00336EAC"/>
    <w:rsid w:val="003372F4"/>
    <w:rsid w:val="00337419"/>
    <w:rsid w:val="00337836"/>
    <w:rsid w:val="003405DC"/>
    <w:rsid w:val="00341381"/>
    <w:rsid w:val="00341DBC"/>
    <w:rsid w:val="00342B74"/>
    <w:rsid w:val="00343543"/>
    <w:rsid w:val="003439BB"/>
    <w:rsid w:val="00343A4D"/>
    <w:rsid w:val="00343DDC"/>
    <w:rsid w:val="00344778"/>
    <w:rsid w:val="00344DC5"/>
    <w:rsid w:val="00345242"/>
    <w:rsid w:val="00345F85"/>
    <w:rsid w:val="00346A86"/>
    <w:rsid w:val="00346E76"/>
    <w:rsid w:val="003476A3"/>
    <w:rsid w:val="00350EA6"/>
    <w:rsid w:val="003510A4"/>
    <w:rsid w:val="003517D1"/>
    <w:rsid w:val="00351AB1"/>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881"/>
    <w:rsid w:val="00406B46"/>
    <w:rsid w:val="00406E9C"/>
    <w:rsid w:val="004105B0"/>
    <w:rsid w:val="00410F0C"/>
    <w:rsid w:val="00412251"/>
    <w:rsid w:val="0041241A"/>
    <w:rsid w:val="0041241E"/>
    <w:rsid w:val="0041383D"/>
    <w:rsid w:val="004148AD"/>
    <w:rsid w:val="00414D50"/>
    <w:rsid w:val="00415AD9"/>
    <w:rsid w:val="004163E9"/>
    <w:rsid w:val="00416456"/>
    <w:rsid w:val="0041649A"/>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500"/>
    <w:rsid w:val="00460B8F"/>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52A"/>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7015"/>
    <w:rsid w:val="005171E0"/>
    <w:rsid w:val="0051743C"/>
    <w:rsid w:val="00517C9E"/>
    <w:rsid w:val="00520477"/>
    <w:rsid w:val="00520CF0"/>
    <w:rsid w:val="005215FB"/>
    <w:rsid w:val="00521C7B"/>
    <w:rsid w:val="0052217D"/>
    <w:rsid w:val="005224E5"/>
    <w:rsid w:val="005227C6"/>
    <w:rsid w:val="00522A5B"/>
    <w:rsid w:val="00524547"/>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77D2"/>
    <w:rsid w:val="00537857"/>
    <w:rsid w:val="00537DF9"/>
    <w:rsid w:val="00540C80"/>
    <w:rsid w:val="005415CE"/>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A54"/>
    <w:rsid w:val="00596133"/>
    <w:rsid w:val="00596C77"/>
    <w:rsid w:val="005A01B6"/>
    <w:rsid w:val="005A046A"/>
    <w:rsid w:val="005A07D2"/>
    <w:rsid w:val="005A24D7"/>
    <w:rsid w:val="005A3E6E"/>
    <w:rsid w:val="005A3F4C"/>
    <w:rsid w:val="005A46FE"/>
    <w:rsid w:val="005A577D"/>
    <w:rsid w:val="005A6C52"/>
    <w:rsid w:val="005A73F6"/>
    <w:rsid w:val="005B00E9"/>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564F"/>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378B2"/>
    <w:rsid w:val="00637F72"/>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D66"/>
    <w:rsid w:val="006529F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617E"/>
    <w:rsid w:val="00686932"/>
    <w:rsid w:val="00686DDB"/>
    <w:rsid w:val="006878B2"/>
    <w:rsid w:val="00687A6E"/>
    <w:rsid w:val="006904F5"/>
    <w:rsid w:val="00690D98"/>
    <w:rsid w:val="0069198A"/>
    <w:rsid w:val="0069327B"/>
    <w:rsid w:val="006965E2"/>
    <w:rsid w:val="00696645"/>
    <w:rsid w:val="006972F3"/>
    <w:rsid w:val="006A09ED"/>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5738"/>
    <w:rsid w:val="006B61AB"/>
    <w:rsid w:val="006B7069"/>
    <w:rsid w:val="006B716A"/>
    <w:rsid w:val="006B7DCA"/>
    <w:rsid w:val="006C09CE"/>
    <w:rsid w:val="006C0DB6"/>
    <w:rsid w:val="006C1247"/>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BCF"/>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199B"/>
    <w:rsid w:val="007221F7"/>
    <w:rsid w:val="0072224E"/>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9F6"/>
    <w:rsid w:val="00755EFB"/>
    <w:rsid w:val="007560A8"/>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E63"/>
    <w:rsid w:val="007F0CC8"/>
    <w:rsid w:val="007F1C32"/>
    <w:rsid w:val="007F23A5"/>
    <w:rsid w:val="007F26A8"/>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4461"/>
    <w:rsid w:val="0080541A"/>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7851"/>
    <w:rsid w:val="00897868"/>
    <w:rsid w:val="008A065B"/>
    <w:rsid w:val="008A082C"/>
    <w:rsid w:val="008A0AE3"/>
    <w:rsid w:val="008A157C"/>
    <w:rsid w:val="008A199D"/>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86F"/>
    <w:rsid w:val="008D5FC0"/>
    <w:rsid w:val="008D629A"/>
    <w:rsid w:val="008D6E88"/>
    <w:rsid w:val="008D6EB1"/>
    <w:rsid w:val="008D7ADE"/>
    <w:rsid w:val="008E0365"/>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A4D"/>
    <w:rsid w:val="008F1BC5"/>
    <w:rsid w:val="008F3CB5"/>
    <w:rsid w:val="008F4A45"/>
    <w:rsid w:val="008F52A6"/>
    <w:rsid w:val="008F5CD3"/>
    <w:rsid w:val="008F6134"/>
    <w:rsid w:val="008F6485"/>
    <w:rsid w:val="00901495"/>
    <w:rsid w:val="00901618"/>
    <w:rsid w:val="00901A53"/>
    <w:rsid w:val="00901DB0"/>
    <w:rsid w:val="0090325A"/>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3B4"/>
    <w:rsid w:val="009258F7"/>
    <w:rsid w:val="009261BC"/>
    <w:rsid w:val="009274D9"/>
    <w:rsid w:val="00927E31"/>
    <w:rsid w:val="009301F7"/>
    <w:rsid w:val="0093048F"/>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774"/>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4D97"/>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E1C"/>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6D"/>
    <w:rsid w:val="009B19A5"/>
    <w:rsid w:val="009B1EDF"/>
    <w:rsid w:val="009B22EA"/>
    <w:rsid w:val="009B52FE"/>
    <w:rsid w:val="009B5D31"/>
    <w:rsid w:val="009B72EA"/>
    <w:rsid w:val="009C0F0E"/>
    <w:rsid w:val="009C1451"/>
    <w:rsid w:val="009C148C"/>
    <w:rsid w:val="009C14AC"/>
    <w:rsid w:val="009C1DE3"/>
    <w:rsid w:val="009C2CF5"/>
    <w:rsid w:val="009C3B5A"/>
    <w:rsid w:val="009C3C4E"/>
    <w:rsid w:val="009C470B"/>
    <w:rsid w:val="009C5745"/>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5D0E"/>
    <w:rsid w:val="009F73FB"/>
    <w:rsid w:val="00A00C5F"/>
    <w:rsid w:val="00A0224C"/>
    <w:rsid w:val="00A04418"/>
    <w:rsid w:val="00A05622"/>
    <w:rsid w:val="00A05694"/>
    <w:rsid w:val="00A05C1E"/>
    <w:rsid w:val="00A06A89"/>
    <w:rsid w:val="00A06C01"/>
    <w:rsid w:val="00A07D5C"/>
    <w:rsid w:val="00A07EC2"/>
    <w:rsid w:val="00A127E7"/>
    <w:rsid w:val="00A12BD8"/>
    <w:rsid w:val="00A13C62"/>
    <w:rsid w:val="00A14C2E"/>
    <w:rsid w:val="00A14C63"/>
    <w:rsid w:val="00A150B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429"/>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50A7"/>
    <w:rsid w:val="00AB5141"/>
    <w:rsid w:val="00AB5374"/>
    <w:rsid w:val="00AB5587"/>
    <w:rsid w:val="00AB594C"/>
    <w:rsid w:val="00AB6660"/>
    <w:rsid w:val="00AB6773"/>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A6D"/>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61F8"/>
    <w:rsid w:val="00AE71DA"/>
    <w:rsid w:val="00AE779A"/>
    <w:rsid w:val="00AE77DF"/>
    <w:rsid w:val="00AE7B39"/>
    <w:rsid w:val="00AF040A"/>
    <w:rsid w:val="00AF04A7"/>
    <w:rsid w:val="00AF0687"/>
    <w:rsid w:val="00AF0711"/>
    <w:rsid w:val="00AF07A8"/>
    <w:rsid w:val="00AF24F0"/>
    <w:rsid w:val="00AF29B1"/>
    <w:rsid w:val="00AF3A0D"/>
    <w:rsid w:val="00AF3CF8"/>
    <w:rsid w:val="00AF4025"/>
    <w:rsid w:val="00AF477B"/>
    <w:rsid w:val="00AF49DC"/>
    <w:rsid w:val="00AF4C19"/>
    <w:rsid w:val="00AF5748"/>
    <w:rsid w:val="00AF5DEE"/>
    <w:rsid w:val="00AF606B"/>
    <w:rsid w:val="00AF63F8"/>
    <w:rsid w:val="00AF6746"/>
    <w:rsid w:val="00AF688F"/>
    <w:rsid w:val="00AF6F04"/>
    <w:rsid w:val="00AF7071"/>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4C3E"/>
    <w:rsid w:val="00B75437"/>
    <w:rsid w:val="00B76623"/>
    <w:rsid w:val="00B77502"/>
    <w:rsid w:val="00B80B71"/>
    <w:rsid w:val="00B81520"/>
    <w:rsid w:val="00B817C1"/>
    <w:rsid w:val="00B8206C"/>
    <w:rsid w:val="00B829ED"/>
    <w:rsid w:val="00B82A68"/>
    <w:rsid w:val="00B82C31"/>
    <w:rsid w:val="00B82DFE"/>
    <w:rsid w:val="00B82ECB"/>
    <w:rsid w:val="00B83B36"/>
    <w:rsid w:val="00B83C0B"/>
    <w:rsid w:val="00B84271"/>
    <w:rsid w:val="00B846BA"/>
    <w:rsid w:val="00B8521B"/>
    <w:rsid w:val="00B856AD"/>
    <w:rsid w:val="00B861D2"/>
    <w:rsid w:val="00B87F5F"/>
    <w:rsid w:val="00B914CC"/>
    <w:rsid w:val="00B918EC"/>
    <w:rsid w:val="00B91937"/>
    <w:rsid w:val="00B91DBE"/>
    <w:rsid w:val="00B91E9B"/>
    <w:rsid w:val="00B926DE"/>
    <w:rsid w:val="00B927F9"/>
    <w:rsid w:val="00B92CBD"/>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C2A"/>
    <w:rsid w:val="00BA5EC2"/>
    <w:rsid w:val="00BA6AC2"/>
    <w:rsid w:val="00BB02B8"/>
    <w:rsid w:val="00BB17D7"/>
    <w:rsid w:val="00BB1AAC"/>
    <w:rsid w:val="00BB2040"/>
    <w:rsid w:val="00BB20BD"/>
    <w:rsid w:val="00BB2DF4"/>
    <w:rsid w:val="00BB3335"/>
    <w:rsid w:val="00BB3FCD"/>
    <w:rsid w:val="00BB41F3"/>
    <w:rsid w:val="00BB4AC7"/>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C37"/>
    <w:rsid w:val="00BF3E93"/>
    <w:rsid w:val="00BF3F00"/>
    <w:rsid w:val="00BF3F28"/>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FA4"/>
    <w:rsid w:val="00C60058"/>
    <w:rsid w:val="00C602A6"/>
    <w:rsid w:val="00C60ADD"/>
    <w:rsid w:val="00C6121D"/>
    <w:rsid w:val="00C61AA0"/>
    <w:rsid w:val="00C6200B"/>
    <w:rsid w:val="00C622EF"/>
    <w:rsid w:val="00C626C0"/>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6E0C"/>
    <w:rsid w:val="00C779B3"/>
    <w:rsid w:val="00C8037D"/>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3DC6"/>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0D6"/>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46"/>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22B4"/>
    <w:rsid w:val="00D52562"/>
    <w:rsid w:val="00D53D00"/>
    <w:rsid w:val="00D5428F"/>
    <w:rsid w:val="00D558D5"/>
    <w:rsid w:val="00D55D9F"/>
    <w:rsid w:val="00D56798"/>
    <w:rsid w:val="00D57223"/>
    <w:rsid w:val="00D575E2"/>
    <w:rsid w:val="00D60008"/>
    <w:rsid w:val="00D60D08"/>
    <w:rsid w:val="00D61A2D"/>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584"/>
    <w:rsid w:val="00D8585B"/>
    <w:rsid w:val="00D86294"/>
    <w:rsid w:val="00D8784E"/>
    <w:rsid w:val="00D90891"/>
    <w:rsid w:val="00D90EBB"/>
    <w:rsid w:val="00D9176D"/>
    <w:rsid w:val="00D92BCE"/>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F4A"/>
    <w:rsid w:val="00DC0287"/>
    <w:rsid w:val="00DC03B6"/>
    <w:rsid w:val="00DC0B76"/>
    <w:rsid w:val="00DC12AA"/>
    <w:rsid w:val="00DC202B"/>
    <w:rsid w:val="00DC340D"/>
    <w:rsid w:val="00DC3CE7"/>
    <w:rsid w:val="00DC535B"/>
    <w:rsid w:val="00DC72D1"/>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A06"/>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52F5"/>
    <w:rsid w:val="00DF5C9E"/>
    <w:rsid w:val="00DF5F75"/>
    <w:rsid w:val="00DF6F11"/>
    <w:rsid w:val="00DF6F42"/>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978"/>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C9E"/>
    <w:rsid w:val="00E42DDE"/>
    <w:rsid w:val="00E43224"/>
    <w:rsid w:val="00E43660"/>
    <w:rsid w:val="00E44705"/>
    <w:rsid w:val="00E4594D"/>
    <w:rsid w:val="00E45EE2"/>
    <w:rsid w:val="00E477B6"/>
    <w:rsid w:val="00E5088D"/>
    <w:rsid w:val="00E50917"/>
    <w:rsid w:val="00E50B2C"/>
    <w:rsid w:val="00E50CB9"/>
    <w:rsid w:val="00E51118"/>
    <w:rsid w:val="00E51CB9"/>
    <w:rsid w:val="00E5217F"/>
    <w:rsid w:val="00E529F0"/>
    <w:rsid w:val="00E52BB4"/>
    <w:rsid w:val="00E52D6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4F0D"/>
    <w:rsid w:val="00E95580"/>
    <w:rsid w:val="00E95D30"/>
    <w:rsid w:val="00E9761B"/>
    <w:rsid w:val="00E97DBB"/>
    <w:rsid w:val="00E97DCD"/>
    <w:rsid w:val="00EA0FDA"/>
    <w:rsid w:val="00EA12F4"/>
    <w:rsid w:val="00EA1CB1"/>
    <w:rsid w:val="00EA23F6"/>
    <w:rsid w:val="00EA30D5"/>
    <w:rsid w:val="00EA40D0"/>
    <w:rsid w:val="00EA472A"/>
    <w:rsid w:val="00EA504D"/>
    <w:rsid w:val="00EA6081"/>
    <w:rsid w:val="00EA60BC"/>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92E"/>
    <w:rsid w:val="00EF6A04"/>
    <w:rsid w:val="00EF717F"/>
    <w:rsid w:val="00EF7B48"/>
    <w:rsid w:val="00F012D3"/>
    <w:rsid w:val="00F01DF7"/>
    <w:rsid w:val="00F02302"/>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36AE"/>
    <w:rsid w:val="00F236C6"/>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82D"/>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5C7"/>
    <w:rsid w:val="00F76D95"/>
    <w:rsid w:val="00F76DBD"/>
    <w:rsid w:val="00F773C1"/>
    <w:rsid w:val="00F806E3"/>
    <w:rsid w:val="00F81700"/>
    <w:rsid w:val="00F81F4C"/>
    <w:rsid w:val="00F82BBC"/>
    <w:rsid w:val="00F82F65"/>
    <w:rsid w:val="00F83BFB"/>
    <w:rsid w:val="00F8400F"/>
    <w:rsid w:val="00F84046"/>
    <w:rsid w:val="00F84B28"/>
    <w:rsid w:val="00F85A78"/>
    <w:rsid w:val="00F85CE6"/>
    <w:rsid w:val="00F8642B"/>
    <w:rsid w:val="00F8669A"/>
    <w:rsid w:val="00F87038"/>
    <w:rsid w:val="00F90245"/>
    <w:rsid w:val="00F91B42"/>
    <w:rsid w:val="00F93C27"/>
    <w:rsid w:val="00F94329"/>
    <w:rsid w:val="00F95448"/>
    <w:rsid w:val="00F95BBD"/>
    <w:rsid w:val="00F96988"/>
    <w:rsid w:val="00F97790"/>
    <w:rsid w:val="00F97893"/>
    <w:rsid w:val="00F97BB2"/>
    <w:rsid w:val="00FA01A3"/>
    <w:rsid w:val="00FA170A"/>
    <w:rsid w:val="00FA4568"/>
    <w:rsid w:val="00FA54A1"/>
    <w:rsid w:val="00FA571E"/>
    <w:rsid w:val="00FA579F"/>
    <w:rsid w:val="00FA6746"/>
    <w:rsid w:val="00FA67F2"/>
    <w:rsid w:val="00FB0BF6"/>
    <w:rsid w:val="00FB1B3A"/>
    <w:rsid w:val="00FB1BAC"/>
    <w:rsid w:val="00FB233E"/>
    <w:rsid w:val="00FB2DD1"/>
    <w:rsid w:val="00FB2EF0"/>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C49"/>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6759"/>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37E1"/>
    <w:rsid w:val="00FF5670"/>
    <w:rsid w:val="00FF5A76"/>
    <w:rsid w:val="00FF648B"/>
    <w:rsid w:val="00FF68A0"/>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617E"/>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7"/>
    <w:uiPriority w:val="39"/>
    <w:rsid w:val="00541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f7"/>
    <w:uiPriority w:val="39"/>
    <w:rsid w:val="00541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next w:val="aff7"/>
    <w:rsid w:val="00541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uiPriority w:val="39"/>
    <w:rsid w:val="00541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ts.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81BF-C96A-457F-8462-E67C31E4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17140</Words>
  <Characters>102842</Characters>
  <Application>Microsoft Office Word</Application>
  <DocSecurity>0</DocSecurity>
  <Lines>857</Lines>
  <Paragraphs>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5</cp:revision>
  <cp:lastPrinted>2022-04-20T07:57:00Z</cp:lastPrinted>
  <dcterms:created xsi:type="dcterms:W3CDTF">2023-02-27T02:36:00Z</dcterms:created>
  <dcterms:modified xsi:type="dcterms:W3CDTF">2023-02-27T03:04:00Z</dcterms:modified>
</cp:coreProperties>
</file>