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C225D5">
        <w:rPr>
          <w:sz w:val="24"/>
          <w:szCs w:val="24"/>
        </w:rPr>
        <w:t>от "</w:t>
      </w:r>
      <w:r w:rsidR="00185F18" w:rsidRPr="00C225D5">
        <w:rPr>
          <w:sz w:val="24"/>
          <w:szCs w:val="24"/>
        </w:rPr>
        <w:t>1</w:t>
      </w:r>
      <w:r w:rsidR="00C15CE6" w:rsidRPr="00C225D5">
        <w:rPr>
          <w:sz w:val="24"/>
          <w:szCs w:val="24"/>
        </w:rPr>
        <w:t>6</w:t>
      </w:r>
      <w:r w:rsidRPr="00C225D5">
        <w:rPr>
          <w:sz w:val="24"/>
          <w:szCs w:val="24"/>
        </w:rPr>
        <w:t xml:space="preserve">" </w:t>
      </w:r>
      <w:r w:rsidR="00A13B59" w:rsidRPr="00C225D5">
        <w:rPr>
          <w:sz w:val="24"/>
          <w:szCs w:val="24"/>
        </w:rPr>
        <w:t>марта</w:t>
      </w:r>
      <w:r w:rsidRPr="00C225D5">
        <w:rPr>
          <w:sz w:val="24"/>
          <w:szCs w:val="24"/>
        </w:rPr>
        <w:t xml:space="preserve"> 202</w:t>
      </w:r>
      <w:r w:rsidR="00F00A28" w:rsidRPr="00C225D5">
        <w:rPr>
          <w:sz w:val="24"/>
          <w:szCs w:val="24"/>
        </w:rPr>
        <w:t>3</w:t>
      </w:r>
      <w:r w:rsidRPr="00C225D5">
        <w:rPr>
          <w:sz w:val="24"/>
          <w:szCs w:val="24"/>
        </w:rPr>
        <w:t xml:space="preserve"> г. № Закуп</w:t>
      </w:r>
      <w:r w:rsidR="00C420D0" w:rsidRPr="00C225D5">
        <w:rPr>
          <w:sz w:val="24"/>
          <w:szCs w:val="24"/>
        </w:rPr>
        <w:t xml:space="preserve"> </w:t>
      </w:r>
      <w:r w:rsidRPr="00C225D5">
        <w:rPr>
          <w:sz w:val="24"/>
          <w:szCs w:val="24"/>
        </w:rPr>
        <w:t>-</w:t>
      </w:r>
      <w:r w:rsidR="00C420D0" w:rsidRPr="00C225D5">
        <w:rPr>
          <w:sz w:val="24"/>
          <w:szCs w:val="24"/>
        </w:rPr>
        <w:t xml:space="preserve"> </w:t>
      </w:r>
      <w:r w:rsidR="00BE7723" w:rsidRPr="00C225D5">
        <w:rPr>
          <w:sz w:val="24"/>
          <w:szCs w:val="24"/>
        </w:rPr>
        <w:t>1</w:t>
      </w:r>
      <w:r w:rsidR="00C225D5" w:rsidRPr="00C225D5">
        <w:rPr>
          <w:sz w:val="24"/>
          <w:szCs w:val="24"/>
        </w:rPr>
        <w:t>127</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EB6145" w:rsidRDefault="000A3D19" w:rsidP="00BC48C4">
      <w:pPr>
        <w:spacing w:line="240" w:lineRule="auto"/>
        <w:ind w:firstLine="0"/>
        <w:jc w:val="center"/>
        <w:outlineLvl w:val="0"/>
        <w:rPr>
          <w:b/>
          <w:bCs/>
          <w:sz w:val="32"/>
          <w:szCs w:val="32"/>
        </w:rPr>
      </w:pPr>
      <w:r>
        <w:rPr>
          <w:b/>
          <w:sz w:val="32"/>
          <w:szCs w:val="32"/>
        </w:rPr>
        <w:t xml:space="preserve">на </w:t>
      </w:r>
      <w:r w:rsidR="00BC48C4">
        <w:rPr>
          <w:b/>
          <w:sz w:val="32"/>
          <w:szCs w:val="32"/>
        </w:rPr>
        <w:t>поставку</w:t>
      </w:r>
      <w:r w:rsidR="00BC48C4" w:rsidRPr="00BC48C4">
        <w:rPr>
          <w:b/>
          <w:sz w:val="32"/>
          <w:szCs w:val="32"/>
        </w:rPr>
        <w:t xml:space="preserve"> </w:t>
      </w:r>
      <w:r w:rsidR="00EB6145" w:rsidRPr="00EB6145">
        <w:rPr>
          <w:b/>
          <w:bCs/>
          <w:sz w:val="32"/>
          <w:szCs w:val="32"/>
        </w:rPr>
        <w:t>спецтехники для нужд АО «Саханефтегазсбыт»</w:t>
      </w:r>
    </w:p>
    <w:p w:rsidR="00B06E14" w:rsidRPr="00C420D0" w:rsidRDefault="00EB6145" w:rsidP="00BC48C4">
      <w:pPr>
        <w:spacing w:line="240" w:lineRule="auto"/>
        <w:ind w:firstLine="0"/>
        <w:jc w:val="center"/>
        <w:outlineLvl w:val="0"/>
        <w:rPr>
          <w:b/>
          <w:sz w:val="32"/>
          <w:szCs w:val="32"/>
        </w:rPr>
      </w:pPr>
      <w:r w:rsidRPr="00EB6145">
        <w:rPr>
          <w:b/>
          <w:bCs/>
          <w:sz w:val="32"/>
          <w:szCs w:val="32"/>
        </w:rPr>
        <w:t xml:space="preserve"> в 2023 году</w:t>
      </w:r>
    </w:p>
    <w:p w:rsidR="00B06E14" w:rsidRPr="00C420D0" w:rsidRDefault="00B06E14" w:rsidP="00317EBC">
      <w:pPr>
        <w:spacing w:line="240" w:lineRule="auto"/>
        <w:jc w:val="center"/>
        <w:outlineLvl w:val="0"/>
        <w:rPr>
          <w:b/>
          <w:sz w:val="32"/>
          <w:szCs w:val="32"/>
        </w:rPr>
      </w:pP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5E0975" w:rsidRDefault="005E0975"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BC48C4" w:rsidRDefault="00BC48C4"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5E0975">
        <w:rPr>
          <w:sz w:val="24"/>
          <w:szCs w:val="24"/>
        </w:rPr>
        <w:t>3</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102599">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1. Общие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1.1. Общие сведения о процедуре закупки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1.2. Правовой статус процедур и документов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1.3. Обжалование </w:t>
            </w:r>
            <w:r w:rsidRPr="009C5FDE">
              <w:rPr>
                <w:iCs/>
                <w:sz w:val="24"/>
                <w:szCs w:val="24"/>
              </w:rPr>
              <w:t>действий (бездействия) организатора закупки</w:t>
            </w:r>
            <w:r w:rsidRPr="009C5FDE">
              <w:rPr>
                <w:sz w:val="24"/>
                <w:szCs w:val="24"/>
              </w:rPr>
              <w:t xml:space="preserve">.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1.4. Досудебный порядок рассмотрения споров.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1.5. Прочие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1.6. Отсутствие конфликтов интересов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6</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2. Техническое задание . . . . . . . . .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2.1. Предмет закупки. . . . . . . . . . . . . . .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2.2. </w:t>
            </w:r>
            <w:r w:rsidRPr="00F632C6">
              <w:rPr>
                <w:sz w:val="24"/>
                <w:szCs w:val="24"/>
              </w:rPr>
              <w:t xml:space="preserve">Место </w:t>
            </w:r>
            <w:r w:rsidRPr="00F632C6">
              <w:rPr>
                <w:bCs/>
                <w:sz w:val="24"/>
                <w:szCs w:val="24"/>
              </w:rPr>
              <w:t>поставки</w:t>
            </w:r>
            <w:r>
              <w:rPr>
                <w:b/>
                <w:bCs/>
                <w:sz w:val="24"/>
                <w:szCs w:val="24"/>
              </w:rPr>
              <w:t xml:space="preserve"> </w:t>
            </w:r>
            <w:r w:rsidRPr="009C5FDE">
              <w:rPr>
                <w:sz w:val="24"/>
                <w:szCs w:val="24"/>
              </w:rPr>
              <w:t xml:space="preserve">. . . . . . . . . . . . . . . . . . . . . . . . . . . . . . . . . . . . . . . . . . . . . </w:t>
            </w:r>
            <w:r>
              <w:rPr>
                <w:sz w:val="24"/>
                <w:szCs w:val="24"/>
              </w:rPr>
              <w:t>.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2.3. Срок поставки. . . . . . . . . . . . . . . . . . . . . . . . . . . . . . . . . . . . . . . . . . . . . . . . . . . . . . . . . . . . . . . . </w:t>
            </w:r>
            <w:r>
              <w:rPr>
                <w:sz w:val="24"/>
                <w:szCs w:val="24"/>
              </w:rPr>
              <w:t>.</w:t>
            </w:r>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Pr>
                <w:sz w:val="24"/>
                <w:szCs w:val="24"/>
              </w:rPr>
              <w:t xml:space="preserve">2.4. </w:t>
            </w:r>
            <w:r w:rsidRPr="00092288">
              <w:rPr>
                <w:sz w:val="24"/>
                <w:szCs w:val="24"/>
              </w:rPr>
              <w:t>Условия поставки</w:t>
            </w:r>
            <w:r>
              <w:rPr>
                <w:sz w:val="24"/>
                <w:szCs w:val="24"/>
              </w:rPr>
              <w:t xml:space="preserve"> </w:t>
            </w:r>
            <w:r w:rsidRPr="009C5FDE">
              <w:rPr>
                <w:sz w:val="24"/>
                <w:szCs w:val="24"/>
              </w:rPr>
              <w:t xml:space="preserve">. . . . . . . . . . . . . . . . . . . . . . . . . . . . . . . . . . . . . . . . . . . . . . . . . . . . . . . . . </w:t>
            </w:r>
            <w:proofErr w:type="gramStart"/>
            <w:r w:rsidRPr="009C5FDE">
              <w:rPr>
                <w:sz w:val="24"/>
                <w:szCs w:val="24"/>
              </w:rPr>
              <w:t xml:space="preserve">. . . </w:t>
            </w:r>
            <w:r>
              <w:rPr>
                <w:sz w:val="24"/>
                <w:szCs w:val="24"/>
              </w:rPr>
              <w:t>.</w:t>
            </w:r>
            <w:proofErr w:type="gramEnd"/>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Pr>
                <w:sz w:val="24"/>
                <w:szCs w:val="24"/>
              </w:rPr>
              <w:t xml:space="preserve">    7</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2.5</w:t>
            </w:r>
            <w:r w:rsidRPr="009C5FDE">
              <w:rPr>
                <w:sz w:val="24"/>
                <w:szCs w:val="24"/>
              </w:rPr>
              <w:t xml:space="preserve">. Форма, сроки и порядок оплаты поставки </w:t>
            </w:r>
            <w:r w:rsidR="00CF27A6">
              <w:rPr>
                <w:sz w:val="24"/>
                <w:szCs w:val="24"/>
              </w:rPr>
              <w:t>спецтехники</w:t>
            </w:r>
            <w:r w:rsidRPr="009C5FDE">
              <w:rPr>
                <w:sz w:val="24"/>
                <w:szCs w:val="24"/>
              </w:rPr>
              <w:t>. . . . . . . . . . . . . . . . . .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Pr>
                <w:sz w:val="24"/>
                <w:szCs w:val="24"/>
              </w:rPr>
              <w:t>2.6</w:t>
            </w:r>
            <w:r w:rsidRPr="009C5FDE">
              <w:rPr>
                <w:sz w:val="24"/>
                <w:szCs w:val="24"/>
              </w:rPr>
              <w:t>. Обоснование начальной (мак</w:t>
            </w:r>
            <w:r>
              <w:rPr>
                <w:sz w:val="24"/>
                <w:szCs w:val="24"/>
              </w:rPr>
              <w:t>симальной) цены договора (НМЦД)</w:t>
            </w:r>
            <w:r w:rsidRPr="009C5FDE">
              <w:rPr>
                <w:sz w:val="24"/>
                <w:szCs w:val="24"/>
              </w:rPr>
              <w:t xml:space="preserve"> . . . . . .</w:t>
            </w:r>
            <w:r>
              <w:rPr>
                <w:sz w:val="24"/>
                <w:szCs w:val="24"/>
              </w:rPr>
              <w:t xml:space="preserve"> . . . . . . . . . . . . . .</w:t>
            </w:r>
            <w:r w:rsidRPr="009C5FDE">
              <w:rPr>
                <w:sz w:val="24"/>
                <w:szCs w:val="24"/>
              </w:rPr>
              <w:t xml:space="preserve">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CF27A6">
            <w:pPr>
              <w:spacing w:line="240" w:lineRule="auto"/>
              <w:ind w:left="176" w:right="-533" w:firstLine="34"/>
              <w:rPr>
                <w:sz w:val="24"/>
                <w:szCs w:val="24"/>
              </w:rPr>
            </w:pPr>
            <w:r>
              <w:rPr>
                <w:sz w:val="24"/>
                <w:szCs w:val="24"/>
                <w:shd w:val="clear" w:color="auto" w:fill="FBFBFB"/>
              </w:rPr>
              <w:t>2.7</w:t>
            </w:r>
            <w:r w:rsidRPr="009C5FDE">
              <w:rPr>
                <w:sz w:val="24"/>
                <w:szCs w:val="24"/>
                <w:shd w:val="clear" w:color="auto" w:fill="FBFBFB"/>
              </w:rPr>
              <w:t xml:space="preserve">. </w:t>
            </w:r>
            <w:r w:rsidRPr="009C5FDE">
              <w:rPr>
                <w:sz w:val="24"/>
                <w:szCs w:val="24"/>
              </w:rPr>
              <w:t xml:space="preserve">Требования к качеству </w:t>
            </w:r>
            <w:r w:rsidR="00CF27A6">
              <w:rPr>
                <w:sz w:val="24"/>
                <w:szCs w:val="24"/>
              </w:rPr>
              <w:t>спецтехники. . . . .</w:t>
            </w:r>
            <w:r w:rsidRPr="009C5FDE">
              <w:rPr>
                <w:sz w:val="24"/>
                <w:szCs w:val="24"/>
              </w:rPr>
              <w:t xml:space="preserve"> . . . . . . . . . . . . . . . . . . . . . . . . . . . . . . . . . . .</w:t>
            </w:r>
            <w:r>
              <w:rPr>
                <w:sz w:val="24"/>
                <w:szCs w:val="24"/>
              </w:rPr>
              <w:t xml:space="preserve"> . . . . . </w:t>
            </w:r>
            <w:proofErr w:type="gramStart"/>
            <w:r>
              <w:rPr>
                <w:sz w:val="24"/>
                <w:szCs w:val="24"/>
              </w:rPr>
              <w:t>. . . .</w:t>
            </w:r>
            <w:proofErr w:type="gramEnd"/>
            <w:r>
              <w:rPr>
                <w:sz w:val="24"/>
                <w:szCs w:val="24"/>
              </w:rPr>
              <w:t xml:space="preserve"> </w:t>
            </w:r>
          </w:p>
        </w:tc>
        <w:tc>
          <w:tcPr>
            <w:tcW w:w="15169" w:type="dxa"/>
            <w:vAlign w:val="bottom"/>
            <w:hideMark/>
          </w:tcPr>
          <w:p w:rsidR="007A7160" w:rsidRPr="009C5FDE" w:rsidRDefault="007A7160" w:rsidP="00CF27A6">
            <w:pPr>
              <w:spacing w:line="240" w:lineRule="auto"/>
              <w:ind w:left="176" w:right="-533" w:hanging="149"/>
              <w:rPr>
                <w:sz w:val="24"/>
                <w:szCs w:val="24"/>
              </w:rPr>
            </w:pPr>
            <w:r w:rsidRPr="009C5FDE">
              <w:rPr>
                <w:sz w:val="24"/>
                <w:szCs w:val="24"/>
              </w:rPr>
              <w:t xml:space="preserve">    </w:t>
            </w:r>
            <w:r w:rsidR="00CF27A6">
              <w:rPr>
                <w:sz w:val="24"/>
                <w:szCs w:val="24"/>
              </w:rPr>
              <w:t>8</w:t>
            </w:r>
          </w:p>
        </w:tc>
      </w:tr>
      <w:tr w:rsidR="007A7160" w:rsidRPr="009C5FDE" w:rsidTr="0046697F">
        <w:trPr>
          <w:trHeight w:val="360"/>
        </w:trPr>
        <w:tc>
          <w:tcPr>
            <w:tcW w:w="10207" w:type="dxa"/>
            <w:vAlign w:val="bottom"/>
            <w:hideMark/>
          </w:tcPr>
          <w:p w:rsidR="007A7160" w:rsidRPr="009C5FDE" w:rsidRDefault="007A7160" w:rsidP="00CF27A6">
            <w:pPr>
              <w:spacing w:line="240" w:lineRule="auto"/>
              <w:ind w:left="176" w:right="-533" w:firstLine="34"/>
              <w:rPr>
                <w:sz w:val="24"/>
                <w:szCs w:val="24"/>
              </w:rPr>
            </w:pPr>
            <w:r>
              <w:rPr>
                <w:sz w:val="24"/>
                <w:szCs w:val="24"/>
              </w:rPr>
              <w:t>2.8</w:t>
            </w:r>
            <w:r w:rsidRPr="009C5FDE">
              <w:rPr>
                <w:sz w:val="24"/>
                <w:szCs w:val="24"/>
              </w:rPr>
              <w:t xml:space="preserve">. Требования </w:t>
            </w:r>
            <w:r w:rsidR="00CF27A6">
              <w:rPr>
                <w:sz w:val="24"/>
                <w:szCs w:val="24"/>
              </w:rPr>
              <w:t>к</w:t>
            </w:r>
            <w:r w:rsidRPr="009C5FDE">
              <w:rPr>
                <w:sz w:val="24"/>
                <w:szCs w:val="24"/>
              </w:rPr>
              <w:t xml:space="preserve"> гарантии на поставленн</w:t>
            </w:r>
            <w:r w:rsidR="00CF27A6">
              <w:rPr>
                <w:sz w:val="24"/>
                <w:szCs w:val="24"/>
              </w:rPr>
              <w:t>ую спецтехнику</w:t>
            </w:r>
            <w:r w:rsidRPr="009C5FDE">
              <w:rPr>
                <w:sz w:val="24"/>
                <w:szCs w:val="24"/>
              </w:rPr>
              <w:t>.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2.9</w:t>
            </w:r>
            <w:r w:rsidRPr="009C5FDE">
              <w:rPr>
                <w:sz w:val="24"/>
                <w:szCs w:val="24"/>
              </w:rPr>
              <w:t xml:space="preserve">. Порядок приемки Заказчиком </w:t>
            </w:r>
            <w:r w:rsidR="00CF27A6">
              <w:rPr>
                <w:sz w:val="24"/>
                <w:szCs w:val="24"/>
              </w:rPr>
              <w:t>спецтехники</w:t>
            </w:r>
            <w:r w:rsidRPr="009C5FDE">
              <w:rPr>
                <w:sz w:val="24"/>
                <w:szCs w:val="24"/>
              </w:rPr>
              <w:t>. . . . . . . . . . . . . . . . . . . . . . . . . . .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2.</w:t>
            </w:r>
            <w:r>
              <w:rPr>
                <w:sz w:val="24"/>
                <w:szCs w:val="24"/>
              </w:rPr>
              <w:t>10</w:t>
            </w:r>
            <w:r w:rsidRPr="009C5FDE">
              <w:rPr>
                <w:sz w:val="24"/>
                <w:szCs w:val="24"/>
              </w:rPr>
              <w:t xml:space="preserve">. </w:t>
            </w:r>
            <w:r w:rsidRPr="009C5FDE">
              <w:rPr>
                <w:bCs/>
                <w:sz w:val="24"/>
                <w:szCs w:val="24"/>
              </w:rPr>
              <w:t xml:space="preserve">Требования по передаче Заказчику технических и иных документов </w:t>
            </w:r>
            <w:r w:rsidRPr="009C5FDE">
              <w:rPr>
                <w:sz w:val="24"/>
                <w:szCs w:val="24"/>
              </w:rPr>
              <w:t xml:space="preserve">. . . . . . </w:t>
            </w:r>
            <w:proofErr w:type="gramStart"/>
            <w:r w:rsidRPr="009C5FDE">
              <w:rPr>
                <w:sz w:val="24"/>
                <w:szCs w:val="24"/>
              </w:rPr>
              <w:t>. . . .</w:t>
            </w:r>
            <w:proofErr w:type="gramEnd"/>
            <w:r w:rsidRPr="009C5FDE">
              <w:rPr>
                <w:sz w:val="24"/>
                <w:szCs w:val="24"/>
              </w:rPr>
              <w:t xml:space="preserve">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2.1</w:t>
            </w:r>
            <w:r w:rsidR="00CF27A6">
              <w:rPr>
                <w:sz w:val="24"/>
                <w:szCs w:val="24"/>
              </w:rPr>
              <w:t>1</w:t>
            </w:r>
            <w:r w:rsidRPr="009C5FDE">
              <w:rPr>
                <w:sz w:val="24"/>
                <w:szCs w:val="24"/>
              </w:rPr>
              <w:t xml:space="preserve">. Требования к техническим, функциональным характеристикам </w:t>
            </w:r>
            <w:r w:rsidR="00CF27A6">
              <w:rPr>
                <w:sz w:val="24"/>
                <w:szCs w:val="24"/>
              </w:rPr>
              <w:t>спецтехники</w:t>
            </w:r>
            <w:r w:rsidRPr="009C5FDE">
              <w:rPr>
                <w:sz w:val="24"/>
                <w:szCs w:val="24"/>
              </w:rPr>
              <w:t>.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3. Проект договора . . . . . . . . . . . . . . . . . . . . . . . . . . . . . . . . . . . . . . . . . . . . . . . . . . . . . . . . . . . . </w:t>
            </w:r>
            <w:proofErr w:type="gramStart"/>
            <w:r w:rsidRPr="009C5FDE">
              <w:rPr>
                <w:b/>
                <w:bCs/>
                <w:sz w:val="24"/>
                <w:szCs w:val="24"/>
              </w:rPr>
              <w:t>. . . .</w:t>
            </w:r>
            <w:proofErr w:type="gramEnd"/>
            <w:r w:rsidRPr="009C5FDE">
              <w:rPr>
                <w:b/>
                <w:bCs/>
                <w:sz w:val="24"/>
                <w:szCs w:val="24"/>
              </w:rPr>
              <w:t xml:space="preserve"> . </w:t>
            </w:r>
          </w:p>
        </w:tc>
        <w:tc>
          <w:tcPr>
            <w:tcW w:w="15169" w:type="dxa"/>
            <w:vAlign w:val="bottom"/>
            <w:hideMark/>
          </w:tcPr>
          <w:p w:rsidR="007A7160" w:rsidRPr="009C5FDE" w:rsidRDefault="007A7160" w:rsidP="00521C7B">
            <w:pPr>
              <w:spacing w:line="240" w:lineRule="auto"/>
              <w:ind w:left="176" w:right="-533" w:hanging="149"/>
              <w:rPr>
                <w:sz w:val="24"/>
                <w:szCs w:val="24"/>
              </w:rPr>
            </w:pPr>
            <w:r w:rsidRPr="009C5FDE">
              <w:rPr>
                <w:sz w:val="24"/>
                <w:szCs w:val="24"/>
              </w:rPr>
              <w:t xml:space="preserve"> </w:t>
            </w:r>
            <w:r w:rsidR="001D7D63">
              <w:rPr>
                <w:sz w:val="24"/>
                <w:szCs w:val="24"/>
              </w:rPr>
              <w:t xml:space="preserve"> </w:t>
            </w:r>
            <w:r w:rsidR="00521C7B">
              <w:rPr>
                <w:sz w:val="24"/>
                <w:szCs w:val="24"/>
              </w:rPr>
              <w:t>1</w:t>
            </w:r>
            <w:r w:rsidR="00CF27A6">
              <w:rPr>
                <w:sz w:val="24"/>
                <w:szCs w:val="24"/>
              </w:rPr>
              <w:t>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4. Порядок проведения закупки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521C7B">
            <w:pPr>
              <w:spacing w:line="240" w:lineRule="auto"/>
              <w:ind w:left="176" w:right="-533" w:hanging="149"/>
              <w:rPr>
                <w:sz w:val="24"/>
                <w:szCs w:val="24"/>
              </w:rPr>
            </w:pPr>
            <w:r w:rsidRPr="009C5FDE">
              <w:rPr>
                <w:sz w:val="24"/>
                <w:szCs w:val="24"/>
              </w:rPr>
              <w:t xml:space="preserve">  </w:t>
            </w:r>
            <w:r w:rsidR="002E4E25">
              <w:rPr>
                <w:sz w:val="24"/>
                <w:szCs w:val="24"/>
              </w:rPr>
              <w:t>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 Общий порядок проведения закупки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2E4E25">
              <w:rPr>
                <w:sz w:val="24"/>
                <w:szCs w:val="24"/>
              </w:rPr>
              <w:t>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4.2. Публикация Извещения о проведении закупки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2E4E25">
              <w:rPr>
                <w:sz w:val="24"/>
                <w:szCs w:val="24"/>
              </w:rPr>
              <w:t>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4.3. Предоставление документации о закупке Участникам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2E4E25">
              <w:rPr>
                <w:sz w:val="24"/>
                <w:szCs w:val="24"/>
              </w:rPr>
              <w:t>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 Подготовка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2E4E25">
              <w:rPr>
                <w:sz w:val="24"/>
                <w:szCs w:val="24"/>
              </w:rPr>
              <w:t>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4.4.1. Общие требования к Заявке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2E4E25">
              <w:rPr>
                <w:sz w:val="24"/>
                <w:szCs w:val="24"/>
              </w:rPr>
              <w:t>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4.4.2. Требования к сроку действия Заявки . . . . . . . . . </w:t>
            </w:r>
            <w:proofErr w:type="gramStart"/>
            <w:r w:rsidRPr="009259AF">
              <w:rPr>
                <w:sz w:val="24"/>
                <w:szCs w:val="24"/>
              </w:rPr>
              <w:t>. . . .</w:t>
            </w:r>
            <w:proofErr w:type="gramEnd"/>
            <w:r w:rsidRPr="009259AF">
              <w:rPr>
                <w:sz w:val="24"/>
                <w:szCs w:val="24"/>
              </w:rPr>
              <w:t>. . . . . . . . . . . . . . . . . . . . . . . . . . . . . . . . .</w:t>
            </w:r>
          </w:p>
        </w:tc>
        <w:tc>
          <w:tcPr>
            <w:tcW w:w="15169" w:type="dxa"/>
            <w:vAlign w:val="bottom"/>
            <w:hideMark/>
          </w:tcPr>
          <w:p w:rsidR="007A7160" w:rsidRPr="009259AF" w:rsidRDefault="002E4E25" w:rsidP="00BB17D7">
            <w:pPr>
              <w:spacing w:line="240" w:lineRule="auto"/>
              <w:ind w:left="176" w:right="-533" w:hanging="149"/>
              <w:rPr>
                <w:sz w:val="24"/>
                <w:szCs w:val="24"/>
              </w:rPr>
            </w:pPr>
            <w:r>
              <w:rPr>
                <w:sz w:val="24"/>
                <w:szCs w:val="24"/>
              </w:rPr>
              <w:t xml:space="preserve">  31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4.4.3. Требования к языку Заявки . . . . . . . . . . . . . . . . . . . . . . . . . . . . . . . . . . . . .</w:t>
            </w:r>
            <w:r>
              <w:rPr>
                <w:sz w:val="24"/>
                <w:szCs w:val="24"/>
              </w:rPr>
              <w:t xml:space="preserve"> . . . . . . . . . . . </w:t>
            </w:r>
            <w:proofErr w:type="gramStart"/>
            <w:r>
              <w:rPr>
                <w:sz w:val="24"/>
                <w:szCs w:val="24"/>
              </w:rPr>
              <w:t>. . . .</w:t>
            </w:r>
            <w:proofErr w:type="gramEnd"/>
            <w:r w:rsidRPr="009259AF">
              <w:rPr>
                <w:sz w:val="24"/>
                <w:szCs w:val="24"/>
              </w:rPr>
              <w:t xml:space="preserve"> .</w:t>
            </w:r>
          </w:p>
        </w:tc>
        <w:tc>
          <w:tcPr>
            <w:tcW w:w="15169" w:type="dxa"/>
            <w:vAlign w:val="bottom"/>
            <w:hideMark/>
          </w:tcPr>
          <w:p w:rsidR="007A7160" w:rsidRPr="009259AF" w:rsidRDefault="002E4E25" w:rsidP="00BB17D7">
            <w:pPr>
              <w:spacing w:line="240" w:lineRule="auto"/>
              <w:ind w:left="176" w:right="-533" w:hanging="149"/>
              <w:rPr>
                <w:sz w:val="24"/>
                <w:szCs w:val="24"/>
              </w:rPr>
            </w:pPr>
            <w:r>
              <w:rPr>
                <w:sz w:val="24"/>
                <w:szCs w:val="24"/>
              </w:rPr>
              <w:t xml:space="preserve">  31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4.4.4. Требования к валюте Заявки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2E4E25" w:rsidP="00BB17D7">
            <w:pPr>
              <w:spacing w:line="240" w:lineRule="auto"/>
              <w:ind w:left="176" w:right="-533" w:hanging="149"/>
              <w:rPr>
                <w:sz w:val="24"/>
                <w:szCs w:val="24"/>
              </w:rPr>
            </w:pPr>
            <w:r>
              <w:rPr>
                <w:sz w:val="24"/>
                <w:szCs w:val="24"/>
              </w:rPr>
              <w:t xml:space="preserve">  31</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4.4.5. Порядок, место, дата начала и дата окончания срока подачи Заявок . . .</w:t>
            </w:r>
            <w:r>
              <w:rPr>
                <w:sz w:val="24"/>
                <w:szCs w:val="24"/>
              </w:rPr>
              <w:t xml:space="preserve"> . . . . . . . . . . . . . . .</w:t>
            </w:r>
            <w:r w:rsidRPr="009259AF">
              <w:rPr>
                <w:sz w:val="24"/>
                <w:szCs w:val="24"/>
              </w:rPr>
              <w:t xml:space="preserve"> .</w:t>
            </w:r>
          </w:p>
        </w:tc>
        <w:tc>
          <w:tcPr>
            <w:tcW w:w="15169" w:type="dxa"/>
            <w:vAlign w:val="bottom"/>
            <w:hideMark/>
          </w:tcPr>
          <w:p w:rsidR="007A7160" w:rsidRPr="009259AF" w:rsidRDefault="002E4E25" w:rsidP="00BB17D7">
            <w:pPr>
              <w:spacing w:line="240" w:lineRule="atLeast"/>
              <w:ind w:left="176" w:right="-533" w:hanging="149"/>
              <w:rPr>
                <w:sz w:val="24"/>
                <w:szCs w:val="24"/>
              </w:rPr>
            </w:pPr>
            <w:r>
              <w:rPr>
                <w:sz w:val="24"/>
                <w:szCs w:val="24"/>
              </w:rPr>
              <w:t xml:space="preserve">  31</w:t>
            </w:r>
          </w:p>
        </w:tc>
      </w:tr>
      <w:tr w:rsidR="007A7160" w:rsidRPr="009259AF" w:rsidTr="0046697F">
        <w:trPr>
          <w:trHeight w:val="360"/>
        </w:trPr>
        <w:tc>
          <w:tcPr>
            <w:tcW w:w="10207" w:type="dxa"/>
            <w:vAlign w:val="bottom"/>
            <w:hideMark/>
          </w:tcPr>
          <w:p w:rsidR="007A7160" w:rsidRPr="009259AF" w:rsidRDefault="007A7160" w:rsidP="004936E5">
            <w:pPr>
              <w:keepNext/>
              <w:suppressAutoHyphens/>
              <w:spacing w:before="240" w:line="240" w:lineRule="atLeast"/>
              <w:ind w:left="210" w:right="-533" w:firstLine="0"/>
              <w:outlineLvl w:val="2"/>
              <w:rPr>
                <w:bCs/>
                <w:sz w:val="24"/>
                <w:szCs w:val="24"/>
              </w:rPr>
            </w:pPr>
            <w:r w:rsidRPr="009259AF">
              <w:rPr>
                <w:sz w:val="24"/>
                <w:szCs w:val="24"/>
              </w:rPr>
              <w:t xml:space="preserve">4.4.6. </w:t>
            </w:r>
            <w:r w:rsidRPr="009259AF">
              <w:rPr>
                <w:bCs/>
                <w:sz w:val="24"/>
                <w:szCs w:val="24"/>
              </w:rPr>
              <w:t>Форма, порядок, даты начала и окончания срока предоставления Участникам разъяснений положений Документации</w:t>
            </w:r>
            <w:r w:rsidRPr="009259AF">
              <w:rPr>
                <w:sz w:val="24"/>
                <w:szCs w:val="24"/>
              </w:rPr>
              <w:t>. . . . . . . . . . . . . . . . . . . . . . . . . . . . . . . . . . . . . . . . . . . . . . . . . . . . . . . . . . . .</w:t>
            </w:r>
          </w:p>
        </w:tc>
        <w:tc>
          <w:tcPr>
            <w:tcW w:w="15169" w:type="dxa"/>
            <w:vAlign w:val="bottom"/>
            <w:hideMark/>
          </w:tcPr>
          <w:p w:rsidR="007A7160" w:rsidRPr="009259AF" w:rsidRDefault="002E4E25" w:rsidP="00BB17D7">
            <w:pPr>
              <w:spacing w:line="240" w:lineRule="atLeast"/>
              <w:ind w:left="176" w:right="-533" w:hanging="149"/>
              <w:rPr>
                <w:sz w:val="24"/>
                <w:szCs w:val="24"/>
              </w:rPr>
            </w:pPr>
            <w:r>
              <w:rPr>
                <w:sz w:val="24"/>
                <w:szCs w:val="24"/>
              </w:rPr>
              <w:t xml:space="preserve">  31</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4.4.7. Порядок внесения изменений в закупочную Документацию, отмены закупки. . . . . . . . . . . </w:t>
            </w:r>
            <w:r>
              <w:rPr>
                <w:sz w:val="24"/>
                <w:szCs w:val="24"/>
              </w:rPr>
              <w:t>.</w:t>
            </w:r>
          </w:p>
        </w:tc>
        <w:tc>
          <w:tcPr>
            <w:tcW w:w="15169" w:type="dxa"/>
            <w:vAlign w:val="bottom"/>
            <w:hideMark/>
          </w:tcPr>
          <w:p w:rsidR="007A7160" w:rsidRPr="009259AF" w:rsidRDefault="002E4E25" w:rsidP="00BB17D7">
            <w:pPr>
              <w:spacing w:line="240" w:lineRule="atLeast"/>
              <w:ind w:left="176" w:right="-533" w:hanging="149"/>
              <w:rPr>
                <w:sz w:val="24"/>
                <w:szCs w:val="24"/>
              </w:rPr>
            </w:pPr>
            <w:r>
              <w:rPr>
                <w:sz w:val="24"/>
                <w:szCs w:val="24"/>
              </w:rPr>
              <w:t xml:space="preserve">  31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4.4.8. Дата рассмотрения Заявок Участников и подведение итогов закупки  . . . . . . . . . . . . . . . . . </w:t>
            </w:r>
            <w:r>
              <w:rPr>
                <w:sz w:val="24"/>
                <w:szCs w:val="24"/>
              </w:rPr>
              <w:t>.</w:t>
            </w:r>
          </w:p>
        </w:tc>
        <w:tc>
          <w:tcPr>
            <w:tcW w:w="15169" w:type="dxa"/>
            <w:vAlign w:val="bottom"/>
            <w:hideMark/>
          </w:tcPr>
          <w:p w:rsidR="007A7160" w:rsidRPr="009259AF" w:rsidRDefault="007A7160" w:rsidP="00BB17D7">
            <w:pPr>
              <w:spacing w:line="240" w:lineRule="auto"/>
              <w:ind w:right="-533" w:hanging="149"/>
              <w:rPr>
                <w:sz w:val="24"/>
                <w:szCs w:val="24"/>
              </w:rPr>
            </w:pPr>
            <w:r>
              <w:rPr>
                <w:sz w:val="24"/>
                <w:szCs w:val="24"/>
              </w:rPr>
              <w:t xml:space="preserve">     </w:t>
            </w:r>
            <w:r w:rsidR="002E4E25">
              <w:rPr>
                <w:sz w:val="24"/>
                <w:szCs w:val="24"/>
              </w:rPr>
              <w:t>32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4.4.9. Требования к предоставлению Заявки . . . . . . . . .  . . . . . . . . . . . . . . . . . . . . . . . . . . . . . . . . . . .</w:t>
            </w:r>
          </w:p>
        </w:tc>
        <w:tc>
          <w:tcPr>
            <w:tcW w:w="15169" w:type="dxa"/>
            <w:vAlign w:val="bottom"/>
            <w:hideMark/>
          </w:tcPr>
          <w:p w:rsidR="007A7160" w:rsidRPr="009259AF" w:rsidRDefault="002E4E25" w:rsidP="00BB17D7">
            <w:pPr>
              <w:spacing w:line="240" w:lineRule="auto"/>
              <w:ind w:left="176" w:right="-533" w:hanging="149"/>
              <w:rPr>
                <w:sz w:val="24"/>
                <w:szCs w:val="24"/>
              </w:rPr>
            </w:pPr>
            <w:r>
              <w:rPr>
                <w:sz w:val="24"/>
                <w:szCs w:val="24"/>
              </w:rPr>
              <w:t xml:space="preserve">  32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 Требования к Участникам. Подтверждение соответствия предъявляемым</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требованиям . . . . . . . . . . . .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2E4E25" w:rsidP="00BB17D7">
            <w:pPr>
              <w:spacing w:line="240" w:lineRule="auto"/>
              <w:ind w:left="176" w:right="-533" w:hanging="149"/>
              <w:rPr>
                <w:sz w:val="24"/>
                <w:szCs w:val="24"/>
              </w:rPr>
            </w:pPr>
            <w:r>
              <w:rPr>
                <w:sz w:val="24"/>
                <w:szCs w:val="24"/>
              </w:rPr>
              <w:t xml:space="preserve">  32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4.5.1. Требования к Участникам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2E4E25" w:rsidP="00BB17D7">
            <w:pPr>
              <w:spacing w:line="240" w:lineRule="auto"/>
              <w:ind w:left="176" w:right="-533" w:hanging="149"/>
              <w:rPr>
                <w:sz w:val="24"/>
                <w:szCs w:val="24"/>
              </w:rPr>
            </w:pPr>
            <w:r>
              <w:rPr>
                <w:sz w:val="24"/>
                <w:szCs w:val="24"/>
              </w:rPr>
              <w:t xml:space="preserve">  32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4.5.2. Требования к документам, подтверждающим соответствие Участника</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установленным требованиям . . . . . . . . . . . . . . . . . . . . . . . . . . . . . . . . . . . . . . . . . . . . . . . . . . . . . . . . .</w:t>
            </w:r>
          </w:p>
        </w:tc>
        <w:tc>
          <w:tcPr>
            <w:tcW w:w="15169" w:type="dxa"/>
            <w:vAlign w:val="bottom"/>
            <w:hideMark/>
          </w:tcPr>
          <w:p w:rsidR="007A7160" w:rsidRPr="009259AF" w:rsidRDefault="002E4E25" w:rsidP="00BB17D7">
            <w:pPr>
              <w:spacing w:line="240" w:lineRule="auto"/>
              <w:ind w:left="176" w:right="-533" w:hanging="149"/>
              <w:rPr>
                <w:sz w:val="24"/>
                <w:szCs w:val="24"/>
              </w:rPr>
            </w:pPr>
            <w:r>
              <w:rPr>
                <w:sz w:val="24"/>
                <w:szCs w:val="24"/>
              </w:rPr>
              <w:t xml:space="preserve">  33</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lastRenderedPageBreak/>
              <w:t xml:space="preserve">4.6. Подача Заявок и их прием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2E4E25" w:rsidP="00BB17D7">
            <w:pPr>
              <w:spacing w:line="240" w:lineRule="auto"/>
              <w:ind w:left="176" w:right="-533" w:hanging="149"/>
              <w:rPr>
                <w:sz w:val="24"/>
                <w:szCs w:val="24"/>
              </w:rPr>
            </w:pPr>
            <w:r>
              <w:rPr>
                <w:sz w:val="24"/>
                <w:szCs w:val="24"/>
              </w:rPr>
              <w:t xml:space="preserve">  35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4.7. Изменение условий Заявки . . . . . . . . . . . . . . . . . . . . . . . . . . . . . . .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2E4E25">
              <w:rPr>
                <w:sz w:val="24"/>
                <w:szCs w:val="24"/>
              </w:rPr>
              <w:t>35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4.8. </w:t>
            </w:r>
            <w:r w:rsidRPr="009259AF">
              <w:rPr>
                <w:bCs/>
                <w:sz w:val="24"/>
                <w:szCs w:val="24"/>
              </w:rPr>
              <w:t>Открытие доступа к поступившим Заявкам Участников закупки</w:t>
            </w:r>
            <w:r w:rsidRPr="009259AF">
              <w:rPr>
                <w:sz w:val="24"/>
                <w:szCs w:val="24"/>
              </w:rPr>
              <w:t xml:space="preserve">.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2E4E25">
              <w:rPr>
                <w:sz w:val="24"/>
                <w:szCs w:val="24"/>
              </w:rPr>
              <w:t>35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 Отбор и оценка Заявок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2E4E25">
              <w:rPr>
                <w:sz w:val="24"/>
                <w:szCs w:val="24"/>
              </w:rPr>
              <w:t>35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4.9.1. Общие положения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4936E5" w:rsidP="00BB17D7">
            <w:pPr>
              <w:spacing w:line="240" w:lineRule="auto"/>
              <w:ind w:left="176" w:right="-533" w:hanging="149"/>
              <w:rPr>
                <w:sz w:val="24"/>
                <w:szCs w:val="24"/>
              </w:rPr>
            </w:pPr>
            <w:r>
              <w:rPr>
                <w:sz w:val="24"/>
                <w:szCs w:val="24"/>
              </w:rPr>
              <w:t xml:space="preserve">  </w:t>
            </w:r>
            <w:r w:rsidR="002E4E25">
              <w:rPr>
                <w:sz w:val="24"/>
                <w:szCs w:val="24"/>
              </w:rPr>
              <w:t>35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4.9.2. Этап отбора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2E4E25">
              <w:rPr>
                <w:sz w:val="24"/>
                <w:szCs w:val="24"/>
              </w:rPr>
              <w:t>36</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4.9.3. Этап оценки заявок . . . . . . . . . . . . . . . . . . . . . . . . . . . . . . . . . . . . .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2E4E25">
              <w:rPr>
                <w:sz w:val="24"/>
                <w:szCs w:val="24"/>
              </w:rPr>
              <w:t>37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4.10. Определение Победителя закупки . . . . . . . . . . . . . . . . . . . . . . . . . . . . . . . . . . . . . . . . . . . . . . .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2E4E25">
              <w:rPr>
                <w:sz w:val="24"/>
                <w:szCs w:val="24"/>
              </w:rPr>
              <w:t>40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4.11. Уведомление Участников о результатах закупки . . . . . . . . .  . . . . . . . . . . . . . . . . . . . . . . . . . .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2E4E25">
              <w:rPr>
                <w:sz w:val="24"/>
                <w:szCs w:val="24"/>
              </w:rPr>
              <w:t>40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4.12. Заключение договора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2E4E25">
              <w:rPr>
                <w:sz w:val="24"/>
                <w:szCs w:val="24"/>
              </w:rPr>
              <w:t>41</w:t>
            </w:r>
          </w:p>
        </w:tc>
      </w:tr>
      <w:tr w:rsidR="007A7160" w:rsidRPr="009259AF" w:rsidTr="0046697F">
        <w:trPr>
          <w:trHeight w:val="360"/>
        </w:trPr>
        <w:tc>
          <w:tcPr>
            <w:tcW w:w="10207" w:type="dxa"/>
            <w:vAlign w:val="bottom"/>
          </w:tcPr>
          <w:p w:rsidR="007A7160" w:rsidRPr="009259AF" w:rsidRDefault="007A7160" w:rsidP="0046697F">
            <w:pPr>
              <w:spacing w:line="240" w:lineRule="auto"/>
              <w:ind w:left="176" w:right="-533" w:firstLine="34"/>
              <w:rPr>
                <w:sz w:val="24"/>
                <w:szCs w:val="24"/>
              </w:rPr>
            </w:pPr>
            <w:r>
              <w:rPr>
                <w:sz w:val="24"/>
                <w:szCs w:val="24"/>
              </w:rPr>
              <w:t xml:space="preserve">4.13. Обеспечение исполнения </w:t>
            </w:r>
            <w:r w:rsidRPr="009259AF">
              <w:rPr>
                <w:sz w:val="24"/>
                <w:szCs w:val="24"/>
              </w:rPr>
              <w:t xml:space="preserve">. . . . . . . . . . . . . . . . . . . . . . . . . . . . . . . . . . . . . . . . . . . . . . . . . . . </w:t>
            </w:r>
            <w:proofErr w:type="gramStart"/>
            <w:r w:rsidRPr="009259AF">
              <w:rPr>
                <w:sz w:val="24"/>
                <w:szCs w:val="24"/>
              </w:rPr>
              <w:t>. . . .</w:t>
            </w:r>
            <w:proofErr w:type="gramEnd"/>
            <w:r w:rsidRPr="009259AF">
              <w:rPr>
                <w:sz w:val="24"/>
                <w:szCs w:val="24"/>
              </w:rPr>
              <w:t xml:space="preserve"> </w:t>
            </w:r>
            <w:r>
              <w:rPr>
                <w:sz w:val="24"/>
                <w:szCs w:val="24"/>
              </w:rPr>
              <w:t xml:space="preserve">       </w:t>
            </w:r>
          </w:p>
        </w:tc>
        <w:tc>
          <w:tcPr>
            <w:tcW w:w="15169" w:type="dxa"/>
            <w:vAlign w:val="bottom"/>
          </w:tcPr>
          <w:p w:rsidR="007A7160" w:rsidRDefault="007A7160" w:rsidP="00BB17D7">
            <w:pPr>
              <w:spacing w:line="240" w:lineRule="auto"/>
              <w:ind w:left="176" w:right="-533" w:hanging="149"/>
              <w:rPr>
                <w:sz w:val="24"/>
                <w:szCs w:val="24"/>
              </w:rPr>
            </w:pPr>
            <w:r>
              <w:rPr>
                <w:sz w:val="24"/>
                <w:szCs w:val="24"/>
              </w:rPr>
              <w:t xml:space="preserve">  </w:t>
            </w:r>
            <w:r w:rsidR="002E4E25">
              <w:rPr>
                <w:sz w:val="24"/>
                <w:szCs w:val="24"/>
              </w:rPr>
              <w:t>43</w:t>
            </w:r>
            <w:r>
              <w:rPr>
                <w:sz w:val="24"/>
                <w:szCs w:val="24"/>
              </w:rPr>
              <w:t xml:space="preserve">  </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Pr>
                <w:sz w:val="24"/>
                <w:szCs w:val="24"/>
              </w:rPr>
              <w:t>4.14</w:t>
            </w:r>
            <w:r w:rsidRPr="009259AF">
              <w:rPr>
                <w:sz w:val="24"/>
                <w:szCs w:val="24"/>
              </w:rPr>
              <w:t xml:space="preserve">. Исполнение договора.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sidRPr="009259AF">
              <w:rPr>
                <w:sz w:val="24"/>
                <w:szCs w:val="24"/>
              </w:rPr>
              <w:t xml:space="preserve">  </w:t>
            </w:r>
            <w:r w:rsidR="002E4E25">
              <w:rPr>
                <w:sz w:val="24"/>
                <w:szCs w:val="24"/>
              </w:rPr>
              <w:t>44</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b/>
                <w:bCs/>
                <w:sz w:val="24"/>
                <w:szCs w:val="24"/>
              </w:rPr>
            </w:pPr>
            <w:r w:rsidRPr="009259AF">
              <w:rPr>
                <w:b/>
                <w:bCs/>
                <w:sz w:val="24"/>
                <w:szCs w:val="24"/>
              </w:rPr>
              <w:t>5. Образцы основных форм документов, включаемых в Заявку</w:t>
            </w:r>
            <w:r w:rsidRPr="009259AF">
              <w:rPr>
                <w:b/>
                <w:sz w:val="24"/>
                <w:szCs w:val="24"/>
              </w:rPr>
              <w:t>. . . . . . . . . . . . . . . . . . . . . . .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2E4E25">
              <w:rPr>
                <w:sz w:val="24"/>
                <w:szCs w:val="24"/>
              </w:rPr>
              <w:t>45</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2E4E25">
              <w:rPr>
                <w:sz w:val="24"/>
                <w:szCs w:val="24"/>
              </w:rPr>
              <w:t>45</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2E4E25">
              <w:rPr>
                <w:sz w:val="24"/>
                <w:szCs w:val="24"/>
              </w:rPr>
              <w:t>47</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5.2. Техническое предложение (Форма 2). . . . . . . . . . . . . . . . . . . . . . . . . . . . . . . . . . . . . . . . . . . . . .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2E4E25">
              <w:rPr>
                <w:sz w:val="24"/>
                <w:szCs w:val="24"/>
              </w:rPr>
              <w:t>48</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2E4E25">
              <w:rPr>
                <w:sz w:val="24"/>
                <w:szCs w:val="24"/>
              </w:rPr>
              <w:t>49</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5.3. Анкета Участника (Форма 3) . . . . . . . . . . . . . . . . . . . . . . . . . . . . . . . . . . . . . . . . . . . . . . . . . . . .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2E4E25">
              <w:rPr>
                <w:sz w:val="24"/>
                <w:szCs w:val="24"/>
              </w:rPr>
              <w:t>50</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7A7160" w:rsidRPr="009259AF" w:rsidRDefault="002E4E25" w:rsidP="00BB17D7">
            <w:pPr>
              <w:spacing w:line="240" w:lineRule="atLeast"/>
              <w:ind w:left="176" w:right="-533" w:hanging="149"/>
              <w:rPr>
                <w:sz w:val="24"/>
                <w:szCs w:val="24"/>
              </w:rPr>
            </w:pPr>
            <w:r>
              <w:rPr>
                <w:sz w:val="24"/>
                <w:szCs w:val="24"/>
              </w:rPr>
              <w:t xml:space="preserve">  52</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5.4. Справка об отсутствии признаков крупной сделки (Форма 4)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7A7160" w:rsidRPr="009259AF" w:rsidRDefault="002E4E25" w:rsidP="00BB17D7">
            <w:pPr>
              <w:spacing w:line="240" w:lineRule="atLeast"/>
              <w:ind w:left="176" w:right="-533" w:hanging="149"/>
              <w:rPr>
                <w:sz w:val="24"/>
                <w:szCs w:val="24"/>
              </w:rPr>
            </w:pPr>
            <w:r>
              <w:rPr>
                <w:sz w:val="24"/>
                <w:szCs w:val="24"/>
              </w:rPr>
              <w:t xml:space="preserve">  53</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5.4.1.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7A7160" w:rsidRPr="009259AF" w:rsidRDefault="002E4E25" w:rsidP="00BB17D7">
            <w:pPr>
              <w:spacing w:line="240" w:lineRule="atLeast"/>
              <w:ind w:left="176" w:right="-533" w:hanging="149"/>
              <w:rPr>
                <w:sz w:val="24"/>
                <w:szCs w:val="24"/>
              </w:rPr>
            </w:pPr>
            <w:r>
              <w:rPr>
                <w:sz w:val="24"/>
                <w:szCs w:val="24"/>
              </w:rPr>
              <w:t xml:space="preserve">  54</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255332" w:rsidRPr="00317EBC" w:rsidRDefault="00456E01" w:rsidP="0067446D">
      <w:pPr>
        <w:numPr>
          <w:ilvl w:val="2"/>
          <w:numId w:val="12"/>
        </w:numPr>
        <w:suppressAutoHyphens/>
        <w:spacing w:line="240" w:lineRule="auto"/>
        <w:ind w:left="0" w:firstLine="0"/>
        <w:rPr>
          <w:sz w:val="24"/>
          <w:szCs w:val="24"/>
        </w:rPr>
      </w:pPr>
      <w:bookmarkStart w:id="28" w:name="_Ref55193512"/>
      <w:bookmarkStart w:id="29" w:name="Общие_сведения"/>
      <w:bookmarkStart w:id="30" w:name="_Ref93209175"/>
      <w:r w:rsidRPr="00317EBC">
        <w:rPr>
          <w:sz w:val="24"/>
          <w:szCs w:val="24"/>
        </w:rPr>
        <w:t xml:space="preserve"> Акционерное общество «Саханефтегазсбыт», расположенное по адресу: 677000, г. Якутск, ул. </w:t>
      </w:r>
      <w:proofErr w:type="spellStart"/>
      <w:r w:rsidRPr="00317EBC">
        <w:rPr>
          <w:sz w:val="24"/>
          <w:szCs w:val="24"/>
        </w:rPr>
        <w:t>Чиряева</w:t>
      </w:r>
      <w:proofErr w:type="spellEnd"/>
      <w:r w:rsidRPr="00317EBC">
        <w:rPr>
          <w:sz w:val="24"/>
          <w:szCs w:val="24"/>
        </w:rPr>
        <w:t xml:space="preserve">, </w:t>
      </w:r>
      <w:r w:rsidR="005B4E43" w:rsidRPr="00317EBC">
        <w:rPr>
          <w:sz w:val="24"/>
          <w:szCs w:val="24"/>
        </w:rPr>
        <w:t>д.</w:t>
      </w:r>
      <w:r w:rsidRPr="00317EBC">
        <w:rPr>
          <w:sz w:val="24"/>
          <w:szCs w:val="24"/>
        </w:rPr>
        <w:t xml:space="preserve">3 (далее – Заказчик), Извещением о проведении </w:t>
      </w:r>
      <w:r w:rsidRPr="00317EBC">
        <w:rPr>
          <w:b/>
          <w:bCs/>
          <w:sz w:val="24"/>
          <w:szCs w:val="24"/>
        </w:rPr>
        <w:t>состязательной закупки</w:t>
      </w:r>
      <w:r w:rsidRPr="00317EBC">
        <w:rPr>
          <w:b/>
          <w:sz w:val="24"/>
          <w:szCs w:val="24"/>
        </w:rPr>
        <w:t xml:space="preserve"> в электронной форме</w:t>
      </w:r>
      <w:r w:rsidR="005E7AE0" w:rsidRPr="00317EBC">
        <w:rPr>
          <w:b/>
          <w:sz w:val="24"/>
          <w:szCs w:val="24"/>
        </w:rPr>
        <w:t xml:space="preserve"> </w:t>
      </w:r>
      <w:r w:rsidR="005E7AE0" w:rsidRPr="00317EBC">
        <w:rPr>
          <w:sz w:val="24"/>
          <w:szCs w:val="24"/>
        </w:rPr>
        <w:t xml:space="preserve">(далее — </w:t>
      </w:r>
      <w:r w:rsidR="005E7AE0" w:rsidRPr="00317EBC">
        <w:rPr>
          <w:bCs/>
          <w:sz w:val="24"/>
          <w:szCs w:val="24"/>
        </w:rPr>
        <w:t>закупка</w:t>
      </w:r>
      <w:r w:rsidR="005E7AE0" w:rsidRPr="00317EBC">
        <w:rPr>
          <w:sz w:val="24"/>
          <w:szCs w:val="24"/>
        </w:rPr>
        <w:t>)</w:t>
      </w:r>
      <w:r w:rsidRPr="00317EBC">
        <w:rPr>
          <w:sz w:val="24"/>
          <w:szCs w:val="24"/>
        </w:rPr>
        <w:t xml:space="preserve">, размещенным на сайте Заказчика </w:t>
      </w:r>
      <w:hyperlink r:id="rId8" w:history="1">
        <w:r w:rsidRPr="00317EBC">
          <w:rPr>
            <w:rStyle w:val="a8"/>
            <w:sz w:val="24"/>
            <w:szCs w:val="24"/>
            <w:lang w:val="en-US"/>
          </w:rPr>
          <w:t>www</w:t>
        </w:r>
        <w:r w:rsidRPr="00317EBC">
          <w:rPr>
            <w:rStyle w:val="a8"/>
            <w:sz w:val="24"/>
            <w:szCs w:val="24"/>
          </w:rPr>
          <w:t>.саханефтегазсбыт.рф</w:t>
        </w:r>
      </w:hyperlink>
      <w:r w:rsidRPr="00317EBC">
        <w:rPr>
          <w:sz w:val="24"/>
          <w:szCs w:val="24"/>
        </w:rPr>
        <w:t xml:space="preserve"> </w:t>
      </w:r>
      <w:r w:rsidR="00233A2E" w:rsidRPr="009259AF">
        <w:rPr>
          <w:sz w:val="24"/>
          <w:szCs w:val="24"/>
        </w:rPr>
        <w:t xml:space="preserve">и на сайте </w:t>
      </w:r>
      <w:r w:rsidR="00233A2E">
        <w:rPr>
          <w:sz w:val="24"/>
          <w:szCs w:val="24"/>
        </w:rPr>
        <w:t xml:space="preserve">оператора </w:t>
      </w:r>
      <w:r w:rsidR="00233A2E" w:rsidRPr="00017F74">
        <w:rPr>
          <w:bCs/>
          <w:sz w:val="24"/>
          <w:szCs w:val="24"/>
        </w:rPr>
        <w:t xml:space="preserve">электронной площадки </w:t>
      </w:r>
      <w:bookmarkEnd w:id="28"/>
      <w:bookmarkEnd w:id="29"/>
      <w:r w:rsidR="0067446D" w:rsidRPr="0067446D">
        <w:rPr>
          <w:bCs/>
          <w:sz w:val="24"/>
          <w:szCs w:val="24"/>
        </w:rPr>
        <w:t xml:space="preserve">ЭТП АО «ТЭК-Торг» https://www.tektorg.ru/ </w:t>
      </w:r>
      <w:r w:rsidR="00425C05" w:rsidRPr="00425C05">
        <w:rPr>
          <w:sz w:val="24"/>
          <w:szCs w:val="24"/>
        </w:rPr>
        <w:t>(далее – ЭП),</w:t>
      </w:r>
      <w:r w:rsidR="00425C05" w:rsidRPr="00466600">
        <w:rPr>
          <w:sz w:val="24"/>
          <w:szCs w:val="24"/>
        </w:rPr>
        <w:t xml:space="preserve"> </w:t>
      </w:r>
      <w:r w:rsidR="009E5782" w:rsidRPr="00FB346F">
        <w:rPr>
          <w:bCs/>
          <w:sz w:val="24"/>
          <w:szCs w:val="24"/>
        </w:rPr>
        <w:t>пригласило юридических лиц и индивидуальных предпринимателей (далее — Участники), в том числе субъекты малого и среднего предпринимательства</w:t>
      </w:r>
      <w:r w:rsidR="002D6A6B">
        <w:rPr>
          <w:sz w:val="24"/>
          <w:szCs w:val="24"/>
        </w:rPr>
        <w:t xml:space="preserve"> </w:t>
      </w:r>
      <w:r w:rsidR="00255332" w:rsidRPr="00317EBC">
        <w:rPr>
          <w:sz w:val="24"/>
          <w:szCs w:val="24"/>
        </w:rPr>
        <w:t xml:space="preserve">к участию в процедуре </w:t>
      </w:r>
      <w:r w:rsidR="00255332" w:rsidRPr="00317EBC">
        <w:rPr>
          <w:bCs/>
          <w:sz w:val="24"/>
          <w:szCs w:val="24"/>
        </w:rPr>
        <w:t>состязательной закупки</w:t>
      </w:r>
      <w:r w:rsidR="00363DA8" w:rsidRPr="00317EBC">
        <w:rPr>
          <w:sz w:val="24"/>
          <w:szCs w:val="24"/>
        </w:rPr>
        <w:t xml:space="preserve"> в электронной форме</w:t>
      </w:r>
      <w:r w:rsidR="00255332" w:rsidRPr="00317EBC">
        <w:rPr>
          <w:sz w:val="24"/>
          <w:szCs w:val="24"/>
        </w:rPr>
        <w:t xml:space="preserve"> </w:t>
      </w:r>
      <w:r w:rsidR="00633D13" w:rsidRPr="00317EBC">
        <w:rPr>
          <w:sz w:val="24"/>
          <w:szCs w:val="24"/>
        </w:rPr>
        <w:t xml:space="preserve">на </w:t>
      </w:r>
      <w:r w:rsidR="008D11B9">
        <w:rPr>
          <w:sz w:val="24"/>
          <w:szCs w:val="24"/>
        </w:rPr>
        <w:t>п</w:t>
      </w:r>
      <w:r w:rsidR="008D11B9" w:rsidRPr="00D06A1B">
        <w:rPr>
          <w:sz w:val="24"/>
          <w:szCs w:val="24"/>
        </w:rPr>
        <w:t>оставк</w:t>
      </w:r>
      <w:r w:rsidR="008D11B9">
        <w:rPr>
          <w:sz w:val="24"/>
          <w:szCs w:val="24"/>
        </w:rPr>
        <w:t>у</w:t>
      </w:r>
      <w:r w:rsidR="008D11B9" w:rsidRPr="00D06A1B">
        <w:rPr>
          <w:sz w:val="24"/>
          <w:szCs w:val="24"/>
        </w:rPr>
        <w:t xml:space="preserve"> </w:t>
      </w:r>
      <w:r w:rsidR="009E5782" w:rsidRPr="00673384">
        <w:rPr>
          <w:sz w:val="24"/>
          <w:szCs w:val="24"/>
        </w:rPr>
        <w:t>спецтех</w:t>
      </w:r>
      <w:r w:rsidR="009E5782">
        <w:rPr>
          <w:sz w:val="24"/>
          <w:szCs w:val="24"/>
        </w:rPr>
        <w:t>ники для нужд АО «Саханефтегазс</w:t>
      </w:r>
      <w:r w:rsidR="009E5782" w:rsidRPr="00673384">
        <w:rPr>
          <w:sz w:val="24"/>
          <w:szCs w:val="24"/>
        </w:rPr>
        <w:t>быт» в 202</w:t>
      </w:r>
      <w:r w:rsidR="009E5782">
        <w:rPr>
          <w:sz w:val="24"/>
          <w:szCs w:val="24"/>
        </w:rPr>
        <w:t>3</w:t>
      </w:r>
      <w:r w:rsidR="009E5782" w:rsidRPr="00673384">
        <w:rPr>
          <w:sz w:val="24"/>
          <w:szCs w:val="24"/>
        </w:rPr>
        <w:t xml:space="preserve"> году</w:t>
      </w:r>
      <w:r w:rsidR="00255332" w:rsidRPr="00317EBC">
        <w:rPr>
          <w:sz w:val="24"/>
          <w:szCs w:val="24"/>
        </w:rPr>
        <w:t xml:space="preserve">. </w:t>
      </w:r>
    </w:p>
    <w:p w:rsidR="00456E01" w:rsidRPr="00317EBC" w:rsidRDefault="005B371F" w:rsidP="00317EBC">
      <w:pPr>
        <w:numPr>
          <w:ilvl w:val="2"/>
          <w:numId w:val="12"/>
        </w:numPr>
        <w:suppressAutoHyphens/>
        <w:spacing w:line="240" w:lineRule="auto"/>
        <w:ind w:left="0" w:firstLine="0"/>
        <w:rPr>
          <w:sz w:val="24"/>
          <w:szCs w:val="24"/>
        </w:rPr>
      </w:pPr>
      <w:r w:rsidRPr="00317EBC">
        <w:rPr>
          <w:sz w:val="24"/>
          <w:szCs w:val="24"/>
        </w:rPr>
        <w:t xml:space="preserve"> </w:t>
      </w:r>
      <w:r w:rsidR="00456E01" w:rsidRPr="00317EBC">
        <w:rPr>
          <w:sz w:val="24"/>
          <w:szCs w:val="24"/>
        </w:rPr>
        <w:t>Для справок обращаться к представителю инициатора закупки:</w:t>
      </w:r>
      <w:bookmarkEnd w:id="30"/>
      <w:r w:rsidR="00456E01" w:rsidRPr="00317EBC">
        <w:rPr>
          <w:sz w:val="24"/>
          <w:szCs w:val="24"/>
        </w:rPr>
        <w:t xml:space="preserve"> </w:t>
      </w:r>
    </w:p>
    <w:p w:rsidR="00255332" w:rsidRPr="00C420D0" w:rsidRDefault="00BC48C4" w:rsidP="00255332">
      <w:pPr>
        <w:shd w:val="clear" w:color="auto" w:fill="FFFFFF" w:themeFill="background1"/>
        <w:suppressAutoHyphens/>
        <w:spacing w:line="240" w:lineRule="auto"/>
        <w:ind w:firstLine="0"/>
        <w:rPr>
          <w:sz w:val="24"/>
          <w:szCs w:val="24"/>
        </w:rPr>
      </w:pPr>
      <w:r>
        <w:rPr>
          <w:sz w:val="24"/>
          <w:szCs w:val="24"/>
        </w:rPr>
        <w:t>Кузьмин Гурий Анатольевич</w:t>
      </w:r>
      <w:r w:rsidRPr="003A24E0">
        <w:rPr>
          <w:sz w:val="24"/>
          <w:szCs w:val="24"/>
        </w:rPr>
        <w:t xml:space="preserve"> </w:t>
      </w:r>
      <w:r w:rsidR="003A24E0" w:rsidRPr="003A24E0">
        <w:rPr>
          <w:sz w:val="24"/>
          <w:szCs w:val="24"/>
        </w:rPr>
        <w:t xml:space="preserve">– </w:t>
      </w:r>
      <w:r w:rsidRPr="00BC48C4">
        <w:rPr>
          <w:sz w:val="24"/>
          <w:szCs w:val="24"/>
        </w:rPr>
        <w:t>79142729748</w:t>
      </w:r>
      <w:r w:rsidR="00711FB3">
        <w:rPr>
          <w:sz w:val="24"/>
          <w:szCs w:val="24"/>
        </w:rPr>
        <w:t xml:space="preserve">, доб. </w:t>
      </w:r>
      <w:r w:rsidR="00711FB3" w:rsidRPr="00192ECF">
        <w:rPr>
          <w:sz w:val="24"/>
          <w:szCs w:val="24"/>
        </w:rPr>
        <w:t>22</w:t>
      </w:r>
      <w:r>
        <w:rPr>
          <w:sz w:val="24"/>
          <w:szCs w:val="24"/>
        </w:rPr>
        <w:t>61</w:t>
      </w:r>
    </w:p>
    <w:p w:rsidR="00456E01" w:rsidRPr="00C420D0" w:rsidRDefault="005E0975" w:rsidP="00456E01">
      <w:pPr>
        <w:shd w:val="clear" w:color="auto" w:fill="FFFFFF" w:themeFill="background1"/>
        <w:suppressAutoHyphens/>
        <w:spacing w:line="240" w:lineRule="auto"/>
        <w:ind w:firstLine="0"/>
        <w:rPr>
          <w:sz w:val="24"/>
          <w:szCs w:val="24"/>
        </w:rPr>
      </w:pPr>
      <w:r>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Pr>
          <w:sz w:val="24"/>
          <w:szCs w:val="24"/>
        </w:rPr>
        <w:t>3</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w:t>
        </w:r>
        <w:proofErr w:type="spellStart"/>
        <w:r w:rsidRPr="00C420D0">
          <w:rPr>
            <w:rStyle w:val="a8"/>
            <w:color w:val="auto"/>
            <w:sz w:val="24"/>
            <w:szCs w:val="24"/>
          </w:rPr>
          <w:t>ru</w:t>
        </w:r>
        <w:proofErr w:type="spellEnd"/>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29.09</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9E5782">
        <w:rPr>
          <w:sz w:val="24"/>
          <w:szCs w:val="24"/>
          <w:shd w:val="clear" w:color="auto" w:fill="FFFFFF"/>
        </w:rPr>
        <w:t>11</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lastRenderedPageBreak/>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60806" w:rsidRDefault="00F60806"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E254DF" w:rsidRPr="00F655AD" w:rsidRDefault="00E254DF" w:rsidP="00E254DF">
      <w:pPr>
        <w:tabs>
          <w:tab w:val="left" w:pos="1134"/>
        </w:tabs>
        <w:spacing w:line="240" w:lineRule="auto"/>
        <w:ind w:left="-567" w:firstLine="709"/>
        <w:rPr>
          <w:b/>
          <w:bCs/>
          <w:kern w:val="28"/>
          <w:sz w:val="24"/>
          <w:szCs w:val="24"/>
        </w:rPr>
      </w:pPr>
      <w:r w:rsidRPr="00F655AD">
        <w:rPr>
          <w:b/>
          <w:bCs/>
          <w:kern w:val="28"/>
          <w:sz w:val="24"/>
          <w:szCs w:val="24"/>
        </w:rPr>
        <w:lastRenderedPageBreak/>
        <w:t>2.Техническое задание</w:t>
      </w:r>
    </w:p>
    <w:p w:rsidR="00E254DF" w:rsidRPr="00F655AD" w:rsidRDefault="00E254DF" w:rsidP="00E254DF">
      <w:pPr>
        <w:tabs>
          <w:tab w:val="left" w:pos="1134"/>
        </w:tabs>
        <w:spacing w:line="240" w:lineRule="auto"/>
        <w:ind w:left="-567" w:firstLine="709"/>
        <w:rPr>
          <w:b/>
          <w:bCs/>
          <w:kern w:val="28"/>
          <w:sz w:val="24"/>
          <w:szCs w:val="24"/>
        </w:rPr>
      </w:pPr>
    </w:p>
    <w:p w:rsidR="009037C1" w:rsidRDefault="009037C1" w:rsidP="009037C1">
      <w:pPr>
        <w:widowControl w:val="0"/>
        <w:autoSpaceDE w:val="0"/>
        <w:autoSpaceDN w:val="0"/>
        <w:adjustRightInd w:val="0"/>
        <w:spacing w:after="240" w:line="240" w:lineRule="auto"/>
        <w:ind w:left="142" w:firstLine="0"/>
        <w:contextualSpacing/>
        <w:rPr>
          <w:rFonts w:eastAsia="Calibri"/>
          <w:sz w:val="24"/>
          <w:szCs w:val="24"/>
          <w:lang w:eastAsia="en-US"/>
        </w:rPr>
      </w:pPr>
      <w:r w:rsidRPr="00F655AD">
        <w:rPr>
          <w:rFonts w:eastAsia="Calibri"/>
          <w:b/>
          <w:sz w:val="24"/>
          <w:szCs w:val="24"/>
          <w:lang w:eastAsia="en-US"/>
        </w:rPr>
        <w:t>2.1. Предмет состязательной закупки в электронной форме:</w:t>
      </w:r>
      <w:r w:rsidRPr="00F655AD">
        <w:rPr>
          <w:rFonts w:eastAsia="Calibri"/>
          <w:sz w:val="24"/>
          <w:szCs w:val="24"/>
          <w:lang w:eastAsia="en-US"/>
        </w:rPr>
        <w:t xml:space="preserve"> Поставка </w:t>
      </w:r>
      <w:r>
        <w:rPr>
          <w:rFonts w:eastAsia="Calibri"/>
          <w:sz w:val="24"/>
          <w:szCs w:val="24"/>
          <w:lang w:eastAsia="en-US"/>
        </w:rPr>
        <w:t>спецтехники для нужд АО «Саханефтегазсбыт» в 2023г. Закупка осуществляется по следующим Лотам:</w:t>
      </w:r>
    </w:p>
    <w:p w:rsidR="009037C1" w:rsidRPr="00F655AD" w:rsidRDefault="009037C1" w:rsidP="009037C1">
      <w:pPr>
        <w:widowControl w:val="0"/>
        <w:autoSpaceDE w:val="0"/>
        <w:autoSpaceDN w:val="0"/>
        <w:adjustRightInd w:val="0"/>
        <w:spacing w:after="240" w:line="240" w:lineRule="auto"/>
        <w:ind w:left="142" w:firstLine="0"/>
        <w:contextualSpacing/>
        <w:rPr>
          <w:rFonts w:eastAsia="Calibri"/>
          <w:sz w:val="24"/>
          <w:szCs w:val="24"/>
          <w:lang w:eastAsia="en-US"/>
        </w:rPr>
      </w:pPr>
    </w:p>
    <w:tbl>
      <w:tblPr>
        <w:tblW w:w="493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827"/>
        <w:gridCol w:w="1560"/>
        <w:gridCol w:w="3827"/>
      </w:tblGrid>
      <w:tr w:rsidR="00F376BA" w:rsidRPr="00E13160" w:rsidTr="00F376BA">
        <w:trPr>
          <w:trHeight w:val="1175"/>
        </w:trPr>
        <w:tc>
          <w:tcPr>
            <w:tcW w:w="423" w:type="pct"/>
            <w:vAlign w:val="center"/>
          </w:tcPr>
          <w:p w:rsidR="00F376BA" w:rsidRPr="00E13160" w:rsidRDefault="00F376BA" w:rsidP="002D1914">
            <w:pPr>
              <w:widowControl w:val="0"/>
              <w:tabs>
                <w:tab w:val="num" w:pos="601"/>
              </w:tabs>
              <w:autoSpaceDE w:val="0"/>
              <w:autoSpaceDN w:val="0"/>
              <w:adjustRightInd w:val="0"/>
              <w:spacing w:after="200" w:line="240" w:lineRule="auto"/>
              <w:ind w:left="-108" w:firstLine="0"/>
              <w:contextualSpacing/>
              <w:jc w:val="center"/>
              <w:rPr>
                <w:rFonts w:eastAsia="Calibri"/>
                <w:b/>
                <w:sz w:val="24"/>
                <w:szCs w:val="24"/>
                <w:lang w:eastAsia="en-US"/>
              </w:rPr>
            </w:pPr>
            <w:r>
              <w:rPr>
                <w:rFonts w:eastAsia="Calibri"/>
                <w:b/>
                <w:sz w:val="24"/>
                <w:szCs w:val="24"/>
                <w:lang w:eastAsia="en-US"/>
              </w:rPr>
              <w:t>№ Л</w:t>
            </w:r>
            <w:r w:rsidRPr="00E13160">
              <w:rPr>
                <w:rFonts w:eastAsia="Calibri"/>
                <w:b/>
                <w:sz w:val="24"/>
                <w:szCs w:val="24"/>
                <w:lang w:eastAsia="en-US"/>
              </w:rPr>
              <w:t>ота</w:t>
            </w:r>
          </w:p>
        </w:tc>
        <w:tc>
          <w:tcPr>
            <w:tcW w:w="1901" w:type="pct"/>
            <w:vAlign w:val="center"/>
          </w:tcPr>
          <w:p w:rsidR="00F376BA" w:rsidRPr="00E13160" w:rsidRDefault="00F376BA" w:rsidP="002D1914">
            <w:pPr>
              <w:widowControl w:val="0"/>
              <w:tabs>
                <w:tab w:val="num" w:pos="317"/>
              </w:tabs>
              <w:autoSpaceDE w:val="0"/>
              <w:autoSpaceDN w:val="0"/>
              <w:adjustRightInd w:val="0"/>
              <w:spacing w:after="200" w:line="240" w:lineRule="auto"/>
              <w:ind w:left="-69" w:firstLine="0"/>
              <w:contextualSpacing/>
              <w:jc w:val="center"/>
              <w:rPr>
                <w:rFonts w:eastAsia="Calibri"/>
                <w:b/>
                <w:sz w:val="24"/>
                <w:szCs w:val="24"/>
                <w:lang w:eastAsia="en-US"/>
              </w:rPr>
            </w:pPr>
            <w:r w:rsidRPr="00E13160">
              <w:rPr>
                <w:rFonts w:eastAsia="Calibri"/>
                <w:b/>
                <w:sz w:val="24"/>
                <w:szCs w:val="24"/>
                <w:lang w:eastAsia="en-US"/>
              </w:rPr>
              <w:t>Марка и наименование товара</w:t>
            </w:r>
          </w:p>
        </w:tc>
        <w:tc>
          <w:tcPr>
            <w:tcW w:w="775" w:type="pct"/>
            <w:vAlign w:val="center"/>
          </w:tcPr>
          <w:p w:rsidR="00F376BA" w:rsidRPr="00E13160" w:rsidRDefault="00F376BA" w:rsidP="002D1914">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E13160">
              <w:rPr>
                <w:rFonts w:eastAsia="Calibri"/>
                <w:b/>
                <w:sz w:val="24"/>
                <w:szCs w:val="24"/>
                <w:lang w:eastAsia="en-US"/>
              </w:rPr>
              <w:t>Количество, ед.</w:t>
            </w:r>
          </w:p>
        </w:tc>
        <w:tc>
          <w:tcPr>
            <w:tcW w:w="1902" w:type="pct"/>
          </w:tcPr>
          <w:p w:rsidR="00F376BA" w:rsidRPr="00E13160" w:rsidRDefault="00F376BA" w:rsidP="002D1914">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F376BA">
              <w:rPr>
                <w:rFonts w:eastAsia="Calibri"/>
                <w:b/>
                <w:iCs/>
                <w:sz w:val="24"/>
                <w:szCs w:val="24"/>
                <w:lang w:eastAsia="en-US"/>
              </w:rPr>
              <w:t>Сведения о начальной (максимальной) цене договора              без НДС, руб.</w:t>
            </w:r>
          </w:p>
        </w:tc>
      </w:tr>
      <w:tr w:rsidR="00F376BA" w:rsidRPr="00E13160" w:rsidTr="00F376BA">
        <w:trPr>
          <w:trHeight w:val="702"/>
        </w:trPr>
        <w:tc>
          <w:tcPr>
            <w:tcW w:w="423" w:type="pct"/>
            <w:vAlign w:val="center"/>
          </w:tcPr>
          <w:p w:rsidR="00F376BA" w:rsidRPr="00E13160" w:rsidRDefault="00F376BA" w:rsidP="002D1914">
            <w:pPr>
              <w:widowControl w:val="0"/>
              <w:tabs>
                <w:tab w:val="num" w:pos="317"/>
              </w:tabs>
              <w:autoSpaceDE w:val="0"/>
              <w:autoSpaceDN w:val="0"/>
              <w:adjustRightInd w:val="0"/>
              <w:spacing w:after="200" w:line="276" w:lineRule="auto"/>
              <w:ind w:left="-108" w:firstLine="0"/>
              <w:contextualSpacing/>
              <w:jc w:val="center"/>
              <w:rPr>
                <w:rFonts w:eastAsia="Calibri"/>
                <w:b/>
                <w:sz w:val="24"/>
                <w:szCs w:val="24"/>
                <w:lang w:eastAsia="en-US"/>
              </w:rPr>
            </w:pPr>
            <w:r w:rsidRPr="00E13160">
              <w:rPr>
                <w:rFonts w:eastAsia="Calibri"/>
                <w:b/>
                <w:sz w:val="24"/>
                <w:szCs w:val="24"/>
                <w:lang w:eastAsia="en-US"/>
              </w:rPr>
              <w:t>1</w:t>
            </w:r>
          </w:p>
        </w:tc>
        <w:tc>
          <w:tcPr>
            <w:tcW w:w="1901" w:type="pct"/>
            <w:vAlign w:val="center"/>
          </w:tcPr>
          <w:p w:rsidR="00F376BA" w:rsidRPr="00366E96" w:rsidRDefault="00F376BA" w:rsidP="002D1914">
            <w:pPr>
              <w:spacing w:line="240" w:lineRule="auto"/>
              <w:ind w:firstLine="0"/>
              <w:rPr>
                <w:b/>
                <w:bCs/>
                <w:sz w:val="24"/>
                <w:szCs w:val="24"/>
              </w:rPr>
            </w:pPr>
            <w:proofErr w:type="spellStart"/>
            <w:r>
              <w:rPr>
                <w:sz w:val="24"/>
                <w:szCs w:val="24"/>
              </w:rPr>
              <w:t>Автотопливозаправщик</w:t>
            </w:r>
            <w:proofErr w:type="spellEnd"/>
            <w:r>
              <w:rPr>
                <w:sz w:val="24"/>
                <w:szCs w:val="24"/>
              </w:rPr>
              <w:t xml:space="preserve"> АТЗ-11 на шасси </w:t>
            </w:r>
            <w:proofErr w:type="spellStart"/>
            <w:r>
              <w:rPr>
                <w:sz w:val="24"/>
                <w:szCs w:val="24"/>
              </w:rPr>
              <w:t>Камаз</w:t>
            </w:r>
            <w:proofErr w:type="spellEnd"/>
            <w:r>
              <w:rPr>
                <w:sz w:val="24"/>
                <w:szCs w:val="24"/>
              </w:rPr>
              <w:t xml:space="preserve"> 43118</w:t>
            </w:r>
          </w:p>
        </w:tc>
        <w:tc>
          <w:tcPr>
            <w:tcW w:w="775" w:type="pct"/>
            <w:vAlign w:val="center"/>
          </w:tcPr>
          <w:p w:rsidR="00F376BA" w:rsidRPr="00E13160" w:rsidRDefault="00F376BA" w:rsidP="002D1914">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eastAsia="en-US"/>
              </w:rPr>
              <w:t>1</w:t>
            </w:r>
          </w:p>
        </w:tc>
        <w:tc>
          <w:tcPr>
            <w:tcW w:w="1902" w:type="pct"/>
          </w:tcPr>
          <w:p w:rsidR="00F376BA" w:rsidRDefault="00F376BA" w:rsidP="002D1914">
            <w:pPr>
              <w:widowControl w:val="0"/>
              <w:tabs>
                <w:tab w:val="num" w:pos="317"/>
              </w:tabs>
              <w:autoSpaceDE w:val="0"/>
              <w:autoSpaceDN w:val="0"/>
              <w:adjustRightInd w:val="0"/>
              <w:spacing w:after="200" w:line="240" w:lineRule="auto"/>
              <w:ind w:firstLine="0"/>
              <w:contextualSpacing/>
              <w:jc w:val="center"/>
              <w:rPr>
                <w:rFonts w:eastAsia="Calibri"/>
                <w:sz w:val="24"/>
                <w:szCs w:val="24"/>
                <w:lang w:val="en-US" w:eastAsia="en-US"/>
              </w:rPr>
            </w:pPr>
          </w:p>
          <w:p w:rsidR="00F376BA" w:rsidRPr="00F376BA" w:rsidRDefault="00F376BA" w:rsidP="002D1914">
            <w:pPr>
              <w:widowControl w:val="0"/>
              <w:tabs>
                <w:tab w:val="num" w:pos="317"/>
              </w:tabs>
              <w:autoSpaceDE w:val="0"/>
              <w:autoSpaceDN w:val="0"/>
              <w:adjustRightInd w:val="0"/>
              <w:spacing w:after="200" w:line="240" w:lineRule="auto"/>
              <w:ind w:firstLine="0"/>
              <w:contextualSpacing/>
              <w:jc w:val="center"/>
              <w:rPr>
                <w:rFonts w:eastAsia="Calibri"/>
                <w:sz w:val="24"/>
                <w:szCs w:val="24"/>
                <w:lang w:val="en-US" w:eastAsia="en-US"/>
              </w:rPr>
            </w:pPr>
            <w:r>
              <w:rPr>
                <w:rFonts w:eastAsia="Calibri"/>
                <w:sz w:val="24"/>
                <w:szCs w:val="24"/>
                <w:lang w:val="en-US" w:eastAsia="en-US"/>
              </w:rPr>
              <w:t>10 393 333.34</w:t>
            </w:r>
          </w:p>
        </w:tc>
      </w:tr>
      <w:tr w:rsidR="00F376BA" w:rsidRPr="00E13160" w:rsidTr="00F376BA">
        <w:trPr>
          <w:trHeight w:val="702"/>
        </w:trPr>
        <w:tc>
          <w:tcPr>
            <w:tcW w:w="423" w:type="pct"/>
            <w:vAlign w:val="center"/>
          </w:tcPr>
          <w:p w:rsidR="00F376BA" w:rsidRPr="00E13160" w:rsidRDefault="00F376BA" w:rsidP="002D1914">
            <w:pPr>
              <w:widowControl w:val="0"/>
              <w:tabs>
                <w:tab w:val="num" w:pos="317"/>
              </w:tabs>
              <w:autoSpaceDE w:val="0"/>
              <w:autoSpaceDN w:val="0"/>
              <w:adjustRightInd w:val="0"/>
              <w:spacing w:after="200" w:line="276" w:lineRule="auto"/>
              <w:ind w:left="-108" w:firstLine="0"/>
              <w:contextualSpacing/>
              <w:jc w:val="center"/>
              <w:rPr>
                <w:rFonts w:eastAsia="Calibri"/>
                <w:b/>
                <w:sz w:val="24"/>
                <w:szCs w:val="24"/>
                <w:lang w:eastAsia="en-US"/>
              </w:rPr>
            </w:pPr>
            <w:r>
              <w:rPr>
                <w:rFonts w:eastAsia="Calibri"/>
                <w:b/>
                <w:sz w:val="24"/>
                <w:szCs w:val="24"/>
                <w:lang w:eastAsia="en-US"/>
              </w:rPr>
              <w:t>2</w:t>
            </w:r>
          </w:p>
        </w:tc>
        <w:tc>
          <w:tcPr>
            <w:tcW w:w="1901" w:type="pct"/>
            <w:vAlign w:val="center"/>
          </w:tcPr>
          <w:p w:rsidR="00F376BA" w:rsidRPr="00673384" w:rsidRDefault="00F376BA" w:rsidP="002D1914">
            <w:pPr>
              <w:spacing w:line="240" w:lineRule="auto"/>
              <w:ind w:firstLine="0"/>
              <w:rPr>
                <w:b/>
                <w:sz w:val="24"/>
                <w:szCs w:val="24"/>
              </w:rPr>
            </w:pPr>
            <w:proofErr w:type="spellStart"/>
            <w:r>
              <w:rPr>
                <w:sz w:val="24"/>
                <w:szCs w:val="24"/>
              </w:rPr>
              <w:t>Автотопливозаправщик</w:t>
            </w:r>
            <w:proofErr w:type="spellEnd"/>
            <w:r>
              <w:rPr>
                <w:sz w:val="24"/>
                <w:szCs w:val="24"/>
              </w:rPr>
              <w:t xml:space="preserve"> АТЗ-11 на шасси </w:t>
            </w:r>
            <w:proofErr w:type="spellStart"/>
            <w:r>
              <w:rPr>
                <w:sz w:val="24"/>
                <w:szCs w:val="24"/>
              </w:rPr>
              <w:t>Камаз</w:t>
            </w:r>
            <w:proofErr w:type="spellEnd"/>
            <w:r>
              <w:rPr>
                <w:sz w:val="24"/>
                <w:szCs w:val="24"/>
              </w:rPr>
              <w:t xml:space="preserve"> 43118</w:t>
            </w:r>
          </w:p>
        </w:tc>
        <w:tc>
          <w:tcPr>
            <w:tcW w:w="775" w:type="pct"/>
            <w:vAlign w:val="center"/>
          </w:tcPr>
          <w:p w:rsidR="00F376BA" w:rsidRDefault="00F376BA" w:rsidP="002D1914">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eastAsia="en-US"/>
              </w:rPr>
              <w:t>1</w:t>
            </w:r>
          </w:p>
        </w:tc>
        <w:tc>
          <w:tcPr>
            <w:tcW w:w="1902" w:type="pct"/>
          </w:tcPr>
          <w:p w:rsidR="00F376BA" w:rsidRDefault="00F376BA" w:rsidP="002D1914">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p>
          <w:p w:rsidR="00F376BA" w:rsidRPr="00F376BA" w:rsidRDefault="00F376BA" w:rsidP="002D1914">
            <w:pPr>
              <w:widowControl w:val="0"/>
              <w:tabs>
                <w:tab w:val="num" w:pos="317"/>
              </w:tabs>
              <w:autoSpaceDE w:val="0"/>
              <w:autoSpaceDN w:val="0"/>
              <w:adjustRightInd w:val="0"/>
              <w:spacing w:after="200" w:line="240" w:lineRule="auto"/>
              <w:ind w:firstLine="0"/>
              <w:contextualSpacing/>
              <w:jc w:val="center"/>
              <w:rPr>
                <w:rFonts w:eastAsia="Calibri"/>
                <w:sz w:val="24"/>
                <w:szCs w:val="24"/>
                <w:lang w:val="en-US" w:eastAsia="en-US"/>
              </w:rPr>
            </w:pPr>
            <w:r>
              <w:rPr>
                <w:rFonts w:eastAsia="Calibri"/>
                <w:sz w:val="24"/>
                <w:szCs w:val="24"/>
                <w:lang w:val="en-US" w:eastAsia="en-US"/>
              </w:rPr>
              <w:t>10 393 333.34</w:t>
            </w:r>
          </w:p>
        </w:tc>
      </w:tr>
      <w:tr w:rsidR="00F376BA" w:rsidRPr="00E13160" w:rsidTr="00F376BA">
        <w:trPr>
          <w:trHeight w:val="702"/>
        </w:trPr>
        <w:tc>
          <w:tcPr>
            <w:tcW w:w="423" w:type="pct"/>
            <w:vAlign w:val="center"/>
          </w:tcPr>
          <w:p w:rsidR="00F376BA" w:rsidRPr="00E13160" w:rsidRDefault="00F376BA" w:rsidP="002D1914">
            <w:pPr>
              <w:widowControl w:val="0"/>
              <w:tabs>
                <w:tab w:val="num" w:pos="317"/>
              </w:tabs>
              <w:autoSpaceDE w:val="0"/>
              <w:autoSpaceDN w:val="0"/>
              <w:adjustRightInd w:val="0"/>
              <w:spacing w:after="200" w:line="276" w:lineRule="auto"/>
              <w:ind w:left="-108" w:firstLine="0"/>
              <w:contextualSpacing/>
              <w:jc w:val="center"/>
              <w:rPr>
                <w:rFonts w:eastAsia="Calibri"/>
                <w:b/>
                <w:sz w:val="24"/>
                <w:szCs w:val="24"/>
                <w:lang w:eastAsia="en-US"/>
              </w:rPr>
            </w:pPr>
            <w:r>
              <w:rPr>
                <w:rFonts w:eastAsia="Calibri"/>
                <w:b/>
                <w:sz w:val="24"/>
                <w:szCs w:val="24"/>
                <w:lang w:eastAsia="en-US"/>
              </w:rPr>
              <w:t>3</w:t>
            </w:r>
          </w:p>
        </w:tc>
        <w:tc>
          <w:tcPr>
            <w:tcW w:w="1901" w:type="pct"/>
            <w:vAlign w:val="center"/>
          </w:tcPr>
          <w:p w:rsidR="00F376BA" w:rsidRPr="00673384" w:rsidRDefault="00F376BA" w:rsidP="002D1914">
            <w:pPr>
              <w:spacing w:line="240" w:lineRule="atLeast"/>
              <w:ind w:firstLine="0"/>
              <w:rPr>
                <w:b/>
                <w:sz w:val="24"/>
                <w:szCs w:val="24"/>
              </w:rPr>
            </w:pPr>
            <w:proofErr w:type="spellStart"/>
            <w:r>
              <w:rPr>
                <w:sz w:val="24"/>
                <w:szCs w:val="24"/>
              </w:rPr>
              <w:t>Автотопливозаправщик</w:t>
            </w:r>
            <w:proofErr w:type="spellEnd"/>
            <w:r>
              <w:rPr>
                <w:sz w:val="24"/>
                <w:szCs w:val="24"/>
              </w:rPr>
              <w:t xml:space="preserve"> АТЗ-15 на шасси </w:t>
            </w:r>
            <w:proofErr w:type="spellStart"/>
            <w:r>
              <w:rPr>
                <w:sz w:val="24"/>
                <w:szCs w:val="24"/>
              </w:rPr>
              <w:t>Камаз</w:t>
            </w:r>
            <w:proofErr w:type="spellEnd"/>
            <w:r>
              <w:rPr>
                <w:sz w:val="24"/>
                <w:szCs w:val="24"/>
              </w:rPr>
              <w:t xml:space="preserve"> 65115</w:t>
            </w:r>
          </w:p>
        </w:tc>
        <w:tc>
          <w:tcPr>
            <w:tcW w:w="775" w:type="pct"/>
            <w:vAlign w:val="center"/>
          </w:tcPr>
          <w:p w:rsidR="00F376BA" w:rsidRDefault="00F376BA" w:rsidP="002D1914">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eastAsia="en-US"/>
              </w:rPr>
              <w:t>1</w:t>
            </w:r>
          </w:p>
        </w:tc>
        <w:tc>
          <w:tcPr>
            <w:tcW w:w="1902" w:type="pct"/>
          </w:tcPr>
          <w:p w:rsidR="00F376BA" w:rsidRDefault="00F376BA" w:rsidP="002D1914">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p>
          <w:p w:rsidR="004D6397" w:rsidRDefault="004D6397" w:rsidP="002D1914">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eastAsia="en-US"/>
              </w:rPr>
              <w:t>7 925 000,00</w:t>
            </w:r>
          </w:p>
        </w:tc>
      </w:tr>
    </w:tbl>
    <w:p w:rsidR="009037C1" w:rsidRPr="00F655AD" w:rsidRDefault="009037C1" w:rsidP="009037C1">
      <w:pPr>
        <w:widowControl w:val="0"/>
        <w:autoSpaceDE w:val="0"/>
        <w:autoSpaceDN w:val="0"/>
        <w:adjustRightInd w:val="0"/>
        <w:spacing w:after="240" w:line="240" w:lineRule="auto"/>
        <w:ind w:left="142" w:firstLine="0"/>
        <w:contextualSpacing/>
        <w:rPr>
          <w:rFonts w:eastAsia="Calibri"/>
          <w:sz w:val="24"/>
          <w:szCs w:val="24"/>
          <w:lang w:eastAsia="en-US"/>
        </w:rPr>
      </w:pPr>
    </w:p>
    <w:p w:rsidR="009037C1" w:rsidRPr="00F655AD" w:rsidRDefault="009037C1" w:rsidP="009037C1">
      <w:pPr>
        <w:widowControl w:val="0"/>
        <w:tabs>
          <w:tab w:val="left" w:pos="0"/>
        </w:tabs>
        <w:spacing w:line="240" w:lineRule="atLeast"/>
        <w:ind w:left="142" w:firstLine="0"/>
        <w:rPr>
          <w:b/>
          <w:sz w:val="24"/>
          <w:szCs w:val="24"/>
        </w:rPr>
      </w:pPr>
      <w:r w:rsidRPr="00F655AD">
        <w:rPr>
          <w:b/>
          <w:sz w:val="24"/>
          <w:szCs w:val="24"/>
        </w:rPr>
        <w:t xml:space="preserve">2.2. Место поставки </w:t>
      </w:r>
      <w:r>
        <w:rPr>
          <w:b/>
          <w:sz w:val="24"/>
          <w:szCs w:val="24"/>
        </w:rPr>
        <w:t>спецтехники</w:t>
      </w:r>
      <w:r w:rsidRPr="00F655AD">
        <w:rPr>
          <w:b/>
          <w:sz w:val="24"/>
          <w:szCs w:val="24"/>
        </w:rPr>
        <w:t>:</w:t>
      </w:r>
      <w:r w:rsidRPr="00F655AD">
        <w:rPr>
          <w:sz w:val="24"/>
          <w:szCs w:val="24"/>
        </w:rPr>
        <w:t xml:space="preserve"> </w:t>
      </w:r>
      <w:r w:rsidRPr="00ED2E90">
        <w:rPr>
          <w:sz w:val="24"/>
          <w:szCs w:val="24"/>
        </w:rPr>
        <w:t xml:space="preserve">678082, РС(Я), </w:t>
      </w:r>
      <w:proofErr w:type="spellStart"/>
      <w:r w:rsidRPr="00ED2E90">
        <w:rPr>
          <w:sz w:val="24"/>
          <w:szCs w:val="24"/>
        </w:rPr>
        <w:t>Мегино-Кангаласский</w:t>
      </w:r>
      <w:proofErr w:type="spellEnd"/>
      <w:r w:rsidRPr="00ED2E90">
        <w:rPr>
          <w:sz w:val="24"/>
          <w:szCs w:val="24"/>
        </w:rPr>
        <w:t xml:space="preserve"> район, с. Павловск, ул. Железнодорожников 15</w:t>
      </w:r>
      <w:r>
        <w:rPr>
          <w:sz w:val="24"/>
          <w:szCs w:val="24"/>
        </w:rPr>
        <w:t>, филиал «Нижне-</w:t>
      </w:r>
      <w:proofErr w:type="spellStart"/>
      <w:r>
        <w:rPr>
          <w:sz w:val="24"/>
          <w:szCs w:val="24"/>
        </w:rPr>
        <w:t>Бестяхская</w:t>
      </w:r>
      <w:proofErr w:type="spellEnd"/>
      <w:r>
        <w:rPr>
          <w:sz w:val="24"/>
          <w:szCs w:val="24"/>
        </w:rPr>
        <w:t xml:space="preserve"> нефтебаза» АО «</w:t>
      </w:r>
      <w:proofErr w:type="spellStart"/>
      <w:r>
        <w:rPr>
          <w:sz w:val="24"/>
          <w:szCs w:val="24"/>
        </w:rPr>
        <w:t>Саханефтегазсбыт</w:t>
      </w:r>
      <w:proofErr w:type="spellEnd"/>
      <w:r>
        <w:rPr>
          <w:sz w:val="24"/>
          <w:szCs w:val="24"/>
        </w:rPr>
        <w:t>».</w:t>
      </w:r>
    </w:p>
    <w:p w:rsidR="009037C1" w:rsidRPr="00F655AD" w:rsidRDefault="009037C1" w:rsidP="009037C1">
      <w:pPr>
        <w:widowControl w:val="0"/>
        <w:numPr>
          <w:ilvl w:val="1"/>
          <w:numId w:val="40"/>
        </w:numPr>
        <w:tabs>
          <w:tab w:val="left" w:pos="0"/>
          <w:tab w:val="left" w:pos="567"/>
        </w:tabs>
        <w:autoSpaceDE w:val="0"/>
        <w:autoSpaceDN w:val="0"/>
        <w:adjustRightInd w:val="0"/>
        <w:spacing w:line="240" w:lineRule="atLeast"/>
        <w:ind w:left="142" w:firstLine="0"/>
        <w:contextualSpacing/>
        <w:rPr>
          <w:sz w:val="24"/>
          <w:szCs w:val="24"/>
        </w:rPr>
      </w:pPr>
      <w:r w:rsidRPr="00F655AD">
        <w:rPr>
          <w:b/>
          <w:sz w:val="24"/>
          <w:szCs w:val="24"/>
        </w:rPr>
        <w:t xml:space="preserve">Сроки поставки </w:t>
      </w:r>
      <w:r>
        <w:rPr>
          <w:b/>
          <w:sz w:val="24"/>
          <w:szCs w:val="24"/>
        </w:rPr>
        <w:t>спец</w:t>
      </w:r>
      <w:r w:rsidRPr="00F655AD">
        <w:rPr>
          <w:b/>
          <w:sz w:val="24"/>
          <w:szCs w:val="24"/>
        </w:rPr>
        <w:t>техники:</w:t>
      </w:r>
      <w:r>
        <w:rPr>
          <w:sz w:val="24"/>
          <w:szCs w:val="24"/>
        </w:rPr>
        <w:t xml:space="preserve"> не более 46</w:t>
      </w:r>
      <w:r w:rsidRPr="00F655AD">
        <w:rPr>
          <w:sz w:val="24"/>
          <w:szCs w:val="24"/>
        </w:rPr>
        <w:t xml:space="preserve"> (</w:t>
      </w:r>
      <w:r>
        <w:rPr>
          <w:sz w:val="24"/>
          <w:szCs w:val="24"/>
        </w:rPr>
        <w:t>сорока шести</w:t>
      </w:r>
      <w:r w:rsidRPr="00F655AD">
        <w:rPr>
          <w:sz w:val="24"/>
          <w:szCs w:val="24"/>
        </w:rPr>
        <w:t xml:space="preserve">) </w:t>
      </w:r>
      <w:r>
        <w:rPr>
          <w:sz w:val="24"/>
          <w:szCs w:val="24"/>
        </w:rPr>
        <w:t>рабочих</w:t>
      </w:r>
      <w:r w:rsidRPr="00F655AD">
        <w:rPr>
          <w:sz w:val="24"/>
          <w:szCs w:val="24"/>
        </w:rPr>
        <w:t xml:space="preserve"> дней от даты подписания Договора с Победителем </w:t>
      </w:r>
      <w:r>
        <w:rPr>
          <w:sz w:val="24"/>
          <w:szCs w:val="24"/>
        </w:rPr>
        <w:t xml:space="preserve">состязательной </w:t>
      </w:r>
      <w:r w:rsidRPr="00F655AD">
        <w:rPr>
          <w:sz w:val="24"/>
          <w:szCs w:val="24"/>
        </w:rPr>
        <w:t>закупки</w:t>
      </w:r>
      <w:r>
        <w:rPr>
          <w:sz w:val="24"/>
          <w:szCs w:val="24"/>
        </w:rPr>
        <w:t xml:space="preserve"> в электронной форме</w:t>
      </w:r>
      <w:r w:rsidRPr="00F655AD">
        <w:rPr>
          <w:sz w:val="24"/>
          <w:szCs w:val="24"/>
        </w:rPr>
        <w:t>, с возможностью досрочной поставки.</w:t>
      </w:r>
    </w:p>
    <w:p w:rsidR="009037C1" w:rsidRPr="00F655AD" w:rsidRDefault="009037C1" w:rsidP="009037C1">
      <w:pPr>
        <w:widowControl w:val="0"/>
        <w:tabs>
          <w:tab w:val="left" w:pos="0"/>
          <w:tab w:val="left" w:pos="567"/>
        </w:tabs>
        <w:autoSpaceDE w:val="0"/>
        <w:autoSpaceDN w:val="0"/>
        <w:adjustRightInd w:val="0"/>
        <w:spacing w:line="240" w:lineRule="atLeast"/>
        <w:ind w:left="142" w:firstLine="0"/>
        <w:contextualSpacing/>
        <w:rPr>
          <w:sz w:val="24"/>
          <w:szCs w:val="24"/>
        </w:rPr>
      </w:pPr>
      <w:r>
        <w:rPr>
          <w:b/>
          <w:sz w:val="24"/>
          <w:szCs w:val="24"/>
        </w:rPr>
        <w:t>2.4. Условия поставки спец</w:t>
      </w:r>
      <w:r w:rsidRPr="00F655AD">
        <w:rPr>
          <w:b/>
          <w:sz w:val="24"/>
          <w:szCs w:val="24"/>
        </w:rPr>
        <w:t>техники:</w:t>
      </w:r>
      <w:r>
        <w:rPr>
          <w:sz w:val="24"/>
          <w:szCs w:val="24"/>
        </w:rPr>
        <w:t xml:space="preserve"> со склада П</w:t>
      </w:r>
      <w:r w:rsidRPr="00F655AD">
        <w:rPr>
          <w:sz w:val="24"/>
          <w:szCs w:val="24"/>
        </w:rPr>
        <w:t>оставщика до места поставки силами и средствами Поставщика.</w:t>
      </w:r>
    </w:p>
    <w:p w:rsidR="009037C1" w:rsidRPr="00F655AD" w:rsidRDefault="009037C1" w:rsidP="009037C1">
      <w:pPr>
        <w:widowControl w:val="0"/>
        <w:tabs>
          <w:tab w:val="left" w:pos="0"/>
        </w:tabs>
        <w:autoSpaceDE w:val="0"/>
        <w:autoSpaceDN w:val="0"/>
        <w:adjustRightInd w:val="0"/>
        <w:spacing w:line="240" w:lineRule="atLeast"/>
        <w:ind w:left="142" w:firstLine="0"/>
        <w:contextualSpacing/>
        <w:rPr>
          <w:sz w:val="24"/>
          <w:szCs w:val="24"/>
        </w:rPr>
      </w:pPr>
      <w:r w:rsidRPr="00F655AD">
        <w:rPr>
          <w:b/>
          <w:sz w:val="24"/>
          <w:szCs w:val="24"/>
        </w:rPr>
        <w:t xml:space="preserve">2.5. Форма, сроки и порядок оплаты </w:t>
      </w:r>
      <w:r>
        <w:rPr>
          <w:b/>
          <w:sz w:val="24"/>
          <w:szCs w:val="24"/>
        </w:rPr>
        <w:t>спец</w:t>
      </w:r>
      <w:r w:rsidRPr="00F655AD">
        <w:rPr>
          <w:b/>
          <w:sz w:val="24"/>
          <w:szCs w:val="24"/>
        </w:rPr>
        <w:t>техники</w:t>
      </w:r>
      <w:r>
        <w:rPr>
          <w:sz w:val="24"/>
          <w:szCs w:val="24"/>
        </w:rPr>
        <w:t>: Б</w:t>
      </w:r>
      <w:r w:rsidRPr="00F655AD">
        <w:rPr>
          <w:sz w:val="24"/>
          <w:szCs w:val="24"/>
        </w:rPr>
        <w:t xml:space="preserve">езналичный расчет. Расчеты по Договору поставки </w:t>
      </w:r>
      <w:r>
        <w:rPr>
          <w:sz w:val="24"/>
          <w:szCs w:val="24"/>
        </w:rPr>
        <w:t>спец</w:t>
      </w:r>
      <w:r w:rsidRPr="00F655AD">
        <w:rPr>
          <w:sz w:val="24"/>
          <w:szCs w:val="24"/>
        </w:rPr>
        <w:t xml:space="preserve">техники, заключенному с Победителем </w:t>
      </w:r>
      <w:r>
        <w:rPr>
          <w:sz w:val="24"/>
          <w:szCs w:val="24"/>
        </w:rPr>
        <w:t xml:space="preserve">состязательной </w:t>
      </w:r>
      <w:r w:rsidRPr="00F655AD">
        <w:rPr>
          <w:sz w:val="24"/>
          <w:szCs w:val="24"/>
        </w:rPr>
        <w:t>закупки</w:t>
      </w:r>
      <w:r>
        <w:rPr>
          <w:sz w:val="24"/>
          <w:szCs w:val="24"/>
        </w:rPr>
        <w:t xml:space="preserve"> в электронной форме</w:t>
      </w:r>
      <w:r w:rsidRPr="00F655AD">
        <w:rPr>
          <w:sz w:val="24"/>
          <w:szCs w:val="24"/>
        </w:rPr>
        <w:t xml:space="preserve">, производятся в следующем порядке: </w:t>
      </w:r>
    </w:p>
    <w:p w:rsidR="009037C1" w:rsidRPr="00F655AD" w:rsidRDefault="009037C1" w:rsidP="009037C1">
      <w:pPr>
        <w:widowControl w:val="0"/>
        <w:autoSpaceDE w:val="0"/>
        <w:autoSpaceDN w:val="0"/>
        <w:adjustRightInd w:val="0"/>
        <w:spacing w:line="240" w:lineRule="atLeast"/>
        <w:ind w:left="142" w:firstLine="0"/>
        <w:rPr>
          <w:sz w:val="24"/>
          <w:szCs w:val="24"/>
        </w:rPr>
      </w:pPr>
      <w:r w:rsidRPr="00F655AD">
        <w:rPr>
          <w:sz w:val="24"/>
          <w:szCs w:val="24"/>
        </w:rPr>
        <w:t xml:space="preserve">- 30 % от цены Договора авансовый платёж на основании выставленного Поставщиком счёта, в </w:t>
      </w:r>
      <w:r w:rsidRPr="00EB6F80">
        <w:rPr>
          <w:sz w:val="24"/>
          <w:szCs w:val="24"/>
        </w:rPr>
        <w:t xml:space="preserve">течение </w:t>
      </w:r>
      <w:r>
        <w:rPr>
          <w:sz w:val="24"/>
          <w:szCs w:val="24"/>
        </w:rPr>
        <w:t>7</w:t>
      </w:r>
      <w:r w:rsidRPr="00EB6F80">
        <w:rPr>
          <w:sz w:val="24"/>
          <w:szCs w:val="24"/>
        </w:rPr>
        <w:t xml:space="preserve"> (</w:t>
      </w:r>
      <w:r>
        <w:rPr>
          <w:sz w:val="24"/>
          <w:szCs w:val="24"/>
        </w:rPr>
        <w:t>семи</w:t>
      </w:r>
      <w:r w:rsidRPr="00EB6F80">
        <w:rPr>
          <w:sz w:val="24"/>
          <w:szCs w:val="24"/>
        </w:rPr>
        <w:t xml:space="preserve">) </w:t>
      </w:r>
      <w:r>
        <w:rPr>
          <w:sz w:val="24"/>
          <w:szCs w:val="24"/>
        </w:rPr>
        <w:t>рабочих</w:t>
      </w:r>
      <w:r w:rsidRPr="00EB6F80">
        <w:rPr>
          <w:sz w:val="24"/>
          <w:szCs w:val="24"/>
        </w:rPr>
        <w:t xml:space="preserve"> дней</w:t>
      </w:r>
      <w:r w:rsidRPr="00F655AD">
        <w:rPr>
          <w:sz w:val="24"/>
          <w:szCs w:val="24"/>
        </w:rPr>
        <w:t xml:space="preserve"> после подписания Сторонами настоящего Договора;</w:t>
      </w:r>
    </w:p>
    <w:p w:rsidR="009037C1" w:rsidRPr="00F655AD" w:rsidRDefault="009037C1" w:rsidP="009037C1">
      <w:pPr>
        <w:spacing w:line="240" w:lineRule="auto"/>
        <w:ind w:left="142" w:firstLine="0"/>
        <w:rPr>
          <w:sz w:val="24"/>
          <w:szCs w:val="24"/>
        </w:rPr>
      </w:pPr>
      <w:r w:rsidRPr="00F655AD">
        <w:rPr>
          <w:sz w:val="24"/>
          <w:szCs w:val="24"/>
        </w:rPr>
        <w:t xml:space="preserve">- 70 % от цены договора оплата по факту получения </w:t>
      </w:r>
      <w:r>
        <w:rPr>
          <w:sz w:val="24"/>
          <w:szCs w:val="24"/>
        </w:rPr>
        <w:t>спец</w:t>
      </w:r>
      <w:r w:rsidRPr="00F655AD">
        <w:rPr>
          <w:sz w:val="24"/>
          <w:szCs w:val="24"/>
        </w:rPr>
        <w:t xml:space="preserve">техники Заказчиком, в течение </w:t>
      </w:r>
      <w:r>
        <w:rPr>
          <w:sz w:val="24"/>
          <w:szCs w:val="24"/>
        </w:rPr>
        <w:t>7</w:t>
      </w:r>
      <w:r w:rsidRPr="00EB6F80">
        <w:rPr>
          <w:sz w:val="24"/>
          <w:szCs w:val="24"/>
        </w:rPr>
        <w:t xml:space="preserve"> (</w:t>
      </w:r>
      <w:r>
        <w:rPr>
          <w:sz w:val="24"/>
          <w:szCs w:val="24"/>
        </w:rPr>
        <w:t>семи</w:t>
      </w:r>
      <w:r w:rsidRPr="00EB6F80">
        <w:rPr>
          <w:sz w:val="24"/>
          <w:szCs w:val="24"/>
        </w:rPr>
        <w:t>) рабочих</w:t>
      </w:r>
      <w:r w:rsidRPr="00F655AD">
        <w:rPr>
          <w:sz w:val="24"/>
          <w:szCs w:val="24"/>
        </w:rPr>
        <w:t xml:space="preserve"> дней после подписания акта приёма-передачи, и получения Заказчиком выставленного Поставщиком счёта и счета-фактуры.</w:t>
      </w:r>
    </w:p>
    <w:p w:rsidR="009037C1" w:rsidRDefault="009037C1" w:rsidP="009037C1">
      <w:pPr>
        <w:spacing w:line="240" w:lineRule="auto"/>
        <w:ind w:left="142" w:firstLine="0"/>
        <w:rPr>
          <w:b/>
          <w:color w:val="000000"/>
          <w:sz w:val="24"/>
          <w:szCs w:val="24"/>
          <w:shd w:val="clear" w:color="auto" w:fill="FBFBFB"/>
        </w:rPr>
      </w:pPr>
      <w:r w:rsidRPr="00F655AD">
        <w:rPr>
          <w:rFonts w:eastAsia="Calibri"/>
          <w:b/>
          <w:sz w:val="24"/>
          <w:szCs w:val="24"/>
          <w:lang w:eastAsia="en-US"/>
        </w:rPr>
        <w:t>2.6.</w:t>
      </w:r>
      <w:r w:rsidRPr="00F655AD">
        <w:rPr>
          <w:rFonts w:eastAsia="Calibri"/>
          <w:b/>
          <w:iCs/>
          <w:sz w:val="24"/>
          <w:szCs w:val="24"/>
          <w:lang w:eastAsia="en-US"/>
        </w:rPr>
        <w:t xml:space="preserve"> </w:t>
      </w:r>
      <w:r w:rsidRPr="00F655AD">
        <w:rPr>
          <w:b/>
          <w:color w:val="000000"/>
          <w:sz w:val="24"/>
          <w:szCs w:val="24"/>
          <w:shd w:val="clear" w:color="auto" w:fill="FBFBFB"/>
        </w:rPr>
        <w:t>Обоснование начальной (максимальной) цены договора (НМЦД):</w:t>
      </w:r>
    </w:p>
    <w:p w:rsidR="009037C1" w:rsidRPr="00B53DC8" w:rsidRDefault="009037C1" w:rsidP="009037C1">
      <w:pPr>
        <w:spacing w:line="240" w:lineRule="auto"/>
        <w:ind w:left="142" w:firstLine="0"/>
        <w:rPr>
          <w:color w:val="000000"/>
          <w:sz w:val="24"/>
          <w:szCs w:val="24"/>
          <w:shd w:val="clear" w:color="auto" w:fill="FBFBFB"/>
        </w:rPr>
      </w:pPr>
      <w:r w:rsidRPr="00B53DC8">
        <w:rPr>
          <w:color w:val="000000"/>
          <w:sz w:val="24"/>
          <w:szCs w:val="24"/>
          <w:shd w:val="clear" w:color="auto" w:fill="FBFBFB"/>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9037C1" w:rsidRDefault="009037C1" w:rsidP="009037C1">
      <w:pPr>
        <w:spacing w:line="240" w:lineRule="atLeast"/>
        <w:ind w:left="142" w:firstLine="0"/>
        <w:rPr>
          <w:sz w:val="24"/>
          <w:szCs w:val="24"/>
        </w:rPr>
      </w:pPr>
      <w:r>
        <w:rPr>
          <w:sz w:val="24"/>
          <w:szCs w:val="24"/>
        </w:rPr>
        <w:t xml:space="preserve">       </w:t>
      </w:r>
      <w:r w:rsidRPr="00B53DC8">
        <w:rPr>
          <w:sz w:val="24"/>
          <w:szCs w:val="24"/>
        </w:rPr>
        <w:t>Сбор ценовой информации проводился путем направления запросов коммерческих предложений поставщикам, осуществляющим поставки закупаемой продукции</w:t>
      </w:r>
      <w:r w:rsidRPr="00B53DC8">
        <w:rPr>
          <w:color w:val="000000"/>
          <w:sz w:val="24"/>
          <w:szCs w:val="24"/>
          <w:shd w:val="clear" w:color="auto" w:fill="FBFBFB"/>
        </w:rPr>
        <w:t xml:space="preserve">, согласно </w:t>
      </w:r>
      <w:proofErr w:type="spellStart"/>
      <w:r w:rsidRPr="00B53DC8">
        <w:rPr>
          <w:sz w:val="24"/>
          <w:szCs w:val="24"/>
        </w:rPr>
        <w:t>п.п</w:t>
      </w:r>
      <w:proofErr w:type="spellEnd"/>
      <w:r w:rsidRPr="00B53DC8">
        <w:rPr>
          <w:sz w:val="24"/>
          <w:szCs w:val="24"/>
        </w:rPr>
        <w:t>. «б» п.1 п.9.2.1.1. Положения о закупке.</w:t>
      </w:r>
    </w:p>
    <w:p w:rsidR="009037C1" w:rsidRDefault="009037C1" w:rsidP="009037C1">
      <w:pPr>
        <w:spacing w:line="240" w:lineRule="atLeast"/>
        <w:ind w:left="142" w:firstLine="425"/>
        <w:rPr>
          <w:sz w:val="24"/>
          <w:szCs w:val="24"/>
        </w:rPr>
      </w:pPr>
      <w:r w:rsidRPr="001C6A8A">
        <w:rPr>
          <w:b/>
          <w:color w:val="222222"/>
          <w:sz w:val="24"/>
          <w:szCs w:val="24"/>
        </w:rPr>
        <w:t>НМЦД Лота №1, №2</w:t>
      </w:r>
      <w:r>
        <w:rPr>
          <w:color w:val="222222"/>
          <w:sz w:val="24"/>
          <w:szCs w:val="24"/>
        </w:rPr>
        <w:t xml:space="preserve"> - </w:t>
      </w:r>
      <w:r w:rsidRPr="00810CFD">
        <w:rPr>
          <w:color w:val="222222"/>
          <w:sz w:val="24"/>
          <w:szCs w:val="24"/>
        </w:rPr>
        <w:t xml:space="preserve">определена </w:t>
      </w:r>
      <w:r w:rsidRPr="00810CFD">
        <w:rPr>
          <w:sz w:val="24"/>
          <w:szCs w:val="24"/>
        </w:rPr>
        <w:t xml:space="preserve">путем сравнения цен полученных коммерческих предложений и </w:t>
      </w:r>
      <w:r>
        <w:rPr>
          <w:sz w:val="24"/>
          <w:szCs w:val="24"/>
        </w:rPr>
        <w:t>вычисления средней цены из предложенных</w:t>
      </w:r>
      <w:r w:rsidRPr="00810CFD">
        <w:rPr>
          <w:sz w:val="24"/>
          <w:szCs w:val="24"/>
        </w:rPr>
        <w:t xml:space="preserve">, согласно </w:t>
      </w:r>
      <w:proofErr w:type="spellStart"/>
      <w:r w:rsidRPr="00810CFD">
        <w:rPr>
          <w:sz w:val="24"/>
          <w:szCs w:val="24"/>
        </w:rPr>
        <w:t>п.п</w:t>
      </w:r>
      <w:proofErr w:type="spellEnd"/>
      <w:r w:rsidRPr="00810CFD">
        <w:rPr>
          <w:sz w:val="24"/>
          <w:szCs w:val="24"/>
        </w:rPr>
        <w:t>. «б» п.2 п.9.2.1.1. Положения о закупке</w:t>
      </w:r>
      <w:r>
        <w:rPr>
          <w:sz w:val="24"/>
          <w:szCs w:val="24"/>
        </w:rPr>
        <w:t>:</w:t>
      </w:r>
    </w:p>
    <w:p w:rsidR="009037C1" w:rsidRDefault="009037C1" w:rsidP="009037C1">
      <w:pPr>
        <w:spacing w:line="240" w:lineRule="auto"/>
        <w:ind w:left="142" w:firstLine="0"/>
        <w:rPr>
          <w:color w:val="000000"/>
          <w:sz w:val="24"/>
          <w:szCs w:val="24"/>
        </w:rPr>
      </w:pPr>
      <w:r w:rsidRPr="00B53DC8">
        <w:rPr>
          <w:color w:val="000000"/>
          <w:sz w:val="24"/>
          <w:szCs w:val="24"/>
          <w:shd w:val="clear" w:color="auto" w:fill="FBFBFB"/>
        </w:rPr>
        <w:t xml:space="preserve">КП1 </w:t>
      </w:r>
      <w:r>
        <w:rPr>
          <w:color w:val="000000"/>
          <w:sz w:val="24"/>
          <w:szCs w:val="24"/>
          <w:shd w:val="clear" w:color="auto" w:fill="FBFBFB"/>
        </w:rPr>
        <w:t>–</w:t>
      </w:r>
      <w:r w:rsidRPr="00B53DC8">
        <w:rPr>
          <w:color w:val="000000"/>
          <w:sz w:val="24"/>
          <w:szCs w:val="24"/>
          <w:shd w:val="clear" w:color="auto" w:fill="FBFBFB"/>
        </w:rPr>
        <w:t xml:space="preserve"> </w:t>
      </w:r>
      <w:r w:rsidR="00F376BA" w:rsidRPr="00F376BA">
        <w:rPr>
          <w:color w:val="000000"/>
          <w:sz w:val="24"/>
          <w:szCs w:val="24"/>
          <w:shd w:val="clear" w:color="auto" w:fill="FBFBFB"/>
        </w:rPr>
        <w:t>10</w:t>
      </w:r>
      <w:r w:rsidR="00F376BA">
        <w:rPr>
          <w:color w:val="000000"/>
          <w:sz w:val="24"/>
          <w:szCs w:val="24"/>
          <w:shd w:val="clear" w:color="auto" w:fill="FBFBFB"/>
          <w:lang w:val="en-US"/>
        </w:rPr>
        <w:t> </w:t>
      </w:r>
      <w:r w:rsidR="00F376BA" w:rsidRPr="00F376BA">
        <w:rPr>
          <w:color w:val="000000"/>
          <w:sz w:val="24"/>
          <w:szCs w:val="24"/>
          <w:shd w:val="clear" w:color="auto" w:fill="FBFBFB"/>
        </w:rPr>
        <w:t>977 500</w:t>
      </w:r>
      <w:r w:rsidRPr="00B53DC8">
        <w:rPr>
          <w:color w:val="000000"/>
          <w:sz w:val="24"/>
          <w:szCs w:val="24"/>
        </w:rPr>
        <w:t>, 00 без учета НДС 20%</w:t>
      </w:r>
      <w:r>
        <w:rPr>
          <w:color w:val="000000"/>
          <w:sz w:val="24"/>
          <w:szCs w:val="24"/>
        </w:rPr>
        <w:t>,</w:t>
      </w:r>
      <w:r w:rsidRPr="004D2201">
        <w:rPr>
          <w:color w:val="000000"/>
          <w:sz w:val="24"/>
          <w:szCs w:val="24"/>
        </w:rPr>
        <w:t xml:space="preserve"> </w:t>
      </w:r>
      <w:r>
        <w:rPr>
          <w:color w:val="000000"/>
          <w:sz w:val="24"/>
          <w:szCs w:val="24"/>
        </w:rPr>
        <w:t>руб.</w:t>
      </w:r>
      <w:r w:rsidRPr="00B53DC8">
        <w:rPr>
          <w:color w:val="000000"/>
          <w:sz w:val="24"/>
          <w:szCs w:val="24"/>
        </w:rPr>
        <w:t>;</w:t>
      </w:r>
    </w:p>
    <w:p w:rsidR="009037C1" w:rsidRDefault="009037C1" w:rsidP="009037C1">
      <w:pPr>
        <w:spacing w:line="240" w:lineRule="auto"/>
        <w:ind w:left="142" w:firstLine="0"/>
        <w:rPr>
          <w:color w:val="000000"/>
          <w:sz w:val="24"/>
          <w:szCs w:val="24"/>
        </w:rPr>
      </w:pPr>
      <w:r>
        <w:rPr>
          <w:color w:val="000000"/>
          <w:sz w:val="24"/>
          <w:szCs w:val="24"/>
          <w:shd w:val="clear" w:color="auto" w:fill="FBFBFB"/>
        </w:rPr>
        <w:t>КП2</w:t>
      </w:r>
      <w:r w:rsidRPr="00B53DC8">
        <w:rPr>
          <w:color w:val="000000"/>
          <w:sz w:val="24"/>
          <w:szCs w:val="24"/>
          <w:shd w:val="clear" w:color="auto" w:fill="FBFBFB"/>
        </w:rPr>
        <w:t xml:space="preserve"> </w:t>
      </w:r>
      <w:r>
        <w:rPr>
          <w:color w:val="000000"/>
          <w:sz w:val="24"/>
          <w:szCs w:val="24"/>
          <w:shd w:val="clear" w:color="auto" w:fill="FBFBFB"/>
        </w:rPr>
        <w:t>–</w:t>
      </w:r>
      <w:r w:rsidRPr="00B53DC8">
        <w:rPr>
          <w:color w:val="000000"/>
          <w:sz w:val="24"/>
          <w:szCs w:val="24"/>
          <w:shd w:val="clear" w:color="auto" w:fill="FBFBFB"/>
        </w:rPr>
        <w:t xml:space="preserve"> </w:t>
      </w:r>
      <w:r w:rsidR="00F376BA" w:rsidRPr="00F376BA">
        <w:rPr>
          <w:color w:val="000000"/>
          <w:sz w:val="24"/>
          <w:szCs w:val="24"/>
          <w:shd w:val="clear" w:color="auto" w:fill="FBFBFB"/>
        </w:rPr>
        <w:t>10</w:t>
      </w:r>
      <w:r w:rsidR="00F376BA">
        <w:rPr>
          <w:color w:val="000000"/>
          <w:sz w:val="24"/>
          <w:szCs w:val="24"/>
          <w:shd w:val="clear" w:color="auto" w:fill="FBFBFB"/>
          <w:lang w:val="en-US"/>
        </w:rPr>
        <w:t> </w:t>
      </w:r>
      <w:r w:rsidR="00F376BA" w:rsidRPr="00F376BA">
        <w:rPr>
          <w:color w:val="000000"/>
          <w:sz w:val="24"/>
          <w:szCs w:val="24"/>
          <w:shd w:val="clear" w:color="auto" w:fill="FBFBFB"/>
        </w:rPr>
        <w:t>416</w:t>
      </w:r>
      <w:r w:rsidR="00F376BA">
        <w:rPr>
          <w:color w:val="000000"/>
          <w:sz w:val="24"/>
          <w:szCs w:val="24"/>
          <w:shd w:val="clear" w:color="auto" w:fill="FBFBFB"/>
          <w:lang w:val="en-US"/>
        </w:rPr>
        <w:t> </w:t>
      </w:r>
      <w:r w:rsidR="00F376BA" w:rsidRPr="00F376BA">
        <w:rPr>
          <w:color w:val="000000"/>
          <w:sz w:val="24"/>
          <w:szCs w:val="24"/>
          <w:shd w:val="clear" w:color="auto" w:fill="FBFBFB"/>
        </w:rPr>
        <w:t>666</w:t>
      </w:r>
      <w:r w:rsidR="00F376BA">
        <w:rPr>
          <w:color w:val="000000"/>
          <w:sz w:val="24"/>
          <w:szCs w:val="24"/>
          <w:shd w:val="clear" w:color="auto" w:fill="FBFBFB"/>
        </w:rPr>
        <w:t>,</w:t>
      </w:r>
      <w:r w:rsidR="00F376BA" w:rsidRPr="00F376BA">
        <w:rPr>
          <w:color w:val="000000"/>
          <w:sz w:val="24"/>
          <w:szCs w:val="24"/>
          <w:shd w:val="clear" w:color="auto" w:fill="FBFBFB"/>
        </w:rPr>
        <w:t>67</w:t>
      </w:r>
      <w:r w:rsidRPr="00B53DC8">
        <w:rPr>
          <w:color w:val="000000"/>
          <w:sz w:val="24"/>
          <w:szCs w:val="24"/>
        </w:rPr>
        <w:t xml:space="preserve"> без учета НДС 20%</w:t>
      </w:r>
      <w:r>
        <w:rPr>
          <w:color w:val="000000"/>
          <w:sz w:val="24"/>
          <w:szCs w:val="24"/>
        </w:rPr>
        <w:t>,</w:t>
      </w:r>
      <w:r w:rsidRPr="004D2201">
        <w:rPr>
          <w:color w:val="000000"/>
          <w:sz w:val="24"/>
          <w:szCs w:val="24"/>
        </w:rPr>
        <w:t xml:space="preserve"> </w:t>
      </w:r>
      <w:r>
        <w:rPr>
          <w:color w:val="000000"/>
          <w:sz w:val="24"/>
          <w:szCs w:val="24"/>
        </w:rPr>
        <w:t>руб.</w:t>
      </w:r>
      <w:r w:rsidRPr="00B53DC8">
        <w:rPr>
          <w:color w:val="000000"/>
          <w:sz w:val="24"/>
          <w:szCs w:val="24"/>
        </w:rPr>
        <w:t>;</w:t>
      </w:r>
    </w:p>
    <w:p w:rsidR="009037C1" w:rsidRDefault="009037C1" w:rsidP="009037C1">
      <w:pPr>
        <w:spacing w:line="240" w:lineRule="auto"/>
        <w:ind w:left="142" w:firstLine="0"/>
        <w:rPr>
          <w:color w:val="000000"/>
          <w:sz w:val="24"/>
          <w:szCs w:val="24"/>
        </w:rPr>
      </w:pPr>
      <w:r>
        <w:rPr>
          <w:color w:val="000000"/>
          <w:sz w:val="24"/>
          <w:szCs w:val="24"/>
          <w:shd w:val="clear" w:color="auto" w:fill="FBFBFB"/>
        </w:rPr>
        <w:t>КП3</w:t>
      </w:r>
      <w:r w:rsidRPr="00B53DC8">
        <w:rPr>
          <w:color w:val="000000"/>
          <w:sz w:val="24"/>
          <w:szCs w:val="24"/>
          <w:shd w:val="clear" w:color="auto" w:fill="FBFBFB"/>
        </w:rPr>
        <w:t xml:space="preserve"> </w:t>
      </w:r>
      <w:r>
        <w:rPr>
          <w:color w:val="000000"/>
          <w:sz w:val="24"/>
          <w:szCs w:val="24"/>
          <w:shd w:val="clear" w:color="auto" w:fill="FBFBFB"/>
        </w:rPr>
        <w:t>–</w:t>
      </w:r>
      <w:r w:rsidRPr="00B53DC8">
        <w:rPr>
          <w:color w:val="000000"/>
          <w:sz w:val="24"/>
          <w:szCs w:val="24"/>
          <w:shd w:val="clear" w:color="auto" w:fill="FBFBFB"/>
        </w:rPr>
        <w:t xml:space="preserve"> </w:t>
      </w:r>
      <w:r w:rsidR="00F376BA">
        <w:rPr>
          <w:color w:val="000000"/>
          <w:sz w:val="24"/>
          <w:szCs w:val="24"/>
          <w:shd w:val="clear" w:color="auto" w:fill="FBFBFB"/>
        </w:rPr>
        <w:t>10 804 166,67</w:t>
      </w:r>
      <w:r w:rsidRPr="00B53DC8">
        <w:rPr>
          <w:color w:val="000000"/>
          <w:sz w:val="24"/>
          <w:szCs w:val="24"/>
        </w:rPr>
        <w:t xml:space="preserve"> без учета НДС 20%</w:t>
      </w:r>
      <w:r>
        <w:rPr>
          <w:color w:val="000000"/>
          <w:sz w:val="24"/>
          <w:szCs w:val="24"/>
        </w:rPr>
        <w:t>,</w:t>
      </w:r>
      <w:r w:rsidRPr="004D2201">
        <w:rPr>
          <w:color w:val="000000"/>
          <w:sz w:val="24"/>
          <w:szCs w:val="24"/>
        </w:rPr>
        <w:t xml:space="preserve"> </w:t>
      </w:r>
      <w:r>
        <w:rPr>
          <w:color w:val="000000"/>
          <w:sz w:val="24"/>
          <w:szCs w:val="24"/>
        </w:rPr>
        <w:t>руб.</w:t>
      </w:r>
      <w:r w:rsidRPr="00B53DC8">
        <w:rPr>
          <w:color w:val="000000"/>
          <w:sz w:val="24"/>
          <w:szCs w:val="24"/>
        </w:rPr>
        <w:t>;</w:t>
      </w:r>
    </w:p>
    <w:p w:rsidR="009037C1" w:rsidRDefault="009037C1" w:rsidP="009037C1">
      <w:pPr>
        <w:spacing w:line="240" w:lineRule="auto"/>
        <w:ind w:left="142" w:firstLine="0"/>
        <w:rPr>
          <w:color w:val="000000"/>
          <w:sz w:val="24"/>
          <w:szCs w:val="24"/>
        </w:rPr>
      </w:pPr>
      <w:r>
        <w:rPr>
          <w:color w:val="000000"/>
          <w:sz w:val="24"/>
          <w:szCs w:val="24"/>
          <w:shd w:val="clear" w:color="auto" w:fill="FBFBFB"/>
        </w:rPr>
        <w:t>КП4</w:t>
      </w:r>
      <w:r w:rsidRPr="00B53DC8">
        <w:rPr>
          <w:color w:val="000000"/>
          <w:sz w:val="24"/>
          <w:szCs w:val="24"/>
          <w:shd w:val="clear" w:color="auto" w:fill="FBFBFB"/>
        </w:rPr>
        <w:t xml:space="preserve"> </w:t>
      </w:r>
      <w:r>
        <w:rPr>
          <w:color w:val="000000"/>
          <w:sz w:val="24"/>
          <w:szCs w:val="24"/>
          <w:shd w:val="clear" w:color="auto" w:fill="FBFBFB"/>
        </w:rPr>
        <w:t>–</w:t>
      </w:r>
      <w:r w:rsidRPr="00B53DC8">
        <w:rPr>
          <w:color w:val="000000"/>
          <w:sz w:val="24"/>
          <w:szCs w:val="24"/>
          <w:shd w:val="clear" w:color="auto" w:fill="FBFBFB"/>
        </w:rPr>
        <w:t xml:space="preserve"> </w:t>
      </w:r>
      <w:r w:rsidR="00F376BA">
        <w:rPr>
          <w:color w:val="000000"/>
          <w:sz w:val="24"/>
          <w:szCs w:val="24"/>
          <w:shd w:val="clear" w:color="auto" w:fill="FBFBFB"/>
        </w:rPr>
        <w:t>9 375 000,00</w:t>
      </w:r>
      <w:r w:rsidRPr="00B53DC8">
        <w:rPr>
          <w:color w:val="000000"/>
          <w:sz w:val="24"/>
          <w:szCs w:val="24"/>
        </w:rPr>
        <w:t xml:space="preserve"> без учета НДС 20%</w:t>
      </w:r>
      <w:r>
        <w:rPr>
          <w:color w:val="000000"/>
          <w:sz w:val="24"/>
          <w:szCs w:val="24"/>
        </w:rPr>
        <w:t>,</w:t>
      </w:r>
      <w:r w:rsidRPr="004D2201">
        <w:rPr>
          <w:color w:val="000000"/>
          <w:sz w:val="24"/>
          <w:szCs w:val="24"/>
        </w:rPr>
        <w:t xml:space="preserve"> </w:t>
      </w:r>
      <w:r>
        <w:rPr>
          <w:color w:val="000000"/>
          <w:sz w:val="24"/>
          <w:szCs w:val="24"/>
        </w:rPr>
        <w:t>руб.</w:t>
      </w:r>
      <w:r w:rsidRPr="00B53DC8">
        <w:rPr>
          <w:color w:val="000000"/>
          <w:sz w:val="24"/>
          <w:szCs w:val="24"/>
        </w:rPr>
        <w:t>;</w:t>
      </w:r>
    </w:p>
    <w:p w:rsidR="009037C1" w:rsidRPr="00B53DC8" w:rsidRDefault="009037C1" w:rsidP="009037C1">
      <w:pPr>
        <w:spacing w:line="240" w:lineRule="auto"/>
        <w:ind w:left="142" w:firstLine="0"/>
        <w:rPr>
          <w:sz w:val="24"/>
          <w:szCs w:val="24"/>
        </w:rPr>
      </w:pPr>
      <w:r>
        <w:rPr>
          <w:sz w:val="24"/>
          <w:szCs w:val="24"/>
        </w:rPr>
        <w:t xml:space="preserve">       </w:t>
      </w:r>
      <w:r w:rsidRPr="00B53DC8">
        <w:rPr>
          <w:sz w:val="24"/>
          <w:szCs w:val="24"/>
        </w:rPr>
        <w:t>НМЦД</w:t>
      </w:r>
      <w:r>
        <w:rPr>
          <w:sz w:val="24"/>
          <w:szCs w:val="24"/>
        </w:rPr>
        <w:t xml:space="preserve"> = среднее значение цены из предложенных:</w:t>
      </w:r>
    </w:p>
    <w:p w:rsidR="009037C1" w:rsidRDefault="009037C1" w:rsidP="009037C1">
      <w:pPr>
        <w:spacing w:line="240" w:lineRule="auto"/>
        <w:ind w:left="142" w:firstLine="0"/>
        <w:rPr>
          <w:color w:val="000000"/>
          <w:sz w:val="24"/>
          <w:szCs w:val="24"/>
        </w:rPr>
      </w:pPr>
      <w:r w:rsidRPr="00B53DC8">
        <w:rPr>
          <w:color w:val="000000"/>
          <w:sz w:val="24"/>
          <w:szCs w:val="24"/>
          <w:shd w:val="clear" w:color="auto" w:fill="FBFBFB"/>
        </w:rPr>
        <w:t xml:space="preserve">НМЦД = </w:t>
      </w:r>
      <w:r w:rsidR="00F376BA">
        <w:rPr>
          <w:color w:val="000000"/>
          <w:sz w:val="24"/>
          <w:szCs w:val="24"/>
          <w:shd w:val="clear" w:color="auto" w:fill="FBFBFB"/>
        </w:rPr>
        <w:t>10 393 333,34</w:t>
      </w:r>
      <w:r w:rsidR="00F376BA">
        <w:rPr>
          <w:sz w:val="24"/>
          <w:szCs w:val="24"/>
        </w:rPr>
        <w:t xml:space="preserve"> </w:t>
      </w:r>
      <w:r w:rsidRPr="00B53DC8">
        <w:rPr>
          <w:color w:val="000000"/>
          <w:sz w:val="24"/>
          <w:szCs w:val="24"/>
        </w:rPr>
        <w:t>руб., без учета НДС 20%;</w:t>
      </w:r>
    </w:p>
    <w:p w:rsidR="009037C1" w:rsidRDefault="009037C1" w:rsidP="009037C1">
      <w:pPr>
        <w:spacing w:line="240" w:lineRule="auto"/>
        <w:ind w:left="142" w:firstLine="0"/>
        <w:rPr>
          <w:color w:val="222222"/>
          <w:sz w:val="24"/>
          <w:szCs w:val="24"/>
        </w:rPr>
      </w:pPr>
      <w:r w:rsidRPr="001C6A8A">
        <w:rPr>
          <w:b/>
          <w:color w:val="222222"/>
          <w:sz w:val="24"/>
          <w:szCs w:val="24"/>
        </w:rPr>
        <w:t>НМЦД Лота №3</w:t>
      </w:r>
      <w:r>
        <w:rPr>
          <w:color w:val="222222"/>
          <w:sz w:val="24"/>
          <w:szCs w:val="24"/>
        </w:rPr>
        <w:t xml:space="preserve"> - основана на цене полученного коммерческого предложения.</w:t>
      </w:r>
    </w:p>
    <w:p w:rsidR="009037C1" w:rsidRPr="00B53DC8" w:rsidRDefault="009037C1" w:rsidP="009037C1">
      <w:pPr>
        <w:spacing w:line="240" w:lineRule="auto"/>
        <w:ind w:left="142" w:firstLine="0"/>
        <w:rPr>
          <w:color w:val="000000"/>
          <w:sz w:val="24"/>
          <w:szCs w:val="24"/>
        </w:rPr>
      </w:pPr>
      <w:r>
        <w:rPr>
          <w:color w:val="000000"/>
          <w:sz w:val="24"/>
          <w:szCs w:val="24"/>
          <w:shd w:val="clear" w:color="auto" w:fill="FBFBFB"/>
        </w:rPr>
        <w:t>КП</w:t>
      </w:r>
      <w:r w:rsidRPr="00B53DC8">
        <w:rPr>
          <w:color w:val="000000"/>
          <w:sz w:val="24"/>
          <w:szCs w:val="24"/>
          <w:shd w:val="clear" w:color="auto" w:fill="FBFBFB"/>
        </w:rPr>
        <w:t xml:space="preserve"> </w:t>
      </w:r>
      <w:r>
        <w:rPr>
          <w:color w:val="000000"/>
          <w:sz w:val="24"/>
          <w:szCs w:val="24"/>
          <w:shd w:val="clear" w:color="auto" w:fill="FBFBFB"/>
        </w:rPr>
        <w:t>– 7 925 000</w:t>
      </w:r>
      <w:r w:rsidRPr="00B53DC8">
        <w:rPr>
          <w:color w:val="000000"/>
          <w:sz w:val="24"/>
          <w:szCs w:val="24"/>
        </w:rPr>
        <w:t>, 00 без учета НДС 20%</w:t>
      </w:r>
      <w:r>
        <w:rPr>
          <w:color w:val="000000"/>
          <w:sz w:val="24"/>
          <w:szCs w:val="24"/>
        </w:rPr>
        <w:t>,</w:t>
      </w:r>
      <w:r w:rsidRPr="004D2201">
        <w:rPr>
          <w:color w:val="000000"/>
          <w:sz w:val="24"/>
          <w:szCs w:val="24"/>
        </w:rPr>
        <w:t xml:space="preserve"> </w:t>
      </w:r>
      <w:r>
        <w:rPr>
          <w:color w:val="000000"/>
          <w:sz w:val="24"/>
          <w:szCs w:val="24"/>
        </w:rPr>
        <w:t>руб.</w:t>
      </w:r>
      <w:r w:rsidRPr="00B53DC8">
        <w:rPr>
          <w:color w:val="000000"/>
          <w:sz w:val="24"/>
          <w:szCs w:val="24"/>
        </w:rPr>
        <w:t>;</w:t>
      </w:r>
    </w:p>
    <w:p w:rsidR="009037C1" w:rsidRDefault="009037C1" w:rsidP="009037C1">
      <w:pPr>
        <w:spacing w:line="240" w:lineRule="auto"/>
        <w:ind w:left="142" w:firstLine="0"/>
        <w:rPr>
          <w:color w:val="000000"/>
          <w:sz w:val="24"/>
          <w:szCs w:val="24"/>
        </w:rPr>
      </w:pPr>
      <w:r>
        <w:rPr>
          <w:sz w:val="24"/>
          <w:szCs w:val="24"/>
        </w:rPr>
        <w:t xml:space="preserve">       </w:t>
      </w:r>
      <w:r w:rsidRPr="00B53DC8">
        <w:rPr>
          <w:color w:val="000000"/>
          <w:sz w:val="24"/>
          <w:szCs w:val="24"/>
          <w:shd w:val="clear" w:color="auto" w:fill="FBFBFB"/>
        </w:rPr>
        <w:t>НМЦД =</w:t>
      </w:r>
      <w:r>
        <w:rPr>
          <w:color w:val="000000"/>
          <w:sz w:val="24"/>
          <w:szCs w:val="24"/>
          <w:shd w:val="clear" w:color="auto" w:fill="FBFBFB"/>
        </w:rPr>
        <w:t xml:space="preserve"> 7 925 000</w:t>
      </w:r>
      <w:r w:rsidRPr="00B53DC8">
        <w:rPr>
          <w:sz w:val="24"/>
          <w:szCs w:val="24"/>
        </w:rPr>
        <w:t xml:space="preserve">, 00 </w:t>
      </w:r>
      <w:r w:rsidRPr="00B53DC8">
        <w:rPr>
          <w:color w:val="000000"/>
          <w:sz w:val="24"/>
          <w:szCs w:val="24"/>
        </w:rPr>
        <w:t>руб., без учета НДС 20%;</w:t>
      </w:r>
    </w:p>
    <w:p w:rsidR="009037C1" w:rsidRPr="00B53DC8" w:rsidRDefault="009037C1" w:rsidP="009037C1">
      <w:pPr>
        <w:spacing w:line="240" w:lineRule="auto"/>
        <w:ind w:left="142" w:firstLine="0"/>
        <w:rPr>
          <w:color w:val="000000"/>
          <w:sz w:val="24"/>
          <w:szCs w:val="24"/>
          <w:shd w:val="clear" w:color="auto" w:fill="FBFBFB"/>
        </w:rPr>
      </w:pPr>
      <w:r>
        <w:rPr>
          <w:color w:val="000000"/>
          <w:sz w:val="24"/>
          <w:szCs w:val="24"/>
          <w:shd w:val="clear" w:color="auto" w:fill="FBFBFB"/>
        </w:rPr>
        <w:t xml:space="preserve">       </w:t>
      </w:r>
      <w:r w:rsidRPr="00B53DC8">
        <w:rPr>
          <w:color w:val="000000"/>
          <w:sz w:val="24"/>
          <w:szCs w:val="24"/>
          <w:shd w:val="clear" w:color="auto" w:fill="FBFBFB"/>
        </w:rPr>
        <w:t>Цена договора является фиксированной на период проведения закупки и в период исполнения обязательств по договору.</w:t>
      </w:r>
    </w:p>
    <w:p w:rsidR="009037C1" w:rsidRPr="00B53DC8" w:rsidRDefault="009037C1" w:rsidP="009037C1">
      <w:pPr>
        <w:spacing w:line="240" w:lineRule="auto"/>
        <w:ind w:left="142" w:firstLine="0"/>
        <w:rPr>
          <w:color w:val="000000"/>
          <w:sz w:val="24"/>
          <w:szCs w:val="24"/>
          <w:shd w:val="clear" w:color="auto" w:fill="FBFBFB"/>
        </w:rPr>
      </w:pPr>
      <w:r>
        <w:rPr>
          <w:color w:val="000000"/>
          <w:sz w:val="24"/>
          <w:szCs w:val="24"/>
          <w:shd w:val="clear" w:color="auto" w:fill="FBFBFB"/>
        </w:rPr>
        <w:lastRenderedPageBreak/>
        <w:t xml:space="preserve">        </w:t>
      </w:r>
      <w:r w:rsidRPr="00B53DC8">
        <w:rPr>
          <w:color w:val="000000"/>
          <w:sz w:val="24"/>
          <w:szCs w:val="24"/>
          <w:shd w:val="clear" w:color="auto" w:fill="FBFBFB"/>
        </w:rPr>
        <w:t xml:space="preserve">В цену договора должны быть включены все расходы Участника, </w:t>
      </w:r>
      <w:r w:rsidRPr="00B53DC8">
        <w:rPr>
          <w:sz w:val="24"/>
          <w:szCs w:val="24"/>
          <w:lang w:eastAsia="zh-CN"/>
        </w:rPr>
        <w:t>связанные с исполнением обязательств по Договору в полном объеме, в том числе: расходы, связанные с доставкой спецтехники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9037C1" w:rsidRPr="00B53DC8" w:rsidRDefault="009037C1" w:rsidP="009037C1">
      <w:pPr>
        <w:spacing w:line="240" w:lineRule="auto"/>
        <w:ind w:left="142" w:firstLine="0"/>
        <w:rPr>
          <w:color w:val="000000"/>
          <w:sz w:val="24"/>
          <w:szCs w:val="24"/>
          <w:shd w:val="clear" w:color="auto" w:fill="FBFBFB"/>
        </w:rPr>
      </w:pPr>
      <w:r>
        <w:rPr>
          <w:color w:val="000000"/>
          <w:sz w:val="24"/>
          <w:szCs w:val="24"/>
          <w:shd w:val="clear" w:color="auto" w:fill="FBFBFB"/>
        </w:rPr>
        <w:t xml:space="preserve">        </w:t>
      </w:r>
      <w:r w:rsidRPr="00B53DC8">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9037C1" w:rsidRDefault="009037C1" w:rsidP="009037C1">
      <w:pPr>
        <w:spacing w:line="240" w:lineRule="auto"/>
        <w:ind w:left="142" w:firstLine="0"/>
        <w:rPr>
          <w:rFonts w:eastAsia="Calibri"/>
          <w:b/>
          <w:sz w:val="24"/>
          <w:szCs w:val="24"/>
          <w:lang w:eastAsia="en-US"/>
        </w:rPr>
      </w:pPr>
      <w:r>
        <w:rPr>
          <w:color w:val="000000"/>
          <w:sz w:val="24"/>
          <w:szCs w:val="24"/>
          <w:shd w:val="clear" w:color="auto" w:fill="FBFBFB"/>
        </w:rPr>
        <w:t xml:space="preserve">        </w:t>
      </w:r>
      <w:r w:rsidRPr="00B53DC8">
        <w:rPr>
          <w:color w:val="000000"/>
          <w:sz w:val="24"/>
          <w:szCs w:val="24"/>
          <w:shd w:val="clear" w:color="auto" w:fill="FBFBFB"/>
        </w:rPr>
        <w:t>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9037C1" w:rsidRPr="00F655AD" w:rsidRDefault="009037C1" w:rsidP="009037C1">
      <w:pPr>
        <w:spacing w:line="240" w:lineRule="auto"/>
        <w:ind w:left="142" w:firstLine="0"/>
        <w:rPr>
          <w:sz w:val="24"/>
          <w:szCs w:val="24"/>
        </w:rPr>
      </w:pPr>
      <w:r w:rsidRPr="00F655AD">
        <w:rPr>
          <w:rFonts w:eastAsia="Calibri"/>
          <w:b/>
          <w:sz w:val="24"/>
          <w:szCs w:val="24"/>
          <w:lang w:eastAsia="en-US"/>
        </w:rPr>
        <w:t xml:space="preserve">2.7. Требования к качеству </w:t>
      </w:r>
      <w:r>
        <w:rPr>
          <w:rFonts w:eastAsia="Calibri"/>
          <w:b/>
          <w:sz w:val="24"/>
          <w:szCs w:val="24"/>
          <w:lang w:eastAsia="en-US"/>
        </w:rPr>
        <w:t>спец</w:t>
      </w:r>
      <w:r w:rsidRPr="00F655AD">
        <w:rPr>
          <w:rFonts w:eastAsia="Calibri"/>
          <w:b/>
          <w:sz w:val="24"/>
          <w:szCs w:val="24"/>
          <w:lang w:eastAsia="en-US"/>
        </w:rPr>
        <w:t>техники:</w:t>
      </w:r>
      <w:r w:rsidRPr="00F655AD">
        <w:rPr>
          <w:rFonts w:eastAsia="Calibri"/>
          <w:sz w:val="24"/>
          <w:szCs w:val="24"/>
          <w:lang w:eastAsia="en-US"/>
        </w:rPr>
        <w:t xml:space="preserve"> </w:t>
      </w:r>
      <w:r>
        <w:rPr>
          <w:rFonts w:eastAsia="Calibri"/>
          <w:sz w:val="24"/>
          <w:szCs w:val="24"/>
          <w:lang w:eastAsia="en-US"/>
        </w:rPr>
        <w:t>спец</w:t>
      </w:r>
      <w:r w:rsidRPr="00F655AD">
        <w:rPr>
          <w:sz w:val="24"/>
          <w:szCs w:val="24"/>
        </w:rPr>
        <w:t xml:space="preserve">техника должна быть новой – не бывшей в эксплуатации, качество должно соответствовать подтвержденным сертификатом соответствия, характеристикам, установленным заводом-изготовителем для данного типа </w:t>
      </w:r>
      <w:r>
        <w:rPr>
          <w:sz w:val="24"/>
          <w:szCs w:val="24"/>
        </w:rPr>
        <w:t>спец</w:t>
      </w:r>
      <w:r w:rsidRPr="00F655AD">
        <w:rPr>
          <w:sz w:val="24"/>
          <w:szCs w:val="24"/>
        </w:rPr>
        <w:t>техники, а также требованиям к техни</w:t>
      </w:r>
      <w:r>
        <w:rPr>
          <w:sz w:val="24"/>
          <w:szCs w:val="24"/>
        </w:rPr>
        <w:t>ческим характеристикам (п.п.2.</w:t>
      </w:r>
      <w:r w:rsidRPr="00F655AD">
        <w:rPr>
          <w:sz w:val="24"/>
          <w:szCs w:val="24"/>
        </w:rPr>
        <w:t>11.).</w:t>
      </w:r>
    </w:p>
    <w:p w:rsidR="009037C1" w:rsidRPr="00F655AD" w:rsidRDefault="009037C1" w:rsidP="009037C1">
      <w:pPr>
        <w:spacing w:after="11" w:line="248" w:lineRule="auto"/>
        <w:ind w:left="142" w:right="-2" w:firstLine="0"/>
        <w:rPr>
          <w:sz w:val="24"/>
          <w:szCs w:val="24"/>
        </w:rPr>
      </w:pPr>
      <w:r w:rsidRPr="00F655AD">
        <w:rPr>
          <w:b/>
          <w:sz w:val="24"/>
          <w:szCs w:val="24"/>
        </w:rPr>
        <w:t xml:space="preserve">2.8. </w:t>
      </w:r>
      <w:r w:rsidRPr="00F655AD">
        <w:rPr>
          <w:sz w:val="24"/>
          <w:szCs w:val="24"/>
        </w:rPr>
        <w:t xml:space="preserve"> </w:t>
      </w:r>
      <w:r w:rsidRPr="00F655AD">
        <w:rPr>
          <w:b/>
          <w:sz w:val="24"/>
          <w:szCs w:val="24"/>
        </w:rPr>
        <w:t xml:space="preserve">Требования по сроку гарантии на поставленную </w:t>
      </w:r>
      <w:r>
        <w:rPr>
          <w:b/>
          <w:sz w:val="24"/>
          <w:szCs w:val="24"/>
        </w:rPr>
        <w:t>спецт</w:t>
      </w:r>
      <w:r w:rsidRPr="00F655AD">
        <w:rPr>
          <w:b/>
          <w:sz w:val="24"/>
          <w:szCs w:val="24"/>
        </w:rPr>
        <w:t>ехнику:</w:t>
      </w:r>
      <w:r w:rsidRPr="00F655AD">
        <w:rPr>
          <w:sz w:val="24"/>
          <w:szCs w:val="24"/>
        </w:rPr>
        <w:t xml:space="preserve"> </w:t>
      </w:r>
      <w:r>
        <w:rPr>
          <w:sz w:val="24"/>
          <w:szCs w:val="24"/>
        </w:rPr>
        <w:t xml:space="preserve">Гарантийный период на спецтехнику должен составлять не менее 12 месяцев с момента подписания Заказчиком актов приема-передачи ТС. </w:t>
      </w:r>
      <w:r>
        <w:rPr>
          <w:color w:val="000000"/>
          <w:sz w:val="24"/>
          <w:szCs w:val="24"/>
        </w:rPr>
        <w:t>Гарантийный период на лакокрасочное покрытие должно составлять не менее 12 месяцев с момента подписания актов приема-передачи Заказчиком.</w:t>
      </w:r>
    </w:p>
    <w:p w:rsidR="009037C1" w:rsidRPr="00F655AD" w:rsidRDefault="009037C1" w:rsidP="009037C1">
      <w:pPr>
        <w:spacing w:after="11" w:line="248" w:lineRule="auto"/>
        <w:ind w:left="142" w:right="-1" w:firstLine="0"/>
      </w:pPr>
      <w:r>
        <w:rPr>
          <w:sz w:val="24"/>
          <w:szCs w:val="24"/>
        </w:rPr>
        <w:t xml:space="preserve">        </w:t>
      </w:r>
      <w:r w:rsidRPr="00F655AD">
        <w:rPr>
          <w:sz w:val="24"/>
          <w:szCs w:val="24"/>
        </w:rPr>
        <w:t xml:space="preserve">Поставщик обязан обеспечить устранение недостатков или замену </w:t>
      </w:r>
      <w:r>
        <w:rPr>
          <w:sz w:val="24"/>
          <w:szCs w:val="24"/>
        </w:rPr>
        <w:t>спец</w:t>
      </w:r>
      <w:r w:rsidRPr="00F655AD">
        <w:rPr>
          <w:sz w:val="24"/>
          <w:szCs w:val="24"/>
        </w:rPr>
        <w:t>техники на новую в пределах гарантийного срока не позднее 10 (десяти) рабочих дней с момента направления соответствующего требования Заказчиком.</w:t>
      </w:r>
    </w:p>
    <w:p w:rsidR="009037C1" w:rsidRPr="00F655AD" w:rsidRDefault="009037C1" w:rsidP="009037C1">
      <w:pPr>
        <w:spacing w:line="240" w:lineRule="auto"/>
        <w:ind w:left="142" w:firstLine="0"/>
        <w:rPr>
          <w:sz w:val="24"/>
          <w:szCs w:val="24"/>
        </w:rPr>
      </w:pPr>
      <w:r w:rsidRPr="00F655AD">
        <w:rPr>
          <w:b/>
          <w:sz w:val="24"/>
          <w:szCs w:val="24"/>
        </w:rPr>
        <w:t xml:space="preserve">2.9.  Порядок приемки Заказчиком </w:t>
      </w:r>
      <w:r>
        <w:rPr>
          <w:b/>
          <w:sz w:val="24"/>
          <w:szCs w:val="24"/>
        </w:rPr>
        <w:t>спец</w:t>
      </w:r>
      <w:r w:rsidRPr="00F655AD">
        <w:rPr>
          <w:b/>
          <w:sz w:val="24"/>
          <w:szCs w:val="24"/>
        </w:rPr>
        <w:t xml:space="preserve">техники: </w:t>
      </w:r>
      <w:r w:rsidRPr="00F655AD">
        <w:rPr>
          <w:sz w:val="24"/>
          <w:szCs w:val="24"/>
        </w:rPr>
        <w:t xml:space="preserve">приёмка поставленной </w:t>
      </w:r>
      <w:r>
        <w:rPr>
          <w:sz w:val="24"/>
          <w:szCs w:val="24"/>
        </w:rPr>
        <w:t>спец</w:t>
      </w:r>
      <w:r w:rsidRPr="00F655AD">
        <w:rPr>
          <w:sz w:val="24"/>
          <w:szCs w:val="24"/>
        </w:rPr>
        <w:t>техники осуществляется Заказчиком в месте поставки и на основании подписания сторонами акта приёма-передачи.</w:t>
      </w:r>
    </w:p>
    <w:p w:rsidR="009037C1" w:rsidRPr="00F655AD" w:rsidRDefault="009037C1" w:rsidP="009037C1">
      <w:pPr>
        <w:tabs>
          <w:tab w:val="left" w:pos="426"/>
          <w:tab w:val="left" w:pos="709"/>
          <w:tab w:val="left" w:pos="993"/>
        </w:tabs>
        <w:spacing w:line="240" w:lineRule="auto"/>
        <w:ind w:left="142" w:firstLine="0"/>
        <w:rPr>
          <w:bCs/>
          <w:sz w:val="24"/>
          <w:szCs w:val="24"/>
        </w:rPr>
      </w:pPr>
      <w:r w:rsidRPr="00F655AD">
        <w:rPr>
          <w:b/>
          <w:sz w:val="24"/>
          <w:szCs w:val="24"/>
        </w:rPr>
        <w:t>2.10.</w:t>
      </w:r>
      <w:r w:rsidRPr="00F655AD">
        <w:rPr>
          <w:sz w:val="24"/>
          <w:szCs w:val="24"/>
        </w:rPr>
        <w:t xml:space="preserve">  </w:t>
      </w:r>
      <w:r w:rsidRPr="00F655AD">
        <w:rPr>
          <w:sz w:val="24"/>
          <w:szCs w:val="24"/>
        </w:rPr>
        <w:tab/>
      </w:r>
      <w:r w:rsidRPr="00F655AD">
        <w:rPr>
          <w:b/>
          <w:bCs/>
          <w:sz w:val="24"/>
          <w:szCs w:val="24"/>
        </w:rPr>
        <w:t xml:space="preserve">Требования по передаче Заказчику технических и иных документов по итогам поставки </w:t>
      </w:r>
      <w:r>
        <w:rPr>
          <w:b/>
          <w:bCs/>
          <w:sz w:val="24"/>
          <w:szCs w:val="24"/>
        </w:rPr>
        <w:t>спец</w:t>
      </w:r>
      <w:r w:rsidRPr="00F655AD">
        <w:rPr>
          <w:b/>
          <w:bCs/>
          <w:sz w:val="24"/>
          <w:szCs w:val="24"/>
        </w:rPr>
        <w:t>техники:</w:t>
      </w:r>
      <w:r w:rsidRPr="00F655AD">
        <w:rPr>
          <w:bCs/>
          <w:sz w:val="24"/>
          <w:szCs w:val="24"/>
        </w:rPr>
        <w:t xml:space="preserve"> </w:t>
      </w:r>
      <w:r w:rsidRPr="00F655AD">
        <w:rPr>
          <w:sz w:val="24"/>
          <w:szCs w:val="24"/>
        </w:rPr>
        <w:t>счёт на оплату</w:t>
      </w:r>
      <w:r w:rsidRPr="00F655AD">
        <w:rPr>
          <w:bCs/>
          <w:sz w:val="24"/>
          <w:szCs w:val="24"/>
        </w:rPr>
        <w:t xml:space="preserve">, счёт-фактура, акт приёма-передачи, </w:t>
      </w:r>
      <w:r w:rsidRPr="00F655AD">
        <w:rPr>
          <w:sz w:val="24"/>
          <w:szCs w:val="24"/>
        </w:rPr>
        <w:t>товарно-транспортные накладные,</w:t>
      </w:r>
      <w:r w:rsidRPr="00F655AD">
        <w:rPr>
          <w:bCs/>
          <w:sz w:val="24"/>
          <w:szCs w:val="24"/>
        </w:rPr>
        <w:t xml:space="preserve"> комплект документов необходимых для регистрации </w:t>
      </w:r>
      <w:r>
        <w:rPr>
          <w:bCs/>
          <w:sz w:val="24"/>
          <w:szCs w:val="24"/>
        </w:rPr>
        <w:t>спец</w:t>
      </w:r>
      <w:r w:rsidRPr="00F655AD">
        <w:rPr>
          <w:bCs/>
          <w:sz w:val="24"/>
          <w:szCs w:val="24"/>
        </w:rPr>
        <w:t>техники в надзорных органах.</w:t>
      </w:r>
    </w:p>
    <w:p w:rsidR="009037C1" w:rsidRDefault="009037C1" w:rsidP="009037C1">
      <w:pPr>
        <w:spacing w:line="240" w:lineRule="auto"/>
        <w:ind w:left="142" w:right="-1" w:firstLine="0"/>
        <w:outlineLvl w:val="1"/>
        <w:rPr>
          <w:rFonts w:eastAsia="Calibri"/>
          <w:b/>
          <w:sz w:val="24"/>
          <w:szCs w:val="24"/>
          <w:lang w:eastAsia="en-US"/>
        </w:rPr>
      </w:pPr>
      <w:r w:rsidRPr="00F655AD">
        <w:rPr>
          <w:rFonts w:eastAsia="Calibri"/>
          <w:b/>
          <w:sz w:val="24"/>
          <w:szCs w:val="24"/>
          <w:lang w:eastAsia="en-US"/>
        </w:rPr>
        <w:t xml:space="preserve">2.11. Требования к техническим, функциональным характеристикам </w:t>
      </w:r>
      <w:r>
        <w:rPr>
          <w:rFonts w:eastAsia="Calibri"/>
          <w:b/>
          <w:sz w:val="24"/>
          <w:szCs w:val="24"/>
          <w:lang w:eastAsia="en-US"/>
        </w:rPr>
        <w:t>спец</w:t>
      </w:r>
      <w:r w:rsidRPr="00F655AD">
        <w:rPr>
          <w:rFonts w:eastAsia="Calibri"/>
          <w:b/>
          <w:sz w:val="24"/>
          <w:szCs w:val="24"/>
          <w:lang w:eastAsia="en-US"/>
        </w:rPr>
        <w:t>техники.</w:t>
      </w:r>
    </w:p>
    <w:p w:rsidR="009037C1" w:rsidRPr="00F655AD" w:rsidRDefault="009037C1" w:rsidP="009037C1">
      <w:pPr>
        <w:spacing w:line="240" w:lineRule="auto"/>
        <w:ind w:left="142" w:right="-1" w:firstLine="0"/>
        <w:outlineLvl w:val="1"/>
        <w:rPr>
          <w:rFonts w:eastAsia="Calibri"/>
          <w:b/>
          <w:sz w:val="24"/>
          <w:szCs w:val="24"/>
          <w:lang w:eastAsia="en-US"/>
        </w:rPr>
      </w:pPr>
    </w:p>
    <w:p w:rsidR="009037C1" w:rsidRPr="00F655AD" w:rsidRDefault="009037C1" w:rsidP="009037C1">
      <w:pPr>
        <w:spacing w:line="240" w:lineRule="auto"/>
        <w:ind w:left="-567" w:right="-284" w:firstLine="0"/>
        <w:jc w:val="center"/>
        <w:outlineLvl w:val="1"/>
        <w:rPr>
          <w:rFonts w:eastAsia="Calibri"/>
          <w:b/>
          <w:sz w:val="24"/>
          <w:szCs w:val="24"/>
          <w:lang w:eastAsia="en-US"/>
        </w:rPr>
      </w:pPr>
      <w:r w:rsidRPr="00F655AD">
        <w:rPr>
          <w:rFonts w:eastAsia="Calibri"/>
          <w:b/>
          <w:sz w:val="24"/>
          <w:szCs w:val="24"/>
          <w:lang w:eastAsia="en-US"/>
        </w:rPr>
        <w:t>Технические характеристики</w:t>
      </w:r>
      <w:r>
        <w:rPr>
          <w:rFonts w:eastAsia="Calibri"/>
          <w:b/>
          <w:sz w:val="24"/>
          <w:szCs w:val="24"/>
          <w:lang w:eastAsia="en-US"/>
        </w:rPr>
        <w:t xml:space="preserve"> Лот№1, №2</w:t>
      </w:r>
      <w:r w:rsidRPr="00F655AD">
        <w:rPr>
          <w:rFonts w:eastAsia="Calibri"/>
          <w:b/>
          <w:sz w:val="24"/>
          <w:szCs w:val="24"/>
          <w:lang w:eastAsia="en-US"/>
        </w:rPr>
        <w:t>:</w:t>
      </w:r>
    </w:p>
    <w:p w:rsidR="009037C1" w:rsidRDefault="009037C1" w:rsidP="009037C1">
      <w:pPr>
        <w:spacing w:line="240" w:lineRule="auto"/>
        <w:ind w:left="142" w:right="-1" w:firstLine="0"/>
        <w:outlineLvl w:val="1"/>
        <w:rPr>
          <w:b/>
          <w:bCs/>
          <w:kern w:val="28"/>
          <w:sz w:val="24"/>
          <w:szCs w:val="24"/>
        </w:rPr>
      </w:pPr>
      <w:proofErr w:type="spellStart"/>
      <w:r>
        <w:rPr>
          <w:sz w:val="24"/>
          <w:szCs w:val="24"/>
        </w:rPr>
        <w:t>Автотопрливозаправщик</w:t>
      </w:r>
      <w:proofErr w:type="spellEnd"/>
      <w:r>
        <w:rPr>
          <w:sz w:val="24"/>
          <w:szCs w:val="24"/>
        </w:rPr>
        <w:t xml:space="preserve"> АТЗ-11 на шасси </w:t>
      </w:r>
      <w:proofErr w:type="spellStart"/>
      <w:r>
        <w:rPr>
          <w:sz w:val="24"/>
          <w:szCs w:val="24"/>
        </w:rPr>
        <w:t>Камаз</w:t>
      </w:r>
      <w:proofErr w:type="spellEnd"/>
      <w:r>
        <w:rPr>
          <w:sz w:val="24"/>
          <w:szCs w:val="24"/>
        </w:rPr>
        <w:t xml:space="preserve"> 43118 необходим для транспортировки и временного хранения светлых нефтепродуктов в труднодоступных районах РС(Я).</w:t>
      </w:r>
    </w:p>
    <w:tbl>
      <w:tblPr>
        <w:tblStyle w:val="aff7"/>
        <w:tblW w:w="10195" w:type="dxa"/>
        <w:jc w:val="center"/>
        <w:tblLayout w:type="fixed"/>
        <w:tblLook w:val="04A0" w:firstRow="1" w:lastRow="0" w:firstColumn="1" w:lastColumn="0" w:noHBand="0" w:noVBand="1"/>
      </w:tblPr>
      <w:tblGrid>
        <w:gridCol w:w="562"/>
        <w:gridCol w:w="3356"/>
        <w:gridCol w:w="2446"/>
        <w:gridCol w:w="3831"/>
      </w:tblGrid>
      <w:tr w:rsidR="009037C1" w:rsidRPr="002F1A25" w:rsidTr="002D1914">
        <w:trPr>
          <w:jc w:val="center"/>
        </w:trPr>
        <w:tc>
          <w:tcPr>
            <w:tcW w:w="10195" w:type="dxa"/>
            <w:gridSpan w:val="4"/>
          </w:tcPr>
          <w:p w:rsidR="009037C1" w:rsidRDefault="009037C1" w:rsidP="002D1914">
            <w:pPr>
              <w:spacing w:line="240" w:lineRule="auto"/>
              <w:ind w:firstLine="0"/>
              <w:jc w:val="center"/>
              <w:rPr>
                <w:b/>
                <w:color w:val="000000" w:themeColor="text1"/>
                <w:sz w:val="24"/>
                <w:szCs w:val="24"/>
              </w:rPr>
            </w:pPr>
            <w:r>
              <w:rPr>
                <w:b/>
                <w:color w:val="000000" w:themeColor="text1"/>
                <w:sz w:val="24"/>
                <w:szCs w:val="24"/>
              </w:rPr>
              <w:t xml:space="preserve">Технические характеристики </w:t>
            </w:r>
            <w:proofErr w:type="spellStart"/>
            <w:r>
              <w:rPr>
                <w:b/>
                <w:color w:val="000000" w:themeColor="text1"/>
                <w:sz w:val="24"/>
                <w:szCs w:val="24"/>
              </w:rPr>
              <w:t>автотопливозаправщика</w:t>
            </w:r>
            <w:proofErr w:type="spellEnd"/>
            <w:r>
              <w:rPr>
                <w:b/>
                <w:color w:val="000000" w:themeColor="text1"/>
                <w:sz w:val="24"/>
                <w:szCs w:val="24"/>
              </w:rPr>
              <w:t xml:space="preserve"> АТЗ-11</w:t>
            </w:r>
            <w:r w:rsidRPr="002F1A25">
              <w:rPr>
                <w:b/>
                <w:color w:val="000000" w:themeColor="text1"/>
                <w:sz w:val="24"/>
                <w:szCs w:val="24"/>
              </w:rPr>
              <w:t xml:space="preserve"> </w:t>
            </w:r>
            <w:r>
              <w:rPr>
                <w:b/>
                <w:color w:val="000000" w:themeColor="text1"/>
                <w:sz w:val="24"/>
                <w:szCs w:val="24"/>
              </w:rPr>
              <w:t xml:space="preserve">на шасси </w:t>
            </w:r>
            <w:r w:rsidRPr="002F1A25">
              <w:rPr>
                <w:b/>
                <w:color w:val="000000" w:themeColor="text1"/>
                <w:sz w:val="24"/>
                <w:szCs w:val="24"/>
              </w:rPr>
              <w:t>Камаз-</w:t>
            </w:r>
            <w:r>
              <w:rPr>
                <w:b/>
                <w:color w:val="000000" w:themeColor="text1"/>
                <w:sz w:val="24"/>
                <w:szCs w:val="24"/>
              </w:rPr>
              <w:t>43118</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sidRPr="002F1A25">
              <w:rPr>
                <w:b/>
                <w:bCs/>
                <w:sz w:val="24"/>
                <w:szCs w:val="24"/>
              </w:rPr>
              <w:t>№</w:t>
            </w:r>
          </w:p>
        </w:tc>
        <w:tc>
          <w:tcPr>
            <w:tcW w:w="3356" w:type="dxa"/>
            <w:vAlign w:val="center"/>
          </w:tcPr>
          <w:p w:rsidR="009037C1" w:rsidRPr="002F1A25" w:rsidRDefault="009037C1" w:rsidP="002D1914">
            <w:pPr>
              <w:spacing w:line="240" w:lineRule="auto"/>
              <w:ind w:firstLine="0"/>
              <w:jc w:val="center"/>
              <w:rPr>
                <w:sz w:val="24"/>
                <w:szCs w:val="24"/>
              </w:rPr>
            </w:pPr>
            <w:r w:rsidRPr="002F1A25">
              <w:rPr>
                <w:b/>
                <w:bCs/>
                <w:sz w:val="24"/>
                <w:szCs w:val="24"/>
              </w:rPr>
              <w:t>Параметр</w:t>
            </w:r>
          </w:p>
        </w:tc>
        <w:tc>
          <w:tcPr>
            <w:tcW w:w="2446" w:type="dxa"/>
          </w:tcPr>
          <w:p w:rsidR="009037C1" w:rsidRPr="002F1A25" w:rsidRDefault="009037C1" w:rsidP="002D1914">
            <w:pPr>
              <w:spacing w:line="240" w:lineRule="auto"/>
              <w:ind w:firstLine="0"/>
              <w:jc w:val="center"/>
              <w:rPr>
                <w:b/>
                <w:bCs/>
                <w:sz w:val="24"/>
                <w:szCs w:val="24"/>
              </w:rPr>
            </w:pPr>
            <w:r>
              <w:rPr>
                <w:b/>
                <w:bCs/>
                <w:sz w:val="24"/>
                <w:szCs w:val="24"/>
              </w:rPr>
              <w:t>Ед. измерения</w:t>
            </w:r>
          </w:p>
        </w:tc>
        <w:tc>
          <w:tcPr>
            <w:tcW w:w="3831" w:type="dxa"/>
            <w:vAlign w:val="center"/>
          </w:tcPr>
          <w:p w:rsidR="009037C1" w:rsidRPr="002F1A25" w:rsidRDefault="009037C1" w:rsidP="002D1914">
            <w:pPr>
              <w:spacing w:line="240" w:lineRule="auto"/>
              <w:ind w:firstLine="0"/>
              <w:jc w:val="center"/>
              <w:rPr>
                <w:sz w:val="24"/>
                <w:szCs w:val="24"/>
              </w:rPr>
            </w:pPr>
            <w:r w:rsidRPr="002F1A25">
              <w:rPr>
                <w:b/>
                <w:bCs/>
                <w:sz w:val="24"/>
                <w:szCs w:val="24"/>
              </w:rPr>
              <w:t>Значение</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1</w:t>
            </w:r>
          </w:p>
        </w:tc>
        <w:tc>
          <w:tcPr>
            <w:tcW w:w="3356" w:type="dxa"/>
            <w:vAlign w:val="center"/>
          </w:tcPr>
          <w:p w:rsidR="009037C1" w:rsidRPr="00781766" w:rsidRDefault="009037C1" w:rsidP="002D1914">
            <w:pPr>
              <w:spacing w:line="240" w:lineRule="auto"/>
              <w:ind w:firstLine="0"/>
              <w:rPr>
                <w:bCs/>
                <w:sz w:val="24"/>
                <w:szCs w:val="24"/>
              </w:rPr>
            </w:pPr>
            <w:r w:rsidRPr="00781766">
              <w:rPr>
                <w:bCs/>
                <w:sz w:val="24"/>
                <w:szCs w:val="24"/>
              </w:rPr>
              <w:t>Базовое шасси</w:t>
            </w:r>
          </w:p>
        </w:tc>
        <w:tc>
          <w:tcPr>
            <w:tcW w:w="2446" w:type="dxa"/>
          </w:tcPr>
          <w:p w:rsidR="009037C1" w:rsidRDefault="009037C1" w:rsidP="002D1914">
            <w:pPr>
              <w:spacing w:line="240" w:lineRule="auto"/>
              <w:ind w:firstLine="0"/>
              <w:jc w:val="center"/>
              <w:rPr>
                <w:b/>
                <w:bCs/>
                <w:sz w:val="24"/>
                <w:szCs w:val="24"/>
              </w:rPr>
            </w:pPr>
          </w:p>
        </w:tc>
        <w:tc>
          <w:tcPr>
            <w:tcW w:w="3831" w:type="dxa"/>
            <w:vAlign w:val="center"/>
          </w:tcPr>
          <w:p w:rsidR="009037C1" w:rsidRPr="00781766" w:rsidRDefault="009037C1" w:rsidP="002D1914">
            <w:pPr>
              <w:spacing w:line="240" w:lineRule="auto"/>
              <w:ind w:firstLine="0"/>
              <w:jc w:val="center"/>
              <w:rPr>
                <w:bCs/>
                <w:sz w:val="24"/>
                <w:szCs w:val="24"/>
              </w:rPr>
            </w:pPr>
            <w:proofErr w:type="spellStart"/>
            <w:r>
              <w:rPr>
                <w:bCs/>
                <w:sz w:val="24"/>
                <w:szCs w:val="24"/>
              </w:rPr>
              <w:t>Камаз</w:t>
            </w:r>
            <w:proofErr w:type="spellEnd"/>
            <w:r>
              <w:rPr>
                <w:bCs/>
                <w:sz w:val="24"/>
                <w:szCs w:val="24"/>
              </w:rPr>
              <w:t xml:space="preserve"> 43118</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2</w:t>
            </w:r>
          </w:p>
        </w:tc>
        <w:tc>
          <w:tcPr>
            <w:tcW w:w="3356" w:type="dxa"/>
            <w:vAlign w:val="center"/>
          </w:tcPr>
          <w:p w:rsidR="009037C1" w:rsidRPr="00781766" w:rsidRDefault="009037C1" w:rsidP="002D1914">
            <w:pPr>
              <w:spacing w:line="240" w:lineRule="auto"/>
              <w:ind w:firstLine="0"/>
              <w:rPr>
                <w:bCs/>
                <w:sz w:val="24"/>
                <w:szCs w:val="24"/>
              </w:rPr>
            </w:pPr>
            <w:r w:rsidRPr="00781766">
              <w:rPr>
                <w:bCs/>
                <w:sz w:val="24"/>
                <w:szCs w:val="24"/>
              </w:rPr>
              <w:t>Колесная формула</w:t>
            </w:r>
          </w:p>
        </w:tc>
        <w:tc>
          <w:tcPr>
            <w:tcW w:w="2446" w:type="dxa"/>
          </w:tcPr>
          <w:p w:rsidR="009037C1" w:rsidRDefault="009037C1" w:rsidP="002D1914">
            <w:pPr>
              <w:spacing w:line="240" w:lineRule="auto"/>
              <w:ind w:firstLine="0"/>
              <w:jc w:val="center"/>
              <w:rPr>
                <w:b/>
                <w:bCs/>
                <w:sz w:val="24"/>
                <w:szCs w:val="24"/>
              </w:rPr>
            </w:pPr>
          </w:p>
        </w:tc>
        <w:tc>
          <w:tcPr>
            <w:tcW w:w="3831" w:type="dxa"/>
            <w:vAlign w:val="center"/>
          </w:tcPr>
          <w:p w:rsidR="009037C1" w:rsidRPr="00781766" w:rsidRDefault="009037C1" w:rsidP="002D1914">
            <w:pPr>
              <w:spacing w:line="240" w:lineRule="auto"/>
              <w:ind w:firstLine="0"/>
              <w:jc w:val="center"/>
              <w:rPr>
                <w:bCs/>
                <w:sz w:val="24"/>
                <w:szCs w:val="24"/>
              </w:rPr>
            </w:pPr>
            <w:r>
              <w:rPr>
                <w:bCs/>
                <w:sz w:val="24"/>
                <w:szCs w:val="24"/>
              </w:rPr>
              <w:t>6×6</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p>
        </w:tc>
        <w:tc>
          <w:tcPr>
            <w:tcW w:w="9633" w:type="dxa"/>
            <w:gridSpan w:val="3"/>
          </w:tcPr>
          <w:p w:rsidR="009037C1" w:rsidRPr="002F1A25" w:rsidRDefault="009037C1" w:rsidP="002D1914">
            <w:pPr>
              <w:spacing w:line="240" w:lineRule="auto"/>
              <w:ind w:firstLine="0"/>
              <w:jc w:val="center"/>
              <w:rPr>
                <w:sz w:val="24"/>
                <w:szCs w:val="24"/>
              </w:rPr>
            </w:pPr>
            <w:r w:rsidRPr="002F1A25">
              <w:rPr>
                <w:b/>
                <w:bCs/>
                <w:color w:val="000000" w:themeColor="text1"/>
                <w:sz w:val="24"/>
                <w:szCs w:val="24"/>
                <w:shd w:val="clear" w:color="auto" w:fill="FFFFFF"/>
              </w:rPr>
              <w:t>Двигатель</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3</w:t>
            </w:r>
          </w:p>
        </w:tc>
        <w:tc>
          <w:tcPr>
            <w:tcW w:w="3356" w:type="dxa"/>
            <w:vAlign w:val="center"/>
          </w:tcPr>
          <w:p w:rsidR="009037C1" w:rsidRPr="002F1A25" w:rsidRDefault="009037C1" w:rsidP="002D1914">
            <w:pPr>
              <w:spacing w:line="240" w:lineRule="auto"/>
              <w:ind w:firstLine="0"/>
              <w:rPr>
                <w:color w:val="000000" w:themeColor="text1"/>
                <w:sz w:val="24"/>
                <w:szCs w:val="24"/>
              </w:rPr>
            </w:pPr>
            <w:r>
              <w:rPr>
                <w:color w:val="000000" w:themeColor="text1"/>
                <w:sz w:val="24"/>
                <w:szCs w:val="24"/>
              </w:rPr>
              <w:t>Модель</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Pr="0076102B" w:rsidRDefault="009037C1" w:rsidP="002D1914">
            <w:pPr>
              <w:spacing w:line="240" w:lineRule="auto"/>
              <w:ind w:firstLine="0"/>
              <w:jc w:val="center"/>
              <w:rPr>
                <w:color w:val="000000" w:themeColor="text1"/>
                <w:sz w:val="24"/>
                <w:szCs w:val="24"/>
              </w:rPr>
            </w:pPr>
            <w:proofErr w:type="spellStart"/>
            <w:r w:rsidRPr="006F329E">
              <w:rPr>
                <w:sz w:val="24"/>
                <w:szCs w:val="24"/>
              </w:rPr>
              <w:t>Cummins</w:t>
            </w:r>
            <w:proofErr w:type="spellEnd"/>
            <w:r w:rsidRPr="006F329E">
              <w:rPr>
                <w:sz w:val="24"/>
                <w:szCs w:val="24"/>
              </w:rPr>
              <w:t xml:space="preserve"> ISB6.7E5</w:t>
            </w:r>
            <w:r>
              <w:rPr>
                <w:sz w:val="24"/>
                <w:szCs w:val="24"/>
              </w:rPr>
              <w:t> </w:t>
            </w:r>
            <w:r w:rsidRPr="006F329E">
              <w:rPr>
                <w:sz w:val="24"/>
                <w:szCs w:val="24"/>
              </w:rPr>
              <w:t>300</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4</w:t>
            </w:r>
          </w:p>
        </w:tc>
        <w:tc>
          <w:tcPr>
            <w:tcW w:w="3356" w:type="dxa"/>
            <w:vAlign w:val="center"/>
          </w:tcPr>
          <w:p w:rsidR="009037C1" w:rsidRDefault="009037C1" w:rsidP="002D1914">
            <w:pPr>
              <w:spacing w:line="240" w:lineRule="auto"/>
              <w:ind w:firstLine="0"/>
              <w:rPr>
                <w:color w:val="000000" w:themeColor="text1"/>
                <w:sz w:val="24"/>
                <w:szCs w:val="24"/>
              </w:rPr>
            </w:pPr>
            <w:r>
              <w:rPr>
                <w:sz w:val="24"/>
                <w:szCs w:val="24"/>
              </w:rPr>
              <w:t>Максимальная полезная мощность</w:t>
            </w:r>
          </w:p>
        </w:tc>
        <w:tc>
          <w:tcPr>
            <w:tcW w:w="2446" w:type="dxa"/>
            <w:vAlign w:val="center"/>
          </w:tcPr>
          <w:p w:rsidR="009037C1" w:rsidRPr="002F1A25" w:rsidRDefault="009037C1" w:rsidP="002D1914">
            <w:pPr>
              <w:spacing w:line="240" w:lineRule="auto"/>
              <w:ind w:firstLine="0"/>
              <w:jc w:val="center"/>
              <w:rPr>
                <w:color w:val="000000" w:themeColor="text1"/>
                <w:sz w:val="24"/>
                <w:szCs w:val="24"/>
              </w:rPr>
            </w:pPr>
            <w:r w:rsidRPr="006F329E">
              <w:rPr>
                <w:sz w:val="24"/>
                <w:szCs w:val="24"/>
              </w:rPr>
              <w:t>кВт (</w:t>
            </w:r>
            <w:proofErr w:type="spellStart"/>
            <w:r w:rsidRPr="006F329E">
              <w:rPr>
                <w:sz w:val="24"/>
                <w:szCs w:val="24"/>
              </w:rPr>
              <w:t>л.с</w:t>
            </w:r>
            <w:proofErr w:type="spellEnd"/>
            <w:r w:rsidRPr="006F329E">
              <w:rPr>
                <w:sz w:val="24"/>
                <w:szCs w:val="24"/>
              </w:rPr>
              <w:t>.)</w:t>
            </w:r>
          </w:p>
        </w:tc>
        <w:tc>
          <w:tcPr>
            <w:tcW w:w="3831" w:type="dxa"/>
            <w:vAlign w:val="center"/>
          </w:tcPr>
          <w:p w:rsidR="009037C1" w:rsidRDefault="009037C1" w:rsidP="002D1914">
            <w:pPr>
              <w:spacing w:line="240" w:lineRule="auto"/>
              <w:ind w:firstLine="0"/>
              <w:jc w:val="center"/>
              <w:rPr>
                <w:color w:val="000000" w:themeColor="text1"/>
                <w:sz w:val="24"/>
                <w:szCs w:val="24"/>
              </w:rPr>
            </w:pPr>
            <w:r w:rsidRPr="006F329E">
              <w:rPr>
                <w:sz w:val="24"/>
                <w:szCs w:val="24"/>
              </w:rPr>
              <w:t>215 (300)</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5</w:t>
            </w:r>
          </w:p>
        </w:tc>
        <w:tc>
          <w:tcPr>
            <w:tcW w:w="3356" w:type="dxa"/>
            <w:vAlign w:val="center"/>
          </w:tcPr>
          <w:p w:rsidR="009037C1" w:rsidRDefault="009037C1" w:rsidP="002D1914">
            <w:pPr>
              <w:spacing w:line="240" w:lineRule="auto"/>
              <w:ind w:firstLine="0"/>
              <w:rPr>
                <w:color w:val="000000" w:themeColor="text1"/>
                <w:sz w:val="24"/>
                <w:szCs w:val="24"/>
              </w:rPr>
            </w:pPr>
            <w:r w:rsidRPr="006F329E">
              <w:rPr>
                <w:sz w:val="24"/>
                <w:szCs w:val="24"/>
              </w:rPr>
              <w:t>Располо</w:t>
            </w:r>
            <w:r>
              <w:rPr>
                <w:sz w:val="24"/>
                <w:szCs w:val="24"/>
              </w:rPr>
              <w:t>жение и число цилиндров</w:t>
            </w:r>
          </w:p>
        </w:tc>
        <w:tc>
          <w:tcPr>
            <w:tcW w:w="2446" w:type="dxa"/>
            <w:vAlign w:val="center"/>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sidRPr="006F329E">
              <w:rPr>
                <w:sz w:val="24"/>
                <w:szCs w:val="24"/>
              </w:rPr>
              <w:t>рядное, 6</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6</w:t>
            </w:r>
          </w:p>
        </w:tc>
        <w:tc>
          <w:tcPr>
            <w:tcW w:w="3356" w:type="dxa"/>
            <w:vAlign w:val="center"/>
          </w:tcPr>
          <w:p w:rsidR="009037C1" w:rsidRDefault="009037C1" w:rsidP="002D1914">
            <w:pPr>
              <w:spacing w:line="240" w:lineRule="auto"/>
              <w:ind w:firstLine="0"/>
              <w:rPr>
                <w:color w:val="000000" w:themeColor="text1"/>
                <w:sz w:val="24"/>
                <w:szCs w:val="24"/>
              </w:rPr>
            </w:pPr>
            <w:r w:rsidRPr="006F329E">
              <w:rPr>
                <w:sz w:val="24"/>
                <w:szCs w:val="24"/>
              </w:rPr>
              <w:t>Тип двигателя</w:t>
            </w:r>
          </w:p>
        </w:tc>
        <w:tc>
          <w:tcPr>
            <w:tcW w:w="2446" w:type="dxa"/>
            <w:vAlign w:val="center"/>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sidRPr="006F329E">
              <w:rPr>
                <w:sz w:val="24"/>
                <w:szCs w:val="24"/>
              </w:rPr>
              <w:t xml:space="preserve">дизельный с </w:t>
            </w:r>
            <w:proofErr w:type="spellStart"/>
            <w:r w:rsidRPr="006F329E">
              <w:rPr>
                <w:sz w:val="24"/>
                <w:szCs w:val="24"/>
              </w:rPr>
              <w:t>турбонаддувом</w:t>
            </w:r>
            <w:proofErr w:type="spellEnd"/>
            <w:r w:rsidRPr="006F329E">
              <w:rPr>
                <w:sz w:val="24"/>
                <w:szCs w:val="24"/>
              </w:rPr>
              <w:t xml:space="preserve">, с промежуточным охлаждением </w:t>
            </w:r>
            <w:proofErr w:type="spellStart"/>
            <w:r w:rsidRPr="006F329E">
              <w:rPr>
                <w:sz w:val="24"/>
                <w:szCs w:val="24"/>
              </w:rPr>
              <w:t>наддувочного</w:t>
            </w:r>
            <w:proofErr w:type="spellEnd"/>
            <w:r w:rsidRPr="006F329E">
              <w:rPr>
                <w:sz w:val="24"/>
                <w:szCs w:val="24"/>
              </w:rPr>
              <w:t xml:space="preserve"> воздуха</w:t>
            </w:r>
          </w:p>
        </w:tc>
      </w:tr>
      <w:tr w:rsidR="009037C1" w:rsidRPr="002F1A25" w:rsidTr="002D1914">
        <w:trPr>
          <w:jc w:val="center"/>
        </w:trPr>
        <w:tc>
          <w:tcPr>
            <w:tcW w:w="10195" w:type="dxa"/>
            <w:gridSpan w:val="4"/>
            <w:vAlign w:val="center"/>
          </w:tcPr>
          <w:p w:rsidR="009037C1" w:rsidRPr="00FE2EE2" w:rsidRDefault="009037C1" w:rsidP="002D1914">
            <w:pPr>
              <w:spacing w:line="240" w:lineRule="auto"/>
              <w:ind w:firstLine="0"/>
              <w:jc w:val="center"/>
              <w:rPr>
                <w:b/>
                <w:color w:val="000000" w:themeColor="text1"/>
                <w:sz w:val="24"/>
                <w:szCs w:val="24"/>
              </w:rPr>
            </w:pPr>
            <w:r w:rsidRPr="00FE2EE2">
              <w:rPr>
                <w:b/>
                <w:color w:val="000000" w:themeColor="text1"/>
                <w:sz w:val="24"/>
                <w:szCs w:val="24"/>
              </w:rPr>
              <w:t>КПП</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7</w:t>
            </w:r>
          </w:p>
        </w:tc>
        <w:tc>
          <w:tcPr>
            <w:tcW w:w="3356" w:type="dxa"/>
            <w:vAlign w:val="center"/>
          </w:tcPr>
          <w:p w:rsidR="009037C1" w:rsidRDefault="009037C1" w:rsidP="002D1914">
            <w:pPr>
              <w:spacing w:line="240" w:lineRule="auto"/>
              <w:ind w:firstLine="0"/>
              <w:rPr>
                <w:color w:val="000000" w:themeColor="text1"/>
                <w:sz w:val="24"/>
                <w:szCs w:val="24"/>
              </w:rPr>
            </w:pPr>
            <w:r w:rsidRPr="006F329E">
              <w:rPr>
                <w:sz w:val="24"/>
                <w:szCs w:val="24"/>
              </w:rPr>
              <w:t>Модель КП</w:t>
            </w:r>
          </w:p>
        </w:tc>
        <w:tc>
          <w:tcPr>
            <w:tcW w:w="2446" w:type="dxa"/>
            <w:vAlign w:val="center"/>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sidRPr="006F329E">
              <w:rPr>
                <w:sz w:val="24"/>
                <w:szCs w:val="24"/>
              </w:rPr>
              <w:t>ZF 9S1310</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p>
        </w:tc>
        <w:tc>
          <w:tcPr>
            <w:tcW w:w="9633" w:type="dxa"/>
            <w:gridSpan w:val="3"/>
          </w:tcPr>
          <w:p w:rsidR="009037C1" w:rsidRPr="002F1A25" w:rsidRDefault="009037C1" w:rsidP="002D1914">
            <w:pPr>
              <w:spacing w:line="240" w:lineRule="auto"/>
              <w:ind w:firstLine="0"/>
              <w:jc w:val="center"/>
              <w:rPr>
                <w:sz w:val="24"/>
                <w:szCs w:val="24"/>
              </w:rPr>
            </w:pPr>
            <w:r w:rsidRPr="002F1A25">
              <w:rPr>
                <w:b/>
                <w:sz w:val="24"/>
                <w:szCs w:val="24"/>
              </w:rPr>
              <w:t>Кабина</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8</w:t>
            </w:r>
          </w:p>
        </w:tc>
        <w:tc>
          <w:tcPr>
            <w:tcW w:w="9633" w:type="dxa"/>
            <w:gridSpan w:val="3"/>
          </w:tcPr>
          <w:p w:rsidR="009037C1" w:rsidRPr="000B11EF" w:rsidRDefault="009037C1" w:rsidP="002D1914">
            <w:pPr>
              <w:spacing w:line="240" w:lineRule="atLeast"/>
              <w:ind w:firstLine="0"/>
              <w:jc w:val="center"/>
              <w:rPr>
                <w:sz w:val="24"/>
                <w:szCs w:val="24"/>
              </w:rPr>
            </w:pPr>
            <w:r w:rsidRPr="000B11EF">
              <w:rPr>
                <w:sz w:val="24"/>
                <w:szCs w:val="24"/>
              </w:rPr>
              <w:t>Исполнение</w:t>
            </w:r>
            <w:r w:rsidRPr="000B11EF">
              <w:rPr>
                <w:sz w:val="24"/>
                <w:szCs w:val="24"/>
              </w:rPr>
              <w:tab/>
              <w:t>со спальным местом</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9</w:t>
            </w:r>
          </w:p>
        </w:tc>
        <w:tc>
          <w:tcPr>
            <w:tcW w:w="9633" w:type="dxa"/>
            <w:gridSpan w:val="3"/>
          </w:tcPr>
          <w:p w:rsidR="009037C1" w:rsidRPr="000B11EF" w:rsidRDefault="009037C1" w:rsidP="002D1914">
            <w:pPr>
              <w:spacing w:line="240" w:lineRule="atLeast"/>
              <w:ind w:firstLine="0"/>
              <w:jc w:val="center"/>
              <w:rPr>
                <w:sz w:val="24"/>
                <w:szCs w:val="24"/>
              </w:rPr>
            </w:pPr>
            <w:r w:rsidRPr="000B11EF">
              <w:rPr>
                <w:sz w:val="24"/>
                <w:szCs w:val="24"/>
              </w:rPr>
              <w:t>Тип кабины</w:t>
            </w:r>
            <w:r w:rsidRPr="000B11EF">
              <w:rPr>
                <w:sz w:val="24"/>
                <w:szCs w:val="24"/>
              </w:rPr>
              <w:tab/>
              <w:t>расположенная над двигателем, с высокой крышей</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10</w:t>
            </w:r>
          </w:p>
        </w:tc>
        <w:tc>
          <w:tcPr>
            <w:tcW w:w="9633" w:type="dxa"/>
            <w:gridSpan w:val="3"/>
          </w:tcPr>
          <w:p w:rsidR="009037C1" w:rsidRPr="000B11EF" w:rsidRDefault="009037C1" w:rsidP="002D1914">
            <w:pPr>
              <w:spacing w:line="240" w:lineRule="atLeast"/>
              <w:ind w:firstLine="0"/>
              <w:jc w:val="center"/>
              <w:rPr>
                <w:sz w:val="24"/>
                <w:szCs w:val="24"/>
              </w:rPr>
            </w:pPr>
            <w:r w:rsidRPr="000B11EF">
              <w:rPr>
                <w:sz w:val="24"/>
                <w:szCs w:val="24"/>
              </w:rPr>
              <w:t xml:space="preserve">С внутренней стороны кабина полностью проклеена пластинами </w:t>
            </w:r>
            <w:proofErr w:type="spellStart"/>
            <w:r w:rsidRPr="000B11EF">
              <w:rPr>
                <w:sz w:val="24"/>
                <w:szCs w:val="24"/>
              </w:rPr>
              <w:t>шумо-вибро</w:t>
            </w:r>
            <w:proofErr w:type="spellEnd"/>
            <w:r w:rsidRPr="000B11EF">
              <w:rPr>
                <w:sz w:val="24"/>
                <w:szCs w:val="24"/>
              </w:rPr>
              <w:t xml:space="preserve"> изоляции</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lastRenderedPageBreak/>
              <w:t>11</w:t>
            </w:r>
          </w:p>
        </w:tc>
        <w:tc>
          <w:tcPr>
            <w:tcW w:w="9633" w:type="dxa"/>
            <w:gridSpan w:val="3"/>
          </w:tcPr>
          <w:p w:rsidR="009037C1" w:rsidRPr="000B11EF" w:rsidRDefault="009037C1" w:rsidP="002D1914">
            <w:pPr>
              <w:spacing w:line="240" w:lineRule="atLeast"/>
              <w:ind w:firstLine="0"/>
              <w:jc w:val="center"/>
              <w:rPr>
                <w:sz w:val="24"/>
                <w:szCs w:val="24"/>
              </w:rPr>
            </w:pPr>
            <w:r w:rsidRPr="000B11EF">
              <w:rPr>
                <w:sz w:val="24"/>
                <w:szCs w:val="24"/>
              </w:rPr>
              <w:t xml:space="preserve">Дополнительное утепление кабины </w:t>
            </w:r>
            <w:proofErr w:type="spellStart"/>
            <w:r w:rsidRPr="000B11EF">
              <w:rPr>
                <w:sz w:val="24"/>
                <w:szCs w:val="24"/>
              </w:rPr>
              <w:t>пенофолом</w:t>
            </w:r>
            <w:proofErr w:type="spellEnd"/>
            <w:r w:rsidRPr="000B11EF">
              <w:rPr>
                <w:sz w:val="24"/>
                <w:szCs w:val="24"/>
              </w:rPr>
              <w:t xml:space="preserve"> под обшивкой.</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12</w:t>
            </w:r>
          </w:p>
        </w:tc>
        <w:tc>
          <w:tcPr>
            <w:tcW w:w="9633" w:type="dxa"/>
            <w:gridSpan w:val="3"/>
          </w:tcPr>
          <w:p w:rsidR="009037C1" w:rsidRPr="00180B56" w:rsidRDefault="009037C1" w:rsidP="002D1914">
            <w:pPr>
              <w:spacing w:line="240" w:lineRule="atLeast"/>
              <w:ind w:firstLine="0"/>
              <w:jc w:val="center"/>
              <w:rPr>
                <w:sz w:val="24"/>
                <w:szCs w:val="24"/>
              </w:rPr>
            </w:pPr>
            <w:r w:rsidRPr="000B11EF">
              <w:rPr>
                <w:sz w:val="24"/>
                <w:szCs w:val="24"/>
              </w:rPr>
              <w:t xml:space="preserve">Установка дополнительного обогревателя </w:t>
            </w:r>
            <w:r>
              <w:rPr>
                <w:sz w:val="24"/>
                <w:szCs w:val="24"/>
              </w:rPr>
              <w:t>ПЛАНАР (3,5 кВт)</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13</w:t>
            </w:r>
          </w:p>
        </w:tc>
        <w:tc>
          <w:tcPr>
            <w:tcW w:w="9633" w:type="dxa"/>
            <w:gridSpan w:val="3"/>
          </w:tcPr>
          <w:p w:rsidR="009037C1" w:rsidRPr="000B11EF" w:rsidRDefault="009037C1" w:rsidP="002D1914">
            <w:pPr>
              <w:spacing w:line="240" w:lineRule="atLeast"/>
              <w:ind w:firstLine="0"/>
              <w:jc w:val="center"/>
              <w:rPr>
                <w:sz w:val="24"/>
                <w:szCs w:val="24"/>
              </w:rPr>
            </w:pPr>
            <w:r w:rsidRPr="000B11EF">
              <w:rPr>
                <w:sz w:val="24"/>
                <w:szCs w:val="24"/>
              </w:rPr>
              <w:t xml:space="preserve">Установка предпускового подогревателя ПЖД </w:t>
            </w:r>
          </w:p>
        </w:tc>
      </w:tr>
      <w:tr w:rsidR="009037C1" w:rsidRPr="002F1A25" w:rsidTr="002D1914">
        <w:trPr>
          <w:jc w:val="center"/>
        </w:trPr>
        <w:tc>
          <w:tcPr>
            <w:tcW w:w="562" w:type="dxa"/>
          </w:tcPr>
          <w:p w:rsidR="009037C1" w:rsidRPr="002F1A25" w:rsidRDefault="009037C1" w:rsidP="002D1914">
            <w:pPr>
              <w:spacing w:line="240" w:lineRule="auto"/>
              <w:ind w:firstLine="0"/>
              <w:jc w:val="center"/>
              <w:rPr>
                <w:b/>
                <w:bCs/>
                <w:sz w:val="24"/>
                <w:szCs w:val="24"/>
              </w:rPr>
            </w:pPr>
          </w:p>
        </w:tc>
        <w:tc>
          <w:tcPr>
            <w:tcW w:w="9633" w:type="dxa"/>
            <w:gridSpan w:val="3"/>
          </w:tcPr>
          <w:p w:rsidR="009037C1" w:rsidRPr="002F1A25" w:rsidRDefault="009037C1" w:rsidP="002D1914">
            <w:pPr>
              <w:spacing w:line="240" w:lineRule="auto"/>
              <w:ind w:firstLine="0"/>
              <w:jc w:val="center"/>
              <w:rPr>
                <w:color w:val="000000" w:themeColor="text1"/>
                <w:sz w:val="24"/>
                <w:szCs w:val="24"/>
              </w:rPr>
            </w:pPr>
            <w:r w:rsidRPr="002F1A25">
              <w:rPr>
                <w:b/>
                <w:bCs/>
                <w:color w:val="000000" w:themeColor="text1"/>
                <w:sz w:val="24"/>
                <w:szCs w:val="24"/>
                <w:shd w:val="clear" w:color="auto" w:fill="FFFFFF"/>
              </w:rPr>
              <w:t>Система питания</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14</w:t>
            </w:r>
          </w:p>
        </w:tc>
        <w:tc>
          <w:tcPr>
            <w:tcW w:w="3356" w:type="dxa"/>
          </w:tcPr>
          <w:p w:rsidR="009037C1" w:rsidRPr="00781766" w:rsidRDefault="009037C1" w:rsidP="002D1914">
            <w:pPr>
              <w:spacing w:line="240" w:lineRule="auto"/>
              <w:ind w:firstLine="0"/>
              <w:rPr>
                <w:sz w:val="24"/>
                <w:szCs w:val="24"/>
              </w:rPr>
            </w:pPr>
            <w:r>
              <w:rPr>
                <w:bCs/>
                <w:color w:val="000000" w:themeColor="text1"/>
                <w:sz w:val="24"/>
                <w:szCs w:val="24"/>
                <w:shd w:val="clear" w:color="auto" w:fill="FFFFFF"/>
              </w:rPr>
              <w:t>Вместимость основного топливного бака</w:t>
            </w:r>
          </w:p>
        </w:tc>
        <w:tc>
          <w:tcPr>
            <w:tcW w:w="2446" w:type="dxa"/>
            <w:vAlign w:val="center"/>
          </w:tcPr>
          <w:p w:rsidR="009037C1" w:rsidRPr="002F1A25" w:rsidRDefault="009037C1" w:rsidP="002D1914">
            <w:pPr>
              <w:spacing w:line="240" w:lineRule="auto"/>
              <w:ind w:firstLine="0"/>
              <w:jc w:val="center"/>
              <w:rPr>
                <w:sz w:val="24"/>
                <w:szCs w:val="24"/>
              </w:rPr>
            </w:pPr>
            <w:r>
              <w:rPr>
                <w:sz w:val="24"/>
                <w:szCs w:val="24"/>
              </w:rPr>
              <w:t>л</w:t>
            </w:r>
          </w:p>
        </w:tc>
        <w:tc>
          <w:tcPr>
            <w:tcW w:w="3831" w:type="dxa"/>
            <w:vAlign w:val="center"/>
          </w:tcPr>
          <w:p w:rsidR="009037C1" w:rsidRPr="002F1A25" w:rsidRDefault="009037C1" w:rsidP="002D1914">
            <w:pPr>
              <w:spacing w:line="240" w:lineRule="auto"/>
              <w:ind w:firstLine="0"/>
              <w:jc w:val="center"/>
              <w:rPr>
                <w:sz w:val="24"/>
                <w:szCs w:val="24"/>
              </w:rPr>
            </w:pPr>
            <w:r>
              <w:rPr>
                <w:sz w:val="24"/>
                <w:szCs w:val="24"/>
              </w:rPr>
              <w:t>210</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15</w:t>
            </w:r>
          </w:p>
        </w:tc>
        <w:tc>
          <w:tcPr>
            <w:tcW w:w="3356" w:type="dxa"/>
          </w:tcPr>
          <w:p w:rsidR="009037C1" w:rsidRDefault="009037C1" w:rsidP="002D1914">
            <w:pPr>
              <w:spacing w:line="240" w:lineRule="auto"/>
              <w:ind w:firstLine="0"/>
              <w:rPr>
                <w:bCs/>
                <w:color w:val="000000" w:themeColor="text1"/>
                <w:sz w:val="24"/>
                <w:szCs w:val="24"/>
                <w:shd w:val="clear" w:color="auto" w:fill="FFFFFF"/>
              </w:rPr>
            </w:pPr>
            <w:r>
              <w:rPr>
                <w:bCs/>
                <w:color w:val="000000" w:themeColor="text1"/>
                <w:sz w:val="24"/>
                <w:szCs w:val="24"/>
                <w:shd w:val="clear" w:color="auto" w:fill="FFFFFF"/>
              </w:rPr>
              <w:t>Вместимость дополнительного топливного бака</w:t>
            </w:r>
          </w:p>
        </w:tc>
        <w:tc>
          <w:tcPr>
            <w:tcW w:w="2446" w:type="dxa"/>
            <w:vAlign w:val="center"/>
          </w:tcPr>
          <w:p w:rsidR="009037C1" w:rsidRDefault="009037C1" w:rsidP="002D1914">
            <w:pPr>
              <w:spacing w:line="240" w:lineRule="auto"/>
              <w:ind w:firstLine="0"/>
              <w:jc w:val="center"/>
              <w:rPr>
                <w:sz w:val="24"/>
                <w:szCs w:val="24"/>
              </w:rPr>
            </w:pPr>
            <w:r>
              <w:rPr>
                <w:sz w:val="24"/>
                <w:szCs w:val="24"/>
              </w:rPr>
              <w:t>л</w:t>
            </w:r>
          </w:p>
        </w:tc>
        <w:tc>
          <w:tcPr>
            <w:tcW w:w="3831" w:type="dxa"/>
            <w:vAlign w:val="center"/>
          </w:tcPr>
          <w:p w:rsidR="009037C1" w:rsidRPr="002F1A25" w:rsidRDefault="009037C1" w:rsidP="002D1914">
            <w:pPr>
              <w:spacing w:line="240" w:lineRule="auto"/>
              <w:ind w:firstLine="0"/>
              <w:jc w:val="center"/>
              <w:rPr>
                <w:sz w:val="24"/>
                <w:szCs w:val="24"/>
              </w:rPr>
            </w:pPr>
            <w:r>
              <w:rPr>
                <w:sz w:val="24"/>
                <w:szCs w:val="24"/>
              </w:rPr>
              <w:t>350</w:t>
            </w:r>
          </w:p>
        </w:tc>
      </w:tr>
      <w:tr w:rsidR="009037C1" w:rsidRPr="002F1A25" w:rsidTr="002D1914">
        <w:trPr>
          <w:jc w:val="center"/>
        </w:trPr>
        <w:tc>
          <w:tcPr>
            <w:tcW w:w="562" w:type="dxa"/>
          </w:tcPr>
          <w:p w:rsidR="009037C1" w:rsidRPr="002F1A25" w:rsidRDefault="009037C1" w:rsidP="002D1914">
            <w:pPr>
              <w:spacing w:line="240" w:lineRule="auto"/>
              <w:ind w:firstLine="0"/>
              <w:jc w:val="center"/>
              <w:rPr>
                <w:b/>
                <w:bCs/>
                <w:sz w:val="24"/>
                <w:szCs w:val="24"/>
              </w:rPr>
            </w:pPr>
          </w:p>
        </w:tc>
        <w:tc>
          <w:tcPr>
            <w:tcW w:w="9633" w:type="dxa"/>
            <w:gridSpan w:val="3"/>
          </w:tcPr>
          <w:p w:rsidR="009037C1" w:rsidRPr="002F1A25" w:rsidRDefault="009037C1" w:rsidP="002D1914">
            <w:pPr>
              <w:spacing w:line="240" w:lineRule="auto"/>
              <w:ind w:firstLine="0"/>
              <w:jc w:val="center"/>
              <w:rPr>
                <w:color w:val="000000" w:themeColor="text1"/>
                <w:sz w:val="24"/>
                <w:szCs w:val="24"/>
              </w:rPr>
            </w:pPr>
            <w:r w:rsidRPr="002F1A25">
              <w:rPr>
                <w:b/>
                <w:bCs/>
                <w:color w:val="000000" w:themeColor="text1"/>
                <w:sz w:val="24"/>
                <w:szCs w:val="24"/>
              </w:rPr>
              <w:t>Характеристики цистерны</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16</w:t>
            </w:r>
          </w:p>
        </w:tc>
        <w:tc>
          <w:tcPr>
            <w:tcW w:w="3356" w:type="dxa"/>
            <w:vAlign w:val="center"/>
          </w:tcPr>
          <w:p w:rsidR="009037C1" w:rsidRPr="002F1A25" w:rsidRDefault="009037C1" w:rsidP="002D1914">
            <w:pPr>
              <w:spacing w:line="240" w:lineRule="auto"/>
              <w:ind w:firstLine="0"/>
              <w:rPr>
                <w:color w:val="000000" w:themeColor="text1"/>
                <w:sz w:val="24"/>
                <w:szCs w:val="24"/>
              </w:rPr>
            </w:pPr>
            <w:r>
              <w:rPr>
                <w:bCs/>
                <w:color w:val="000000" w:themeColor="text1"/>
                <w:sz w:val="24"/>
                <w:szCs w:val="24"/>
              </w:rPr>
              <w:t>Объем</w:t>
            </w:r>
          </w:p>
        </w:tc>
        <w:tc>
          <w:tcPr>
            <w:tcW w:w="2446" w:type="dxa"/>
          </w:tcPr>
          <w:p w:rsidR="009037C1" w:rsidRPr="002F1A25" w:rsidRDefault="009037C1" w:rsidP="002D1914">
            <w:pPr>
              <w:spacing w:line="240" w:lineRule="auto"/>
              <w:ind w:firstLine="0"/>
              <w:jc w:val="center"/>
              <w:rPr>
                <w:color w:val="000000" w:themeColor="text1"/>
                <w:sz w:val="24"/>
                <w:szCs w:val="24"/>
              </w:rPr>
            </w:pPr>
            <w:r w:rsidRPr="002F1A25">
              <w:rPr>
                <w:bCs/>
                <w:color w:val="000000" w:themeColor="text1"/>
                <w:sz w:val="24"/>
                <w:szCs w:val="24"/>
              </w:rPr>
              <w:t>куб. м</w:t>
            </w:r>
          </w:p>
        </w:tc>
        <w:tc>
          <w:tcPr>
            <w:tcW w:w="3831" w:type="dxa"/>
            <w:vAlign w:val="center"/>
          </w:tcPr>
          <w:p w:rsidR="009037C1" w:rsidRPr="002F1A25" w:rsidRDefault="009037C1" w:rsidP="002D1914">
            <w:pPr>
              <w:spacing w:line="240" w:lineRule="auto"/>
              <w:ind w:firstLine="0"/>
              <w:jc w:val="center"/>
              <w:rPr>
                <w:color w:val="000000" w:themeColor="text1"/>
                <w:sz w:val="24"/>
                <w:szCs w:val="24"/>
              </w:rPr>
            </w:pPr>
            <w:r>
              <w:rPr>
                <w:color w:val="000000" w:themeColor="text1"/>
                <w:sz w:val="24"/>
                <w:szCs w:val="24"/>
              </w:rPr>
              <w:t>11</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17</w:t>
            </w:r>
          </w:p>
        </w:tc>
        <w:tc>
          <w:tcPr>
            <w:tcW w:w="3356" w:type="dxa"/>
            <w:vAlign w:val="center"/>
          </w:tcPr>
          <w:p w:rsidR="009037C1" w:rsidRPr="002F1A25" w:rsidRDefault="009037C1" w:rsidP="002D1914">
            <w:pPr>
              <w:spacing w:line="240" w:lineRule="auto"/>
              <w:ind w:firstLine="0"/>
              <w:rPr>
                <w:color w:val="000000" w:themeColor="text1"/>
                <w:sz w:val="24"/>
                <w:szCs w:val="24"/>
              </w:rPr>
            </w:pPr>
            <w:r>
              <w:rPr>
                <w:color w:val="000000" w:themeColor="text1"/>
                <w:sz w:val="24"/>
                <w:szCs w:val="24"/>
              </w:rPr>
              <w:t>Количество секций</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Pr="002F1A25" w:rsidRDefault="009037C1" w:rsidP="002D1914">
            <w:pPr>
              <w:spacing w:line="240" w:lineRule="auto"/>
              <w:ind w:firstLine="0"/>
              <w:jc w:val="center"/>
              <w:rPr>
                <w:color w:val="000000" w:themeColor="text1"/>
                <w:sz w:val="24"/>
                <w:szCs w:val="24"/>
              </w:rPr>
            </w:pPr>
            <w:r>
              <w:rPr>
                <w:color w:val="000000" w:themeColor="text1"/>
                <w:sz w:val="24"/>
                <w:szCs w:val="24"/>
              </w:rPr>
              <w:t>2</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18</w:t>
            </w:r>
          </w:p>
        </w:tc>
        <w:tc>
          <w:tcPr>
            <w:tcW w:w="3356" w:type="dxa"/>
            <w:vAlign w:val="center"/>
          </w:tcPr>
          <w:p w:rsidR="009037C1" w:rsidRPr="002F1A25" w:rsidRDefault="009037C1" w:rsidP="002D1914">
            <w:pPr>
              <w:spacing w:line="240" w:lineRule="auto"/>
              <w:ind w:firstLine="0"/>
              <w:rPr>
                <w:color w:val="000000" w:themeColor="text1"/>
                <w:sz w:val="24"/>
                <w:szCs w:val="24"/>
              </w:rPr>
            </w:pPr>
            <w:r>
              <w:rPr>
                <w:color w:val="000000" w:themeColor="text1"/>
                <w:sz w:val="24"/>
                <w:szCs w:val="24"/>
              </w:rPr>
              <w:t>Форма поперечного сечения</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Pr="002F1A25" w:rsidRDefault="009037C1" w:rsidP="002D1914">
            <w:pPr>
              <w:spacing w:line="240" w:lineRule="auto"/>
              <w:ind w:firstLine="0"/>
              <w:jc w:val="center"/>
              <w:rPr>
                <w:color w:val="000000" w:themeColor="text1"/>
                <w:sz w:val="24"/>
                <w:szCs w:val="24"/>
              </w:rPr>
            </w:pPr>
            <w:r>
              <w:rPr>
                <w:color w:val="000000" w:themeColor="text1"/>
                <w:sz w:val="24"/>
                <w:szCs w:val="24"/>
              </w:rPr>
              <w:t>чемодан</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19</w:t>
            </w:r>
          </w:p>
        </w:tc>
        <w:tc>
          <w:tcPr>
            <w:tcW w:w="3356" w:type="dxa"/>
            <w:vAlign w:val="center"/>
          </w:tcPr>
          <w:p w:rsidR="009037C1" w:rsidRPr="002F1A25" w:rsidRDefault="009037C1" w:rsidP="002D1914">
            <w:pPr>
              <w:spacing w:line="240" w:lineRule="auto"/>
              <w:ind w:firstLine="0"/>
              <w:rPr>
                <w:color w:val="000000" w:themeColor="text1"/>
                <w:sz w:val="24"/>
                <w:szCs w:val="24"/>
              </w:rPr>
            </w:pPr>
            <w:r>
              <w:rPr>
                <w:color w:val="000000" w:themeColor="text1"/>
                <w:sz w:val="24"/>
                <w:szCs w:val="24"/>
              </w:rPr>
              <w:t>Материал цистерны</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Pr="002F1A25" w:rsidRDefault="009037C1" w:rsidP="002D1914">
            <w:pPr>
              <w:spacing w:line="240" w:lineRule="auto"/>
              <w:ind w:firstLine="0"/>
              <w:jc w:val="center"/>
              <w:rPr>
                <w:color w:val="000000" w:themeColor="text1"/>
                <w:sz w:val="24"/>
                <w:szCs w:val="24"/>
              </w:rPr>
            </w:pPr>
            <w:r>
              <w:rPr>
                <w:color w:val="000000" w:themeColor="text1"/>
                <w:sz w:val="24"/>
                <w:szCs w:val="24"/>
              </w:rPr>
              <w:t>сталь 09Г2С</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20</w:t>
            </w:r>
          </w:p>
        </w:tc>
        <w:tc>
          <w:tcPr>
            <w:tcW w:w="3356" w:type="dxa"/>
            <w:vAlign w:val="center"/>
          </w:tcPr>
          <w:p w:rsidR="009037C1" w:rsidRDefault="009037C1" w:rsidP="002D1914">
            <w:pPr>
              <w:spacing w:line="240" w:lineRule="auto"/>
              <w:ind w:firstLine="0"/>
              <w:rPr>
                <w:color w:val="000000" w:themeColor="text1"/>
                <w:sz w:val="24"/>
                <w:szCs w:val="24"/>
              </w:rPr>
            </w:pPr>
            <w:r>
              <w:rPr>
                <w:color w:val="000000" w:themeColor="text1"/>
                <w:sz w:val="24"/>
                <w:szCs w:val="24"/>
              </w:rPr>
              <w:t>Крышка горловины</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алюминиевая</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21</w:t>
            </w:r>
          </w:p>
        </w:tc>
        <w:tc>
          <w:tcPr>
            <w:tcW w:w="3356" w:type="dxa"/>
            <w:vAlign w:val="center"/>
          </w:tcPr>
          <w:p w:rsidR="009037C1" w:rsidRDefault="009037C1" w:rsidP="002D1914">
            <w:pPr>
              <w:spacing w:line="240" w:lineRule="auto"/>
              <w:ind w:firstLine="0"/>
              <w:rPr>
                <w:color w:val="000000" w:themeColor="text1"/>
                <w:sz w:val="24"/>
                <w:szCs w:val="24"/>
              </w:rPr>
            </w:pPr>
            <w:r>
              <w:rPr>
                <w:color w:val="000000" w:themeColor="text1"/>
                <w:sz w:val="24"/>
                <w:szCs w:val="24"/>
              </w:rPr>
              <w:t>Устройство дыхательное</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 xml:space="preserve">УД-2-80 с </w:t>
            </w:r>
            <w:proofErr w:type="spellStart"/>
            <w:r>
              <w:rPr>
                <w:color w:val="000000" w:themeColor="text1"/>
                <w:sz w:val="24"/>
                <w:szCs w:val="24"/>
              </w:rPr>
              <w:t>огнепреградителем</w:t>
            </w:r>
            <w:proofErr w:type="spellEnd"/>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22</w:t>
            </w:r>
          </w:p>
        </w:tc>
        <w:tc>
          <w:tcPr>
            <w:tcW w:w="3356" w:type="dxa"/>
            <w:vAlign w:val="center"/>
          </w:tcPr>
          <w:p w:rsidR="009037C1" w:rsidRDefault="009037C1" w:rsidP="002D1914">
            <w:pPr>
              <w:spacing w:line="240" w:lineRule="auto"/>
              <w:ind w:firstLine="0"/>
              <w:rPr>
                <w:color w:val="000000" w:themeColor="text1"/>
                <w:sz w:val="24"/>
                <w:szCs w:val="24"/>
              </w:rPr>
            </w:pPr>
            <w:r>
              <w:rPr>
                <w:color w:val="000000" w:themeColor="text1"/>
                <w:sz w:val="24"/>
                <w:szCs w:val="24"/>
              </w:rPr>
              <w:t>Донный клапан</w:t>
            </w:r>
          </w:p>
        </w:tc>
        <w:tc>
          <w:tcPr>
            <w:tcW w:w="2446" w:type="dxa"/>
            <w:vAlign w:val="center"/>
          </w:tcPr>
          <w:p w:rsidR="009037C1" w:rsidRPr="002F1A25" w:rsidRDefault="009037C1" w:rsidP="002D1914">
            <w:pPr>
              <w:spacing w:line="240" w:lineRule="auto"/>
              <w:ind w:firstLine="0"/>
              <w:jc w:val="center"/>
              <w:rPr>
                <w:color w:val="000000" w:themeColor="text1"/>
                <w:sz w:val="24"/>
                <w:szCs w:val="24"/>
              </w:rPr>
            </w:pPr>
            <w:r>
              <w:rPr>
                <w:color w:val="000000" w:themeColor="text1"/>
                <w:sz w:val="24"/>
                <w:szCs w:val="24"/>
              </w:rPr>
              <w:t>мм</w:t>
            </w:r>
          </w:p>
        </w:tc>
        <w:tc>
          <w:tcPr>
            <w:tcW w:w="3831" w:type="dxa"/>
            <w:vAlign w:val="center"/>
          </w:tcPr>
          <w:p w:rsidR="009037C1" w:rsidRDefault="009037C1" w:rsidP="002D1914">
            <w:pPr>
              <w:spacing w:line="240" w:lineRule="auto"/>
              <w:ind w:firstLine="0"/>
              <w:jc w:val="center"/>
              <w:rPr>
                <w:color w:val="000000" w:themeColor="text1"/>
                <w:sz w:val="24"/>
                <w:szCs w:val="24"/>
              </w:rPr>
            </w:pPr>
            <w:proofErr w:type="spellStart"/>
            <w:r>
              <w:rPr>
                <w:color w:val="000000" w:themeColor="text1"/>
                <w:sz w:val="24"/>
                <w:szCs w:val="24"/>
              </w:rPr>
              <w:t>Ду</w:t>
            </w:r>
            <w:proofErr w:type="spellEnd"/>
            <w:r>
              <w:rPr>
                <w:color w:val="000000" w:themeColor="text1"/>
                <w:sz w:val="24"/>
                <w:szCs w:val="24"/>
              </w:rPr>
              <w:t xml:space="preserve"> 100, механический</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23</w:t>
            </w:r>
          </w:p>
        </w:tc>
        <w:tc>
          <w:tcPr>
            <w:tcW w:w="3356" w:type="dxa"/>
            <w:vAlign w:val="center"/>
          </w:tcPr>
          <w:p w:rsidR="009037C1" w:rsidRDefault="009037C1" w:rsidP="002D1914">
            <w:pPr>
              <w:spacing w:line="240" w:lineRule="auto"/>
              <w:ind w:firstLine="0"/>
              <w:rPr>
                <w:color w:val="000000" w:themeColor="text1"/>
                <w:sz w:val="24"/>
                <w:szCs w:val="24"/>
              </w:rPr>
            </w:pPr>
            <w:r>
              <w:rPr>
                <w:color w:val="000000" w:themeColor="text1"/>
                <w:sz w:val="24"/>
                <w:szCs w:val="24"/>
              </w:rPr>
              <w:t>Лестница на площадку обслуживания заливной горловины</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заднее расположение со ступенями, исключающими скольжение</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24</w:t>
            </w:r>
          </w:p>
        </w:tc>
        <w:tc>
          <w:tcPr>
            <w:tcW w:w="3356" w:type="dxa"/>
            <w:vAlign w:val="center"/>
          </w:tcPr>
          <w:p w:rsidR="009037C1" w:rsidRDefault="009037C1" w:rsidP="002D1914">
            <w:pPr>
              <w:spacing w:line="240" w:lineRule="auto"/>
              <w:ind w:firstLine="0"/>
              <w:rPr>
                <w:color w:val="000000" w:themeColor="text1"/>
                <w:sz w:val="24"/>
                <w:szCs w:val="24"/>
              </w:rPr>
            </w:pPr>
            <w:r>
              <w:rPr>
                <w:color w:val="000000" w:themeColor="text1"/>
                <w:sz w:val="24"/>
                <w:szCs w:val="24"/>
              </w:rPr>
              <w:t>Площадка обслуживания</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из просечного оцинкованного листа с противоскользящим эффектом</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25</w:t>
            </w:r>
          </w:p>
        </w:tc>
        <w:tc>
          <w:tcPr>
            <w:tcW w:w="3356" w:type="dxa"/>
            <w:vAlign w:val="center"/>
          </w:tcPr>
          <w:p w:rsidR="009037C1" w:rsidRDefault="009037C1" w:rsidP="002D1914">
            <w:pPr>
              <w:spacing w:line="240" w:lineRule="auto"/>
              <w:ind w:firstLine="0"/>
              <w:rPr>
                <w:color w:val="000000" w:themeColor="text1"/>
                <w:sz w:val="24"/>
                <w:szCs w:val="24"/>
              </w:rPr>
            </w:pPr>
            <w:r>
              <w:rPr>
                <w:color w:val="000000" w:themeColor="text1"/>
                <w:sz w:val="24"/>
                <w:szCs w:val="24"/>
              </w:rPr>
              <w:t>Защитное ограждение</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сбоку от площадки обслуживания, складное исполнение</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26</w:t>
            </w:r>
          </w:p>
        </w:tc>
        <w:tc>
          <w:tcPr>
            <w:tcW w:w="3356" w:type="dxa"/>
            <w:vAlign w:val="center"/>
          </w:tcPr>
          <w:p w:rsidR="009037C1" w:rsidRDefault="009037C1" w:rsidP="002D1914">
            <w:pPr>
              <w:spacing w:line="240" w:lineRule="auto"/>
              <w:ind w:firstLine="0"/>
              <w:rPr>
                <w:color w:val="000000" w:themeColor="text1"/>
                <w:sz w:val="24"/>
                <w:szCs w:val="24"/>
              </w:rPr>
            </w:pPr>
            <w:r>
              <w:rPr>
                <w:color w:val="000000" w:themeColor="text1"/>
                <w:sz w:val="24"/>
                <w:szCs w:val="24"/>
              </w:rPr>
              <w:t>Противооткатные башмаки</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пластиковые</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27</w:t>
            </w:r>
          </w:p>
        </w:tc>
        <w:tc>
          <w:tcPr>
            <w:tcW w:w="3356" w:type="dxa"/>
            <w:vAlign w:val="center"/>
          </w:tcPr>
          <w:p w:rsidR="009037C1" w:rsidRDefault="009037C1" w:rsidP="002D1914">
            <w:pPr>
              <w:spacing w:line="240" w:lineRule="auto"/>
              <w:ind w:firstLine="0"/>
              <w:rPr>
                <w:color w:val="000000" w:themeColor="text1"/>
                <w:sz w:val="24"/>
                <w:szCs w:val="24"/>
              </w:rPr>
            </w:pPr>
            <w:r>
              <w:rPr>
                <w:color w:val="000000" w:themeColor="text1"/>
                <w:sz w:val="24"/>
                <w:szCs w:val="24"/>
              </w:rPr>
              <w:t>Катушка заземления</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установлена на ящике УВТ</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28</w:t>
            </w:r>
          </w:p>
        </w:tc>
        <w:tc>
          <w:tcPr>
            <w:tcW w:w="3356" w:type="dxa"/>
            <w:vAlign w:val="center"/>
          </w:tcPr>
          <w:p w:rsidR="009037C1" w:rsidRDefault="009037C1" w:rsidP="002D1914">
            <w:pPr>
              <w:spacing w:line="240" w:lineRule="auto"/>
              <w:ind w:firstLine="0"/>
              <w:rPr>
                <w:color w:val="000000" w:themeColor="text1"/>
                <w:sz w:val="24"/>
                <w:szCs w:val="24"/>
              </w:rPr>
            </w:pPr>
            <w:r>
              <w:rPr>
                <w:color w:val="000000" w:themeColor="text1"/>
                <w:sz w:val="24"/>
                <w:szCs w:val="24"/>
              </w:rPr>
              <w:t>Ящик для песка</w:t>
            </w:r>
          </w:p>
        </w:tc>
        <w:tc>
          <w:tcPr>
            <w:tcW w:w="2446" w:type="dxa"/>
          </w:tcPr>
          <w:p w:rsidR="009037C1" w:rsidRPr="002F1A25" w:rsidRDefault="009037C1" w:rsidP="002D1914">
            <w:pPr>
              <w:spacing w:line="240" w:lineRule="auto"/>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пластиковый, располагается на цистерне</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p>
        </w:tc>
        <w:tc>
          <w:tcPr>
            <w:tcW w:w="9633" w:type="dxa"/>
            <w:gridSpan w:val="3"/>
          </w:tcPr>
          <w:p w:rsidR="009037C1" w:rsidRPr="002F1A25" w:rsidRDefault="009037C1" w:rsidP="002D1914">
            <w:pPr>
              <w:spacing w:line="240" w:lineRule="auto"/>
              <w:ind w:hanging="3"/>
              <w:jc w:val="center"/>
              <w:rPr>
                <w:b/>
                <w:color w:val="000000" w:themeColor="text1"/>
                <w:sz w:val="24"/>
                <w:szCs w:val="24"/>
              </w:rPr>
            </w:pPr>
            <w:r>
              <w:rPr>
                <w:b/>
                <w:bCs/>
                <w:color w:val="000000" w:themeColor="text1"/>
                <w:sz w:val="24"/>
                <w:szCs w:val="24"/>
              </w:rPr>
              <w:t>Характеристики насосной установки</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29</w:t>
            </w:r>
          </w:p>
        </w:tc>
        <w:tc>
          <w:tcPr>
            <w:tcW w:w="3356" w:type="dxa"/>
            <w:vAlign w:val="center"/>
          </w:tcPr>
          <w:p w:rsidR="009037C1" w:rsidRPr="002F1A25" w:rsidRDefault="009037C1" w:rsidP="002D1914">
            <w:pPr>
              <w:spacing w:line="240" w:lineRule="auto"/>
              <w:ind w:hanging="3"/>
              <w:rPr>
                <w:bCs/>
                <w:color w:val="000000" w:themeColor="text1"/>
                <w:sz w:val="24"/>
                <w:szCs w:val="24"/>
              </w:rPr>
            </w:pPr>
            <w:r>
              <w:rPr>
                <w:bCs/>
                <w:color w:val="000000" w:themeColor="text1"/>
                <w:sz w:val="24"/>
                <w:szCs w:val="24"/>
              </w:rPr>
              <w:t>Модель</w:t>
            </w:r>
          </w:p>
        </w:tc>
        <w:tc>
          <w:tcPr>
            <w:tcW w:w="2446" w:type="dxa"/>
          </w:tcPr>
          <w:p w:rsidR="009037C1" w:rsidRPr="002F1A25" w:rsidRDefault="009037C1" w:rsidP="002D1914">
            <w:pPr>
              <w:spacing w:line="240" w:lineRule="auto"/>
              <w:jc w:val="center"/>
              <w:rPr>
                <w:color w:val="000000" w:themeColor="text1"/>
                <w:sz w:val="24"/>
                <w:szCs w:val="24"/>
              </w:rPr>
            </w:pPr>
          </w:p>
        </w:tc>
        <w:tc>
          <w:tcPr>
            <w:tcW w:w="3831" w:type="dxa"/>
            <w:vAlign w:val="center"/>
          </w:tcPr>
          <w:p w:rsidR="009037C1" w:rsidRPr="002F1A25" w:rsidRDefault="009037C1" w:rsidP="002D1914">
            <w:pPr>
              <w:spacing w:line="240" w:lineRule="auto"/>
              <w:ind w:hanging="17"/>
              <w:jc w:val="center"/>
              <w:rPr>
                <w:color w:val="000000" w:themeColor="text1"/>
                <w:sz w:val="24"/>
                <w:szCs w:val="24"/>
              </w:rPr>
            </w:pPr>
            <w:r>
              <w:rPr>
                <w:color w:val="000000" w:themeColor="text1"/>
                <w:sz w:val="24"/>
                <w:szCs w:val="24"/>
              </w:rPr>
              <w:t>СВН-80</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30</w:t>
            </w:r>
          </w:p>
        </w:tc>
        <w:tc>
          <w:tcPr>
            <w:tcW w:w="3356" w:type="dxa"/>
            <w:vAlign w:val="center"/>
          </w:tcPr>
          <w:p w:rsidR="009037C1" w:rsidRPr="002F1A25" w:rsidRDefault="009037C1" w:rsidP="002D1914">
            <w:pPr>
              <w:spacing w:line="240" w:lineRule="auto"/>
              <w:ind w:hanging="3"/>
              <w:rPr>
                <w:bCs/>
                <w:color w:val="000000" w:themeColor="text1"/>
                <w:sz w:val="24"/>
                <w:szCs w:val="24"/>
              </w:rPr>
            </w:pPr>
            <w:r>
              <w:rPr>
                <w:bCs/>
                <w:color w:val="000000" w:themeColor="text1"/>
                <w:sz w:val="24"/>
                <w:szCs w:val="24"/>
              </w:rPr>
              <w:t>Привод</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Pr="002F1A25" w:rsidRDefault="009037C1" w:rsidP="002D1914">
            <w:pPr>
              <w:spacing w:line="240" w:lineRule="auto"/>
              <w:ind w:firstLine="0"/>
              <w:jc w:val="center"/>
              <w:rPr>
                <w:color w:val="000000" w:themeColor="text1"/>
                <w:sz w:val="24"/>
                <w:szCs w:val="24"/>
              </w:rPr>
            </w:pPr>
            <w:r>
              <w:rPr>
                <w:color w:val="000000" w:themeColor="text1"/>
                <w:sz w:val="24"/>
                <w:szCs w:val="24"/>
              </w:rPr>
              <w:t>посредством карданной передачи КОМ от КПП</w:t>
            </w:r>
          </w:p>
        </w:tc>
      </w:tr>
      <w:tr w:rsidR="009037C1" w:rsidRPr="002F1A25" w:rsidTr="002D1914">
        <w:trPr>
          <w:jc w:val="center"/>
        </w:trPr>
        <w:tc>
          <w:tcPr>
            <w:tcW w:w="10195" w:type="dxa"/>
            <w:gridSpan w:val="4"/>
            <w:vAlign w:val="center"/>
          </w:tcPr>
          <w:p w:rsidR="009037C1" w:rsidRPr="006F17DC" w:rsidRDefault="009037C1" w:rsidP="002D1914">
            <w:pPr>
              <w:spacing w:line="240" w:lineRule="auto"/>
              <w:ind w:firstLine="0"/>
              <w:jc w:val="center"/>
              <w:rPr>
                <w:b/>
                <w:color w:val="000000" w:themeColor="text1"/>
                <w:sz w:val="24"/>
                <w:szCs w:val="24"/>
              </w:rPr>
            </w:pPr>
            <w:r>
              <w:rPr>
                <w:b/>
                <w:color w:val="000000" w:themeColor="text1"/>
                <w:sz w:val="24"/>
                <w:szCs w:val="24"/>
              </w:rPr>
              <w:t>Узел выдачи топлива</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31</w:t>
            </w:r>
          </w:p>
        </w:tc>
        <w:tc>
          <w:tcPr>
            <w:tcW w:w="3356" w:type="dxa"/>
            <w:vAlign w:val="center"/>
          </w:tcPr>
          <w:p w:rsidR="009037C1" w:rsidRDefault="009037C1" w:rsidP="002D1914">
            <w:pPr>
              <w:spacing w:line="240" w:lineRule="auto"/>
              <w:ind w:hanging="3"/>
              <w:rPr>
                <w:bCs/>
                <w:color w:val="000000" w:themeColor="text1"/>
                <w:sz w:val="24"/>
                <w:szCs w:val="24"/>
              </w:rPr>
            </w:pPr>
            <w:r>
              <w:rPr>
                <w:bCs/>
                <w:color w:val="000000" w:themeColor="text1"/>
                <w:sz w:val="24"/>
                <w:szCs w:val="24"/>
              </w:rPr>
              <w:t>Ящик УВТ</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боковое расположение</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32</w:t>
            </w:r>
          </w:p>
        </w:tc>
        <w:tc>
          <w:tcPr>
            <w:tcW w:w="3356" w:type="dxa"/>
            <w:vAlign w:val="center"/>
          </w:tcPr>
          <w:p w:rsidR="009037C1" w:rsidRDefault="009037C1" w:rsidP="002D1914">
            <w:pPr>
              <w:spacing w:line="240" w:lineRule="auto"/>
              <w:ind w:hanging="3"/>
              <w:rPr>
                <w:bCs/>
                <w:color w:val="000000" w:themeColor="text1"/>
                <w:sz w:val="24"/>
                <w:szCs w:val="24"/>
              </w:rPr>
            </w:pPr>
            <w:r>
              <w:rPr>
                <w:bCs/>
                <w:color w:val="000000" w:themeColor="text1"/>
                <w:sz w:val="24"/>
                <w:szCs w:val="24"/>
              </w:rPr>
              <w:t>Раздаточный рукав</w:t>
            </w:r>
          </w:p>
        </w:tc>
        <w:tc>
          <w:tcPr>
            <w:tcW w:w="2446" w:type="dxa"/>
          </w:tcPr>
          <w:p w:rsidR="009037C1" w:rsidRPr="002F1A25" w:rsidRDefault="009037C1" w:rsidP="002D1914">
            <w:pPr>
              <w:spacing w:line="240" w:lineRule="auto"/>
              <w:ind w:firstLine="0"/>
              <w:jc w:val="center"/>
              <w:rPr>
                <w:color w:val="000000" w:themeColor="text1"/>
                <w:sz w:val="24"/>
                <w:szCs w:val="24"/>
              </w:rPr>
            </w:pPr>
            <w:r>
              <w:rPr>
                <w:color w:val="000000" w:themeColor="text1"/>
                <w:sz w:val="24"/>
                <w:szCs w:val="24"/>
              </w:rPr>
              <w:t>мм</w:t>
            </w:r>
          </w:p>
        </w:tc>
        <w:tc>
          <w:tcPr>
            <w:tcW w:w="3831" w:type="dxa"/>
            <w:vAlign w:val="center"/>
          </w:tcPr>
          <w:p w:rsidR="009037C1" w:rsidRDefault="009037C1" w:rsidP="002D1914">
            <w:pPr>
              <w:spacing w:line="240" w:lineRule="auto"/>
              <w:ind w:firstLine="0"/>
              <w:jc w:val="center"/>
              <w:rPr>
                <w:color w:val="000000" w:themeColor="text1"/>
                <w:sz w:val="24"/>
                <w:szCs w:val="24"/>
              </w:rPr>
            </w:pPr>
            <w:proofErr w:type="spellStart"/>
            <w:r>
              <w:rPr>
                <w:color w:val="000000" w:themeColor="text1"/>
                <w:sz w:val="24"/>
                <w:szCs w:val="24"/>
              </w:rPr>
              <w:t>Ду</w:t>
            </w:r>
            <w:proofErr w:type="spellEnd"/>
            <w:r>
              <w:rPr>
                <w:color w:val="000000" w:themeColor="text1"/>
                <w:sz w:val="24"/>
                <w:szCs w:val="24"/>
              </w:rPr>
              <w:t xml:space="preserve"> 25</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33</w:t>
            </w:r>
          </w:p>
        </w:tc>
        <w:tc>
          <w:tcPr>
            <w:tcW w:w="3356" w:type="dxa"/>
            <w:vAlign w:val="center"/>
          </w:tcPr>
          <w:p w:rsidR="009037C1" w:rsidRDefault="009037C1" w:rsidP="002D1914">
            <w:pPr>
              <w:spacing w:line="240" w:lineRule="auto"/>
              <w:ind w:hanging="3"/>
              <w:rPr>
                <w:bCs/>
                <w:color w:val="000000" w:themeColor="text1"/>
                <w:sz w:val="24"/>
                <w:szCs w:val="24"/>
              </w:rPr>
            </w:pPr>
            <w:r>
              <w:rPr>
                <w:bCs/>
                <w:color w:val="000000" w:themeColor="text1"/>
                <w:sz w:val="24"/>
                <w:szCs w:val="24"/>
              </w:rPr>
              <w:t>Длина раздаточного рукава</w:t>
            </w:r>
          </w:p>
        </w:tc>
        <w:tc>
          <w:tcPr>
            <w:tcW w:w="2446" w:type="dxa"/>
          </w:tcPr>
          <w:p w:rsidR="009037C1" w:rsidRPr="002F1A25" w:rsidRDefault="009037C1" w:rsidP="002D1914">
            <w:pPr>
              <w:spacing w:line="240" w:lineRule="auto"/>
              <w:ind w:firstLine="0"/>
              <w:jc w:val="center"/>
              <w:rPr>
                <w:color w:val="000000" w:themeColor="text1"/>
                <w:sz w:val="24"/>
                <w:szCs w:val="24"/>
              </w:rPr>
            </w:pPr>
            <w:r>
              <w:rPr>
                <w:color w:val="000000" w:themeColor="text1"/>
                <w:sz w:val="24"/>
                <w:szCs w:val="24"/>
              </w:rPr>
              <w:t>м</w:t>
            </w:r>
          </w:p>
        </w:tc>
        <w:tc>
          <w:tcPr>
            <w:tcW w:w="3831" w:type="dxa"/>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10</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34</w:t>
            </w:r>
          </w:p>
        </w:tc>
        <w:tc>
          <w:tcPr>
            <w:tcW w:w="3356" w:type="dxa"/>
            <w:vAlign w:val="center"/>
          </w:tcPr>
          <w:p w:rsidR="009037C1" w:rsidRDefault="009037C1" w:rsidP="002D1914">
            <w:pPr>
              <w:spacing w:line="240" w:lineRule="auto"/>
              <w:ind w:hanging="3"/>
              <w:rPr>
                <w:bCs/>
                <w:color w:val="000000" w:themeColor="text1"/>
                <w:sz w:val="24"/>
                <w:szCs w:val="24"/>
              </w:rPr>
            </w:pPr>
            <w:r>
              <w:rPr>
                <w:bCs/>
                <w:color w:val="000000" w:themeColor="text1"/>
                <w:sz w:val="24"/>
                <w:szCs w:val="24"/>
              </w:rPr>
              <w:t>Фильтр очистки топлива</w:t>
            </w:r>
          </w:p>
        </w:tc>
        <w:tc>
          <w:tcPr>
            <w:tcW w:w="2446" w:type="dxa"/>
          </w:tcPr>
          <w:p w:rsidR="009037C1" w:rsidRPr="002F1A25" w:rsidRDefault="009037C1" w:rsidP="002D1914">
            <w:pPr>
              <w:spacing w:line="240" w:lineRule="auto"/>
              <w:ind w:firstLine="0"/>
              <w:jc w:val="center"/>
              <w:rPr>
                <w:color w:val="000000" w:themeColor="text1"/>
                <w:sz w:val="24"/>
                <w:szCs w:val="24"/>
              </w:rPr>
            </w:pPr>
            <w:r>
              <w:rPr>
                <w:color w:val="000000" w:themeColor="text1"/>
                <w:sz w:val="24"/>
                <w:szCs w:val="24"/>
              </w:rPr>
              <w:t>мм</w:t>
            </w:r>
          </w:p>
        </w:tc>
        <w:tc>
          <w:tcPr>
            <w:tcW w:w="3831" w:type="dxa"/>
            <w:vAlign w:val="center"/>
          </w:tcPr>
          <w:p w:rsidR="009037C1" w:rsidRDefault="009037C1" w:rsidP="002D1914">
            <w:pPr>
              <w:spacing w:line="240" w:lineRule="auto"/>
              <w:ind w:firstLine="0"/>
              <w:jc w:val="center"/>
              <w:rPr>
                <w:color w:val="000000" w:themeColor="text1"/>
                <w:sz w:val="24"/>
                <w:szCs w:val="24"/>
              </w:rPr>
            </w:pPr>
            <w:proofErr w:type="spellStart"/>
            <w:r>
              <w:rPr>
                <w:color w:val="000000" w:themeColor="text1"/>
                <w:sz w:val="24"/>
                <w:szCs w:val="24"/>
              </w:rPr>
              <w:t>Ду</w:t>
            </w:r>
            <w:proofErr w:type="spellEnd"/>
            <w:r>
              <w:rPr>
                <w:color w:val="000000" w:themeColor="text1"/>
                <w:sz w:val="24"/>
                <w:szCs w:val="24"/>
              </w:rPr>
              <w:t xml:space="preserve"> 50</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35</w:t>
            </w:r>
          </w:p>
        </w:tc>
        <w:tc>
          <w:tcPr>
            <w:tcW w:w="3356" w:type="dxa"/>
            <w:vAlign w:val="center"/>
          </w:tcPr>
          <w:p w:rsidR="009037C1" w:rsidRDefault="009037C1" w:rsidP="002D1914">
            <w:pPr>
              <w:spacing w:line="240" w:lineRule="auto"/>
              <w:ind w:hanging="3"/>
              <w:rPr>
                <w:bCs/>
                <w:color w:val="000000" w:themeColor="text1"/>
                <w:sz w:val="24"/>
                <w:szCs w:val="24"/>
              </w:rPr>
            </w:pPr>
            <w:r>
              <w:rPr>
                <w:bCs/>
                <w:color w:val="000000" w:themeColor="text1"/>
                <w:sz w:val="24"/>
                <w:szCs w:val="24"/>
              </w:rPr>
              <w:t>Счетчик жидкости</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СЖ ППО-25</w:t>
            </w:r>
          </w:p>
        </w:tc>
      </w:tr>
      <w:tr w:rsidR="009037C1" w:rsidRPr="002F1A25" w:rsidTr="002D1914">
        <w:trPr>
          <w:jc w:val="center"/>
        </w:trPr>
        <w:tc>
          <w:tcPr>
            <w:tcW w:w="562" w:type="dxa"/>
            <w:vAlign w:val="center"/>
          </w:tcPr>
          <w:p w:rsidR="009037C1" w:rsidRPr="002F1A25" w:rsidRDefault="009037C1" w:rsidP="002D1914">
            <w:pPr>
              <w:spacing w:line="240" w:lineRule="auto"/>
              <w:jc w:val="center"/>
              <w:rPr>
                <w:b/>
                <w:bCs/>
                <w:sz w:val="24"/>
                <w:szCs w:val="24"/>
              </w:rPr>
            </w:pPr>
          </w:p>
        </w:tc>
        <w:tc>
          <w:tcPr>
            <w:tcW w:w="9633" w:type="dxa"/>
            <w:gridSpan w:val="3"/>
          </w:tcPr>
          <w:p w:rsidR="009037C1" w:rsidRPr="002F1A25" w:rsidRDefault="009037C1" w:rsidP="002D1914">
            <w:pPr>
              <w:spacing w:line="240" w:lineRule="auto"/>
              <w:ind w:hanging="3"/>
              <w:jc w:val="center"/>
              <w:rPr>
                <w:b/>
                <w:color w:val="000000" w:themeColor="text1"/>
                <w:sz w:val="24"/>
                <w:szCs w:val="24"/>
              </w:rPr>
            </w:pPr>
            <w:r w:rsidRPr="002F1A25">
              <w:rPr>
                <w:b/>
                <w:bCs/>
                <w:color w:val="000000" w:themeColor="text1"/>
                <w:sz w:val="24"/>
                <w:szCs w:val="24"/>
              </w:rPr>
              <w:t>Дополнительно</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36</w:t>
            </w:r>
          </w:p>
        </w:tc>
        <w:tc>
          <w:tcPr>
            <w:tcW w:w="9633" w:type="dxa"/>
            <w:gridSpan w:val="3"/>
          </w:tcPr>
          <w:p w:rsidR="009037C1" w:rsidRPr="002F1A25" w:rsidRDefault="009037C1" w:rsidP="002D1914">
            <w:pPr>
              <w:spacing w:line="240" w:lineRule="auto"/>
              <w:ind w:firstLine="0"/>
              <w:jc w:val="center"/>
              <w:rPr>
                <w:color w:val="000000" w:themeColor="text1"/>
                <w:sz w:val="24"/>
                <w:szCs w:val="24"/>
              </w:rPr>
            </w:pPr>
            <w:r w:rsidRPr="000658B6">
              <w:rPr>
                <w:sz w:val="24"/>
                <w:szCs w:val="24"/>
              </w:rPr>
              <w:t>Система автомобильного видеонаблюдения</w:t>
            </w:r>
            <w:r>
              <w:rPr>
                <w:sz w:val="24"/>
                <w:szCs w:val="24"/>
              </w:rPr>
              <w:t xml:space="preserve">, состоящая из: 2-х камер – направленных на цистерну, 1-й камеры направленной на водителя, 1-й камеры, направленной на дорогу, жесткого диска для хранения информации – емкостью не менее 1 </w:t>
            </w:r>
            <w:r>
              <w:rPr>
                <w:sz w:val="24"/>
                <w:szCs w:val="24"/>
                <w:lang w:val="en-US"/>
              </w:rPr>
              <w:t>Tb</w:t>
            </w:r>
            <w:r w:rsidRPr="000658B6">
              <w:rPr>
                <w:sz w:val="24"/>
                <w:szCs w:val="24"/>
              </w:rPr>
              <w:t xml:space="preserve">, имеющая </w:t>
            </w:r>
            <w:r w:rsidRPr="000658B6">
              <w:rPr>
                <w:color w:val="000000"/>
                <w:sz w:val="24"/>
                <w:szCs w:val="24"/>
              </w:rPr>
              <w:t>сертификат соответствия с Постановлениями Правительства РФ №969 и №1640.</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37</w:t>
            </w:r>
          </w:p>
        </w:tc>
        <w:tc>
          <w:tcPr>
            <w:tcW w:w="9633" w:type="dxa"/>
            <w:gridSpan w:val="3"/>
          </w:tcPr>
          <w:p w:rsidR="009037C1" w:rsidRPr="006F17DC" w:rsidRDefault="000D743E" w:rsidP="002D1914">
            <w:pPr>
              <w:spacing w:line="240" w:lineRule="auto"/>
              <w:ind w:firstLine="0"/>
              <w:jc w:val="center"/>
              <w:rPr>
                <w:color w:val="000000" w:themeColor="text1"/>
                <w:sz w:val="24"/>
                <w:szCs w:val="24"/>
              </w:rPr>
            </w:pPr>
            <w:hyperlink r:id="rId11" w:anchor="glonas" w:history="1">
              <w:r w:rsidR="009037C1" w:rsidRPr="006F17DC">
                <w:rPr>
                  <w:rStyle w:val="a8"/>
                  <w:color w:val="000000" w:themeColor="text1"/>
                  <w:sz w:val="24"/>
                  <w:szCs w:val="24"/>
                </w:rPr>
                <w:t>Устройство вызова экстренных служб УВЭОС (ЭРА - ГЛОНАСC)</w:t>
              </w:r>
            </w:hyperlink>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38</w:t>
            </w:r>
          </w:p>
        </w:tc>
        <w:tc>
          <w:tcPr>
            <w:tcW w:w="9633" w:type="dxa"/>
            <w:gridSpan w:val="3"/>
          </w:tcPr>
          <w:p w:rsidR="009037C1" w:rsidRPr="006F17DC" w:rsidRDefault="000D743E" w:rsidP="002D1914">
            <w:pPr>
              <w:spacing w:line="240" w:lineRule="auto"/>
              <w:ind w:firstLine="0"/>
              <w:jc w:val="center"/>
              <w:rPr>
                <w:color w:val="000000" w:themeColor="text1"/>
                <w:sz w:val="24"/>
                <w:szCs w:val="24"/>
              </w:rPr>
            </w:pPr>
            <w:hyperlink r:id="rId12" w:anchor="skorost" w:history="1">
              <w:r w:rsidR="009037C1" w:rsidRPr="006F17DC">
                <w:rPr>
                  <w:rStyle w:val="a8"/>
                  <w:color w:val="000000" w:themeColor="text1"/>
                  <w:sz w:val="24"/>
                  <w:szCs w:val="24"/>
                </w:rPr>
                <w:t>Устройство ограничения скорости УОС</w:t>
              </w:r>
            </w:hyperlink>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39</w:t>
            </w:r>
          </w:p>
        </w:tc>
        <w:tc>
          <w:tcPr>
            <w:tcW w:w="9633" w:type="dxa"/>
            <w:gridSpan w:val="3"/>
          </w:tcPr>
          <w:p w:rsidR="009037C1" w:rsidRPr="006F17DC" w:rsidRDefault="000D743E" w:rsidP="002D1914">
            <w:pPr>
              <w:spacing w:line="240" w:lineRule="auto"/>
              <w:ind w:firstLine="0"/>
              <w:jc w:val="center"/>
              <w:rPr>
                <w:color w:val="000000" w:themeColor="text1"/>
                <w:sz w:val="24"/>
                <w:szCs w:val="24"/>
              </w:rPr>
            </w:pPr>
            <w:hyperlink r:id="rId13" w:anchor="tah" w:history="1">
              <w:proofErr w:type="spellStart"/>
              <w:r w:rsidR="009037C1" w:rsidRPr="006F17DC">
                <w:rPr>
                  <w:rStyle w:val="a8"/>
                  <w:color w:val="000000" w:themeColor="text1"/>
                  <w:sz w:val="24"/>
                  <w:szCs w:val="24"/>
                </w:rPr>
                <w:t>Тахограф</w:t>
              </w:r>
              <w:proofErr w:type="spellEnd"/>
            </w:hyperlink>
            <w:r w:rsidR="009037C1" w:rsidRPr="006F17DC">
              <w:rPr>
                <w:color w:val="000000" w:themeColor="text1"/>
                <w:sz w:val="24"/>
                <w:szCs w:val="24"/>
              </w:rPr>
              <w:t xml:space="preserve"> </w:t>
            </w:r>
            <w:r w:rsidR="009037C1" w:rsidRPr="006F17DC">
              <w:rPr>
                <w:rStyle w:val="a8"/>
                <w:color w:val="000000" w:themeColor="text1"/>
                <w:sz w:val="24"/>
                <w:szCs w:val="24"/>
              </w:rPr>
              <w:t>российского образца с блоком СКЗИ (с сертификатами соответствия)</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40</w:t>
            </w:r>
          </w:p>
        </w:tc>
        <w:tc>
          <w:tcPr>
            <w:tcW w:w="9633" w:type="dxa"/>
            <w:gridSpan w:val="3"/>
          </w:tcPr>
          <w:p w:rsidR="009037C1" w:rsidRPr="009A5F11" w:rsidRDefault="000D743E" w:rsidP="002D1914">
            <w:pPr>
              <w:spacing w:line="240" w:lineRule="auto"/>
              <w:ind w:firstLine="0"/>
              <w:jc w:val="center"/>
              <w:rPr>
                <w:color w:val="000000" w:themeColor="text1"/>
                <w:sz w:val="24"/>
                <w:szCs w:val="24"/>
              </w:rPr>
            </w:pPr>
            <w:hyperlink r:id="rId14" w:anchor="konst" w:history="1">
              <w:r w:rsidR="009037C1" w:rsidRPr="009A5F11">
                <w:rPr>
                  <w:rStyle w:val="a8"/>
                  <w:color w:val="000000" w:themeColor="text1"/>
                  <w:sz w:val="24"/>
                  <w:szCs w:val="24"/>
                </w:rPr>
                <w:t>Устройство отключения массы в соответствии с требованиями ДОПОГ</w:t>
              </w:r>
            </w:hyperlink>
            <w:r w:rsidR="009037C1" w:rsidRPr="009A5F11">
              <w:rPr>
                <w:rStyle w:val="a8"/>
                <w:color w:val="000000" w:themeColor="text1"/>
                <w:sz w:val="24"/>
                <w:szCs w:val="24"/>
              </w:rPr>
              <w:t xml:space="preserve"> (одна в кабине, одна </w:t>
            </w:r>
            <w:r w:rsidR="009037C1" w:rsidRPr="009A5F11">
              <w:rPr>
                <w:color w:val="000000" w:themeColor="text1"/>
                <w:sz w:val="24"/>
                <w:szCs w:val="24"/>
              </w:rPr>
              <w:t>кнопка массы-IP65)</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41</w:t>
            </w:r>
          </w:p>
        </w:tc>
        <w:tc>
          <w:tcPr>
            <w:tcW w:w="9633" w:type="dxa"/>
            <w:gridSpan w:val="3"/>
            <w:vAlign w:val="center"/>
          </w:tcPr>
          <w:p w:rsidR="009037C1" w:rsidRPr="009A5F11" w:rsidRDefault="009037C1" w:rsidP="002D1914">
            <w:pPr>
              <w:spacing w:line="240" w:lineRule="auto"/>
              <w:ind w:firstLine="0"/>
              <w:jc w:val="center"/>
              <w:rPr>
                <w:color w:val="000000" w:themeColor="text1"/>
                <w:sz w:val="24"/>
                <w:szCs w:val="24"/>
              </w:rPr>
            </w:pPr>
            <w:r w:rsidRPr="009A5F11">
              <w:rPr>
                <w:color w:val="000000" w:themeColor="text1"/>
                <w:sz w:val="24"/>
                <w:szCs w:val="24"/>
              </w:rPr>
              <w:t>Пеналы для огнетушителей</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42</w:t>
            </w:r>
          </w:p>
        </w:tc>
        <w:tc>
          <w:tcPr>
            <w:tcW w:w="9633" w:type="dxa"/>
            <w:gridSpan w:val="3"/>
            <w:vAlign w:val="center"/>
          </w:tcPr>
          <w:p w:rsidR="009037C1" w:rsidRPr="009A5F11" w:rsidRDefault="009037C1" w:rsidP="002D1914">
            <w:pPr>
              <w:spacing w:line="240" w:lineRule="auto"/>
              <w:ind w:firstLine="0"/>
              <w:jc w:val="center"/>
              <w:rPr>
                <w:color w:val="000000" w:themeColor="text1"/>
                <w:sz w:val="24"/>
                <w:szCs w:val="24"/>
              </w:rPr>
            </w:pPr>
            <w:r w:rsidRPr="009A5F11">
              <w:rPr>
                <w:color w:val="000000" w:themeColor="text1"/>
                <w:sz w:val="24"/>
                <w:szCs w:val="24"/>
              </w:rPr>
              <w:t>Держатели для табличек</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43</w:t>
            </w:r>
          </w:p>
        </w:tc>
        <w:tc>
          <w:tcPr>
            <w:tcW w:w="9633" w:type="dxa"/>
            <w:gridSpan w:val="3"/>
            <w:vAlign w:val="center"/>
          </w:tcPr>
          <w:p w:rsidR="009037C1" w:rsidRPr="009A5F11" w:rsidRDefault="009037C1" w:rsidP="002D1914">
            <w:pPr>
              <w:spacing w:line="240" w:lineRule="auto"/>
              <w:ind w:firstLine="0"/>
              <w:jc w:val="center"/>
              <w:rPr>
                <w:color w:val="000000" w:themeColor="text1"/>
                <w:sz w:val="24"/>
                <w:szCs w:val="24"/>
              </w:rPr>
            </w:pPr>
            <w:r w:rsidRPr="009A5F11">
              <w:rPr>
                <w:color w:val="000000" w:themeColor="text1"/>
                <w:sz w:val="24"/>
                <w:szCs w:val="24"/>
              </w:rPr>
              <w:t>Защита топливного бака</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44</w:t>
            </w:r>
          </w:p>
        </w:tc>
        <w:tc>
          <w:tcPr>
            <w:tcW w:w="9633" w:type="dxa"/>
            <w:gridSpan w:val="3"/>
            <w:vAlign w:val="center"/>
          </w:tcPr>
          <w:p w:rsidR="009037C1" w:rsidRPr="009A5F11" w:rsidRDefault="009037C1" w:rsidP="002D1914">
            <w:pPr>
              <w:spacing w:line="240" w:lineRule="auto"/>
              <w:ind w:firstLine="0"/>
              <w:jc w:val="center"/>
              <w:rPr>
                <w:color w:val="000000" w:themeColor="text1"/>
                <w:sz w:val="24"/>
                <w:szCs w:val="24"/>
              </w:rPr>
            </w:pPr>
            <w:r w:rsidRPr="009A5F11">
              <w:rPr>
                <w:color w:val="000000" w:themeColor="text1"/>
                <w:sz w:val="24"/>
                <w:szCs w:val="24"/>
              </w:rPr>
              <w:t>Ящик ЗИП</w:t>
            </w:r>
            <w:r>
              <w:rPr>
                <w:color w:val="000000" w:themeColor="text1"/>
                <w:sz w:val="24"/>
                <w:szCs w:val="24"/>
              </w:rPr>
              <w:t xml:space="preserve"> с набором ключей и шлангом подкачки колес 12 м</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lastRenderedPageBreak/>
              <w:t>45</w:t>
            </w:r>
          </w:p>
        </w:tc>
        <w:tc>
          <w:tcPr>
            <w:tcW w:w="9633" w:type="dxa"/>
            <w:gridSpan w:val="3"/>
            <w:vAlign w:val="center"/>
          </w:tcPr>
          <w:p w:rsidR="009037C1" w:rsidRPr="009A5F11" w:rsidRDefault="009037C1" w:rsidP="002D1914">
            <w:pPr>
              <w:spacing w:line="240" w:lineRule="auto"/>
              <w:ind w:firstLine="0"/>
              <w:jc w:val="center"/>
              <w:rPr>
                <w:color w:val="000000" w:themeColor="text1"/>
                <w:sz w:val="24"/>
                <w:szCs w:val="24"/>
              </w:rPr>
            </w:pPr>
            <w:r w:rsidRPr="009A5F11">
              <w:rPr>
                <w:color w:val="000000" w:themeColor="text1"/>
                <w:sz w:val="24"/>
                <w:szCs w:val="24"/>
              </w:rPr>
              <w:t>Набор ДОПОГ (</w:t>
            </w:r>
            <w:r w:rsidRPr="009A5F11">
              <w:rPr>
                <w:color w:val="000000" w:themeColor="text1"/>
                <w:sz w:val="24"/>
                <w:szCs w:val="24"/>
                <w:lang w:val="en-US"/>
              </w:rPr>
              <w:t>ADR</w:t>
            </w:r>
            <w:r>
              <w:rPr>
                <w:color w:val="000000" w:themeColor="text1"/>
                <w:sz w:val="24"/>
                <w:szCs w:val="24"/>
              </w:rPr>
              <w:t>)</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46</w:t>
            </w:r>
          </w:p>
        </w:tc>
        <w:tc>
          <w:tcPr>
            <w:tcW w:w="9633" w:type="dxa"/>
            <w:gridSpan w:val="3"/>
            <w:vAlign w:val="center"/>
          </w:tcPr>
          <w:p w:rsidR="009037C1" w:rsidRPr="009A5F11" w:rsidRDefault="009037C1" w:rsidP="002D1914">
            <w:pPr>
              <w:spacing w:line="240" w:lineRule="auto"/>
              <w:ind w:firstLine="0"/>
              <w:jc w:val="center"/>
              <w:rPr>
                <w:color w:val="000000" w:themeColor="text1"/>
                <w:sz w:val="24"/>
                <w:szCs w:val="24"/>
              </w:rPr>
            </w:pPr>
            <w:r>
              <w:rPr>
                <w:color w:val="000000" w:themeColor="text1"/>
                <w:sz w:val="24"/>
                <w:szCs w:val="24"/>
              </w:rPr>
              <w:t>Антиблокировочная система</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47</w:t>
            </w:r>
          </w:p>
        </w:tc>
        <w:tc>
          <w:tcPr>
            <w:tcW w:w="9633" w:type="dxa"/>
            <w:gridSpan w:val="3"/>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Противооткатные башмаки – 2 шт.</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48</w:t>
            </w:r>
          </w:p>
        </w:tc>
        <w:tc>
          <w:tcPr>
            <w:tcW w:w="9633" w:type="dxa"/>
            <w:gridSpan w:val="3"/>
            <w:vAlign w:val="center"/>
          </w:tcPr>
          <w:p w:rsidR="009037C1" w:rsidRDefault="009037C1" w:rsidP="002D1914">
            <w:pPr>
              <w:spacing w:line="240" w:lineRule="auto"/>
              <w:ind w:firstLine="0"/>
              <w:jc w:val="center"/>
              <w:rPr>
                <w:color w:val="000000" w:themeColor="text1"/>
                <w:sz w:val="24"/>
                <w:szCs w:val="24"/>
              </w:rPr>
            </w:pPr>
            <w:r w:rsidRPr="000658B6">
              <w:rPr>
                <w:color w:val="000000" w:themeColor="text1"/>
                <w:sz w:val="24"/>
                <w:szCs w:val="24"/>
              </w:rPr>
              <w:t>Оборудование спутникового мониторинга, позволяющий считывать показания минимум 8(восьми) датчиков</w:t>
            </w:r>
            <w:r>
              <w:rPr>
                <w:color w:val="000000" w:themeColor="text1"/>
                <w:sz w:val="24"/>
                <w:szCs w:val="24"/>
              </w:rPr>
              <w:t xml:space="preserve"> (ДУТ, датчики угла наклона, с возможностью доступа к настройке оборудования), </w:t>
            </w:r>
            <w:r>
              <w:rPr>
                <w:sz w:val="24"/>
                <w:szCs w:val="24"/>
              </w:rPr>
              <w:t xml:space="preserve">датчики уровня топлива, установленные на каждой секции цистерны, с </w:t>
            </w:r>
            <w:proofErr w:type="spellStart"/>
            <w:r>
              <w:rPr>
                <w:sz w:val="24"/>
                <w:szCs w:val="24"/>
              </w:rPr>
              <w:t>тарировочной</w:t>
            </w:r>
            <w:proofErr w:type="spellEnd"/>
            <w:r>
              <w:rPr>
                <w:sz w:val="24"/>
                <w:szCs w:val="24"/>
              </w:rPr>
              <w:t xml:space="preserve"> таблицей (с подтверждением калибровки датчиков), </w:t>
            </w:r>
            <w:r>
              <w:rPr>
                <w:color w:val="000000" w:themeColor="text1"/>
                <w:sz w:val="24"/>
                <w:szCs w:val="24"/>
              </w:rPr>
              <w:t xml:space="preserve">во взрывозащищенном исполнении, подключенным к терминалу седельного тягача через блок </w:t>
            </w:r>
            <w:proofErr w:type="spellStart"/>
            <w:r>
              <w:rPr>
                <w:color w:val="000000" w:themeColor="text1"/>
                <w:sz w:val="24"/>
                <w:szCs w:val="24"/>
              </w:rPr>
              <w:t>искрозащиты</w:t>
            </w:r>
            <w:proofErr w:type="spellEnd"/>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49</w:t>
            </w:r>
          </w:p>
        </w:tc>
        <w:tc>
          <w:tcPr>
            <w:tcW w:w="9633" w:type="dxa"/>
            <w:gridSpan w:val="3"/>
            <w:vAlign w:val="center"/>
          </w:tcPr>
          <w:p w:rsidR="009037C1" w:rsidRPr="009A5F11" w:rsidRDefault="009037C1" w:rsidP="002D1914">
            <w:pPr>
              <w:spacing w:line="240" w:lineRule="auto"/>
              <w:ind w:firstLine="0"/>
              <w:jc w:val="center"/>
              <w:rPr>
                <w:color w:val="000000" w:themeColor="text1"/>
                <w:sz w:val="24"/>
                <w:szCs w:val="24"/>
              </w:rPr>
            </w:pPr>
            <w:r w:rsidRPr="009A5F11">
              <w:rPr>
                <w:color w:val="000000" w:themeColor="text1"/>
                <w:sz w:val="24"/>
                <w:szCs w:val="24"/>
              </w:rPr>
              <w:t>Проблесковый маяк оранжевого цвета-2шт</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50</w:t>
            </w:r>
          </w:p>
        </w:tc>
        <w:tc>
          <w:tcPr>
            <w:tcW w:w="9633" w:type="dxa"/>
            <w:gridSpan w:val="3"/>
            <w:vAlign w:val="center"/>
          </w:tcPr>
          <w:p w:rsidR="009037C1" w:rsidRPr="009A5F11" w:rsidRDefault="009037C1" w:rsidP="002D1914">
            <w:pPr>
              <w:spacing w:line="240" w:lineRule="auto"/>
              <w:ind w:firstLine="0"/>
              <w:jc w:val="center"/>
              <w:rPr>
                <w:color w:val="000000" w:themeColor="text1"/>
                <w:sz w:val="24"/>
                <w:szCs w:val="24"/>
              </w:rPr>
            </w:pPr>
            <w:r w:rsidRPr="009A5F11">
              <w:rPr>
                <w:color w:val="000000" w:themeColor="text1"/>
                <w:sz w:val="24"/>
                <w:szCs w:val="24"/>
              </w:rPr>
              <w:t>Т</w:t>
            </w:r>
            <w:r>
              <w:rPr>
                <w:color w:val="000000" w:themeColor="text1"/>
                <w:sz w:val="24"/>
                <w:szCs w:val="24"/>
              </w:rPr>
              <w:t>ранспортное средство</w:t>
            </w:r>
            <w:r w:rsidRPr="009A5F11">
              <w:rPr>
                <w:color w:val="000000" w:themeColor="text1"/>
                <w:sz w:val="24"/>
                <w:szCs w:val="24"/>
              </w:rPr>
              <w:t xml:space="preserve"> </w:t>
            </w:r>
            <w:r>
              <w:rPr>
                <w:color w:val="000000" w:themeColor="text1"/>
                <w:sz w:val="24"/>
                <w:szCs w:val="24"/>
              </w:rPr>
              <w:t>должно</w:t>
            </w:r>
            <w:r w:rsidRPr="009A5F11">
              <w:rPr>
                <w:color w:val="000000" w:themeColor="text1"/>
                <w:sz w:val="24"/>
                <w:szCs w:val="24"/>
              </w:rPr>
              <w:t xml:space="preserve"> иметь одобрение типа 105, 89 правила ЕЭК ООН (ДОПОГ) для перевозки опасных грузов</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51</w:t>
            </w:r>
          </w:p>
        </w:tc>
        <w:tc>
          <w:tcPr>
            <w:tcW w:w="9633" w:type="dxa"/>
            <w:gridSpan w:val="3"/>
            <w:vAlign w:val="center"/>
          </w:tcPr>
          <w:p w:rsidR="009037C1" w:rsidRPr="009A5F11" w:rsidRDefault="009037C1" w:rsidP="002D1914">
            <w:pPr>
              <w:spacing w:line="240" w:lineRule="auto"/>
              <w:ind w:firstLine="0"/>
              <w:jc w:val="center"/>
              <w:rPr>
                <w:color w:val="000000" w:themeColor="text1"/>
                <w:sz w:val="24"/>
                <w:szCs w:val="24"/>
              </w:rPr>
            </w:pPr>
            <w:r w:rsidRPr="009A5F11">
              <w:rPr>
                <w:sz w:val="24"/>
                <w:szCs w:val="24"/>
              </w:rPr>
              <w:t xml:space="preserve">Корпоративная окраска </w:t>
            </w:r>
            <w:r w:rsidRPr="009A5F11">
              <w:rPr>
                <w:color w:val="000000"/>
                <w:sz w:val="24"/>
                <w:szCs w:val="24"/>
              </w:rPr>
              <w:t>согласно эскизам Заказчика (Приложение № 1). Код цвета покраски согласовывается с Заказчиком</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52</w:t>
            </w:r>
          </w:p>
        </w:tc>
        <w:tc>
          <w:tcPr>
            <w:tcW w:w="9633" w:type="dxa"/>
            <w:gridSpan w:val="3"/>
            <w:vAlign w:val="center"/>
          </w:tcPr>
          <w:p w:rsidR="009037C1" w:rsidRDefault="009037C1" w:rsidP="002D1914">
            <w:pPr>
              <w:spacing w:line="240" w:lineRule="auto"/>
              <w:ind w:firstLine="0"/>
              <w:jc w:val="center"/>
              <w:rPr>
                <w:sz w:val="24"/>
                <w:szCs w:val="24"/>
              </w:rPr>
            </w:pPr>
            <w:r>
              <w:rPr>
                <w:sz w:val="24"/>
                <w:szCs w:val="24"/>
              </w:rPr>
              <w:t>Расположение запасного колеса – за кабиной</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53</w:t>
            </w:r>
          </w:p>
        </w:tc>
        <w:tc>
          <w:tcPr>
            <w:tcW w:w="9633" w:type="dxa"/>
            <w:gridSpan w:val="3"/>
            <w:vAlign w:val="center"/>
          </w:tcPr>
          <w:p w:rsidR="009037C1" w:rsidRPr="00E30032" w:rsidRDefault="009037C1" w:rsidP="002D1914">
            <w:pPr>
              <w:spacing w:line="240" w:lineRule="auto"/>
              <w:ind w:firstLine="0"/>
              <w:jc w:val="center"/>
              <w:rPr>
                <w:sz w:val="24"/>
                <w:szCs w:val="24"/>
              </w:rPr>
            </w:pPr>
            <w:r w:rsidRPr="00E30032">
              <w:rPr>
                <w:sz w:val="24"/>
                <w:szCs w:val="24"/>
              </w:rPr>
              <w:t>Комплект сопроводительной документации:</w:t>
            </w:r>
          </w:p>
          <w:p w:rsidR="009037C1" w:rsidRPr="00E30032" w:rsidRDefault="009037C1" w:rsidP="002D1914">
            <w:pPr>
              <w:pStyle w:val="aff8"/>
              <w:numPr>
                <w:ilvl w:val="0"/>
                <w:numId w:val="47"/>
              </w:numPr>
              <w:jc w:val="center"/>
              <w:rPr>
                <w:rFonts w:ascii="Times New Roman" w:hAnsi="Times New Roman" w:cs="Times New Roman"/>
                <w:sz w:val="24"/>
                <w:szCs w:val="24"/>
              </w:rPr>
            </w:pPr>
            <w:r w:rsidRPr="00E30032">
              <w:rPr>
                <w:rFonts w:ascii="Times New Roman" w:hAnsi="Times New Roman" w:cs="Times New Roman"/>
                <w:sz w:val="24"/>
                <w:szCs w:val="24"/>
              </w:rPr>
              <w:t>Свидетельство о поверке цистерны;</w:t>
            </w:r>
          </w:p>
          <w:p w:rsidR="009037C1" w:rsidRPr="00E30032" w:rsidRDefault="009037C1" w:rsidP="002D1914">
            <w:pPr>
              <w:pStyle w:val="aff8"/>
              <w:numPr>
                <w:ilvl w:val="0"/>
                <w:numId w:val="47"/>
              </w:numPr>
              <w:jc w:val="center"/>
              <w:rPr>
                <w:rFonts w:ascii="Times New Roman" w:hAnsi="Times New Roman" w:cs="Times New Roman"/>
                <w:sz w:val="24"/>
                <w:szCs w:val="24"/>
              </w:rPr>
            </w:pPr>
            <w:r w:rsidRPr="00E30032">
              <w:rPr>
                <w:rFonts w:ascii="Times New Roman" w:hAnsi="Times New Roman" w:cs="Times New Roman"/>
                <w:sz w:val="24"/>
                <w:szCs w:val="24"/>
              </w:rPr>
              <w:t>Паспорт и формуляр;</w:t>
            </w:r>
          </w:p>
          <w:p w:rsidR="009037C1" w:rsidRPr="00E30032" w:rsidRDefault="009037C1" w:rsidP="002D1914">
            <w:pPr>
              <w:pStyle w:val="aff8"/>
              <w:numPr>
                <w:ilvl w:val="0"/>
                <w:numId w:val="47"/>
              </w:numPr>
              <w:jc w:val="center"/>
              <w:rPr>
                <w:rFonts w:ascii="Times New Roman" w:hAnsi="Times New Roman" w:cs="Times New Roman"/>
                <w:sz w:val="24"/>
                <w:szCs w:val="24"/>
              </w:rPr>
            </w:pPr>
            <w:r w:rsidRPr="00E30032">
              <w:rPr>
                <w:rFonts w:ascii="Times New Roman" w:hAnsi="Times New Roman" w:cs="Times New Roman"/>
                <w:sz w:val="24"/>
                <w:szCs w:val="24"/>
              </w:rPr>
              <w:t>Сервисная книжка;</w:t>
            </w:r>
          </w:p>
          <w:p w:rsidR="009037C1" w:rsidRPr="00E30032" w:rsidRDefault="009037C1" w:rsidP="002D1914">
            <w:pPr>
              <w:pStyle w:val="aff8"/>
              <w:numPr>
                <w:ilvl w:val="0"/>
                <w:numId w:val="47"/>
              </w:numPr>
              <w:jc w:val="center"/>
              <w:rPr>
                <w:rFonts w:ascii="Times New Roman" w:hAnsi="Times New Roman" w:cs="Times New Roman"/>
                <w:sz w:val="24"/>
                <w:szCs w:val="24"/>
              </w:rPr>
            </w:pPr>
            <w:r w:rsidRPr="00E30032">
              <w:rPr>
                <w:rFonts w:ascii="Times New Roman" w:hAnsi="Times New Roman" w:cs="Times New Roman"/>
                <w:sz w:val="24"/>
                <w:szCs w:val="24"/>
              </w:rPr>
              <w:t>Паспорта на узлы, агрегаты и дополнительное оборудование;</w:t>
            </w:r>
          </w:p>
        </w:tc>
      </w:tr>
    </w:tbl>
    <w:p w:rsidR="009037C1" w:rsidRDefault="009037C1" w:rsidP="009037C1">
      <w:pPr>
        <w:spacing w:line="240" w:lineRule="auto"/>
        <w:ind w:left="142" w:right="-1" w:firstLine="0"/>
        <w:outlineLvl w:val="1"/>
        <w:rPr>
          <w:b/>
          <w:bCs/>
          <w:kern w:val="28"/>
          <w:sz w:val="24"/>
          <w:szCs w:val="24"/>
        </w:rPr>
      </w:pPr>
    </w:p>
    <w:p w:rsidR="009037C1" w:rsidRPr="00E30032" w:rsidRDefault="009037C1" w:rsidP="009037C1">
      <w:pPr>
        <w:spacing w:line="240" w:lineRule="auto"/>
        <w:ind w:left="142" w:right="-1" w:firstLine="0"/>
        <w:jc w:val="center"/>
        <w:outlineLvl w:val="1"/>
        <w:rPr>
          <w:b/>
          <w:sz w:val="24"/>
          <w:szCs w:val="24"/>
        </w:rPr>
      </w:pPr>
      <w:r>
        <w:rPr>
          <w:b/>
          <w:sz w:val="24"/>
          <w:szCs w:val="24"/>
        </w:rPr>
        <w:t>Технические характеристики Лот №3:</w:t>
      </w:r>
    </w:p>
    <w:p w:rsidR="009037C1" w:rsidRDefault="009037C1" w:rsidP="009037C1">
      <w:pPr>
        <w:spacing w:line="240" w:lineRule="auto"/>
        <w:ind w:left="142" w:right="-1" w:firstLine="0"/>
        <w:outlineLvl w:val="1"/>
        <w:rPr>
          <w:sz w:val="24"/>
          <w:szCs w:val="24"/>
        </w:rPr>
      </w:pPr>
      <w:proofErr w:type="spellStart"/>
      <w:r>
        <w:rPr>
          <w:sz w:val="24"/>
          <w:szCs w:val="24"/>
        </w:rPr>
        <w:t>Автотопрливозаправщик</w:t>
      </w:r>
      <w:proofErr w:type="spellEnd"/>
      <w:r>
        <w:rPr>
          <w:sz w:val="24"/>
          <w:szCs w:val="24"/>
        </w:rPr>
        <w:t xml:space="preserve"> АТЗ-1</w:t>
      </w:r>
      <w:r w:rsidRPr="00E30032">
        <w:rPr>
          <w:sz w:val="24"/>
          <w:szCs w:val="24"/>
        </w:rPr>
        <w:t>5</w:t>
      </w:r>
      <w:r>
        <w:rPr>
          <w:sz w:val="24"/>
          <w:szCs w:val="24"/>
        </w:rPr>
        <w:t xml:space="preserve"> на шасси </w:t>
      </w:r>
      <w:proofErr w:type="spellStart"/>
      <w:r>
        <w:rPr>
          <w:sz w:val="24"/>
          <w:szCs w:val="24"/>
        </w:rPr>
        <w:t>Камаз</w:t>
      </w:r>
      <w:proofErr w:type="spellEnd"/>
      <w:r>
        <w:rPr>
          <w:sz w:val="24"/>
          <w:szCs w:val="24"/>
        </w:rPr>
        <w:t xml:space="preserve"> </w:t>
      </w:r>
      <w:r w:rsidRPr="00E30032">
        <w:rPr>
          <w:sz w:val="24"/>
          <w:szCs w:val="24"/>
        </w:rPr>
        <w:t>65115</w:t>
      </w:r>
      <w:r>
        <w:rPr>
          <w:sz w:val="24"/>
          <w:szCs w:val="24"/>
        </w:rPr>
        <w:t xml:space="preserve"> необходим для транспортировки и временного хранения светлых нефтепродуктов</w:t>
      </w:r>
      <w:r w:rsidRPr="00E30032">
        <w:rPr>
          <w:sz w:val="24"/>
          <w:szCs w:val="24"/>
        </w:rPr>
        <w:t>.</w:t>
      </w:r>
    </w:p>
    <w:tbl>
      <w:tblPr>
        <w:tblStyle w:val="aff7"/>
        <w:tblW w:w="10195" w:type="dxa"/>
        <w:jc w:val="center"/>
        <w:tblLayout w:type="fixed"/>
        <w:tblLook w:val="04A0" w:firstRow="1" w:lastRow="0" w:firstColumn="1" w:lastColumn="0" w:noHBand="0" w:noVBand="1"/>
      </w:tblPr>
      <w:tblGrid>
        <w:gridCol w:w="562"/>
        <w:gridCol w:w="3356"/>
        <w:gridCol w:w="2446"/>
        <w:gridCol w:w="3831"/>
      </w:tblGrid>
      <w:tr w:rsidR="009037C1" w:rsidRPr="002F1A25" w:rsidTr="002D1914">
        <w:trPr>
          <w:jc w:val="center"/>
        </w:trPr>
        <w:tc>
          <w:tcPr>
            <w:tcW w:w="10195" w:type="dxa"/>
            <w:gridSpan w:val="4"/>
          </w:tcPr>
          <w:p w:rsidR="009037C1" w:rsidRDefault="009037C1" w:rsidP="002D1914">
            <w:pPr>
              <w:spacing w:line="240" w:lineRule="auto"/>
              <w:ind w:firstLine="0"/>
              <w:jc w:val="center"/>
              <w:rPr>
                <w:b/>
                <w:color w:val="000000" w:themeColor="text1"/>
                <w:sz w:val="24"/>
                <w:szCs w:val="24"/>
              </w:rPr>
            </w:pPr>
            <w:r>
              <w:rPr>
                <w:b/>
                <w:color w:val="000000" w:themeColor="text1"/>
                <w:sz w:val="24"/>
                <w:szCs w:val="24"/>
              </w:rPr>
              <w:t xml:space="preserve">технические характеристики </w:t>
            </w:r>
            <w:proofErr w:type="spellStart"/>
            <w:r>
              <w:rPr>
                <w:b/>
                <w:color w:val="000000" w:themeColor="text1"/>
                <w:sz w:val="24"/>
                <w:szCs w:val="24"/>
              </w:rPr>
              <w:t>автотопливозаправщика</w:t>
            </w:r>
            <w:proofErr w:type="spellEnd"/>
            <w:r>
              <w:rPr>
                <w:b/>
                <w:color w:val="000000" w:themeColor="text1"/>
                <w:sz w:val="24"/>
                <w:szCs w:val="24"/>
              </w:rPr>
              <w:t xml:space="preserve"> АТЗ-15</w:t>
            </w:r>
            <w:r w:rsidRPr="002F1A25">
              <w:rPr>
                <w:b/>
                <w:color w:val="000000" w:themeColor="text1"/>
                <w:sz w:val="24"/>
                <w:szCs w:val="24"/>
              </w:rPr>
              <w:t xml:space="preserve"> </w:t>
            </w:r>
            <w:r>
              <w:rPr>
                <w:b/>
                <w:color w:val="000000" w:themeColor="text1"/>
                <w:sz w:val="24"/>
                <w:szCs w:val="24"/>
              </w:rPr>
              <w:t xml:space="preserve">на шасси </w:t>
            </w:r>
            <w:r w:rsidRPr="002F1A25">
              <w:rPr>
                <w:b/>
                <w:color w:val="000000" w:themeColor="text1"/>
                <w:sz w:val="24"/>
                <w:szCs w:val="24"/>
              </w:rPr>
              <w:t>Камаз-</w:t>
            </w:r>
            <w:r>
              <w:rPr>
                <w:b/>
                <w:color w:val="000000" w:themeColor="text1"/>
                <w:sz w:val="24"/>
                <w:szCs w:val="24"/>
              </w:rPr>
              <w:t>65115</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sidRPr="002F1A25">
              <w:rPr>
                <w:b/>
                <w:bCs/>
                <w:sz w:val="24"/>
                <w:szCs w:val="24"/>
              </w:rPr>
              <w:t>№</w:t>
            </w:r>
          </w:p>
        </w:tc>
        <w:tc>
          <w:tcPr>
            <w:tcW w:w="3356" w:type="dxa"/>
            <w:vAlign w:val="center"/>
          </w:tcPr>
          <w:p w:rsidR="009037C1" w:rsidRPr="002F1A25" w:rsidRDefault="009037C1" w:rsidP="002D1914">
            <w:pPr>
              <w:spacing w:line="240" w:lineRule="auto"/>
              <w:ind w:firstLine="0"/>
              <w:jc w:val="center"/>
              <w:rPr>
                <w:sz w:val="24"/>
                <w:szCs w:val="24"/>
              </w:rPr>
            </w:pPr>
            <w:r w:rsidRPr="002F1A25">
              <w:rPr>
                <w:b/>
                <w:bCs/>
                <w:sz w:val="24"/>
                <w:szCs w:val="24"/>
              </w:rPr>
              <w:t>Параметр</w:t>
            </w:r>
          </w:p>
        </w:tc>
        <w:tc>
          <w:tcPr>
            <w:tcW w:w="2446" w:type="dxa"/>
          </w:tcPr>
          <w:p w:rsidR="009037C1" w:rsidRPr="002F1A25" w:rsidRDefault="009037C1" w:rsidP="002D1914">
            <w:pPr>
              <w:spacing w:line="240" w:lineRule="auto"/>
              <w:ind w:firstLine="0"/>
              <w:jc w:val="center"/>
              <w:rPr>
                <w:b/>
                <w:bCs/>
                <w:sz w:val="24"/>
                <w:szCs w:val="24"/>
              </w:rPr>
            </w:pPr>
            <w:r>
              <w:rPr>
                <w:b/>
                <w:bCs/>
                <w:sz w:val="24"/>
                <w:szCs w:val="24"/>
              </w:rPr>
              <w:t>Ед. измерения</w:t>
            </w:r>
          </w:p>
        </w:tc>
        <w:tc>
          <w:tcPr>
            <w:tcW w:w="3831" w:type="dxa"/>
            <w:vAlign w:val="center"/>
          </w:tcPr>
          <w:p w:rsidR="009037C1" w:rsidRPr="002F1A25" w:rsidRDefault="009037C1" w:rsidP="002D1914">
            <w:pPr>
              <w:spacing w:line="240" w:lineRule="auto"/>
              <w:ind w:firstLine="0"/>
              <w:jc w:val="center"/>
              <w:rPr>
                <w:sz w:val="24"/>
                <w:szCs w:val="24"/>
              </w:rPr>
            </w:pPr>
            <w:r w:rsidRPr="002F1A25">
              <w:rPr>
                <w:b/>
                <w:bCs/>
                <w:sz w:val="24"/>
                <w:szCs w:val="24"/>
              </w:rPr>
              <w:t>Значение</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1</w:t>
            </w:r>
          </w:p>
        </w:tc>
        <w:tc>
          <w:tcPr>
            <w:tcW w:w="3356" w:type="dxa"/>
            <w:vAlign w:val="center"/>
          </w:tcPr>
          <w:p w:rsidR="009037C1" w:rsidRPr="00781766" w:rsidRDefault="009037C1" w:rsidP="002D1914">
            <w:pPr>
              <w:spacing w:line="240" w:lineRule="auto"/>
              <w:ind w:firstLine="0"/>
              <w:rPr>
                <w:bCs/>
                <w:sz w:val="24"/>
                <w:szCs w:val="24"/>
              </w:rPr>
            </w:pPr>
            <w:r w:rsidRPr="00781766">
              <w:rPr>
                <w:bCs/>
                <w:sz w:val="24"/>
                <w:szCs w:val="24"/>
              </w:rPr>
              <w:t>Базовое шасси</w:t>
            </w:r>
          </w:p>
        </w:tc>
        <w:tc>
          <w:tcPr>
            <w:tcW w:w="2446" w:type="dxa"/>
          </w:tcPr>
          <w:p w:rsidR="009037C1" w:rsidRDefault="009037C1" w:rsidP="002D1914">
            <w:pPr>
              <w:spacing w:line="240" w:lineRule="auto"/>
              <w:ind w:firstLine="0"/>
              <w:jc w:val="center"/>
              <w:rPr>
                <w:b/>
                <w:bCs/>
                <w:sz w:val="24"/>
                <w:szCs w:val="24"/>
              </w:rPr>
            </w:pPr>
          </w:p>
        </w:tc>
        <w:tc>
          <w:tcPr>
            <w:tcW w:w="3831" w:type="dxa"/>
            <w:vAlign w:val="center"/>
          </w:tcPr>
          <w:p w:rsidR="009037C1" w:rsidRPr="00781766" w:rsidRDefault="009037C1" w:rsidP="002D1914">
            <w:pPr>
              <w:spacing w:line="240" w:lineRule="auto"/>
              <w:ind w:firstLine="0"/>
              <w:jc w:val="center"/>
              <w:rPr>
                <w:bCs/>
                <w:sz w:val="24"/>
                <w:szCs w:val="24"/>
              </w:rPr>
            </w:pPr>
            <w:proofErr w:type="spellStart"/>
            <w:r>
              <w:rPr>
                <w:bCs/>
                <w:sz w:val="24"/>
                <w:szCs w:val="24"/>
              </w:rPr>
              <w:t>Камаз</w:t>
            </w:r>
            <w:proofErr w:type="spellEnd"/>
            <w:r>
              <w:rPr>
                <w:bCs/>
                <w:sz w:val="24"/>
                <w:szCs w:val="24"/>
              </w:rPr>
              <w:t xml:space="preserve"> 65115</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2</w:t>
            </w:r>
          </w:p>
        </w:tc>
        <w:tc>
          <w:tcPr>
            <w:tcW w:w="3356" w:type="dxa"/>
            <w:vAlign w:val="center"/>
          </w:tcPr>
          <w:p w:rsidR="009037C1" w:rsidRPr="00781766" w:rsidRDefault="009037C1" w:rsidP="002D1914">
            <w:pPr>
              <w:spacing w:line="240" w:lineRule="auto"/>
              <w:ind w:firstLine="0"/>
              <w:rPr>
                <w:bCs/>
                <w:sz w:val="24"/>
                <w:szCs w:val="24"/>
              </w:rPr>
            </w:pPr>
            <w:r w:rsidRPr="00781766">
              <w:rPr>
                <w:bCs/>
                <w:sz w:val="24"/>
                <w:szCs w:val="24"/>
              </w:rPr>
              <w:t>Колесная формула</w:t>
            </w:r>
          </w:p>
        </w:tc>
        <w:tc>
          <w:tcPr>
            <w:tcW w:w="2446" w:type="dxa"/>
          </w:tcPr>
          <w:p w:rsidR="009037C1" w:rsidRDefault="009037C1" w:rsidP="002D1914">
            <w:pPr>
              <w:spacing w:line="240" w:lineRule="auto"/>
              <w:ind w:firstLine="0"/>
              <w:jc w:val="center"/>
              <w:rPr>
                <w:b/>
                <w:bCs/>
                <w:sz w:val="24"/>
                <w:szCs w:val="24"/>
              </w:rPr>
            </w:pPr>
          </w:p>
        </w:tc>
        <w:tc>
          <w:tcPr>
            <w:tcW w:w="3831" w:type="dxa"/>
            <w:vAlign w:val="center"/>
          </w:tcPr>
          <w:p w:rsidR="009037C1" w:rsidRPr="00781766" w:rsidRDefault="009037C1" w:rsidP="002D1914">
            <w:pPr>
              <w:spacing w:line="240" w:lineRule="auto"/>
              <w:ind w:firstLine="0"/>
              <w:jc w:val="center"/>
              <w:rPr>
                <w:bCs/>
                <w:sz w:val="24"/>
                <w:szCs w:val="24"/>
              </w:rPr>
            </w:pPr>
            <w:r>
              <w:rPr>
                <w:bCs/>
                <w:sz w:val="24"/>
                <w:szCs w:val="24"/>
              </w:rPr>
              <w:t>6×4</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p>
        </w:tc>
        <w:tc>
          <w:tcPr>
            <w:tcW w:w="9633" w:type="dxa"/>
            <w:gridSpan w:val="3"/>
          </w:tcPr>
          <w:p w:rsidR="009037C1" w:rsidRPr="002F1A25" w:rsidRDefault="009037C1" w:rsidP="002D1914">
            <w:pPr>
              <w:spacing w:line="240" w:lineRule="auto"/>
              <w:ind w:firstLine="0"/>
              <w:jc w:val="center"/>
              <w:rPr>
                <w:sz w:val="24"/>
                <w:szCs w:val="24"/>
              </w:rPr>
            </w:pPr>
            <w:r w:rsidRPr="002F1A25">
              <w:rPr>
                <w:b/>
                <w:bCs/>
                <w:color w:val="000000" w:themeColor="text1"/>
                <w:sz w:val="24"/>
                <w:szCs w:val="24"/>
                <w:shd w:val="clear" w:color="auto" w:fill="FFFFFF"/>
              </w:rPr>
              <w:t>Двигатель</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3</w:t>
            </w:r>
          </w:p>
        </w:tc>
        <w:tc>
          <w:tcPr>
            <w:tcW w:w="3356" w:type="dxa"/>
            <w:vAlign w:val="center"/>
          </w:tcPr>
          <w:p w:rsidR="009037C1" w:rsidRPr="002F1A25" w:rsidRDefault="009037C1" w:rsidP="002D1914">
            <w:pPr>
              <w:spacing w:line="240" w:lineRule="auto"/>
              <w:ind w:firstLine="0"/>
              <w:rPr>
                <w:color w:val="000000" w:themeColor="text1"/>
                <w:sz w:val="24"/>
                <w:szCs w:val="24"/>
              </w:rPr>
            </w:pPr>
            <w:r>
              <w:rPr>
                <w:color w:val="000000" w:themeColor="text1"/>
                <w:sz w:val="24"/>
                <w:szCs w:val="24"/>
              </w:rPr>
              <w:t>Модель</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Pr="0076102B" w:rsidRDefault="009037C1" w:rsidP="002D1914">
            <w:pPr>
              <w:spacing w:line="240" w:lineRule="auto"/>
              <w:ind w:firstLine="0"/>
              <w:jc w:val="center"/>
              <w:rPr>
                <w:color w:val="000000" w:themeColor="text1"/>
                <w:sz w:val="24"/>
                <w:szCs w:val="24"/>
              </w:rPr>
            </w:pPr>
            <w:proofErr w:type="spellStart"/>
            <w:r w:rsidRPr="006F329E">
              <w:rPr>
                <w:sz w:val="24"/>
                <w:szCs w:val="24"/>
              </w:rPr>
              <w:t>Cummins</w:t>
            </w:r>
            <w:proofErr w:type="spellEnd"/>
            <w:r w:rsidRPr="006F329E">
              <w:rPr>
                <w:sz w:val="24"/>
                <w:szCs w:val="24"/>
              </w:rPr>
              <w:t xml:space="preserve"> ISB6.7E5</w:t>
            </w:r>
            <w:r>
              <w:rPr>
                <w:sz w:val="24"/>
                <w:szCs w:val="24"/>
              </w:rPr>
              <w:t> </w:t>
            </w:r>
            <w:r w:rsidRPr="006F329E">
              <w:rPr>
                <w:sz w:val="24"/>
                <w:szCs w:val="24"/>
              </w:rPr>
              <w:t>300</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4</w:t>
            </w:r>
          </w:p>
        </w:tc>
        <w:tc>
          <w:tcPr>
            <w:tcW w:w="3356" w:type="dxa"/>
            <w:vAlign w:val="center"/>
          </w:tcPr>
          <w:p w:rsidR="009037C1" w:rsidRDefault="009037C1" w:rsidP="002D1914">
            <w:pPr>
              <w:spacing w:line="240" w:lineRule="auto"/>
              <w:ind w:firstLine="0"/>
              <w:rPr>
                <w:color w:val="000000" w:themeColor="text1"/>
                <w:sz w:val="24"/>
                <w:szCs w:val="24"/>
              </w:rPr>
            </w:pPr>
            <w:r>
              <w:rPr>
                <w:sz w:val="24"/>
                <w:szCs w:val="24"/>
              </w:rPr>
              <w:t>Максимальная полезная мощность</w:t>
            </w:r>
          </w:p>
        </w:tc>
        <w:tc>
          <w:tcPr>
            <w:tcW w:w="2446" w:type="dxa"/>
            <w:vAlign w:val="center"/>
          </w:tcPr>
          <w:p w:rsidR="009037C1" w:rsidRPr="002F1A25" w:rsidRDefault="009037C1" w:rsidP="002D1914">
            <w:pPr>
              <w:spacing w:line="240" w:lineRule="auto"/>
              <w:ind w:firstLine="0"/>
              <w:jc w:val="center"/>
              <w:rPr>
                <w:color w:val="000000" w:themeColor="text1"/>
                <w:sz w:val="24"/>
                <w:szCs w:val="24"/>
              </w:rPr>
            </w:pPr>
            <w:r w:rsidRPr="006F329E">
              <w:rPr>
                <w:sz w:val="24"/>
                <w:szCs w:val="24"/>
              </w:rPr>
              <w:t>кВт (</w:t>
            </w:r>
            <w:proofErr w:type="spellStart"/>
            <w:r w:rsidRPr="006F329E">
              <w:rPr>
                <w:sz w:val="24"/>
                <w:szCs w:val="24"/>
              </w:rPr>
              <w:t>л.с</w:t>
            </w:r>
            <w:proofErr w:type="spellEnd"/>
            <w:r w:rsidRPr="006F329E">
              <w:rPr>
                <w:sz w:val="24"/>
                <w:szCs w:val="24"/>
              </w:rPr>
              <w:t>.)</w:t>
            </w:r>
          </w:p>
        </w:tc>
        <w:tc>
          <w:tcPr>
            <w:tcW w:w="3831" w:type="dxa"/>
            <w:vAlign w:val="center"/>
          </w:tcPr>
          <w:p w:rsidR="009037C1" w:rsidRDefault="009037C1" w:rsidP="002D1914">
            <w:pPr>
              <w:spacing w:line="240" w:lineRule="auto"/>
              <w:ind w:firstLine="0"/>
              <w:jc w:val="center"/>
              <w:rPr>
                <w:color w:val="000000" w:themeColor="text1"/>
                <w:sz w:val="24"/>
                <w:szCs w:val="24"/>
              </w:rPr>
            </w:pPr>
            <w:r w:rsidRPr="006F329E">
              <w:rPr>
                <w:sz w:val="24"/>
                <w:szCs w:val="24"/>
              </w:rPr>
              <w:t>215 (300)</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5</w:t>
            </w:r>
          </w:p>
        </w:tc>
        <w:tc>
          <w:tcPr>
            <w:tcW w:w="3356" w:type="dxa"/>
            <w:vAlign w:val="center"/>
          </w:tcPr>
          <w:p w:rsidR="009037C1" w:rsidRDefault="009037C1" w:rsidP="002D1914">
            <w:pPr>
              <w:spacing w:line="240" w:lineRule="auto"/>
              <w:ind w:firstLine="0"/>
              <w:rPr>
                <w:color w:val="000000" w:themeColor="text1"/>
                <w:sz w:val="24"/>
                <w:szCs w:val="24"/>
              </w:rPr>
            </w:pPr>
            <w:r w:rsidRPr="006F329E">
              <w:rPr>
                <w:sz w:val="24"/>
                <w:szCs w:val="24"/>
              </w:rPr>
              <w:t>Располо</w:t>
            </w:r>
            <w:r>
              <w:rPr>
                <w:sz w:val="24"/>
                <w:szCs w:val="24"/>
              </w:rPr>
              <w:t>жение и число цилиндров</w:t>
            </w:r>
          </w:p>
        </w:tc>
        <w:tc>
          <w:tcPr>
            <w:tcW w:w="2446" w:type="dxa"/>
            <w:vAlign w:val="center"/>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sidRPr="006F329E">
              <w:rPr>
                <w:sz w:val="24"/>
                <w:szCs w:val="24"/>
              </w:rPr>
              <w:t>рядное, 6</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6</w:t>
            </w:r>
          </w:p>
        </w:tc>
        <w:tc>
          <w:tcPr>
            <w:tcW w:w="3356" w:type="dxa"/>
            <w:vAlign w:val="center"/>
          </w:tcPr>
          <w:p w:rsidR="009037C1" w:rsidRDefault="009037C1" w:rsidP="002D1914">
            <w:pPr>
              <w:spacing w:line="240" w:lineRule="auto"/>
              <w:ind w:firstLine="0"/>
              <w:rPr>
                <w:color w:val="000000" w:themeColor="text1"/>
                <w:sz w:val="24"/>
                <w:szCs w:val="24"/>
              </w:rPr>
            </w:pPr>
            <w:r w:rsidRPr="006F329E">
              <w:rPr>
                <w:sz w:val="24"/>
                <w:szCs w:val="24"/>
              </w:rPr>
              <w:t>Тип двигателя</w:t>
            </w:r>
          </w:p>
        </w:tc>
        <w:tc>
          <w:tcPr>
            <w:tcW w:w="2446" w:type="dxa"/>
            <w:vAlign w:val="center"/>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sidRPr="006F329E">
              <w:rPr>
                <w:sz w:val="24"/>
                <w:szCs w:val="24"/>
              </w:rPr>
              <w:t xml:space="preserve">дизельный с </w:t>
            </w:r>
            <w:proofErr w:type="spellStart"/>
            <w:r w:rsidRPr="006F329E">
              <w:rPr>
                <w:sz w:val="24"/>
                <w:szCs w:val="24"/>
              </w:rPr>
              <w:t>турбонаддувом</w:t>
            </w:r>
            <w:proofErr w:type="spellEnd"/>
            <w:r w:rsidRPr="006F329E">
              <w:rPr>
                <w:sz w:val="24"/>
                <w:szCs w:val="24"/>
              </w:rPr>
              <w:t xml:space="preserve">, с промежуточным охлаждением </w:t>
            </w:r>
            <w:proofErr w:type="spellStart"/>
            <w:r w:rsidRPr="006F329E">
              <w:rPr>
                <w:sz w:val="24"/>
                <w:szCs w:val="24"/>
              </w:rPr>
              <w:t>наддувочного</w:t>
            </w:r>
            <w:proofErr w:type="spellEnd"/>
            <w:r w:rsidRPr="006F329E">
              <w:rPr>
                <w:sz w:val="24"/>
                <w:szCs w:val="24"/>
              </w:rPr>
              <w:t xml:space="preserve"> воздуха</w:t>
            </w:r>
          </w:p>
        </w:tc>
      </w:tr>
      <w:tr w:rsidR="009037C1" w:rsidRPr="002F1A25" w:rsidTr="002D1914">
        <w:trPr>
          <w:jc w:val="center"/>
        </w:trPr>
        <w:tc>
          <w:tcPr>
            <w:tcW w:w="10195" w:type="dxa"/>
            <w:gridSpan w:val="4"/>
            <w:vAlign w:val="center"/>
          </w:tcPr>
          <w:p w:rsidR="009037C1" w:rsidRPr="00FE2EE2" w:rsidRDefault="009037C1" w:rsidP="002D1914">
            <w:pPr>
              <w:spacing w:line="240" w:lineRule="auto"/>
              <w:ind w:firstLine="0"/>
              <w:jc w:val="center"/>
              <w:rPr>
                <w:b/>
                <w:color w:val="000000" w:themeColor="text1"/>
                <w:sz w:val="24"/>
                <w:szCs w:val="24"/>
              </w:rPr>
            </w:pPr>
            <w:r w:rsidRPr="00FE2EE2">
              <w:rPr>
                <w:b/>
                <w:color w:val="000000" w:themeColor="text1"/>
                <w:sz w:val="24"/>
                <w:szCs w:val="24"/>
              </w:rPr>
              <w:t>КПП</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7</w:t>
            </w:r>
          </w:p>
        </w:tc>
        <w:tc>
          <w:tcPr>
            <w:tcW w:w="3356" w:type="dxa"/>
            <w:vAlign w:val="center"/>
          </w:tcPr>
          <w:p w:rsidR="009037C1" w:rsidRDefault="009037C1" w:rsidP="002D1914">
            <w:pPr>
              <w:spacing w:line="240" w:lineRule="auto"/>
              <w:ind w:firstLine="0"/>
              <w:rPr>
                <w:color w:val="000000" w:themeColor="text1"/>
                <w:sz w:val="24"/>
                <w:szCs w:val="24"/>
              </w:rPr>
            </w:pPr>
            <w:r w:rsidRPr="006F329E">
              <w:rPr>
                <w:sz w:val="24"/>
                <w:szCs w:val="24"/>
              </w:rPr>
              <w:t>Модель КП</w:t>
            </w:r>
          </w:p>
        </w:tc>
        <w:tc>
          <w:tcPr>
            <w:tcW w:w="2446" w:type="dxa"/>
            <w:vAlign w:val="center"/>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sidRPr="006F329E">
              <w:rPr>
                <w:sz w:val="24"/>
                <w:szCs w:val="24"/>
              </w:rPr>
              <w:t>ZF 9S1310</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p>
        </w:tc>
        <w:tc>
          <w:tcPr>
            <w:tcW w:w="9633" w:type="dxa"/>
            <w:gridSpan w:val="3"/>
          </w:tcPr>
          <w:p w:rsidR="009037C1" w:rsidRPr="002F1A25" w:rsidRDefault="009037C1" w:rsidP="002D1914">
            <w:pPr>
              <w:spacing w:line="240" w:lineRule="auto"/>
              <w:ind w:firstLine="0"/>
              <w:jc w:val="center"/>
              <w:rPr>
                <w:sz w:val="24"/>
                <w:szCs w:val="24"/>
              </w:rPr>
            </w:pPr>
            <w:r w:rsidRPr="002F1A25">
              <w:rPr>
                <w:b/>
                <w:sz w:val="24"/>
                <w:szCs w:val="24"/>
              </w:rPr>
              <w:t>Кабина</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8</w:t>
            </w:r>
          </w:p>
        </w:tc>
        <w:tc>
          <w:tcPr>
            <w:tcW w:w="9633" w:type="dxa"/>
            <w:gridSpan w:val="3"/>
          </w:tcPr>
          <w:p w:rsidR="009037C1" w:rsidRPr="000B11EF" w:rsidRDefault="009037C1" w:rsidP="002D1914">
            <w:pPr>
              <w:spacing w:line="240" w:lineRule="atLeast"/>
              <w:ind w:firstLine="0"/>
              <w:jc w:val="center"/>
              <w:rPr>
                <w:sz w:val="24"/>
                <w:szCs w:val="24"/>
              </w:rPr>
            </w:pPr>
            <w:r w:rsidRPr="000B11EF">
              <w:rPr>
                <w:sz w:val="24"/>
                <w:szCs w:val="24"/>
              </w:rPr>
              <w:t>Исполнение</w:t>
            </w:r>
            <w:r w:rsidRPr="000B11EF">
              <w:rPr>
                <w:sz w:val="24"/>
                <w:szCs w:val="24"/>
              </w:rPr>
              <w:tab/>
              <w:t>со спальным местом</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9</w:t>
            </w:r>
          </w:p>
        </w:tc>
        <w:tc>
          <w:tcPr>
            <w:tcW w:w="9633" w:type="dxa"/>
            <w:gridSpan w:val="3"/>
          </w:tcPr>
          <w:p w:rsidR="009037C1" w:rsidRPr="000B11EF" w:rsidRDefault="009037C1" w:rsidP="002D1914">
            <w:pPr>
              <w:spacing w:line="240" w:lineRule="atLeast"/>
              <w:ind w:firstLine="0"/>
              <w:jc w:val="center"/>
              <w:rPr>
                <w:sz w:val="24"/>
                <w:szCs w:val="24"/>
              </w:rPr>
            </w:pPr>
            <w:r w:rsidRPr="000B11EF">
              <w:rPr>
                <w:sz w:val="24"/>
                <w:szCs w:val="24"/>
              </w:rPr>
              <w:t>Тип кабины</w:t>
            </w:r>
            <w:r w:rsidRPr="000B11EF">
              <w:rPr>
                <w:sz w:val="24"/>
                <w:szCs w:val="24"/>
              </w:rPr>
              <w:tab/>
              <w:t>расположенная над двигателем, с высокой крышей</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10</w:t>
            </w:r>
          </w:p>
        </w:tc>
        <w:tc>
          <w:tcPr>
            <w:tcW w:w="9633" w:type="dxa"/>
            <w:gridSpan w:val="3"/>
          </w:tcPr>
          <w:p w:rsidR="009037C1" w:rsidRPr="000B11EF" w:rsidRDefault="009037C1" w:rsidP="002D1914">
            <w:pPr>
              <w:spacing w:line="240" w:lineRule="atLeast"/>
              <w:ind w:firstLine="0"/>
              <w:jc w:val="center"/>
              <w:rPr>
                <w:sz w:val="24"/>
                <w:szCs w:val="24"/>
              </w:rPr>
            </w:pPr>
            <w:r w:rsidRPr="000B11EF">
              <w:rPr>
                <w:sz w:val="24"/>
                <w:szCs w:val="24"/>
              </w:rPr>
              <w:t xml:space="preserve">С внутренней стороны кабина полностью проклеена пластинами </w:t>
            </w:r>
            <w:proofErr w:type="spellStart"/>
            <w:r w:rsidRPr="000B11EF">
              <w:rPr>
                <w:sz w:val="24"/>
                <w:szCs w:val="24"/>
              </w:rPr>
              <w:t>шумо-вибро</w:t>
            </w:r>
            <w:proofErr w:type="spellEnd"/>
            <w:r w:rsidRPr="000B11EF">
              <w:rPr>
                <w:sz w:val="24"/>
                <w:szCs w:val="24"/>
              </w:rPr>
              <w:t xml:space="preserve"> изоляции</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11</w:t>
            </w:r>
          </w:p>
        </w:tc>
        <w:tc>
          <w:tcPr>
            <w:tcW w:w="9633" w:type="dxa"/>
            <w:gridSpan w:val="3"/>
          </w:tcPr>
          <w:p w:rsidR="009037C1" w:rsidRPr="000B11EF" w:rsidRDefault="009037C1" w:rsidP="002D1914">
            <w:pPr>
              <w:spacing w:line="240" w:lineRule="atLeast"/>
              <w:ind w:firstLine="0"/>
              <w:jc w:val="center"/>
              <w:rPr>
                <w:sz w:val="24"/>
                <w:szCs w:val="24"/>
              </w:rPr>
            </w:pPr>
            <w:r w:rsidRPr="000B11EF">
              <w:rPr>
                <w:sz w:val="24"/>
                <w:szCs w:val="24"/>
              </w:rPr>
              <w:t xml:space="preserve">Дополнительное утепление кабины </w:t>
            </w:r>
            <w:proofErr w:type="spellStart"/>
            <w:r w:rsidRPr="000B11EF">
              <w:rPr>
                <w:sz w:val="24"/>
                <w:szCs w:val="24"/>
              </w:rPr>
              <w:t>пенофолом</w:t>
            </w:r>
            <w:proofErr w:type="spellEnd"/>
            <w:r w:rsidRPr="000B11EF">
              <w:rPr>
                <w:sz w:val="24"/>
                <w:szCs w:val="24"/>
              </w:rPr>
              <w:t xml:space="preserve"> под обшивкой.</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12</w:t>
            </w:r>
          </w:p>
        </w:tc>
        <w:tc>
          <w:tcPr>
            <w:tcW w:w="9633" w:type="dxa"/>
            <w:gridSpan w:val="3"/>
          </w:tcPr>
          <w:p w:rsidR="009037C1" w:rsidRPr="00180B56" w:rsidRDefault="009037C1" w:rsidP="002D1914">
            <w:pPr>
              <w:spacing w:line="240" w:lineRule="atLeast"/>
              <w:ind w:firstLine="0"/>
              <w:jc w:val="center"/>
              <w:rPr>
                <w:sz w:val="24"/>
                <w:szCs w:val="24"/>
              </w:rPr>
            </w:pPr>
            <w:r w:rsidRPr="000B11EF">
              <w:rPr>
                <w:sz w:val="24"/>
                <w:szCs w:val="24"/>
              </w:rPr>
              <w:t xml:space="preserve">Установка дополнительного обогревателя </w:t>
            </w:r>
            <w:r>
              <w:rPr>
                <w:sz w:val="24"/>
                <w:szCs w:val="24"/>
              </w:rPr>
              <w:t>ПЛАНАР (3,5 кВт)</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13</w:t>
            </w:r>
          </w:p>
        </w:tc>
        <w:tc>
          <w:tcPr>
            <w:tcW w:w="9633" w:type="dxa"/>
            <w:gridSpan w:val="3"/>
          </w:tcPr>
          <w:p w:rsidR="009037C1" w:rsidRPr="000B11EF" w:rsidRDefault="009037C1" w:rsidP="002D1914">
            <w:pPr>
              <w:spacing w:line="240" w:lineRule="atLeast"/>
              <w:ind w:firstLine="0"/>
              <w:jc w:val="center"/>
              <w:rPr>
                <w:sz w:val="24"/>
                <w:szCs w:val="24"/>
              </w:rPr>
            </w:pPr>
            <w:r w:rsidRPr="000B11EF">
              <w:rPr>
                <w:sz w:val="24"/>
                <w:szCs w:val="24"/>
              </w:rPr>
              <w:t xml:space="preserve">Установка предпускового подогревателя ПЖД </w:t>
            </w:r>
          </w:p>
        </w:tc>
      </w:tr>
      <w:tr w:rsidR="009037C1" w:rsidRPr="002F1A25" w:rsidTr="002D1914">
        <w:trPr>
          <w:jc w:val="center"/>
        </w:trPr>
        <w:tc>
          <w:tcPr>
            <w:tcW w:w="562" w:type="dxa"/>
          </w:tcPr>
          <w:p w:rsidR="009037C1" w:rsidRPr="002F1A25" w:rsidRDefault="009037C1" w:rsidP="002D1914">
            <w:pPr>
              <w:spacing w:line="240" w:lineRule="auto"/>
              <w:ind w:firstLine="0"/>
              <w:jc w:val="center"/>
              <w:rPr>
                <w:b/>
                <w:bCs/>
                <w:sz w:val="24"/>
                <w:szCs w:val="24"/>
              </w:rPr>
            </w:pPr>
          </w:p>
        </w:tc>
        <w:tc>
          <w:tcPr>
            <w:tcW w:w="9633" w:type="dxa"/>
            <w:gridSpan w:val="3"/>
          </w:tcPr>
          <w:p w:rsidR="009037C1" w:rsidRPr="002F1A25" w:rsidRDefault="009037C1" w:rsidP="002D1914">
            <w:pPr>
              <w:spacing w:line="240" w:lineRule="auto"/>
              <w:ind w:firstLine="0"/>
              <w:jc w:val="center"/>
              <w:rPr>
                <w:color w:val="000000" w:themeColor="text1"/>
                <w:sz w:val="24"/>
                <w:szCs w:val="24"/>
              </w:rPr>
            </w:pPr>
            <w:r w:rsidRPr="002F1A25">
              <w:rPr>
                <w:b/>
                <w:bCs/>
                <w:color w:val="000000" w:themeColor="text1"/>
                <w:sz w:val="24"/>
                <w:szCs w:val="24"/>
                <w:shd w:val="clear" w:color="auto" w:fill="FFFFFF"/>
              </w:rPr>
              <w:t>Система питания</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14</w:t>
            </w:r>
          </w:p>
        </w:tc>
        <w:tc>
          <w:tcPr>
            <w:tcW w:w="3356" w:type="dxa"/>
          </w:tcPr>
          <w:p w:rsidR="009037C1" w:rsidRPr="00781766" w:rsidRDefault="009037C1" w:rsidP="002D1914">
            <w:pPr>
              <w:spacing w:line="240" w:lineRule="auto"/>
              <w:ind w:firstLine="0"/>
              <w:rPr>
                <w:sz w:val="24"/>
                <w:szCs w:val="24"/>
              </w:rPr>
            </w:pPr>
            <w:r>
              <w:rPr>
                <w:bCs/>
                <w:color w:val="000000" w:themeColor="text1"/>
                <w:sz w:val="24"/>
                <w:szCs w:val="24"/>
                <w:shd w:val="clear" w:color="auto" w:fill="FFFFFF"/>
              </w:rPr>
              <w:t>Вместимость топливного бака</w:t>
            </w:r>
          </w:p>
        </w:tc>
        <w:tc>
          <w:tcPr>
            <w:tcW w:w="2446" w:type="dxa"/>
            <w:vAlign w:val="center"/>
          </w:tcPr>
          <w:p w:rsidR="009037C1" w:rsidRPr="002F1A25" w:rsidRDefault="009037C1" w:rsidP="002D1914">
            <w:pPr>
              <w:spacing w:line="240" w:lineRule="auto"/>
              <w:ind w:firstLine="0"/>
              <w:jc w:val="center"/>
              <w:rPr>
                <w:sz w:val="24"/>
                <w:szCs w:val="24"/>
              </w:rPr>
            </w:pPr>
            <w:r>
              <w:rPr>
                <w:sz w:val="24"/>
                <w:szCs w:val="24"/>
              </w:rPr>
              <w:t>л</w:t>
            </w:r>
          </w:p>
        </w:tc>
        <w:tc>
          <w:tcPr>
            <w:tcW w:w="3831" w:type="dxa"/>
            <w:vAlign w:val="center"/>
          </w:tcPr>
          <w:p w:rsidR="009037C1" w:rsidRPr="002F1A25" w:rsidRDefault="009037C1" w:rsidP="002D1914">
            <w:pPr>
              <w:spacing w:line="240" w:lineRule="auto"/>
              <w:ind w:firstLine="0"/>
              <w:jc w:val="center"/>
              <w:rPr>
                <w:sz w:val="24"/>
                <w:szCs w:val="24"/>
              </w:rPr>
            </w:pPr>
            <w:r>
              <w:rPr>
                <w:sz w:val="24"/>
                <w:szCs w:val="24"/>
              </w:rPr>
              <w:t>не менее 350</w:t>
            </w:r>
          </w:p>
        </w:tc>
      </w:tr>
      <w:tr w:rsidR="009037C1" w:rsidRPr="002F1A25" w:rsidTr="002D1914">
        <w:trPr>
          <w:jc w:val="center"/>
        </w:trPr>
        <w:tc>
          <w:tcPr>
            <w:tcW w:w="562" w:type="dxa"/>
          </w:tcPr>
          <w:p w:rsidR="009037C1" w:rsidRPr="002F1A25" w:rsidRDefault="009037C1" w:rsidP="002D1914">
            <w:pPr>
              <w:spacing w:line="240" w:lineRule="auto"/>
              <w:ind w:firstLine="0"/>
              <w:jc w:val="center"/>
              <w:rPr>
                <w:b/>
                <w:bCs/>
                <w:sz w:val="24"/>
                <w:szCs w:val="24"/>
              </w:rPr>
            </w:pPr>
          </w:p>
        </w:tc>
        <w:tc>
          <w:tcPr>
            <w:tcW w:w="9633" w:type="dxa"/>
            <w:gridSpan w:val="3"/>
          </w:tcPr>
          <w:p w:rsidR="009037C1" w:rsidRPr="002F1A25" w:rsidRDefault="009037C1" w:rsidP="002D1914">
            <w:pPr>
              <w:spacing w:line="240" w:lineRule="auto"/>
              <w:ind w:firstLine="0"/>
              <w:jc w:val="center"/>
              <w:rPr>
                <w:color w:val="000000" w:themeColor="text1"/>
                <w:sz w:val="24"/>
                <w:szCs w:val="24"/>
              </w:rPr>
            </w:pPr>
            <w:r w:rsidRPr="002F1A25">
              <w:rPr>
                <w:b/>
                <w:bCs/>
                <w:color w:val="000000" w:themeColor="text1"/>
                <w:sz w:val="24"/>
                <w:szCs w:val="24"/>
              </w:rPr>
              <w:t>Характеристики цистерны</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16</w:t>
            </w:r>
          </w:p>
        </w:tc>
        <w:tc>
          <w:tcPr>
            <w:tcW w:w="3356" w:type="dxa"/>
            <w:vAlign w:val="center"/>
          </w:tcPr>
          <w:p w:rsidR="009037C1" w:rsidRPr="002F1A25" w:rsidRDefault="009037C1" w:rsidP="002D1914">
            <w:pPr>
              <w:spacing w:line="240" w:lineRule="auto"/>
              <w:ind w:firstLine="0"/>
              <w:rPr>
                <w:color w:val="000000" w:themeColor="text1"/>
                <w:sz w:val="24"/>
                <w:szCs w:val="24"/>
              </w:rPr>
            </w:pPr>
            <w:r>
              <w:rPr>
                <w:bCs/>
                <w:color w:val="000000" w:themeColor="text1"/>
                <w:sz w:val="24"/>
                <w:szCs w:val="24"/>
              </w:rPr>
              <w:t>Объем</w:t>
            </w:r>
          </w:p>
        </w:tc>
        <w:tc>
          <w:tcPr>
            <w:tcW w:w="2446" w:type="dxa"/>
          </w:tcPr>
          <w:p w:rsidR="009037C1" w:rsidRPr="002F1A25" w:rsidRDefault="009037C1" w:rsidP="002D1914">
            <w:pPr>
              <w:spacing w:line="240" w:lineRule="auto"/>
              <w:ind w:firstLine="0"/>
              <w:jc w:val="center"/>
              <w:rPr>
                <w:color w:val="000000" w:themeColor="text1"/>
                <w:sz w:val="24"/>
                <w:szCs w:val="24"/>
              </w:rPr>
            </w:pPr>
            <w:r w:rsidRPr="002F1A25">
              <w:rPr>
                <w:bCs/>
                <w:color w:val="000000" w:themeColor="text1"/>
                <w:sz w:val="24"/>
                <w:szCs w:val="24"/>
              </w:rPr>
              <w:t>куб. м</w:t>
            </w:r>
          </w:p>
        </w:tc>
        <w:tc>
          <w:tcPr>
            <w:tcW w:w="3831" w:type="dxa"/>
            <w:vAlign w:val="center"/>
          </w:tcPr>
          <w:p w:rsidR="009037C1" w:rsidRPr="002F1A25" w:rsidRDefault="009037C1" w:rsidP="002D1914">
            <w:pPr>
              <w:spacing w:line="240" w:lineRule="auto"/>
              <w:ind w:firstLine="0"/>
              <w:jc w:val="center"/>
              <w:rPr>
                <w:color w:val="000000" w:themeColor="text1"/>
                <w:sz w:val="24"/>
                <w:szCs w:val="24"/>
              </w:rPr>
            </w:pPr>
            <w:r>
              <w:rPr>
                <w:color w:val="000000" w:themeColor="text1"/>
                <w:sz w:val="24"/>
                <w:szCs w:val="24"/>
              </w:rPr>
              <w:t>15</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17</w:t>
            </w:r>
          </w:p>
        </w:tc>
        <w:tc>
          <w:tcPr>
            <w:tcW w:w="3356" w:type="dxa"/>
            <w:vAlign w:val="center"/>
          </w:tcPr>
          <w:p w:rsidR="009037C1" w:rsidRPr="002F1A25" w:rsidRDefault="009037C1" w:rsidP="002D1914">
            <w:pPr>
              <w:spacing w:line="240" w:lineRule="auto"/>
              <w:ind w:firstLine="0"/>
              <w:rPr>
                <w:color w:val="000000" w:themeColor="text1"/>
                <w:sz w:val="24"/>
                <w:szCs w:val="24"/>
              </w:rPr>
            </w:pPr>
            <w:r>
              <w:rPr>
                <w:color w:val="000000" w:themeColor="text1"/>
                <w:sz w:val="24"/>
                <w:szCs w:val="24"/>
              </w:rPr>
              <w:t>Количество секций</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Pr="002F1A25" w:rsidRDefault="009037C1" w:rsidP="002D1914">
            <w:pPr>
              <w:spacing w:line="240" w:lineRule="auto"/>
              <w:ind w:firstLine="0"/>
              <w:jc w:val="center"/>
              <w:rPr>
                <w:color w:val="000000" w:themeColor="text1"/>
                <w:sz w:val="24"/>
                <w:szCs w:val="24"/>
              </w:rPr>
            </w:pPr>
            <w:r>
              <w:rPr>
                <w:color w:val="000000" w:themeColor="text1"/>
                <w:sz w:val="24"/>
                <w:szCs w:val="24"/>
              </w:rPr>
              <w:t>2</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18</w:t>
            </w:r>
          </w:p>
        </w:tc>
        <w:tc>
          <w:tcPr>
            <w:tcW w:w="3356" w:type="dxa"/>
            <w:vAlign w:val="center"/>
          </w:tcPr>
          <w:p w:rsidR="009037C1" w:rsidRPr="002F1A25" w:rsidRDefault="009037C1" w:rsidP="002D1914">
            <w:pPr>
              <w:spacing w:line="240" w:lineRule="auto"/>
              <w:ind w:firstLine="0"/>
              <w:rPr>
                <w:color w:val="000000" w:themeColor="text1"/>
                <w:sz w:val="24"/>
                <w:szCs w:val="24"/>
              </w:rPr>
            </w:pPr>
            <w:r>
              <w:rPr>
                <w:color w:val="000000" w:themeColor="text1"/>
                <w:sz w:val="24"/>
                <w:szCs w:val="24"/>
              </w:rPr>
              <w:t>Форма поперечного сечения</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Pr="002F1A25" w:rsidRDefault="009037C1" w:rsidP="002D1914">
            <w:pPr>
              <w:spacing w:line="240" w:lineRule="auto"/>
              <w:ind w:firstLine="0"/>
              <w:jc w:val="center"/>
              <w:rPr>
                <w:color w:val="000000" w:themeColor="text1"/>
                <w:sz w:val="24"/>
                <w:szCs w:val="24"/>
              </w:rPr>
            </w:pPr>
            <w:r>
              <w:rPr>
                <w:color w:val="000000" w:themeColor="text1"/>
                <w:sz w:val="24"/>
                <w:szCs w:val="24"/>
              </w:rPr>
              <w:t>чемодан</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19</w:t>
            </w:r>
          </w:p>
        </w:tc>
        <w:tc>
          <w:tcPr>
            <w:tcW w:w="3356" w:type="dxa"/>
            <w:vAlign w:val="center"/>
          </w:tcPr>
          <w:p w:rsidR="009037C1" w:rsidRPr="002F1A25" w:rsidRDefault="009037C1" w:rsidP="002D1914">
            <w:pPr>
              <w:spacing w:line="240" w:lineRule="auto"/>
              <w:ind w:firstLine="0"/>
              <w:rPr>
                <w:color w:val="000000" w:themeColor="text1"/>
                <w:sz w:val="24"/>
                <w:szCs w:val="24"/>
              </w:rPr>
            </w:pPr>
            <w:r>
              <w:rPr>
                <w:color w:val="000000" w:themeColor="text1"/>
                <w:sz w:val="24"/>
                <w:szCs w:val="24"/>
              </w:rPr>
              <w:t>Материал цистерны</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Pr="002F1A25" w:rsidRDefault="009037C1" w:rsidP="002D1914">
            <w:pPr>
              <w:spacing w:line="240" w:lineRule="auto"/>
              <w:ind w:firstLine="0"/>
              <w:jc w:val="center"/>
              <w:rPr>
                <w:color w:val="000000" w:themeColor="text1"/>
                <w:sz w:val="24"/>
                <w:szCs w:val="24"/>
              </w:rPr>
            </w:pPr>
            <w:r>
              <w:rPr>
                <w:color w:val="000000" w:themeColor="text1"/>
                <w:sz w:val="24"/>
                <w:szCs w:val="24"/>
              </w:rPr>
              <w:t>сталь 09Г2С</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20</w:t>
            </w:r>
          </w:p>
        </w:tc>
        <w:tc>
          <w:tcPr>
            <w:tcW w:w="3356" w:type="dxa"/>
            <w:vAlign w:val="center"/>
          </w:tcPr>
          <w:p w:rsidR="009037C1" w:rsidRDefault="009037C1" w:rsidP="002D1914">
            <w:pPr>
              <w:spacing w:line="240" w:lineRule="auto"/>
              <w:ind w:firstLine="0"/>
              <w:rPr>
                <w:color w:val="000000" w:themeColor="text1"/>
                <w:sz w:val="24"/>
                <w:szCs w:val="24"/>
              </w:rPr>
            </w:pPr>
            <w:r>
              <w:rPr>
                <w:color w:val="000000" w:themeColor="text1"/>
                <w:sz w:val="24"/>
                <w:szCs w:val="24"/>
              </w:rPr>
              <w:t>Крышка горловины</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алюминиевая</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lastRenderedPageBreak/>
              <w:t>21</w:t>
            </w:r>
          </w:p>
        </w:tc>
        <w:tc>
          <w:tcPr>
            <w:tcW w:w="3356" w:type="dxa"/>
            <w:vAlign w:val="center"/>
          </w:tcPr>
          <w:p w:rsidR="009037C1" w:rsidRDefault="009037C1" w:rsidP="002D1914">
            <w:pPr>
              <w:spacing w:line="240" w:lineRule="auto"/>
              <w:ind w:firstLine="0"/>
              <w:rPr>
                <w:color w:val="000000" w:themeColor="text1"/>
                <w:sz w:val="24"/>
                <w:szCs w:val="24"/>
              </w:rPr>
            </w:pPr>
            <w:r>
              <w:rPr>
                <w:color w:val="000000" w:themeColor="text1"/>
                <w:sz w:val="24"/>
                <w:szCs w:val="24"/>
              </w:rPr>
              <w:t>Устройство дыхательное</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 xml:space="preserve">УД-2-80 с </w:t>
            </w:r>
            <w:proofErr w:type="spellStart"/>
            <w:r>
              <w:rPr>
                <w:color w:val="000000" w:themeColor="text1"/>
                <w:sz w:val="24"/>
                <w:szCs w:val="24"/>
              </w:rPr>
              <w:t>огнепреградителем</w:t>
            </w:r>
            <w:proofErr w:type="spellEnd"/>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22</w:t>
            </w:r>
          </w:p>
        </w:tc>
        <w:tc>
          <w:tcPr>
            <w:tcW w:w="3356" w:type="dxa"/>
            <w:vAlign w:val="center"/>
          </w:tcPr>
          <w:p w:rsidR="009037C1" w:rsidRDefault="009037C1" w:rsidP="002D1914">
            <w:pPr>
              <w:spacing w:line="240" w:lineRule="auto"/>
              <w:ind w:firstLine="0"/>
              <w:rPr>
                <w:color w:val="000000" w:themeColor="text1"/>
                <w:sz w:val="24"/>
                <w:szCs w:val="24"/>
              </w:rPr>
            </w:pPr>
            <w:r>
              <w:rPr>
                <w:color w:val="000000" w:themeColor="text1"/>
                <w:sz w:val="24"/>
                <w:szCs w:val="24"/>
              </w:rPr>
              <w:t>Донный клапан</w:t>
            </w:r>
          </w:p>
        </w:tc>
        <w:tc>
          <w:tcPr>
            <w:tcW w:w="2446" w:type="dxa"/>
            <w:vAlign w:val="center"/>
          </w:tcPr>
          <w:p w:rsidR="009037C1" w:rsidRPr="002F1A25" w:rsidRDefault="009037C1" w:rsidP="002D1914">
            <w:pPr>
              <w:spacing w:line="240" w:lineRule="auto"/>
              <w:ind w:firstLine="0"/>
              <w:jc w:val="center"/>
              <w:rPr>
                <w:color w:val="000000" w:themeColor="text1"/>
                <w:sz w:val="24"/>
                <w:szCs w:val="24"/>
              </w:rPr>
            </w:pPr>
            <w:r>
              <w:rPr>
                <w:color w:val="000000" w:themeColor="text1"/>
                <w:sz w:val="24"/>
                <w:szCs w:val="24"/>
              </w:rPr>
              <w:t>мм</w:t>
            </w:r>
          </w:p>
        </w:tc>
        <w:tc>
          <w:tcPr>
            <w:tcW w:w="3831" w:type="dxa"/>
            <w:vAlign w:val="center"/>
          </w:tcPr>
          <w:p w:rsidR="009037C1" w:rsidRDefault="009037C1" w:rsidP="002D1914">
            <w:pPr>
              <w:spacing w:line="240" w:lineRule="auto"/>
              <w:ind w:firstLine="0"/>
              <w:jc w:val="center"/>
              <w:rPr>
                <w:color w:val="000000" w:themeColor="text1"/>
                <w:sz w:val="24"/>
                <w:szCs w:val="24"/>
              </w:rPr>
            </w:pPr>
            <w:proofErr w:type="spellStart"/>
            <w:r>
              <w:rPr>
                <w:color w:val="000000" w:themeColor="text1"/>
                <w:sz w:val="24"/>
                <w:szCs w:val="24"/>
              </w:rPr>
              <w:t>Ду</w:t>
            </w:r>
            <w:proofErr w:type="spellEnd"/>
            <w:r>
              <w:rPr>
                <w:color w:val="000000" w:themeColor="text1"/>
                <w:sz w:val="24"/>
                <w:szCs w:val="24"/>
              </w:rPr>
              <w:t xml:space="preserve"> 100, механический</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23</w:t>
            </w:r>
          </w:p>
        </w:tc>
        <w:tc>
          <w:tcPr>
            <w:tcW w:w="3356" w:type="dxa"/>
            <w:vAlign w:val="center"/>
          </w:tcPr>
          <w:p w:rsidR="009037C1" w:rsidRDefault="009037C1" w:rsidP="002D1914">
            <w:pPr>
              <w:spacing w:line="240" w:lineRule="auto"/>
              <w:ind w:firstLine="0"/>
              <w:rPr>
                <w:color w:val="000000" w:themeColor="text1"/>
                <w:sz w:val="24"/>
                <w:szCs w:val="24"/>
              </w:rPr>
            </w:pPr>
            <w:r>
              <w:rPr>
                <w:color w:val="000000" w:themeColor="text1"/>
                <w:sz w:val="24"/>
                <w:szCs w:val="24"/>
              </w:rPr>
              <w:t>Лестница на площадку обслуживания заливной горловины</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заднее расположение со ступенями, исключающими скольжение</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24</w:t>
            </w:r>
          </w:p>
        </w:tc>
        <w:tc>
          <w:tcPr>
            <w:tcW w:w="3356" w:type="dxa"/>
            <w:vAlign w:val="center"/>
          </w:tcPr>
          <w:p w:rsidR="009037C1" w:rsidRDefault="009037C1" w:rsidP="002D1914">
            <w:pPr>
              <w:spacing w:line="240" w:lineRule="auto"/>
              <w:ind w:firstLine="0"/>
              <w:rPr>
                <w:color w:val="000000" w:themeColor="text1"/>
                <w:sz w:val="24"/>
                <w:szCs w:val="24"/>
              </w:rPr>
            </w:pPr>
            <w:r>
              <w:rPr>
                <w:color w:val="000000" w:themeColor="text1"/>
                <w:sz w:val="24"/>
                <w:szCs w:val="24"/>
              </w:rPr>
              <w:t>Площадка обслуживания</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из просечного оцинкованного листа с противоскользящим эффектом</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25</w:t>
            </w:r>
          </w:p>
        </w:tc>
        <w:tc>
          <w:tcPr>
            <w:tcW w:w="3356" w:type="dxa"/>
            <w:vAlign w:val="center"/>
          </w:tcPr>
          <w:p w:rsidR="009037C1" w:rsidRDefault="009037C1" w:rsidP="002D1914">
            <w:pPr>
              <w:spacing w:line="240" w:lineRule="auto"/>
              <w:ind w:firstLine="0"/>
              <w:rPr>
                <w:color w:val="000000" w:themeColor="text1"/>
                <w:sz w:val="24"/>
                <w:szCs w:val="24"/>
              </w:rPr>
            </w:pPr>
            <w:r>
              <w:rPr>
                <w:color w:val="000000" w:themeColor="text1"/>
                <w:sz w:val="24"/>
                <w:szCs w:val="24"/>
              </w:rPr>
              <w:t>Защитное ограждение</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сбоку от площадки обслуживания, складное исполнение</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26</w:t>
            </w:r>
          </w:p>
        </w:tc>
        <w:tc>
          <w:tcPr>
            <w:tcW w:w="3356" w:type="dxa"/>
            <w:vAlign w:val="center"/>
          </w:tcPr>
          <w:p w:rsidR="009037C1" w:rsidRDefault="009037C1" w:rsidP="002D1914">
            <w:pPr>
              <w:spacing w:line="240" w:lineRule="auto"/>
              <w:ind w:firstLine="0"/>
              <w:rPr>
                <w:color w:val="000000" w:themeColor="text1"/>
                <w:sz w:val="24"/>
                <w:szCs w:val="24"/>
              </w:rPr>
            </w:pPr>
            <w:r>
              <w:rPr>
                <w:color w:val="000000" w:themeColor="text1"/>
                <w:sz w:val="24"/>
                <w:szCs w:val="24"/>
              </w:rPr>
              <w:t>Противооткатные башмаки</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пластиковые</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27</w:t>
            </w:r>
          </w:p>
        </w:tc>
        <w:tc>
          <w:tcPr>
            <w:tcW w:w="3356" w:type="dxa"/>
            <w:vAlign w:val="center"/>
          </w:tcPr>
          <w:p w:rsidR="009037C1" w:rsidRDefault="009037C1" w:rsidP="002D1914">
            <w:pPr>
              <w:spacing w:line="240" w:lineRule="auto"/>
              <w:ind w:firstLine="0"/>
              <w:rPr>
                <w:color w:val="000000" w:themeColor="text1"/>
                <w:sz w:val="24"/>
                <w:szCs w:val="24"/>
              </w:rPr>
            </w:pPr>
            <w:r>
              <w:rPr>
                <w:color w:val="000000" w:themeColor="text1"/>
                <w:sz w:val="24"/>
                <w:szCs w:val="24"/>
              </w:rPr>
              <w:t>Катушка заземления</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установлена на ящике УВТ</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28</w:t>
            </w:r>
          </w:p>
        </w:tc>
        <w:tc>
          <w:tcPr>
            <w:tcW w:w="3356" w:type="dxa"/>
            <w:vAlign w:val="center"/>
          </w:tcPr>
          <w:p w:rsidR="009037C1" w:rsidRDefault="009037C1" w:rsidP="002D1914">
            <w:pPr>
              <w:spacing w:line="240" w:lineRule="auto"/>
              <w:ind w:firstLine="0"/>
              <w:rPr>
                <w:color w:val="000000" w:themeColor="text1"/>
                <w:sz w:val="24"/>
                <w:szCs w:val="24"/>
              </w:rPr>
            </w:pPr>
            <w:r>
              <w:rPr>
                <w:color w:val="000000" w:themeColor="text1"/>
                <w:sz w:val="24"/>
                <w:szCs w:val="24"/>
              </w:rPr>
              <w:t>Ящик для песка</w:t>
            </w:r>
          </w:p>
        </w:tc>
        <w:tc>
          <w:tcPr>
            <w:tcW w:w="2446" w:type="dxa"/>
          </w:tcPr>
          <w:p w:rsidR="009037C1" w:rsidRPr="002F1A25" w:rsidRDefault="009037C1" w:rsidP="002D1914">
            <w:pPr>
              <w:spacing w:line="240" w:lineRule="auto"/>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пластиковый, располагается на цистерне</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p>
        </w:tc>
        <w:tc>
          <w:tcPr>
            <w:tcW w:w="9633" w:type="dxa"/>
            <w:gridSpan w:val="3"/>
          </w:tcPr>
          <w:p w:rsidR="009037C1" w:rsidRPr="002F1A25" w:rsidRDefault="009037C1" w:rsidP="002D1914">
            <w:pPr>
              <w:spacing w:line="240" w:lineRule="auto"/>
              <w:ind w:hanging="3"/>
              <w:jc w:val="center"/>
              <w:rPr>
                <w:b/>
                <w:color w:val="000000" w:themeColor="text1"/>
                <w:sz w:val="24"/>
                <w:szCs w:val="24"/>
              </w:rPr>
            </w:pPr>
            <w:r>
              <w:rPr>
                <w:b/>
                <w:bCs/>
                <w:color w:val="000000" w:themeColor="text1"/>
                <w:sz w:val="24"/>
                <w:szCs w:val="24"/>
              </w:rPr>
              <w:t>Характеристики насосной установки</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29</w:t>
            </w:r>
          </w:p>
        </w:tc>
        <w:tc>
          <w:tcPr>
            <w:tcW w:w="3356" w:type="dxa"/>
            <w:vAlign w:val="center"/>
          </w:tcPr>
          <w:p w:rsidR="009037C1" w:rsidRPr="002F1A25" w:rsidRDefault="009037C1" w:rsidP="002D1914">
            <w:pPr>
              <w:spacing w:line="240" w:lineRule="auto"/>
              <w:ind w:hanging="3"/>
              <w:rPr>
                <w:bCs/>
                <w:color w:val="000000" w:themeColor="text1"/>
                <w:sz w:val="24"/>
                <w:szCs w:val="24"/>
              </w:rPr>
            </w:pPr>
            <w:r>
              <w:rPr>
                <w:bCs/>
                <w:color w:val="000000" w:themeColor="text1"/>
                <w:sz w:val="24"/>
                <w:szCs w:val="24"/>
              </w:rPr>
              <w:t>Модель</w:t>
            </w:r>
          </w:p>
        </w:tc>
        <w:tc>
          <w:tcPr>
            <w:tcW w:w="2446" w:type="dxa"/>
          </w:tcPr>
          <w:p w:rsidR="009037C1" w:rsidRPr="002F1A25" w:rsidRDefault="009037C1" w:rsidP="002D1914">
            <w:pPr>
              <w:spacing w:line="240" w:lineRule="auto"/>
              <w:jc w:val="center"/>
              <w:rPr>
                <w:color w:val="000000" w:themeColor="text1"/>
                <w:sz w:val="24"/>
                <w:szCs w:val="24"/>
              </w:rPr>
            </w:pPr>
          </w:p>
        </w:tc>
        <w:tc>
          <w:tcPr>
            <w:tcW w:w="3831" w:type="dxa"/>
            <w:vAlign w:val="center"/>
          </w:tcPr>
          <w:p w:rsidR="009037C1" w:rsidRPr="002F1A25" w:rsidRDefault="009037C1" w:rsidP="002D1914">
            <w:pPr>
              <w:spacing w:line="240" w:lineRule="auto"/>
              <w:ind w:hanging="17"/>
              <w:jc w:val="center"/>
              <w:rPr>
                <w:color w:val="000000" w:themeColor="text1"/>
                <w:sz w:val="24"/>
                <w:szCs w:val="24"/>
              </w:rPr>
            </w:pPr>
            <w:r>
              <w:rPr>
                <w:color w:val="000000" w:themeColor="text1"/>
                <w:sz w:val="24"/>
                <w:szCs w:val="24"/>
              </w:rPr>
              <w:t>СВН-80</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30</w:t>
            </w:r>
          </w:p>
        </w:tc>
        <w:tc>
          <w:tcPr>
            <w:tcW w:w="3356" w:type="dxa"/>
            <w:vAlign w:val="center"/>
          </w:tcPr>
          <w:p w:rsidR="009037C1" w:rsidRPr="002F1A25" w:rsidRDefault="009037C1" w:rsidP="002D1914">
            <w:pPr>
              <w:spacing w:line="240" w:lineRule="auto"/>
              <w:ind w:hanging="3"/>
              <w:rPr>
                <w:bCs/>
                <w:color w:val="000000" w:themeColor="text1"/>
                <w:sz w:val="24"/>
                <w:szCs w:val="24"/>
              </w:rPr>
            </w:pPr>
            <w:r>
              <w:rPr>
                <w:bCs/>
                <w:color w:val="000000" w:themeColor="text1"/>
                <w:sz w:val="24"/>
                <w:szCs w:val="24"/>
              </w:rPr>
              <w:t>Привод</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Pr="002F1A25" w:rsidRDefault="009037C1" w:rsidP="002D1914">
            <w:pPr>
              <w:spacing w:line="240" w:lineRule="auto"/>
              <w:ind w:firstLine="0"/>
              <w:jc w:val="center"/>
              <w:rPr>
                <w:color w:val="000000" w:themeColor="text1"/>
                <w:sz w:val="24"/>
                <w:szCs w:val="24"/>
              </w:rPr>
            </w:pPr>
            <w:r>
              <w:rPr>
                <w:color w:val="000000" w:themeColor="text1"/>
                <w:sz w:val="24"/>
                <w:szCs w:val="24"/>
              </w:rPr>
              <w:t>посредством карданной передачи КОМ от КПП</w:t>
            </w:r>
          </w:p>
        </w:tc>
      </w:tr>
      <w:tr w:rsidR="009037C1" w:rsidRPr="002F1A25" w:rsidTr="002D1914">
        <w:trPr>
          <w:jc w:val="center"/>
        </w:trPr>
        <w:tc>
          <w:tcPr>
            <w:tcW w:w="10195" w:type="dxa"/>
            <w:gridSpan w:val="4"/>
            <w:vAlign w:val="center"/>
          </w:tcPr>
          <w:p w:rsidR="009037C1" w:rsidRPr="006F17DC" w:rsidRDefault="009037C1" w:rsidP="002D1914">
            <w:pPr>
              <w:spacing w:line="240" w:lineRule="auto"/>
              <w:ind w:firstLine="0"/>
              <w:jc w:val="center"/>
              <w:rPr>
                <w:b/>
                <w:color w:val="000000" w:themeColor="text1"/>
                <w:sz w:val="24"/>
                <w:szCs w:val="24"/>
              </w:rPr>
            </w:pPr>
            <w:r>
              <w:rPr>
                <w:b/>
                <w:color w:val="000000" w:themeColor="text1"/>
                <w:sz w:val="24"/>
                <w:szCs w:val="24"/>
              </w:rPr>
              <w:t>Узел выдачи топлива</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31</w:t>
            </w:r>
          </w:p>
        </w:tc>
        <w:tc>
          <w:tcPr>
            <w:tcW w:w="3356" w:type="dxa"/>
            <w:vAlign w:val="center"/>
          </w:tcPr>
          <w:p w:rsidR="009037C1" w:rsidRDefault="009037C1" w:rsidP="002D1914">
            <w:pPr>
              <w:spacing w:line="240" w:lineRule="auto"/>
              <w:ind w:hanging="3"/>
              <w:rPr>
                <w:bCs/>
                <w:color w:val="000000" w:themeColor="text1"/>
                <w:sz w:val="24"/>
                <w:szCs w:val="24"/>
              </w:rPr>
            </w:pPr>
            <w:r>
              <w:rPr>
                <w:bCs/>
                <w:color w:val="000000" w:themeColor="text1"/>
                <w:sz w:val="24"/>
                <w:szCs w:val="24"/>
              </w:rPr>
              <w:t>Ящик УВТ</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боковое расположение</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32</w:t>
            </w:r>
          </w:p>
        </w:tc>
        <w:tc>
          <w:tcPr>
            <w:tcW w:w="3356" w:type="dxa"/>
            <w:vAlign w:val="center"/>
          </w:tcPr>
          <w:p w:rsidR="009037C1" w:rsidRDefault="009037C1" w:rsidP="002D1914">
            <w:pPr>
              <w:spacing w:line="240" w:lineRule="auto"/>
              <w:ind w:hanging="3"/>
              <w:rPr>
                <w:bCs/>
                <w:color w:val="000000" w:themeColor="text1"/>
                <w:sz w:val="24"/>
                <w:szCs w:val="24"/>
              </w:rPr>
            </w:pPr>
            <w:r>
              <w:rPr>
                <w:bCs/>
                <w:color w:val="000000" w:themeColor="text1"/>
                <w:sz w:val="24"/>
                <w:szCs w:val="24"/>
              </w:rPr>
              <w:t>Раздаточный рукав</w:t>
            </w:r>
          </w:p>
        </w:tc>
        <w:tc>
          <w:tcPr>
            <w:tcW w:w="2446" w:type="dxa"/>
          </w:tcPr>
          <w:p w:rsidR="009037C1" w:rsidRPr="002F1A25" w:rsidRDefault="009037C1" w:rsidP="002D1914">
            <w:pPr>
              <w:spacing w:line="240" w:lineRule="auto"/>
              <w:ind w:firstLine="0"/>
              <w:jc w:val="center"/>
              <w:rPr>
                <w:color w:val="000000" w:themeColor="text1"/>
                <w:sz w:val="24"/>
                <w:szCs w:val="24"/>
              </w:rPr>
            </w:pPr>
            <w:r>
              <w:rPr>
                <w:color w:val="000000" w:themeColor="text1"/>
                <w:sz w:val="24"/>
                <w:szCs w:val="24"/>
              </w:rPr>
              <w:t>мм</w:t>
            </w:r>
          </w:p>
        </w:tc>
        <w:tc>
          <w:tcPr>
            <w:tcW w:w="3831" w:type="dxa"/>
            <w:vAlign w:val="center"/>
          </w:tcPr>
          <w:p w:rsidR="009037C1" w:rsidRDefault="009037C1" w:rsidP="002D1914">
            <w:pPr>
              <w:spacing w:line="240" w:lineRule="auto"/>
              <w:ind w:firstLine="0"/>
              <w:jc w:val="center"/>
              <w:rPr>
                <w:color w:val="000000" w:themeColor="text1"/>
                <w:sz w:val="24"/>
                <w:szCs w:val="24"/>
              </w:rPr>
            </w:pPr>
            <w:proofErr w:type="spellStart"/>
            <w:r>
              <w:rPr>
                <w:color w:val="000000" w:themeColor="text1"/>
                <w:sz w:val="24"/>
                <w:szCs w:val="24"/>
              </w:rPr>
              <w:t>Ду</w:t>
            </w:r>
            <w:proofErr w:type="spellEnd"/>
            <w:r>
              <w:rPr>
                <w:color w:val="000000" w:themeColor="text1"/>
                <w:sz w:val="24"/>
                <w:szCs w:val="24"/>
              </w:rPr>
              <w:t xml:space="preserve"> 25</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33</w:t>
            </w:r>
          </w:p>
        </w:tc>
        <w:tc>
          <w:tcPr>
            <w:tcW w:w="3356" w:type="dxa"/>
            <w:vAlign w:val="center"/>
          </w:tcPr>
          <w:p w:rsidR="009037C1" w:rsidRDefault="009037C1" w:rsidP="002D1914">
            <w:pPr>
              <w:spacing w:line="240" w:lineRule="auto"/>
              <w:ind w:hanging="3"/>
              <w:rPr>
                <w:bCs/>
                <w:color w:val="000000" w:themeColor="text1"/>
                <w:sz w:val="24"/>
                <w:szCs w:val="24"/>
              </w:rPr>
            </w:pPr>
            <w:r>
              <w:rPr>
                <w:bCs/>
                <w:color w:val="000000" w:themeColor="text1"/>
                <w:sz w:val="24"/>
                <w:szCs w:val="24"/>
              </w:rPr>
              <w:t>Длина раздаточного рукава</w:t>
            </w:r>
          </w:p>
        </w:tc>
        <w:tc>
          <w:tcPr>
            <w:tcW w:w="2446" w:type="dxa"/>
          </w:tcPr>
          <w:p w:rsidR="009037C1" w:rsidRPr="002F1A25" w:rsidRDefault="009037C1" w:rsidP="002D1914">
            <w:pPr>
              <w:spacing w:line="240" w:lineRule="auto"/>
              <w:ind w:firstLine="0"/>
              <w:jc w:val="center"/>
              <w:rPr>
                <w:color w:val="000000" w:themeColor="text1"/>
                <w:sz w:val="24"/>
                <w:szCs w:val="24"/>
              </w:rPr>
            </w:pPr>
            <w:r>
              <w:rPr>
                <w:color w:val="000000" w:themeColor="text1"/>
                <w:sz w:val="24"/>
                <w:szCs w:val="24"/>
              </w:rPr>
              <w:t>м</w:t>
            </w:r>
          </w:p>
        </w:tc>
        <w:tc>
          <w:tcPr>
            <w:tcW w:w="3831" w:type="dxa"/>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10</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34</w:t>
            </w:r>
          </w:p>
        </w:tc>
        <w:tc>
          <w:tcPr>
            <w:tcW w:w="3356" w:type="dxa"/>
            <w:vAlign w:val="center"/>
          </w:tcPr>
          <w:p w:rsidR="009037C1" w:rsidRDefault="009037C1" w:rsidP="002D1914">
            <w:pPr>
              <w:spacing w:line="240" w:lineRule="auto"/>
              <w:ind w:hanging="3"/>
              <w:rPr>
                <w:bCs/>
                <w:color w:val="000000" w:themeColor="text1"/>
                <w:sz w:val="24"/>
                <w:szCs w:val="24"/>
              </w:rPr>
            </w:pPr>
            <w:r>
              <w:rPr>
                <w:bCs/>
                <w:color w:val="000000" w:themeColor="text1"/>
                <w:sz w:val="24"/>
                <w:szCs w:val="24"/>
              </w:rPr>
              <w:t>Фильтр очистки топлива</w:t>
            </w:r>
          </w:p>
        </w:tc>
        <w:tc>
          <w:tcPr>
            <w:tcW w:w="2446" w:type="dxa"/>
          </w:tcPr>
          <w:p w:rsidR="009037C1" w:rsidRPr="002F1A25" w:rsidRDefault="009037C1" w:rsidP="002D1914">
            <w:pPr>
              <w:spacing w:line="240" w:lineRule="auto"/>
              <w:ind w:firstLine="0"/>
              <w:jc w:val="center"/>
              <w:rPr>
                <w:color w:val="000000" w:themeColor="text1"/>
                <w:sz w:val="24"/>
                <w:szCs w:val="24"/>
              </w:rPr>
            </w:pPr>
            <w:r>
              <w:rPr>
                <w:color w:val="000000" w:themeColor="text1"/>
                <w:sz w:val="24"/>
                <w:szCs w:val="24"/>
              </w:rPr>
              <w:t>мм</w:t>
            </w:r>
          </w:p>
        </w:tc>
        <w:tc>
          <w:tcPr>
            <w:tcW w:w="3831" w:type="dxa"/>
            <w:vAlign w:val="center"/>
          </w:tcPr>
          <w:p w:rsidR="009037C1" w:rsidRDefault="009037C1" w:rsidP="002D1914">
            <w:pPr>
              <w:spacing w:line="240" w:lineRule="auto"/>
              <w:ind w:firstLine="0"/>
              <w:jc w:val="center"/>
              <w:rPr>
                <w:color w:val="000000" w:themeColor="text1"/>
                <w:sz w:val="24"/>
                <w:szCs w:val="24"/>
              </w:rPr>
            </w:pPr>
            <w:proofErr w:type="spellStart"/>
            <w:r>
              <w:rPr>
                <w:color w:val="000000" w:themeColor="text1"/>
                <w:sz w:val="24"/>
                <w:szCs w:val="24"/>
              </w:rPr>
              <w:t>Ду</w:t>
            </w:r>
            <w:proofErr w:type="spellEnd"/>
            <w:r>
              <w:rPr>
                <w:color w:val="000000" w:themeColor="text1"/>
                <w:sz w:val="24"/>
                <w:szCs w:val="24"/>
              </w:rPr>
              <w:t xml:space="preserve"> 50</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35</w:t>
            </w:r>
          </w:p>
        </w:tc>
        <w:tc>
          <w:tcPr>
            <w:tcW w:w="3356" w:type="dxa"/>
            <w:vAlign w:val="center"/>
          </w:tcPr>
          <w:p w:rsidR="009037C1" w:rsidRDefault="009037C1" w:rsidP="002D1914">
            <w:pPr>
              <w:spacing w:line="240" w:lineRule="auto"/>
              <w:ind w:hanging="3"/>
              <w:rPr>
                <w:bCs/>
                <w:color w:val="000000" w:themeColor="text1"/>
                <w:sz w:val="24"/>
                <w:szCs w:val="24"/>
              </w:rPr>
            </w:pPr>
            <w:r>
              <w:rPr>
                <w:bCs/>
                <w:color w:val="000000" w:themeColor="text1"/>
                <w:sz w:val="24"/>
                <w:szCs w:val="24"/>
              </w:rPr>
              <w:t>Счетчик жидкости</w:t>
            </w:r>
          </w:p>
        </w:tc>
        <w:tc>
          <w:tcPr>
            <w:tcW w:w="2446" w:type="dxa"/>
          </w:tcPr>
          <w:p w:rsidR="009037C1" w:rsidRPr="002F1A25" w:rsidRDefault="009037C1" w:rsidP="002D1914">
            <w:pPr>
              <w:spacing w:line="240" w:lineRule="auto"/>
              <w:ind w:firstLine="0"/>
              <w:jc w:val="center"/>
              <w:rPr>
                <w:color w:val="000000" w:themeColor="text1"/>
                <w:sz w:val="24"/>
                <w:szCs w:val="24"/>
              </w:rPr>
            </w:pPr>
          </w:p>
        </w:tc>
        <w:tc>
          <w:tcPr>
            <w:tcW w:w="3831" w:type="dxa"/>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СЖ ППО-25</w:t>
            </w:r>
          </w:p>
        </w:tc>
      </w:tr>
      <w:tr w:rsidR="009037C1" w:rsidRPr="002F1A25" w:rsidTr="002D1914">
        <w:trPr>
          <w:jc w:val="center"/>
        </w:trPr>
        <w:tc>
          <w:tcPr>
            <w:tcW w:w="562" w:type="dxa"/>
            <w:vAlign w:val="center"/>
          </w:tcPr>
          <w:p w:rsidR="009037C1" w:rsidRPr="002F1A25" w:rsidRDefault="009037C1" w:rsidP="002D1914">
            <w:pPr>
              <w:spacing w:line="240" w:lineRule="auto"/>
              <w:jc w:val="center"/>
              <w:rPr>
                <w:b/>
                <w:bCs/>
                <w:sz w:val="24"/>
                <w:szCs w:val="24"/>
              </w:rPr>
            </w:pPr>
          </w:p>
        </w:tc>
        <w:tc>
          <w:tcPr>
            <w:tcW w:w="9633" w:type="dxa"/>
            <w:gridSpan w:val="3"/>
          </w:tcPr>
          <w:p w:rsidR="009037C1" w:rsidRPr="002F1A25" w:rsidRDefault="009037C1" w:rsidP="002D1914">
            <w:pPr>
              <w:spacing w:line="240" w:lineRule="auto"/>
              <w:ind w:hanging="3"/>
              <w:jc w:val="center"/>
              <w:rPr>
                <w:b/>
                <w:color w:val="000000" w:themeColor="text1"/>
                <w:sz w:val="24"/>
                <w:szCs w:val="24"/>
              </w:rPr>
            </w:pPr>
            <w:r w:rsidRPr="002F1A25">
              <w:rPr>
                <w:b/>
                <w:bCs/>
                <w:color w:val="000000" w:themeColor="text1"/>
                <w:sz w:val="24"/>
                <w:szCs w:val="24"/>
              </w:rPr>
              <w:t>Дополнительно</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36</w:t>
            </w:r>
          </w:p>
        </w:tc>
        <w:tc>
          <w:tcPr>
            <w:tcW w:w="9633" w:type="dxa"/>
            <w:gridSpan w:val="3"/>
          </w:tcPr>
          <w:p w:rsidR="009037C1" w:rsidRPr="002F1A25" w:rsidRDefault="009037C1" w:rsidP="002D1914">
            <w:pPr>
              <w:spacing w:line="240" w:lineRule="auto"/>
              <w:ind w:firstLine="0"/>
              <w:jc w:val="center"/>
              <w:rPr>
                <w:color w:val="000000" w:themeColor="text1"/>
                <w:sz w:val="24"/>
                <w:szCs w:val="24"/>
              </w:rPr>
            </w:pPr>
            <w:r w:rsidRPr="000658B6">
              <w:rPr>
                <w:sz w:val="24"/>
                <w:szCs w:val="24"/>
              </w:rPr>
              <w:t>Система автомобильного видеонаблюдения</w:t>
            </w:r>
            <w:r>
              <w:rPr>
                <w:sz w:val="24"/>
                <w:szCs w:val="24"/>
              </w:rPr>
              <w:t xml:space="preserve">, состоящая из: 2-х камер – направленных на цистерну, 1-й камеры направленной на водителя, 1-й камеры, направленной на дорогу, жесткого диска для хранения информации – емкостью не менее 1 </w:t>
            </w:r>
            <w:r>
              <w:rPr>
                <w:sz w:val="24"/>
                <w:szCs w:val="24"/>
                <w:lang w:val="en-US"/>
              </w:rPr>
              <w:t>Tb</w:t>
            </w:r>
            <w:r w:rsidRPr="000658B6">
              <w:rPr>
                <w:sz w:val="24"/>
                <w:szCs w:val="24"/>
              </w:rPr>
              <w:t xml:space="preserve">, имеющая </w:t>
            </w:r>
            <w:r w:rsidRPr="000658B6">
              <w:rPr>
                <w:color w:val="000000"/>
                <w:sz w:val="24"/>
                <w:szCs w:val="24"/>
              </w:rPr>
              <w:t>сертификат соответствия с Постановлениями Правительства РФ №969 и №1640.</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37</w:t>
            </w:r>
          </w:p>
        </w:tc>
        <w:tc>
          <w:tcPr>
            <w:tcW w:w="9633" w:type="dxa"/>
            <w:gridSpan w:val="3"/>
          </w:tcPr>
          <w:p w:rsidR="009037C1" w:rsidRPr="006F17DC" w:rsidRDefault="000D743E" w:rsidP="002D1914">
            <w:pPr>
              <w:spacing w:line="240" w:lineRule="auto"/>
              <w:ind w:firstLine="0"/>
              <w:jc w:val="center"/>
              <w:rPr>
                <w:color w:val="000000" w:themeColor="text1"/>
                <w:sz w:val="24"/>
                <w:szCs w:val="24"/>
              </w:rPr>
            </w:pPr>
            <w:hyperlink r:id="rId15" w:anchor="glonas" w:history="1">
              <w:r w:rsidR="009037C1" w:rsidRPr="006F17DC">
                <w:rPr>
                  <w:rStyle w:val="a8"/>
                  <w:color w:val="000000" w:themeColor="text1"/>
                  <w:sz w:val="24"/>
                  <w:szCs w:val="24"/>
                </w:rPr>
                <w:t>Устройство вызова экстренных служб УВЭОС (ЭРА - ГЛОНАСC)</w:t>
              </w:r>
            </w:hyperlink>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38</w:t>
            </w:r>
          </w:p>
        </w:tc>
        <w:tc>
          <w:tcPr>
            <w:tcW w:w="9633" w:type="dxa"/>
            <w:gridSpan w:val="3"/>
          </w:tcPr>
          <w:p w:rsidR="009037C1" w:rsidRPr="006F17DC" w:rsidRDefault="000D743E" w:rsidP="002D1914">
            <w:pPr>
              <w:spacing w:line="240" w:lineRule="auto"/>
              <w:ind w:firstLine="0"/>
              <w:jc w:val="center"/>
              <w:rPr>
                <w:color w:val="000000" w:themeColor="text1"/>
                <w:sz w:val="24"/>
                <w:szCs w:val="24"/>
              </w:rPr>
            </w:pPr>
            <w:hyperlink r:id="rId16" w:anchor="skorost" w:history="1">
              <w:r w:rsidR="009037C1" w:rsidRPr="006F17DC">
                <w:rPr>
                  <w:rStyle w:val="a8"/>
                  <w:color w:val="000000" w:themeColor="text1"/>
                  <w:sz w:val="24"/>
                  <w:szCs w:val="24"/>
                </w:rPr>
                <w:t>Устройство ограничения скорости УОС</w:t>
              </w:r>
            </w:hyperlink>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39</w:t>
            </w:r>
          </w:p>
        </w:tc>
        <w:tc>
          <w:tcPr>
            <w:tcW w:w="9633" w:type="dxa"/>
            <w:gridSpan w:val="3"/>
          </w:tcPr>
          <w:p w:rsidR="009037C1" w:rsidRPr="006F17DC" w:rsidRDefault="000D743E" w:rsidP="002D1914">
            <w:pPr>
              <w:spacing w:line="240" w:lineRule="auto"/>
              <w:ind w:firstLine="0"/>
              <w:jc w:val="center"/>
              <w:rPr>
                <w:color w:val="000000" w:themeColor="text1"/>
                <w:sz w:val="24"/>
                <w:szCs w:val="24"/>
              </w:rPr>
            </w:pPr>
            <w:hyperlink r:id="rId17" w:anchor="tah" w:history="1">
              <w:proofErr w:type="spellStart"/>
              <w:r w:rsidR="009037C1" w:rsidRPr="006F17DC">
                <w:rPr>
                  <w:rStyle w:val="a8"/>
                  <w:color w:val="000000" w:themeColor="text1"/>
                  <w:sz w:val="24"/>
                  <w:szCs w:val="24"/>
                </w:rPr>
                <w:t>Тахограф</w:t>
              </w:r>
              <w:proofErr w:type="spellEnd"/>
            </w:hyperlink>
            <w:r w:rsidR="009037C1" w:rsidRPr="006F17DC">
              <w:rPr>
                <w:color w:val="000000" w:themeColor="text1"/>
                <w:sz w:val="24"/>
                <w:szCs w:val="24"/>
              </w:rPr>
              <w:t xml:space="preserve"> </w:t>
            </w:r>
            <w:r w:rsidR="009037C1" w:rsidRPr="006F17DC">
              <w:rPr>
                <w:rStyle w:val="a8"/>
                <w:color w:val="000000" w:themeColor="text1"/>
                <w:sz w:val="24"/>
                <w:szCs w:val="24"/>
              </w:rPr>
              <w:t>российского образца с блоком СКЗИ (с сертификатами соответствия)</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40</w:t>
            </w:r>
          </w:p>
        </w:tc>
        <w:tc>
          <w:tcPr>
            <w:tcW w:w="9633" w:type="dxa"/>
            <w:gridSpan w:val="3"/>
          </w:tcPr>
          <w:p w:rsidR="009037C1" w:rsidRPr="009A5F11" w:rsidRDefault="000D743E" w:rsidP="002D1914">
            <w:pPr>
              <w:spacing w:line="240" w:lineRule="auto"/>
              <w:ind w:firstLine="0"/>
              <w:jc w:val="center"/>
              <w:rPr>
                <w:color w:val="000000" w:themeColor="text1"/>
                <w:sz w:val="24"/>
                <w:szCs w:val="24"/>
              </w:rPr>
            </w:pPr>
            <w:hyperlink r:id="rId18" w:anchor="konst" w:history="1">
              <w:r w:rsidR="009037C1" w:rsidRPr="009A5F11">
                <w:rPr>
                  <w:rStyle w:val="a8"/>
                  <w:color w:val="000000" w:themeColor="text1"/>
                  <w:sz w:val="24"/>
                  <w:szCs w:val="24"/>
                </w:rPr>
                <w:t>Устройство отключения массы в соответствии с требованиями ДОПОГ</w:t>
              </w:r>
            </w:hyperlink>
            <w:r w:rsidR="009037C1" w:rsidRPr="009A5F11">
              <w:rPr>
                <w:rStyle w:val="a8"/>
                <w:color w:val="000000" w:themeColor="text1"/>
                <w:sz w:val="24"/>
                <w:szCs w:val="24"/>
              </w:rPr>
              <w:t xml:space="preserve"> (одна в кабине, одна </w:t>
            </w:r>
            <w:r w:rsidR="009037C1" w:rsidRPr="009A5F11">
              <w:rPr>
                <w:color w:val="000000" w:themeColor="text1"/>
                <w:sz w:val="24"/>
                <w:szCs w:val="24"/>
              </w:rPr>
              <w:t>кнопка массы-IP65)</w:t>
            </w:r>
          </w:p>
        </w:tc>
      </w:tr>
      <w:tr w:rsidR="009037C1" w:rsidRPr="002F1A25" w:rsidTr="002D1914">
        <w:trPr>
          <w:jc w:val="center"/>
        </w:trPr>
        <w:tc>
          <w:tcPr>
            <w:tcW w:w="562" w:type="dxa"/>
            <w:vAlign w:val="center"/>
          </w:tcPr>
          <w:p w:rsidR="009037C1" w:rsidRPr="002F1A25" w:rsidRDefault="009037C1" w:rsidP="002D1914">
            <w:pPr>
              <w:spacing w:line="240" w:lineRule="auto"/>
              <w:ind w:firstLine="0"/>
              <w:jc w:val="center"/>
              <w:rPr>
                <w:b/>
                <w:bCs/>
                <w:sz w:val="24"/>
                <w:szCs w:val="24"/>
              </w:rPr>
            </w:pPr>
            <w:r>
              <w:rPr>
                <w:b/>
                <w:bCs/>
                <w:sz w:val="24"/>
                <w:szCs w:val="24"/>
              </w:rPr>
              <w:t>41</w:t>
            </w:r>
          </w:p>
        </w:tc>
        <w:tc>
          <w:tcPr>
            <w:tcW w:w="9633" w:type="dxa"/>
            <w:gridSpan w:val="3"/>
            <w:vAlign w:val="center"/>
          </w:tcPr>
          <w:p w:rsidR="009037C1" w:rsidRPr="009A5F11" w:rsidRDefault="009037C1" w:rsidP="002D1914">
            <w:pPr>
              <w:spacing w:line="240" w:lineRule="auto"/>
              <w:ind w:firstLine="0"/>
              <w:jc w:val="center"/>
              <w:rPr>
                <w:color w:val="000000" w:themeColor="text1"/>
                <w:sz w:val="24"/>
                <w:szCs w:val="24"/>
              </w:rPr>
            </w:pPr>
            <w:r w:rsidRPr="009A5F11">
              <w:rPr>
                <w:color w:val="000000" w:themeColor="text1"/>
                <w:sz w:val="24"/>
                <w:szCs w:val="24"/>
              </w:rPr>
              <w:t>Пеналы для огнетушителей</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42</w:t>
            </w:r>
          </w:p>
        </w:tc>
        <w:tc>
          <w:tcPr>
            <w:tcW w:w="9633" w:type="dxa"/>
            <w:gridSpan w:val="3"/>
            <w:vAlign w:val="center"/>
          </w:tcPr>
          <w:p w:rsidR="009037C1" w:rsidRPr="009A5F11" w:rsidRDefault="009037C1" w:rsidP="002D1914">
            <w:pPr>
              <w:spacing w:line="240" w:lineRule="auto"/>
              <w:ind w:firstLine="0"/>
              <w:jc w:val="center"/>
              <w:rPr>
                <w:color w:val="000000" w:themeColor="text1"/>
                <w:sz w:val="24"/>
                <w:szCs w:val="24"/>
              </w:rPr>
            </w:pPr>
            <w:r w:rsidRPr="009A5F11">
              <w:rPr>
                <w:color w:val="000000" w:themeColor="text1"/>
                <w:sz w:val="24"/>
                <w:szCs w:val="24"/>
              </w:rPr>
              <w:t>Держатели для табличек</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43</w:t>
            </w:r>
          </w:p>
        </w:tc>
        <w:tc>
          <w:tcPr>
            <w:tcW w:w="9633" w:type="dxa"/>
            <w:gridSpan w:val="3"/>
            <w:vAlign w:val="center"/>
          </w:tcPr>
          <w:p w:rsidR="009037C1" w:rsidRPr="009A5F11" w:rsidRDefault="009037C1" w:rsidP="002D1914">
            <w:pPr>
              <w:spacing w:line="240" w:lineRule="auto"/>
              <w:ind w:firstLine="0"/>
              <w:jc w:val="center"/>
              <w:rPr>
                <w:color w:val="000000" w:themeColor="text1"/>
                <w:sz w:val="24"/>
                <w:szCs w:val="24"/>
              </w:rPr>
            </w:pPr>
            <w:r w:rsidRPr="009A5F11">
              <w:rPr>
                <w:color w:val="000000" w:themeColor="text1"/>
                <w:sz w:val="24"/>
                <w:szCs w:val="24"/>
              </w:rPr>
              <w:t>Защита топливного бака</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44</w:t>
            </w:r>
          </w:p>
        </w:tc>
        <w:tc>
          <w:tcPr>
            <w:tcW w:w="9633" w:type="dxa"/>
            <w:gridSpan w:val="3"/>
            <w:vAlign w:val="center"/>
          </w:tcPr>
          <w:p w:rsidR="009037C1" w:rsidRPr="009A5F11" w:rsidRDefault="009037C1" w:rsidP="002D1914">
            <w:pPr>
              <w:spacing w:line="240" w:lineRule="auto"/>
              <w:ind w:firstLine="0"/>
              <w:jc w:val="center"/>
              <w:rPr>
                <w:color w:val="000000" w:themeColor="text1"/>
                <w:sz w:val="24"/>
                <w:szCs w:val="24"/>
              </w:rPr>
            </w:pPr>
            <w:r w:rsidRPr="009A5F11">
              <w:rPr>
                <w:color w:val="000000" w:themeColor="text1"/>
                <w:sz w:val="24"/>
                <w:szCs w:val="24"/>
              </w:rPr>
              <w:t>Ящик ЗИП</w:t>
            </w:r>
            <w:r>
              <w:rPr>
                <w:color w:val="000000" w:themeColor="text1"/>
                <w:sz w:val="24"/>
                <w:szCs w:val="24"/>
              </w:rPr>
              <w:t xml:space="preserve"> с набором ключей и шлангом подкачки колес 12 м</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45</w:t>
            </w:r>
          </w:p>
        </w:tc>
        <w:tc>
          <w:tcPr>
            <w:tcW w:w="9633" w:type="dxa"/>
            <w:gridSpan w:val="3"/>
            <w:vAlign w:val="center"/>
          </w:tcPr>
          <w:p w:rsidR="009037C1" w:rsidRPr="009A5F11" w:rsidRDefault="009037C1" w:rsidP="002D1914">
            <w:pPr>
              <w:spacing w:line="240" w:lineRule="auto"/>
              <w:ind w:firstLine="0"/>
              <w:jc w:val="center"/>
              <w:rPr>
                <w:color w:val="000000" w:themeColor="text1"/>
                <w:sz w:val="24"/>
                <w:szCs w:val="24"/>
              </w:rPr>
            </w:pPr>
            <w:r w:rsidRPr="009A5F11">
              <w:rPr>
                <w:color w:val="000000" w:themeColor="text1"/>
                <w:sz w:val="24"/>
                <w:szCs w:val="24"/>
              </w:rPr>
              <w:t>Набор ДОПОГ (</w:t>
            </w:r>
            <w:r w:rsidRPr="009A5F11">
              <w:rPr>
                <w:color w:val="000000" w:themeColor="text1"/>
                <w:sz w:val="24"/>
                <w:szCs w:val="24"/>
                <w:lang w:val="en-US"/>
              </w:rPr>
              <w:t>ADR</w:t>
            </w:r>
            <w:r>
              <w:rPr>
                <w:color w:val="000000" w:themeColor="text1"/>
                <w:sz w:val="24"/>
                <w:szCs w:val="24"/>
              </w:rPr>
              <w:t>)</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46</w:t>
            </w:r>
          </w:p>
        </w:tc>
        <w:tc>
          <w:tcPr>
            <w:tcW w:w="9633" w:type="dxa"/>
            <w:gridSpan w:val="3"/>
            <w:vAlign w:val="center"/>
          </w:tcPr>
          <w:p w:rsidR="009037C1" w:rsidRPr="009A5F11" w:rsidRDefault="009037C1" w:rsidP="002D1914">
            <w:pPr>
              <w:spacing w:line="240" w:lineRule="auto"/>
              <w:ind w:firstLine="0"/>
              <w:jc w:val="center"/>
              <w:rPr>
                <w:color w:val="000000" w:themeColor="text1"/>
                <w:sz w:val="24"/>
                <w:szCs w:val="24"/>
              </w:rPr>
            </w:pPr>
            <w:r>
              <w:rPr>
                <w:color w:val="000000" w:themeColor="text1"/>
                <w:sz w:val="24"/>
                <w:szCs w:val="24"/>
              </w:rPr>
              <w:t>Антиблокировочная система</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47</w:t>
            </w:r>
          </w:p>
        </w:tc>
        <w:tc>
          <w:tcPr>
            <w:tcW w:w="9633" w:type="dxa"/>
            <w:gridSpan w:val="3"/>
            <w:vAlign w:val="center"/>
          </w:tcPr>
          <w:p w:rsidR="009037C1" w:rsidRDefault="009037C1" w:rsidP="002D1914">
            <w:pPr>
              <w:spacing w:line="240" w:lineRule="auto"/>
              <w:ind w:firstLine="0"/>
              <w:jc w:val="center"/>
              <w:rPr>
                <w:color w:val="000000" w:themeColor="text1"/>
                <w:sz w:val="24"/>
                <w:szCs w:val="24"/>
              </w:rPr>
            </w:pPr>
            <w:r>
              <w:rPr>
                <w:color w:val="000000" w:themeColor="text1"/>
                <w:sz w:val="24"/>
                <w:szCs w:val="24"/>
              </w:rPr>
              <w:t>Противооткатные башмаки – 2 шт.</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48</w:t>
            </w:r>
          </w:p>
        </w:tc>
        <w:tc>
          <w:tcPr>
            <w:tcW w:w="9633" w:type="dxa"/>
            <w:gridSpan w:val="3"/>
            <w:vAlign w:val="center"/>
          </w:tcPr>
          <w:p w:rsidR="009037C1" w:rsidRDefault="009037C1" w:rsidP="002D1914">
            <w:pPr>
              <w:spacing w:line="240" w:lineRule="auto"/>
              <w:ind w:firstLine="0"/>
              <w:jc w:val="center"/>
              <w:rPr>
                <w:color w:val="000000" w:themeColor="text1"/>
                <w:sz w:val="24"/>
                <w:szCs w:val="24"/>
              </w:rPr>
            </w:pPr>
            <w:r w:rsidRPr="000658B6">
              <w:rPr>
                <w:color w:val="000000" w:themeColor="text1"/>
                <w:sz w:val="24"/>
                <w:szCs w:val="24"/>
              </w:rPr>
              <w:t>Оборудование спутникового мониторинга, позволяющий считывать показания минимум 8(восьми) датчиков</w:t>
            </w:r>
            <w:r>
              <w:rPr>
                <w:color w:val="000000" w:themeColor="text1"/>
                <w:sz w:val="24"/>
                <w:szCs w:val="24"/>
              </w:rPr>
              <w:t xml:space="preserve"> (ДУТ, датчики угла наклона, с возможностью доступа к настройке оборудования), </w:t>
            </w:r>
            <w:r>
              <w:rPr>
                <w:sz w:val="24"/>
                <w:szCs w:val="24"/>
              </w:rPr>
              <w:t xml:space="preserve">датчики уровня топлива, установленные на каждой секции цистерны, с </w:t>
            </w:r>
            <w:proofErr w:type="spellStart"/>
            <w:r>
              <w:rPr>
                <w:sz w:val="24"/>
                <w:szCs w:val="24"/>
              </w:rPr>
              <w:t>тарировочной</w:t>
            </w:r>
            <w:proofErr w:type="spellEnd"/>
            <w:r>
              <w:rPr>
                <w:sz w:val="24"/>
                <w:szCs w:val="24"/>
              </w:rPr>
              <w:t xml:space="preserve"> таблицей (с подтверждением калибровки датчиков), </w:t>
            </w:r>
            <w:r>
              <w:rPr>
                <w:color w:val="000000" w:themeColor="text1"/>
                <w:sz w:val="24"/>
                <w:szCs w:val="24"/>
              </w:rPr>
              <w:t xml:space="preserve">во взрывозащищенном исполнении, подключенным к терминалу седельного тягача через блок </w:t>
            </w:r>
            <w:proofErr w:type="spellStart"/>
            <w:r>
              <w:rPr>
                <w:color w:val="000000" w:themeColor="text1"/>
                <w:sz w:val="24"/>
                <w:szCs w:val="24"/>
              </w:rPr>
              <w:t>искрозащиты</w:t>
            </w:r>
            <w:proofErr w:type="spellEnd"/>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49</w:t>
            </w:r>
          </w:p>
        </w:tc>
        <w:tc>
          <w:tcPr>
            <w:tcW w:w="9633" w:type="dxa"/>
            <w:gridSpan w:val="3"/>
            <w:vAlign w:val="center"/>
          </w:tcPr>
          <w:p w:rsidR="009037C1" w:rsidRPr="009A5F11" w:rsidRDefault="009037C1" w:rsidP="002D1914">
            <w:pPr>
              <w:spacing w:line="240" w:lineRule="auto"/>
              <w:ind w:firstLine="0"/>
              <w:jc w:val="center"/>
              <w:rPr>
                <w:color w:val="000000" w:themeColor="text1"/>
                <w:sz w:val="24"/>
                <w:szCs w:val="24"/>
              </w:rPr>
            </w:pPr>
            <w:r w:rsidRPr="009A5F11">
              <w:rPr>
                <w:color w:val="000000" w:themeColor="text1"/>
                <w:sz w:val="24"/>
                <w:szCs w:val="24"/>
              </w:rPr>
              <w:t>Проблесковый маяк оранжевого цвета-2шт</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50</w:t>
            </w:r>
          </w:p>
        </w:tc>
        <w:tc>
          <w:tcPr>
            <w:tcW w:w="9633" w:type="dxa"/>
            <w:gridSpan w:val="3"/>
            <w:vAlign w:val="center"/>
          </w:tcPr>
          <w:p w:rsidR="009037C1" w:rsidRPr="009A5F11" w:rsidRDefault="009037C1" w:rsidP="002D1914">
            <w:pPr>
              <w:spacing w:line="240" w:lineRule="auto"/>
              <w:ind w:firstLine="0"/>
              <w:jc w:val="center"/>
              <w:rPr>
                <w:color w:val="000000" w:themeColor="text1"/>
                <w:sz w:val="24"/>
                <w:szCs w:val="24"/>
              </w:rPr>
            </w:pPr>
            <w:r w:rsidRPr="009A5F11">
              <w:rPr>
                <w:color w:val="000000" w:themeColor="text1"/>
                <w:sz w:val="24"/>
                <w:szCs w:val="24"/>
              </w:rPr>
              <w:t>Т</w:t>
            </w:r>
            <w:r>
              <w:rPr>
                <w:color w:val="000000" w:themeColor="text1"/>
                <w:sz w:val="24"/>
                <w:szCs w:val="24"/>
              </w:rPr>
              <w:t>ранспортное средство</w:t>
            </w:r>
            <w:r w:rsidRPr="009A5F11">
              <w:rPr>
                <w:color w:val="000000" w:themeColor="text1"/>
                <w:sz w:val="24"/>
                <w:szCs w:val="24"/>
              </w:rPr>
              <w:t xml:space="preserve"> </w:t>
            </w:r>
            <w:r>
              <w:rPr>
                <w:color w:val="000000" w:themeColor="text1"/>
                <w:sz w:val="24"/>
                <w:szCs w:val="24"/>
              </w:rPr>
              <w:t>должно</w:t>
            </w:r>
            <w:r w:rsidRPr="009A5F11">
              <w:rPr>
                <w:color w:val="000000" w:themeColor="text1"/>
                <w:sz w:val="24"/>
                <w:szCs w:val="24"/>
              </w:rPr>
              <w:t xml:space="preserve"> иметь одобрение типа 105, 89 правила ЕЭК ООН (ДОПОГ) для перевозки опасных грузов</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51</w:t>
            </w:r>
          </w:p>
        </w:tc>
        <w:tc>
          <w:tcPr>
            <w:tcW w:w="9633" w:type="dxa"/>
            <w:gridSpan w:val="3"/>
            <w:vAlign w:val="center"/>
          </w:tcPr>
          <w:p w:rsidR="009037C1" w:rsidRPr="009A5F11" w:rsidRDefault="009037C1" w:rsidP="002D1914">
            <w:pPr>
              <w:spacing w:line="240" w:lineRule="auto"/>
              <w:ind w:firstLine="0"/>
              <w:jc w:val="center"/>
              <w:rPr>
                <w:color w:val="000000" w:themeColor="text1"/>
                <w:sz w:val="24"/>
                <w:szCs w:val="24"/>
              </w:rPr>
            </w:pPr>
            <w:r w:rsidRPr="009A5F11">
              <w:rPr>
                <w:sz w:val="24"/>
                <w:szCs w:val="24"/>
              </w:rPr>
              <w:t xml:space="preserve">Корпоративная окраска </w:t>
            </w:r>
            <w:r w:rsidRPr="009A5F11">
              <w:rPr>
                <w:color w:val="000000"/>
                <w:sz w:val="24"/>
                <w:szCs w:val="24"/>
              </w:rPr>
              <w:t>согласно эскизам Заказчика (Приложение № 1). Код цвета покраски согласовывается с Заказчиком</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52</w:t>
            </w:r>
          </w:p>
        </w:tc>
        <w:tc>
          <w:tcPr>
            <w:tcW w:w="9633" w:type="dxa"/>
            <w:gridSpan w:val="3"/>
            <w:vAlign w:val="center"/>
          </w:tcPr>
          <w:p w:rsidR="009037C1" w:rsidRDefault="009037C1" w:rsidP="002D1914">
            <w:pPr>
              <w:spacing w:line="240" w:lineRule="auto"/>
              <w:ind w:firstLine="0"/>
              <w:jc w:val="center"/>
              <w:rPr>
                <w:sz w:val="24"/>
                <w:szCs w:val="24"/>
              </w:rPr>
            </w:pPr>
            <w:r>
              <w:rPr>
                <w:sz w:val="24"/>
                <w:szCs w:val="24"/>
              </w:rPr>
              <w:t>Расположение запасного колеса – за кабиной</w:t>
            </w:r>
          </w:p>
        </w:tc>
      </w:tr>
      <w:tr w:rsidR="009037C1" w:rsidRPr="002F1A25" w:rsidTr="002D1914">
        <w:trPr>
          <w:jc w:val="center"/>
        </w:trPr>
        <w:tc>
          <w:tcPr>
            <w:tcW w:w="562" w:type="dxa"/>
            <w:vAlign w:val="center"/>
          </w:tcPr>
          <w:p w:rsidR="009037C1" w:rsidRDefault="009037C1" w:rsidP="002D1914">
            <w:pPr>
              <w:spacing w:line="240" w:lineRule="auto"/>
              <w:ind w:firstLine="0"/>
              <w:jc w:val="center"/>
              <w:rPr>
                <w:b/>
                <w:bCs/>
                <w:sz w:val="24"/>
                <w:szCs w:val="24"/>
              </w:rPr>
            </w:pPr>
            <w:r>
              <w:rPr>
                <w:b/>
                <w:bCs/>
                <w:sz w:val="24"/>
                <w:szCs w:val="24"/>
              </w:rPr>
              <w:t>53</w:t>
            </w:r>
          </w:p>
        </w:tc>
        <w:tc>
          <w:tcPr>
            <w:tcW w:w="9633" w:type="dxa"/>
            <w:gridSpan w:val="3"/>
            <w:vAlign w:val="center"/>
          </w:tcPr>
          <w:p w:rsidR="009037C1" w:rsidRPr="00E30032" w:rsidRDefault="009037C1" w:rsidP="002D1914">
            <w:pPr>
              <w:spacing w:line="240" w:lineRule="auto"/>
              <w:ind w:firstLine="0"/>
              <w:jc w:val="center"/>
              <w:rPr>
                <w:sz w:val="24"/>
                <w:szCs w:val="24"/>
              </w:rPr>
            </w:pPr>
            <w:r w:rsidRPr="00E30032">
              <w:rPr>
                <w:sz w:val="24"/>
                <w:szCs w:val="24"/>
              </w:rPr>
              <w:t>Комплект сопроводительной документации:</w:t>
            </w:r>
          </w:p>
          <w:p w:rsidR="009037C1" w:rsidRPr="00E30032" w:rsidRDefault="009037C1" w:rsidP="002D1914">
            <w:pPr>
              <w:pStyle w:val="aff8"/>
              <w:numPr>
                <w:ilvl w:val="0"/>
                <w:numId w:val="48"/>
              </w:numPr>
              <w:jc w:val="center"/>
              <w:rPr>
                <w:rFonts w:ascii="Times New Roman" w:hAnsi="Times New Roman" w:cs="Times New Roman"/>
                <w:sz w:val="24"/>
                <w:szCs w:val="24"/>
              </w:rPr>
            </w:pPr>
            <w:r w:rsidRPr="00E30032">
              <w:rPr>
                <w:rFonts w:ascii="Times New Roman" w:hAnsi="Times New Roman" w:cs="Times New Roman"/>
                <w:sz w:val="24"/>
                <w:szCs w:val="24"/>
              </w:rPr>
              <w:t>Свидетельство о поверке на цистерну;</w:t>
            </w:r>
          </w:p>
          <w:p w:rsidR="009037C1" w:rsidRPr="00E30032" w:rsidRDefault="009037C1" w:rsidP="002D1914">
            <w:pPr>
              <w:pStyle w:val="aff8"/>
              <w:numPr>
                <w:ilvl w:val="0"/>
                <w:numId w:val="48"/>
              </w:numPr>
              <w:jc w:val="center"/>
              <w:rPr>
                <w:rFonts w:ascii="Times New Roman" w:hAnsi="Times New Roman" w:cs="Times New Roman"/>
                <w:sz w:val="24"/>
                <w:szCs w:val="24"/>
              </w:rPr>
            </w:pPr>
            <w:r w:rsidRPr="00E30032">
              <w:rPr>
                <w:rFonts w:ascii="Times New Roman" w:hAnsi="Times New Roman" w:cs="Times New Roman"/>
                <w:sz w:val="24"/>
                <w:szCs w:val="24"/>
              </w:rPr>
              <w:lastRenderedPageBreak/>
              <w:t>Паспорт и формуляр;</w:t>
            </w:r>
          </w:p>
          <w:p w:rsidR="009037C1" w:rsidRPr="00E30032" w:rsidRDefault="009037C1" w:rsidP="002D1914">
            <w:pPr>
              <w:pStyle w:val="aff8"/>
              <w:numPr>
                <w:ilvl w:val="0"/>
                <w:numId w:val="48"/>
              </w:numPr>
              <w:jc w:val="center"/>
              <w:rPr>
                <w:rFonts w:ascii="Times New Roman" w:hAnsi="Times New Roman" w:cs="Times New Roman"/>
                <w:sz w:val="24"/>
                <w:szCs w:val="24"/>
              </w:rPr>
            </w:pPr>
            <w:r w:rsidRPr="00E30032">
              <w:rPr>
                <w:rFonts w:ascii="Times New Roman" w:hAnsi="Times New Roman" w:cs="Times New Roman"/>
                <w:sz w:val="24"/>
                <w:szCs w:val="24"/>
              </w:rPr>
              <w:t>Сервисная книжка;</w:t>
            </w:r>
          </w:p>
          <w:p w:rsidR="009037C1" w:rsidRPr="006F17DC" w:rsidRDefault="009037C1" w:rsidP="002D1914">
            <w:pPr>
              <w:pStyle w:val="aff8"/>
              <w:numPr>
                <w:ilvl w:val="0"/>
                <w:numId w:val="48"/>
              </w:numPr>
              <w:jc w:val="center"/>
              <w:rPr>
                <w:sz w:val="24"/>
                <w:szCs w:val="24"/>
              </w:rPr>
            </w:pPr>
            <w:r w:rsidRPr="00E30032">
              <w:rPr>
                <w:rFonts w:ascii="Times New Roman" w:hAnsi="Times New Roman" w:cs="Times New Roman"/>
                <w:sz w:val="24"/>
                <w:szCs w:val="24"/>
              </w:rPr>
              <w:t>Паспорта на узлы, агрегаты и дополнительное оборудование;</w:t>
            </w:r>
          </w:p>
        </w:tc>
      </w:tr>
    </w:tbl>
    <w:p w:rsidR="00E254DF" w:rsidRDefault="00E254DF" w:rsidP="00E254DF">
      <w:pPr>
        <w:spacing w:line="240" w:lineRule="auto"/>
        <w:ind w:left="142" w:right="-1" w:firstLine="0"/>
        <w:outlineLvl w:val="1"/>
        <w:rPr>
          <w:sz w:val="24"/>
          <w:szCs w:val="24"/>
        </w:rPr>
      </w:pPr>
    </w:p>
    <w:p w:rsidR="00E254DF" w:rsidRDefault="00E254DF" w:rsidP="00E254DF">
      <w:pPr>
        <w:spacing w:line="240" w:lineRule="auto"/>
        <w:ind w:left="142" w:right="-1" w:firstLine="0"/>
        <w:outlineLvl w:val="1"/>
        <w:rPr>
          <w:sz w:val="24"/>
          <w:szCs w:val="24"/>
        </w:rPr>
      </w:pPr>
    </w:p>
    <w:p w:rsidR="00E254DF" w:rsidRDefault="00E254DF" w:rsidP="00E254DF">
      <w:pPr>
        <w:spacing w:line="240" w:lineRule="auto"/>
        <w:ind w:left="142" w:right="-1" w:firstLine="0"/>
        <w:outlineLvl w:val="1"/>
        <w:rPr>
          <w:sz w:val="24"/>
          <w:szCs w:val="24"/>
        </w:rPr>
      </w:pPr>
    </w:p>
    <w:p w:rsidR="00E254DF" w:rsidRDefault="00E254DF" w:rsidP="00E254DF">
      <w:pPr>
        <w:spacing w:line="240" w:lineRule="auto"/>
        <w:ind w:left="142" w:right="-1" w:firstLine="0"/>
        <w:outlineLvl w:val="1"/>
        <w:rPr>
          <w:sz w:val="24"/>
          <w:szCs w:val="24"/>
        </w:rPr>
      </w:pPr>
    </w:p>
    <w:p w:rsidR="00E254DF" w:rsidRDefault="00E254DF" w:rsidP="00E254DF">
      <w:pPr>
        <w:spacing w:line="240" w:lineRule="auto"/>
        <w:ind w:left="142" w:right="-1" w:firstLine="0"/>
        <w:outlineLvl w:val="1"/>
        <w:rPr>
          <w:sz w:val="24"/>
          <w:szCs w:val="24"/>
        </w:rPr>
      </w:pPr>
    </w:p>
    <w:p w:rsidR="00E254DF" w:rsidRDefault="00E254DF" w:rsidP="00E254DF">
      <w:pPr>
        <w:spacing w:line="240" w:lineRule="auto"/>
        <w:ind w:left="142" w:right="-1" w:firstLine="0"/>
        <w:outlineLvl w:val="1"/>
        <w:rPr>
          <w:sz w:val="24"/>
          <w:szCs w:val="24"/>
        </w:rPr>
      </w:pPr>
    </w:p>
    <w:p w:rsidR="00E254DF" w:rsidRDefault="00E254DF" w:rsidP="00E254DF">
      <w:pPr>
        <w:spacing w:line="240" w:lineRule="auto"/>
        <w:ind w:left="142" w:right="-1" w:firstLine="0"/>
        <w:outlineLvl w:val="1"/>
        <w:rPr>
          <w:sz w:val="24"/>
          <w:szCs w:val="24"/>
        </w:rPr>
      </w:pPr>
    </w:p>
    <w:p w:rsidR="00E254DF" w:rsidRDefault="00E254DF" w:rsidP="00E254DF">
      <w:pPr>
        <w:spacing w:line="240" w:lineRule="auto"/>
        <w:ind w:left="142" w:right="-1" w:firstLine="0"/>
        <w:outlineLvl w:val="1"/>
        <w:rPr>
          <w:sz w:val="24"/>
          <w:szCs w:val="24"/>
        </w:rPr>
      </w:pPr>
    </w:p>
    <w:p w:rsidR="00E254DF" w:rsidRDefault="00E254DF" w:rsidP="00E254DF">
      <w:pPr>
        <w:spacing w:line="240" w:lineRule="auto"/>
        <w:ind w:left="142" w:right="-1" w:firstLine="0"/>
        <w:outlineLvl w:val="1"/>
        <w:rPr>
          <w:sz w:val="24"/>
          <w:szCs w:val="24"/>
        </w:rPr>
      </w:pPr>
    </w:p>
    <w:p w:rsidR="00E254DF" w:rsidRDefault="00E254DF" w:rsidP="00E254DF">
      <w:pPr>
        <w:spacing w:line="240" w:lineRule="auto"/>
        <w:ind w:left="142" w:right="-1" w:firstLine="0"/>
        <w:outlineLvl w:val="1"/>
        <w:rPr>
          <w:sz w:val="24"/>
          <w:szCs w:val="24"/>
        </w:rPr>
      </w:pPr>
    </w:p>
    <w:p w:rsidR="00E254DF" w:rsidRDefault="00E254DF"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9037C1" w:rsidRDefault="009037C1" w:rsidP="00E254DF">
      <w:pPr>
        <w:spacing w:line="240" w:lineRule="auto"/>
        <w:ind w:left="142" w:right="-1" w:firstLine="0"/>
        <w:outlineLvl w:val="1"/>
        <w:rPr>
          <w:sz w:val="24"/>
          <w:szCs w:val="24"/>
        </w:rPr>
      </w:pPr>
    </w:p>
    <w:p w:rsidR="00E254DF" w:rsidRDefault="00E254DF" w:rsidP="00E254DF">
      <w:pPr>
        <w:spacing w:line="240" w:lineRule="auto"/>
        <w:ind w:left="142" w:right="-1" w:firstLine="0"/>
        <w:outlineLvl w:val="1"/>
        <w:rPr>
          <w:sz w:val="24"/>
          <w:szCs w:val="24"/>
        </w:rPr>
      </w:pPr>
    </w:p>
    <w:p w:rsidR="00E254DF" w:rsidRDefault="00E254DF" w:rsidP="00E254DF">
      <w:pPr>
        <w:spacing w:line="240" w:lineRule="auto"/>
        <w:ind w:left="142" w:right="-1" w:firstLine="0"/>
        <w:outlineLvl w:val="1"/>
        <w:rPr>
          <w:sz w:val="24"/>
          <w:szCs w:val="24"/>
        </w:rPr>
      </w:pPr>
    </w:p>
    <w:p w:rsidR="00F012D3" w:rsidRPr="00E254DF" w:rsidRDefault="00E254DF" w:rsidP="00E254DF">
      <w:pPr>
        <w:spacing w:line="240" w:lineRule="auto"/>
        <w:ind w:left="142" w:right="-1" w:firstLine="0"/>
        <w:jc w:val="right"/>
        <w:outlineLvl w:val="1"/>
        <w:rPr>
          <w:sz w:val="20"/>
          <w:szCs w:val="20"/>
        </w:rPr>
      </w:pPr>
      <w:r>
        <w:rPr>
          <w:sz w:val="20"/>
          <w:szCs w:val="20"/>
        </w:rPr>
        <w:lastRenderedPageBreak/>
        <w:t>Приложение №1. Макет покраски ТС</w:t>
      </w:r>
    </w:p>
    <w:p w:rsidR="00F012D3" w:rsidRDefault="00E254DF" w:rsidP="002B2C7F">
      <w:pPr>
        <w:pStyle w:val="af6"/>
        <w:tabs>
          <w:tab w:val="clear" w:pos="360"/>
        </w:tabs>
        <w:spacing w:line="240" w:lineRule="auto"/>
        <w:rPr>
          <w:b/>
          <w:bCs/>
          <w:kern w:val="28"/>
          <w:sz w:val="24"/>
          <w:szCs w:val="24"/>
        </w:rPr>
      </w:pPr>
      <w:r>
        <w:rPr>
          <w:noProof/>
          <w:sz w:val="24"/>
          <w:szCs w:val="24"/>
        </w:rPr>
        <w:drawing>
          <wp:inline distT="0" distB="0" distL="0" distR="0" wp14:anchorId="7D861061" wp14:editId="1B2F67C1">
            <wp:extent cx="6256399" cy="9115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аханефтегазсбыт-ИТОГ-823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70984" cy="9136675"/>
                    </a:xfrm>
                    <a:prstGeom prst="rect">
                      <a:avLst/>
                    </a:prstGeom>
                  </pic:spPr>
                </pic:pic>
              </a:graphicData>
            </a:graphic>
          </wp:inline>
        </w:drawing>
      </w:r>
    </w:p>
    <w:p w:rsidR="00E254DF" w:rsidRPr="00E254DF" w:rsidRDefault="00E254DF" w:rsidP="00E254DF">
      <w:pPr>
        <w:keepNext/>
        <w:keepLines/>
        <w:pageBreakBefore/>
        <w:widowControl w:val="0"/>
        <w:suppressAutoHyphens/>
        <w:autoSpaceDE w:val="0"/>
        <w:autoSpaceDN w:val="0"/>
        <w:adjustRightInd w:val="0"/>
        <w:spacing w:before="480" w:after="240" w:line="240" w:lineRule="auto"/>
        <w:ind w:firstLine="0"/>
        <w:contextualSpacing/>
        <w:outlineLvl w:val="0"/>
        <w:rPr>
          <w:rFonts w:cs="Arial"/>
          <w:b/>
          <w:bCs/>
          <w:kern w:val="28"/>
          <w:sz w:val="24"/>
          <w:szCs w:val="24"/>
        </w:rPr>
      </w:pPr>
      <w:bookmarkStart w:id="44" w:name="_Ref175752415"/>
      <w:bookmarkStart w:id="45" w:name="_Toc261535088"/>
      <w:bookmarkStart w:id="46" w:name="_Toc262557844"/>
      <w:bookmarkStart w:id="47" w:name="_Toc321748162"/>
      <w:bookmarkStart w:id="48" w:name="_Toc322017068"/>
      <w:bookmarkEnd w:id="24"/>
      <w:bookmarkEnd w:id="25"/>
      <w:bookmarkEnd w:id="26"/>
      <w:bookmarkEnd w:id="27"/>
      <w:r w:rsidRPr="00E254DF">
        <w:rPr>
          <w:rFonts w:cs="Arial"/>
          <w:b/>
          <w:bCs/>
          <w:kern w:val="28"/>
          <w:sz w:val="24"/>
          <w:szCs w:val="24"/>
        </w:rPr>
        <w:lastRenderedPageBreak/>
        <w:t>3. Проект Договора</w:t>
      </w:r>
    </w:p>
    <w:p w:rsidR="00E254DF" w:rsidRPr="00E254DF" w:rsidRDefault="00E254DF" w:rsidP="00E254DF">
      <w:pPr>
        <w:spacing w:line="240" w:lineRule="auto"/>
        <w:ind w:firstLine="0"/>
        <w:outlineLvl w:val="0"/>
        <w:rPr>
          <w:b/>
          <w:sz w:val="24"/>
          <w:szCs w:val="24"/>
        </w:rPr>
      </w:pPr>
    </w:p>
    <w:p w:rsidR="009037C1" w:rsidRPr="009037C1" w:rsidRDefault="009037C1" w:rsidP="009037C1">
      <w:pPr>
        <w:keepNext/>
        <w:widowControl w:val="0"/>
        <w:suppressAutoHyphens/>
        <w:autoSpaceDE w:val="0"/>
        <w:spacing w:line="240" w:lineRule="auto"/>
        <w:ind w:firstLine="0"/>
        <w:jc w:val="center"/>
        <w:rPr>
          <w:b/>
          <w:bCs/>
          <w:sz w:val="24"/>
          <w:szCs w:val="24"/>
        </w:rPr>
      </w:pPr>
      <w:r w:rsidRPr="009037C1">
        <w:rPr>
          <w:b/>
          <w:bCs/>
          <w:sz w:val="24"/>
          <w:szCs w:val="24"/>
        </w:rPr>
        <w:t>ДОГОВОР ПОСТАВКИ СПЕЦТЕХНИКИ № ______</w:t>
      </w:r>
    </w:p>
    <w:p w:rsidR="009037C1" w:rsidRPr="009037C1" w:rsidRDefault="009037C1" w:rsidP="009037C1">
      <w:pPr>
        <w:keepNext/>
        <w:widowControl w:val="0"/>
        <w:suppressAutoHyphens/>
        <w:autoSpaceDE w:val="0"/>
        <w:spacing w:line="240" w:lineRule="auto"/>
        <w:ind w:firstLine="0"/>
        <w:jc w:val="center"/>
        <w:rPr>
          <w:rFonts w:cs="Calibri"/>
          <w:lang w:eastAsia="zh-CN"/>
        </w:rPr>
      </w:pPr>
    </w:p>
    <w:p w:rsidR="009037C1" w:rsidRPr="009037C1" w:rsidRDefault="009037C1" w:rsidP="009037C1">
      <w:pPr>
        <w:widowControl w:val="0"/>
        <w:suppressAutoHyphens/>
        <w:autoSpaceDE w:val="0"/>
        <w:spacing w:line="240" w:lineRule="auto"/>
        <w:ind w:firstLine="0"/>
        <w:rPr>
          <w:sz w:val="24"/>
          <w:szCs w:val="24"/>
          <w:lang w:eastAsia="zh-CN"/>
        </w:rPr>
      </w:pPr>
      <w:r w:rsidRPr="009037C1">
        <w:rPr>
          <w:sz w:val="24"/>
          <w:szCs w:val="24"/>
        </w:rPr>
        <w:t xml:space="preserve">   АО «Саханефтегазсбыт», именуемое в дальнейшем </w:t>
      </w:r>
      <w:r w:rsidRPr="009037C1">
        <w:rPr>
          <w:b/>
          <w:sz w:val="24"/>
          <w:szCs w:val="24"/>
        </w:rPr>
        <w:t>«Заказчик»,</w:t>
      </w:r>
      <w:r w:rsidRPr="009037C1">
        <w:rPr>
          <w:sz w:val="24"/>
          <w:szCs w:val="24"/>
        </w:rPr>
        <w:t xml:space="preserve"> в лице генерального директора Лебедева Виктора Николаевича, действующего на основании Устава, с одной стороны, и _______________________________</w:t>
      </w:r>
      <w:r w:rsidRPr="009037C1">
        <w:rPr>
          <w:b/>
          <w:bCs/>
          <w:sz w:val="24"/>
          <w:szCs w:val="24"/>
        </w:rPr>
        <w:t>,</w:t>
      </w:r>
      <w:r w:rsidRPr="009037C1">
        <w:rPr>
          <w:sz w:val="24"/>
          <w:szCs w:val="24"/>
        </w:rPr>
        <w:t xml:space="preserve"> именуемое в дальнейшем </w:t>
      </w:r>
      <w:r w:rsidRPr="009037C1">
        <w:rPr>
          <w:b/>
          <w:sz w:val="24"/>
          <w:szCs w:val="24"/>
        </w:rPr>
        <w:t>«Поставщик»</w:t>
      </w:r>
      <w:r w:rsidRPr="009037C1">
        <w:rPr>
          <w:sz w:val="24"/>
          <w:szCs w:val="24"/>
        </w:rPr>
        <w:t xml:space="preserve">, в лице _______________________________, действующего на основании Устава, с другой стороны, </w:t>
      </w:r>
      <w:r w:rsidRPr="009037C1">
        <w:rPr>
          <w:sz w:val="24"/>
          <w:szCs w:val="24"/>
          <w:lang w:eastAsia="zh-CN"/>
        </w:rPr>
        <w:t xml:space="preserve">совместно именуемые </w:t>
      </w:r>
      <w:r w:rsidRPr="009037C1">
        <w:rPr>
          <w:b/>
          <w:sz w:val="24"/>
          <w:szCs w:val="24"/>
          <w:lang w:eastAsia="zh-CN"/>
        </w:rPr>
        <w:t>«Стороны»</w:t>
      </w:r>
      <w:r w:rsidRPr="009037C1">
        <w:rPr>
          <w:sz w:val="24"/>
          <w:szCs w:val="24"/>
          <w:lang w:eastAsia="zh-CN"/>
        </w:rPr>
        <w:t>, на основании протокола заседания закупочной комиссии от «____» ____________ 2023 г. № _____, заключили настоящий Договор о нижеследующем:</w:t>
      </w:r>
    </w:p>
    <w:p w:rsidR="009037C1" w:rsidRPr="009037C1" w:rsidRDefault="009037C1" w:rsidP="009037C1">
      <w:pPr>
        <w:suppressAutoHyphens/>
        <w:autoSpaceDE w:val="0"/>
        <w:spacing w:line="240" w:lineRule="auto"/>
        <w:ind w:firstLine="0"/>
        <w:jc w:val="center"/>
        <w:rPr>
          <w:rFonts w:cs="Calibri"/>
          <w:lang w:eastAsia="zh-CN"/>
        </w:rPr>
      </w:pPr>
      <w:r w:rsidRPr="009037C1">
        <w:rPr>
          <w:b/>
          <w:bCs/>
          <w:sz w:val="24"/>
          <w:szCs w:val="24"/>
        </w:rPr>
        <w:t>1. ПРЕДМЕТ ДОГОВОРА</w:t>
      </w:r>
    </w:p>
    <w:p w:rsidR="009037C1" w:rsidRPr="009037C1" w:rsidRDefault="009037C1" w:rsidP="009037C1">
      <w:pPr>
        <w:suppressAutoHyphens/>
        <w:autoSpaceDE w:val="0"/>
        <w:spacing w:line="240" w:lineRule="auto"/>
        <w:ind w:firstLine="0"/>
        <w:rPr>
          <w:rFonts w:cs="Calibri"/>
          <w:lang w:eastAsia="zh-CN"/>
        </w:rPr>
      </w:pPr>
      <w:r w:rsidRPr="009037C1">
        <w:rPr>
          <w:sz w:val="24"/>
          <w:szCs w:val="24"/>
        </w:rPr>
        <w:t xml:space="preserve">1.1. </w:t>
      </w:r>
      <w:r w:rsidRPr="009037C1">
        <w:rPr>
          <w:sz w:val="24"/>
          <w:szCs w:val="24"/>
          <w:lang w:eastAsia="zh-CN"/>
        </w:rPr>
        <w:t xml:space="preserve">В соответствии с условиями настоящего Договора, Поставщик обязуется поставить __________ (далее – спецтехнику), с приложением сопроводительных документов, а Заказчик принять и оплатить эту спецтехнику в установленные сроки, ассортименте, количестве и по ценам, указанным в спецификации (Приложение № 1 к настоящему Договору). </w:t>
      </w:r>
    </w:p>
    <w:p w:rsidR="009037C1" w:rsidRPr="009037C1" w:rsidRDefault="009037C1" w:rsidP="009037C1">
      <w:pPr>
        <w:suppressAutoHyphens/>
        <w:autoSpaceDE w:val="0"/>
        <w:spacing w:line="240" w:lineRule="auto"/>
        <w:ind w:firstLine="0"/>
        <w:rPr>
          <w:rFonts w:cs="Calibri"/>
          <w:lang w:eastAsia="zh-CN"/>
        </w:rPr>
      </w:pPr>
      <w:r w:rsidRPr="009037C1">
        <w:rPr>
          <w:sz w:val="24"/>
          <w:szCs w:val="24"/>
        </w:rPr>
        <w:t xml:space="preserve">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указываются качественные характеристики </w:t>
      </w:r>
      <w:r w:rsidRPr="009037C1">
        <w:rPr>
          <w:bCs/>
          <w:sz w:val="24"/>
          <w:szCs w:val="24"/>
        </w:rPr>
        <w:t>спец</w:t>
      </w:r>
      <w:r w:rsidRPr="009037C1">
        <w:rPr>
          <w:sz w:val="24"/>
          <w:szCs w:val="24"/>
          <w:lang w:eastAsia="zh-CN"/>
        </w:rPr>
        <w:t>техники</w:t>
      </w:r>
      <w:r w:rsidRPr="009037C1">
        <w:rPr>
          <w:sz w:val="24"/>
          <w:szCs w:val="24"/>
        </w:rPr>
        <w:t xml:space="preserve">,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9037C1" w:rsidRPr="009037C1" w:rsidRDefault="009037C1" w:rsidP="009037C1">
      <w:pPr>
        <w:suppressAutoHyphens/>
        <w:autoSpaceDE w:val="0"/>
        <w:spacing w:line="240" w:lineRule="auto"/>
        <w:ind w:firstLine="0"/>
        <w:rPr>
          <w:sz w:val="24"/>
          <w:szCs w:val="24"/>
        </w:rPr>
      </w:pPr>
      <w:r w:rsidRPr="009037C1">
        <w:rPr>
          <w:sz w:val="24"/>
          <w:szCs w:val="24"/>
        </w:rPr>
        <w:t>1.3.</w:t>
      </w:r>
      <w:r w:rsidRPr="009037C1">
        <w:rPr>
          <w:sz w:val="24"/>
          <w:szCs w:val="24"/>
          <w:lang w:eastAsia="zh-CN"/>
        </w:rPr>
        <w:t xml:space="preserve"> Поставка спецтехники осуществляется до склада Заказчика, расположенного по адресу: </w:t>
      </w:r>
      <w:r w:rsidRPr="009037C1">
        <w:rPr>
          <w:sz w:val="24"/>
          <w:szCs w:val="24"/>
        </w:rPr>
        <w:t xml:space="preserve">678082, РС(Я), </w:t>
      </w:r>
      <w:proofErr w:type="spellStart"/>
      <w:r w:rsidRPr="009037C1">
        <w:rPr>
          <w:sz w:val="24"/>
          <w:szCs w:val="24"/>
        </w:rPr>
        <w:t>Мегино-Кангаласский</w:t>
      </w:r>
      <w:proofErr w:type="spellEnd"/>
      <w:r w:rsidRPr="009037C1">
        <w:rPr>
          <w:sz w:val="24"/>
          <w:szCs w:val="24"/>
        </w:rPr>
        <w:t xml:space="preserve"> район, с. Павловск, ул. Железнодорожников 15, филиал «Нижне-</w:t>
      </w:r>
      <w:proofErr w:type="spellStart"/>
      <w:r w:rsidRPr="009037C1">
        <w:rPr>
          <w:sz w:val="24"/>
          <w:szCs w:val="24"/>
        </w:rPr>
        <w:t>Бестяхская</w:t>
      </w:r>
      <w:proofErr w:type="spellEnd"/>
      <w:r w:rsidRPr="009037C1">
        <w:rPr>
          <w:sz w:val="24"/>
          <w:szCs w:val="24"/>
        </w:rPr>
        <w:t xml:space="preserve"> нефтебаза» АО «</w:t>
      </w:r>
      <w:proofErr w:type="spellStart"/>
      <w:r w:rsidRPr="009037C1">
        <w:rPr>
          <w:sz w:val="24"/>
          <w:szCs w:val="24"/>
        </w:rPr>
        <w:t>Саханефтегазсбыт</w:t>
      </w:r>
      <w:proofErr w:type="spellEnd"/>
      <w:r w:rsidRPr="009037C1">
        <w:rPr>
          <w:sz w:val="24"/>
          <w:szCs w:val="24"/>
        </w:rPr>
        <w:t>».</w:t>
      </w:r>
    </w:p>
    <w:p w:rsidR="009037C1" w:rsidRPr="009037C1" w:rsidRDefault="009037C1" w:rsidP="009037C1">
      <w:pPr>
        <w:widowControl w:val="0"/>
        <w:tabs>
          <w:tab w:val="left" w:pos="90"/>
          <w:tab w:val="center" w:pos="4394"/>
        </w:tabs>
        <w:suppressAutoHyphens/>
        <w:autoSpaceDE w:val="0"/>
        <w:spacing w:line="240" w:lineRule="auto"/>
        <w:ind w:firstLine="0"/>
        <w:jc w:val="center"/>
        <w:rPr>
          <w:rFonts w:cs="Calibri"/>
          <w:lang w:eastAsia="zh-CN"/>
        </w:rPr>
      </w:pPr>
      <w:r w:rsidRPr="009037C1">
        <w:rPr>
          <w:b/>
          <w:bCs/>
          <w:sz w:val="24"/>
          <w:szCs w:val="24"/>
        </w:rPr>
        <w:t>2. ЦЕНА И ОБЩАЯ СУММА ДОГОВОРА</w:t>
      </w:r>
    </w:p>
    <w:p w:rsidR="009037C1" w:rsidRPr="009037C1" w:rsidRDefault="009037C1" w:rsidP="009037C1">
      <w:pPr>
        <w:suppressAutoHyphens/>
        <w:autoSpaceDE w:val="0"/>
        <w:spacing w:line="240" w:lineRule="auto"/>
        <w:ind w:firstLine="0"/>
        <w:rPr>
          <w:rFonts w:cs="Calibri"/>
          <w:lang w:eastAsia="zh-CN"/>
        </w:rPr>
      </w:pPr>
      <w:r w:rsidRPr="009037C1">
        <w:rPr>
          <w:sz w:val="24"/>
          <w:szCs w:val="24"/>
        </w:rPr>
        <w:t>2.1. Цена на спецт</w:t>
      </w:r>
      <w:r w:rsidRPr="009037C1">
        <w:rPr>
          <w:sz w:val="24"/>
          <w:szCs w:val="24"/>
          <w:lang w:eastAsia="zh-CN"/>
        </w:rPr>
        <w:t>ехнику</w:t>
      </w:r>
      <w:r w:rsidRPr="009037C1">
        <w:rPr>
          <w:sz w:val="24"/>
          <w:szCs w:val="24"/>
        </w:rPr>
        <w:t>, поставляемую по настоящему Договору, без/с учетом НДС 20 %, указывается в спецификации (Приложение №1 к настоящему Договору). Цена является фиксированной, и не подлежащей в последующем изменению и устанавливается в денежных единицах РФ (рублях).</w:t>
      </w:r>
    </w:p>
    <w:p w:rsidR="009037C1" w:rsidRPr="009037C1" w:rsidRDefault="009037C1" w:rsidP="009037C1">
      <w:pPr>
        <w:tabs>
          <w:tab w:val="left" w:pos="9355"/>
        </w:tabs>
        <w:suppressAutoHyphens/>
        <w:spacing w:line="240" w:lineRule="auto"/>
        <w:ind w:right="-5" w:firstLine="0"/>
        <w:rPr>
          <w:sz w:val="24"/>
          <w:szCs w:val="24"/>
          <w:lang w:eastAsia="zh-CN"/>
        </w:rPr>
      </w:pPr>
      <w:r w:rsidRPr="009037C1">
        <w:rPr>
          <w:sz w:val="24"/>
          <w:szCs w:val="24"/>
        </w:rPr>
        <w:t xml:space="preserve">2.2. </w:t>
      </w:r>
      <w:r w:rsidRPr="009037C1">
        <w:rPr>
          <w:sz w:val="24"/>
          <w:szCs w:val="24"/>
          <w:lang w:eastAsia="zh-CN"/>
        </w:rPr>
        <w:t>Стоимость настоящего Договора определяется спецификацией (Приложение № 1 к настоящему Договору), включает в себя не только стоимость спецтехники, но и все расходы, связанные с исполнением обязательств по Договору в полном объеме, в том числе: расходы, связанные с доставкой спецтехники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9037C1" w:rsidRPr="009037C1" w:rsidRDefault="009037C1" w:rsidP="009037C1">
      <w:pPr>
        <w:tabs>
          <w:tab w:val="left" w:pos="9355"/>
        </w:tabs>
        <w:suppressAutoHyphens/>
        <w:spacing w:line="240" w:lineRule="auto"/>
        <w:ind w:right="-5" w:firstLine="0"/>
        <w:rPr>
          <w:sz w:val="24"/>
          <w:szCs w:val="24"/>
        </w:rPr>
      </w:pPr>
      <w:r w:rsidRPr="009037C1">
        <w:rPr>
          <w:sz w:val="24"/>
          <w:szCs w:val="24"/>
        </w:rPr>
        <w:t>Неучтенные затраты Поставщика,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9037C1" w:rsidRPr="009037C1" w:rsidRDefault="009037C1" w:rsidP="009037C1">
      <w:pPr>
        <w:suppressAutoHyphens/>
        <w:spacing w:line="240" w:lineRule="auto"/>
        <w:ind w:firstLine="0"/>
        <w:jc w:val="center"/>
        <w:rPr>
          <w:b/>
          <w:bCs/>
          <w:sz w:val="24"/>
          <w:szCs w:val="24"/>
        </w:rPr>
      </w:pPr>
      <w:r w:rsidRPr="009037C1">
        <w:rPr>
          <w:b/>
          <w:bCs/>
          <w:sz w:val="24"/>
          <w:szCs w:val="24"/>
        </w:rPr>
        <w:t>3. СРОКИ И ПОРЯДОК РАСЧЕТОВ</w:t>
      </w:r>
    </w:p>
    <w:p w:rsidR="009037C1" w:rsidRPr="009037C1" w:rsidRDefault="009037C1" w:rsidP="009037C1">
      <w:pPr>
        <w:widowControl w:val="0"/>
        <w:suppressAutoHyphens/>
        <w:spacing w:line="240" w:lineRule="atLeast"/>
        <w:ind w:firstLine="0"/>
        <w:rPr>
          <w:sz w:val="24"/>
          <w:szCs w:val="24"/>
        </w:rPr>
      </w:pPr>
      <w:r w:rsidRPr="009037C1">
        <w:rPr>
          <w:sz w:val="24"/>
          <w:szCs w:val="24"/>
        </w:rPr>
        <w:t xml:space="preserve">3.1. Заказчик производит расчет за поставляемую по настоящему Договору </w:t>
      </w:r>
      <w:r w:rsidRPr="009037C1">
        <w:rPr>
          <w:sz w:val="24"/>
          <w:szCs w:val="24"/>
          <w:lang w:eastAsia="zh-CN"/>
        </w:rPr>
        <w:t>спецтехнику</w:t>
      </w:r>
      <w:r w:rsidRPr="009037C1">
        <w:rPr>
          <w:sz w:val="24"/>
          <w:szCs w:val="24"/>
        </w:rPr>
        <w:t xml:space="preserve"> в следующем порядке:</w:t>
      </w:r>
    </w:p>
    <w:p w:rsidR="009037C1" w:rsidRPr="009037C1" w:rsidRDefault="009037C1" w:rsidP="009037C1">
      <w:pPr>
        <w:spacing w:line="240" w:lineRule="atLeast"/>
        <w:ind w:firstLine="0"/>
        <w:rPr>
          <w:sz w:val="24"/>
          <w:szCs w:val="24"/>
        </w:rPr>
      </w:pPr>
      <w:r w:rsidRPr="009037C1">
        <w:rPr>
          <w:sz w:val="24"/>
          <w:szCs w:val="24"/>
        </w:rPr>
        <w:t>- 30 % от цены договора авансовый платеж на основании выставленного счета, в течение 7 (семи) рабочих дней после подписания Сторонами Договора;</w:t>
      </w:r>
    </w:p>
    <w:p w:rsidR="009037C1" w:rsidRPr="009037C1" w:rsidRDefault="009037C1" w:rsidP="009037C1">
      <w:pPr>
        <w:suppressAutoHyphens/>
        <w:autoSpaceDE w:val="0"/>
        <w:spacing w:line="240" w:lineRule="auto"/>
        <w:ind w:firstLine="0"/>
        <w:rPr>
          <w:sz w:val="24"/>
          <w:szCs w:val="24"/>
        </w:rPr>
      </w:pPr>
      <w:r w:rsidRPr="009037C1">
        <w:rPr>
          <w:sz w:val="24"/>
          <w:szCs w:val="24"/>
        </w:rPr>
        <w:t>- 70 % от цены договора оплата по факту получения спецтехники Заказчиком, в течение 7 (семи) рабочих дней с момента подписания Сторонами акта приема-передачи и получения Заказчиком выставленного Поставщиком счета и счета-фактуры.</w:t>
      </w:r>
    </w:p>
    <w:p w:rsidR="009037C1" w:rsidRPr="009037C1" w:rsidRDefault="009037C1" w:rsidP="009037C1">
      <w:pPr>
        <w:suppressAutoHyphens/>
        <w:autoSpaceDE w:val="0"/>
        <w:spacing w:line="240" w:lineRule="auto"/>
        <w:ind w:firstLine="0"/>
        <w:rPr>
          <w:rFonts w:cs="Calibri"/>
          <w:lang w:eastAsia="zh-CN"/>
        </w:rPr>
      </w:pPr>
      <w:r w:rsidRPr="009037C1">
        <w:rPr>
          <w:sz w:val="24"/>
          <w:szCs w:val="24"/>
        </w:rPr>
        <w:t>3.2. Сумма оплаты по настоящему Договору, сроки, а также порядок расчёта указываются в спецификации (Приложение №1 к настоящему Договору).</w:t>
      </w:r>
    </w:p>
    <w:p w:rsidR="009037C1" w:rsidRPr="009037C1" w:rsidRDefault="009037C1" w:rsidP="009037C1">
      <w:pPr>
        <w:suppressAutoHyphens/>
        <w:autoSpaceDE w:val="0"/>
        <w:spacing w:line="240" w:lineRule="auto"/>
        <w:ind w:firstLine="0"/>
        <w:rPr>
          <w:rFonts w:cs="Calibri"/>
          <w:lang w:eastAsia="zh-CN"/>
        </w:rPr>
      </w:pPr>
      <w:r w:rsidRPr="009037C1">
        <w:rPr>
          <w:sz w:val="24"/>
          <w:szCs w:val="24"/>
        </w:rPr>
        <w:t xml:space="preserve">3.3. Расчеты за поставляемую по настоящему Договору </w:t>
      </w:r>
      <w:r w:rsidRPr="009037C1">
        <w:rPr>
          <w:sz w:val="24"/>
          <w:szCs w:val="24"/>
          <w:lang w:eastAsia="zh-CN"/>
        </w:rPr>
        <w:t>спецтехнику</w:t>
      </w:r>
      <w:r w:rsidRPr="009037C1">
        <w:rPr>
          <w:sz w:val="24"/>
          <w:szCs w:val="24"/>
        </w:rPr>
        <w:t xml:space="preserve"> Заказчик осуществляет в безналичной форме путем перечисления денежных средств на расчетный счет Поставщика.</w:t>
      </w:r>
    </w:p>
    <w:p w:rsidR="009037C1" w:rsidRPr="009037C1" w:rsidRDefault="009037C1" w:rsidP="009037C1">
      <w:pPr>
        <w:tabs>
          <w:tab w:val="left" w:pos="284"/>
        </w:tabs>
        <w:suppressAutoHyphens/>
        <w:autoSpaceDE w:val="0"/>
        <w:spacing w:line="240" w:lineRule="auto"/>
        <w:ind w:firstLine="0"/>
        <w:rPr>
          <w:rFonts w:cs="Calibri"/>
          <w:lang w:eastAsia="zh-CN"/>
        </w:rPr>
      </w:pPr>
      <w:r w:rsidRPr="009037C1">
        <w:rPr>
          <w:bCs/>
          <w:sz w:val="24"/>
          <w:szCs w:val="24"/>
        </w:rPr>
        <w:t xml:space="preserve">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w:t>
      </w:r>
      <w:r w:rsidRPr="009037C1">
        <w:rPr>
          <w:sz w:val="24"/>
          <w:szCs w:val="24"/>
          <w:lang w:eastAsia="zh-CN"/>
        </w:rPr>
        <w:t>спецтехники</w:t>
      </w:r>
      <w:r w:rsidRPr="009037C1">
        <w:rPr>
          <w:bCs/>
          <w:sz w:val="24"/>
          <w:szCs w:val="24"/>
        </w:rPr>
        <w:t xml:space="preserve"> в полном объёме, с оформлением сторонами акта сверки взаиморасчётов.</w:t>
      </w:r>
    </w:p>
    <w:p w:rsidR="009037C1" w:rsidRPr="009037C1" w:rsidRDefault="009037C1" w:rsidP="009037C1">
      <w:pPr>
        <w:tabs>
          <w:tab w:val="left" w:pos="284"/>
        </w:tabs>
        <w:suppressAutoHyphens/>
        <w:autoSpaceDE w:val="0"/>
        <w:spacing w:line="240" w:lineRule="auto"/>
        <w:ind w:firstLine="0"/>
        <w:rPr>
          <w:rFonts w:cs="Calibri"/>
          <w:lang w:eastAsia="zh-CN"/>
        </w:rPr>
      </w:pPr>
      <w:r w:rsidRPr="009037C1">
        <w:rPr>
          <w:bCs/>
          <w:sz w:val="24"/>
          <w:szCs w:val="24"/>
        </w:rPr>
        <w:t>3.5. Если по результатам сверки взаиморасчетов Сторонами будет установлено, что сумма поступивших от Заказчика по настоящему Договору за спецтехнику:</w:t>
      </w:r>
    </w:p>
    <w:p w:rsidR="009037C1" w:rsidRPr="009037C1" w:rsidRDefault="009037C1" w:rsidP="009037C1">
      <w:pPr>
        <w:tabs>
          <w:tab w:val="left" w:pos="284"/>
        </w:tabs>
        <w:suppressAutoHyphens/>
        <w:autoSpaceDE w:val="0"/>
        <w:spacing w:line="240" w:lineRule="auto"/>
        <w:ind w:firstLine="0"/>
        <w:rPr>
          <w:rFonts w:cs="Calibri"/>
          <w:lang w:eastAsia="zh-CN"/>
        </w:rPr>
      </w:pPr>
      <w:r w:rsidRPr="009037C1">
        <w:rPr>
          <w:bCs/>
          <w:sz w:val="24"/>
          <w:szCs w:val="24"/>
        </w:rPr>
        <w:lastRenderedPageBreak/>
        <w:t>а) недостаточна для покрытия общей суммы настоящего Договора – Заказчик в течение 10 (десяти) рабочих дней после подписания Сторонами акта сверки взаиморасчетов перечисляет Поставщику недостающую сумму;</w:t>
      </w:r>
    </w:p>
    <w:p w:rsidR="009037C1" w:rsidRPr="009037C1" w:rsidRDefault="009037C1" w:rsidP="009037C1">
      <w:pPr>
        <w:tabs>
          <w:tab w:val="left" w:pos="284"/>
        </w:tabs>
        <w:suppressAutoHyphens/>
        <w:autoSpaceDE w:val="0"/>
        <w:spacing w:line="240" w:lineRule="auto"/>
        <w:ind w:firstLine="0"/>
        <w:rPr>
          <w:bCs/>
          <w:sz w:val="24"/>
          <w:szCs w:val="24"/>
        </w:rPr>
      </w:pPr>
      <w:r w:rsidRPr="009037C1">
        <w:rPr>
          <w:bCs/>
          <w:sz w:val="24"/>
          <w:szCs w:val="24"/>
        </w:rPr>
        <w:t>б) превышает сумму настоящего Договора Поставщик в течение 10 (десяти) рабочих дней после подписания Сторонами акта сверки взаиморасчетов возвращает Заказчику излишнюю сумму.</w:t>
      </w:r>
    </w:p>
    <w:p w:rsidR="009037C1" w:rsidRPr="009037C1" w:rsidRDefault="009037C1" w:rsidP="009037C1">
      <w:pPr>
        <w:widowControl w:val="0"/>
        <w:suppressAutoHyphens/>
        <w:autoSpaceDE w:val="0"/>
        <w:spacing w:line="240" w:lineRule="auto"/>
        <w:ind w:firstLine="0"/>
        <w:jc w:val="center"/>
        <w:rPr>
          <w:rFonts w:cs="Calibri"/>
          <w:lang w:eastAsia="zh-CN"/>
        </w:rPr>
      </w:pPr>
      <w:r w:rsidRPr="009037C1">
        <w:rPr>
          <w:b/>
          <w:bCs/>
          <w:sz w:val="24"/>
          <w:szCs w:val="24"/>
        </w:rPr>
        <w:t>4. СРОКИ И ПОРЯДОК ПОСТАВКИ</w:t>
      </w:r>
    </w:p>
    <w:p w:rsidR="009037C1" w:rsidRPr="009037C1" w:rsidRDefault="009037C1" w:rsidP="009037C1">
      <w:pPr>
        <w:suppressAutoHyphens/>
        <w:autoSpaceDE w:val="0"/>
        <w:spacing w:line="240" w:lineRule="auto"/>
        <w:ind w:firstLine="0"/>
        <w:rPr>
          <w:lang w:eastAsia="zh-CN"/>
        </w:rPr>
      </w:pPr>
      <w:r w:rsidRPr="009037C1">
        <w:rPr>
          <w:sz w:val="24"/>
          <w:szCs w:val="24"/>
        </w:rPr>
        <w:t xml:space="preserve">4.1. Поставка </w:t>
      </w:r>
      <w:r w:rsidRPr="009037C1">
        <w:rPr>
          <w:bCs/>
          <w:sz w:val="24"/>
          <w:szCs w:val="24"/>
        </w:rPr>
        <w:t>спец</w:t>
      </w:r>
      <w:r w:rsidRPr="009037C1">
        <w:rPr>
          <w:sz w:val="24"/>
          <w:szCs w:val="24"/>
          <w:lang w:eastAsia="zh-CN"/>
        </w:rPr>
        <w:t>техники</w:t>
      </w:r>
      <w:r w:rsidRPr="009037C1">
        <w:rPr>
          <w:sz w:val="24"/>
          <w:szCs w:val="24"/>
        </w:rPr>
        <w:t xml:space="preserve"> 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9037C1" w:rsidRPr="009037C1" w:rsidRDefault="009037C1" w:rsidP="009037C1">
      <w:pPr>
        <w:suppressAutoHyphens/>
        <w:autoSpaceDE w:val="0"/>
        <w:spacing w:line="240" w:lineRule="auto"/>
        <w:ind w:firstLine="0"/>
        <w:rPr>
          <w:lang w:eastAsia="zh-CN"/>
        </w:rPr>
      </w:pPr>
      <w:r w:rsidRPr="009037C1">
        <w:rPr>
          <w:sz w:val="24"/>
          <w:szCs w:val="24"/>
        </w:rPr>
        <w:t xml:space="preserve">4.2. Сроки поставки </w:t>
      </w:r>
      <w:r w:rsidRPr="009037C1">
        <w:rPr>
          <w:bCs/>
          <w:sz w:val="24"/>
          <w:szCs w:val="24"/>
        </w:rPr>
        <w:t>спец</w:t>
      </w:r>
      <w:r w:rsidRPr="009037C1">
        <w:rPr>
          <w:sz w:val="24"/>
          <w:szCs w:val="24"/>
          <w:lang w:eastAsia="zh-CN"/>
        </w:rPr>
        <w:t>техники</w:t>
      </w:r>
      <w:r w:rsidRPr="009037C1">
        <w:rPr>
          <w:sz w:val="24"/>
          <w:szCs w:val="24"/>
        </w:rPr>
        <w:t xml:space="preserve"> по настоящему Договору определяются подписанной Сторонами настоящего Договора спецификацией (Приложение № 1 к настоящему Договору).</w:t>
      </w:r>
    </w:p>
    <w:p w:rsidR="009037C1" w:rsidRPr="009037C1" w:rsidRDefault="009037C1" w:rsidP="009037C1">
      <w:pPr>
        <w:suppressAutoHyphens/>
        <w:autoSpaceDE w:val="0"/>
        <w:spacing w:line="240" w:lineRule="auto"/>
        <w:ind w:firstLine="0"/>
        <w:rPr>
          <w:lang w:eastAsia="zh-CN"/>
        </w:rPr>
      </w:pPr>
      <w:r w:rsidRPr="009037C1">
        <w:rPr>
          <w:sz w:val="24"/>
          <w:szCs w:val="24"/>
        </w:rPr>
        <w:t xml:space="preserve">4.3. Датой поставки </w:t>
      </w:r>
      <w:r w:rsidRPr="009037C1">
        <w:rPr>
          <w:bCs/>
          <w:sz w:val="24"/>
          <w:szCs w:val="24"/>
        </w:rPr>
        <w:t>спец</w:t>
      </w:r>
      <w:r w:rsidRPr="009037C1">
        <w:rPr>
          <w:sz w:val="24"/>
          <w:szCs w:val="24"/>
          <w:lang w:eastAsia="zh-CN"/>
        </w:rPr>
        <w:t>техники</w:t>
      </w:r>
      <w:r w:rsidRPr="009037C1">
        <w:rPr>
          <w:sz w:val="24"/>
          <w:szCs w:val="24"/>
        </w:rPr>
        <w:t xml:space="preserve"> по настоящему Договору считается дата подписания сторонами акта приёма-передачи </w:t>
      </w:r>
      <w:r w:rsidRPr="009037C1">
        <w:rPr>
          <w:bCs/>
          <w:sz w:val="24"/>
          <w:szCs w:val="24"/>
        </w:rPr>
        <w:t>спец</w:t>
      </w:r>
      <w:r w:rsidRPr="009037C1">
        <w:rPr>
          <w:sz w:val="24"/>
          <w:szCs w:val="24"/>
        </w:rPr>
        <w:t>техники, в пункте приёма-передачи (пункт назначения) в соответствии со спецификацией (Приложение №1 к настоящему Договору).</w:t>
      </w:r>
    </w:p>
    <w:p w:rsidR="009037C1" w:rsidRPr="009037C1" w:rsidRDefault="009037C1" w:rsidP="009037C1">
      <w:pPr>
        <w:suppressAutoHyphens/>
        <w:autoSpaceDE w:val="0"/>
        <w:spacing w:before="9" w:line="240" w:lineRule="auto"/>
        <w:ind w:firstLine="0"/>
        <w:rPr>
          <w:lang w:eastAsia="zh-CN"/>
        </w:rPr>
      </w:pPr>
      <w:r w:rsidRPr="009037C1">
        <w:rPr>
          <w:sz w:val="24"/>
          <w:szCs w:val="24"/>
        </w:rPr>
        <w:t xml:space="preserve">4.4. Вместе с поставляемой </w:t>
      </w:r>
      <w:r w:rsidRPr="009037C1">
        <w:rPr>
          <w:bCs/>
          <w:sz w:val="24"/>
          <w:szCs w:val="24"/>
        </w:rPr>
        <w:t>спец</w:t>
      </w:r>
      <w:r w:rsidRPr="009037C1">
        <w:rPr>
          <w:sz w:val="24"/>
          <w:szCs w:val="24"/>
          <w:lang w:eastAsia="zh-CN"/>
        </w:rPr>
        <w:t>техникой</w:t>
      </w:r>
      <w:r w:rsidRPr="009037C1">
        <w:rPr>
          <w:sz w:val="24"/>
          <w:szCs w:val="24"/>
        </w:rPr>
        <w:t xml:space="preserve"> Поставщик передаёт следующие документы:</w:t>
      </w:r>
    </w:p>
    <w:p w:rsidR="009037C1" w:rsidRPr="009037C1" w:rsidRDefault="009037C1" w:rsidP="009037C1">
      <w:pPr>
        <w:suppressAutoHyphens/>
        <w:autoSpaceDE w:val="0"/>
        <w:spacing w:before="9" w:line="240" w:lineRule="auto"/>
        <w:ind w:firstLine="0"/>
        <w:rPr>
          <w:lang w:eastAsia="zh-CN"/>
        </w:rPr>
      </w:pPr>
      <w:r w:rsidRPr="009037C1">
        <w:rPr>
          <w:sz w:val="24"/>
          <w:szCs w:val="24"/>
        </w:rPr>
        <w:t xml:space="preserve">- оригиналы документов, подтверждающих надлежащее качество </w:t>
      </w:r>
      <w:r w:rsidRPr="009037C1">
        <w:rPr>
          <w:bCs/>
          <w:sz w:val="24"/>
          <w:szCs w:val="24"/>
        </w:rPr>
        <w:t>спец</w:t>
      </w:r>
      <w:r w:rsidRPr="009037C1">
        <w:rPr>
          <w:sz w:val="24"/>
          <w:szCs w:val="24"/>
          <w:lang w:eastAsia="zh-CN"/>
        </w:rPr>
        <w:t>техники</w:t>
      </w:r>
      <w:r w:rsidRPr="009037C1">
        <w:rPr>
          <w:sz w:val="24"/>
          <w:szCs w:val="24"/>
        </w:rPr>
        <w:t>;</w:t>
      </w:r>
    </w:p>
    <w:p w:rsidR="009037C1" w:rsidRPr="009037C1" w:rsidRDefault="009037C1" w:rsidP="009037C1">
      <w:pPr>
        <w:suppressAutoHyphens/>
        <w:autoSpaceDE w:val="0"/>
        <w:spacing w:before="9" w:line="240" w:lineRule="auto"/>
        <w:ind w:firstLine="0"/>
        <w:rPr>
          <w:lang w:eastAsia="zh-CN"/>
        </w:rPr>
      </w:pPr>
      <w:r w:rsidRPr="009037C1">
        <w:rPr>
          <w:sz w:val="24"/>
          <w:szCs w:val="24"/>
        </w:rPr>
        <w:t>- комплект документов необходимых для регистрации государственных надзорных органах;</w:t>
      </w:r>
    </w:p>
    <w:p w:rsidR="009037C1" w:rsidRPr="009037C1" w:rsidRDefault="009037C1" w:rsidP="009037C1">
      <w:pPr>
        <w:suppressAutoHyphens/>
        <w:autoSpaceDE w:val="0"/>
        <w:spacing w:before="9" w:line="240" w:lineRule="auto"/>
        <w:ind w:firstLine="0"/>
        <w:rPr>
          <w:lang w:eastAsia="zh-CN"/>
        </w:rPr>
      </w:pPr>
      <w:r w:rsidRPr="009037C1">
        <w:rPr>
          <w:sz w:val="24"/>
          <w:szCs w:val="24"/>
        </w:rPr>
        <w:t xml:space="preserve">- акт приёма – передачи </w:t>
      </w:r>
      <w:r w:rsidRPr="009037C1">
        <w:rPr>
          <w:bCs/>
          <w:sz w:val="24"/>
          <w:szCs w:val="24"/>
        </w:rPr>
        <w:t>спец</w:t>
      </w:r>
      <w:r w:rsidRPr="009037C1">
        <w:rPr>
          <w:sz w:val="24"/>
          <w:szCs w:val="24"/>
          <w:lang w:eastAsia="zh-CN"/>
        </w:rPr>
        <w:t>техники</w:t>
      </w:r>
      <w:r w:rsidRPr="009037C1">
        <w:rPr>
          <w:sz w:val="24"/>
          <w:szCs w:val="24"/>
        </w:rPr>
        <w:t>, подписанный Поставщиком, в 3-х экземплярах, товарно-транспортные накладные;</w:t>
      </w:r>
    </w:p>
    <w:p w:rsidR="009037C1" w:rsidRPr="009037C1" w:rsidRDefault="009037C1" w:rsidP="009037C1">
      <w:pPr>
        <w:suppressAutoHyphens/>
        <w:autoSpaceDE w:val="0"/>
        <w:spacing w:before="9" w:line="240" w:lineRule="auto"/>
        <w:ind w:firstLine="0"/>
        <w:rPr>
          <w:sz w:val="24"/>
          <w:szCs w:val="24"/>
        </w:rPr>
      </w:pPr>
      <w:r w:rsidRPr="009037C1">
        <w:rPr>
          <w:sz w:val="24"/>
          <w:szCs w:val="24"/>
        </w:rPr>
        <w:t>- счет на оплату, счета-фактуры;</w:t>
      </w:r>
    </w:p>
    <w:p w:rsidR="009037C1" w:rsidRPr="009037C1" w:rsidRDefault="009037C1" w:rsidP="009037C1">
      <w:pPr>
        <w:suppressAutoHyphens/>
        <w:autoSpaceDE w:val="0"/>
        <w:spacing w:before="9" w:line="240" w:lineRule="auto"/>
        <w:ind w:firstLine="0"/>
        <w:rPr>
          <w:sz w:val="24"/>
          <w:szCs w:val="24"/>
        </w:rPr>
      </w:pPr>
      <w:r w:rsidRPr="009037C1">
        <w:rPr>
          <w:sz w:val="24"/>
          <w:szCs w:val="24"/>
        </w:rPr>
        <w:t xml:space="preserve">- документы, подтверждающие отправку </w:t>
      </w:r>
      <w:r w:rsidRPr="009037C1">
        <w:rPr>
          <w:bCs/>
          <w:sz w:val="24"/>
          <w:szCs w:val="24"/>
        </w:rPr>
        <w:t xml:space="preserve">запроса на смену владельца на портале автоматизированной системы «Система электронных паспортов транспортных средств» - </w:t>
      </w:r>
      <w:hyperlink r:id="rId20" w:history="1">
        <w:r w:rsidRPr="009037C1">
          <w:rPr>
            <w:bCs/>
            <w:color w:val="0000FF"/>
            <w:sz w:val="24"/>
            <w:szCs w:val="24"/>
            <w:u w:val="single"/>
          </w:rPr>
          <w:t>https://elpts.ru/</w:t>
        </w:r>
      </w:hyperlink>
      <w:r w:rsidRPr="009037C1">
        <w:rPr>
          <w:bCs/>
          <w:sz w:val="24"/>
          <w:szCs w:val="24"/>
        </w:rPr>
        <w:t>.</w:t>
      </w:r>
    </w:p>
    <w:p w:rsidR="009037C1" w:rsidRPr="009037C1" w:rsidRDefault="009037C1" w:rsidP="009037C1">
      <w:pPr>
        <w:suppressAutoHyphens/>
        <w:autoSpaceDE w:val="0"/>
        <w:spacing w:before="9" w:line="240" w:lineRule="auto"/>
        <w:ind w:firstLine="0"/>
        <w:rPr>
          <w:lang w:eastAsia="zh-CN"/>
        </w:rPr>
      </w:pPr>
      <w:r w:rsidRPr="009037C1">
        <w:rPr>
          <w:sz w:val="24"/>
          <w:szCs w:val="24"/>
        </w:rPr>
        <w:t>4.5. В целях ускорения взаимодействия по исполнению настоящего Договора допускается обмен по факсу подписанными Договором и спецификацией (Приложение № 1 к настоящему Договору) с последующим, в течение 30 (тридцати) календарных дней с момента передачи документа по факсимильной связи, обменом их подлинными экземплярами.</w:t>
      </w:r>
    </w:p>
    <w:p w:rsidR="009037C1" w:rsidRPr="009037C1" w:rsidRDefault="009037C1" w:rsidP="009037C1">
      <w:pPr>
        <w:suppressAutoHyphens/>
        <w:autoSpaceDE w:val="0"/>
        <w:spacing w:line="240" w:lineRule="auto"/>
        <w:ind w:firstLine="0"/>
        <w:rPr>
          <w:lang w:eastAsia="zh-CN"/>
        </w:rPr>
      </w:pPr>
      <w:r w:rsidRPr="009037C1">
        <w:rPr>
          <w:sz w:val="24"/>
          <w:szCs w:val="24"/>
        </w:rPr>
        <w:t xml:space="preserve">4.6. Передача поставляемой </w:t>
      </w:r>
      <w:r w:rsidRPr="009037C1">
        <w:rPr>
          <w:bCs/>
          <w:sz w:val="24"/>
          <w:szCs w:val="24"/>
        </w:rPr>
        <w:t>спец</w:t>
      </w:r>
      <w:r w:rsidRPr="009037C1">
        <w:rPr>
          <w:sz w:val="24"/>
          <w:szCs w:val="24"/>
          <w:lang w:eastAsia="zh-CN"/>
        </w:rPr>
        <w:t>техники</w:t>
      </w:r>
      <w:r w:rsidRPr="009037C1">
        <w:rPr>
          <w:sz w:val="24"/>
          <w:szCs w:val="24"/>
        </w:rPr>
        <w:t xml:space="preserve"> по настоящему Договору осуществляется в пункте назначения, в соответствии со спецификацией (Приложение № 1 к настоящему Договору).</w:t>
      </w:r>
    </w:p>
    <w:p w:rsidR="009037C1" w:rsidRPr="009037C1" w:rsidRDefault="009037C1" w:rsidP="009037C1">
      <w:pPr>
        <w:suppressAutoHyphens/>
        <w:autoSpaceDE w:val="0"/>
        <w:spacing w:line="240" w:lineRule="auto"/>
        <w:ind w:firstLine="0"/>
        <w:rPr>
          <w:lang w:eastAsia="zh-CN"/>
        </w:rPr>
      </w:pPr>
      <w:r w:rsidRPr="009037C1">
        <w:rPr>
          <w:sz w:val="24"/>
          <w:szCs w:val="24"/>
        </w:rPr>
        <w:t xml:space="preserve">4.7. Право собственности, а также риски, связанные с гибелью или ухудшением качества, поставляемой по настоящему Договору </w:t>
      </w:r>
      <w:r w:rsidRPr="009037C1">
        <w:rPr>
          <w:bCs/>
          <w:sz w:val="24"/>
          <w:szCs w:val="24"/>
        </w:rPr>
        <w:t>спец</w:t>
      </w:r>
      <w:r w:rsidRPr="009037C1">
        <w:rPr>
          <w:sz w:val="24"/>
          <w:szCs w:val="24"/>
          <w:lang w:eastAsia="zh-CN"/>
        </w:rPr>
        <w:t>техники</w:t>
      </w:r>
      <w:r w:rsidRPr="009037C1">
        <w:rPr>
          <w:sz w:val="24"/>
          <w:szCs w:val="24"/>
        </w:rPr>
        <w:t>,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Договора и спецификацией (Приложение № 1 к настоящему Договору).</w:t>
      </w:r>
    </w:p>
    <w:p w:rsidR="009037C1" w:rsidRPr="009037C1" w:rsidRDefault="009037C1" w:rsidP="009037C1">
      <w:pPr>
        <w:suppressAutoHyphens/>
        <w:autoSpaceDE w:val="0"/>
        <w:spacing w:line="240" w:lineRule="auto"/>
        <w:ind w:firstLine="0"/>
        <w:rPr>
          <w:lang w:eastAsia="zh-CN"/>
        </w:rPr>
      </w:pPr>
      <w:r w:rsidRPr="009037C1">
        <w:rPr>
          <w:sz w:val="24"/>
          <w:szCs w:val="24"/>
        </w:rPr>
        <w:t xml:space="preserve">4.8. Поставщик за 5 (пять) рабочих дней до предполагаемой даты поставки </w:t>
      </w:r>
      <w:r w:rsidRPr="009037C1">
        <w:rPr>
          <w:bCs/>
          <w:sz w:val="24"/>
          <w:szCs w:val="24"/>
        </w:rPr>
        <w:t>спецт</w:t>
      </w:r>
      <w:r w:rsidRPr="009037C1">
        <w:rPr>
          <w:sz w:val="24"/>
          <w:szCs w:val="24"/>
          <w:lang w:eastAsia="zh-CN"/>
        </w:rPr>
        <w:t>ехники</w:t>
      </w:r>
      <w:r w:rsidRPr="009037C1">
        <w:rPr>
          <w:sz w:val="24"/>
          <w:szCs w:val="24"/>
        </w:rPr>
        <w:t xml:space="preserve">, сообщает по электронной почте или письменным способом Заказчику о готовности исполнения обязательств по поставке </w:t>
      </w:r>
      <w:r w:rsidRPr="009037C1">
        <w:rPr>
          <w:bCs/>
          <w:sz w:val="24"/>
          <w:szCs w:val="24"/>
        </w:rPr>
        <w:t>спец</w:t>
      </w:r>
      <w:r w:rsidRPr="009037C1">
        <w:rPr>
          <w:sz w:val="24"/>
          <w:szCs w:val="24"/>
          <w:lang w:eastAsia="zh-CN"/>
        </w:rPr>
        <w:t>техники</w:t>
      </w:r>
      <w:r w:rsidRPr="009037C1">
        <w:rPr>
          <w:sz w:val="24"/>
          <w:szCs w:val="24"/>
        </w:rPr>
        <w:t xml:space="preserve"> в пункте назначения, согласно условиям настоящего Договора и спецификацией (Приложение № 1 к настоящему Договору).</w:t>
      </w:r>
    </w:p>
    <w:p w:rsidR="009037C1" w:rsidRPr="009037C1" w:rsidRDefault="009037C1" w:rsidP="009037C1">
      <w:pPr>
        <w:suppressAutoHyphens/>
        <w:autoSpaceDE w:val="0"/>
        <w:spacing w:line="240" w:lineRule="auto"/>
        <w:ind w:firstLine="0"/>
        <w:rPr>
          <w:lang w:eastAsia="zh-CN"/>
        </w:rPr>
      </w:pPr>
      <w:r w:rsidRPr="009037C1">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9037C1" w:rsidRPr="009037C1" w:rsidRDefault="009037C1" w:rsidP="009037C1">
      <w:pPr>
        <w:widowControl w:val="0"/>
        <w:suppressAutoHyphens/>
        <w:autoSpaceDE w:val="0"/>
        <w:spacing w:line="240" w:lineRule="auto"/>
        <w:ind w:firstLine="0"/>
        <w:rPr>
          <w:lang w:eastAsia="zh-CN"/>
        </w:rPr>
      </w:pPr>
      <w:r w:rsidRPr="009037C1">
        <w:rPr>
          <w:sz w:val="24"/>
          <w:szCs w:val="24"/>
        </w:rPr>
        <w:t xml:space="preserve">4.10. </w:t>
      </w:r>
      <w:r w:rsidRPr="009037C1">
        <w:rPr>
          <w:bCs/>
          <w:sz w:val="24"/>
          <w:szCs w:val="24"/>
        </w:rPr>
        <w:t>Спец</w:t>
      </w:r>
      <w:r w:rsidRPr="009037C1">
        <w:rPr>
          <w:sz w:val="24"/>
          <w:szCs w:val="24"/>
          <w:lang w:eastAsia="zh-CN"/>
        </w:rPr>
        <w:t>техника</w:t>
      </w:r>
      <w:r w:rsidRPr="009037C1">
        <w:rPr>
          <w:sz w:val="24"/>
          <w:szCs w:val="24"/>
        </w:rPr>
        <w:t>, поставляемая Поставщиком по настоящему Договору, считается принятой Заказчиком:</w:t>
      </w:r>
    </w:p>
    <w:p w:rsidR="009037C1" w:rsidRPr="009037C1" w:rsidRDefault="009037C1" w:rsidP="009037C1">
      <w:pPr>
        <w:widowControl w:val="0"/>
        <w:suppressAutoHyphens/>
        <w:autoSpaceDE w:val="0"/>
        <w:spacing w:line="240" w:lineRule="auto"/>
        <w:ind w:firstLine="0"/>
        <w:rPr>
          <w:lang w:eastAsia="zh-CN"/>
        </w:rPr>
      </w:pPr>
      <w:r w:rsidRPr="009037C1">
        <w:rPr>
          <w:sz w:val="24"/>
          <w:szCs w:val="24"/>
        </w:rPr>
        <w:t>- по количеству в соответствии со спецификацией (Приложение №1 к настоящему Договору);</w:t>
      </w:r>
    </w:p>
    <w:p w:rsidR="009037C1" w:rsidRPr="009037C1" w:rsidRDefault="009037C1" w:rsidP="009037C1">
      <w:pPr>
        <w:widowControl w:val="0"/>
        <w:suppressAutoHyphens/>
        <w:autoSpaceDE w:val="0"/>
        <w:spacing w:line="240" w:lineRule="auto"/>
        <w:ind w:firstLine="0"/>
        <w:rPr>
          <w:bCs/>
          <w:sz w:val="24"/>
          <w:szCs w:val="24"/>
        </w:rPr>
      </w:pPr>
      <w:r w:rsidRPr="009037C1">
        <w:rPr>
          <w:sz w:val="24"/>
          <w:szCs w:val="24"/>
        </w:rPr>
        <w:t xml:space="preserve">- по качеству и комплектности согласно ТУ завода-изготовителя </w:t>
      </w:r>
      <w:r w:rsidRPr="009037C1">
        <w:rPr>
          <w:bCs/>
          <w:sz w:val="24"/>
          <w:szCs w:val="24"/>
        </w:rPr>
        <w:t>по каждой модели, определенной в спецификации к настоящему Договору.</w:t>
      </w:r>
    </w:p>
    <w:p w:rsidR="009037C1" w:rsidRPr="009037C1" w:rsidRDefault="009037C1" w:rsidP="009037C1">
      <w:pPr>
        <w:suppressAutoHyphens/>
        <w:autoSpaceDE w:val="0"/>
        <w:spacing w:line="240" w:lineRule="auto"/>
        <w:ind w:firstLine="0"/>
        <w:jc w:val="center"/>
        <w:rPr>
          <w:rFonts w:cs="Calibri"/>
          <w:lang w:eastAsia="zh-CN"/>
        </w:rPr>
      </w:pPr>
      <w:r w:rsidRPr="009037C1">
        <w:rPr>
          <w:b/>
          <w:bCs/>
          <w:sz w:val="24"/>
          <w:szCs w:val="24"/>
        </w:rPr>
        <w:t>5. КАЧЕСТВО ПРОДУКЦИИ</w:t>
      </w:r>
    </w:p>
    <w:p w:rsidR="009037C1" w:rsidRPr="009037C1" w:rsidRDefault="009037C1" w:rsidP="009037C1">
      <w:pPr>
        <w:suppressAutoHyphens/>
        <w:autoSpaceDE w:val="0"/>
        <w:spacing w:line="240" w:lineRule="auto"/>
        <w:ind w:firstLine="0"/>
        <w:rPr>
          <w:sz w:val="24"/>
          <w:szCs w:val="24"/>
        </w:rPr>
      </w:pPr>
      <w:r w:rsidRPr="009037C1">
        <w:rPr>
          <w:sz w:val="24"/>
          <w:szCs w:val="24"/>
        </w:rPr>
        <w:t xml:space="preserve">5.1. Поставщик гарантирует, что поставляемая Заказчику </w:t>
      </w:r>
      <w:r w:rsidRPr="009037C1">
        <w:rPr>
          <w:bCs/>
          <w:sz w:val="24"/>
          <w:szCs w:val="24"/>
        </w:rPr>
        <w:t>спец</w:t>
      </w:r>
      <w:r w:rsidRPr="009037C1">
        <w:rPr>
          <w:sz w:val="24"/>
          <w:szCs w:val="24"/>
          <w:lang w:eastAsia="zh-CN"/>
        </w:rPr>
        <w:t>техника</w:t>
      </w:r>
      <w:r w:rsidRPr="009037C1">
        <w:rPr>
          <w:sz w:val="24"/>
          <w:szCs w:val="24"/>
        </w:rPr>
        <w:t xml:space="preserve"> в технически-исправном состоянии, новая - не бывшая в эксплуатации, не находиться: в угоне, залоге, розыске, в собственности у нескольких лиц или под другим обременением, качество должно соответствовать подтвержденным сертификатом соответствия, характеристикам, установленным заводом-изготовителем для данного типа спецтехники.</w:t>
      </w:r>
    </w:p>
    <w:p w:rsidR="009037C1" w:rsidRPr="009037C1" w:rsidRDefault="009037C1" w:rsidP="009037C1">
      <w:pPr>
        <w:suppressAutoHyphens/>
        <w:autoSpaceDE w:val="0"/>
        <w:spacing w:line="240" w:lineRule="auto"/>
        <w:ind w:firstLine="0"/>
        <w:rPr>
          <w:rFonts w:cs="Calibri"/>
          <w:lang w:eastAsia="zh-CN"/>
        </w:rPr>
      </w:pPr>
      <w:r w:rsidRPr="009037C1">
        <w:rPr>
          <w:sz w:val="24"/>
          <w:szCs w:val="24"/>
        </w:rPr>
        <w:t xml:space="preserve">Гарантийный период на спецтехнику составляет ___________ месяцев с момента подписания Заказчиком актов приема-передачи ТС. </w:t>
      </w:r>
      <w:r w:rsidRPr="009037C1">
        <w:rPr>
          <w:color w:val="000000"/>
          <w:sz w:val="24"/>
          <w:szCs w:val="24"/>
        </w:rPr>
        <w:t>Гарантийный период на лакокрасочное покрытие составляет ___________ месяцев с момента подписания актов приема-передачи Заказчиком</w:t>
      </w:r>
      <w:r w:rsidRPr="009037C1">
        <w:rPr>
          <w:sz w:val="24"/>
          <w:szCs w:val="24"/>
        </w:rPr>
        <w:t>.</w:t>
      </w:r>
    </w:p>
    <w:p w:rsidR="009037C1" w:rsidRPr="009037C1" w:rsidRDefault="009037C1" w:rsidP="009037C1">
      <w:pPr>
        <w:suppressAutoHyphens/>
        <w:autoSpaceDE w:val="0"/>
        <w:spacing w:line="240" w:lineRule="auto"/>
        <w:ind w:firstLine="0"/>
        <w:rPr>
          <w:rFonts w:cs="Calibri"/>
          <w:lang w:eastAsia="zh-CN"/>
        </w:rPr>
      </w:pPr>
      <w:r w:rsidRPr="009037C1">
        <w:rPr>
          <w:sz w:val="24"/>
          <w:szCs w:val="24"/>
        </w:rPr>
        <w:lastRenderedPageBreak/>
        <w:t xml:space="preserve">5.2.  Приёмка </w:t>
      </w:r>
      <w:r w:rsidRPr="009037C1">
        <w:rPr>
          <w:bCs/>
          <w:sz w:val="24"/>
          <w:szCs w:val="24"/>
        </w:rPr>
        <w:t>спец</w:t>
      </w:r>
      <w:r w:rsidRPr="009037C1">
        <w:rPr>
          <w:sz w:val="24"/>
          <w:szCs w:val="24"/>
          <w:lang w:eastAsia="zh-CN"/>
        </w:rPr>
        <w:t>техники</w:t>
      </w:r>
      <w:r w:rsidRPr="009037C1">
        <w:rPr>
          <w:sz w:val="24"/>
          <w:szCs w:val="24"/>
        </w:rPr>
        <w:t xml:space="preserve">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9037C1" w:rsidRPr="009037C1" w:rsidRDefault="009037C1" w:rsidP="009037C1">
      <w:pPr>
        <w:widowControl w:val="0"/>
        <w:suppressAutoHyphens/>
        <w:autoSpaceDE w:val="0"/>
        <w:spacing w:line="240" w:lineRule="auto"/>
        <w:ind w:firstLine="0"/>
        <w:rPr>
          <w:rFonts w:cs="Calibri"/>
          <w:lang w:eastAsia="zh-CN"/>
        </w:rPr>
      </w:pPr>
      <w:r w:rsidRPr="009037C1">
        <w:rPr>
          <w:sz w:val="24"/>
          <w:szCs w:val="24"/>
        </w:rPr>
        <w:t xml:space="preserve">5.3. Качество и комплектация поставляемой по настоящему Договору </w:t>
      </w:r>
      <w:r w:rsidRPr="009037C1">
        <w:rPr>
          <w:bCs/>
          <w:sz w:val="24"/>
          <w:szCs w:val="24"/>
        </w:rPr>
        <w:t>спец</w:t>
      </w:r>
      <w:r w:rsidRPr="009037C1">
        <w:rPr>
          <w:sz w:val="24"/>
          <w:szCs w:val="24"/>
          <w:lang w:eastAsia="zh-CN"/>
        </w:rPr>
        <w:t>техники</w:t>
      </w:r>
      <w:r w:rsidRPr="009037C1">
        <w:rPr>
          <w:sz w:val="24"/>
          <w:szCs w:val="24"/>
        </w:rPr>
        <w:t xml:space="preserve">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9037C1">
        <w:rPr>
          <w:bCs/>
          <w:sz w:val="24"/>
          <w:szCs w:val="24"/>
        </w:rPr>
        <w:t>ТУ завода-изготовителя по каждой модели, определенной в спецификации к настоящему Договору.</w:t>
      </w:r>
    </w:p>
    <w:p w:rsidR="009037C1" w:rsidRPr="009037C1" w:rsidRDefault="009037C1" w:rsidP="009037C1">
      <w:pPr>
        <w:suppressAutoHyphens/>
        <w:autoSpaceDE w:val="0"/>
        <w:spacing w:before="14" w:line="240" w:lineRule="auto"/>
        <w:ind w:firstLine="0"/>
        <w:rPr>
          <w:rFonts w:cs="Calibri"/>
          <w:lang w:eastAsia="zh-CN"/>
        </w:rPr>
      </w:pPr>
      <w:r w:rsidRPr="009037C1">
        <w:rPr>
          <w:sz w:val="24"/>
          <w:szCs w:val="24"/>
        </w:rPr>
        <w:t xml:space="preserve">5.4. Забракованная Заказчиком или его уполномоченным представителем </w:t>
      </w:r>
      <w:r w:rsidRPr="009037C1">
        <w:rPr>
          <w:bCs/>
          <w:sz w:val="24"/>
          <w:szCs w:val="24"/>
        </w:rPr>
        <w:t>спец</w:t>
      </w:r>
      <w:r w:rsidRPr="009037C1">
        <w:rPr>
          <w:sz w:val="24"/>
          <w:szCs w:val="24"/>
          <w:lang w:eastAsia="zh-CN"/>
        </w:rPr>
        <w:t>техника</w:t>
      </w:r>
      <w:r w:rsidRPr="009037C1">
        <w:rPr>
          <w:sz w:val="24"/>
          <w:szCs w:val="24"/>
        </w:rPr>
        <w:t xml:space="preserve"> подлежат замене или ремонту за счет Поставщика, в наиболее приемлемые для Заказчика сроки, согласованные Сторонами в письменном виде.</w:t>
      </w:r>
    </w:p>
    <w:p w:rsidR="009037C1" w:rsidRPr="009037C1" w:rsidRDefault="009037C1" w:rsidP="009037C1">
      <w:pPr>
        <w:suppressAutoHyphens/>
        <w:autoSpaceDE w:val="0"/>
        <w:spacing w:before="14" w:line="240" w:lineRule="auto"/>
        <w:ind w:firstLine="0"/>
        <w:rPr>
          <w:rFonts w:cs="Calibri"/>
          <w:lang w:eastAsia="zh-CN"/>
        </w:rPr>
      </w:pPr>
      <w:r w:rsidRPr="009037C1">
        <w:rPr>
          <w:sz w:val="24"/>
          <w:szCs w:val="24"/>
        </w:rPr>
        <w:t xml:space="preserve">5.5. На поставляемую по настоящему Договору </w:t>
      </w:r>
      <w:r w:rsidRPr="009037C1">
        <w:rPr>
          <w:bCs/>
          <w:sz w:val="24"/>
          <w:szCs w:val="24"/>
        </w:rPr>
        <w:t>спец</w:t>
      </w:r>
      <w:r w:rsidRPr="009037C1">
        <w:rPr>
          <w:sz w:val="24"/>
          <w:szCs w:val="24"/>
          <w:lang w:eastAsia="zh-CN"/>
        </w:rPr>
        <w:t>технику</w:t>
      </w:r>
      <w:r w:rsidRPr="009037C1">
        <w:rPr>
          <w:sz w:val="24"/>
          <w:szCs w:val="24"/>
        </w:rPr>
        <w:t xml:space="preserve"> устанавливается гарантийный срок со дня передачи Заказчику </w:t>
      </w:r>
      <w:r w:rsidRPr="009037C1">
        <w:rPr>
          <w:bCs/>
          <w:sz w:val="24"/>
          <w:szCs w:val="24"/>
        </w:rPr>
        <w:t>спец</w:t>
      </w:r>
      <w:r w:rsidRPr="009037C1">
        <w:rPr>
          <w:sz w:val="24"/>
          <w:szCs w:val="24"/>
          <w:lang w:eastAsia="zh-CN"/>
        </w:rPr>
        <w:t>техники</w:t>
      </w:r>
      <w:r w:rsidRPr="009037C1">
        <w:rPr>
          <w:sz w:val="24"/>
          <w:szCs w:val="24"/>
        </w:rPr>
        <w:t xml:space="preserve"> по акту приёма-передачи, товарно-транспортной накладной, в пределах гарантии, установленной заводом изготовителем.</w:t>
      </w:r>
    </w:p>
    <w:p w:rsidR="009037C1" w:rsidRPr="009037C1" w:rsidRDefault="009037C1" w:rsidP="009037C1">
      <w:pPr>
        <w:widowControl w:val="0"/>
        <w:tabs>
          <w:tab w:val="left" w:pos="709"/>
        </w:tabs>
        <w:suppressAutoHyphens/>
        <w:autoSpaceDE w:val="0"/>
        <w:spacing w:line="240" w:lineRule="auto"/>
        <w:ind w:firstLine="0"/>
        <w:contextualSpacing/>
        <w:rPr>
          <w:sz w:val="24"/>
          <w:szCs w:val="24"/>
        </w:rPr>
      </w:pPr>
      <w:r w:rsidRPr="009037C1">
        <w:rPr>
          <w:sz w:val="24"/>
          <w:szCs w:val="24"/>
        </w:rPr>
        <w:t xml:space="preserve">5.6. Рекламации Заказчика по работоспособности (качеству), полученной по спецификации (Приложение №1 к настоящему Договору), </w:t>
      </w:r>
      <w:r w:rsidRPr="009037C1">
        <w:rPr>
          <w:bCs/>
          <w:sz w:val="24"/>
          <w:szCs w:val="24"/>
        </w:rPr>
        <w:t>спец</w:t>
      </w:r>
      <w:r w:rsidRPr="009037C1">
        <w:rPr>
          <w:sz w:val="24"/>
          <w:szCs w:val="24"/>
          <w:lang w:eastAsia="zh-CN"/>
        </w:rPr>
        <w:t>техники</w:t>
      </w:r>
      <w:r w:rsidRPr="009037C1">
        <w:rPr>
          <w:sz w:val="24"/>
          <w:szCs w:val="24"/>
        </w:rPr>
        <w:t>, в течение гарантийного срока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ремонта) на место нахождение техники,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9037C1" w:rsidRPr="009037C1" w:rsidRDefault="009037C1" w:rsidP="009037C1">
      <w:pPr>
        <w:widowControl w:val="0"/>
        <w:numPr>
          <w:ilvl w:val="0"/>
          <w:numId w:val="36"/>
        </w:numPr>
        <w:tabs>
          <w:tab w:val="left" w:pos="284"/>
        </w:tabs>
        <w:suppressAutoHyphens/>
        <w:autoSpaceDE w:val="0"/>
        <w:autoSpaceDN w:val="0"/>
        <w:adjustRightInd w:val="0"/>
        <w:spacing w:line="240" w:lineRule="auto"/>
        <w:ind w:left="0" w:firstLine="0"/>
        <w:contextualSpacing/>
        <w:jc w:val="center"/>
        <w:rPr>
          <w:rFonts w:cs="Arial"/>
          <w:b/>
          <w:sz w:val="24"/>
          <w:szCs w:val="24"/>
        </w:rPr>
      </w:pPr>
      <w:r w:rsidRPr="009037C1">
        <w:rPr>
          <w:rFonts w:cs="Arial"/>
          <w:b/>
          <w:sz w:val="24"/>
          <w:szCs w:val="24"/>
        </w:rPr>
        <w:t>ОБЕСПЕЧЕНИЕ ИСПОЛНЕНИЕ ДОГОВОРА</w:t>
      </w:r>
    </w:p>
    <w:p w:rsidR="009037C1" w:rsidRPr="009037C1" w:rsidRDefault="009037C1" w:rsidP="009037C1">
      <w:pPr>
        <w:spacing w:line="240" w:lineRule="auto"/>
        <w:ind w:firstLine="0"/>
        <w:rPr>
          <w:sz w:val="24"/>
          <w:szCs w:val="24"/>
        </w:rPr>
      </w:pPr>
      <w:r w:rsidRPr="009037C1">
        <w:rPr>
          <w:rFonts w:eastAsia="Calibri"/>
          <w:sz w:val="24"/>
          <w:szCs w:val="24"/>
          <w:lang w:eastAsia="en-US"/>
        </w:rPr>
        <w:t>6.1</w:t>
      </w:r>
      <w:r w:rsidRPr="009037C1">
        <w:rPr>
          <w:sz w:val="24"/>
          <w:szCs w:val="24"/>
        </w:rPr>
        <w:t xml:space="preserve"> Для заключения договора Поставщик обязан предоставить обеспечение исполнения обязательств по договору, которое гарантирует следующие обязательства Поставщика:</w:t>
      </w:r>
    </w:p>
    <w:p w:rsidR="009037C1" w:rsidRPr="009037C1" w:rsidRDefault="009037C1" w:rsidP="009037C1">
      <w:pPr>
        <w:spacing w:line="240" w:lineRule="auto"/>
        <w:ind w:firstLine="0"/>
        <w:rPr>
          <w:sz w:val="24"/>
          <w:szCs w:val="24"/>
        </w:rPr>
      </w:pPr>
      <w:r w:rsidRPr="009037C1">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9037C1" w:rsidRPr="009037C1" w:rsidRDefault="009037C1" w:rsidP="009037C1">
      <w:pPr>
        <w:spacing w:line="240" w:lineRule="auto"/>
        <w:ind w:firstLine="0"/>
        <w:rPr>
          <w:sz w:val="24"/>
          <w:szCs w:val="24"/>
        </w:rPr>
      </w:pPr>
      <w:r w:rsidRPr="009037C1">
        <w:rPr>
          <w:sz w:val="24"/>
          <w:szCs w:val="24"/>
        </w:rPr>
        <w:t>- обязанность по выплате неустойки (штрафа, пени), и иных долгов, возникших у Поставщика перед Заказчиком.</w:t>
      </w:r>
    </w:p>
    <w:p w:rsidR="009037C1" w:rsidRPr="009037C1" w:rsidRDefault="009037C1" w:rsidP="009037C1">
      <w:pPr>
        <w:spacing w:line="240" w:lineRule="auto"/>
        <w:ind w:firstLine="0"/>
        <w:rPr>
          <w:sz w:val="24"/>
          <w:szCs w:val="24"/>
        </w:rPr>
      </w:pPr>
      <w:r w:rsidRPr="009037C1">
        <w:rPr>
          <w:sz w:val="24"/>
          <w:szCs w:val="24"/>
        </w:rPr>
        <w:t>6.2. Обеспечение исполнения обязательств по договору может быть предоставлено в форме банковской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30% (</w:t>
      </w:r>
      <w:r w:rsidR="000D743E">
        <w:rPr>
          <w:sz w:val="24"/>
          <w:szCs w:val="24"/>
        </w:rPr>
        <w:t>тридцать</w:t>
      </w:r>
      <w:r w:rsidRPr="009037C1">
        <w:rPr>
          <w:sz w:val="24"/>
          <w:szCs w:val="24"/>
        </w:rPr>
        <w:t xml:space="preserve"> процентов) цены, указанной в п.2.1 Договора.</w:t>
      </w:r>
    </w:p>
    <w:p w:rsidR="009037C1" w:rsidRPr="009037C1" w:rsidRDefault="009037C1" w:rsidP="009037C1">
      <w:pPr>
        <w:spacing w:line="240" w:lineRule="auto"/>
        <w:ind w:firstLine="0"/>
        <w:rPr>
          <w:sz w:val="24"/>
          <w:szCs w:val="24"/>
        </w:rPr>
      </w:pPr>
      <w:r w:rsidRPr="009037C1">
        <w:rPr>
          <w:sz w:val="24"/>
          <w:szCs w:val="24"/>
        </w:rPr>
        <w:t>6.3. Обеспечение исполнения обязательств по договору должно быть предъявлено Поставщиком одновременно с договором, подписанным со своей стороны, и будет находиться у Заказчика до момента исполнения Поставщиком всех обязательств по договору перед Заказчиком. Если в указанный срок, Поставщик не предоставил обеспечение, то договор не заключается, а Поставщик будет считаться уклонившимся от заключения договора.</w:t>
      </w:r>
    </w:p>
    <w:p w:rsidR="009037C1" w:rsidRPr="009037C1" w:rsidRDefault="009037C1" w:rsidP="009037C1">
      <w:pPr>
        <w:spacing w:line="240" w:lineRule="auto"/>
        <w:ind w:firstLine="0"/>
        <w:rPr>
          <w:sz w:val="24"/>
          <w:szCs w:val="24"/>
        </w:rPr>
      </w:pPr>
      <w:r w:rsidRPr="009037C1">
        <w:rPr>
          <w:sz w:val="24"/>
          <w:szCs w:val="24"/>
        </w:rPr>
        <w:t>6.4.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9037C1" w:rsidRPr="009037C1" w:rsidRDefault="009037C1" w:rsidP="009037C1">
      <w:pPr>
        <w:spacing w:line="240" w:lineRule="auto"/>
        <w:ind w:firstLine="0"/>
        <w:rPr>
          <w:sz w:val="24"/>
          <w:szCs w:val="24"/>
        </w:rPr>
      </w:pPr>
      <w:r w:rsidRPr="009037C1">
        <w:rPr>
          <w:sz w:val="24"/>
          <w:szCs w:val="24"/>
        </w:rPr>
        <w:t>6.5. Обеспечение исполнения обязательств по договору в виде банковской гарантии.</w:t>
      </w:r>
    </w:p>
    <w:p w:rsidR="009037C1" w:rsidRPr="009037C1" w:rsidRDefault="009037C1" w:rsidP="009037C1">
      <w:pPr>
        <w:spacing w:line="240" w:lineRule="auto"/>
        <w:ind w:firstLine="0"/>
        <w:rPr>
          <w:sz w:val="24"/>
          <w:szCs w:val="24"/>
        </w:rPr>
      </w:pPr>
      <w:r w:rsidRPr="009037C1">
        <w:rPr>
          <w:sz w:val="24"/>
          <w:szCs w:val="24"/>
        </w:rPr>
        <w:t>6.5.1.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документам, действующим на территории Российской Федерации.</w:t>
      </w:r>
    </w:p>
    <w:p w:rsidR="009037C1" w:rsidRPr="009037C1" w:rsidRDefault="009037C1" w:rsidP="009037C1">
      <w:pPr>
        <w:spacing w:line="240" w:lineRule="auto"/>
        <w:ind w:firstLine="0"/>
        <w:rPr>
          <w:sz w:val="24"/>
          <w:szCs w:val="24"/>
        </w:rPr>
      </w:pPr>
      <w:r w:rsidRPr="009037C1">
        <w:rPr>
          <w:sz w:val="24"/>
          <w:szCs w:val="24"/>
        </w:rPr>
        <w:t xml:space="preserve">6.5.2. Банковская гарантия в обязательном порядке должна содержать обязательства Поставщика: </w:t>
      </w:r>
    </w:p>
    <w:p w:rsidR="009037C1" w:rsidRPr="009037C1" w:rsidRDefault="009037C1" w:rsidP="009037C1">
      <w:pPr>
        <w:spacing w:line="240" w:lineRule="auto"/>
        <w:ind w:firstLine="0"/>
        <w:rPr>
          <w:sz w:val="24"/>
          <w:szCs w:val="24"/>
        </w:rPr>
      </w:pPr>
      <w:r w:rsidRPr="009037C1">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9037C1" w:rsidRPr="009037C1" w:rsidRDefault="009037C1" w:rsidP="009037C1">
      <w:pPr>
        <w:spacing w:line="240" w:lineRule="auto"/>
        <w:ind w:firstLine="0"/>
        <w:rPr>
          <w:sz w:val="24"/>
          <w:szCs w:val="24"/>
        </w:rPr>
      </w:pPr>
      <w:r w:rsidRPr="009037C1">
        <w:rPr>
          <w:sz w:val="24"/>
          <w:szCs w:val="24"/>
        </w:rPr>
        <w:t>- обязанность по выплате неустойки (штрафа, пени), и иных долгов, возникших у Поставщика перед Заказчиком.</w:t>
      </w:r>
    </w:p>
    <w:p w:rsidR="009037C1" w:rsidRPr="009037C1" w:rsidRDefault="009037C1" w:rsidP="009037C1">
      <w:pPr>
        <w:spacing w:line="240" w:lineRule="auto"/>
        <w:ind w:firstLine="0"/>
        <w:rPr>
          <w:sz w:val="24"/>
          <w:szCs w:val="24"/>
        </w:rPr>
      </w:pPr>
      <w:r w:rsidRPr="009037C1">
        <w:rPr>
          <w:sz w:val="24"/>
          <w:szCs w:val="24"/>
        </w:rPr>
        <w:t>- условие о разрешении споров и разногласий, возникающих в связи с действительностью, толкованием или исполнением банковской гарантии, подлежат рассмотрению в Арбитражном суде Республики Саха (Якутия).</w:t>
      </w:r>
    </w:p>
    <w:p w:rsidR="009037C1" w:rsidRPr="009037C1" w:rsidRDefault="009037C1" w:rsidP="009037C1">
      <w:pPr>
        <w:spacing w:line="240" w:lineRule="auto"/>
        <w:ind w:firstLine="0"/>
        <w:rPr>
          <w:sz w:val="24"/>
          <w:szCs w:val="24"/>
          <w:lang w:eastAsia="ar-SA"/>
        </w:rPr>
      </w:pPr>
      <w:r w:rsidRPr="009037C1">
        <w:rPr>
          <w:sz w:val="24"/>
          <w:szCs w:val="24"/>
        </w:rPr>
        <w:lastRenderedPageBreak/>
        <w:t xml:space="preserve">6.5.3. При любом изменении сроков поставки спецтехники в сторону увеличения, Поставщик обязан предоставить Заказчику новую (взамен действующей) банковскую гарантию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w:t>
      </w:r>
      <w:r w:rsidRPr="009037C1">
        <w:rPr>
          <w:sz w:val="24"/>
          <w:szCs w:val="24"/>
          <w:lang w:eastAsia="ar-SA"/>
        </w:rPr>
        <w:t xml:space="preserve">одновременно с подписанным со своей стороны дополнительным соглашением об изменении </w:t>
      </w:r>
      <w:r w:rsidRPr="009037C1">
        <w:rPr>
          <w:sz w:val="24"/>
          <w:szCs w:val="24"/>
        </w:rPr>
        <w:t>сроков поставки спецтехники.</w:t>
      </w:r>
    </w:p>
    <w:p w:rsidR="009037C1" w:rsidRPr="009037C1" w:rsidRDefault="009037C1" w:rsidP="009037C1">
      <w:pPr>
        <w:spacing w:line="240" w:lineRule="auto"/>
        <w:ind w:firstLine="0"/>
        <w:rPr>
          <w:sz w:val="24"/>
          <w:szCs w:val="24"/>
        </w:rPr>
      </w:pPr>
      <w:r w:rsidRPr="009037C1">
        <w:rPr>
          <w:sz w:val="24"/>
          <w:szCs w:val="24"/>
        </w:rPr>
        <w:t>При увеличении цены договора, указанной в п.2.1 Договора, Поставщик обязан предоставить Заказчику новую Банковскую гарантию в размере 30% (Тридцать процентов) от суммы увеличения цены договора. Такая банковская гарантия предоставляется Поставщиком</w:t>
      </w:r>
      <w:r w:rsidRPr="009037C1">
        <w:rPr>
          <w:sz w:val="24"/>
          <w:szCs w:val="24"/>
          <w:lang w:eastAsia="ar-SA"/>
        </w:rPr>
        <w:t xml:space="preserve"> Заказчику одновременно с подписанным со своей стороны дополнительным соглашением об увеличении цены договора. </w:t>
      </w:r>
    </w:p>
    <w:p w:rsidR="009037C1" w:rsidRPr="009037C1" w:rsidRDefault="009037C1" w:rsidP="009037C1">
      <w:pPr>
        <w:spacing w:line="240" w:lineRule="auto"/>
        <w:ind w:firstLine="0"/>
        <w:rPr>
          <w:sz w:val="24"/>
          <w:szCs w:val="24"/>
        </w:rPr>
      </w:pPr>
      <w:r w:rsidRPr="009037C1">
        <w:rPr>
          <w:sz w:val="24"/>
          <w:szCs w:val="24"/>
        </w:rPr>
        <w:t>6.6. Обеспечение исполнения обязательств по договору в виде залога денежных средств.</w:t>
      </w:r>
    </w:p>
    <w:p w:rsidR="009037C1" w:rsidRPr="009037C1" w:rsidRDefault="009037C1" w:rsidP="009037C1">
      <w:pPr>
        <w:spacing w:line="240" w:lineRule="auto"/>
        <w:ind w:firstLine="0"/>
        <w:rPr>
          <w:sz w:val="24"/>
          <w:szCs w:val="24"/>
        </w:rPr>
      </w:pPr>
      <w:r w:rsidRPr="009037C1">
        <w:rPr>
          <w:sz w:val="24"/>
          <w:szCs w:val="24"/>
        </w:rPr>
        <w:t xml:space="preserve">6.6.1. </w:t>
      </w:r>
      <w:r w:rsidRPr="009037C1">
        <w:rPr>
          <w:sz w:val="24"/>
          <w:szCs w:val="24"/>
          <w:lang w:eastAsia="ar-SA"/>
        </w:rPr>
        <w:t xml:space="preserve">В том случае, если обеспечение исполнения Договора предоставляется в виде залога денежных средств, между Заказчиком и </w:t>
      </w:r>
      <w:r w:rsidRPr="009037C1">
        <w:rPr>
          <w:sz w:val="24"/>
          <w:szCs w:val="24"/>
        </w:rPr>
        <w:t>Поставщиком</w:t>
      </w:r>
      <w:r w:rsidRPr="009037C1">
        <w:rPr>
          <w:sz w:val="24"/>
          <w:szCs w:val="24"/>
          <w:lang w:eastAsia="ar-SA"/>
        </w:rPr>
        <w:t xml:space="preserve"> заключается договор залога прав по договору банковского счета. При этом, денежные средства перечисляются </w:t>
      </w:r>
      <w:r w:rsidRPr="009037C1">
        <w:rPr>
          <w:sz w:val="24"/>
          <w:szCs w:val="24"/>
        </w:rPr>
        <w:t>Поставщиком</w:t>
      </w:r>
      <w:r w:rsidRPr="009037C1">
        <w:rPr>
          <w:sz w:val="24"/>
          <w:szCs w:val="24"/>
          <w:lang w:eastAsia="ar-SA"/>
        </w:rPr>
        <w:t xml:space="preserve"> на залоговый счет, открытый последним.</w:t>
      </w:r>
    </w:p>
    <w:p w:rsidR="009037C1" w:rsidRPr="009037C1" w:rsidRDefault="009037C1" w:rsidP="009037C1">
      <w:pPr>
        <w:tabs>
          <w:tab w:val="left" w:pos="1134"/>
        </w:tabs>
        <w:suppressAutoHyphens/>
        <w:spacing w:line="240" w:lineRule="auto"/>
        <w:ind w:firstLine="0"/>
        <w:rPr>
          <w:sz w:val="24"/>
          <w:szCs w:val="24"/>
          <w:lang w:eastAsia="ar-SA"/>
        </w:rPr>
      </w:pPr>
      <w:r w:rsidRPr="009037C1">
        <w:rPr>
          <w:sz w:val="24"/>
          <w:szCs w:val="24"/>
        </w:rPr>
        <w:t xml:space="preserve">6.7. </w:t>
      </w:r>
      <w:r w:rsidRPr="009037C1">
        <w:rPr>
          <w:sz w:val="24"/>
          <w:szCs w:val="24"/>
          <w:lang w:eastAsia="ar-SA"/>
        </w:rPr>
        <w:t>Обеспечение исполнения обязательств в виде обеспечительного платежа.</w:t>
      </w:r>
    </w:p>
    <w:p w:rsidR="009037C1" w:rsidRPr="009037C1" w:rsidRDefault="009037C1" w:rsidP="009037C1">
      <w:pPr>
        <w:tabs>
          <w:tab w:val="left" w:pos="1134"/>
        </w:tabs>
        <w:suppressAutoHyphens/>
        <w:spacing w:line="240" w:lineRule="auto"/>
        <w:ind w:firstLine="0"/>
        <w:rPr>
          <w:sz w:val="24"/>
          <w:szCs w:val="24"/>
          <w:lang w:eastAsia="ar-SA"/>
        </w:rPr>
      </w:pPr>
      <w:r w:rsidRPr="009037C1">
        <w:rPr>
          <w:sz w:val="24"/>
          <w:szCs w:val="24"/>
          <w:lang w:eastAsia="ar-SA"/>
        </w:rPr>
        <w:t xml:space="preserve">6.7.1. </w:t>
      </w:r>
      <w:r w:rsidRPr="009037C1">
        <w:rPr>
          <w:sz w:val="24"/>
          <w:szCs w:val="24"/>
        </w:rPr>
        <w:t>Поставщик</w:t>
      </w:r>
      <w:r w:rsidRPr="009037C1">
        <w:rPr>
          <w:sz w:val="24"/>
          <w:szCs w:val="24"/>
          <w:lang w:eastAsia="ar-SA"/>
        </w:rPr>
        <w:t xml:space="preserve"> вносит денежные средства в размере, предусмотренном п. 6.2 настоящего договора на расчётный счет Заказчика, указанный в разделе 13 Договора «Юридические адреса и платежные реквизиты Сторон».</w:t>
      </w:r>
    </w:p>
    <w:p w:rsidR="009037C1" w:rsidRPr="009037C1" w:rsidRDefault="009037C1" w:rsidP="009037C1">
      <w:pPr>
        <w:tabs>
          <w:tab w:val="left" w:pos="1134"/>
        </w:tabs>
        <w:suppressAutoHyphens/>
        <w:spacing w:line="240" w:lineRule="auto"/>
        <w:ind w:firstLine="0"/>
        <w:rPr>
          <w:sz w:val="24"/>
          <w:szCs w:val="24"/>
          <w:lang w:eastAsia="ar-SA"/>
        </w:rPr>
      </w:pPr>
      <w:r w:rsidRPr="009037C1">
        <w:rPr>
          <w:sz w:val="24"/>
          <w:szCs w:val="24"/>
          <w:lang w:eastAsia="ar-SA"/>
        </w:rPr>
        <w:t xml:space="preserve">Подтверждением внесения денежных средств в качестве обеспечительного платежа является платежное поручение с отметкой банка об оплате и предоставляется </w:t>
      </w:r>
      <w:r w:rsidRPr="009037C1">
        <w:rPr>
          <w:sz w:val="24"/>
          <w:szCs w:val="24"/>
        </w:rPr>
        <w:t>Поставщиком</w:t>
      </w:r>
      <w:r w:rsidRPr="009037C1">
        <w:rPr>
          <w:sz w:val="24"/>
          <w:szCs w:val="24"/>
          <w:lang w:eastAsia="ar-SA"/>
        </w:rPr>
        <w:t xml:space="preserve"> Заказчику одновременно с подписанным со своей стороны договором.</w:t>
      </w:r>
    </w:p>
    <w:p w:rsidR="009037C1" w:rsidRPr="009037C1" w:rsidRDefault="009037C1" w:rsidP="009037C1">
      <w:pPr>
        <w:tabs>
          <w:tab w:val="left" w:pos="1134"/>
        </w:tabs>
        <w:suppressAutoHyphens/>
        <w:spacing w:line="240" w:lineRule="auto"/>
        <w:ind w:firstLine="0"/>
        <w:rPr>
          <w:sz w:val="24"/>
          <w:szCs w:val="24"/>
          <w:lang w:eastAsia="ar-SA"/>
        </w:rPr>
      </w:pPr>
      <w:r w:rsidRPr="009037C1">
        <w:rPr>
          <w:sz w:val="24"/>
          <w:szCs w:val="24"/>
          <w:lang w:eastAsia="ar-SA"/>
        </w:rPr>
        <w:t>6.7.2. На сумму обеспечительного платежа не подлежат начислению законные либо договорные проценты за пользование денежными средствами.</w:t>
      </w:r>
    </w:p>
    <w:p w:rsidR="009037C1" w:rsidRPr="009037C1" w:rsidRDefault="009037C1" w:rsidP="009037C1">
      <w:pPr>
        <w:spacing w:line="240" w:lineRule="auto"/>
        <w:ind w:firstLine="0"/>
        <w:rPr>
          <w:sz w:val="24"/>
          <w:szCs w:val="24"/>
        </w:rPr>
      </w:pPr>
      <w:r w:rsidRPr="009037C1">
        <w:rPr>
          <w:sz w:val="24"/>
          <w:szCs w:val="24"/>
        </w:rPr>
        <w:t>6.7.3. При увеличении цены договора, указанной в п.2.1 Договора, Поставщик обязан предоставить Заказчику дополнительный обеспечительный платеж в размере 30% (Тридцать процентов) от суммы увеличения цены договора. Такой обеспечительный платеж предоставляется Поставщиком</w:t>
      </w:r>
      <w:r w:rsidRPr="009037C1">
        <w:rPr>
          <w:sz w:val="24"/>
          <w:szCs w:val="24"/>
          <w:lang w:eastAsia="ar-SA"/>
        </w:rPr>
        <w:t xml:space="preserve"> Заказчику одновременно с подписанным со своей стороны дополнительным соглашением об увеличении цены договора. </w:t>
      </w:r>
    </w:p>
    <w:p w:rsidR="009037C1" w:rsidRPr="009037C1" w:rsidRDefault="009037C1" w:rsidP="009037C1">
      <w:pPr>
        <w:tabs>
          <w:tab w:val="left" w:pos="1134"/>
        </w:tabs>
        <w:suppressAutoHyphens/>
        <w:spacing w:line="240" w:lineRule="auto"/>
        <w:ind w:firstLine="0"/>
        <w:rPr>
          <w:sz w:val="24"/>
          <w:szCs w:val="24"/>
          <w:lang w:eastAsia="ar-SA"/>
        </w:rPr>
      </w:pPr>
      <w:r w:rsidRPr="009037C1">
        <w:rPr>
          <w:sz w:val="24"/>
          <w:szCs w:val="24"/>
          <w:lang w:eastAsia="ar-SA"/>
        </w:rPr>
        <w:t xml:space="preserve">6.7.4. При возникновении у Заказчика права на взыскание с </w:t>
      </w:r>
      <w:r w:rsidRPr="009037C1">
        <w:rPr>
          <w:sz w:val="24"/>
          <w:szCs w:val="24"/>
        </w:rPr>
        <w:t>Поставщика</w:t>
      </w:r>
      <w:r w:rsidRPr="009037C1">
        <w:rPr>
          <w:sz w:val="24"/>
          <w:szCs w:val="24"/>
          <w:lang w:eastAsia="ar-SA"/>
        </w:rPr>
        <w:t xml:space="preserve">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w:t>
      </w:r>
      <w:r w:rsidRPr="009037C1">
        <w:rPr>
          <w:sz w:val="24"/>
          <w:szCs w:val="24"/>
        </w:rPr>
        <w:t>Поставщика</w:t>
      </w:r>
      <w:r w:rsidRPr="009037C1">
        <w:rPr>
          <w:sz w:val="24"/>
          <w:szCs w:val="24"/>
          <w:lang w:eastAsia="ar-SA"/>
        </w:rPr>
        <w:t xml:space="preserve"> 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w:t>
      </w:r>
      <w:r w:rsidRPr="009037C1">
        <w:rPr>
          <w:sz w:val="24"/>
          <w:szCs w:val="24"/>
        </w:rPr>
        <w:t>Поставщиком</w:t>
      </w:r>
      <w:r w:rsidRPr="009037C1">
        <w:rPr>
          <w:sz w:val="24"/>
          <w:szCs w:val="24"/>
          <w:lang w:eastAsia="ar-SA"/>
        </w:rPr>
        <w:t xml:space="preserve"> обязательств по оплате убытков и /или неустойки (штрафа) и/ или имущественных потерь и возврату не подлежит.</w:t>
      </w:r>
    </w:p>
    <w:p w:rsidR="009037C1" w:rsidRPr="009037C1" w:rsidRDefault="009037C1" w:rsidP="009037C1">
      <w:pPr>
        <w:tabs>
          <w:tab w:val="left" w:pos="1134"/>
        </w:tabs>
        <w:suppressAutoHyphens/>
        <w:spacing w:line="240" w:lineRule="auto"/>
        <w:ind w:firstLine="0"/>
        <w:rPr>
          <w:sz w:val="24"/>
          <w:szCs w:val="24"/>
          <w:lang w:eastAsia="ar-SA"/>
        </w:rPr>
      </w:pPr>
      <w:r w:rsidRPr="009037C1">
        <w:rPr>
          <w:sz w:val="24"/>
          <w:szCs w:val="24"/>
          <w:lang w:eastAsia="ar-SA"/>
        </w:rPr>
        <w:t xml:space="preserve">6.7.5. Ответственность </w:t>
      </w:r>
      <w:r w:rsidRPr="009037C1">
        <w:rPr>
          <w:sz w:val="24"/>
          <w:szCs w:val="24"/>
        </w:rPr>
        <w:t>Поставщика</w:t>
      </w:r>
      <w:r w:rsidRPr="009037C1">
        <w:rPr>
          <w:sz w:val="24"/>
          <w:szCs w:val="24"/>
          <w:lang w:eastAsia="ar-SA"/>
        </w:rPr>
        <w:t xml:space="preserve">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9037C1" w:rsidRPr="009037C1" w:rsidRDefault="009037C1" w:rsidP="009037C1">
      <w:pPr>
        <w:tabs>
          <w:tab w:val="left" w:pos="1134"/>
        </w:tabs>
        <w:suppressAutoHyphens/>
        <w:spacing w:line="240" w:lineRule="auto"/>
        <w:ind w:firstLine="0"/>
        <w:rPr>
          <w:sz w:val="24"/>
          <w:szCs w:val="24"/>
          <w:lang w:eastAsia="ar-SA"/>
        </w:rPr>
      </w:pPr>
      <w:r w:rsidRPr="009037C1">
        <w:rPr>
          <w:sz w:val="24"/>
          <w:szCs w:val="24"/>
          <w:lang w:eastAsia="ar-SA"/>
        </w:rPr>
        <w:t xml:space="preserve">6.7.6. Обеспечительный платеж, внесенный </w:t>
      </w:r>
      <w:r w:rsidRPr="009037C1">
        <w:rPr>
          <w:sz w:val="24"/>
          <w:szCs w:val="24"/>
        </w:rPr>
        <w:t>Поставщиком</w:t>
      </w:r>
      <w:r w:rsidRPr="009037C1">
        <w:rPr>
          <w:sz w:val="24"/>
          <w:szCs w:val="24"/>
          <w:lang w:eastAsia="ar-SA"/>
        </w:rPr>
        <w:t xml:space="preserve">, возвращается путем перечисления денежных средств на расчетный счет </w:t>
      </w:r>
      <w:r w:rsidRPr="009037C1">
        <w:rPr>
          <w:sz w:val="24"/>
          <w:szCs w:val="24"/>
        </w:rPr>
        <w:t>Поставщика</w:t>
      </w:r>
      <w:r w:rsidRPr="009037C1">
        <w:rPr>
          <w:sz w:val="24"/>
          <w:szCs w:val="24"/>
          <w:lang w:eastAsia="ar-SA"/>
        </w:rPr>
        <w:t xml:space="preserve">, указанный в разделе 13 Договора «Юридические адреса и платежные реквизиты Сторон» в течение 7 рабочих дней после подписания Сторонами актов о приемки спецтехники, счетов-фактур на поставку спецтехники. При возникновении случаев, связанных с обязанностью </w:t>
      </w:r>
      <w:r w:rsidRPr="009037C1">
        <w:rPr>
          <w:sz w:val="24"/>
          <w:szCs w:val="24"/>
        </w:rPr>
        <w:t>Поставщика</w:t>
      </w:r>
      <w:r w:rsidRPr="009037C1">
        <w:rPr>
          <w:sz w:val="24"/>
          <w:szCs w:val="24"/>
          <w:lang w:eastAsia="ar-SA"/>
        </w:rPr>
        <w:t xml:space="preserve"> возместить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rsidR="009037C1" w:rsidRPr="009037C1" w:rsidRDefault="009037C1" w:rsidP="009037C1">
      <w:pPr>
        <w:tabs>
          <w:tab w:val="left" w:pos="1134"/>
        </w:tabs>
        <w:suppressAutoHyphens/>
        <w:spacing w:line="240" w:lineRule="auto"/>
        <w:ind w:firstLine="0"/>
        <w:rPr>
          <w:sz w:val="24"/>
          <w:szCs w:val="24"/>
          <w:lang w:eastAsia="ar-SA"/>
        </w:rPr>
      </w:pPr>
      <w:r w:rsidRPr="009037C1">
        <w:rPr>
          <w:sz w:val="24"/>
          <w:szCs w:val="24"/>
          <w:lang w:eastAsia="ar-SA"/>
        </w:rPr>
        <w:t xml:space="preserve">6.7.7. Моментом возврата обеспечительного платежа </w:t>
      </w:r>
      <w:r w:rsidRPr="009037C1">
        <w:rPr>
          <w:sz w:val="24"/>
          <w:szCs w:val="24"/>
        </w:rPr>
        <w:t>Поставщику</w:t>
      </w:r>
      <w:r w:rsidRPr="009037C1">
        <w:rPr>
          <w:sz w:val="24"/>
          <w:szCs w:val="24"/>
          <w:lang w:eastAsia="ar-SA"/>
        </w:rPr>
        <w:t xml:space="preserve"> признается дата списания обслуживающим банком денежных средств с расчетного счета Заказчика.</w:t>
      </w:r>
    </w:p>
    <w:p w:rsidR="009037C1" w:rsidRPr="009037C1" w:rsidRDefault="009037C1" w:rsidP="009037C1">
      <w:pPr>
        <w:tabs>
          <w:tab w:val="left" w:pos="1134"/>
        </w:tabs>
        <w:suppressAutoHyphens/>
        <w:spacing w:line="240" w:lineRule="auto"/>
        <w:ind w:firstLine="0"/>
        <w:rPr>
          <w:sz w:val="24"/>
          <w:szCs w:val="24"/>
          <w:lang w:eastAsia="ar-SA"/>
        </w:rPr>
      </w:pPr>
      <w:r w:rsidRPr="009037C1">
        <w:rPr>
          <w:sz w:val="24"/>
          <w:szCs w:val="24"/>
          <w:lang w:eastAsia="ar-SA"/>
        </w:rPr>
        <w:t xml:space="preserve">6.7.8.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w:t>
      </w:r>
      <w:r w:rsidRPr="009037C1">
        <w:rPr>
          <w:sz w:val="24"/>
          <w:szCs w:val="24"/>
        </w:rPr>
        <w:t>Поставщиком</w:t>
      </w:r>
      <w:r w:rsidRPr="009037C1">
        <w:rPr>
          <w:sz w:val="24"/>
          <w:szCs w:val="24"/>
          <w:lang w:eastAsia="ar-SA"/>
        </w:rPr>
        <w:t xml:space="preserve"> обязательств по настоящему договору и подписанием между Сторонами документов, предусмотренных п. 6.7.6 настоящего договора.</w:t>
      </w:r>
    </w:p>
    <w:p w:rsidR="009037C1" w:rsidRPr="009037C1" w:rsidRDefault="009037C1" w:rsidP="009037C1">
      <w:pPr>
        <w:widowControl w:val="0"/>
        <w:autoSpaceDE w:val="0"/>
        <w:autoSpaceDN w:val="0"/>
        <w:adjustRightInd w:val="0"/>
        <w:spacing w:line="240" w:lineRule="auto"/>
        <w:ind w:firstLine="0"/>
        <w:contextualSpacing/>
        <w:rPr>
          <w:rFonts w:cs="Arial"/>
          <w:sz w:val="24"/>
          <w:szCs w:val="24"/>
          <w:lang w:eastAsia="ar-SA"/>
        </w:rPr>
      </w:pPr>
      <w:r w:rsidRPr="009037C1">
        <w:rPr>
          <w:rFonts w:cs="Arial"/>
          <w:sz w:val="24"/>
          <w:szCs w:val="24"/>
          <w:lang w:eastAsia="ar-SA"/>
        </w:rPr>
        <w:t xml:space="preserve">6.8. В случае если по каким-либо причинам, не зависящем от </w:t>
      </w:r>
      <w:r w:rsidRPr="009037C1">
        <w:rPr>
          <w:rFonts w:cs="Arial"/>
          <w:sz w:val="24"/>
          <w:szCs w:val="24"/>
        </w:rPr>
        <w:t>Поставщика</w:t>
      </w:r>
      <w:r w:rsidRPr="009037C1">
        <w:rPr>
          <w:rFonts w:cs="Arial"/>
          <w:sz w:val="24"/>
          <w:szCs w:val="24"/>
          <w:lang w:eastAsia="ar-SA"/>
        </w:rPr>
        <w:t xml:space="preserve">, обеспечение исполнения обязательств по договору перестало быть действительным, закончило свое действие или иным </w:t>
      </w:r>
      <w:r w:rsidRPr="009037C1">
        <w:rPr>
          <w:rFonts w:cs="Arial"/>
          <w:sz w:val="24"/>
          <w:szCs w:val="24"/>
          <w:lang w:eastAsia="ar-SA"/>
        </w:rPr>
        <w:lastRenderedPageBreak/>
        <w:t xml:space="preserve">образом перестало обеспечивать исполнение </w:t>
      </w:r>
      <w:r w:rsidRPr="009037C1">
        <w:rPr>
          <w:rFonts w:cs="Arial"/>
          <w:sz w:val="24"/>
          <w:szCs w:val="24"/>
        </w:rPr>
        <w:t>Поставщиком</w:t>
      </w:r>
      <w:r w:rsidRPr="009037C1">
        <w:rPr>
          <w:rFonts w:cs="Arial"/>
          <w:sz w:val="24"/>
          <w:szCs w:val="24"/>
          <w:lang w:eastAsia="ar-SA"/>
        </w:rPr>
        <w:t xml:space="preserve"> своих обязательств по Договору, </w:t>
      </w:r>
      <w:r w:rsidRPr="009037C1">
        <w:rPr>
          <w:rFonts w:cs="Arial"/>
          <w:sz w:val="24"/>
          <w:szCs w:val="24"/>
        </w:rPr>
        <w:t>Поставщик</w:t>
      </w:r>
      <w:r w:rsidRPr="009037C1">
        <w:rPr>
          <w:rFonts w:cs="Arial"/>
          <w:sz w:val="24"/>
          <w:szCs w:val="24"/>
          <w:lang w:eastAsia="ar-SA"/>
        </w:rPr>
        <w:t xml:space="preserve"> обязуется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9037C1" w:rsidRPr="009037C1" w:rsidRDefault="009037C1" w:rsidP="009037C1">
      <w:pPr>
        <w:widowControl w:val="0"/>
        <w:autoSpaceDE w:val="0"/>
        <w:autoSpaceDN w:val="0"/>
        <w:adjustRightInd w:val="0"/>
        <w:spacing w:line="240" w:lineRule="auto"/>
        <w:ind w:firstLine="0"/>
        <w:contextualSpacing/>
        <w:jc w:val="center"/>
        <w:rPr>
          <w:sz w:val="20"/>
          <w:szCs w:val="20"/>
          <w:lang w:eastAsia="zh-CN"/>
        </w:rPr>
      </w:pPr>
      <w:r w:rsidRPr="009037C1">
        <w:rPr>
          <w:b/>
          <w:bCs/>
          <w:sz w:val="24"/>
          <w:szCs w:val="24"/>
        </w:rPr>
        <w:t>7. ПОРЯДОК РАЗРЕШЕНИЯ СПОРОВ</w:t>
      </w:r>
    </w:p>
    <w:p w:rsidR="009037C1" w:rsidRPr="009037C1" w:rsidRDefault="009037C1" w:rsidP="009037C1">
      <w:pPr>
        <w:widowControl w:val="0"/>
        <w:suppressAutoHyphens/>
        <w:autoSpaceDE w:val="0"/>
        <w:spacing w:line="240" w:lineRule="auto"/>
        <w:ind w:firstLine="0"/>
        <w:rPr>
          <w:lang w:eastAsia="zh-CN"/>
        </w:rPr>
      </w:pPr>
      <w:r w:rsidRPr="009037C1">
        <w:rPr>
          <w:sz w:val="24"/>
          <w:szCs w:val="24"/>
        </w:rPr>
        <w:t xml:space="preserve">7.1.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w:t>
      </w:r>
    </w:p>
    <w:p w:rsidR="009037C1" w:rsidRPr="009037C1" w:rsidRDefault="009037C1" w:rsidP="009037C1">
      <w:pPr>
        <w:suppressAutoHyphens/>
        <w:autoSpaceDE w:val="0"/>
        <w:spacing w:line="240" w:lineRule="auto"/>
        <w:ind w:firstLine="0"/>
        <w:rPr>
          <w:lang w:eastAsia="zh-CN"/>
        </w:rPr>
      </w:pPr>
      <w:r w:rsidRPr="009037C1">
        <w:rPr>
          <w:sz w:val="24"/>
          <w:szCs w:val="24"/>
        </w:rPr>
        <w:t>7.2. В случае не достижения согласия путем переговоров, а также все случаи, указанные в п. 7.1 настоящего Договора, подлежат рассмотрению в судебном порядке в Арбитражном Суде Республики Саха (Якутия).</w:t>
      </w:r>
    </w:p>
    <w:p w:rsidR="009037C1" w:rsidRPr="009037C1" w:rsidRDefault="009037C1" w:rsidP="009037C1">
      <w:pPr>
        <w:suppressAutoHyphens/>
        <w:autoSpaceDE w:val="0"/>
        <w:spacing w:line="240" w:lineRule="auto"/>
        <w:ind w:firstLine="0"/>
        <w:rPr>
          <w:bCs/>
          <w:sz w:val="24"/>
          <w:szCs w:val="24"/>
        </w:rPr>
      </w:pPr>
      <w:r w:rsidRPr="009037C1">
        <w:rPr>
          <w:bCs/>
          <w:sz w:val="24"/>
          <w:szCs w:val="24"/>
        </w:rPr>
        <w:t>7.3. Претензионный порядок досудебного урегулирования споров по настоящему Договору является обязательным условием. Срок рассмотрения претензии составляет 10 (Десять) рабочих дней с момента получения.</w:t>
      </w:r>
    </w:p>
    <w:p w:rsidR="009037C1" w:rsidRPr="009037C1" w:rsidRDefault="009037C1" w:rsidP="009037C1">
      <w:pPr>
        <w:suppressAutoHyphens/>
        <w:autoSpaceDE w:val="0"/>
        <w:spacing w:line="240" w:lineRule="auto"/>
        <w:ind w:firstLine="0"/>
        <w:jc w:val="center"/>
        <w:rPr>
          <w:b/>
          <w:bCs/>
          <w:sz w:val="24"/>
          <w:szCs w:val="24"/>
        </w:rPr>
      </w:pPr>
      <w:r w:rsidRPr="009037C1">
        <w:rPr>
          <w:b/>
          <w:bCs/>
          <w:sz w:val="24"/>
          <w:szCs w:val="24"/>
        </w:rPr>
        <w:t>8. НАЛОГОВАЯ ОГОВОРКА</w:t>
      </w:r>
    </w:p>
    <w:p w:rsidR="009037C1" w:rsidRPr="009037C1" w:rsidRDefault="009037C1" w:rsidP="009037C1">
      <w:pPr>
        <w:suppressAutoHyphens/>
        <w:autoSpaceDE w:val="0"/>
        <w:spacing w:line="240" w:lineRule="auto"/>
        <w:ind w:firstLine="0"/>
        <w:rPr>
          <w:color w:val="000000"/>
          <w:sz w:val="24"/>
          <w:szCs w:val="24"/>
          <w:shd w:val="clear" w:color="auto" w:fill="FBFBFB"/>
        </w:rPr>
      </w:pPr>
      <w:r w:rsidRPr="009037C1">
        <w:rPr>
          <w:color w:val="000000"/>
          <w:sz w:val="24"/>
          <w:szCs w:val="24"/>
          <w:shd w:val="clear" w:color="auto" w:fill="FBFBFB"/>
        </w:rPr>
        <w:t>8.1. Поставщик гарантирует, что на момент заключения настоящего Договора, а также в течение всего срока его действия он:</w:t>
      </w:r>
    </w:p>
    <w:p w:rsidR="009037C1" w:rsidRPr="009037C1" w:rsidRDefault="009037C1" w:rsidP="009037C1">
      <w:pPr>
        <w:suppressAutoHyphens/>
        <w:autoSpaceDE w:val="0"/>
        <w:spacing w:line="240" w:lineRule="auto"/>
        <w:ind w:firstLine="0"/>
        <w:rPr>
          <w:color w:val="000000"/>
          <w:sz w:val="24"/>
          <w:szCs w:val="24"/>
          <w:shd w:val="clear" w:color="auto" w:fill="FBFBFB"/>
        </w:rPr>
      </w:pPr>
      <w:r w:rsidRPr="009037C1">
        <w:rPr>
          <w:color w:val="000000"/>
          <w:sz w:val="24"/>
          <w:szCs w:val="24"/>
          <w:shd w:val="clear" w:color="auto" w:fill="FBFBFB"/>
        </w:rPr>
        <w:t>- своевременно и в полном объеме уплачивает налоги, сборы и страховые взносы;</w:t>
      </w:r>
    </w:p>
    <w:p w:rsidR="009037C1" w:rsidRPr="009037C1" w:rsidRDefault="009037C1" w:rsidP="009037C1">
      <w:pPr>
        <w:suppressAutoHyphens/>
        <w:autoSpaceDE w:val="0"/>
        <w:spacing w:line="240" w:lineRule="auto"/>
        <w:ind w:firstLine="0"/>
        <w:rPr>
          <w:color w:val="000000"/>
          <w:sz w:val="24"/>
          <w:szCs w:val="24"/>
          <w:shd w:val="clear" w:color="auto" w:fill="FBFBFB"/>
        </w:rPr>
      </w:pPr>
      <w:r w:rsidRPr="009037C1">
        <w:rPr>
          <w:color w:val="000000"/>
          <w:sz w:val="24"/>
          <w:szCs w:val="24"/>
          <w:shd w:val="clear" w:color="auto" w:fill="FBFBFB"/>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9037C1" w:rsidRPr="009037C1" w:rsidRDefault="009037C1" w:rsidP="009037C1">
      <w:pPr>
        <w:suppressAutoHyphens/>
        <w:autoSpaceDE w:val="0"/>
        <w:spacing w:line="240" w:lineRule="auto"/>
        <w:ind w:firstLine="0"/>
        <w:rPr>
          <w:color w:val="000000"/>
          <w:sz w:val="24"/>
          <w:szCs w:val="24"/>
          <w:shd w:val="clear" w:color="auto" w:fill="FBFBFB"/>
        </w:rPr>
      </w:pPr>
      <w:r w:rsidRPr="009037C1">
        <w:rPr>
          <w:color w:val="000000"/>
          <w:sz w:val="24"/>
          <w:szCs w:val="24"/>
          <w:shd w:val="clear" w:color="auto" w:fill="FBFBFB"/>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9037C1" w:rsidRPr="009037C1" w:rsidRDefault="009037C1" w:rsidP="009037C1">
      <w:pPr>
        <w:suppressAutoHyphens/>
        <w:autoSpaceDE w:val="0"/>
        <w:spacing w:line="240" w:lineRule="auto"/>
        <w:ind w:firstLine="0"/>
        <w:rPr>
          <w:color w:val="000000"/>
          <w:sz w:val="24"/>
          <w:szCs w:val="24"/>
          <w:shd w:val="clear" w:color="auto" w:fill="FBFBFB"/>
        </w:rPr>
      </w:pPr>
      <w:r w:rsidRPr="009037C1">
        <w:rPr>
          <w:color w:val="000000"/>
          <w:sz w:val="24"/>
          <w:szCs w:val="24"/>
          <w:shd w:val="clear" w:color="auto" w:fill="FBFBFB"/>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9037C1" w:rsidRPr="009037C1" w:rsidRDefault="009037C1" w:rsidP="009037C1">
      <w:pPr>
        <w:suppressAutoHyphens/>
        <w:autoSpaceDE w:val="0"/>
        <w:spacing w:line="240" w:lineRule="auto"/>
        <w:ind w:firstLine="0"/>
        <w:rPr>
          <w:color w:val="000000"/>
          <w:sz w:val="24"/>
          <w:szCs w:val="24"/>
          <w:shd w:val="clear" w:color="auto" w:fill="FBFBFB"/>
        </w:rPr>
      </w:pPr>
      <w:r w:rsidRPr="009037C1">
        <w:rPr>
          <w:color w:val="000000"/>
          <w:sz w:val="24"/>
          <w:szCs w:val="24"/>
          <w:shd w:val="clear" w:color="auto" w:fill="FBFBFB"/>
        </w:rPr>
        <w:t xml:space="preserve">8.2. Поставщик обязуется возместить Заказчику НДС, пени и штрафы, </w:t>
      </w:r>
      <w:proofErr w:type="spellStart"/>
      <w:r w:rsidRPr="009037C1">
        <w:rPr>
          <w:color w:val="000000"/>
          <w:sz w:val="24"/>
          <w:szCs w:val="24"/>
          <w:shd w:val="clear" w:color="auto" w:fill="FBFBFB"/>
        </w:rPr>
        <w:t>доначисленные</w:t>
      </w:r>
      <w:proofErr w:type="spellEnd"/>
      <w:r w:rsidRPr="009037C1">
        <w:rPr>
          <w:color w:val="000000"/>
          <w:sz w:val="24"/>
          <w:szCs w:val="24"/>
          <w:shd w:val="clear" w:color="auto" w:fill="FBFBFB"/>
        </w:rPr>
        <w:t xml:space="preserve"> Заказчику налоговым органом, а также прочие убытки, если такие доначисления и убытки обусловлены любой из следующих причин:</w:t>
      </w:r>
    </w:p>
    <w:p w:rsidR="009037C1" w:rsidRPr="009037C1" w:rsidRDefault="009037C1" w:rsidP="009037C1">
      <w:pPr>
        <w:suppressAutoHyphens/>
        <w:autoSpaceDE w:val="0"/>
        <w:spacing w:line="240" w:lineRule="auto"/>
        <w:ind w:firstLine="0"/>
        <w:rPr>
          <w:color w:val="000000"/>
          <w:sz w:val="24"/>
          <w:szCs w:val="24"/>
          <w:shd w:val="clear" w:color="auto" w:fill="FBFBFB"/>
        </w:rPr>
      </w:pPr>
      <w:r w:rsidRPr="009037C1">
        <w:rPr>
          <w:color w:val="000000"/>
          <w:sz w:val="24"/>
          <w:szCs w:val="24"/>
          <w:shd w:val="clear" w:color="auto" w:fill="FBFBFB"/>
        </w:rPr>
        <w:t>- нарушение гарантий о надлежащем исполнении обязанностей, предусмотренных налоговым законодательством;</w:t>
      </w:r>
    </w:p>
    <w:p w:rsidR="009037C1" w:rsidRPr="009037C1" w:rsidRDefault="009037C1" w:rsidP="009037C1">
      <w:pPr>
        <w:suppressAutoHyphens/>
        <w:autoSpaceDE w:val="0"/>
        <w:spacing w:line="240" w:lineRule="auto"/>
        <w:ind w:firstLine="0"/>
        <w:rPr>
          <w:color w:val="000000"/>
          <w:sz w:val="24"/>
          <w:szCs w:val="24"/>
          <w:shd w:val="clear" w:color="auto" w:fill="FBFBFB"/>
        </w:rPr>
      </w:pPr>
      <w:r w:rsidRPr="009037C1">
        <w:rPr>
          <w:color w:val="000000"/>
          <w:sz w:val="24"/>
          <w:szCs w:val="24"/>
          <w:shd w:val="clear" w:color="auto" w:fill="FBFBFB"/>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9037C1" w:rsidRPr="009037C1" w:rsidRDefault="009037C1" w:rsidP="009037C1">
      <w:pPr>
        <w:suppressAutoHyphens/>
        <w:autoSpaceDE w:val="0"/>
        <w:spacing w:line="240" w:lineRule="auto"/>
        <w:ind w:firstLine="0"/>
        <w:rPr>
          <w:color w:val="000000"/>
          <w:sz w:val="24"/>
          <w:szCs w:val="24"/>
          <w:shd w:val="clear" w:color="auto" w:fill="FBFBFB"/>
        </w:rPr>
      </w:pPr>
      <w:r w:rsidRPr="009037C1">
        <w:rPr>
          <w:color w:val="000000"/>
          <w:sz w:val="24"/>
          <w:szCs w:val="24"/>
          <w:shd w:val="clear" w:color="auto" w:fill="FBFBFB"/>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9037C1" w:rsidRPr="009037C1" w:rsidRDefault="009037C1" w:rsidP="009037C1">
      <w:pPr>
        <w:suppressAutoHyphens/>
        <w:autoSpaceDE w:val="0"/>
        <w:spacing w:line="240" w:lineRule="auto"/>
        <w:ind w:firstLine="0"/>
        <w:rPr>
          <w:color w:val="000000"/>
          <w:sz w:val="24"/>
          <w:szCs w:val="24"/>
          <w:shd w:val="clear" w:color="auto" w:fill="FBFBFB"/>
        </w:rPr>
      </w:pPr>
      <w:r w:rsidRPr="009037C1">
        <w:rPr>
          <w:color w:val="000000"/>
          <w:sz w:val="24"/>
          <w:szCs w:val="24"/>
          <w:shd w:val="clear" w:color="auto" w:fill="FBFBFB"/>
        </w:rPr>
        <w:t>8.3. Поставщик обязуется возместить Заказчику указанные потери в течение 30 календарных дней со дня предъявления Заказчиком претензии.</w:t>
      </w:r>
    </w:p>
    <w:p w:rsidR="009037C1" w:rsidRPr="009037C1" w:rsidRDefault="009037C1" w:rsidP="009037C1">
      <w:pPr>
        <w:widowControl w:val="0"/>
        <w:suppressAutoHyphens/>
        <w:autoSpaceDE w:val="0"/>
        <w:spacing w:line="240" w:lineRule="auto"/>
        <w:ind w:firstLine="0"/>
        <w:jc w:val="center"/>
        <w:rPr>
          <w:rFonts w:cs="Calibri"/>
          <w:lang w:eastAsia="zh-CN"/>
        </w:rPr>
      </w:pPr>
      <w:r w:rsidRPr="009037C1">
        <w:rPr>
          <w:b/>
          <w:bCs/>
          <w:sz w:val="24"/>
          <w:szCs w:val="24"/>
        </w:rPr>
        <w:t>9. ОТВЕТСТВЕННОСТЬ СТОРОН</w:t>
      </w:r>
    </w:p>
    <w:p w:rsidR="009037C1" w:rsidRPr="009037C1" w:rsidRDefault="009037C1" w:rsidP="009037C1">
      <w:pPr>
        <w:suppressAutoHyphens/>
        <w:autoSpaceDE w:val="0"/>
        <w:spacing w:line="240" w:lineRule="auto"/>
        <w:ind w:firstLine="0"/>
        <w:rPr>
          <w:rFonts w:cs="Calibri"/>
          <w:lang w:eastAsia="zh-CN"/>
        </w:rPr>
      </w:pPr>
      <w:r w:rsidRPr="009037C1">
        <w:rPr>
          <w:sz w:val="24"/>
          <w:szCs w:val="24"/>
        </w:rPr>
        <w:t>9.1.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9037C1" w:rsidRPr="009037C1" w:rsidRDefault="009037C1" w:rsidP="009037C1">
      <w:pPr>
        <w:suppressAutoHyphens/>
        <w:autoSpaceDE w:val="0"/>
        <w:spacing w:line="240" w:lineRule="auto"/>
        <w:ind w:firstLine="0"/>
        <w:rPr>
          <w:rFonts w:cs="Calibri"/>
          <w:lang w:eastAsia="zh-CN"/>
        </w:rPr>
      </w:pPr>
      <w:r w:rsidRPr="009037C1">
        <w:rPr>
          <w:sz w:val="24"/>
          <w:szCs w:val="24"/>
        </w:rPr>
        <w:t xml:space="preserve">9.2. В случае нарушения срока поставки </w:t>
      </w:r>
      <w:r w:rsidRPr="009037C1">
        <w:rPr>
          <w:bCs/>
          <w:sz w:val="24"/>
          <w:szCs w:val="24"/>
        </w:rPr>
        <w:t>спец</w:t>
      </w:r>
      <w:r w:rsidRPr="009037C1">
        <w:rPr>
          <w:sz w:val="24"/>
          <w:szCs w:val="24"/>
          <w:lang w:eastAsia="zh-CN"/>
        </w:rPr>
        <w:t>техники</w:t>
      </w:r>
      <w:r w:rsidRPr="009037C1">
        <w:rPr>
          <w:sz w:val="24"/>
          <w:szCs w:val="24"/>
        </w:rPr>
        <w:t xml:space="preserve">, согласованного сторонами в спецификации (Приложение №1 к настоящему Договору), являющейся его неотъемлемой частью, Поставщик несет ответственность перед Заказчиком в виде выплаты неустойки в размере 0,3 % </w:t>
      </w:r>
      <w:proofErr w:type="gramStart"/>
      <w:r w:rsidRPr="009037C1">
        <w:rPr>
          <w:sz w:val="24"/>
          <w:szCs w:val="24"/>
        </w:rPr>
        <w:t>от стоимости</w:t>
      </w:r>
      <w:proofErr w:type="gramEnd"/>
      <w:r w:rsidRPr="009037C1">
        <w:rPr>
          <w:sz w:val="24"/>
          <w:szCs w:val="24"/>
        </w:rPr>
        <w:t xml:space="preserve"> не поставленной / недопоставленной </w:t>
      </w:r>
      <w:r w:rsidRPr="009037C1">
        <w:rPr>
          <w:bCs/>
          <w:sz w:val="24"/>
          <w:szCs w:val="24"/>
        </w:rPr>
        <w:t>спец</w:t>
      </w:r>
      <w:r w:rsidRPr="009037C1">
        <w:rPr>
          <w:sz w:val="24"/>
          <w:szCs w:val="24"/>
          <w:lang w:eastAsia="zh-CN"/>
        </w:rPr>
        <w:t>техники</w:t>
      </w:r>
      <w:r w:rsidRPr="009037C1">
        <w:rPr>
          <w:sz w:val="24"/>
          <w:szCs w:val="24"/>
        </w:rPr>
        <w:t>, за каждый день просрочки.</w:t>
      </w:r>
    </w:p>
    <w:p w:rsidR="009037C1" w:rsidRPr="009037C1" w:rsidRDefault="009037C1" w:rsidP="009037C1">
      <w:pPr>
        <w:widowControl w:val="0"/>
        <w:suppressAutoHyphens/>
        <w:autoSpaceDE w:val="0"/>
        <w:spacing w:line="240" w:lineRule="auto"/>
        <w:ind w:firstLine="0"/>
        <w:rPr>
          <w:rFonts w:cs="Calibri"/>
          <w:lang w:eastAsia="zh-CN"/>
        </w:rPr>
      </w:pPr>
      <w:r w:rsidRPr="009037C1">
        <w:rPr>
          <w:bCs/>
          <w:sz w:val="24"/>
          <w:szCs w:val="24"/>
        </w:rPr>
        <w:t>9.3.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забракованной в процессе приемки спец</w:t>
      </w:r>
      <w:r w:rsidRPr="009037C1">
        <w:rPr>
          <w:sz w:val="24"/>
          <w:szCs w:val="24"/>
          <w:lang w:eastAsia="zh-CN"/>
        </w:rPr>
        <w:t>техники</w:t>
      </w:r>
      <w:r w:rsidRPr="009037C1">
        <w:rPr>
          <w:bCs/>
          <w:sz w:val="24"/>
          <w:szCs w:val="24"/>
        </w:rPr>
        <w:t xml:space="preserve"> в срок, согласно п. 5.4. настоящего Договора, в виде выплаты неустойки в размере 0,3% </w:t>
      </w:r>
      <w:proofErr w:type="gramStart"/>
      <w:r w:rsidRPr="009037C1">
        <w:rPr>
          <w:bCs/>
          <w:sz w:val="24"/>
          <w:szCs w:val="24"/>
        </w:rPr>
        <w:t>от стоимости</w:t>
      </w:r>
      <w:proofErr w:type="gramEnd"/>
      <w:r w:rsidRPr="009037C1">
        <w:rPr>
          <w:bCs/>
          <w:sz w:val="24"/>
          <w:szCs w:val="24"/>
        </w:rPr>
        <w:t xml:space="preserve"> не поставленной/ недопоставленной спец</w:t>
      </w:r>
      <w:r w:rsidRPr="009037C1">
        <w:rPr>
          <w:sz w:val="24"/>
          <w:szCs w:val="24"/>
          <w:lang w:eastAsia="zh-CN"/>
        </w:rPr>
        <w:t>техники</w:t>
      </w:r>
      <w:r w:rsidRPr="009037C1">
        <w:rPr>
          <w:bCs/>
          <w:sz w:val="24"/>
          <w:szCs w:val="24"/>
        </w:rPr>
        <w:t>, за каждый день просрочки.</w:t>
      </w:r>
    </w:p>
    <w:p w:rsidR="009037C1" w:rsidRPr="009037C1" w:rsidRDefault="009037C1" w:rsidP="009037C1">
      <w:pPr>
        <w:suppressAutoHyphens/>
        <w:autoSpaceDE w:val="0"/>
        <w:spacing w:line="240" w:lineRule="auto"/>
        <w:ind w:firstLine="0"/>
        <w:rPr>
          <w:rFonts w:cs="Calibri"/>
          <w:lang w:eastAsia="zh-CN"/>
        </w:rPr>
      </w:pPr>
      <w:r w:rsidRPr="009037C1">
        <w:rPr>
          <w:sz w:val="24"/>
          <w:szCs w:val="24"/>
        </w:rPr>
        <w:t>9.4. В случае нарушения срока устранения выявленных замечаний, в соответствии с п. 5.4. настоящего Договора, Поставщик несет ответственность перед Заказчиком в виде выплаты неустойки в размере 0,3 % в день от стоимости обнаруженных недостатков в шасси или насосе, за каждый день просрочки.</w:t>
      </w:r>
    </w:p>
    <w:p w:rsidR="009037C1" w:rsidRPr="009037C1" w:rsidRDefault="009037C1" w:rsidP="009037C1">
      <w:pPr>
        <w:suppressAutoHyphens/>
        <w:autoSpaceDE w:val="0"/>
        <w:spacing w:line="240" w:lineRule="auto"/>
        <w:ind w:firstLine="0"/>
        <w:rPr>
          <w:rFonts w:cs="Calibri"/>
          <w:lang w:eastAsia="zh-CN"/>
        </w:rPr>
      </w:pPr>
      <w:r w:rsidRPr="009037C1">
        <w:rPr>
          <w:sz w:val="24"/>
          <w:szCs w:val="24"/>
        </w:rPr>
        <w:lastRenderedPageBreak/>
        <w:t>9.5. В случае нарушения сроков оплаты согласно спецификации (Приложение № 1 к настоящему Договору) за поставленную спецт</w:t>
      </w:r>
      <w:r w:rsidRPr="009037C1">
        <w:rPr>
          <w:sz w:val="24"/>
          <w:szCs w:val="24"/>
          <w:lang w:eastAsia="zh-CN"/>
        </w:rPr>
        <w:t>ехнику</w:t>
      </w:r>
      <w:r w:rsidRPr="009037C1">
        <w:rPr>
          <w:sz w:val="24"/>
          <w:szCs w:val="24"/>
        </w:rPr>
        <w:t>, Заказчик несет ответственность перед Поставщиком в виде выплаты неустойки в размере 0,3 % в день от стоимости поставленной спец</w:t>
      </w:r>
      <w:r w:rsidRPr="009037C1">
        <w:rPr>
          <w:sz w:val="24"/>
          <w:szCs w:val="24"/>
          <w:lang w:eastAsia="zh-CN"/>
        </w:rPr>
        <w:t>техники</w:t>
      </w:r>
      <w:r w:rsidRPr="009037C1">
        <w:rPr>
          <w:sz w:val="24"/>
          <w:szCs w:val="24"/>
        </w:rPr>
        <w:t>.</w:t>
      </w:r>
    </w:p>
    <w:p w:rsidR="009037C1" w:rsidRPr="009037C1" w:rsidRDefault="009037C1" w:rsidP="009037C1">
      <w:pPr>
        <w:suppressAutoHyphens/>
        <w:autoSpaceDE w:val="0"/>
        <w:spacing w:line="240" w:lineRule="auto"/>
        <w:ind w:firstLine="0"/>
        <w:rPr>
          <w:rFonts w:cs="Calibri"/>
          <w:lang w:eastAsia="zh-CN"/>
        </w:rPr>
      </w:pPr>
      <w:r w:rsidRPr="009037C1">
        <w:rPr>
          <w:sz w:val="24"/>
          <w:szCs w:val="24"/>
        </w:rPr>
        <w:t xml:space="preserve">9.6.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9037C1" w:rsidRPr="009037C1" w:rsidRDefault="009037C1" w:rsidP="009037C1">
      <w:pPr>
        <w:suppressAutoHyphens/>
        <w:autoSpaceDE w:val="0"/>
        <w:spacing w:line="240" w:lineRule="auto"/>
        <w:ind w:firstLine="0"/>
        <w:rPr>
          <w:sz w:val="24"/>
          <w:szCs w:val="24"/>
        </w:rPr>
      </w:pPr>
      <w:r w:rsidRPr="009037C1">
        <w:rPr>
          <w:sz w:val="24"/>
          <w:szCs w:val="24"/>
        </w:rPr>
        <w:t xml:space="preserve">9.7.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9037C1" w:rsidRPr="009037C1" w:rsidRDefault="009037C1" w:rsidP="009037C1">
      <w:pPr>
        <w:suppressAutoHyphens/>
        <w:autoSpaceDE w:val="0"/>
        <w:spacing w:line="240" w:lineRule="auto"/>
        <w:ind w:firstLine="0"/>
        <w:rPr>
          <w:color w:val="000000"/>
          <w:sz w:val="24"/>
          <w:szCs w:val="24"/>
          <w:shd w:val="clear" w:color="auto" w:fill="FBFBFB"/>
        </w:rPr>
      </w:pPr>
      <w:r w:rsidRPr="009037C1">
        <w:rPr>
          <w:color w:val="000000"/>
          <w:sz w:val="24"/>
          <w:szCs w:val="24"/>
          <w:shd w:val="clear" w:color="auto" w:fill="FBFBFB"/>
        </w:rPr>
        <w:t>9.8. В случае одностороннего немотивированного отказа от Договора, Поставщик обязан выплатить Заказчику компенсацию (п. 3 ст. 310 ГК РФ) в размере 20% от общей стоимости договора, установленной в спецификации.</w:t>
      </w:r>
    </w:p>
    <w:p w:rsidR="009037C1" w:rsidRPr="009037C1" w:rsidRDefault="009037C1" w:rsidP="009037C1">
      <w:pPr>
        <w:widowControl w:val="0"/>
        <w:suppressAutoHyphens/>
        <w:autoSpaceDE w:val="0"/>
        <w:spacing w:line="240" w:lineRule="auto"/>
        <w:ind w:firstLine="0"/>
        <w:jc w:val="center"/>
        <w:rPr>
          <w:rFonts w:cs="Calibri"/>
          <w:lang w:eastAsia="zh-CN"/>
        </w:rPr>
      </w:pPr>
      <w:r w:rsidRPr="009037C1">
        <w:rPr>
          <w:b/>
          <w:bCs/>
          <w:sz w:val="24"/>
          <w:szCs w:val="24"/>
        </w:rPr>
        <w:t>10. ФОРС-МАЖОРНЫЕ ОБСТОЯТЕЛЬСТВА</w:t>
      </w:r>
    </w:p>
    <w:p w:rsidR="009037C1" w:rsidRPr="009037C1" w:rsidRDefault="009037C1" w:rsidP="009037C1">
      <w:pPr>
        <w:suppressAutoHyphens/>
        <w:autoSpaceDE w:val="0"/>
        <w:spacing w:line="240" w:lineRule="auto"/>
        <w:ind w:firstLine="0"/>
        <w:rPr>
          <w:rFonts w:cs="Calibri"/>
          <w:lang w:eastAsia="zh-CN"/>
        </w:rPr>
      </w:pPr>
      <w:r w:rsidRPr="009037C1">
        <w:rPr>
          <w:sz w:val="24"/>
          <w:szCs w:val="24"/>
        </w:rPr>
        <w:t>10.1.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9037C1" w:rsidRPr="009037C1" w:rsidRDefault="009037C1" w:rsidP="009037C1">
      <w:pPr>
        <w:suppressAutoHyphens/>
        <w:autoSpaceDE w:val="0"/>
        <w:spacing w:line="240" w:lineRule="auto"/>
        <w:ind w:firstLine="0"/>
        <w:rPr>
          <w:rFonts w:cs="Calibri"/>
          <w:lang w:eastAsia="zh-CN"/>
        </w:rPr>
      </w:pPr>
      <w:r w:rsidRPr="009037C1">
        <w:rPr>
          <w:sz w:val="24"/>
          <w:szCs w:val="24"/>
        </w:rPr>
        <w:t>10.2.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9037C1" w:rsidRPr="009037C1" w:rsidRDefault="009037C1" w:rsidP="009037C1">
      <w:pPr>
        <w:suppressAutoHyphens/>
        <w:autoSpaceDE w:val="0"/>
        <w:spacing w:line="240" w:lineRule="auto"/>
        <w:ind w:firstLine="0"/>
        <w:rPr>
          <w:rFonts w:cs="Calibri"/>
          <w:lang w:eastAsia="zh-CN"/>
        </w:rPr>
      </w:pPr>
      <w:r w:rsidRPr="009037C1">
        <w:rPr>
          <w:sz w:val="24"/>
          <w:szCs w:val="24"/>
        </w:rPr>
        <w:t>10.3.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п.10.2 настоящего Договора, она не вправе будет ссылаться на наступление форс–мажорных обстоятельств и требовать освобождения от ответственности.</w:t>
      </w:r>
    </w:p>
    <w:p w:rsidR="009037C1" w:rsidRPr="009037C1" w:rsidRDefault="009037C1" w:rsidP="009037C1">
      <w:pPr>
        <w:suppressAutoHyphens/>
        <w:autoSpaceDE w:val="0"/>
        <w:spacing w:line="240" w:lineRule="auto"/>
        <w:ind w:firstLine="0"/>
        <w:rPr>
          <w:rFonts w:cs="Calibri"/>
          <w:lang w:eastAsia="zh-CN"/>
        </w:rPr>
      </w:pPr>
      <w:r w:rsidRPr="009037C1">
        <w:rPr>
          <w:sz w:val="24"/>
          <w:szCs w:val="24"/>
        </w:rPr>
        <w:t xml:space="preserve">10.4.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w:t>
      </w:r>
      <w:proofErr w:type="gramStart"/>
      <w:r w:rsidRPr="009037C1">
        <w:rPr>
          <w:sz w:val="24"/>
          <w:szCs w:val="24"/>
        </w:rPr>
        <w:t>Договориться</w:t>
      </w:r>
      <w:proofErr w:type="gramEnd"/>
      <w:r w:rsidRPr="009037C1">
        <w:rPr>
          <w:sz w:val="24"/>
          <w:szCs w:val="24"/>
        </w:rPr>
        <w:t xml:space="preserve"> о расторжении настоящего Договора.</w:t>
      </w:r>
    </w:p>
    <w:p w:rsidR="009037C1" w:rsidRPr="009037C1" w:rsidRDefault="009037C1" w:rsidP="009037C1">
      <w:pPr>
        <w:suppressAutoHyphens/>
        <w:autoSpaceDE w:val="0"/>
        <w:spacing w:line="240" w:lineRule="auto"/>
        <w:ind w:firstLine="0"/>
        <w:rPr>
          <w:sz w:val="24"/>
          <w:szCs w:val="24"/>
        </w:rPr>
      </w:pPr>
      <w:r w:rsidRPr="009037C1">
        <w:rPr>
          <w:sz w:val="24"/>
          <w:szCs w:val="24"/>
        </w:rPr>
        <w:t>10.5.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10.2 настоящего Договора.</w:t>
      </w:r>
    </w:p>
    <w:p w:rsidR="009037C1" w:rsidRPr="009037C1" w:rsidRDefault="009037C1" w:rsidP="009037C1">
      <w:pPr>
        <w:suppressAutoHyphens/>
        <w:spacing w:line="240" w:lineRule="auto"/>
        <w:ind w:firstLine="0"/>
        <w:jc w:val="center"/>
        <w:rPr>
          <w:b/>
          <w:sz w:val="24"/>
          <w:szCs w:val="24"/>
          <w:lang w:eastAsia="zh-CN"/>
        </w:rPr>
      </w:pPr>
      <w:r w:rsidRPr="009037C1">
        <w:rPr>
          <w:b/>
          <w:sz w:val="24"/>
          <w:szCs w:val="24"/>
          <w:lang w:eastAsia="zh-CN"/>
        </w:rPr>
        <w:t>11. АНТИКОРРУПЦИОННЫЕ УСЛОВИЯ</w:t>
      </w:r>
    </w:p>
    <w:p w:rsidR="009037C1" w:rsidRPr="009037C1" w:rsidRDefault="009037C1" w:rsidP="009037C1">
      <w:pPr>
        <w:widowControl w:val="0"/>
        <w:numPr>
          <w:ilvl w:val="1"/>
          <w:numId w:val="37"/>
        </w:numPr>
        <w:tabs>
          <w:tab w:val="left" w:pos="709"/>
        </w:tabs>
        <w:autoSpaceDE w:val="0"/>
        <w:autoSpaceDN w:val="0"/>
        <w:adjustRightInd w:val="0"/>
        <w:spacing w:line="240" w:lineRule="auto"/>
        <w:ind w:left="0" w:firstLine="0"/>
        <w:contextualSpacing/>
        <w:rPr>
          <w:sz w:val="24"/>
          <w:szCs w:val="24"/>
        </w:rPr>
      </w:pPr>
      <w:r w:rsidRPr="009037C1">
        <w:rPr>
          <w:sz w:val="24"/>
          <w:szCs w:val="24"/>
        </w:rPr>
        <w:t>Общество довело до сведения Поставщика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9037C1">
        <w:rPr>
          <w:color w:val="0000FF"/>
          <w:sz w:val="24"/>
          <w:szCs w:val="24"/>
          <w:u w:val="single"/>
        </w:rPr>
        <w:fldChar w:fldCharType="begin"/>
      </w:r>
      <w:r w:rsidRPr="009037C1">
        <w:rPr>
          <w:color w:val="0000FF"/>
          <w:sz w:val="24"/>
          <w:szCs w:val="24"/>
          <w:u w:val="single"/>
        </w:rPr>
        <w:instrText xml:space="preserve"> HYPERLINK "http://corpmsp.ru/" </w:instrText>
      </w:r>
      <w:r w:rsidRPr="009037C1">
        <w:rPr>
          <w:color w:val="0000FF"/>
          <w:sz w:val="24"/>
          <w:szCs w:val="24"/>
          <w:u w:val="single"/>
        </w:rPr>
        <w:fldChar w:fldCharType="separate"/>
      </w:r>
      <w:r w:rsidRPr="009037C1">
        <w:rPr>
          <w:color w:val="0000FF"/>
          <w:sz w:val="24"/>
          <w:szCs w:val="24"/>
          <w:u w:val="single"/>
        </w:rPr>
        <w:t>саханефтегазсбыт.рф</w:t>
      </w:r>
      <w:proofErr w:type="spellEnd"/>
      <w:r w:rsidRPr="009037C1">
        <w:rPr>
          <w:color w:val="0000FF"/>
          <w:sz w:val="24"/>
          <w:szCs w:val="24"/>
          <w:u w:val="single"/>
        </w:rPr>
        <w:t xml:space="preserve">) </w:t>
      </w:r>
      <w:r w:rsidRPr="009037C1">
        <w:rPr>
          <w:color w:val="0000FF"/>
          <w:sz w:val="24"/>
          <w:szCs w:val="24"/>
          <w:u w:val="single"/>
        </w:rPr>
        <w:fldChar w:fldCharType="end"/>
      </w:r>
      <w:r w:rsidRPr="009037C1">
        <w:rPr>
          <w:sz w:val="24"/>
          <w:szCs w:val="24"/>
        </w:rPr>
        <w:t>в разделе «Антикоррупционная политика».</w:t>
      </w:r>
    </w:p>
    <w:p w:rsidR="009037C1" w:rsidRPr="009037C1" w:rsidRDefault="009037C1" w:rsidP="009037C1">
      <w:pPr>
        <w:tabs>
          <w:tab w:val="left" w:pos="709"/>
        </w:tabs>
        <w:spacing w:line="240" w:lineRule="auto"/>
        <w:ind w:firstLine="0"/>
        <w:rPr>
          <w:sz w:val="24"/>
          <w:szCs w:val="24"/>
        </w:rPr>
      </w:pPr>
      <w:r w:rsidRPr="009037C1">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9037C1" w:rsidRPr="009037C1" w:rsidRDefault="009037C1" w:rsidP="009037C1">
      <w:pPr>
        <w:widowControl w:val="0"/>
        <w:numPr>
          <w:ilvl w:val="1"/>
          <w:numId w:val="37"/>
        </w:numPr>
        <w:tabs>
          <w:tab w:val="left" w:pos="1276"/>
        </w:tabs>
        <w:suppressAutoHyphens/>
        <w:autoSpaceDE w:val="0"/>
        <w:autoSpaceDN w:val="0"/>
        <w:adjustRightInd w:val="0"/>
        <w:spacing w:line="240" w:lineRule="auto"/>
        <w:ind w:left="0" w:firstLine="0"/>
        <w:contextualSpacing/>
        <w:rPr>
          <w:sz w:val="24"/>
          <w:szCs w:val="24"/>
        </w:rPr>
      </w:pPr>
      <w:r w:rsidRPr="009037C1">
        <w:rPr>
          <w:sz w:val="24"/>
          <w:szCs w:val="24"/>
        </w:rPr>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9037C1" w:rsidRPr="009037C1" w:rsidRDefault="009037C1" w:rsidP="009037C1">
      <w:pPr>
        <w:tabs>
          <w:tab w:val="left" w:pos="1276"/>
        </w:tabs>
        <w:spacing w:line="240" w:lineRule="auto"/>
        <w:ind w:firstLine="0"/>
        <w:rPr>
          <w:sz w:val="24"/>
          <w:szCs w:val="24"/>
        </w:rPr>
      </w:pPr>
      <w:r w:rsidRPr="009037C1">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9037C1" w:rsidRPr="009037C1" w:rsidRDefault="009037C1" w:rsidP="009037C1">
      <w:pPr>
        <w:numPr>
          <w:ilvl w:val="1"/>
          <w:numId w:val="37"/>
        </w:numPr>
        <w:tabs>
          <w:tab w:val="left" w:pos="1276"/>
        </w:tabs>
        <w:suppressAutoHyphens/>
        <w:spacing w:line="240" w:lineRule="auto"/>
        <w:ind w:left="0" w:firstLine="0"/>
        <w:rPr>
          <w:sz w:val="24"/>
          <w:szCs w:val="24"/>
        </w:rPr>
      </w:pPr>
      <w:r w:rsidRPr="009037C1">
        <w:rPr>
          <w:sz w:val="24"/>
          <w:szCs w:val="24"/>
        </w:rPr>
        <w:t xml:space="preserve">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w:t>
      </w:r>
      <w:r w:rsidRPr="009037C1">
        <w:rPr>
          <w:sz w:val="24"/>
          <w:szCs w:val="24"/>
        </w:rPr>
        <w:lastRenderedPageBreak/>
        <w:t>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037C1" w:rsidRPr="009037C1" w:rsidRDefault="009037C1" w:rsidP="009037C1">
      <w:pPr>
        <w:numPr>
          <w:ilvl w:val="1"/>
          <w:numId w:val="37"/>
        </w:numPr>
        <w:tabs>
          <w:tab w:val="left" w:pos="1276"/>
        </w:tabs>
        <w:spacing w:line="240" w:lineRule="auto"/>
        <w:ind w:left="0" w:firstLine="0"/>
        <w:rPr>
          <w:sz w:val="24"/>
          <w:szCs w:val="24"/>
        </w:rPr>
      </w:pPr>
      <w:r w:rsidRPr="009037C1">
        <w:rPr>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9037C1" w:rsidRPr="009037C1" w:rsidRDefault="009037C1" w:rsidP="009037C1">
      <w:pPr>
        <w:tabs>
          <w:tab w:val="left" w:pos="1276"/>
        </w:tabs>
        <w:spacing w:line="240" w:lineRule="auto"/>
        <w:ind w:firstLine="0"/>
        <w:rPr>
          <w:sz w:val="24"/>
          <w:szCs w:val="24"/>
        </w:rPr>
      </w:pPr>
      <w:r w:rsidRPr="009037C1">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9" w:name="page3"/>
      <w:bookmarkEnd w:id="49"/>
      <w:r w:rsidRPr="009037C1">
        <w:rPr>
          <w:sz w:val="24"/>
          <w:szCs w:val="24"/>
        </w:rPr>
        <w:t xml:space="preserve"> рассмотрения в течение 10 (десяти) рабочих дней со дня получения письменного уведомления.</w:t>
      </w:r>
    </w:p>
    <w:p w:rsidR="009037C1" w:rsidRPr="009037C1" w:rsidRDefault="009037C1" w:rsidP="009037C1">
      <w:pPr>
        <w:numPr>
          <w:ilvl w:val="1"/>
          <w:numId w:val="37"/>
        </w:numPr>
        <w:tabs>
          <w:tab w:val="left" w:pos="1276"/>
        </w:tabs>
        <w:spacing w:line="240" w:lineRule="auto"/>
        <w:ind w:left="0" w:firstLine="0"/>
        <w:rPr>
          <w:sz w:val="24"/>
          <w:szCs w:val="24"/>
        </w:rPr>
      </w:pPr>
      <w:r w:rsidRPr="009037C1">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037C1" w:rsidRPr="009037C1" w:rsidRDefault="009037C1" w:rsidP="009037C1">
      <w:pPr>
        <w:numPr>
          <w:ilvl w:val="1"/>
          <w:numId w:val="37"/>
        </w:numPr>
        <w:tabs>
          <w:tab w:val="left" w:pos="1276"/>
        </w:tabs>
        <w:spacing w:line="240" w:lineRule="auto"/>
        <w:ind w:left="0" w:firstLine="0"/>
        <w:rPr>
          <w:sz w:val="24"/>
          <w:szCs w:val="24"/>
        </w:rPr>
      </w:pPr>
      <w:r w:rsidRPr="009037C1">
        <w:rPr>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037C1" w:rsidRPr="009037C1" w:rsidRDefault="009037C1" w:rsidP="009037C1">
      <w:pPr>
        <w:suppressAutoHyphens/>
        <w:autoSpaceDE w:val="0"/>
        <w:spacing w:line="240" w:lineRule="auto"/>
        <w:ind w:firstLine="0"/>
        <w:jc w:val="center"/>
        <w:rPr>
          <w:rFonts w:cs="Calibri"/>
          <w:lang w:eastAsia="zh-CN"/>
        </w:rPr>
      </w:pPr>
      <w:r w:rsidRPr="009037C1">
        <w:rPr>
          <w:b/>
          <w:bCs/>
          <w:sz w:val="24"/>
          <w:szCs w:val="24"/>
        </w:rPr>
        <w:t>12. ПРОЧИЕ УСЛОВИЯ</w:t>
      </w:r>
    </w:p>
    <w:p w:rsidR="009037C1" w:rsidRPr="009037C1" w:rsidRDefault="009037C1" w:rsidP="009037C1">
      <w:pPr>
        <w:suppressAutoHyphens/>
        <w:autoSpaceDE w:val="0"/>
        <w:spacing w:line="240" w:lineRule="auto"/>
        <w:ind w:firstLine="0"/>
        <w:rPr>
          <w:rFonts w:cs="Calibri"/>
          <w:lang w:eastAsia="zh-CN"/>
        </w:rPr>
      </w:pPr>
      <w:r w:rsidRPr="009037C1">
        <w:rPr>
          <w:sz w:val="24"/>
          <w:szCs w:val="24"/>
        </w:rPr>
        <w:t>12.1.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9037C1" w:rsidRPr="009037C1" w:rsidRDefault="009037C1" w:rsidP="009037C1">
      <w:pPr>
        <w:suppressAutoHyphens/>
        <w:autoSpaceDE w:val="0"/>
        <w:spacing w:line="240" w:lineRule="auto"/>
        <w:ind w:firstLine="0"/>
        <w:rPr>
          <w:rFonts w:cs="Calibri"/>
          <w:lang w:eastAsia="zh-CN"/>
        </w:rPr>
      </w:pPr>
      <w:r w:rsidRPr="009037C1">
        <w:rPr>
          <w:sz w:val="24"/>
          <w:szCs w:val="24"/>
        </w:rPr>
        <w:t>12.2.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9037C1" w:rsidRPr="009037C1" w:rsidRDefault="009037C1" w:rsidP="009037C1">
      <w:pPr>
        <w:suppressAutoHyphens/>
        <w:autoSpaceDE w:val="0"/>
        <w:spacing w:line="240" w:lineRule="auto"/>
        <w:ind w:firstLine="0"/>
        <w:rPr>
          <w:rFonts w:cs="Calibri"/>
          <w:lang w:eastAsia="zh-CN"/>
        </w:rPr>
      </w:pPr>
      <w:r w:rsidRPr="009037C1">
        <w:rPr>
          <w:sz w:val="24"/>
          <w:szCs w:val="24"/>
        </w:rPr>
        <w:t>12.3.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9037C1" w:rsidRPr="009037C1" w:rsidRDefault="009037C1" w:rsidP="009037C1">
      <w:pPr>
        <w:suppressAutoHyphens/>
        <w:autoSpaceDE w:val="0"/>
        <w:spacing w:line="240" w:lineRule="auto"/>
        <w:ind w:firstLine="0"/>
        <w:rPr>
          <w:rFonts w:cs="Calibri"/>
          <w:lang w:eastAsia="zh-CN"/>
        </w:rPr>
      </w:pPr>
      <w:r w:rsidRPr="009037C1">
        <w:rPr>
          <w:sz w:val="24"/>
          <w:szCs w:val="24"/>
        </w:rPr>
        <w:t>12.4.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12.3. настоящего Договора.</w:t>
      </w:r>
    </w:p>
    <w:p w:rsidR="009037C1" w:rsidRPr="009037C1" w:rsidRDefault="009037C1" w:rsidP="009037C1">
      <w:pPr>
        <w:suppressAutoHyphens/>
        <w:autoSpaceDE w:val="0"/>
        <w:spacing w:line="240" w:lineRule="auto"/>
        <w:ind w:firstLine="0"/>
        <w:rPr>
          <w:rFonts w:cs="Calibri"/>
          <w:lang w:eastAsia="zh-CN"/>
        </w:rPr>
      </w:pPr>
      <w:r w:rsidRPr="009037C1">
        <w:rPr>
          <w:sz w:val="24"/>
          <w:szCs w:val="24"/>
        </w:rPr>
        <w:t>12.5.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9037C1" w:rsidRPr="009037C1" w:rsidRDefault="009037C1" w:rsidP="009037C1">
      <w:pPr>
        <w:suppressAutoHyphens/>
        <w:autoSpaceDE w:val="0"/>
        <w:spacing w:line="240" w:lineRule="auto"/>
        <w:ind w:firstLine="0"/>
        <w:rPr>
          <w:sz w:val="24"/>
          <w:szCs w:val="24"/>
        </w:rPr>
      </w:pPr>
      <w:r w:rsidRPr="009037C1">
        <w:rPr>
          <w:sz w:val="24"/>
          <w:szCs w:val="24"/>
        </w:rPr>
        <w:t>12.6. Настоящий Договор составлен в трех экземплярах, имеющих равную юридическую силу, по одному экземпляру для каждой из сторон настоящего Договора, один для проведения регистрационных действий.</w:t>
      </w:r>
    </w:p>
    <w:p w:rsidR="009037C1" w:rsidRPr="009037C1" w:rsidRDefault="009037C1" w:rsidP="009037C1">
      <w:pPr>
        <w:suppressAutoHyphens/>
        <w:autoSpaceDE w:val="0"/>
        <w:spacing w:line="240" w:lineRule="auto"/>
        <w:ind w:firstLine="0"/>
        <w:rPr>
          <w:sz w:val="24"/>
          <w:szCs w:val="24"/>
        </w:rPr>
      </w:pPr>
    </w:p>
    <w:p w:rsidR="009037C1" w:rsidRPr="009037C1" w:rsidRDefault="009037C1" w:rsidP="009037C1">
      <w:pPr>
        <w:suppressAutoHyphens/>
        <w:autoSpaceDE w:val="0"/>
        <w:spacing w:line="240" w:lineRule="auto"/>
        <w:ind w:firstLine="0"/>
        <w:jc w:val="center"/>
        <w:rPr>
          <w:b/>
          <w:bCs/>
          <w:sz w:val="24"/>
          <w:szCs w:val="24"/>
        </w:rPr>
      </w:pPr>
      <w:r w:rsidRPr="009037C1">
        <w:rPr>
          <w:b/>
          <w:bCs/>
          <w:sz w:val="24"/>
          <w:szCs w:val="24"/>
        </w:rPr>
        <w:t>13. РЕКВИЗИТЫ СТОРОН</w:t>
      </w:r>
    </w:p>
    <w:p w:rsidR="009037C1" w:rsidRPr="009037C1" w:rsidRDefault="009037C1" w:rsidP="009037C1">
      <w:pPr>
        <w:suppressAutoHyphens/>
        <w:autoSpaceDE w:val="0"/>
        <w:spacing w:line="240" w:lineRule="auto"/>
        <w:ind w:firstLine="0"/>
        <w:jc w:val="center"/>
        <w:rPr>
          <w:b/>
          <w:bCs/>
          <w:sz w:val="24"/>
          <w:szCs w:val="24"/>
        </w:rPr>
      </w:pPr>
    </w:p>
    <w:tbl>
      <w:tblPr>
        <w:tblpPr w:leftFromText="180" w:rightFromText="180" w:vertAnchor="text" w:horzAnchor="margin" w:tblpY="261"/>
        <w:tblW w:w="10004" w:type="dxa"/>
        <w:tblLayout w:type="fixed"/>
        <w:tblLook w:val="0000" w:firstRow="0" w:lastRow="0" w:firstColumn="0" w:lastColumn="0" w:noHBand="0" w:noVBand="0"/>
      </w:tblPr>
      <w:tblGrid>
        <w:gridCol w:w="5144"/>
        <w:gridCol w:w="4860"/>
      </w:tblGrid>
      <w:tr w:rsidR="009037C1" w:rsidRPr="009037C1" w:rsidTr="002D1914">
        <w:tc>
          <w:tcPr>
            <w:tcW w:w="5144" w:type="dxa"/>
            <w:shd w:val="clear" w:color="auto" w:fill="auto"/>
          </w:tcPr>
          <w:p w:rsidR="009037C1" w:rsidRPr="009037C1" w:rsidRDefault="009037C1" w:rsidP="009037C1">
            <w:pPr>
              <w:suppressAutoHyphens/>
              <w:autoSpaceDE w:val="0"/>
              <w:snapToGrid w:val="0"/>
              <w:spacing w:line="240" w:lineRule="auto"/>
              <w:ind w:firstLine="0"/>
              <w:jc w:val="center"/>
              <w:rPr>
                <w:rFonts w:cs="Calibri"/>
                <w:lang w:eastAsia="zh-CN"/>
              </w:rPr>
            </w:pPr>
            <w:r w:rsidRPr="009037C1">
              <w:rPr>
                <w:b/>
                <w:bCs/>
                <w:sz w:val="24"/>
                <w:szCs w:val="24"/>
              </w:rPr>
              <w:lastRenderedPageBreak/>
              <w:t>ЗАКАЗЧИК:</w:t>
            </w:r>
          </w:p>
          <w:p w:rsidR="009037C1" w:rsidRPr="009037C1" w:rsidRDefault="009037C1" w:rsidP="009037C1">
            <w:pPr>
              <w:suppressAutoHyphens/>
              <w:autoSpaceDE w:val="0"/>
              <w:snapToGrid w:val="0"/>
              <w:spacing w:line="240" w:lineRule="auto"/>
              <w:ind w:firstLine="0"/>
              <w:rPr>
                <w:rFonts w:cs="Calibri"/>
                <w:lang w:eastAsia="zh-CN"/>
              </w:rPr>
            </w:pPr>
            <w:r w:rsidRPr="009037C1">
              <w:rPr>
                <w:b/>
                <w:bCs/>
                <w:sz w:val="24"/>
                <w:szCs w:val="24"/>
              </w:rPr>
              <w:t>АО «Саханефтегазсбыт»</w:t>
            </w:r>
          </w:p>
          <w:p w:rsidR="009037C1" w:rsidRPr="009037C1" w:rsidRDefault="009037C1" w:rsidP="009037C1">
            <w:pPr>
              <w:suppressAutoHyphens/>
              <w:autoSpaceDE w:val="0"/>
              <w:snapToGrid w:val="0"/>
              <w:spacing w:line="240" w:lineRule="auto"/>
              <w:ind w:firstLine="0"/>
              <w:rPr>
                <w:rFonts w:cs="Calibri"/>
                <w:lang w:eastAsia="zh-CN"/>
              </w:rPr>
            </w:pPr>
            <w:r w:rsidRPr="009037C1">
              <w:rPr>
                <w:b/>
                <w:bCs/>
                <w:sz w:val="24"/>
                <w:szCs w:val="24"/>
              </w:rPr>
              <w:t xml:space="preserve">677000, г. </w:t>
            </w:r>
            <w:proofErr w:type="gramStart"/>
            <w:r w:rsidRPr="009037C1">
              <w:rPr>
                <w:b/>
                <w:bCs/>
                <w:sz w:val="24"/>
                <w:szCs w:val="24"/>
              </w:rPr>
              <w:t>Якутск,  ул.</w:t>
            </w:r>
            <w:proofErr w:type="gramEnd"/>
            <w:r w:rsidRPr="009037C1">
              <w:rPr>
                <w:b/>
                <w:bCs/>
                <w:sz w:val="24"/>
                <w:szCs w:val="24"/>
              </w:rPr>
              <w:t xml:space="preserve"> Чиряева, 3</w:t>
            </w:r>
          </w:p>
          <w:p w:rsidR="009037C1" w:rsidRPr="009037C1" w:rsidRDefault="009037C1" w:rsidP="009037C1">
            <w:pPr>
              <w:suppressAutoHyphens/>
              <w:autoSpaceDE w:val="0"/>
              <w:snapToGrid w:val="0"/>
              <w:spacing w:line="240" w:lineRule="auto"/>
              <w:ind w:firstLine="0"/>
              <w:rPr>
                <w:rFonts w:cs="Calibri"/>
                <w:lang w:eastAsia="zh-CN"/>
              </w:rPr>
            </w:pPr>
            <w:r w:rsidRPr="009037C1">
              <w:rPr>
                <w:b/>
                <w:bCs/>
                <w:sz w:val="24"/>
                <w:szCs w:val="24"/>
              </w:rPr>
              <w:t>ИНН 1435115270</w:t>
            </w:r>
          </w:p>
          <w:p w:rsidR="009037C1" w:rsidRPr="009037C1" w:rsidRDefault="009037C1" w:rsidP="009037C1">
            <w:pPr>
              <w:suppressAutoHyphens/>
              <w:autoSpaceDE w:val="0"/>
              <w:snapToGrid w:val="0"/>
              <w:spacing w:line="240" w:lineRule="auto"/>
              <w:ind w:firstLine="0"/>
              <w:rPr>
                <w:rFonts w:cs="Calibri"/>
                <w:lang w:eastAsia="zh-CN"/>
              </w:rPr>
            </w:pPr>
            <w:r w:rsidRPr="009037C1">
              <w:rPr>
                <w:b/>
                <w:bCs/>
                <w:sz w:val="24"/>
                <w:szCs w:val="24"/>
              </w:rPr>
              <w:t>КПП 546050001</w:t>
            </w:r>
          </w:p>
          <w:p w:rsidR="009037C1" w:rsidRPr="009037C1" w:rsidRDefault="009037C1" w:rsidP="009037C1">
            <w:pPr>
              <w:suppressAutoHyphens/>
              <w:autoSpaceDE w:val="0"/>
              <w:snapToGrid w:val="0"/>
              <w:spacing w:line="240" w:lineRule="auto"/>
              <w:ind w:firstLine="0"/>
              <w:rPr>
                <w:rFonts w:cs="Calibri"/>
                <w:lang w:eastAsia="zh-CN"/>
              </w:rPr>
            </w:pPr>
            <w:r w:rsidRPr="009037C1">
              <w:rPr>
                <w:b/>
                <w:bCs/>
                <w:sz w:val="24"/>
                <w:szCs w:val="24"/>
              </w:rPr>
              <w:t>р/с 40702810776020101432</w:t>
            </w:r>
          </w:p>
          <w:p w:rsidR="009037C1" w:rsidRPr="009037C1" w:rsidRDefault="009037C1" w:rsidP="009037C1">
            <w:pPr>
              <w:suppressAutoHyphens/>
              <w:autoSpaceDE w:val="0"/>
              <w:snapToGrid w:val="0"/>
              <w:spacing w:line="240" w:lineRule="auto"/>
              <w:ind w:firstLine="0"/>
              <w:rPr>
                <w:rFonts w:cs="Calibri"/>
                <w:lang w:eastAsia="zh-CN"/>
              </w:rPr>
            </w:pPr>
            <w:r w:rsidRPr="009037C1">
              <w:rPr>
                <w:b/>
                <w:bCs/>
                <w:sz w:val="24"/>
                <w:szCs w:val="24"/>
              </w:rPr>
              <w:t>в филиале № 8603 Якутское отделение</w:t>
            </w:r>
          </w:p>
          <w:p w:rsidR="009037C1" w:rsidRPr="009037C1" w:rsidRDefault="009037C1" w:rsidP="009037C1">
            <w:pPr>
              <w:suppressAutoHyphens/>
              <w:autoSpaceDE w:val="0"/>
              <w:snapToGrid w:val="0"/>
              <w:spacing w:line="240" w:lineRule="auto"/>
              <w:ind w:firstLine="0"/>
              <w:rPr>
                <w:rFonts w:cs="Calibri"/>
                <w:lang w:eastAsia="zh-CN"/>
              </w:rPr>
            </w:pPr>
            <w:r w:rsidRPr="009037C1">
              <w:rPr>
                <w:b/>
                <w:bCs/>
                <w:sz w:val="24"/>
                <w:szCs w:val="24"/>
              </w:rPr>
              <w:t>г. Якутск</w:t>
            </w:r>
          </w:p>
          <w:p w:rsidR="009037C1" w:rsidRPr="009037C1" w:rsidRDefault="009037C1" w:rsidP="009037C1">
            <w:pPr>
              <w:suppressAutoHyphens/>
              <w:autoSpaceDE w:val="0"/>
              <w:snapToGrid w:val="0"/>
              <w:spacing w:line="240" w:lineRule="auto"/>
              <w:ind w:firstLine="0"/>
              <w:rPr>
                <w:rFonts w:cs="Calibri"/>
                <w:lang w:eastAsia="zh-CN"/>
              </w:rPr>
            </w:pPr>
            <w:r w:rsidRPr="009037C1">
              <w:rPr>
                <w:b/>
                <w:bCs/>
                <w:sz w:val="24"/>
                <w:szCs w:val="24"/>
              </w:rPr>
              <w:t>к/</w:t>
            </w:r>
            <w:proofErr w:type="gramStart"/>
            <w:r w:rsidRPr="009037C1">
              <w:rPr>
                <w:b/>
                <w:bCs/>
                <w:sz w:val="24"/>
                <w:szCs w:val="24"/>
              </w:rPr>
              <w:t>с  30101810400000000609</w:t>
            </w:r>
            <w:proofErr w:type="gramEnd"/>
          </w:p>
          <w:p w:rsidR="009037C1" w:rsidRPr="009037C1" w:rsidRDefault="009037C1" w:rsidP="009037C1">
            <w:pPr>
              <w:suppressAutoHyphens/>
              <w:autoSpaceDE w:val="0"/>
              <w:snapToGrid w:val="0"/>
              <w:spacing w:line="240" w:lineRule="auto"/>
              <w:ind w:firstLine="0"/>
              <w:rPr>
                <w:rFonts w:cs="Calibri"/>
                <w:lang w:eastAsia="zh-CN"/>
              </w:rPr>
            </w:pPr>
            <w:r w:rsidRPr="009037C1">
              <w:rPr>
                <w:b/>
                <w:bCs/>
                <w:sz w:val="24"/>
                <w:szCs w:val="24"/>
              </w:rPr>
              <w:t>БИК 049805609</w:t>
            </w:r>
          </w:p>
          <w:p w:rsidR="009037C1" w:rsidRPr="009037C1" w:rsidRDefault="009037C1" w:rsidP="009037C1">
            <w:pPr>
              <w:suppressAutoHyphens/>
              <w:autoSpaceDE w:val="0"/>
              <w:snapToGrid w:val="0"/>
              <w:spacing w:line="240" w:lineRule="auto"/>
              <w:ind w:firstLine="0"/>
              <w:rPr>
                <w:rFonts w:cs="Calibri"/>
                <w:lang w:eastAsia="zh-CN"/>
              </w:rPr>
            </w:pPr>
            <w:r w:rsidRPr="009037C1">
              <w:rPr>
                <w:b/>
                <w:bCs/>
                <w:sz w:val="24"/>
                <w:szCs w:val="24"/>
              </w:rPr>
              <w:t>___________________ В.Н. Лебедев</w:t>
            </w:r>
          </w:p>
          <w:p w:rsidR="009037C1" w:rsidRPr="009037C1" w:rsidRDefault="009037C1" w:rsidP="009037C1">
            <w:pPr>
              <w:suppressAutoHyphens/>
              <w:autoSpaceDE w:val="0"/>
              <w:snapToGrid w:val="0"/>
              <w:spacing w:line="240" w:lineRule="auto"/>
              <w:ind w:firstLine="0"/>
              <w:rPr>
                <w:b/>
                <w:bCs/>
                <w:sz w:val="24"/>
                <w:szCs w:val="24"/>
              </w:rPr>
            </w:pPr>
          </w:p>
          <w:p w:rsidR="009037C1" w:rsidRPr="009037C1" w:rsidRDefault="009037C1" w:rsidP="009037C1">
            <w:pPr>
              <w:suppressAutoHyphens/>
              <w:autoSpaceDE w:val="0"/>
              <w:snapToGrid w:val="0"/>
              <w:spacing w:line="240" w:lineRule="auto"/>
              <w:ind w:firstLine="0"/>
              <w:rPr>
                <w:rFonts w:cs="Calibri"/>
                <w:lang w:eastAsia="zh-CN"/>
              </w:rPr>
            </w:pPr>
            <w:r w:rsidRPr="009037C1">
              <w:rPr>
                <w:b/>
                <w:bCs/>
                <w:sz w:val="24"/>
                <w:szCs w:val="24"/>
              </w:rPr>
              <w:t>«__</w:t>
            </w:r>
            <w:proofErr w:type="gramStart"/>
            <w:r w:rsidRPr="009037C1">
              <w:rPr>
                <w:b/>
                <w:bCs/>
                <w:sz w:val="24"/>
                <w:szCs w:val="24"/>
              </w:rPr>
              <w:t>_»_</w:t>
            </w:r>
            <w:proofErr w:type="gramEnd"/>
            <w:r w:rsidRPr="009037C1">
              <w:rPr>
                <w:b/>
                <w:bCs/>
                <w:sz w:val="24"/>
                <w:szCs w:val="24"/>
              </w:rPr>
              <w:t>________________ 2023 года</w:t>
            </w:r>
          </w:p>
          <w:p w:rsidR="009037C1" w:rsidRPr="009037C1" w:rsidRDefault="009037C1" w:rsidP="009037C1">
            <w:pPr>
              <w:suppressAutoHyphens/>
              <w:autoSpaceDE w:val="0"/>
              <w:snapToGrid w:val="0"/>
              <w:spacing w:line="240" w:lineRule="auto"/>
              <w:ind w:firstLine="0"/>
              <w:rPr>
                <w:b/>
                <w:bCs/>
                <w:sz w:val="24"/>
                <w:szCs w:val="24"/>
              </w:rPr>
            </w:pPr>
          </w:p>
        </w:tc>
        <w:tc>
          <w:tcPr>
            <w:tcW w:w="4860" w:type="dxa"/>
            <w:shd w:val="clear" w:color="auto" w:fill="auto"/>
          </w:tcPr>
          <w:p w:rsidR="009037C1" w:rsidRPr="009037C1" w:rsidRDefault="009037C1" w:rsidP="009037C1">
            <w:pPr>
              <w:keepNext/>
              <w:suppressAutoHyphens/>
              <w:autoSpaceDE w:val="0"/>
              <w:snapToGrid w:val="0"/>
              <w:spacing w:line="240" w:lineRule="auto"/>
              <w:ind w:firstLine="0"/>
              <w:jc w:val="center"/>
              <w:rPr>
                <w:rFonts w:cs="Calibri"/>
                <w:lang w:eastAsia="zh-CN"/>
              </w:rPr>
            </w:pPr>
            <w:r w:rsidRPr="009037C1">
              <w:rPr>
                <w:b/>
                <w:bCs/>
                <w:sz w:val="24"/>
                <w:szCs w:val="24"/>
              </w:rPr>
              <w:t>ПОСТАВЩИК:</w:t>
            </w:r>
          </w:p>
          <w:p w:rsidR="009037C1" w:rsidRPr="009037C1" w:rsidRDefault="009037C1" w:rsidP="009037C1">
            <w:pPr>
              <w:keepNext/>
              <w:suppressAutoHyphens/>
              <w:autoSpaceDE w:val="0"/>
              <w:snapToGrid w:val="0"/>
              <w:spacing w:line="240" w:lineRule="auto"/>
              <w:ind w:firstLine="0"/>
              <w:rPr>
                <w:b/>
                <w:bCs/>
                <w:sz w:val="24"/>
                <w:szCs w:val="24"/>
              </w:rPr>
            </w:pPr>
          </w:p>
          <w:p w:rsidR="009037C1" w:rsidRPr="009037C1" w:rsidRDefault="009037C1" w:rsidP="009037C1">
            <w:pPr>
              <w:keepNext/>
              <w:suppressAutoHyphens/>
              <w:autoSpaceDE w:val="0"/>
              <w:snapToGrid w:val="0"/>
              <w:spacing w:line="240" w:lineRule="auto"/>
              <w:ind w:firstLine="0"/>
              <w:rPr>
                <w:b/>
                <w:bCs/>
                <w:sz w:val="24"/>
                <w:szCs w:val="24"/>
              </w:rPr>
            </w:pPr>
          </w:p>
          <w:p w:rsidR="009037C1" w:rsidRPr="009037C1" w:rsidRDefault="009037C1" w:rsidP="009037C1">
            <w:pPr>
              <w:keepNext/>
              <w:suppressAutoHyphens/>
              <w:autoSpaceDE w:val="0"/>
              <w:snapToGrid w:val="0"/>
              <w:spacing w:line="240" w:lineRule="auto"/>
              <w:ind w:firstLine="0"/>
              <w:rPr>
                <w:b/>
                <w:bCs/>
                <w:sz w:val="24"/>
                <w:szCs w:val="24"/>
              </w:rPr>
            </w:pPr>
          </w:p>
          <w:p w:rsidR="009037C1" w:rsidRPr="009037C1" w:rsidRDefault="009037C1" w:rsidP="009037C1">
            <w:pPr>
              <w:keepNext/>
              <w:suppressAutoHyphens/>
              <w:autoSpaceDE w:val="0"/>
              <w:snapToGrid w:val="0"/>
              <w:spacing w:line="240" w:lineRule="auto"/>
              <w:ind w:firstLine="0"/>
              <w:rPr>
                <w:b/>
                <w:bCs/>
                <w:sz w:val="24"/>
                <w:szCs w:val="24"/>
              </w:rPr>
            </w:pPr>
          </w:p>
          <w:p w:rsidR="009037C1" w:rsidRPr="009037C1" w:rsidRDefault="009037C1" w:rsidP="009037C1">
            <w:pPr>
              <w:keepNext/>
              <w:suppressAutoHyphens/>
              <w:autoSpaceDE w:val="0"/>
              <w:snapToGrid w:val="0"/>
              <w:spacing w:line="240" w:lineRule="auto"/>
              <w:ind w:firstLine="0"/>
              <w:rPr>
                <w:b/>
                <w:bCs/>
                <w:sz w:val="24"/>
                <w:szCs w:val="24"/>
              </w:rPr>
            </w:pPr>
          </w:p>
          <w:p w:rsidR="009037C1" w:rsidRPr="009037C1" w:rsidRDefault="009037C1" w:rsidP="009037C1">
            <w:pPr>
              <w:keepNext/>
              <w:suppressAutoHyphens/>
              <w:autoSpaceDE w:val="0"/>
              <w:snapToGrid w:val="0"/>
              <w:spacing w:line="240" w:lineRule="auto"/>
              <w:ind w:firstLine="0"/>
              <w:rPr>
                <w:b/>
                <w:bCs/>
                <w:sz w:val="24"/>
                <w:szCs w:val="24"/>
              </w:rPr>
            </w:pPr>
          </w:p>
          <w:p w:rsidR="009037C1" w:rsidRPr="009037C1" w:rsidRDefault="009037C1" w:rsidP="009037C1">
            <w:pPr>
              <w:keepNext/>
              <w:suppressAutoHyphens/>
              <w:autoSpaceDE w:val="0"/>
              <w:snapToGrid w:val="0"/>
              <w:spacing w:line="240" w:lineRule="auto"/>
              <w:ind w:firstLine="0"/>
              <w:rPr>
                <w:b/>
                <w:bCs/>
                <w:sz w:val="24"/>
                <w:szCs w:val="24"/>
              </w:rPr>
            </w:pPr>
          </w:p>
          <w:p w:rsidR="009037C1" w:rsidRPr="009037C1" w:rsidRDefault="009037C1" w:rsidP="009037C1">
            <w:pPr>
              <w:keepNext/>
              <w:suppressAutoHyphens/>
              <w:autoSpaceDE w:val="0"/>
              <w:snapToGrid w:val="0"/>
              <w:spacing w:line="240" w:lineRule="auto"/>
              <w:ind w:firstLine="0"/>
              <w:rPr>
                <w:b/>
                <w:bCs/>
                <w:sz w:val="24"/>
                <w:szCs w:val="24"/>
              </w:rPr>
            </w:pPr>
          </w:p>
          <w:p w:rsidR="009037C1" w:rsidRPr="009037C1" w:rsidRDefault="009037C1" w:rsidP="009037C1">
            <w:pPr>
              <w:keepNext/>
              <w:suppressAutoHyphens/>
              <w:autoSpaceDE w:val="0"/>
              <w:snapToGrid w:val="0"/>
              <w:spacing w:line="240" w:lineRule="auto"/>
              <w:ind w:firstLine="0"/>
              <w:jc w:val="center"/>
              <w:rPr>
                <w:rFonts w:cs="Calibri"/>
                <w:lang w:eastAsia="zh-CN"/>
              </w:rPr>
            </w:pPr>
            <w:r w:rsidRPr="009037C1">
              <w:rPr>
                <w:b/>
                <w:bCs/>
                <w:sz w:val="24"/>
                <w:szCs w:val="24"/>
              </w:rPr>
              <w:t>_______________________                       _______________________</w:t>
            </w:r>
          </w:p>
          <w:p w:rsidR="009037C1" w:rsidRPr="009037C1" w:rsidRDefault="009037C1" w:rsidP="009037C1">
            <w:pPr>
              <w:keepNext/>
              <w:suppressAutoHyphens/>
              <w:autoSpaceDE w:val="0"/>
              <w:snapToGrid w:val="0"/>
              <w:spacing w:line="240" w:lineRule="auto"/>
              <w:ind w:firstLine="0"/>
              <w:jc w:val="center"/>
              <w:rPr>
                <w:b/>
                <w:bCs/>
                <w:sz w:val="24"/>
                <w:szCs w:val="24"/>
              </w:rPr>
            </w:pPr>
          </w:p>
          <w:p w:rsidR="009037C1" w:rsidRPr="009037C1" w:rsidRDefault="009037C1" w:rsidP="009037C1">
            <w:pPr>
              <w:keepNext/>
              <w:suppressAutoHyphens/>
              <w:autoSpaceDE w:val="0"/>
              <w:snapToGrid w:val="0"/>
              <w:spacing w:line="240" w:lineRule="auto"/>
              <w:ind w:firstLine="0"/>
              <w:rPr>
                <w:rFonts w:cs="Calibri"/>
                <w:lang w:eastAsia="zh-CN"/>
              </w:rPr>
            </w:pPr>
            <w:r w:rsidRPr="009037C1">
              <w:rPr>
                <w:b/>
                <w:bCs/>
                <w:sz w:val="24"/>
                <w:szCs w:val="24"/>
              </w:rPr>
              <w:t>«___»_________________ 2023 года</w:t>
            </w:r>
          </w:p>
        </w:tc>
      </w:tr>
    </w:tbl>
    <w:p w:rsidR="009037C1" w:rsidRPr="009037C1" w:rsidRDefault="009037C1" w:rsidP="009037C1">
      <w:pPr>
        <w:ind w:firstLine="0"/>
        <w:sectPr w:rsidR="009037C1" w:rsidRPr="009037C1" w:rsidSect="0065643F">
          <w:footerReference w:type="default" r:id="rId21"/>
          <w:footerReference w:type="first" r:id="rId22"/>
          <w:pgSz w:w="11906" w:h="16838" w:code="9"/>
          <w:pgMar w:top="851" w:right="709" w:bottom="709" w:left="992" w:header="680" w:footer="0" w:gutter="0"/>
          <w:cols w:space="708"/>
          <w:docGrid w:linePitch="381"/>
        </w:sectPr>
      </w:pPr>
    </w:p>
    <w:p w:rsidR="009037C1" w:rsidRPr="009037C1" w:rsidRDefault="009037C1" w:rsidP="009037C1">
      <w:pPr>
        <w:suppressAutoHyphens/>
        <w:spacing w:line="240" w:lineRule="auto"/>
        <w:ind w:firstLine="540"/>
        <w:jc w:val="right"/>
        <w:rPr>
          <w:rFonts w:cs="Calibri"/>
          <w:sz w:val="20"/>
          <w:szCs w:val="20"/>
          <w:lang w:eastAsia="zh-CN"/>
        </w:rPr>
      </w:pPr>
      <w:r w:rsidRPr="009037C1">
        <w:rPr>
          <w:sz w:val="20"/>
          <w:szCs w:val="20"/>
        </w:rPr>
        <w:lastRenderedPageBreak/>
        <w:t>Приложение № 1</w:t>
      </w:r>
    </w:p>
    <w:p w:rsidR="009037C1" w:rsidRPr="009037C1" w:rsidRDefault="009037C1" w:rsidP="009037C1">
      <w:pPr>
        <w:suppressAutoHyphens/>
        <w:spacing w:line="240" w:lineRule="auto"/>
        <w:ind w:firstLine="540"/>
        <w:jc w:val="right"/>
        <w:rPr>
          <w:rFonts w:cs="Calibri"/>
          <w:sz w:val="20"/>
          <w:szCs w:val="20"/>
          <w:lang w:eastAsia="zh-CN"/>
        </w:rPr>
      </w:pPr>
      <w:r w:rsidRPr="009037C1">
        <w:rPr>
          <w:sz w:val="20"/>
          <w:szCs w:val="20"/>
        </w:rPr>
        <w:t>к Договору поставки спецтехники</w:t>
      </w:r>
    </w:p>
    <w:p w:rsidR="009037C1" w:rsidRPr="009037C1" w:rsidRDefault="009037C1" w:rsidP="009037C1">
      <w:pPr>
        <w:suppressAutoHyphens/>
        <w:spacing w:line="240" w:lineRule="auto"/>
        <w:ind w:firstLine="540"/>
        <w:jc w:val="right"/>
        <w:rPr>
          <w:rFonts w:cs="Calibri"/>
          <w:sz w:val="20"/>
          <w:szCs w:val="20"/>
          <w:lang w:eastAsia="zh-CN"/>
        </w:rPr>
      </w:pPr>
      <w:r w:rsidRPr="009037C1">
        <w:rPr>
          <w:sz w:val="20"/>
          <w:szCs w:val="20"/>
        </w:rPr>
        <w:t>от «____» __________2023 г. № _____</w:t>
      </w:r>
    </w:p>
    <w:p w:rsidR="009037C1" w:rsidRPr="009037C1" w:rsidRDefault="009037C1" w:rsidP="009037C1">
      <w:pPr>
        <w:suppressAutoHyphens/>
        <w:spacing w:line="240" w:lineRule="auto"/>
        <w:ind w:firstLine="540"/>
        <w:rPr>
          <w:b/>
          <w:i/>
          <w:sz w:val="24"/>
          <w:szCs w:val="24"/>
        </w:rPr>
      </w:pPr>
    </w:p>
    <w:p w:rsidR="009037C1" w:rsidRPr="009037C1" w:rsidRDefault="009037C1" w:rsidP="009037C1">
      <w:pPr>
        <w:suppressAutoHyphens/>
        <w:spacing w:line="240" w:lineRule="auto"/>
        <w:ind w:left="-567" w:firstLine="0"/>
        <w:jc w:val="center"/>
        <w:rPr>
          <w:b/>
          <w:sz w:val="24"/>
          <w:szCs w:val="24"/>
        </w:rPr>
      </w:pPr>
      <w:r w:rsidRPr="009037C1">
        <w:rPr>
          <w:b/>
          <w:sz w:val="24"/>
          <w:szCs w:val="24"/>
        </w:rPr>
        <w:t>СПЕЦИФИКАЦИЯ № 1, №2</w:t>
      </w:r>
    </w:p>
    <w:tbl>
      <w:tblPr>
        <w:tblStyle w:val="aff7"/>
        <w:tblW w:w="10195" w:type="dxa"/>
        <w:jc w:val="center"/>
        <w:tblLayout w:type="fixed"/>
        <w:tblLook w:val="04A0" w:firstRow="1" w:lastRow="0" w:firstColumn="1" w:lastColumn="0" w:noHBand="0" w:noVBand="1"/>
      </w:tblPr>
      <w:tblGrid>
        <w:gridCol w:w="562"/>
        <w:gridCol w:w="3356"/>
        <w:gridCol w:w="2446"/>
        <w:gridCol w:w="3831"/>
      </w:tblGrid>
      <w:tr w:rsidR="009037C1" w:rsidRPr="009037C1" w:rsidTr="002D1914">
        <w:trPr>
          <w:jc w:val="center"/>
        </w:trPr>
        <w:tc>
          <w:tcPr>
            <w:tcW w:w="10195" w:type="dxa"/>
            <w:gridSpan w:val="4"/>
          </w:tcPr>
          <w:p w:rsidR="009037C1" w:rsidRPr="009037C1" w:rsidRDefault="009037C1" w:rsidP="009037C1">
            <w:pPr>
              <w:spacing w:line="240" w:lineRule="auto"/>
              <w:ind w:firstLine="0"/>
              <w:jc w:val="center"/>
              <w:rPr>
                <w:b/>
                <w:color w:val="000000" w:themeColor="text1"/>
                <w:sz w:val="24"/>
                <w:szCs w:val="24"/>
              </w:rPr>
            </w:pPr>
            <w:r w:rsidRPr="009037C1">
              <w:rPr>
                <w:b/>
                <w:color w:val="000000" w:themeColor="text1"/>
                <w:sz w:val="24"/>
                <w:szCs w:val="24"/>
              </w:rPr>
              <w:t xml:space="preserve">Технические характеристики </w:t>
            </w:r>
            <w:proofErr w:type="spellStart"/>
            <w:r w:rsidRPr="009037C1">
              <w:rPr>
                <w:b/>
                <w:color w:val="000000" w:themeColor="text1"/>
                <w:sz w:val="24"/>
                <w:szCs w:val="24"/>
              </w:rPr>
              <w:t>автотопливозаправщика</w:t>
            </w:r>
            <w:proofErr w:type="spellEnd"/>
            <w:r w:rsidRPr="009037C1">
              <w:rPr>
                <w:b/>
                <w:color w:val="000000" w:themeColor="text1"/>
                <w:sz w:val="24"/>
                <w:szCs w:val="24"/>
              </w:rPr>
              <w:t xml:space="preserve"> АТЗ-11 на шасси Камаз-43118</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w:t>
            </w:r>
          </w:p>
        </w:tc>
        <w:tc>
          <w:tcPr>
            <w:tcW w:w="3356" w:type="dxa"/>
            <w:vAlign w:val="center"/>
          </w:tcPr>
          <w:p w:rsidR="009037C1" w:rsidRPr="009037C1" w:rsidRDefault="009037C1" w:rsidP="009037C1">
            <w:pPr>
              <w:spacing w:line="240" w:lineRule="auto"/>
              <w:ind w:firstLine="0"/>
              <w:jc w:val="center"/>
              <w:rPr>
                <w:sz w:val="24"/>
                <w:szCs w:val="24"/>
              </w:rPr>
            </w:pPr>
            <w:r w:rsidRPr="009037C1">
              <w:rPr>
                <w:b/>
                <w:bCs/>
                <w:sz w:val="24"/>
                <w:szCs w:val="24"/>
              </w:rPr>
              <w:t>Параметр</w:t>
            </w:r>
          </w:p>
        </w:tc>
        <w:tc>
          <w:tcPr>
            <w:tcW w:w="2446" w:type="dxa"/>
          </w:tcPr>
          <w:p w:rsidR="009037C1" w:rsidRPr="009037C1" w:rsidRDefault="009037C1" w:rsidP="009037C1">
            <w:pPr>
              <w:spacing w:line="240" w:lineRule="auto"/>
              <w:ind w:firstLine="0"/>
              <w:jc w:val="center"/>
              <w:rPr>
                <w:b/>
                <w:bCs/>
                <w:sz w:val="24"/>
                <w:szCs w:val="24"/>
              </w:rPr>
            </w:pPr>
            <w:r w:rsidRPr="009037C1">
              <w:rPr>
                <w:b/>
                <w:bCs/>
                <w:sz w:val="24"/>
                <w:szCs w:val="24"/>
              </w:rPr>
              <w:t>Ед. измерения</w:t>
            </w:r>
          </w:p>
        </w:tc>
        <w:tc>
          <w:tcPr>
            <w:tcW w:w="3831" w:type="dxa"/>
            <w:vAlign w:val="center"/>
          </w:tcPr>
          <w:p w:rsidR="009037C1" w:rsidRPr="009037C1" w:rsidRDefault="009037C1" w:rsidP="009037C1">
            <w:pPr>
              <w:spacing w:line="240" w:lineRule="auto"/>
              <w:ind w:firstLine="0"/>
              <w:jc w:val="center"/>
              <w:rPr>
                <w:sz w:val="24"/>
                <w:szCs w:val="24"/>
              </w:rPr>
            </w:pPr>
            <w:r w:rsidRPr="009037C1">
              <w:rPr>
                <w:b/>
                <w:bCs/>
                <w:sz w:val="24"/>
                <w:szCs w:val="24"/>
              </w:rPr>
              <w:t>Значение</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1</w:t>
            </w:r>
          </w:p>
        </w:tc>
        <w:tc>
          <w:tcPr>
            <w:tcW w:w="3356" w:type="dxa"/>
            <w:vAlign w:val="center"/>
          </w:tcPr>
          <w:p w:rsidR="009037C1" w:rsidRPr="009037C1" w:rsidRDefault="009037C1" w:rsidP="009037C1">
            <w:pPr>
              <w:spacing w:line="240" w:lineRule="auto"/>
              <w:ind w:firstLine="0"/>
              <w:rPr>
                <w:bCs/>
                <w:sz w:val="24"/>
                <w:szCs w:val="24"/>
              </w:rPr>
            </w:pPr>
            <w:r w:rsidRPr="009037C1">
              <w:rPr>
                <w:bCs/>
                <w:sz w:val="24"/>
                <w:szCs w:val="24"/>
              </w:rPr>
              <w:t>Базовое шасси</w:t>
            </w:r>
          </w:p>
        </w:tc>
        <w:tc>
          <w:tcPr>
            <w:tcW w:w="2446" w:type="dxa"/>
          </w:tcPr>
          <w:p w:rsidR="009037C1" w:rsidRPr="009037C1" w:rsidRDefault="009037C1" w:rsidP="009037C1">
            <w:pPr>
              <w:spacing w:line="240" w:lineRule="auto"/>
              <w:ind w:firstLine="0"/>
              <w:jc w:val="center"/>
              <w:rPr>
                <w:b/>
                <w:bCs/>
                <w:sz w:val="24"/>
                <w:szCs w:val="24"/>
              </w:rPr>
            </w:pPr>
          </w:p>
        </w:tc>
        <w:tc>
          <w:tcPr>
            <w:tcW w:w="3831" w:type="dxa"/>
            <w:vAlign w:val="center"/>
          </w:tcPr>
          <w:p w:rsidR="009037C1" w:rsidRPr="009037C1" w:rsidRDefault="009037C1" w:rsidP="009037C1">
            <w:pPr>
              <w:spacing w:line="240" w:lineRule="auto"/>
              <w:ind w:firstLine="0"/>
              <w:jc w:val="center"/>
              <w:rPr>
                <w:bCs/>
                <w:sz w:val="24"/>
                <w:szCs w:val="24"/>
              </w:rPr>
            </w:pPr>
            <w:proofErr w:type="spellStart"/>
            <w:r w:rsidRPr="009037C1">
              <w:rPr>
                <w:bCs/>
                <w:sz w:val="24"/>
                <w:szCs w:val="24"/>
              </w:rPr>
              <w:t>Камаз</w:t>
            </w:r>
            <w:proofErr w:type="spellEnd"/>
            <w:r w:rsidRPr="009037C1">
              <w:rPr>
                <w:bCs/>
                <w:sz w:val="24"/>
                <w:szCs w:val="24"/>
              </w:rPr>
              <w:t xml:space="preserve"> 43118</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2</w:t>
            </w:r>
          </w:p>
        </w:tc>
        <w:tc>
          <w:tcPr>
            <w:tcW w:w="3356" w:type="dxa"/>
            <w:vAlign w:val="center"/>
          </w:tcPr>
          <w:p w:rsidR="009037C1" w:rsidRPr="009037C1" w:rsidRDefault="009037C1" w:rsidP="009037C1">
            <w:pPr>
              <w:spacing w:line="240" w:lineRule="auto"/>
              <w:ind w:firstLine="0"/>
              <w:rPr>
                <w:bCs/>
                <w:sz w:val="24"/>
                <w:szCs w:val="24"/>
              </w:rPr>
            </w:pPr>
            <w:r w:rsidRPr="009037C1">
              <w:rPr>
                <w:bCs/>
                <w:sz w:val="24"/>
                <w:szCs w:val="24"/>
              </w:rPr>
              <w:t>Колесная формула</w:t>
            </w:r>
          </w:p>
        </w:tc>
        <w:tc>
          <w:tcPr>
            <w:tcW w:w="2446" w:type="dxa"/>
          </w:tcPr>
          <w:p w:rsidR="009037C1" w:rsidRPr="009037C1" w:rsidRDefault="009037C1" w:rsidP="009037C1">
            <w:pPr>
              <w:spacing w:line="240" w:lineRule="auto"/>
              <w:ind w:firstLine="0"/>
              <w:jc w:val="center"/>
              <w:rPr>
                <w:b/>
                <w:bCs/>
                <w:sz w:val="24"/>
                <w:szCs w:val="24"/>
              </w:rPr>
            </w:pPr>
          </w:p>
        </w:tc>
        <w:tc>
          <w:tcPr>
            <w:tcW w:w="3831" w:type="dxa"/>
            <w:vAlign w:val="center"/>
          </w:tcPr>
          <w:p w:rsidR="009037C1" w:rsidRPr="009037C1" w:rsidRDefault="009037C1" w:rsidP="009037C1">
            <w:pPr>
              <w:spacing w:line="240" w:lineRule="auto"/>
              <w:ind w:firstLine="0"/>
              <w:jc w:val="center"/>
              <w:rPr>
                <w:bCs/>
                <w:sz w:val="24"/>
                <w:szCs w:val="24"/>
              </w:rPr>
            </w:pPr>
            <w:r w:rsidRPr="009037C1">
              <w:rPr>
                <w:bCs/>
                <w:sz w:val="24"/>
                <w:szCs w:val="24"/>
              </w:rPr>
              <w:t>6×6</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p>
        </w:tc>
        <w:tc>
          <w:tcPr>
            <w:tcW w:w="9633" w:type="dxa"/>
            <w:gridSpan w:val="3"/>
          </w:tcPr>
          <w:p w:rsidR="009037C1" w:rsidRPr="009037C1" w:rsidRDefault="009037C1" w:rsidP="009037C1">
            <w:pPr>
              <w:spacing w:line="240" w:lineRule="auto"/>
              <w:ind w:firstLine="0"/>
              <w:jc w:val="center"/>
              <w:rPr>
                <w:sz w:val="24"/>
                <w:szCs w:val="24"/>
              </w:rPr>
            </w:pPr>
            <w:r w:rsidRPr="009037C1">
              <w:rPr>
                <w:b/>
                <w:bCs/>
                <w:color w:val="000000" w:themeColor="text1"/>
                <w:sz w:val="24"/>
                <w:szCs w:val="24"/>
                <w:shd w:val="clear" w:color="auto" w:fill="FFFFFF"/>
              </w:rPr>
              <w:t>Двигатель</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3</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Модель</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proofErr w:type="spellStart"/>
            <w:r w:rsidRPr="009037C1">
              <w:rPr>
                <w:sz w:val="24"/>
                <w:szCs w:val="24"/>
              </w:rPr>
              <w:t>Cummins</w:t>
            </w:r>
            <w:proofErr w:type="spellEnd"/>
            <w:r w:rsidRPr="009037C1">
              <w:rPr>
                <w:sz w:val="24"/>
                <w:szCs w:val="24"/>
              </w:rPr>
              <w:t xml:space="preserve"> ISB6.7E5 300</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4</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sz w:val="24"/>
                <w:szCs w:val="24"/>
              </w:rPr>
              <w:t>Максимальная полезная мощность</w:t>
            </w:r>
          </w:p>
        </w:tc>
        <w:tc>
          <w:tcPr>
            <w:tcW w:w="2446" w:type="dxa"/>
            <w:vAlign w:val="center"/>
          </w:tcPr>
          <w:p w:rsidR="009037C1" w:rsidRPr="009037C1" w:rsidRDefault="009037C1" w:rsidP="009037C1">
            <w:pPr>
              <w:spacing w:line="240" w:lineRule="auto"/>
              <w:ind w:firstLine="0"/>
              <w:jc w:val="center"/>
              <w:rPr>
                <w:color w:val="000000" w:themeColor="text1"/>
                <w:sz w:val="24"/>
                <w:szCs w:val="24"/>
              </w:rPr>
            </w:pPr>
            <w:r w:rsidRPr="009037C1">
              <w:rPr>
                <w:sz w:val="24"/>
                <w:szCs w:val="24"/>
              </w:rPr>
              <w:t>кВт (</w:t>
            </w:r>
            <w:proofErr w:type="spellStart"/>
            <w:r w:rsidRPr="009037C1">
              <w:rPr>
                <w:sz w:val="24"/>
                <w:szCs w:val="24"/>
              </w:rPr>
              <w:t>л.с</w:t>
            </w:r>
            <w:proofErr w:type="spellEnd"/>
            <w:r w:rsidRPr="009037C1">
              <w:rPr>
                <w:sz w:val="24"/>
                <w:szCs w:val="24"/>
              </w:rPr>
              <w:t>.)</w:t>
            </w: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sz w:val="24"/>
                <w:szCs w:val="24"/>
              </w:rPr>
              <w:t>215 (300)</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5</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sz w:val="24"/>
                <w:szCs w:val="24"/>
              </w:rPr>
              <w:t>Расположение и число цилиндров</w:t>
            </w:r>
          </w:p>
        </w:tc>
        <w:tc>
          <w:tcPr>
            <w:tcW w:w="2446" w:type="dxa"/>
            <w:vAlign w:val="center"/>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sz w:val="24"/>
                <w:szCs w:val="24"/>
              </w:rPr>
              <w:t>рядное, 6</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6</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sz w:val="24"/>
                <w:szCs w:val="24"/>
              </w:rPr>
              <w:t>Тип двигателя</w:t>
            </w:r>
          </w:p>
        </w:tc>
        <w:tc>
          <w:tcPr>
            <w:tcW w:w="2446" w:type="dxa"/>
            <w:vAlign w:val="center"/>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sz w:val="24"/>
                <w:szCs w:val="24"/>
              </w:rPr>
              <w:t xml:space="preserve">дизельный с </w:t>
            </w:r>
            <w:proofErr w:type="spellStart"/>
            <w:r w:rsidRPr="009037C1">
              <w:rPr>
                <w:sz w:val="24"/>
                <w:szCs w:val="24"/>
              </w:rPr>
              <w:t>турбонаддувом</w:t>
            </w:r>
            <w:proofErr w:type="spellEnd"/>
            <w:r w:rsidRPr="009037C1">
              <w:rPr>
                <w:sz w:val="24"/>
                <w:szCs w:val="24"/>
              </w:rPr>
              <w:t xml:space="preserve">, с промежуточным охлаждением </w:t>
            </w:r>
            <w:proofErr w:type="spellStart"/>
            <w:r w:rsidRPr="009037C1">
              <w:rPr>
                <w:sz w:val="24"/>
                <w:szCs w:val="24"/>
              </w:rPr>
              <w:t>наддувочного</w:t>
            </w:r>
            <w:proofErr w:type="spellEnd"/>
            <w:r w:rsidRPr="009037C1">
              <w:rPr>
                <w:sz w:val="24"/>
                <w:szCs w:val="24"/>
              </w:rPr>
              <w:t xml:space="preserve"> воздуха</w:t>
            </w:r>
          </w:p>
        </w:tc>
      </w:tr>
      <w:tr w:rsidR="009037C1" w:rsidRPr="009037C1" w:rsidTr="002D1914">
        <w:trPr>
          <w:jc w:val="center"/>
        </w:trPr>
        <w:tc>
          <w:tcPr>
            <w:tcW w:w="10195" w:type="dxa"/>
            <w:gridSpan w:val="4"/>
            <w:vAlign w:val="center"/>
          </w:tcPr>
          <w:p w:rsidR="009037C1" w:rsidRPr="009037C1" w:rsidRDefault="009037C1" w:rsidP="009037C1">
            <w:pPr>
              <w:spacing w:line="240" w:lineRule="auto"/>
              <w:ind w:firstLine="0"/>
              <w:jc w:val="center"/>
              <w:rPr>
                <w:b/>
                <w:color w:val="000000" w:themeColor="text1"/>
                <w:sz w:val="24"/>
                <w:szCs w:val="24"/>
              </w:rPr>
            </w:pPr>
            <w:r w:rsidRPr="009037C1">
              <w:rPr>
                <w:b/>
                <w:color w:val="000000" w:themeColor="text1"/>
                <w:sz w:val="24"/>
                <w:szCs w:val="24"/>
              </w:rPr>
              <w:t>КПП</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7</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sz w:val="24"/>
                <w:szCs w:val="24"/>
              </w:rPr>
              <w:t>Модель КП</w:t>
            </w:r>
          </w:p>
        </w:tc>
        <w:tc>
          <w:tcPr>
            <w:tcW w:w="2446" w:type="dxa"/>
            <w:vAlign w:val="center"/>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sz w:val="24"/>
                <w:szCs w:val="24"/>
              </w:rPr>
              <w:t>ZF 9S1310</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p>
        </w:tc>
        <w:tc>
          <w:tcPr>
            <w:tcW w:w="9633" w:type="dxa"/>
            <w:gridSpan w:val="3"/>
          </w:tcPr>
          <w:p w:rsidR="009037C1" w:rsidRPr="009037C1" w:rsidRDefault="009037C1" w:rsidP="009037C1">
            <w:pPr>
              <w:spacing w:line="240" w:lineRule="auto"/>
              <w:ind w:firstLine="0"/>
              <w:jc w:val="center"/>
              <w:rPr>
                <w:sz w:val="24"/>
                <w:szCs w:val="24"/>
              </w:rPr>
            </w:pPr>
            <w:r w:rsidRPr="009037C1">
              <w:rPr>
                <w:b/>
                <w:sz w:val="24"/>
                <w:szCs w:val="24"/>
              </w:rPr>
              <w:t>Кабина</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8</w:t>
            </w:r>
          </w:p>
        </w:tc>
        <w:tc>
          <w:tcPr>
            <w:tcW w:w="9633" w:type="dxa"/>
            <w:gridSpan w:val="3"/>
          </w:tcPr>
          <w:p w:rsidR="009037C1" w:rsidRPr="009037C1" w:rsidRDefault="009037C1" w:rsidP="009037C1">
            <w:pPr>
              <w:spacing w:line="240" w:lineRule="atLeast"/>
              <w:ind w:firstLine="0"/>
              <w:jc w:val="center"/>
              <w:rPr>
                <w:sz w:val="24"/>
                <w:szCs w:val="24"/>
              </w:rPr>
            </w:pPr>
            <w:r w:rsidRPr="009037C1">
              <w:rPr>
                <w:sz w:val="24"/>
                <w:szCs w:val="24"/>
              </w:rPr>
              <w:t>Исполнение</w:t>
            </w:r>
            <w:r w:rsidRPr="009037C1">
              <w:rPr>
                <w:sz w:val="24"/>
                <w:szCs w:val="24"/>
              </w:rPr>
              <w:tab/>
              <w:t>со спальным местом</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9</w:t>
            </w:r>
          </w:p>
        </w:tc>
        <w:tc>
          <w:tcPr>
            <w:tcW w:w="9633" w:type="dxa"/>
            <w:gridSpan w:val="3"/>
          </w:tcPr>
          <w:p w:rsidR="009037C1" w:rsidRPr="009037C1" w:rsidRDefault="009037C1" w:rsidP="009037C1">
            <w:pPr>
              <w:spacing w:line="240" w:lineRule="atLeast"/>
              <w:ind w:firstLine="0"/>
              <w:jc w:val="center"/>
              <w:rPr>
                <w:sz w:val="24"/>
                <w:szCs w:val="24"/>
              </w:rPr>
            </w:pPr>
            <w:r w:rsidRPr="009037C1">
              <w:rPr>
                <w:sz w:val="24"/>
                <w:szCs w:val="24"/>
              </w:rPr>
              <w:t>Тип кабины</w:t>
            </w:r>
            <w:r w:rsidRPr="009037C1">
              <w:rPr>
                <w:sz w:val="24"/>
                <w:szCs w:val="24"/>
              </w:rPr>
              <w:tab/>
              <w:t>расположенная над двигателем, с высокой крышей</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10</w:t>
            </w:r>
          </w:p>
        </w:tc>
        <w:tc>
          <w:tcPr>
            <w:tcW w:w="9633" w:type="dxa"/>
            <w:gridSpan w:val="3"/>
          </w:tcPr>
          <w:p w:rsidR="009037C1" w:rsidRPr="009037C1" w:rsidRDefault="009037C1" w:rsidP="009037C1">
            <w:pPr>
              <w:spacing w:line="240" w:lineRule="atLeast"/>
              <w:ind w:firstLine="0"/>
              <w:jc w:val="center"/>
              <w:rPr>
                <w:sz w:val="24"/>
                <w:szCs w:val="24"/>
              </w:rPr>
            </w:pPr>
            <w:r w:rsidRPr="009037C1">
              <w:rPr>
                <w:sz w:val="24"/>
                <w:szCs w:val="24"/>
              </w:rPr>
              <w:t xml:space="preserve">С внутренней стороны кабина полностью проклеена пластинами </w:t>
            </w:r>
            <w:proofErr w:type="spellStart"/>
            <w:r w:rsidRPr="009037C1">
              <w:rPr>
                <w:sz w:val="24"/>
                <w:szCs w:val="24"/>
              </w:rPr>
              <w:t>шумо-вибро</w:t>
            </w:r>
            <w:proofErr w:type="spellEnd"/>
            <w:r w:rsidRPr="009037C1">
              <w:rPr>
                <w:sz w:val="24"/>
                <w:szCs w:val="24"/>
              </w:rPr>
              <w:t xml:space="preserve"> изоляции</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11</w:t>
            </w:r>
          </w:p>
        </w:tc>
        <w:tc>
          <w:tcPr>
            <w:tcW w:w="9633" w:type="dxa"/>
            <w:gridSpan w:val="3"/>
          </w:tcPr>
          <w:p w:rsidR="009037C1" w:rsidRPr="009037C1" w:rsidRDefault="009037C1" w:rsidP="009037C1">
            <w:pPr>
              <w:spacing w:line="240" w:lineRule="atLeast"/>
              <w:ind w:firstLine="0"/>
              <w:jc w:val="center"/>
              <w:rPr>
                <w:sz w:val="24"/>
                <w:szCs w:val="24"/>
              </w:rPr>
            </w:pPr>
            <w:r w:rsidRPr="009037C1">
              <w:rPr>
                <w:sz w:val="24"/>
                <w:szCs w:val="24"/>
              </w:rPr>
              <w:t xml:space="preserve">Дополнительное утепление кабины </w:t>
            </w:r>
            <w:proofErr w:type="spellStart"/>
            <w:r w:rsidRPr="009037C1">
              <w:rPr>
                <w:sz w:val="24"/>
                <w:szCs w:val="24"/>
              </w:rPr>
              <w:t>пенофолом</w:t>
            </w:r>
            <w:proofErr w:type="spellEnd"/>
            <w:r w:rsidRPr="009037C1">
              <w:rPr>
                <w:sz w:val="24"/>
                <w:szCs w:val="24"/>
              </w:rPr>
              <w:t xml:space="preserve"> под обшивкой.</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12</w:t>
            </w:r>
          </w:p>
        </w:tc>
        <w:tc>
          <w:tcPr>
            <w:tcW w:w="9633" w:type="dxa"/>
            <w:gridSpan w:val="3"/>
          </w:tcPr>
          <w:p w:rsidR="009037C1" w:rsidRPr="009037C1" w:rsidRDefault="009037C1" w:rsidP="009037C1">
            <w:pPr>
              <w:spacing w:line="240" w:lineRule="atLeast"/>
              <w:ind w:firstLine="0"/>
              <w:jc w:val="center"/>
              <w:rPr>
                <w:sz w:val="24"/>
                <w:szCs w:val="24"/>
              </w:rPr>
            </w:pPr>
            <w:r w:rsidRPr="009037C1">
              <w:rPr>
                <w:sz w:val="24"/>
                <w:szCs w:val="24"/>
              </w:rPr>
              <w:t>Установка дополнительного обогревателя ПЛАНАР (3,5 кВт)</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13</w:t>
            </w:r>
          </w:p>
        </w:tc>
        <w:tc>
          <w:tcPr>
            <w:tcW w:w="9633" w:type="dxa"/>
            <w:gridSpan w:val="3"/>
          </w:tcPr>
          <w:p w:rsidR="009037C1" w:rsidRPr="009037C1" w:rsidRDefault="009037C1" w:rsidP="009037C1">
            <w:pPr>
              <w:spacing w:line="240" w:lineRule="atLeast"/>
              <w:ind w:firstLine="0"/>
              <w:jc w:val="center"/>
              <w:rPr>
                <w:sz w:val="24"/>
                <w:szCs w:val="24"/>
              </w:rPr>
            </w:pPr>
            <w:r w:rsidRPr="009037C1">
              <w:rPr>
                <w:sz w:val="24"/>
                <w:szCs w:val="24"/>
              </w:rPr>
              <w:t xml:space="preserve">Установка предпускового подогревателя ПЖД </w:t>
            </w:r>
          </w:p>
        </w:tc>
      </w:tr>
      <w:tr w:rsidR="009037C1" w:rsidRPr="009037C1" w:rsidTr="002D1914">
        <w:trPr>
          <w:jc w:val="center"/>
        </w:trPr>
        <w:tc>
          <w:tcPr>
            <w:tcW w:w="562" w:type="dxa"/>
          </w:tcPr>
          <w:p w:rsidR="009037C1" w:rsidRPr="009037C1" w:rsidRDefault="009037C1" w:rsidP="009037C1">
            <w:pPr>
              <w:spacing w:line="240" w:lineRule="auto"/>
              <w:ind w:firstLine="0"/>
              <w:jc w:val="center"/>
              <w:rPr>
                <w:b/>
                <w:bCs/>
                <w:sz w:val="24"/>
                <w:szCs w:val="24"/>
              </w:rPr>
            </w:pPr>
          </w:p>
        </w:tc>
        <w:tc>
          <w:tcPr>
            <w:tcW w:w="9633" w:type="dxa"/>
            <w:gridSpan w:val="3"/>
          </w:tcPr>
          <w:p w:rsidR="009037C1" w:rsidRPr="009037C1" w:rsidRDefault="009037C1" w:rsidP="009037C1">
            <w:pPr>
              <w:spacing w:line="240" w:lineRule="auto"/>
              <w:ind w:firstLine="0"/>
              <w:jc w:val="center"/>
              <w:rPr>
                <w:color w:val="000000" w:themeColor="text1"/>
                <w:sz w:val="24"/>
                <w:szCs w:val="24"/>
              </w:rPr>
            </w:pPr>
            <w:r w:rsidRPr="009037C1">
              <w:rPr>
                <w:b/>
                <w:bCs/>
                <w:color w:val="000000" w:themeColor="text1"/>
                <w:sz w:val="24"/>
                <w:szCs w:val="24"/>
                <w:shd w:val="clear" w:color="auto" w:fill="FFFFFF"/>
              </w:rPr>
              <w:t>Система питания</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14</w:t>
            </w:r>
          </w:p>
        </w:tc>
        <w:tc>
          <w:tcPr>
            <w:tcW w:w="3356" w:type="dxa"/>
          </w:tcPr>
          <w:p w:rsidR="009037C1" w:rsidRPr="009037C1" w:rsidRDefault="009037C1" w:rsidP="009037C1">
            <w:pPr>
              <w:spacing w:line="240" w:lineRule="auto"/>
              <w:ind w:firstLine="0"/>
              <w:rPr>
                <w:sz w:val="24"/>
                <w:szCs w:val="24"/>
              </w:rPr>
            </w:pPr>
            <w:r w:rsidRPr="009037C1">
              <w:rPr>
                <w:bCs/>
                <w:color w:val="000000" w:themeColor="text1"/>
                <w:sz w:val="24"/>
                <w:szCs w:val="24"/>
                <w:shd w:val="clear" w:color="auto" w:fill="FFFFFF"/>
              </w:rPr>
              <w:t>Вместимость основного топливного бака</w:t>
            </w:r>
          </w:p>
        </w:tc>
        <w:tc>
          <w:tcPr>
            <w:tcW w:w="2446" w:type="dxa"/>
            <w:vAlign w:val="center"/>
          </w:tcPr>
          <w:p w:rsidR="009037C1" w:rsidRPr="009037C1" w:rsidRDefault="009037C1" w:rsidP="009037C1">
            <w:pPr>
              <w:spacing w:line="240" w:lineRule="auto"/>
              <w:ind w:firstLine="0"/>
              <w:jc w:val="center"/>
              <w:rPr>
                <w:sz w:val="24"/>
                <w:szCs w:val="24"/>
              </w:rPr>
            </w:pPr>
            <w:r w:rsidRPr="009037C1">
              <w:rPr>
                <w:sz w:val="24"/>
                <w:szCs w:val="24"/>
              </w:rPr>
              <w:t>л</w:t>
            </w:r>
          </w:p>
        </w:tc>
        <w:tc>
          <w:tcPr>
            <w:tcW w:w="3831" w:type="dxa"/>
            <w:vAlign w:val="center"/>
          </w:tcPr>
          <w:p w:rsidR="009037C1" w:rsidRPr="009037C1" w:rsidRDefault="009037C1" w:rsidP="009037C1">
            <w:pPr>
              <w:spacing w:line="240" w:lineRule="auto"/>
              <w:ind w:firstLine="0"/>
              <w:jc w:val="center"/>
              <w:rPr>
                <w:sz w:val="24"/>
                <w:szCs w:val="24"/>
              </w:rPr>
            </w:pPr>
            <w:r w:rsidRPr="009037C1">
              <w:rPr>
                <w:sz w:val="24"/>
                <w:szCs w:val="24"/>
              </w:rPr>
              <w:t>210</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15</w:t>
            </w:r>
          </w:p>
        </w:tc>
        <w:tc>
          <w:tcPr>
            <w:tcW w:w="3356" w:type="dxa"/>
          </w:tcPr>
          <w:p w:rsidR="009037C1" w:rsidRPr="009037C1" w:rsidRDefault="009037C1" w:rsidP="009037C1">
            <w:pPr>
              <w:spacing w:line="240" w:lineRule="auto"/>
              <w:ind w:firstLine="0"/>
              <w:rPr>
                <w:bCs/>
                <w:color w:val="000000" w:themeColor="text1"/>
                <w:sz w:val="24"/>
                <w:szCs w:val="24"/>
                <w:shd w:val="clear" w:color="auto" w:fill="FFFFFF"/>
              </w:rPr>
            </w:pPr>
            <w:r w:rsidRPr="009037C1">
              <w:rPr>
                <w:bCs/>
                <w:color w:val="000000" w:themeColor="text1"/>
                <w:sz w:val="24"/>
                <w:szCs w:val="24"/>
                <w:shd w:val="clear" w:color="auto" w:fill="FFFFFF"/>
              </w:rPr>
              <w:t>Вместимость дополнительного топливного бака</w:t>
            </w:r>
          </w:p>
        </w:tc>
        <w:tc>
          <w:tcPr>
            <w:tcW w:w="2446" w:type="dxa"/>
            <w:vAlign w:val="center"/>
          </w:tcPr>
          <w:p w:rsidR="009037C1" w:rsidRPr="009037C1" w:rsidRDefault="009037C1" w:rsidP="009037C1">
            <w:pPr>
              <w:spacing w:line="240" w:lineRule="auto"/>
              <w:ind w:firstLine="0"/>
              <w:jc w:val="center"/>
              <w:rPr>
                <w:sz w:val="24"/>
                <w:szCs w:val="24"/>
              </w:rPr>
            </w:pPr>
            <w:r w:rsidRPr="009037C1">
              <w:rPr>
                <w:sz w:val="24"/>
                <w:szCs w:val="24"/>
              </w:rPr>
              <w:t>л</w:t>
            </w:r>
          </w:p>
        </w:tc>
        <w:tc>
          <w:tcPr>
            <w:tcW w:w="3831" w:type="dxa"/>
            <w:vAlign w:val="center"/>
          </w:tcPr>
          <w:p w:rsidR="009037C1" w:rsidRPr="009037C1" w:rsidRDefault="009037C1" w:rsidP="009037C1">
            <w:pPr>
              <w:spacing w:line="240" w:lineRule="auto"/>
              <w:ind w:firstLine="0"/>
              <w:jc w:val="center"/>
              <w:rPr>
                <w:sz w:val="24"/>
                <w:szCs w:val="24"/>
              </w:rPr>
            </w:pPr>
            <w:r w:rsidRPr="009037C1">
              <w:rPr>
                <w:sz w:val="24"/>
                <w:szCs w:val="24"/>
              </w:rPr>
              <w:t>350</w:t>
            </w:r>
          </w:p>
        </w:tc>
      </w:tr>
      <w:tr w:rsidR="009037C1" w:rsidRPr="009037C1" w:rsidTr="002D1914">
        <w:trPr>
          <w:jc w:val="center"/>
        </w:trPr>
        <w:tc>
          <w:tcPr>
            <w:tcW w:w="562" w:type="dxa"/>
          </w:tcPr>
          <w:p w:rsidR="009037C1" w:rsidRPr="009037C1" w:rsidRDefault="009037C1" w:rsidP="009037C1">
            <w:pPr>
              <w:spacing w:line="240" w:lineRule="auto"/>
              <w:ind w:firstLine="0"/>
              <w:jc w:val="center"/>
              <w:rPr>
                <w:b/>
                <w:bCs/>
                <w:sz w:val="24"/>
                <w:szCs w:val="24"/>
              </w:rPr>
            </w:pPr>
          </w:p>
        </w:tc>
        <w:tc>
          <w:tcPr>
            <w:tcW w:w="9633" w:type="dxa"/>
            <w:gridSpan w:val="3"/>
          </w:tcPr>
          <w:p w:rsidR="009037C1" w:rsidRPr="009037C1" w:rsidRDefault="009037C1" w:rsidP="009037C1">
            <w:pPr>
              <w:spacing w:line="240" w:lineRule="auto"/>
              <w:ind w:firstLine="0"/>
              <w:jc w:val="center"/>
              <w:rPr>
                <w:color w:val="000000" w:themeColor="text1"/>
                <w:sz w:val="24"/>
                <w:szCs w:val="24"/>
              </w:rPr>
            </w:pPr>
            <w:r w:rsidRPr="009037C1">
              <w:rPr>
                <w:b/>
                <w:bCs/>
                <w:color w:val="000000" w:themeColor="text1"/>
                <w:sz w:val="24"/>
                <w:szCs w:val="24"/>
              </w:rPr>
              <w:t>Характеристики цистерны</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16</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bCs/>
                <w:color w:val="000000" w:themeColor="text1"/>
                <w:sz w:val="24"/>
                <w:szCs w:val="24"/>
              </w:rPr>
              <w:t>Объем</w:t>
            </w:r>
          </w:p>
        </w:tc>
        <w:tc>
          <w:tcPr>
            <w:tcW w:w="2446" w:type="dxa"/>
          </w:tcPr>
          <w:p w:rsidR="009037C1" w:rsidRPr="009037C1" w:rsidRDefault="009037C1" w:rsidP="009037C1">
            <w:pPr>
              <w:spacing w:line="240" w:lineRule="auto"/>
              <w:ind w:firstLine="0"/>
              <w:jc w:val="center"/>
              <w:rPr>
                <w:color w:val="000000" w:themeColor="text1"/>
                <w:sz w:val="24"/>
                <w:szCs w:val="24"/>
              </w:rPr>
            </w:pPr>
            <w:r w:rsidRPr="009037C1">
              <w:rPr>
                <w:bCs/>
                <w:color w:val="000000" w:themeColor="text1"/>
                <w:sz w:val="24"/>
                <w:szCs w:val="24"/>
              </w:rPr>
              <w:t>куб. м</w:t>
            </w: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11</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17</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Количество секций</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2</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18</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Форма поперечного сечения</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чемодан</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19</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Материал цистерны</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сталь 09Г2С</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20</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Крышка горловины</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алюминиевая</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21</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Устройство дыхательное</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 xml:space="preserve">УД-2-80 с </w:t>
            </w:r>
            <w:proofErr w:type="spellStart"/>
            <w:r w:rsidRPr="009037C1">
              <w:rPr>
                <w:color w:val="000000" w:themeColor="text1"/>
                <w:sz w:val="24"/>
                <w:szCs w:val="24"/>
              </w:rPr>
              <w:t>огнепреградителем</w:t>
            </w:r>
            <w:proofErr w:type="spellEnd"/>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22</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Донный клапан</w:t>
            </w:r>
          </w:p>
        </w:tc>
        <w:tc>
          <w:tcPr>
            <w:tcW w:w="2446"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мм</w:t>
            </w: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proofErr w:type="spellStart"/>
            <w:r w:rsidRPr="009037C1">
              <w:rPr>
                <w:color w:val="000000" w:themeColor="text1"/>
                <w:sz w:val="24"/>
                <w:szCs w:val="24"/>
              </w:rPr>
              <w:t>Ду</w:t>
            </w:r>
            <w:proofErr w:type="spellEnd"/>
            <w:r w:rsidRPr="009037C1">
              <w:rPr>
                <w:color w:val="000000" w:themeColor="text1"/>
                <w:sz w:val="24"/>
                <w:szCs w:val="24"/>
              </w:rPr>
              <w:t xml:space="preserve"> 100, механический</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23</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Лестница на площадку обслуживания заливной горловины</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заднее расположение со ступенями, исключающими скольжение</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24</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Площадка обслуживания</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из просечного оцинкованного листа с противоскользящим эффектом</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25</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Защитное ограждение</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сбоку от площадки обслуживания, складное исполнение</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26</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Противооткатные башмаки</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пластиковые</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27</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Катушка заземления</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установлена на ящике УВТ</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28</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Ящик для песка</w:t>
            </w:r>
          </w:p>
        </w:tc>
        <w:tc>
          <w:tcPr>
            <w:tcW w:w="2446" w:type="dxa"/>
          </w:tcPr>
          <w:p w:rsidR="009037C1" w:rsidRPr="009037C1" w:rsidRDefault="009037C1" w:rsidP="009037C1">
            <w:pPr>
              <w:spacing w:line="240" w:lineRule="auto"/>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пластиковый, располагается на цистерне</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p>
        </w:tc>
        <w:tc>
          <w:tcPr>
            <w:tcW w:w="9633" w:type="dxa"/>
            <w:gridSpan w:val="3"/>
          </w:tcPr>
          <w:p w:rsidR="009037C1" w:rsidRPr="009037C1" w:rsidRDefault="009037C1" w:rsidP="009037C1">
            <w:pPr>
              <w:spacing w:line="240" w:lineRule="auto"/>
              <w:ind w:hanging="3"/>
              <w:jc w:val="center"/>
              <w:rPr>
                <w:b/>
                <w:color w:val="000000" w:themeColor="text1"/>
                <w:sz w:val="24"/>
                <w:szCs w:val="24"/>
              </w:rPr>
            </w:pPr>
            <w:r w:rsidRPr="009037C1">
              <w:rPr>
                <w:b/>
                <w:bCs/>
                <w:color w:val="000000" w:themeColor="text1"/>
                <w:sz w:val="24"/>
                <w:szCs w:val="24"/>
              </w:rPr>
              <w:t>Характеристики насосной установки</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29</w:t>
            </w:r>
          </w:p>
        </w:tc>
        <w:tc>
          <w:tcPr>
            <w:tcW w:w="3356" w:type="dxa"/>
            <w:vAlign w:val="center"/>
          </w:tcPr>
          <w:p w:rsidR="009037C1" w:rsidRPr="009037C1" w:rsidRDefault="009037C1" w:rsidP="009037C1">
            <w:pPr>
              <w:spacing w:line="240" w:lineRule="auto"/>
              <w:ind w:hanging="3"/>
              <w:rPr>
                <w:bCs/>
                <w:color w:val="000000" w:themeColor="text1"/>
                <w:sz w:val="24"/>
                <w:szCs w:val="24"/>
              </w:rPr>
            </w:pPr>
            <w:r w:rsidRPr="009037C1">
              <w:rPr>
                <w:bCs/>
                <w:color w:val="000000" w:themeColor="text1"/>
                <w:sz w:val="24"/>
                <w:szCs w:val="24"/>
              </w:rPr>
              <w:t>Модель</w:t>
            </w:r>
          </w:p>
        </w:tc>
        <w:tc>
          <w:tcPr>
            <w:tcW w:w="2446" w:type="dxa"/>
          </w:tcPr>
          <w:p w:rsidR="009037C1" w:rsidRPr="009037C1" w:rsidRDefault="009037C1" w:rsidP="009037C1">
            <w:pPr>
              <w:spacing w:line="240" w:lineRule="auto"/>
              <w:jc w:val="center"/>
              <w:rPr>
                <w:color w:val="000000" w:themeColor="text1"/>
                <w:sz w:val="24"/>
                <w:szCs w:val="24"/>
              </w:rPr>
            </w:pPr>
          </w:p>
        </w:tc>
        <w:tc>
          <w:tcPr>
            <w:tcW w:w="3831" w:type="dxa"/>
            <w:vAlign w:val="center"/>
          </w:tcPr>
          <w:p w:rsidR="009037C1" w:rsidRPr="009037C1" w:rsidRDefault="009037C1" w:rsidP="009037C1">
            <w:pPr>
              <w:spacing w:line="240" w:lineRule="auto"/>
              <w:ind w:hanging="17"/>
              <w:jc w:val="center"/>
              <w:rPr>
                <w:color w:val="000000" w:themeColor="text1"/>
                <w:sz w:val="24"/>
                <w:szCs w:val="24"/>
              </w:rPr>
            </w:pPr>
            <w:r w:rsidRPr="009037C1">
              <w:rPr>
                <w:color w:val="000000" w:themeColor="text1"/>
                <w:sz w:val="24"/>
                <w:szCs w:val="24"/>
              </w:rPr>
              <w:t>СВН-80</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30</w:t>
            </w:r>
          </w:p>
        </w:tc>
        <w:tc>
          <w:tcPr>
            <w:tcW w:w="3356" w:type="dxa"/>
            <w:vAlign w:val="center"/>
          </w:tcPr>
          <w:p w:rsidR="009037C1" w:rsidRPr="009037C1" w:rsidRDefault="009037C1" w:rsidP="009037C1">
            <w:pPr>
              <w:spacing w:line="240" w:lineRule="auto"/>
              <w:ind w:hanging="3"/>
              <w:rPr>
                <w:bCs/>
                <w:color w:val="000000" w:themeColor="text1"/>
                <w:sz w:val="24"/>
                <w:szCs w:val="24"/>
              </w:rPr>
            </w:pPr>
            <w:r w:rsidRPr="009037C1">
              <w:rPr>
                <w:bCs/>
                <w:color w:val="000000" w:themeColor="text1"/>
                <w:sz w:val="24"/>
                <w:szCs w:val="24"/>
              </w:rPr>
              <w:t>Привод</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посредством карданной передачи КОМ от КПП</w:t>
            </w:r>
          </w:p>
        </w:tc>
      </w:tr>
      <w:tr w:rsidR="009037C1" w:rsidRPr="009037C1" w:rsidTr="002D1914">
        <w:trPr>
          <w:jc w:val="center"/>
        </w:trPr>
        <w:tc>
          <w:tcPr>
            <w:tcW w:w="10195" w:type="dxa"/>
            <w:gridSpan w:val="4"/>
            <w:vAlign w:val="center"/>
          </w:tcPr>
          <w:p w:rsidR="009037C1" w:rsidRPr="009037C1" w:rsidRDefault="009037C1" w:rsidP="009037C1">
            <w:pPr>
              <w:spacing w:line="240" w:lineRule="auto"/>
              <w:ind w:firstLine="0"/>
              <w:jc w:val="center"/>
              <w:rPr>
                <w:b/>
                <w:color w:val="000000" w:themeColor="text1"/>
                <w:sz w:val="24"/>
                <w:szCs w:val="24"/>
              </w:rPr>
            </w:pPr>
            <w:r w:rsidRPr="009037C1">
              <w:rPr>
                <w:b/>
                <w:color w:val="000000" w:themeColor="text1"/>
                <w:sz w:val="24"/>
                <w:szCs w:val="24"/>
              </w:rPr>
              <w:t>Узел выдачи топлива</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31</w:t>
            </w:r>
          </w:p>
        </w:tc>
        <w:tc>
          <w:tcPr>
            <w:tcW w:w="3356" w:type="dxa"/>
            <w:vAlign w:val="center"/>
          </w:tcPr>
          <w:p w:rsidR="009037C1" w:rsidRPr="009037C1" w:rsidRDefault="009037C1" w:rsidP="009037C1">
            <w:pPr>
              <w:spacing w:line="240" w:lineRule="auto"/>
              <w:ind w:hanging="3"/>
              <w:rPr>
                <w:bCs/>
                <w:color w:val="000000" w:themeColor="text1"/>
                <w:sz w:val="24"/>
                <w:szCs w:val="24"/>
              </w:rPr>
            </w:pPr>
            <w:r w:rsidRPr="009037C1">
              <w:rPr>
                <w:bCs/>
                <w:color w:val="000000" w:themeColor="text1"/>
                <w:sz w:val="24"/>
                <w:szCs w:val="24"/>
              </w:rPr>
              <w:t>Ящик УВТ</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боковое расположение</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32</w:t>
            </w:r>
          </w:p>
        </w:tc>
        <w:tc>
          <w:tcPr>
            <w:tcW w:w="3356" w:type="dxa"/>
            <w:vAlign w:val="center"/>
          </w:tcPr>
          <w:p w:rsidR="009037C1" w:rsidRPr="009037C1" w:rsidRDefault="009037C1" w:rsidP="009037C1">
            <w:pPr>
              <w:spacing w:line="240" w:lineRule="auto"/>
              <w:ind w:hanging="3"/>
              <w:rPr>
                <w:bCs/>
                <w:color w:val="000000" w:themeColor="text1"/>
                <w:sz w:val="24"/>
                <w:szCs w:val="24"/>
              </w:rPr>
            </w:pPr>
            <w:r w:rsidRPr="009037C1">
              <w:rPr>
                <w:bCs/>
                <w:color w:val="000000" w:themeColor="text1"/>
                <w:sz w:val="24"/>
                <w:szCs w:val="24"/>
              </w:rPr>
              <w:t>Раздаточный рукав</w:t>
            </w:r>
          </w:p>
        </w:tc>
        <w:tc>
          <w:tcPr>
            <w:tcW w:w="2446" w:type="dxa"/>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мм</w:t>
            </w: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proofErr w:type="spellStart"/>
            <w:r w:rsidRPr="009037C1">
              <w:rPr>
                <w:color w:val="000000" w:themeColor="text1"/>
                <w:sz w:val="24"/>
                <w:szCs w:val="24"/>
              </w:rPr>
              <w:t>Ду</w:t>
            </w:r>
            <w:proofErr w:type="spellEnd"/>
            <w:r w:rsidRPr="009037C1">
              <w:rPr>
                <w:color w:val="000000" w:themeColor="text1"/>
                <w:sz w:val="24"/>
                <w:szCs w:val="24"/>
              </w:rPr>
              <w:t xml:space="preserve"> 25</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33</w:t>
            </w:r>
          </w:p>
        </w:tc>
        <w:tc>
          <w:tcPr>
            <w:tcW w:w="3356" w:type="dxa"/>
            <w:vAlign w:val="center"/>
          </w:tcPr>
          <w:p w:rsidR="009037C1" w:rsidRPr="009037C1" w:rsidRDefault="009037C1" w:rsidP="009037C1">
            <w:pPr>
              <w:spacing w:line="240" w:lineRule="auto"/>
              <w:ind w:hanging="3"/>
              <w:rPr>
                <w:bCs/>
                <w:color w:val="000000" w:themeColor="text1"/>
                <w:sz w:val="24"/>
                <w:szCs w:val="24"/>
              </w:rPr>
            </w:pPr>
            <w:r w:rsidRPr="009037C1">
              <w:rPr>
                <w:bCs/>
                <w:color w:val="000000" w:themeColor="text1"/>
                <w:sz w:val="24"/>
                <w:szCs w:val="24"/>
              </w:rPr>
              <w:t>Длина раздаточного рукава</w:t>
            </w:r>
          </w:p>
        </w:tc>
        <w:tc>
          <w:tcPr>
            <w:tcW w:w="2446" w:type="dxa"/>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м</w:t>
            </w: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10</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34</w:t>
            </w:r>
          </w:p>
        </w:tc>
        <w:tc>
          <w:tcPr>
            <w:tcW w:w="3356" w:type="dxa"/>
            <w:vAlign w:val="center"/>
          </w:tcPr>
          <w:p w:rsidR="009037C1" w:rsidRPr="009037C1" w:rsidRDefault="009037C1" w:rsidP="009037C1">
            <w:pPr>
              <w:spacing w:line="240" w:lineRule="auto"/>
              <w:ind w:hanging="3"/>
              <w:rPr>
                <w:bCs/>
                <w:color w:val="000000" w:themeColor="text1"/>
                <w:sz w:val="24"/>
                <w:szCs w:val="24"/>
              </w:rPr>
            </w:pPr>
            <w:r w:rsidRPr="009037C1">
              <w:rPr>
                <w:bCs/>
                <w:color w:val="000000" w:themeColor="text1"/>
                <w:sz w:val="24"/>
                <w:szCs w:val="24"/>
              </w:rPr>
              <w:t>Фильтр очистки топлива</w:t>
            </w:r>
          </w:p>
        </w:tc>
        <w:tc>
          <w:tcPr>
            <w:tcW w:w="2446" w:type="dxa"/>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мм</w:t>
            </w: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proofErr w:type="spellStart"/>
            <w:r w:rsidRPr="009037C1">
              <w:rPr>
                <w:color w:val="000000" w:themeColor="text1"/>
                <w:sz w:val="24"/>
                <w:szCs w:val="24"/>
              </w:rPr>
              <w:t>Ду</w:t>
            </w:r>
            <w:proofErr w:type="spellEnd"/>
            <w:r w:rsidRPr="009037C1">
              <w:rPr>
                <w:color w:val="000000" w:themeColor="text1"/>
                <w:sz w:val="24"/>
                <w:szCs w:val="24"/>
              </w:rPr>
              <w:t xml:space="preserve"> 50</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35</w:t>
            </w:r>
          </w:p>
        </w:tc>
        <w:tc>
          <w:tcPr>
            <w:tcW w:w="3356" w:type="dxa"/>
            <w:vAlign w:val="center"/>
          </w:tcPr>
          <w:p w:rsidR="009037C1" w:rsidRPr="009037C1" w:rsidRDefault="009037C1" w:rsidP="009037C1">
            <w:pPr>
              <w:spacing w:line="240" w:lineRule="auto"/>
              <w:ind w:hanging="3"/>
              <w:rPr>
                <w:bCs/>
                <w:color w:val="000000" w:themeColor="text1"/>
                <w:sz w:val="24"/>
                <w:szCs w:val="24"/>
              </w:rPr>
            </w:pPr>
            <w:r w:rsidRPr="009037C1">
              <w:rPr>
                <w:bCs/>
                <w:color w:val="000000" w:themeColor="text1"/>
                <w:sz w:val="24"/>
                <w:szCs w:val="24"/>
              </w:rPr>
              <w:t>Счетчик жидкости</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СЖ ППО-25</w:t>
            </w:r>
          </w:p>
        </w:tc>
      </w:tr>
      <w:tr w:rsidR="009037C1" w:rsidRPr="009037C1" w:rsidTr="002D1914">
        <w:trPr>
          <w:jc w:val="center"/>
        </w:trPr>
        <w:tc>
          <w:tcPr>
            <w:tcW w:w="562" w:type="dxa"/>
            <w:vAlign w:val="center"/>
          </w:tcPr>
          <w:p w:rsidR="009037C1" w:rsidRPr="009037C1" w:rsidRDefault="009037C1" w:rsidP="009037C1">
            <w:pPr>
              <w:spacing w:line="240" w:lineRule="auto"/>
              <w:jc w:val="center"/>
              <w:rPr>
                <w:b/>
                <w:bCs/>
                <w:sz w:val="24"/>
                <w:szCs w:val="24"/>
              </w:rPr>
            </w:pPr>
          </w:p>
        </w:tc>
        <w:tc>
          <w:tcPr>
            <w:tcW w:w="9633" w:type="dxa"/>
            <w:gridSpan w:val="3"/>
          </w:tcPr>
          <w:p w:rsidR="009037C1" w:rsidRPr="009037C1" w:rsidRDefault="009037C1" w:rsidP="009037C1">
            <w:pPr>
              <w:spacing w:line="240" w:lineRule="auto"/>
              <w:ind w:hanging="3"/>
              <w:jc w:val="center"/>
              <w:rPr>
                <w:b/>
                <w:color w:val="000000" w:themeColor="text1"/>
                <w:sz w:val="24"/>
                <w:szCs w:val="24"/>
              </w:rPr>
            </w:pPr>
            <w:r w:rsidRPr="009037C1">
              <w:rPr>
                <w:b/>
                <w:bCs/>
                <w:color w:val="000000" w:themeColor="text1"/>
                <w:sz w:val="24"/>
                <w:szCs w:val="24"/>
              </w:rPr>
              <w:t>Дополнительно</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36</w:t>
            </w:r>
          </w:p>
        </w:tc>
        <w:tc>
          <w:tcPr>
            <w:tcW w:w="9633" w:type="dxa"/>
            <w:gridSpan w:val="3"/>
          </w:tcPr>
          <w:p w:rsidR="009037C1" w:rsidRPr="009037C1" w:rsidRDefault="009037C1" w:rsidP="009037C1">
            <w:pPr>
              <w:spacing w:line="240" w:lineRule="auto"/>
              <w:ind w:firstLine="0"/>
              <w:jc w:val="center"/>
              <w:rPr>
                <w:color w:val="000000" w:themeColor="text1"/>
                <w:sz w:val="24"/>
                <w:szCs w:val="24"/>
              </w:rPr>
            </w:pPr>
            <w:r w:rsidRPr="009037C1">
              <w:rPr>
                <w:sz w:val="24"/>
                <w:szCs w:val="24"/>
              </w:rPr>
              <w:t xml:space="preserve">Система автомобильного видеонаблюдения, состоящая из: 2-х камер – направленных на цистерну, 1-й камеры направленной на водителя, 1-й камеры, направленной на дорогу, жесткого диска для хранения информации – емкостью не менее 1 </w:t>
            </w:r>
            <w:r w:rsidRPr="009037C1">
              <w:rPr>
                <w:sz w:val="24"/>
                <w:szCs w:val="24"/>
                <w:lang w:val="en-US"/>
              </w:rPr>
              <w:t>Tb</w:t>
            </w:r>
            <w:r w:rsidRPr="009037C1">
              <w:rPr>
                <w:sz w:val="24"/>
                <w:szCs w:val="24"/>
              </w:rPr>
              <w:t xml:space="preserve">, имеющая </w:t>
            </w:r>
            <w:r w:rsidRPr="009037C1">
              <w:rPr>
                <w:color w:val="000000"/>
                <w:sz w:val="24"/>
                <w:szCs w:val="24"/>
              </w:rPr>
              <w:t>сертификат соответствия с Постановлениями Правительства РФ №969 и №1640.</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37</w:t>
            </w:r>
          </w:p>
        </w:tc>
        <w:tc>
          <w:tcPr>
            <w:tcW w:w="9633" w:type="dxa"/>
            <w:gridSpan w:val="3"/>
          </w:tcPr>
          <w:p w:rsidR="009037C1" w:rsidRPr="009037C1" w:rsidRDefault="000D743E" w:rsidP="009037C1">
            <w:pPr>
              <w:spacing w:line="240" w:lineRule="auto"/>
              <w:ind w:firstLine="0"/>
              <w:jc w:val="center"/>
              <w:rPr>
                <w:color w:val="000000" w:themeColor="text1"/>
                <w:sz w:val="24"/>
                <w:szCs w:val="24"/>
              </w:rPr>
            </w:pPr>
            <w:hyperlink r:id="rId23" w:anchor="glonas" w:history="1">
              <w:r w:rsidR="009037C1" w:rsidRPr="009037C1">
                <w:rPr>
                  <w:color w:val="000000" w:themeColor="text1"/>
                  <w:sz w:val="24"/>
                  <w:szCs w:val="24"/>
                  <w:u w:val="single"/>
                </w:rPr>
                <w:t>Устройство вызова экстренных служб УВЭОС (ЭРА - ГЛОНАСC)</w:t>
              </w:r>
            </w:hyperlink>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38</w:t>
            </w:r>
          </w:p>
        </w:tc>
        <w:tc>
          <w:tcPr>
            <w:tcW w:w="9633" w:type="dxa"/>
            <w:gridSpan w:val="3"/>
          </w:tcPr>
          <w:p w:rsidR="009037C1" w:rsidRPr="009037C1" w:rsidRDefault="000D743E" w:rsidP="009037C1">
            <w:pPr>
              <w:spacing w:line="240" w:lineRule="auto"/>
              <w:ind w:firstLine="0"/>
              <w:jc w:val="center"/>
              <w:rPr>
                <w:color w:val="000000" w:themeColor="text1"/>
                <w:sz w:val="24"/>
                <w:szCs w:val="24"/>
              </w:rPr>
            </w:pPr>
            <w:hyperlink r:id="rId24" w:anchor="skorost" w:history="1">
              <w:r w:rsidR="009037C1" w:rsidRPr="009037C1">
                <w:rPr>
                  <w:color w:val="000000" w:themeColor="text1"/>
                  <w:sz w:val="24"/>
                  <w:szCs w:val="24"/>
                  <w:u w:val="single"/>
                </w:rPr>
                <w:t>Устройство ограничения скорости УОС</w:t>
              </w:r>
            </w:hyperlink>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39</w:t>
            </w:r>
          </w:p>
        </w:tc>
        <w:tc>
          <w:tcPr>
            <w:tcW w:w="9633" w:type="dxa"/>
            <w:gridSpan w:val="3"/>
          </w:tcPr>
          <w:p w:rsidR="009037C1" w:rsidRPr="009037C1" w:rsidRDefault="000D743E" w:rsidP="009037C1">
            <w:pPr>
              <w:spacing w:line="240" w:lineRule="auto"/>
              <w:ind w:firstLine="0"/>
              <w:jc w:val="center"/>
              <w:rPr>
                <w:color w:val="000000" w:themeColor="text1"/>
                <w:sz w:val="24"/>
                <w:szCs w:val="24"/>
              </w:rPr>
            </w:pPr>
            <w:hyperlink r:id="rId25" w:anchor="tah" w:history="1">
              <w:proofErr w:type="spellStart"/>
              <w:r w:rsidR="009037C1" w:rsidRPr="009037C1">
                <w:rPr>
                  <w:color w:val="000000" w:themeColor="text1"/>
                  <w:sz w:val="24"/>
                  <w:szCs w:val="24"/>
                  <w:u w:val="single"/>
                </w:rPr>
                <w:t>Тахограф</w:t>
              </w:r>
              <w:proofErr w:type="spellEnd"/>
            </w:hyperlink>
            <w:r w:rsidR="009037C1" w:rsidRPr="009037C1">
              <w:rPr>
                <w:color w:val="000000" w:themeColor="text1"/>
                <w:sz w:val="24"/>
                <w:szCs w:val="24"/>
              </w:rPr>
              <w:t xml:space="preserve"> </w:t>
            </w:r>
            <w:r w:rsidR="009037C1" w:rsidRPr="009037C1">
              <w:rPr>
                <w:color w:val="000000" w:themeColor="text1"/>
                <w:sz w:val="24"/>
                <w:szCs w:val="24"/>
                <w:u w:val="single"/>
              </w:rPr>
              <w:t>российского образца с блоком СКЗИ (с сертификатами соответствия)</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40</w:t>
            </w:r>
          </w:p>
        </w:tc>
        <w:tc>
          <w:tcPr>
            <w:tcW w:w="9633" w:type="dxa"/>
            <w:gridSpan w:val="3"/>
          </w:tcPr>
          <w:p w:rsidR="009037C1" w:rsidRPr="009037C1" w:rsidRDefault="000D743E" w:rsidP="009037C1">
            <w:pPr>
              <w:spacing w:line="240" w:lineRule="auto"/>
              <w:ind w:firstLine="0"/>
              <w:jc w:val="center"/>
              <w:rPr>
                <w:color w:val="000000" w:themeColor="text1"/>
                <w:sz w:val="24"/>
                <w:szCs w:val="24"/>
              </w:rPr>
            </w:pPr>
            <w:hyperlink r:id="rId26" w:anchor="konst" w:history="1">
              <w:r w:rsidR="009037C1" w:rsidRPr="009037C1">
                <w:rPr>
                  <w:color w:val="000000" w:themeColor="text1"/>
                  <w:sz w:val="24"/>
                  <w:szCs w:val="24"/>
                  <w:u w:val="single"/>
                </w:rPr>
                <w:t>Устройство отключения массы в соответствии с требованиями ДОПОГ</w:t>
              </w:r>
            </w:hyperlink>
            <w:r w:rsidR="009037C1" w:rsidRPr="009037C1">
              <w:rPr>
                <w:color w:val="000000" w:themeColor="text1"/>
                <w:sz w:val="24"/>
                <w:szCs w:val="24"/>
                <w:u w:val="single"/>
              </w:rPr>
              <w:t xml:space="preserve"> (одна в кабине, одна </w:t>
            </w:r>
            <w:r w:rsidR="009037C1" w:rsidRPr="009037C1">
              <w:rPr>
                <w:color w:val="000000" w:themeColor="text1"/>
                <w:sz w:val="24"/>
                <w:szCs w:val="24"/>
              </w:rPr>
              <w:t>кнопка массы-IP65)</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41</w:t>
            </w:r>
          </w:p>
        </w:tc>
        <w:tc>
          <w:tcPr>
            <w:tcW w:w="9633" w:type="dxa"/>
            <w:gridSpan w:val="3"/>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Пеналы для огнетушителей</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42</w:t>
            </w:r>
          </w:p>
        </w:tc>
        <w:tc>
          <w:tcPr>
            <w:tcW w:w="9633" w:type="dxa"/>
            <w:gridSpan w:val="3"/>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Держатели для табличек</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43</w:t>
            </w:r>
          </w:p>
        </w:tc>
        <w:tc>
          <w:tcPr>
            <w:tcW w:w="9633" w:type="dxa"/>
            <w:gridSpan w:val="3"/>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Защита топливного бака</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44</w:t>
            </w:r>
          </w:p>
        </w:tc>
        <w:tc>
          <w:tcPr>
            <w:tcW w:w="9633" w:type="dxa"/>
            <w:gridSpan w:val="3"/>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Ящик ЗИП с набором ключей и шлангом подкачки колес 12 м</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45</w:t>
            </w:r>
          </w:p>
        </w:tc>
        <w:tc>
          <w:tcPr>
            <w:tcW w:w="9633" w:type="dxa"/>
            <w:gridSpan w:val="3"/>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Набор ДОПОГ (</w:t>
            </w:r>
            <w:r w:rsidRPr="009037C1">
              <w:rPr>
                <w:color w:val="000000" w:themeColor="text1"/>
                <w:sz w:val="24"/>
                <w:szCs w:val="24"/>
                <w:lang w:val="en-US"/>
              </w:rPr>
              <w:t>ADR</w:t>
            </w:r>
            <w:r w:rsidRPr="009037C1">
              <w:rPr>
                <w:color w:val="000000" w:themeColor="text1"/>
                <w:sz w:val="24"/>
                <w:szCs w:val="24"/>
              </w:rPr>
              <w:t>)</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46</w:t>
            </w:r>
          </w:p>
        </w:tc>
        <w:tc>
          <w:tcPr>
            <w:tcW w:w="9633" w:type="dxa"/>
            <w:gridSpan w:val="3"/>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Антиблокировочная система</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47</w:t>
            </w:r>
          </w:p>
        </w:tc>
        <w:tc>
          <w:tcPr>
            <w:tcW w:w="9633" w:type="dxa"/>
            <w:gridSpan w:val="3"/>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Противооткатные башмаки – 2 шт.</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48</w:t>
            </w:r>
          </w:p>
        </w:tc>
        <w:tc>
          <w:tcPr>
            <w:tcW w:w="9633" w:type="dxa"/>
            <w:gridSpan w:val="3"/>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 xml:space="preserve">Оборудование спутникового мониторинга, позволяющий считывать показания минимум 8(восьми) датчиков (ДУТ, датчики угла наклона, с возможностью доступа к настройке оборудования), </w:t>
            </w:r>
            <w:r w:rsidRPr="009037C1">
              <w:rPr>
                <w:sz w:val="24"/>
                <w:szCs w:val="24"/>
              </w:rPr>
              <w:t xml:space="preserve">датчики уровня топлива, установленные на каждой секции цистерны, с </w:t>
            </w:r>
            <w:proofErr w:type="spellStart"/>
            <w:r w:rsidRPr="009037C1">
              <w:rPr>
                <w:sz w:val="24"/>
                <w:szCs w:val="24"/>
              </w:rPr>
              <w:t>тарировочной</w:t>
            </w:r>
            <w:proofErr w:type="spellEnd"/>
            <w:r w:rsidRPr="009037C1">
              <w:rPr>
                <w:sz w:val="24"/>
                <w:szCs w:val="24"/>
              </w:rPr>
              <w:t xml:space="preserve"> таблицей (с подтверждением калибровки датчиков), </w:t>
            </w:r>
            <w:r w:rsidRPr="009037C1">
              <w:rPr>
                <w:color w:val="000000" w:themeColor="text1"/>
                <w:sz w:val="24"/>
                <w:szCs w:val="24"/>
              </w:rPr>
              <w:t xml:space="preserve">во взрывозащищенном исполнении, подключенным к терминалу седельного тягача через блок </w:t>
            </w:r>
            <w:proofErr w:type="spellStart"/>
            <w:r w:rsidRPr="009037C1">
              <w:rPr>
                <w:color w:val="000000" w:themeColor="text1"/>
                <w:sz w:val="24"/>
                <w:szCs w:val="24"/>
              </w:rPr>
              <w:t>искрозащиты</w:t>
            </w:r>
            <w:proofErr w:type="spellEnd"/>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49</w:t>
            </w:r>
          </w:p>
        </w:tc>
        <w:tc>
          <w:tcPr>
            <w:tcW w:w="9633" w:type="dxa"/>
            <w:gridSpan w:val="3"/>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Проблесковый маяк оранжевого цвета-2шт</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50</w:t>
            </w:r>
          </w:p>
        </w:tc>
        <w:tc>
          <w:tcPr>
            <w:tcW w:w="9633" w:type="dxa"/>
            <w:gridSpan w:val="3"/>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Транспортное средство должно иметь одобрение типа 105, 89 правила ЕЭК ООН (ДОПОГ) для перевозки опасных грузов</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51</w:t>
            </w:r>
          </w:p>
        </w:tc>
        <w:tc>
          <w:tcPr>
            <w:tcW w:w="9633" w:type="dxa"/>
            <w:gridSpan w:val="3"/>
            <w:vAlign w:val="center"/>
          </w:tcPr>
          <w:p w:rsidR="009037C1" w:rsidRPr="009037C1" w:rsidRDefault="009037C1" w:rsidP="009037C1">
            <w:pPr>
              <w:spacing w:line="240" w:lineRule="auto"/>
              <w:ind w:firstLine="0"/>
              <w:jc w:val="center"/>
              <w:rPr>
                <w:color w:val="000000" w:themeColor="text1"/>
                <w:sz w:val="24"/>
                <w:szCs w:val="24"/>
              </w:rPr>
            </w:pPr>
            <w:r w:rsidRPr="009037C1">
              <w:rPr>
                <w:sz w:val="24"/>
                <w:szCs w:val="24"/>
              </w:rPr>
              <w:t xml:space="preserve">Корпоративная окраска </w:t>
            </w:r>
            <w:r w:rsidRPr="009037C1">
              <w:rPr>
                <w:color w:val="000000"/>
                <w:sz w:val="24"/>
                <w:szCs w:val="24"/>
              </w:rPr>
              <w:t>согласно эскизам Заказчика (Приложение №2 к договору поставки спецтехники). Код цвета покраски согласовывается с Заказчиком</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52</w:t>
            </w:r>
          </w:p>
        </w:tc>
        <w:tc>
          <w:tcPr>
            <w:tcW w:w="9633" w:type="dxa"/>
            <w:gridSpan w:val="3"/>
            <w:vAlign w:val="center"/>
          </w:tcPr>
          <w:p w:rsidR="009037C1" w:rsidRPr="009037C1" w:rsidRDefault="009037C1" w:rsidP="009037C1">
            <w:pPr>
              <w:spacing w:line="240" w:lineRule="auto"/>
              <w:ind w:firstLine="0"/>
              <w:jc w:val="center"/>
              <w:rPr>
                <w:sz w:val="24"/>
                <w:szCs w:val="24"/>
              </w:rPr>
            </w:pPr>
            <w:r w:rsidRPr="009037C1">
              <w:rPr>
                <w:sz w:val="24"/>
                <w:szCs w:val="24"/>
              </w:rPr>
              <w:t>Расположение запасного колеса – за кабиной</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53</w:t>
            </w:r>
          </w:p>
        </w:tc>
        <w:tc>
          <w:tcPr>
            <w:tcW w:w="9633" w:type="dxa"/>
            <w:gridSpan w:val="3"/>
            <w:vAlign w:val="center"/>
          </w:tcPr>
          <w:p w:rsidR="009037C1" w:rsidRPr="009037C1" w:rsidRDefault="009037C1" w:rsidP="009037C1">
            <w:pPr>
              <w:spacing w:line="240" w:lineRule="auto"/>
              <w:ind w:firstLine="0"/>
              <w:jc w:val="center"/>
              <w:rPr>
                <w:sz w:val="24"/>
                <w:szCs w:val="24"/>
              </w:rPr>
            </w:pPr>
            <w:r w:rsidRPr="009037C1">
              <w:rPr>
                <w:sz w:val="24"/>
                <w:szCs w:val="24"/>
              </w:rPr>
              <w:t>Комплект сопроводительной документации:</w:t>
            </w:r>
          </w:p>
          <w:p w:rsidR="009037C1" w:rsidRPr="009037C1" w:rsidRDefault="009037C1" w:rsidP="009037C1">
            <w:pPr>
              <w:widowControl w:val="0"/>
              <w:numPr>
                <w:ilvl w:val="0"/>
                <w:numId w:val="49"/>
              </w:numPr>
              <w:autoSpaceDE w:val="0"/>
              <w:autoSpaceDN w:val="0"/>
              <w:adjustRightInd w:val="0"/>
              <w:spacing w:line="240" w:lineRule="auto"/>
              <w:contextualSpacing/>
              <w:jc w:val="center"/>
              <w:rPr>
                <w:sz w:val="24"/>
                <w:szCs w:val="24"/>
              </w:rPr>
            </w:pPr>
            <w:r w:rsidRPr="009037C1">
              <w:rPr>
                <w:sz w:val="24"/>
                <w:szCs w:val="24"/>
              </w:rPr>
              <w:t>Свидетельство о поверке цистерны;</w:t>
            </w:r>
          </w:p>
          <w:p w:rsidR="009037C1" w:rsidRPr="009037C1" w:rsidRDefault="009037C1" w:rsidP="009037C1">
            <w:pPr>
              <w:widowControl w:val="0"/>
              <w:numPr>
                <w:ilvl w:val="0"/>
                <w:numId w:val="49"/>
              </w:numPr>
              <w:autoSpaceDE w:val="0"/>
              <w:autoSpaceDN w:val="0"/>
              <w:adjustRightInd w:val="0"/>
              <w:spacing w:line="240" w:lineRule="auto"/>
              <w:contextualSpacing/>
              <w:jc w:val="center"/>
              <w:rPr>
                <w:sz w:val="24"/>
                <w:szCs w:val="24"/>
              </w:rPr>
            </w:pPr>
            <w:r w:rsidRPr="009037C1">
              <w:rPr>
                <w:sz w:val="24"/>
                <w:szCs w:val="24"/>
              </w:rPr>
              <w:t>Паспорт и формуляр;</w:t>
            </w:r>
          </w:p>
          <w:p w:rsidR="009037C1" w:rsidRPr="009037C1" w:rsidRDefault="009037C1" w:rsidP="009037C1">
            <w:pPr>
              <w:widowControl w:val="0"/>
              <w:numPr>
                <w:ilvl w:val="0"/>
                <w:numId w:val="49"/>
              </w:numPr>
              <w:autoSpaceDE w:val="0"/>
              <w:autoSpaceDN w:val="0"/>
              <w:adjustRightInd w:val="0"/>
              <w:spacing w:line="240" w:lineRule="auto"/>
              <w:contextualSpacing/>
              <w:jc w:val="center"/>
              <w:rPr>
                <w:sz w:val="24"/>
                <w:szCs w:val="24"/>
              </w:rPr>
            </w:pPr>
            <w:r w:rsidRPr="009037C1">
              <w:rPr>
                <w:sz w:val="24"/>
                <w:szCs w:val="24"/>
              </w:rPr>
              <w:t>Сервисная книжка;</w:t>
            </w:r>
          </w:p>
          <w:p w:rsidR="009037C1" w:rsidRPr="009037C1" w:rsidRDefault="009037C1" w:rsidP="009037C1">
            <w:pPr>
              <w:widowControl w:val="0"/>
              <w:numPr>
                <w:ilvl w:val="0"/>
                <w:numId w:val="49"/>
              </w:numPr>
              <w:autoSpaceDE w:val="0"/>
              <w:autoSpaceDN w:val="0"/>
              <w:adjustRightInd w:val="0"/>
              <w:spacing w:line="240" w:lineRule="auto"/>
              <w:contextualSpacing/>
              <w:jc w:val="center"/>
              <w:rPr>
                <w:rFonts w:ascii="Arial" w:hAnsi="Arial" w:cs="Arial"/>
                <w:sz w:val="24"/>
                <w:szCs w:val="24"/>
              </w:rPr>
            </w:pPr>
            <w:r w:rsidRPr="009037C1">
              <w:rPr>
                <w:sz w:val="24"/>
                <w:szCs w:val="24"/>
              </w:rPr>
              <w:t>Паспорта на узлы, агрегаты и дополнительное оборудование;</w:t>
            </w:r>
          </w:p>
        </w:tc>
      </w:tr>
    </w:tbl>
    <w:p w:rsidR="009037C1" w:rsidRPr="009037C1" w:rsidRDefault="009037C1" w:rsidP="009037C1">
      <w:pPr>
        <w:widowControl w:val="0"/>
        <w:suppressAutoHyphens/>
        <w:spacing w:line="240" w:lineRule="atLeast"/>
        <w:ind w:right="-143" w:firstLine="0"/>
        <w:rPr>
          <w:b/>
          <w:sz w:val="24"/>
          <w:szCs w:val="24"/>
        </w:rPr>
      </w:pPr>
    </w:p>
    <w:tbl>
      <w:tblPr>
        <w:tblpPr w:leftFromText="180" w:rightFromText="180" w:vertAnchor="text" w:horzAnchor="margin" w:tblpXSpec="center" w:tblpY="184"/>
        <w:tblW w:w="10004" w:type="dxa"/>
        <w:tblLayout w:type="fixed"/>
        <w:tblLook w:val="0000" w:firstRow="0" w:lastRow="0" w:firstColumn="0" w:lastColumn="0" w:noHBand="0" w:noVBand="0"/>
      </w:tblPr>
      <w:tblGrid>
        <w:gridCol w:w="5144"/>
        <w:gridCol w:w="4860"/>
      </w:tblGrid>
      <w:tr w:rsidR="009037C1" w:rsidRPr="009037C1" w:rsidTr="002D1914">
        <w:tc>
          <w:tcPr>
            <w:tcW w:w="5144" w:type="dxa"/>
            <w:shd w:val="clear" w:color="auto" w:fill="auto"/>
          </w:tcPr>
          <w:p w:rsidR="009037C1" w:rsidRPr="009037C1" w:rsidRDefault="009037C1" w:rsidP="009037C1">
            <w:pPr>
              <w:suppressAutoHyphens/>
              <w:autoSpaceDE w:val="0"/>
              <w:snapToGrid w:val="0"/>
              <w:spacing w:line="240" w:lineRule="auto"/>
              <w:ind w:firstLine="0"/>
              <w:jc w:val="center"/>
              <w:rPr>
                <w:rFonts w:cs="Calibri"/>
                <w:lang w:eastAsia="zh-CN"/>
              </w:rPr>
            </w:pPr>
            <w:r w:rsidRPr="009037C1">
              <w:rPr>
                <w:b/>
                <w:bCs/>
                <w:sz w:val="24"/>
                <w:szCs w:val="24"/>
              </w:rPr>
              <w:t>ЗАКАЗЧИК:</w:t>
            </w:r>
          </w:p>
          <w:p w:rsidR="009037C1" w:rsidRPr="009037C1" w:rsidRDefault="009037C1" w:rsidP="009037C1">
            <w:pPr>
              <w:suppressAutoHyphens/>
              <w:autoSpaceDE w:val="0"/>
              <w:snapToGrid w:val="0"/>
              <w:spacing w:line="240" w:lineRule="auto"/>
              <w:ind w:firstLine="540"/>
              <w:rPr>
                <w:rFonts w:cs="Calibri"/>
                <w:lang w:eastAsia="zh-CN"/>
              </w:rPr>
            </w:pPr>
            <w:r w:rsidRPr="009037C1">
              <w:rPr>
                <w:b/>
                <w:bCs/>
                <w:sz w:val="24"/>
                <w:szCs w:val="24"/>
              </w:rPr>
              <w:t>АО «Саханефтегазсбыт»</w:t>
            </w:r>
          </w:p>
          <w:p w:rsidR="009037C1" w:rsidRPr="009037C1" w:rsidRDefault="009037C1" w:rsidP="009037C1">
            <w:pPr>
              <w:suppressAutoHyphens/>
              <w:autoSpaceDE w:val="0"/>
              <w:snapToGrid w:val="0"/>
              <w:spacing w:line="240" w:lineRule="auto"/>
              <w:ind w:firstLine="0"/>
              <w:rPr>
                <w:b/>
                <w:bCs/>
                <w:sz w:val="24"/>
                <w:szCs w:val="24"/>
              </w:rPr>
            </w:pPr>
          </w:p>
          <w:p w:rsidR="009037C1" w:rsidRPr="009037C1" w:rsidRDefault="009037C1" w:rsidP="009037C1">
            <w:pPr>
              <w:suppressAutoHyphens/>
              <w:autoSpaceDE w:val="0"/>
              <w:snapToGrid w:val="0"/>
              <w:spacing w:line="240" w:lineRule="auto"/>
              <w:ind w:firstLine="540"/>
              <w:rPr>
                <w:b/>
                <w:bCs/>
                <w:sz w:val="24"/>
                <w:szCs w:val="24"/>
              </w:rPr>
            </w:pPr>
          </w:p>
          <w:p w:rsidR="009037C1" w:rsidRPr="009037C1" w:rsidRDefault="009037C1" w:rsidP="009037C1">
            <w:pPr>
              <w:suppressAutoHyphens/>
              <w:autoSpaceDE w:val="0"/>
              <w:snapToGrid w:val="0"/>
              <w:spacing w:line="240" w:lineRule="auto"/>
              <w:ind w:firstLine="540"/>
              <w:rPr>
                <w:rFonts w:cs="Calibri"/>
                <w:lang w:eastAsia="zh-CN"/>
              </w:rPr>
            </w:pPr>
            <w:r w:rsidRPr="009037C1">
              <w:rPr>
                <w:b/>
                <w:bCs/>
                <w:sz w:val="24"/>
                <w:szCs w:val="24"/>
              </w:rPr>
              <w:t>___________________ В.Н. Лебедев</w:t>
            </w:r>
          </w:p>
          <w:p w:rsidR="009037C1" w:rsidRPr="009037C1" w:rsidRDefault="009037C1" w:rsidP="009037C1">
            <w:pPr>
              <w:suppressAutoHyphens/>
              <w:autoSpaceDE w:val="0"/>
              <w:snapToGrid w:val="0"/>
              <w:spacing w:line="240" w:lineRule="auto"/>
              <w:ind w:firstLine="540"/>
              <w:rPr>
                <w:b/>
                <w:bCs/>
                <w:sz w:val="24"/>
                <w:szCs w:val="24"/>
              </w:rPr>
            </w:pPr>
          </w:p>
          <w:p w:rsidR="009037C1" w:rsidRPr="009037C1" w:rsidRDefault="009037C1" w:rsidP="009037C1">
            <w:pPr>
              <w:suppressAutoHyphens/>
              <w:autoSpaceDE w:val="0"/>
              <w:snapToGrid w:val="0"/>
              <w:spacing w:line="240" w:lineRule="auto"/>
              <w:ind w:firstLine="540"/>
              <w:rPr>
                <w:rFonts w:cs="Calibri"/>
                <w:lang w:eastAsia="zh-CN"/>
              </w:rPr>
            </w:pPr>
            <w:r w:rsidRPr="009037C1">
              <w:rPr>
                <w:b/>
                <w:bCs/>
                <w:sz w:val="24"/>
                <w:szCs w:val="24"/>
              </w:rPr>
              <w:t>«___»_________________ 2023года</w:t>
            </w:r>
          </w:p>
        </w:tc>
        <w:tc>
          <w:tcPr>
            <w:tcW w:w="4860" w:type="dxa"/>
            <w:shd w:val="clear" w:color="auto" w:fill="auto"/>
          </w:tcPr>
          <w:p w:rsidR="009037C1" w:rsidRPr="009037C1" w:rsidRDefault="009037C1" w:rsidP="009037C1">
            <w:pPr>
              <w:keepNext/>
              <w:suppressAutoHyphens/>
              <w:autoSpaceDE w:val="0"/>
              <w:snapToGrid w:val="0"/>
              <w:spacing w:line="240" w:lineRule="auto"/>
              <w:ind w:hanging="7"/>
              <w:jc w:val="center"/>
              <w:rPr>
                <w:rFonts w:cs="Calibri"/>
                <w:lang w:eastAsia="zh-CN"/>
              </w:rPr>
            </w:pPr>
            <w:r w:rsidRPr="009037C1">
              <w:rPr>
                <w:b/>
                <w:bCs/>
                <w:sz w:val="24"/>
                <w:szCs w:val="24"/>
              </w:rPr>
              <w:t>ПОСТАВЩИК:</w:t>
            </w:r>
          </w:p>
          <w:p w:rsidR="009037C1" w:rsidRPr="009037C1" w:rsidRDefault="009037C1" w:rsidP="009037C1">
            <w:pPr>
              <w:keepNext/>
              <w:suppressAutoHyphens/>
              <w:autoSpaceDE w:val="0"/>
              <w:snapToGrid w:val="0"/>
              <w:spacing w:line="240" w:lineRule="auto"/>
              <w:ind w:hanging="7"/>
              <w:rPr>
                <w:b/>
                <w:bCs/>
                <w:sz w:val="24"/>
                <w:szCs w:val="24"/>
              </w:rPr>
            </w:pPr>
          </w:p>
          <w:p w:rsidR="009037C1" w:rsidRPr="009037C1" w:rsidRDefault="009037C1" w:rsidP="009037C1">
            <w:pPr>
              <w:keepNext/>
              <w:suppressAutoHyphens/>
              <w:autoSpaceDE w:val="0"/>
              <w:snapToGrid w:val="0"/>
              <w:spacing w:line="240" w:lineRule="auto"/>
              <w:ind w:firstLine="540"/>
              <w:rPr>
                <w:b/>
                <w:bCs/>
                <w:sz w:val="24"/>
                <w:szCs w:val="24"/>
              </w:rPr>
            </w:pPr>
          </w:p>
          <w:p w:rsidR="009037C1" w:rsidRPr="009037C1" w:rsidRDefault="009037C1" w:rsidP="009037C1">
            <w:pPr>
              <w:keepNext/>
              <w:suppressAutoHyphens/>
              <w:autoSpaceDE w:val="0"/>
              <w:snapToGrid w:val="0"/>
              <w:spacing w:line="240" w:lineRule="auto"/>
              <w:ind w:firstLine="0"/>
              <w:rPr>
                <w:b/>
                <w:bCs/>
                <w:sz w:val="24"/>
                <w:szCs w:val="24"/>
              </w:rPr>
            </w:pPr>
          </w:p>
          <w:p w:rsidR="009037C1" w:rsidRPr="009037C1" w:rsidRDefault="009037C1" w:rsidP="009037C1">
            <w:pPr>
              <w:keepNext/>
              <w:suppressAutoHyphens/>
              <w:autoSpaceDE w:val="0"/>
              <w:snapToGrid w:val="0"/>
              <w:spacing w:line="240" w:lineRule="auto"/>
              <w:ind w:left="560" w:firstLine="0"/>
              <w:rPr>
                <w:rFonts w:cs="Calibri"/>
                <w:lang w:eastAsia="zh-CN"/>
              </w:rPr>
            </w:pPr>
            <w:r w:rsidRPr="009037C1">
              <w:rPr>
                <w:b/>
                <w:bCs/>
                <w:sz w:val="24"/>
                <w:szCs w:val="24"/>
              </w:rPr>
              <w:t>_______________________</w:t>
            </w:r>
          </w:p>
          <w:p w:rsidR="009037C1" w:rsidRPr="009037C1" w:rsidRDefault="009037C1" w:rsidP="009037C1">
            <w:pPr>
              <w:keepNext/>
              <w:suppressAutoHyphens/>
              <w:autoSpaceDE w:val="0"/>
              <w:snapToGrid w:val="0"/>
              <w:spacing w:line="240" w:lineRule="auto"/>
              <w:ind w:firstLine="540"/>
              <w:jc w:val="center"/>
              <w:rPr>
                <w:b/>
                <w:bCs/>
                <w:sz w:val="24"/>
                <w:szCs w:val="24"/>
              </w:rPr>
            </w:pPr>
          </w:p>
          <w:p w:rsidR="009037C1" w:rsidRPr="009037C1" w:rsidRDefault="009037C1" w:rsidP="009037C1">
            <w:pPr>
              <w:keepNext/>
              <w:suppressAutoHyphens/>
              <w:autoSpaceDE w:val="0"/>
              <w:snapToGrid w:val="0"/>
              <w:spacing w:line="240" w:lineRule="auto"/>
              <w:ind w:firstLine="540"/>
              <w:rPr>
                <w:b/>
                <w:bCs/>
                <w:sz w:val="24"/>
                <w:szCs w:val="24"/>
              </w:rPr>
            </w:pPr>
            <w:r w:rsidRPr="009037C1">
              <w:rPr>
                <w:b/>
                <w:bCs/>
                <w:sz w:val="24"/>
                <w:szCs w:val="24"/>
              </w:rPr>
              <w:t>«__</w:t>
            </w:r>
            <w:proofErr w:type="gramStart"/>
            <w:r w:rsidRPr="009037C1">
              <w:rPr>
                <w:b/>
                <w:bCs/>
                <w:sz w:val="24"/>
                <w:szCs w:val="24"/>
              </w:rPr>
              <w:t>_»_</w:t>
            </w:r>
            <w:proofErr w:type="gramEnd"/>
            <w:r w:rsidRPr="009037C1">
              <w:rPr>
                <w:b/>
                <w:bCs/>
                <w:sz w:val="24"/>
                <w:szCs w:val="24"/>
              </w:rPr>
              <w:t>________________ 2023 года</w:t>
            </w:r>
          </w:p>
          <w:p w:rsidR="009037C1" w:rsidRPr="009037C1" w:rsidRDefault="009037C1" w:rsidP="009037C1">
            <w:pPr>
              <w:keepNext/>
              <w:suppressAutoHyphens/>
              <w:autoSpaceDE w:val="0"/>
              <w:snapToGrid w:val="0"/>
              <w:spacing w:line="240" w:lineRule="auto"/>
              <w:ind w:firstLine="540"/>
              <w:rPr>
                <w:b/>
                <w:bCs/>
                <w:sz w:val="24"/>
                <w:szCs w:val="24"/>
              </w:rPr>
            </w:pPr>
          </w:p>
          <w:p w:rsidR="009037C1" w:rsidRPr="009037C1" w:rsidRDefault="009037C1" w:rsidP="009037C1">
            <w:pPr>
              <w:keepNext/>
              <w:suppressAutoHyphens/>
              <w:autoSpaceDE w:val="0"/>
              <w:snapToGrid w:val="0"/>
              <w:spacing w:line="240" w:lineRule="auto"/>
              <w:ind w:firstLine="540"/>
              <w:rPr>
                <w:b/>
                <w:bCs/>
                <w:sz w:val="24"/>
                <w:szCs w:val="24"/>
              </w:rPr>
            </w:pPr>
          </w:p>
          <w:p w:rsidR="009037C1" w:rsidRPr="009037C1" w:rsidRDefault="009037C1" w:rsidP="009037C1">
            <w:pPr>
              <w:keepNext/>
              <w:suppressAutoHyphens/>
              <w:autoSpaceDE w:val="0"/>
              <w:snapToGrid w:val="0"/>
              <w:spacing w:line="240" w:lineRule="auto"/>
              <w:ind w:firstLine="540"/>
              <w:rPr>
                <w:b/>
                <w:bCs/>
                <w:sz w:val="24"/>
                <w:szCs w:val="24"/>
              </w:rPr>
            </w:pPr>
          </w:p>
          <w:p w:rsidR="009037C1" w:rsidRPr="009037C1" w:rsidRDefault="009037C1" w:rsidP="009037C1">
            <w:pPr>
              <w:keepNext/>
              <w:suppressAutoHyphens/>
              <w:autoSpaceDE w:val="0"/>
              <w:snapToGrid w:val="0"/>
              <w:spacing w:line="240" w:lineRule="auto"/>
              <w:ind w:firstLine="540"/>
              <w:rPr>
                <w:rFonts w:cs="Calibri"/>
                <w:lang w:eastAsia="zh-CN"/>
              </w:rPr>
            </w:pPr>
          </w:p>
        </w:tc>
      </w:tr>
    </w:tbl>
    <w:p w:rsidR="009037C1" w:rsidRPr="009037C1" w:rsidRDefault="009037C1" w:rsidP="009037C1">
      <w:pPr>
        <w:widowControl w:val="0"/>
        <w:suppressAutoHyphens/>
        <w:spacing w:line="240" w:lineRule="atLeast"/>
        <w:ind w:left="142" w:right="-143" w:firstLine="0"/>
        <w:rPr>
          <w:b/>
          <w:sz w:val="24"/>
          <w:szCs w:val="24"/>
        </w:rPr>
      </w:pPr>
      <w:r w:rsidRPr="009037C1">
        <w:rPr>
          <w:b/>
          <w:sz w:val="24"/>
          <w:szCs w:val="24"/>
        </w:rPr>
        <w:lastRenderedPageBreak/>
        <w:t>Стоимость поставки: ________________________________________________ без/с НДС, руб.</w:t>
      </w:r>
    </w:p>
    <w:p w:rsidR="009037C1" w:rsidRPr="009037C1" w:rsidRDefault="009037C1" w:rsidP="009037C1">
      <w:pPr>
        <w:widowControl w:val="0"/>
        <w:suppressAutoHyphens/>
        <w:spacing w:line="240" w:lineRule="atLeast"/>
        <w:ind w:left="142" w:right="-2" w:firstLine="0"/>
        <w:rPr>
          <w:sz w:val="24"/>
          <w:szCs w:val="24"/>
        </w:rPr>
      </w:pPr>
      <w:r w:rsidRPr="009037C1">
        <w:rPr>
          <w:b/>
          <w:sz w:val="24"/>
          <w:szCs w:val="24"/>
        </w:rPr>
        <w:t>Место поставки</w:t>
      </w:r>
      <w:r w:rsidRPr="009037C1">
        <w:rPr>
          <w:sz w:val="24"/>
          <w:szCs w:val="24"/>
        </w:rPr>
        <w:t xml:space="preserve">: 678082, РС(Я), </w:t>
      </w:r>
      <w:proofErr w:type="spellStart"/>
      <w:r w:rsidRPr="009037C1">
        <w:rPr>
          <w:sz w:val="24"/>
          <w:szCs w:val="24"/>
        </w:rPr>
        <w:t>Мегино-Кангаласский</w:t>
      </w:r>
      <w:proofErr w:type="spellEnd"/>
      <w:r w:rsidRPr="009037C1">
        <w:rPr>
          <w:sz w:val="24"/>
          <w:szCs w:val="24"/>
        </w:rPr>
        <w:t xml:space="preserve"> район, с. Павловск, ул. Железнодорожников 15, филиал «Нижне-</w:t>
      </w:r>
      <w:proofErr w:type="spellStart"/>
      <w:r w:rsidRPr="009037C1">
        <w:rPr>
          <w:sz w:val="24"/>
          <w:szCs w:val="24"/>
        </w:rPr>
        <w:t>Бестяхская</w:t>
      </w:r>
      <w:proofErr w:type="spellEnd"/>
      <w:r w:rsidRPr="009037C1">
        <w:rPr>
          <w:sz w:val="24"/>
          <w:szCs w:val="24"/>
        </w:rPr>
        <w:t xml:space="preserve"> нефтебаза» АО «</w:t>
      </w:r>
      <w:proofErr w:type="spellStart"/>
      <w:r w:rsidRPr="009037C1">
        <w:rPr>
          <w:sz w:val="24"/>
          <w:szCs w:val="24"/>
        </w:rPr>
        <w:t>Саханефтегазсбыт</w:t>
      </w:r>
      <w:proofErr w:type="spellEnd"/>
      <w:r w:rsidRPr="009037C1">
        <w:rPr>
          <w:sz w:val="24"/>
          <w:szCs w:val="24"/>
        </w:rPr>
        <w:t>».</w:t>
      </w:r>
    </w:p>
    <w:p w:rsidR="009037C1" w:rsidRPr="009037C1" w:rsidRDefault="009037C1" w:rsidP="009037C1">
      <w:pPr>
        <w:widowControl w:val="0"/>
        <w:tabs>
          <w:tab w:val="left" w:pos="0"/>
        </w:tabs>
        <w:autoSpaceDE w:val="0"/>
        <w:autoSpaceDN w:val="0"/>
        <w:adjustRightInd w:val="0"/>
        <w:spacing w:line="240" w:lineRule="atLeast"/>
        <w:ind w:left="142" w:firstLine="0"/>
        <w:contextualSpacing/>
        <w:rPr>
          <w:sz w:val="24"/>
          <w:szCs w:val="24"/>
        </w:rPr>
      </w:pPr>
      <w:r w:rsidRPr="009037C1">
        <w:rPr>
          <w:b/>
          <w:sz w:val="24"/>
          <w:szCs w:val="24"/>
        </w:rPr>
        <w:t>Порядок и сроки оплаты:</w:t>
      </w:r>
      <w:r w:rsidRPr="009037C1">
        <w:rPr>
          <w:sz w:val="24"/>
          <w:szCs w:val="24"/>
        </w:rPr>
        <w:t xml:space="preserve"> безналичный расчет. Расчеты по Договору поставки спецтехники, производятся в следующем порядке: </w:t>
      </w:r>
    </w:p>
    <w:p w:rsidR="009037C1" w:rsidRPr="009037C1" w:rsidRDefault="009037C1" w:rsidP="009037C1">
      <w:pPr>
        <w:widowControl w:val="0"/>
        <w:autoSpaceDE w:val="0"/>
        <w:autoSpaceDN w:val="0"/>
        <w:adjustRightInd w:val="0"/>
        <w:spacing w:line="240" w:lineRule="atLeast"/>
        <w:ind w:left="142" w:firstLine="0"/>
        <w:rPr>
          <w:sz w:val="24"/>
          <w:szCs w:val="24"/>
        </w:rPr>
      </w:pPr>
      <w:r w:rsidRPr="009037C1">
        <w:rPr>
          <w:sz w:val="24"/>
          <w:szCs w:val="24"/>
        </w:rPr>
        <w:t>- 30 % от цены Договора авансовый платёж на основании выставленного Поставщиком счёта, в течение 7 (семи) рабочих дней после подписания Сторонами настоящего Договора;</w:t>
      </w:r>
    </w:p>
    <w:p w:rsidR="009037C1" w:rsidRPr="009037C1" w:rsidRDefault="009037C1" w:rsidP="009037C1">
      <w:pPr>
        <w:spacing w:line="240" w:lineRule="auto"/>
        <w:ind w:left="142" w:firstLine="0"/>
        <w:rPr>
          <w:sz w:val="24"/>
          <w:szCs w:val="24"/>
        </w:rPr>
      </w:pPr>
      <w:r w:rsidRPr="009037C1">
        <w:rPr>
          <w:sz w:val="24"/>
          <w:szCs w:val="24"/>
        </w:rPr>
        <w:t>- 70 % от цены договора оплата по факту получения спецтехники Заказчиком, в течение 7 (семи) рабочих дней после подписания акта приёма-передачи, и получения Заказчиком выставленного Поставщиком счёта и счета-фактуры.</w:t>
      </w:r>
    </w:p>
    <w:p w:rsidR="009037C1" w:rsidRPr="009037C1" w:rsidRDefault="009037C1" w:rsidP="009037C1">
      <w:pPr>
        <w:suppressAutoHyphens/>
        <w:autoSpaceDE w:val="0"/>
        <w:spacing w:line="240" w:lineRule="auto"/>
        <w:ind w:right="-143" w:firstLine="142"/>
        <w:rPr>
          <w:b/>
          <w:sz w:val="24"/>
          <w:szCs w:val="24"/>
        </w:rPr>
      </w:pPr>
      <w:r w:rsidRPr="009037C1">
        <w:rPr>
          <w:b/>
          <w:sz w:val="24"/>
          <w:szCs w:val="24"/>
        </w:rPr>
        <w:t xml:space="preserve">Сроки поставки спецтехники: </w:t>
      </w:r>
      <w:r w:rsidRPr="009037C1">
        <w:rPr>
          <w:sz w:val="24"/>
          <w:szCs w:val="24"/>
        </w:rPr>
        <w:t>___ (_______) рабочих дней от даты подписания Договора.</w:t>
      </w:r>
    </w:p>
    <w:p w:rsidR="009037C1" w:rsidRPr="009037C1" w:rsidRDefault="009037C1" w:rsidP="009037C1">
      <w:pPr>
        <w:tabs>
          <w:tab w:val="left" w:pos="0"/>
        </w:tabs>
        <w:spacing w:line="240" w:lineRule="atLeast"/>
        <w:ind w:left="284" w:right="-143" w:hanging="142"/>
        <w:rPr>
          <w:b/>
          <w:sz w:val="24"/>
          <w:szCs w:val="24"/>
        </w:rPr>
      </w:pPr>
      <w:r w:rsidRPr="009037C1">
        <w:rPr>
          <w:b/>
          <w:sz w:val="24"/>
          <w:szCs w:val="24"/>
        </w:rPr>
        <w:t xml:space="preserve">Условия поставки: </w:t>
      </w:r>
      <w:r w:rsidRPr="009037C1">
        <w:rPr>
          <w:sz w:val="24"/>
          <w:szCs w:val="24"/>
        </w:rPr>
        <w:t>со склада Поставщика до места поставки силами и средствами Поставщика.</w:t>
      </w:r>
    </w:p>
    <w:p w:rsidR="009037C1" w:rsidRPr="009037C1" w:rsidRDefault="009037C1" w:rsidP="009037C1">
      <w:pPr>
        <w:tabs>
          <w:tab w:val="left" w:pos="0"/>
        </w:tabs>
        <w:spacing w:line="240" w:lineRule="atLeast"/>
        <w:ind w:right="-410" w:firstLine="0"/>
        <w:rPr>
          <w:b/>
          <w:sz w:val="24"/>
          <w:szCs w:val="24"/>
        </w:rPr>
      </w:pPr>
    </w:p>
    <w:tbl>
      <w:tblPr>
        <w:tblpPr w:leftFromText="180" w:rightFromText="180" w:vertAnchor="text" w:horzAnchor="margin" w:tblpXSpec="center" w:tblpY="184"/>
        <w:tblW w:w="10004" w:type="dxa"/>
        <w:tblLayout w:type="fixed"/>
        <w:tblLook w:val="0000" w:firstRow="0" w:lastRow="0" w:firstColumn="0" w:lastColumn="0" w:noHBand="0" w:noVBand="0"/>
      </w:tblPr>
      <w:tblGrid>
        <w:gridCol w:w="5144"/>
        <w:gridCol w:w="4860"/>
      </w:tblGrid>
      <w:tr w:rsidR="009037C1" w:rsidRPr="009037C1" w:rsidTr="002D1914">
        <w:tc>
          <w:tcPr>
            <w:tcW w:w="5144" w:type="dxa"/>
            <w:shd w:val="clear" w:color="auto" w:fill="auto"/>
          </w:tcPr>
          <w:p w:rsidR="009037C1" w:rsidRPr="009037C1" w:rsidRDefault="009037C1" w:rsidP="009037C1">
            <w:pPr>
              <w:suppressAutoHyphens/>
              <w:autoSpaceDE w:val="0"/>
              <w:snapToGrid w:val="0"/>
              <w:spacing w:line="240" w:lineRule="auto"/>
              <w:ind w:firstLine="0"/>
              <w:jc w:val="center"/>
              <w:rPr>
                <w:rFonts w:cs="Calibri"/>
                <w:lang w:eastAsia="zh-CN"/>
              </w:rPr>
            </w:pPr>
            <w:r w:rsidRPr="009037C1">
              <w:rPr>
                <w:b/>
                <w:bCs/>
                <w:sz w:val="24"/>
                <w:szCs w:val="24"/>
              </w:rPr>
              <w:t>ЗАКАЗЧИК:</w:t>
            </w:r>
          </w:p>
          <w:p w:rsidR="009037C1" w:rsidRPr="009037C1" w:rsidRDefault="009037C1" w:rsidP="009037C1">
            <w:pPr>
              <w:suppressAutoHyphens/>
              <w:autoSpaceDE w:val="0"/>
              <w:snapToGrid w:val="0"/>
              <w:spacing w:line="240" w:lineRule="auto"/>
              <w:ind w:firstLine="540"/>
              <w:rPr>
                <w:rFonts w:cs="Calibri"/>
                <w:lang w:eastAsia="zh-CN"/>
              </w:rPr>
            </w:pPr>
            <w:r w:rsidRPr="009037C1">
              <w:rPr>
                <w:b/>
                <w:bCs/>
                <w:sz w:val="24"/>
                <w:szCs w:val="24"/>
              </w:rPr>
              <w:t>АО «Саханефтегазсбыт»</w:t>
            </w:r>
          </w:p>
          <w:p w:rsidR="009037C1" w:rsidRPr="009037C1" w:rsidRDefault="009037C1" w:rsidP="009037C1">
            <w:pPr>
              <w:suppressAutoHyphens/>
              <w:autoSpaceDE w:val="0"/>
              <w:snapToGrid w:val="0"/>
              <w:spacing w:line="240" w:lineRule="auto"/>
              <w:ind w:firstLine="0"/>
              <w:rPr>
                <w:b/>
                <w:bCs/>
                <w:sz w:val="24"/>
                <w:szCs w:val="24"/>
              </w:rPr>
            </w:pPr>
          </w:p>
          <w:p w:rsidR="009037C1" w:rsidRPr="009037C1" w:rsidRDefault="009037C1" w:rsidP="009037C1">
            <w:pPr>
              <w:suppressAutoHyphens/>
              <w:autoSpaceDE w:val="0"/>
              <w:snapToGrid w:val="0"/>
              <w:spacing w:line="240" w:lineRule="auto"/>
              <w:ind w:firstLine="540"/>
              <w:rPr>
                <w:b/>
                <w:bCs/>
                <w:sz w:val="24"/>
                <w:szCs w:val="24"/>
              </w:rPr>
            </w:pPr>
          </w:p>
          <w:p w:rsidR="009037C1" w:rsidRPr="009037C1" w:rsidRDefault="009037C1" w:rsidP="009037C1">
            <w:pPr>
              <w:suppressAutoHyphens/>
              <w:autoSpaceDE w:val="0"/>
              <w:snapToGrid w:val="0"/>
              <w:spacing w:line="240" w:lineRule="auto"/>
              <w:ind w:firstLine="540"/>
              <w:rPr>
                <w:rFonts w:cs="Calibri"/>
                <w:lang w:eastAsia="zh-CN"/>
              </w:rPr>
            </w:pPr>
            <w:r w:rsidRPr="009037C1">
              <w:rPr>
                <w:b/>
                <w:bCs/>
                <w:sz w:val="24"/>
                <w:szCs w:val="24"/>
              </w:rPr>
              <w:t>___________________ В.Н. Лебедев</w:t>
            </w:r>
          </w:p>
          <w:p w:rsidR="009037C1" w:rsidRPr="009037C1" w:rsidRDefault="009037C1" w:rsidP="009037C1">
            <w:pPr>
              <w:suppressAutoHyphens/>
              <w:autoSpaceDE w:val="0"/>
              <w:snapToGrid w:val="0"/>
              <w:spacing w:line="240" w:lineRule="auto"/>
              <w:ind w:firstLine="540"/>
              <w:rPr>
                <w:b/>
                <w:bCs/>
                <w:sz w:val="24"/>
                <w:szCs w:val="24"/>
              </w:rPr>
            </w:pPr>
          </w:p>
          <w:p w:rsidR="009037C1" w:rsidRPr="009037C1" w:rsidRDefault="009037C1" w:rsidP="009037C1">
            <w:pPr>
              <w:suppressAutoHyphens/>
              <w:autoSpaceDE w:val="0"/>
              <w:snapToGrid w:val="0"/>
              <w:spacing w:line="240" w:lineRule="auto"/>
              <w:ind w:firstLine="540"/>
              <w:rPr>
                <w:rFonts w:cs="Calibri"/>
                <w:lang w:eastAsia="zh-CN"/>
              </w:rPr>
            </w:pPr>
            <w:r w:rsidRPr="009037C1">
              <w:rPr>
                <w:b/>
                <w:bCs/>
                <w:sz w:val="24"/>
                <w:szCs w:val="24"/>
              </w:rPr>
              <w:t>«___»_________________ 2023года</w:t>
            </w:r>
          </w:p>
        </w:tc>
        <w:tc>
          <w:tcPr>
            <w:tcW w:w="4860" w:type="dxa"/>
            <w:shd w:val="clear" w:color="auto" w:fill="auto"/>
          </w:tcPr>
          <w:p w:rsidR="009037C1" w:rsidRPr="009037C1" w:rsidRDefault="009037C1" w:rsidP="009037C1">
            <w:pPr>
              <w:keepNext/>
              <w:suppressAutoHyphens/>
              <w:autoSpaceDE w:val="0"/>
              <w:snapToGrid w:val="0"/>
              <w:spacing w:line="240" w:lineRule="auto"/>
              <w:ind w:hanging="7"/>
              <w:jc w:val="center"/>
              <w:rPr>
                <w:rFonts w:cs="Calibri"/>
                <w:lang w:eastAsia="zh-CN"/>
              </w:rPr>
            </w:pPr>
            <w:r w:rsidRPr="009037C1">
              <w:rPr>
                <w:b/>
                <w:bCs/>
                <w:sz w:val="24"/>
                <w:szCs w:val="24"/>
              </w:rPr>
              <w:t>ПОСТАВЩИК:</w:t>
            </w:r>
          </w:p>
          <w:p w:rsidR="009037C1" w:rsidRPr="009037C1" w:rsidRDefault="009037C1" w:rsidP="009037C1">
            <w:pPr>
              <w:keepNext/>
              <w:suppressAutoHyphens/>
              <w:autoSpaceDE w:val="0"/>
              <w:snapToGrid w:val="0"/>
              <w:spacing w:line="240" w:lineRule="auto"/>
              <w:ind w:hanging="7"/>
              <w:rPr>
                <w:b/>
                <w:bCs/>
                <w:sz w:val="24"/>
                <w:szCs w:val="24"/>
              </w:rPr>
            </w:pPr>
          </w:p>
          <w:p w:rsidR="009037C1" w:rsidRPr="009037C1" w:rsidRDefault="009037C1" w:rsidP="009037C1">
            <w:pPr>
              <w:keepNext/>
              <w:suppressAutoHyphens/>
              <w:autoSpaceDE w:val="0"/>
              <w:snapToGrid w:val="0"/>
              <w:spacing w:line="240" w:lineRule="auto"/>
              <w:ind w:firstLine="540"/>
              <w:rPr>
                <w:b/>
                <w:bCs/>
                <w:sz w:val="24"/>
                <w:szCs w:val="24"/>
              </w:rPr>
            </w:pPr>
          </w:p>
          <w:p w:rsidR="009037C1" w:rsidRPr="009037C1" w:rsidRDefault="009037C1" w:rsidP="009037C1">
            <w:pPr>
              <w:keepNext/>
              <w:suppressAutoHyphens/>
              <w:autoSpaceDE w:val="0"/>
              <w:snapToGrid w:val="0"/>
              <w:spacing w:line="240" w:lineRule="auto"/>
              <w:ind w:firstLine="0"/>
              <w:rPr>
                <w:b/>
                <w:bCs/>
                <w:sz w:val="24"/>
                <w:szCs w:val="24"/>
              </w:rPr>
            </w:pPr>
          </w:p>
          <w:p w:rsidR="009037C1" w:rsidRPr="009037C1" w:rsidRDefault="009037C1" w:rsidP="009037C1">
            <w:pPr>
              <w:keepNext/>
              <w:suppressAutoHyphens/>
              <w:autoSpaceDE w:val="0"/>
              <w:snapToGrid w:val="0"/>
              <w:spacing w:line="240" w:lineRule="auto"/>
              <w:ind w:left="560" w:firstLine="0"/>
              <w:rPr>
                <w:rFonts w:cs="Calibri"/>
                <w:lang w:eastAsia="zh-CN"/>
              </w:rPr>
            </w:pPr>
            <w:r w:rsidRPr="009037C1">
              <w:rPr>
                <w:b/>
                <w:bCs/>
                <w:sz w:val="24"/>
                <w:szCs w:val="24"/>
              </w:rPr>
              <w:t>_______________________</w:t>
            </w:r>
          </w:p>
          <w:p w:rsidR="009037C1" w:rsidRPr="009037C1" w:rsidRDefault="009037C1" w:rsidP="009037C1">
            <w:pPr>
              <w:keepNext/>
              <w:suppressAutoHyphens/>
              <w:autoSpaceDE w:val="0"/>
              <w:snapToGrid w:val="0"/>
              <w:spacing w:line="240" w:lineRule="auto"/>
              <w:ind w:firstLine="540"/>
              <w:jc w:val="center"/>
              <w:rPr>
                <w:b/>
                <w:bCs/>
                <w:sz w:val="24"/>
                <w:szCs w:val="24"/>
              </w:rPr>
            </w:pPr>
          </w:p>
          <w:p w:rsidR="009037C1" w:rsidRPr="009037C1" w:rsidRDefault="009037C1" w:rsidP="009037C1">
            <w:pPr>
              <w:keepNext/>
              <w:suppressAutoHyphens/>
              <w:autoSpaceDE w:val="0"/>
              <w:snapToGrid w:val="0"/>
              <w:spacing w:line="240" w:lineRule="auto"/>
              <w:ind w:firstLine="540"/>
              <w:rPr>
                <w:b/>
                <w:bCs/>
                <w:sz w:val="24"/>
                <w:szCs w:val="24"/>
              </w:rPr>
            </w:pPr>
            <w:r w:rsidRPr="009037C1">
              <w:rPr>
                <w:b/>
                <w:bCs/>
                <w:sz w:val="24"/>
                <w:szCs w:val="24"/>
              </w:rPr>
              <w:t>«__</w:t>
            </w:r>
            <w:proofErr w:type="gramStart"/>
            <w:r w:rsidRPr="009037C1">
              <w:rPr>
                <w:b/>
                <w:bCs/>
                <w:sz w:val="24"/>
                <w:szCs w:val="24"/>
              </w:rPr>
              <w:t>_»_</w:t>
            </w:r>
            <w:proofErr w:type="gramEnd"/>
            <w:r w:rsidRPr="009037C1">
              <w:rPr>
                <w:b/>
                <w:bCs/>
                <w:sz w:val="24"/>
                <w:szCs w:val="24"/>
              </w:rPr>
              <w:t>________________ 2023 года</w:t>
            </w:r>
          </w:p>
          <w:p w:rsidR="009037C1" w:rsidRPr="009037C1" w:rsidRDefault="009037C1" w:rsidP="009037C1">
            <w:pPr>
              <w:keepNext/>
              <w:suppressAutoHyphens/>
              <w:autoSpaceDE w:val="0"/>
              <w:snapToGrid w:val="0"/>
              <w:spacing w:line="240" w:lineRule="auto"/>
              <w:ind w:firstLine="540"/>
              <w:rPr>
                <w:b/>
                <w:bCs/>
                <w:sz w:val="24"/>
                <w:szCs w:val="24"/>
              </w:rPr>
            </w:pPr>
          </w:p>
          <w:p w:rsidR="009037C1" w:rsidRPr="009037C1" w:rsidRDefault="009037C1" w:rsidP="009037C1">
            <w:pPr>
              <w:keepNext/>
              <w:suppressAutoHyphens/>
              <w:autoSpaceDE w:val="0"/>
              <w:snapToGrid w:val="0"/>
              <w:spacing w:line="240" w:lineRule="auto"/>
              <w:ind w:firstLine="540"/>
              <w:rPr>
                <w:b/>
                <w:bCs/>
                <w:sz w:val="24"/>
                <w:szCs w:val="24"/>
              </w:rPr>
            </w:pPr>
          </w:p>
          <w:p w:rsidR="009037C1" w:rsidRPr="009037C1" w:rsidRDefault="009037C1" w:rsidP="009037C1">
            <w:pPr>
              <w:keepNext/>
              <w:suppressAutoHyphens/>
              <w:autoSpaceDE w:val="0"/>
              <w:snapToGrid w:val="0"/>
              <w:spacing w:line="240" w:lineRule="auto"/>
              <w:ind w:firstLine="540"/>
              <w:rPr>
                <w:b/>
                <w:bCs/>
                <w:sz w:val="24"/>
                <w:szCs w:val="24"/>
              </w:rPr>
            </w:pPr>
          </w:p>
          <w:p w:rsidR="009037C1" w:rsidRPr="009037C1" w:rsidRDefault="009037C1" w:rsidP="009037C1">
            <w:pPr>
              <w:keepNext/>
              <w:suppressAutoHyphens/>
              <w:autoSpaceDE w:val="0"/>
              <w:snapToGrid w:val="0"/>
              <w:spacing w:line="240" w:lineRule="auto"/>
              <w:ind w:firstLine="540"/>
              <w:rPr>
                <w:rFonts w:cs="Calibri"/>
                <w:lang w:eastAsia="zh-CN"/>
              </w:rPr>
            </w:pPr>
          </w:p>
        </w:tc>
      </w:tr>
    </w:tbl>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pacing w:line="240" w:lineRule="auto"/>
        <w:ind w:right="-1" w:firstLine="0"/>
        <w:outlineLvl w:val="1"/>
        <w:rPr>
          <w:sz w:val="20"/>
          <w:szCs w:val="20"/>
        </w:rPr>
      </w:pPr>
    </w:p>
    <w:p w:rsidR="009037C1" w:rsidRPr="009037C1" w:rsidRDefault="009037C1" w:rsidP="009037C1">
      <w:pPr>
        <w:suppressAutoHyphens/>
        <w:spacing w:line="240" w:lineRule="auto"/>
        <w:ind w:firstLine="540"/>
        <w:jc w:val="right"/>
        <w:rPr>
          <w:rFonts w:cs="Calibri"/>
          <w:sz w:val="20"/>
          <w:szCs w:val="20"/>
          <w:lang w:eastAsia="zh-CN"/>
        </w:rPr>
      </w:pPr>
      <w:r w:rsidRPr="009037C1">
        <w:rPr>
          <w:sz w:val="20"/>
          <w:szCs w:val="20"/>
        </w:rPr>
        <w:t>Приложение № 1</w:t>
      </w:r>
    </w:p>
    <w:p w:rsidR="009037C1" w:rsidRPr="009037C1" w:rsidRDefault="009037C1" w:rsidP="009037C1">
      <w:pPr>
        <w:suppressAutoHyphens/>
        <w:spacing w:line="240" w:lineRule="auto"/>
        <w:ind w:firstLine="540"/>
        <w:jc w:val="right"/>
        <w:rPr>
          <w:rFonts w:cs="Calibri"/>
          <w:sz w:val="20"/>
          <w:szCs w:val="20"/>
          <w:lang w:eastAsia="zh-CN"/>
        </w:rPr>
      </w:pPr>
      <w:r w:rsidRPr="009037C1">
        <w:rPr>
          <w:sz w:val="20"/>
          <w:szCs w:val="20"/>
        </w:rPr>
        <w:t>к Договору поставки спецтехники</w:t>
      </w:r>
    </w:p>
    <w:p w:rsidR="009037C1" w:rsidRPr="009037C1" w:rsidRDefault="009037C1" w:rsidP="009037C1">
      <w:pPr>
        <w:suppressAutoHyphens/>
        <w:spacing w:line="240" w:lineRule="auto"/>
        <w:ind w:firstLine="540"/>
        <w:jc w:val="right"/>
        <w:rPr>
          <w:rFonts w:cs="Calibri"/>
          <w:sz w:val="20"/>
          <w:szCs w:val="20"/>
          <w:lang w:eastAsia="zh-CN"/>
        </w:rPr>
      </w:pPr>
      <w:r w:rsidRPr="009037C1">
        <w:rPr>
          <w:sz w:val="20"/>
          <w:szCs w:val="20"/>
        </w:rPr>
        <w:t>от «____» __________2023 г. № _____</w:t>
      </w:r>
    </w:p>
    <w:p w:rsidR="009037C1" w:rsidRPr="009037C1" w:rsidRDefault="009037C1" w:rsidP="009037C1">
      <w:pPr>
        <w:suppressAutoHyphens/>
        <w:spacing w:line="240" w:lineRule="auto"/>
        <w:ind w:firstLine="540"/>
        <w:rPr>
          <w:b/>
          <w:i/>
          <w:sz w:val="24"/>
          <w:szCs w:val="24"/>
        </w:rPr>
      </w:pPr>
    </w:p>
    <w:p w:rsidR="009037C1" w:rsidRPr="009037C1" w:rsidRDefault="009037C1" w:rsidP="009037C1">
      <w:pPr>
        <w:suppressAutoHyphens/>
        <w:spacing w:line="240" w:lineRule="auto"/>
        <w:ind w:firstLine="540"/>
        <w:rPr>
          <w:b/>
          <w:i/>
          <w:sz w:val="24"/>
          <w:szCs w:val="24"/>
        </w:rPr>
      </w:pPr>
    </w:p>
    <w:p w:rsidR="009037C1" w:rsidRPr="009037C1" w:rsidRDefault="009037C1" w:rsidP="009037C1">
      <w:pPr>
        <w:suppressAutoHyphens/>
        <w:spacing w:line="240" w:lineRule="auto"/>
        <w:ind w:left="-567" w:firstLine="0"/>
        <w:jc w:val="center"/>
        <w:rPr>
          <w:b/>
          <w:sz w:val="24"/>
          <w:szCs w:val="24"/>
        </w:rPr>
      </w:pPr>
      <w:r w:rsidRPr="009037C1">
        <w:rPr>
          <w:b/>
          <w:sz w:val="24"/>
          <w:szCs w:val="24"/>
        </w:rPr>
        <w:t>СПЕЦИФИКАЦИЯ №3</w:t>
      </w:r>
    </w:p>
    <w:tbl>
      <w:tblPr>
        <w:tblStyle w:val="aff7"/>
        <w:tblW w:w="10195" w:type="dxa"/>
        <w:jc w:val="center"/>
        <w:tblLayout w:type="fixed"/>
        <w:tblLook w:val="04A0" w:firstRow="1" w:lastRow="0" w:firstColumn="1" w:lastColumn="0" w:noHBand="0" w:noVBand="1"/>
      </w:tblPr>
      <w:tblGrid>
        <w:gridCol w:w="562"/>
        <w:gridCol w:w="3356"/>
        <w:gridCol w:w="2446"/>
        <w:gridCol w:w="3831"/>
      </w:tblGrid>
      <w:tr w:rsidR="009037C1" w:rsidRPr="009037C1" w:rsidTr="002D1914">
        <w:trPr>
          <w:jc w:val="center"/>
        </w:trPr>
        <w:tc>
          <w:tcPr>
            <w:tcW w:w="10195" w:type="dxa"/>
            <w:gridSpan w:val="4"/>
          </w:tcPr>
          <w:p w:rsidR="009037C1" w:rsidRPr="009037C1" w:rsidRDefault="009037C1" w:rsidP="009037C1">
            <w:pPr>
              <w:spacing w:line="240" w:lineRule="auto"/>
              <w:ind w:firstLine="0"/>
              <w:jc w:val="center"/>
              <w:rPr>
                <w:b/>
                <w:color w:val="000000" w:themeColor="text1"/>
                <w:sz w:val="24"/>
                <w:szCs w:val="24"/>
              </w:rPr>
            </w:pPr>
            <w:r w:rsidRPr="009037C1">
              <w:rPr>
                <w:b/>
                <w:color w:val="000000" w:themeColor="text1"/>
                <w:sz w:val="24"/>
                <w:szCs w:val="24"/>
              </w:rPr>
              <w:t xml:space="preserve">Технические характеристики </w:t>
            </w:r>
            <w:proofErr w:type="spellStart"/>
            <w:r w:rsidRPr="009037C1">
              <w:rPr>
                <w:b/>
                <w:color w:val="000000" w:themeColor="text1"/>
                <w:sz w:val="24"/>
                <w:szCs w:val="24"/>
              </w:rPr>
              <w:t>автотопливозаправщика</w:t>
            </w:r>
            <w:proofErr w:type="spellEnd"/>
            <w:r w:rsidRPr="009037C1">
              <w:rPr>
                <w:b/>
                <w:color w:val="000000" w:themeColor="text1"/>
                <w:sz w:val="24"/>
                <w:szCs w:val="24"/>
              </w:rPr>
              <w:t xml:space="preserve"> АТЗ-15 на шасси Камаз-65115</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w:t>
            </w:r>
          </w:p>
        </w:tc>
        <w:tc>
          <w:tcPr>
            <w:tcW w:w="3356" w:type="dxa"/>
            <w:vAlign w:val="center"/>
          </w:tcPr>
          <w:p w:rsidR="009037C1" w:rsidRPr="009037C1" w:rsidRDefault="009037C1" w:rsidP="009037C1">
            <w:pPr>
              <w:spacing w:line="240" w:lineRule="auto"/>
              <w:ind w:firstLine="0"/>
              <w:jc w:val="center"/>
              <w:rPr>
                <w:sz w:val="24"/>
                <w:szCs w:val="24"/>
              </w:rPr>
            </w:pPr>
            <w:r w:rsidRPr="009037C1">
              <w:rPr>
                <w:b/>
                <w:bCs/>
                <w:sz w:val="24"/>
                <w:szCs w:val="24"/>
              </w:rPr>
              <w:t>Параметр</w:t>
            </w:r>
          </w:p>
        </w:tc>
        <w:tc>
          <w:tcPr>
            <w:tcW w:w="2446" w:type="dxa"/>
          </w:tcPr>
          <w:p w:rsidR="009037C1" w:rsidRPr="009037C1" w:rsidRDefault="009037C1" w:rsidP="009037C1">
            <w:pPr>
              <w:spacing w:line="240" w:lineRule="auto"/>
              <w:ind w:firstLine="0"/>
              <w:jc w:val="center"/>
              <w:rPr>
                <w:b/>
                <w:bCs/>
                <w:sz w:val="24"/>
                <w:szCs w:val="24"/>
              </w:rPr>
            </w:pPr>
            <w:r w:rsidRPr="009037C1">
              <w:rPr>
                <w:b/>
                <w:bCs/>
                <w:sz w:val="24"/>
                <w:szCs w:val="24"/>
              </w:rPr>
              <w:t>Ед. измерения</w:t>
            </w:r>
          </w:p>
        </w:tc>
        <w:tc>
          <w:tcPr>
            <w:tcW w:w="3831" w:type="dxa"/>
            <w:vAlign w:val="center"/>
          </w:tcPr>
          <w:p w:rsidR="009037C1" w:rsidRPr="009037C1" w:rsidRDefault="009037C1" w:rsidP="009037C1">
            <w:pPr>
              <w:spacing w:line="240" w:lineRule="auto"/>
              <w:ind w:firstLine="0"/>
              <w:jc w:val="center"/>
              <w:rPr>
                <w:sz w:val="24"/>
                <w:szCs w:val="24"/>
              </w:rPr>
            </w:pPr>
            <w:r w:rsidRPr="009037C1">
              <w:rPr>
                <w:b/>
                <w:bCs/>
                <w:sz w:val="24"/>
                <w:szCs w:val="24"/>
              </w:rPr>
              <w:t>Значение</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1</w:t>
            </w:r>
          </w:p>
        </w:tc>
        <w:tc>
          <w:tcPr>
            <w:tcW w:w="3356" w:type="dxa"/>
            <w:vAlign w:val="center"/>
          </w:tcPr>
          <w:p w:rsidR="009037C1" w:rsidRPr="009037C1" w:rsidRDefault="009037C1" w:rsidP="009037C1">
            <w:pPr>
              <w:spacing w:line="240" w:lineRule="auto"/>
              <w:ind w:firstLine="0"/>
              <w:rPr>
                <w:bCs/>
                <w:sz w:val="24"/>
                <w:szCs w:val="24"/>
              </w:rPr>
            </w:pPr>
            <w:r w:rsidRPr="009037C1">
              <w:rPr>
                <w:bCs/>
                <w:sz w:val="24"/>
                <w:szCs w:val="24"/>
              </w:rPr>
              <w:t>Базовое шасси</w:t>
            </w:r>
          </w:p>
        </w:tc>
        <w:tc>
          <w:tcPr>
            <w:tcW w:w="2446" w:type="dxa"/>
          </w:tcPr>
          <w:p w:rsidR="009037C1" w:rsidRPr="009037C1" w:rsidRDefault="009037C1" w:rsidP="009037C1">
            <w:pPr>
              <w:spacing w:line="240" w:lineRule="auto"/>
              <w:ind w:firstLine="0"/>
              <w:jc w:val="center"/>
              <w:rPr>
                <w:b/>
                <w:bCs/>
                <w:sz w:val="24"/>
                <w:szCs w:val="24"/>
              </w:rPr>
            </w:pPr>
          </w:p>
        </w:tc>
        <w:tc>
          <w:tcPr>
            <w:tcW w:w="3831" w:type="dxa"/>
            <w:vAlign w:val="center"/>
          </w:tcPr>
          <w:p w:rsidR="009037C1" w:rsidRPr="009037C1" w:rsidRDefault="009037C1" w:rsidP="009037C1">
            <w:pPr>
              <w:spacing w:line="240" w:lineRule="auto"/>
              <w:ind w:firstLine="0"/>
              <w:jc w:val="center"/>
              <w:rPr>
                <w:bCs/>
                <w:sz w:val="24"/>
                <w:szCs w:val="24"/>
              </w:rPr>
            </w:pPr>
            <w:proofErr w:type="spellStart"/>
            <w:r w:rsidRPr="009037C1">
              <w:rPr>
                <w:bCs/>
                <w:sz w:val="24"/>
                <w:szCs w:val="24"/>
              </w:rPr>
              <w:t>Камаз</w:t>
            </w:r>
            <w:proofErr w:type="spellEnd"/>
            <w:r w:rsidRPr="009037C1">
              <w:rPr>
                <w:bCs/>
                <w:sz w:val="24"/>
                <w:szCs w:val="24"/>
              </w:rPr>
              <w:t xml:space="preserve"> 65115</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2</w:t>
            </w:r>
          </w:p>
        </w:tc>
        <w:tc>
          <w:tcPr>
            <w:tcW w:w="3356" w:type="dxa"/>
            <w:vAlign w:val="center"/>
          </w:tcPr>
          <w:p w:rsidR="009037C1" w:rsidRPr="009037C1" w:rsidRDefault="009037C1" w:rsidP="009037C1">
            <w:pPr>
              <w:spacing w:line="240" w:lineRule="auto"/>
              <w:ind w:firstLine="0"/>
              <w:rPr>
                <w:bCs/>
                <w:sz w:val="24"/>
                <w:szCs w:val="24"/>
              </w:rPr>
            </w:pPr>
            <w:r w:rsidRPr="009037C1">
              <w:rPr>
                <w:bCs/>
                <w:sz w:val="24"/>
                <w:szCs w:val="24"/>
              </w:rPr>
              <w:t>Колесная формула</w:t>
            </w:r>
          </w:p>
        </w:tc>
        <w:tc>
          <w:tcPr>
            <w:tcW w:w="2446" w:type="dxa"/>
          </w:tcPr>
          <w:p w:rsidR="009037C1" w:rsidRPr="009037C1" w:rsidRDefault="009037C1" w:rsidP="009037C1">
            <w:pPr>
              <w:spacing w:line="240" w:lineRule="auto"/>
              <w:ind w:firstLine="0"/>
              <w:jc w:val="center"/>
              <w:rPr>
                <w:b/>
                <w:bCs/>
                <w:sz w:val="24"/>
                <w:szCs w:val="24"/>
              </w:rPr>
            </w:pPr>
          </w:p>
        </w:tc>
        <w:tc>
          <w:tcPr>
            <w:tcW w:w="3831" w:type="dxa"/>
            <w:vAlign w:val="center"/>
          </w:tcPr>
          <w:p w:rsidR="009037C1" w:rsidRPr="009037C1" w:rsidRDefault="009037C1" w:rsidP="009037C1">
            <w:pPr>
              <w:spacing w:line="240" w:lineRule="auto"/>
              <w:ind w:firstLine="0"/>
              <w:jc w:val="center"/>
              <w:rPr>
                <w:bCs/>
                <w:sz w:val="24"/>
                <w:szCs w:val="24"/>
              </w:rPr>
            </w:pPr>
            <w:r w:rsidRPr="009037C1">
              <w:rPr>
                <w:bCs/>
                <w:sz w:val="24"/>
                <w:szCs w:val="24"/>
              </w:rPr>
              <w:t>6×4</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p>
        </w:tc>
        <w:tc>
          <w:tcPr>
            <w:tcW w:w="9633" w:type="dxa"/>
            <w:gridSpan w:val="3"/>
          </w:tcPr>
          <w:p w:rsidR="009037C1" w:rsidRPr="009037C1" w:rsidRDefault="009037C1" w:rsidP="009037C1">
            <w:pPr>
              <w:spacing w:line="240" w:lineRule="auto"/>
              <w:ind w:firstLine="0"/>
              <w:jc w:val="center"/>
              <w:rPr>
                <w:sz w:val="24"/>
                <w:szCs w:val="24"/>
              </w:rPr>
            </w:pPr>
            <w:r w:rsidRPr="009037C1">
              <w:rPr>
                <w:b/>
                <w:bCs/>
                <w:color w:val="000000" w:themeColor="text1"/>
                <w:sz w:val="24"/>
                <w:szCs w:val="24"/>
                <w:shd w:val="clear" w:color="auto" w:fill="FFFFFF"/>
              </w:rPr>
              <w:t>Двигатель</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3</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Модель</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proofErr w:type="spellStart"/>
            <w:r w:rsidRPr="009037C1">
              <w:rPr>
                <w:sz w:val="24"/>
                <w:szCs w:val="24"/>
              </w:rPr>
              <w:t>Cummins</w:t>
            </w:r>
            <w:proofErr w:type="spellEnd"/>
            <w:r w:rsidRPr="009037C1">
              <w:rPr>
                <w:sz w:val="24"/>
                <w:szCs w:val="24"/>
              </w:rPr>
              <w:t xml:space="preserve"> ISB6.7E5 300</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4</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sz w:val="24"/>
                <w:szCs w:val="24"/>
              </w:rPr>
              <w:t>Максимальная полезная мощность</w:t>
            </w:r>
          </w:p>
        </w:tc>
        <w:tc>
          <w:tcPr>
            <w:tcW w:w="2446" w:type="dxa"/>
            <w:vAlign w:val="center"/>
          </w:tcPr>
          <w:p w:rsidR="009037C1" w:rsidRPr="009037C1" w:rsidRDefault="009037C1" w:rsidP="009037C1">
            <w:pPr>
              <w:spacing w:line="240" w:lineRule="auto"/>
              <w:ind w:firstLine="0"/>
              <w:jc w:val="center"/>
              <w:rPr>
                <w:color w:val="000000" w:themeColor="text1"/>
                <w:sz w:val="24"/>
                <w:szCs w:val="24"/>
              </w:rPr>
            </w:pPr>
            <w:r w:rsidRPr="009037C1">
              <w:rPr>
                <w:sz w:val="24"/>
                <w:szCs w:val="24"/>
              </w:rPr>
              <w:t>кВт (</w:t>
            </w:r>
            <w:proofErr w:type="spellStart"/>
            <w:r w:rsidRPr="009037C1">
              <w:rPr>
                <w:sz w:val="24"/>
                <w:szCs w:val="24"/>
              </w:rPr>
              <w:t>л.с</w:t>
            </w:r>
            <w:proofErr w:type="spellEnd"/>
            <w:r w:rsidRPr="009037C1">
              <w:rPr>
                <w:sz w:val="24"/>
                <w:szCs w:val="24"/>
              </w:rPr>
              <w:t>.)</w:t>
            </w: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sz w:val="24"/>
                <w:szCs w:val="24"/>
              </w:rPr>
              <w:t>215 (300)</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5</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sz w:val="24"/>
                <w:szCs w:val="24"/>
              </w:rPr>
              <w:t>Расположение и число цилиндров</w:t>
            </w:r>
          </w:p>
        </w:tc>
        <w:tc>
          <w:tcPr>
            <w:tcW w:w="2446" w:type="dxa"/>
            <w:vAlign w:val="center"/>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sz w:val="24"/>
                <w:szCs w:val="24"/>
              </w:rPr>
              <w:t>рядное, 6</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6</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sz w:val="24"/>
                <w:szCs w:val="24"/>
              </w:rPr>
              <w:t>Тип двигателя</w:t>
            </w:r>
          </w:p>
        </w:tc>
        <w:tc>
          <w:tcPr>
            <w:tcW w:w="2446" w:type="dxa"/>
            <w:vAlign w:val="center"/>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sz w:val="24"/>
                <w:szCs w:val="24"/>
              </w:rPr>
              <w:t xml:space="preserve">дизельный с </w:t>
            </w:r>
            <w:proofErr w:type="spellStart"/>
            <w:r w:rsidRPr="009037C1">
              <w:rPr>
                <w:sz w:val="24"/>
                <w:szCs w:val="24"/>
              </w:rPr>
              <w:t>турбонаддувом</w:t>
            </w:r>
            <w:proofErr w:type="spellEnd"/>
            <w:r w:rsidRPr="009037C1">
              <w:rPr>
                <w:sz w:val="24"/>
                <w:szCs w:val="24"/>
              </w:rPr>
              <w:t xml:space="preserve">, с промежуточным охлаждением </w:t>
            </w:r>
            <w:proofErr w:type="spellStart"/>
            <w:r w:rsidRPr="009037C1">
              <w:rPr>
                <w:sz w:val="24"/>
                <w:szCs w:val="24"/>
              </w:rPr>
              <w:t>наддувочного</w:t>
            </w:r>
            <w:proofErr w:type="spellEnd"/>
            <w:r w:rsidRPr="009037C1">
              <w:rPr>
                <w:sz w:val="24"/>
                <w:szCs w:val="24"/>
              </w:rPr>
              <w:t xml:space="preserve"> воздуха</w:t>
            </w:r>
          </w:p>
        </w:tc>
      </w:tr>
      <w:tr w:rsidR="009037C1" w:rsidRPr="009037C1" w:rsidTr="002D1914">
        <w:trPr>
          <w:jc w:val="center"/>
        </w:trPr>
        <w:tc>
          <w:tcPr>
            <w:tcW w:w="10195" w:type="dxa"/>
            <w:gridSpan w:val="4"/>
            <w:vAlign w:val="center"/>
          </w:tcPr>
          <w:p w:rsidR="009037C1" w:rsidRPr="009037C1" w:rsidRDefault="009037C1" w:rsidP="009037C1">
            <w:pPr>
              <w:spacing w:line="240" w:lineRule="auto"/>
              <w:ind w:firstLine="0"/>
              <w:jc w:val="center"/>
              <w:rPr>
                <w:b/>
                <w:color w:val="000000" w:themeColor="text1"/>
                <w:sz w:val="24"/>
                <w:szCs w:val="24"/>
              </w:rPr>
            </w:pPr>
            <w:r w:rsidRPr="009037C1">
              <w:rPr>
                <w:b/>
                <w:color w:val="000000" w:themeColor="text1"/>
                <w:sz w:val="24"/>
                <w:szCs w:val="24"/>
              </w:rPr>
              <w:t>КПП</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7</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sz w:val="24"/>
                <w:szCs w:val="24"/>
              </w:rPr>
              <w:t>Модель КП</w:t>
            </w:r>
          </w:p>
        </w:tc>
        <w:tc>
          <w:tcPr>
            <w:tcW w:w="2446" w:type="dxa"/>
            <w:vAlign w:val="center"/>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sz w:val="24"/>
                <w:szCs w:val="24"/>
              </w:rPr>
              <w:t>ZF 9S1310</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p>
        </w:tc>
        <w:tc>
          <w:tcPr>
            <w:tcW w:w="9633" w:type="dxa"/>
            <w:gridSpan w:val="3"/>
          </w:tcPr>
          <w:p w:rsidR="009037C1" w:rsidRPr="009037C1" w:rsidRDefault="009037C1" w:rsidP="009037C1">
            <w:pPr>
              <w:spacing w:line="240" w:lineRule="auto"/>
              <w:ind w:firstLine="0"/>
              <w:jc w:val="center"/>
              <w:rPr>
                <w:sz w:val="24"/>
                <w:szCs w:val="24"/>
              </w:rPr>
            </w:pPr>
            <w:r w:rsidRPr="009037C1">
              <w:rPr>
                <w:b/>
                <w:sz w:val="24"/>
                <w:szCs w:val="24"/>
              </w:rPr>
              <w:t>Кабина</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8</w:t>
            </w:r>
          </w:p>
        </w:tc>
        <w:tc>
          <w:tcPr>
            <w:tcW w:w="9633" w:type="dxa"/>
            <w:gridSpan w:val="3"/>
          </w:tcPr>
          <w:p w:rsidR="009037C1" w:rsidRPr="009037C1" w:rsidRDefault="009037C1" w:rsidP="009037C1">
            <w:pPr>
              <w:spacing w:line="240" w:lineRule="atLeast"/>
              <w:ind w:firstLine="0"/>
              <w:jc w:val="center"/>
              <w:rPr>
                <w:sz w:val="24"/>
                <w:szCs w:val="24"/>
              </w:rPr>
            </w:pPr>
            <w:r w:rsidRPr="009037C1">
              <w:rPr>
                <w:sz w:val="24"/>
                <w:szCs w:val="24"/>
              </w:rPr>
              <w:t>Исполнение</w:t>
            </w:r>
            <w:r w:rsidRPr="009037C1">
              <w:rPr>
                <w:sz w:val="24"/>
                <w:szCs w:val="24"/>
              </w:rPr>
              <w:tab/>
              <w:t>со спальным местом</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9</w:t>
            </w:r>
          </w:p>
        </w:tc>
        <w:tc>
          <w:tcPr>
            <w:tcW w:w="9633" w:type="dxa"/>
            <w:gridSpan w:val="3"/>
          </w:tcPr>
          <w:p w:rsidR="009037C1" w:rsidRPr="009037C1" w:rsidRDefault="009037C1" w:rsidP="009037C1">
            <w:pPr>
              <w:spacing w:line="240" w:lineRule="atLeast"/>
              <w:ind w:firstLine="0"/>
              <w:jc w:val="center"/>
              <w:rPr>
                <w:sz w:val="24"/>
                <w:szCs w:val="24"/>
              </w:rPr>
            </w:pPr>
            <w:r w:rsidRPr="009037C1">
              <w:rPr>
                <w:sz w:val="24"/>
                <w:szCs w:val="24"/>
              </w:rPr>
              <w:t>Тип кабины</w:t>
            </w:r>
            <w:r w:rsidRPr="009037C1">
              <w:rPr>
                <w:sz w:val="24"/>
                <w:szCs w:val="24"/>
              </w:rPr>
              <w:tab/>
              <w:t>расположенная над двигателем, с высокой крышей</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10</w:t>
            </w:r>
          </w:p>
        </w:tc>
        <w:tc>
          <w:tcPr>
            <w:tcW w:w="9633" w:type="dxa"/>
            <w:gridSpan w:val="3"/>
          </w:tcPr>
          <w:p w:rsidR="009037C1" w:rsidRPr="009037C1" w:rsidRDefault="009037C1" w:rsidP="009037C1">
            <w:pPr>
              <w:spacing w:line="240" w:lineRule="atLeast"/>
              <w:ind w:firstLine="0"/>
              <w:jc w:val="center"/>
              <w:rPr>
                <w:sz w:val="24"/>
                <w:szCs w:val="24"/>
              </w:rPr>
            </w:pPr>
            <w:r w:rsidRPr="009037C1">
              <w:rPr>
                <w:sz w:val="24"/>
                <w:szCs w:val="24"/>
              </w:rPr>
              <w:t xml:space="preserve">С внутренней стороны кабина полностью проклеена пластинами </w:t>
            </w:r>
            <w:proofErr w:type="spellStart"/>
            <w:r w:rsidRPr="009037C1">
              <w:rPr>
                <w:sz w:val="24"/>
                <w:szCs w:val="24"/>
              </w:rPr>
              <w:t>шумо-вибро</w:t>
            </w:r>
            <w:proofErr w:type="spellEnd"/>
            <w:r w:rsidRPr="009037C1">
              <w:rPr>
                <w:sz w:val="24"/>
                <w:szCs w:val="24"/>
              </w:rPr>
              <w:t xml:space="preserve"> изоляции</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11</w:t>
            </w:r>
          </w:p>
        </w:tc>
        <w:tc>
          <w:tcPr>
            <w:tcW w:w="9633" w:type="dxa"/>
            <w:gridSpan w:val="3"/>
          </w:tcPr>
          <w:p w:rsidR="009037C1" w:rsidRPr="009037C1" w:rsidRDefault="009037C1" w:rsidP="009037C1">
            <w:pPr>
              <w:spacing w:line="240" w:lineRule="atLeast"/>
              <w:ind w:firstLine="0"/>
              <w:jc w:val="center"/>
              <w:rPr>
                <w:sz w:val="24"/>
                <w:szCs w:val="24"/>
              </w:rPr>
            </w:pPr>
            <w:r w:rsidRPr="009037C1">
              <w:rPr>
                <w:sz w:val="24"/>
                <w:szCs w:val="24"/>
              </w:rPr>
              <w:t xml:space="preserve">Дополнительное утепление кабины </w:t>
            </w:r>
            <w:proofErr w:type="spellStart"/>
            <w:r w:rsidRPr="009037C1">
              <w:rPr>
                <w:sz w:val="24"/>
                <w:szCs w:val="24"/>
              </w:rPr>
              <w:t>пенофолом</w:t>
            </w:r>
            <w:proofErr w:type="spellEnd"/>
            <w:r w:rsidRPr="009037C1">
              <w:rPr>
                <w:sz w:val="24"/>
                <w:szCs w:val="24"/>
              </w:rPr>
              <w:t xml:space="preserve"> под обшивкой.</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12</w:t>
            </w:r>
          </w:p>
        </w:tc>
        <w:tc>
          <w:tcPr>
            <w:tcW w:w="9633" w:type="dxa"/>
            <w:gridSpan w:val="3"/>
          </w:tcPr>
          <w:p w:rsidR="009037C1" w:rsidRPr="009037C1" w:rsidRDefault="009037C1" w:rsidP="009037C1">
            <w:pPr>
              <w:spacing w:line="240" w:lineRule="atLeast"/>
              <w:ind w:firstLine="0"/>
              <w:jc w:val="center"/>
              <w:rPr>
                <w:sz w:val="24"/>
                <w:szCs w:val="24"/>
              </w:rPr>
            </w:pPr>
            <w:r w:rsidRPr="009037C1">
              <w:rPr>
                <w:sz w:val="24"/>
                <w:szCs w:val="24"/>
              </w:rPr>
              <w:t>Установка дополнительного обогревателя ПЛАНАР (3,5 кВт)</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13</w:t>
            </w:r>
          </w:p>
        </w:tc>
        <w:tc>
          <w:tcPr>
            <w:tcW w:w="9633" w:type="dxa"/>
            <w:gridSpan w:val="3"/>
          </w:tcPr>
          <w:p w:rsidR="009037C1" w:rsidRPr="009037C1" w:rsidRDefault="009037C1" w:rsidP="009037C1">
            <w:pPr>
              <w:spacing w:line="240" w:lineRule="atLeast"/>
              <w:ind w:firstLine="0"/>
              <w:jc w:val="center"/>
              <w:rPr>
                <w:sz w:val="24"/>
                <w:szCs w:val="24"/>
              </w:rPr>
            </w:pPr>
            <w:r w:rsidRPr="009037C1">
              <w:rPr>
                <w:sz w:val="24"/>
                <w:szCs w:val="24"/>
              </w:rPr>
              <w:t xml:space="preserve">Установка предпускового подогревателя ПЖД </w:t>
            </w:r>
          </w:p>
        </w:tc>
      </w:tr>
      <w:tr w:rsidR="009037C1" w:rsidRPr="009037C1" w:rsidTr="002D1914">
        <w:trPr>
          <w:jc w:val="center"/>
        </w:trPr>
        <w:tc>
          <w:tcPr>
            <w:tcW w:w="562" w:type="dxa"/>
          </w:tcPr>
          <w:p w:rsidR="009037C1" w:rsidRPr="009037C1" w:rsidRDefault="009037C1" w:rsidP="009037C1">
            <w:pPr>
              <w:spacing w:line="240" w:lineRule="auto"/>
              <w:ind w:firstLine="0"/>
              <w:jc w:val="center"/>
              <w:rPr>
                <w:b/>
                <w:bCs/>
                <w:sz w:val="24"/>
                <w:szCs w:val="24"/>
              </w:rPr>
            </w:pPr>
          </w:p>
        </w:tc>
        <w:tc>
          <w:tcPr>
            <w:tcW w:w="9633" w:type="dxa"/>
            <w:gridSpan w:val="3"/>
          </w:tcPr>
          <w:p w:rsidR="009037C1" w:rsidRPr="009037C1" w:rsidRDefault="009037C1" w:rsidP="009037C1">
            <w:pPr>
              <w:spacing w:line="240" w:lineRule="auto"/>
              <w:ind w:firstLine="0"/>
              <w:jc w:val="center"/>
              <w:rPr>
                <w:color w:val="000000" w:themeColor="text1"/>
                <w:sz w:val="24"/>
                <w:szCs w:val="24"/>
              </w:rPr>
            </w:pPr>
            <w:r w:rsidRPr="009037C1">
              <w:rPr>
                <w:b/>
                <w:bCs/>
                <w:color w:val="000000" w:themeColor="text1"/>
                <w:sz w:val="24"/>
                <w:szCs w:val="24"/>
                <w:shd w:val="clear" w:color="auto" w:fill="FFFFFF"/>
              </w:rPr>
              <w:t>Система питания</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14</w:t>
            </w:r>
          </w:p>
        </w:tc>
        <w:tc>
          <w:tcPr>
            <w:tcW w:w="3356" w:type="dxa"/>
          </w:tcPr>
          <w:p w:rsidR="009037C1" w:rsidRPr="009037C1" w:rsidRDefault="009037C1" w:rsidP="009037C1">
            <w:pPr>
              <w:spacing w:line="240" w:lineRule="auto"/>
              <w:ind w:firstLine="0"/>
              <w:rPr>
                <w:sz w:val="24"/>
                <w:szCs w:val="24"/>
              </w:rPr>
            </w:pPr>
            <w:r w:rsidRPr="009037C1">
              <w:rPr>
                <w:bCs/>
                <w:color w:val="000000" w:themeColor="text1"/>
                <w:sz w:val="24"/>
                <w:szCs w:val="24"/>
                <w:shd w:val="clear" w:color="auto" w:fill="FFFFFF"/>
              </w:rPr>
              <w:t>Вместимость топливного бака</w:t>
            </w:r>
          </w:p>
        </w:tc>
        <w:tc>
          <w:tcPr>
            <w:tcW w:w="2446" w:type="dxa"/>
            <w:vAlign w:val="center"/>
          </w:tcPr>
          <w:p w:rsidR="009037C1" w:rsidRPr="009037C1" w:rsidRDefault="009037C1" w:rsidP="009037C1">
            <w:pPr>
              <w:spacing w:line="240" w:lineRule="auto"/>
              <w:ind w:firstLine="0"/>
              <w:jc w:val="center"/>
              <w:rPr>
                <w:sz w:val="24"/>
                <w:szCs w:val="24"/>
              </w:rPr>
            </w:pPr>
            <w:r w:rsidRPr="009037C1">
              <w:rPr>
                <w:sz w:val="24"/>
                <w:szCs w:val="24"/>
              </w:rPr>
              <w:t>л</w:t>
            </w:r>
          </w:p>
        </w:tc>
        <w:tc>
          <w:tcPr>
            <w:tcW w:w="3831" w:type="dxa"/>
            <w:vAlign w:val="center"/>
          </w:tcPr>
          <w:p w:rsidR="009037C1" w:rsidRPr="009037C1" w:rsidRDefault="009037C1" w:rsidP="009037C1">
            <w:pPr>
              <w:spacing w:line="240" w:lineRule="auto"/>
              <w:ind w:firstLine="0"/>
              <w:jc w:val="center"/>
              <w:rPr>
                <w:sz w:val="24"/>
                <w:szCs w:val="24"/>
              </w:rPr>
            </w:pPr>
            <w:r w:rsidRPr="009037C1">
              <w:rPr>
                <w:sz w:val="24"/>
                <w:szCs w:val="24"/>
              </w:rPr>
              <w:t>не менее 350</w:t>
            </w:r>
          </w:p>
        </w:tc>
      </w:tr>
      <w:tr w:rsidR="009037C1" w:rsidRPr="009037C1" w:rsidTr="002D1914">
        <w:trPr>
          <w:jc w:val="center"/>
        </w:trPr>
        <w:tc>
          <w:tcPr>
            <w:tcW w:w="562" w:type="dxa"/>
          </w:tcPr>
          <w:p w:rsidR="009037C1" w:rsidRPr="009037C1" w:rsidRDefault="009037C1" w:rsidP="009037C1">
            <w:pPr>
              <w:spacing w:line="240" w:lineRule="auto"/>
              <w:ind w:firstLine="0"/>
              <w:jc w:val="center"/>
              <w:rPr>
                <w:b/>
                <w:bCs/>
                <w:sz w:val="24"/>
                <w:szCs w:val="24"/>
              </w:rPr>
            </w:pPr>
          </w:p>
        </w:tc>
        <w:tc>
          <w:tcPr>
            <w:tcW w:w="9633" w:type="dxa"/>
            <w:gridSpan w:val="3"/>
          </w:tcPr>
          <w:p w:rsidR="009037C1" w:rsidRPr="009037C1" w:rsidRDefault="009037C1" w:rsidP="009037C1">
            <w:pPr>
              <w:spacing w:line="240" w:lineRule="auto"/>
              <w:ind w:firstLine="0"/>
              <w:jc w:val="center"/>
              <w:rPr>
                <w:color w:val="000000" w:themeColor="text1"/>
                <w:sz w:val="24"/>
                <w:szCs w:val="24"/>
              </w:rPr>
            </w:pPr>
            <w:r w:rsidRPr="009037C1">
              <w:rPr>
                <w:b/>
                <w:bCs/>
                <w:color w:val="000000" w:themeColor="text1"/>
                <w:sz w:val="24"/>
                <w:szCs w:val="24"/>
              </w:rPr>
              <w:t>Характеристики цистерны</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16</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bCs/>
                <w:color w:val="000000" w:themeColor="text1"/>
                <w:sz w:val="24"/>
                <w:szCs w:val="24"/>
              </w:rPr>
              <w:t>Объем</w:t>
            </w:r>
          </w:p>
        </w:tc>
        <w:tc>
          <w:tcPr>
            <w:tcW w:w="2446" w:type="dxa"/>
          </w:tcPr>
          <w:p w:rsidR="009037C1" w:rsidRPr="009037C1" w:rsidRDefault="009037C1" w:rsidP="009037C1">
            <w:pPr>
              <w:spacing w:line="240" w:lineRule="auto"/>
              <w:ind w:firstLine="0"/>
              <w:jc w:val="center"/>
              <w:rPr>
                <w:color w:val="000000" w:themeColor="text1"/>
                <w:sz w:val="24"/>
                <w:szCs w:val="24"/>
              </w:rPr>
            </w:pPr>
            <w:r w:rsidRPr="009037C1">
              <w:rPr>
                <w:bCs/>
                <w:color w:val="000000" w:themeColor="text1"/>
                <w:sz w:val="24"/>
                <w:szCs w:val="24"/>
              </w:rPr>
              <w:t>куб. м</w:t>
            </w: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15</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17</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Количество секций</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2</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18</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Форма поперечного сечения</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чемодан</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19</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Материал цистерны</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сталь 09Г2С</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20</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Крышка горловины</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алюминиевая</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21</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Устройство дыхательное</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 xml:space="preserve">УД-2-80 с </w:t>
            </w:r>
            <w:proofErr w:type="spellStart"/>
            <w:r w:rsidRPr="009037C1">
              <w:rPr>
                <w:color w:val="000000" w:themeColor="text1"/>
                <w:sz w:val="24"/>
                <w:szCs w:val="24"/>
              </w:rPr>
              <w:t>огнепреградителем</w:t>
            </w:r>
            <w:proofErr w:type="spellEnd"/>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22</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Донный клапан</w:t>
            </w:r>
          </w:p>
        </w:tc>
        <w:tc>
          <w:tcPr>
            <w:tcW w:w="2446"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мм</w:t>
            </w: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proofErr w:type="spellStart"/>
            <w:r w:rsidRPr="009037C1">
              <w:rPr>
                <w:color w:val="000000" w:themeColor="text1"/>
                <w:sz w:val="24"/>
                <w:szCs w:val="24"/>
              </w:rPr>
              <w:t>Ду</w:t>
            </w:r>
            <w:proofErr w:type="spellEnd"/>
            <w:r w:rsidRPr="009037C1">
              <w:rPr>
                <w:color w:val="000000" w:themeColor="text1"/>
                <w:sz w:val="24"/>
                <w:szCs w:val="24"/>
              </w:rPr>
              <w:t xml:space="preserve"> 100, механический</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23</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Лестница на площадку обслуживания заливной горловины</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заднее расположение со ступенями, исключающими скольжение</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24</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Площадка обслуживания</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из просечного оцинкованного листа с противоскользящим эффектом</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25</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Защитное ограждение</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сбоку от площадки обслуживания, складное исполнение</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26</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Противооткатные башмаки</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пластиковые</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27</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Катушка заземления</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установлена на ящике УВТ</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lastRenderedPageBreak/>
              <w:t>28</w:t>
            </w:r>
          </w:p>
        </w:tc>
        <w:tc>
          <w:tcPr>
            <w:tcW w:w="3356" w:type="dxa"/>
            <w:vAlign w:val="center"/>
          </w:tcPr>
          <w:p w:rsidR="009037C1" w:rsidRPr="009037C1" w:rsidRDefault="009037C1" w:rsidP="009037C1">
            <w:pPr>
              <w:spacing w:line="240" w:lineRule="auto"/>
              <w:ind w:firstLine="0"/>
              <w:rPr>
                <w:color w:val="000000" w:themeColor="text1"/>
                <w:sz w:val="24"/>
                <w:szCs w:val="24"/>
              </w:rPr>
            </w:pPr>
            <w:r w:rsidRPr="009037C1">
              <w:rPr>
                <w:color w:val="000000" w:themeColor="text1"/>
                <w:sz w:val="24"/>
                <w:szCs w:val="24"/>
              </w:rPr>
              <w:t>Ящик для песка</w:t>
            </w:r>
          </w:p>
        </w:tc>
        <w:tc>
          <w:tcPr>
            <w:tcW w:w="2446" w:type="dxa"/>
          </w:tcPr>
          <w:p w:rsidR="009037C1" w:rsidRPr="009037C1" w:rsidRDefault="009037C1" w:rsidP="009037C1">
            <w:pPr>
              <w:spacing w:line="240" w:lineRule="auto"/>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пластиковый, располагается на цистерне</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p>
        </w:tc>
        <w:tc>
          <w:tcPr>
            <w:tcW w:w="9633" w:type="dxa"/>
            <w:gridSpan w:val="3"/>
          </w:tcPr>
          <w:p w:rsidR="009037C1" w:rsidRPr="009037C1" w:rsidRDefault="009037C1" w:rsidP="009037C1">
            <w:pPr>
              <w:spacing w:line="240" w:lineRule="auto"/>
              <w:ind w:hanging="3"/>
              <w:jc w:val="center"/>
              <w:rPr>
                <w:b/>
                <w:color w:val="000000" w:themeColor="text1"/>
                <w:sz w:val="24"/>
                <w:szCs w:val="24"/>
              </w:rPr>
            </w:pPr>
            <w:r w:rsidRPr="009037C1">
              <w:rPr>
                <w:b/>
                <w:bCs/>
                <w:color w:val="000000" w:themeColor="text1"/>
                <w:sz w:val="24"/>
                <w:szCs w:val="24"/>
              </w:rPr>
              <w:t>Характеристики насосной установки</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29</w:t>
            </w:r>
          </w:p>
        </w:tc>
        <w:tc>
          <w:tcPr>
            <w:tcW w:w="3356" w:type="dxa"/>
            <w:vAlign w:val="center"/>
          </w:tcPr>
          <w:p w:rsidR="009037C1" w:rsidRPr="009037C1" w:rsidRDefault="009037C1" w:rsidP="009037C1">
            <w:pPr>
              <w:spacing w:line="240" w:lineRule="auto"/>
              <w:ind w:hanging="3"/>
              <w:rPr>
                <w:bCs/>
                <w:color w:val="000000" w:themeColor="text1"/>
                <w:sz w:val="24"/>
                <w:szCs w:val="24"/>
              </w:rPr>
            </w:pPr>
            <w:r w:rsidRPr="009037C1">
              <w:rPr>
                <w:bCs/>
                <w:color w:val="000000" w:themeColor="text1"/>
                <w:sz w:val="24"/>
                <w:szCs w:val="24"/>
              </w:rPr>
              <w:t>Модель</w:t>
            </w:r>
          </w:p>
        </w:tc>
        <w:tc>
          <w:tcPr>
            <w:tcW w:w="2446" w:type="dxa"/>
          </w:tcPr>
          <w:p w:rsidR="009037C1" w:rsidRPr="009037C1" w:rsidRDefault="009037C1" w:rsidP="009037C1">
            <w:pPr>
              <w:spacing w:line="240" w:lineRule="auto"/>
              <w:jc w:val="center"/>
              <w:rPr>
                <w:color w:val="000000" w:themeColor="text1"/>
                <w:sz w:val="24"/>
                <w:szCs w:val="24"/>
              </w:rPr>
            </w:pPr>
          </w:p>
        </w:tc>
        <w:tc>
          <w:tcPr>
            <w:tcW w:w="3831" w:type="dxa"/>
            <w:vAlign w:val="center"/>
          </w:tcPr>
          <w:p w:rsidR="009037C1" w:rsidRPr="009037C1" w:rsidRDefault="009037C1" w:rsidP="009037C1">
            <w:pPr>
              <w:spacing w:line="240" w:lineRule="auto"/>
              <w:ind w:hanging="17"/>
              <w:jc w:val="center"/>
              <w:rPr>
                <w:color w:val="000000" w:themeColor="text1"/>
                <w:sz w:val="24"/>
                <w:szCs w:val="24"/>
              </w:rPr>
            </w:pPr>
            <w:r w:rsidRPr="009037C1">
              <w:rPr>
                <w:color w:val="000000" w:themeColor="text1"/>
                <w:sz w:val="24"/>
                <w:szCs w:val="24"/>
              </w:rPr>
              <w:t>СВН-80</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30</w:t>
            </w:r>
          </w:p>
        </w:tc>
        <w:tc>
          <w:tcPr>
            <w:tcW w:w="3356" w:type="dxa"/>
            <w:vAlign w:val="center"/>
          </w:tcPr>
          <w:p w:rsidR="009037C1" w:rsidRPr="009037C1" w:rsidRDefault="009037C1" w:rsidP="009037C1">
            <w:pPr>
              <w:spacing w:line="240" w:lineRule="auto"/>
              <w:ind w:hanging="3"/>
              <w:rPr>
                <w:bCs/>
                <w:color w:val="000000" w:themeColor="text1"/>
                <w:sz w:val="24"/>
                <w:szCs w:val="24"/>
              </w:rPr>
            </w:pPr>
            <w:r w:rsidRPr="009037C1">
              <w:rPr>
                <w:bCs/>
                <w:color w:val="000000" w:themeColor="text1"/>
                <w:sz w:val="24"/>
                <w:szCs w:val="24"/>
              </w:rPr>
              <w:t>Привод</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посредством карданной передачи КОМ от КПП</w:t>
            </w:r>
          </w:p>
        </w:tc>
      </w:tr>
      <w:tr w:rsidR="009037C1" w:rsidRPr="009037C1" w:rsidTr="002D1914">
        <w:trPr>
          <w:jc w:val="center"/>
        </w:trPr>
        <w:tc>
          <w:tcPr>
            <w:tcW w:w="10195" w:type="dxa"/>
            <w:gridSpan w:val="4"/>
            <w:vAlign w:val="center"/>
          </w:tcPr>
          <w:p w:rsidR="009037C1" w:rsidRPr="009037C1" w:rsidRDefault="009037C1" w:rsidP="009037C1">
            <w:pPr>
              <w:spacing w:line="240" w:lineRule="auto"/>
              <w:ind w:firstLine="0"/>
              <w:jc w:val="center"/>
              <w:rPr>
                <w:b/>
                <w:color w:val="000000" w:themeColor="text1"/>
                <w:sz w:val="24"/>
                <w:szCs w:val="24"/>
              </w:rPr>
            </w:pPr>
            <w:r w:rsidRPr="009037C1">
              <w:rPr>
                <w:b/>
                <w:color w:val="000000" w:themeColor="text1"/>
                <w:sz w:val="24"/>
                <w:szCs w:val="24"/>
              </w:rPr>
              <w:t>Узел выдачи топлива</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31</w:t>
            </w:r>
          </w:p>
        </w:tc>
        <w:tc>
          <w:tcPr>
            <w:tcW w:w="3356" w:type="dxa"/>
            <w:vAlign w:val="center"/>
          </w:tcPr>
          <w:p w:rsidR="009037C1" w:rsidRPr="009037C1" w:rsidRDefault="009037C1" w:rsidP="009037C1">
            <w:pPr>
              <w:spacing w:line="240" w:lineRule="auto"/>
              <w:ind w:hanging="3"/>
              <w:rPr>
                <w:bCs/>
                <w:color w:val="000000" w:themeColor="text1"/>
                <w:sz w:val="24"/>
                <w:szCs w:val="24"/>
              </w:rPr>
            </w:pPr>
            <w:r w:rsidRPr="009037C1">
              <w:rPr>
                <w:bCs/>
                <w:color w:val="000000" w:themeColor="text1"/>
                <w:sz w:val="24"/>
                <w:szCs w:val="24"/>
              </w:rPr>
              <w:t>Ящик УВТ</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боковое расположение</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32</w:t>
            </w:r>
          </w:p>
        </w:tc>
        <w:tc>
          <w:tcPr>
            <w:tcW w:w="3356" w:type="dxa"/>
            <w:vAlign w:val="center"/>
          </w:tcPr>
          <w:p w:rsidR="009037C1" w:rsidRPr="009037C1" w:rsidRDefault="009037C1" w:rsidP="009037C1">
            <w:pPr>
              <w:spacing w:line="240" w:lineRule="auto"/>
              <w:ind w:hanging="3"/>
              <w:rPr>
                <w:bCs/>
                <w:color w:val="000000" w:themeColor="text1"/>
                <w:sz w:val="24"/>
                <w:szCs w:val="24"/>
              </w:rPr>
            </w:pPr>
            <w:r w:rsidRPr="009037C1">
              <w:rPr>
                <w:bCs/>
                <w:color w:val="000000" w:themeColor="text1"/>
                <w:sz w:val="24"/>
                <w:szCs w:val="24"/>
              </w:rPr>
              <w:t>Раздаточный рукав</w:t>
            </w:r>
          </w:p>
        </w:tc>
        <w:tc>
          <w:tcPr>
            <w:tcW w:w="2446" w:type="dxa"/>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мм</w:t>
            </w: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proofErr w:type="spellStart"/>
            <w:r w:rsidRPr="009037C1">
              <w:rPr>
                <w:color w:val="000000" w:themeColor="text1"/>
                <w:sz w:val="24"/>
                <w:szCs w:val="24"/>
              </w:rPr>
              <w:t>Ду</w:t>
            </w:r>
            <w:proofErr w:type="spellEnd"/>
            <w:r w:rsidRPr="009037C1">
              <w:rPr>
                <w:color w:val="000000" w:themeColor="text1"/>
                <w:sz w:val="24"/>
                <w:szCs w:val="24"/>
              </w:rPr>
              <w:t xml:space="preserve"> 25</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33</w:t>
            </w:r>
          </w:p>
        </w:tc>
        <w:tc>
          <w:tcPr>
            <w:tcW w:w="3356" w:type="dxa"/>
            <w:vAlign w:val="center"/>
          </w:tcPr>
          <w:p w:rsidR="009037C1" w:rsidRPr="009037C1" w:rsidRDefault="009037C1" w:rsidP="009037C1">
            <w:pPr>
              <w:spacing w:line="240" w:lineRule="auto"/>
              <w:ind w:hanging="3"/>
              <w:rPr>
                <w:bCs/>
                <w:color w:val="000000" w:themeColor="text1"/>
                <w:sz w:val="24"/>
                <w:szCs w:val="24"/>
              </w:rPr>
            </w:pPr>
            <w:r w:rsidRPr="009037C1">
              <w:rPr>
                <w:bCs/>
                <w:color w:val="000000" w:themeColor="text1"/>
                <w:sz w:val="24"/>
                <w:szCs w:val="24"/>
              </w:rPr>
              <w:t>Длина раздаточного рукава</w:t>
            </w:r>
          </w:p>
        </w:tc>
        <w:tc>
          <w:tcPr>
            <w:tcW w:w="2446" w:type="dxa"/>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м</w:t>
            </w: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10</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34</w:t>
            </w:r>
          </w:p>
        </w:tc>
        <w:tc>
          <w:tcPr>
            <w:tcW w:w="3356" w:type="dxa"/>
            <w:vAlign w:val="center"/>
          </w:tcPr>
          <w:p w:rsidR="009037C1" w:rsidRPr="009037C1" w:rsidRDefault="009037C1" w:rsidP="009037C1">
            <w:pPr>
              <w:spacing w:line="240" w:lineRule="auto"/>
              <w:ind w:hanging="3"/>
              <w:rPr>
                <w:bCs/>
                <w:color w:val="000000" w:themeColor="text1"/>
                <w:sz w:val="24"/>
                <w:szCs w:val="24"/>
              </w:rPr>
            </w:pPr>
            <w:r w:rsidRPr="009037C1">
              <w:rPr>
                <w:bCs/>
                <w:color w:val="000000" w:themeColor="text1"/>
                <w:sz w:val="24"/>
                <w:szCs w:val="24"/>
              </w:rPr>
              <w:t>Фильтр очистки топлива</w:t>
            </w:r>
          </w:p>
        </w:tc>
        <w:tc>
          <w:tcPr>
            <w:tcW w:w="2446" w:type="dxa"/>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мм</w:t>
            </w: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proofErr w:type="spellStart"/>
            <w:r w:rsidRPr="009037C1">
              <w:rPr>
                <w:color w:val="000000" w:themeColor="text1"/>
                <w:sz w:val="24"/>
                <w:szCs w:val="24"/>
              </w:rPr>
              <w:t>Ду</w:t>
            </w:r>
            <w:proofErr w:type="spellEnd"/>
            <w:r w:rsidRPr="009037C1">
              <w:rPr>
                <w:color w:val="000000" w:themeColor="text1"/>
                <w:sz w:val="24"/>
                <w:szCs w:val="24"/>
              </w:rPr>
              <w:t xml:space="preserve"> 50</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35</w:t>
            </w:r>
          </w:p>
        </w:tc>
        <w:tc>
          <w:tcPr>
            <w:tcW w:w="3356" w:type="dxa"/>
            <w:vAlign w:val="center"/>
          </w:tcPr>
          <w:p w:rsidR="009037C1" w:rsidRPr="009037C1" w:rsidRDefault="009037C1" w:rsidP="009037C1">
            <w:pPr>
              <w:spacing w:line="240" w:lineRule="auto"/>
              <w:ind w:hanging="3"/>
              <w:rPr>
                <w:bCs/>
                <w:color w:val="000000" w:themeColor="text1"/>
                <w:sz w:val="24"/>
                <w:szCs w:val="24"/>
              </w:rPr>
            </w:pPr>
            <w:r w:rsidRPr="009037C1">
              <w:rPr>
                <w:bCs/>
                <w:color w:val="000000" w:themeColor="text1"/>
                <w:sz w:val="24"/>
                <w:szCs w:val="24"/>
              </w:rPr>
              <w:t>Счетчик жидкости</w:t>
            </w:r>
          </w:p>
        </w:tc>
        <w:tc>
          <w:tcPr>
            <w:tcW w:w="2446" w:type="dxa"/>
          </w:tcPr>
          <w:p w:rsidR="009037C1" w:rsidRPr="009037C1" w:rsidRDefault="009037C1" w:rsidP="009037C1">
            <w:pPr>
              <w:spacing w:line="240" w:lineRule="auto"/>
              <w:ind w:firstLine="0"/>
              <w:jc w:val="center"/>
              <w:rPr>
                <w:color w:val="000000" w:themeColor="text1"/>
                <w:sz w:val="24"/>
                <w:szCs w:val="24"/>
              </w:rPr>
            </w:pPr>
          </w:p>
        </w:tc>
        <w:tc>
          <w:tcPr>
            <w:tcW w:w="3831" w:type="dxa"/>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СЖ ППО-25</w:t>
            </w:r>
          </w:p>
        </w:tc>
      </w:tr>
      <w:tr w:rsidR="009037C1" w:rsidRPr="009037C1" w:rsidTr="002D1914">
        <w:trPr>
          <w:jc w:val="center"/>
        </w:trPr>
        <w:tc>
          <w:tcPr>
            <w:tcW w:w="562" w:type="dxa"/>
            <w:vAlign w:val="center"/>
          </w:tcPr>
          <w:p w:rsidR="009037C1" w:rsidRPr="009037C1" w:rsidRDefault="009037C1" w:rsidP="009037C1">
            <w:pPr>
              <w:spacing w:line="240" w:lineRule="auto"/>
              <w:jc w:val="center"/>
              <w:rPr>
                <w:b/>
                <w:bCs/>
                <w:sz w:val="24"/>
                <w:szCs w:val="24"/>
              </w:rPr>
            </w:pPr>
          </w:p>
        </w:tc>
        <w:tc>
          <w:tcPr>
            <w:tcW w:w="9633" w:type="dxa"/>
            <w:gridSpan w:val="3"/>
          </w:tcPr>
          <w:p w:rsidR="009037C1" w:rsidRPr="009037C1" w:rsidRDefault="009037C1" w:rsidP="009037C1">
            <w:pPr>
              <w:spacing w:line="240" w:lineRule="auto"/>
              <w:ind w:hanging="3"/>
              <w:jc w:val="center"/>
              <w:rPr>
                <w:b/>
                <w:color w:val="000000" w:themeColor="text1"/>
                <w:sz w:val="24"/>
                <w:szCs w:val="24"/>
              </w:rPr>
            </w:pPr>
            <w:r w:rsidRPr="009037C1">
              <w:rPr>
                <w:b/>
                <w:bCs/>
                <w:color w:val="000000" w:themeColor="text1"/>
                <w:sz w:val="24"/>
                <w:szCs w:val="24"/>
              </w:rPr>
              <w:t>Дополнительно</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36</w:t>
            </w:r>
          </w:p>
        </w:tc>
        <w:tc>
          <w:tcPr>
            <w:tcW w:w="9633" w:type="dxa"/>
            <w:gridSpan w:val="3"/>
          </w:tcPr>
          <w:p w:rsidR="009037C1" w:rsidRPr="009037C1" w:rsidRDefault="009037C1" w:rsidP="009037C1">
            <w:pPr>
              <w:spacing w:line="240" w:lineRule="auto"/>
              <w:ind w:firstLine="0"/>
              <w:jc w:val="center"/>
              <w:rPr>
                <w:color w:val="000000" w:themeColor="text1"/>
                <w:sz w:val="24"/>
                <w:szCs w:val="24"/>
              </w:rPr>
            </w:pPr>
            <w:r w:rsidRPr="009037C1">
              <w:rPr>
                <w:sz w:val="24"/>
                <w:szCs w:val="24"/>
              </w:rPr>
              <w:t xml:space="preserve">Система автомобильного видеонаблюдения, состоящая из: 2-х камер – направленных на цистерну, 1-й камеры направленной на водителя, 1-й камеры, направленной на дорогу, жесткого диска для хранения информации – емкостью не менее 1 </w:t>
            </w:r>
            <w:r w:rsidRPr="009037C1">
              <w:rPr>
                <w:sz w:val="24"/>
                <w:szCs w:val="24"/>
                <w:lang w:val="en-US"/>
              </w:rPr>
              <w:t>Tb</w:t>
            </w:r>
            <w:r w:rsidRPr="009037C1">
              <w:rPr>
                <w:sz w:val="24"/>
                <w:szCs w:val="24"/>
              </w:rPr>
              <w:t xml:space="preserve">, имеющая </w:t>
            </w:r>
            <w:r w:rsidRPr="009037C1">
              <w:rPr>
                <w:color w:val="000000"/>
                <w:sz w:val="24"/>
                <w:szCs w:val="24"/>
              </w:rPr>
              <w:t>сертификат соответствия с Постановлениями Правительства РФ №969 и №1640.</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37</w:t>
            </w:r>
          </w:p>
        </w:tc>
        <w:tc>
          <w:tcPr>
            <w:tcW w:w="9633" w:type="dxa"/>
            <w:gridSpan w:val="3"/>
          </w:tcPr>
          <w:p w:rsidR="009037C1" w:rsidRPr="009037C1" w:rsidRDefault="000D743E" w:rsidP="009037C1">
            <w:pPr>
              <w:spacing w:line="240" w:lineRule="auto"/>
              <w:ind w:firstLine="0"/>
              <w:jc w:val="center"/>
              <w:rPr>
                <w:color w:val="000000" w:themeColor="text1"/>
                <w:sz w:val="24"/>
                <w:szCs w:val="24"/>
              </w:rPr>
            </w:pPr>
            <w:hyperlink r:id="rId27" w:anchor="glonas" w:history="1">
              <w:r w:rsidR="009037C1" w:rsidRPr="009037C1">
                <w:rPr>
                  <w:color w:val="000000" w:themeColor="text1"/>
                  <w:sz w:val="24"/>
                  <w:szCs w:val="24"/>
                  <w:u w:val="single"/>
                </w:rPr>
                <w:t>Устройство вызова экстренных служб УВЭОС (ЭРА - ГЛОНАСC)</w:t>
              </w:r>
            </w:hyperlink>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38</w:t>
            </w:r>
          </w:p>
        </w:tc>
        <w:tc>
          <w:tcPr>
            <w:tcW w:w="9633" w:type="dxa"/>
            <w:gridSpan w:val="3"/>
          </w:tcPr>
          <w:p w:rsidR="009037C1" w:rsidRPr="009037C1" w:rsidRDefault="000D743E" w:rsidP="009037C1">
            <w:pPr>
              <w:spacing w:line="240" w:lineRule="auto"/>
              <w:ind w:firstLine="0"/>
              <w:jc w:val="center"/>
              <w:rPr>
                <w:color w:val="000000" w:themeColor="text1"/>
                <w:sz w:val="24"/>
                <w:szCs w:val="24"/>
              </w:rPr>
            </w:pPr>
            <w:hyperlink r:id="rId28" w:anchor="skorost" w:history="1">
              <w:r w:rsidR="009037C1" w:rsidRPr="009037C1">
                <w:rPr>
                  <w:color w:val="000000" w:themeColor="text1"/>
                  <w:sz w:val="24"/>
                  <w:szCs w:val="24"/>
                  <w:u w:val="single"/>
                </w:rPr>
                <w:t>Устройство ограничения скорости УОС</w:t>
              </w:r>
            </w:hyperlink>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39</w:t>
            </w:r>
          </w:p>
        </w:tc>
        <w:tc>
          <w:tcPr>
            <w:tcW w:w="9633" w:type="dxa"/>
            <w:gridSpan w:val="3"/>
          </w:tcPr>
          <w:p w:rsidR="009037C1" w:rsidRPr="009037C1" w:rsidRDefault="000D743E" w:rsidP="009037C1">
            <w:pPr>
              <w:spacing w:line="240" w:lineRule="auto"/>
              <w:ind w:firstLine="0"/>
              <w:jc w:val="center"/>
              <w:rPr>
                <w:color w:val="000000" w:themeColor="text1"/>
                <w:sz w:val="24"/>
                <w:szCs w:val="24"/>
              </w:rPr>
            </w:pPr>
            <w:hyperlink r:id="rId29" w:anchor="tah" w:history="1">
              <w:proofErr w:type="spellStart"/>
              <w:r w:rsidR="009037C1" w:rsidRPr="009037C1">
                <w:rPr>
                  <w:color w:val="000000" w:themeColor="text1"/>
                  <w:sz w:val="24"/>
                  <w:szCs w:val="24"/>
                  <w:u w:val="single"/>
                </w:rPr>
                <w:t>Тахограф</w:t>
              </w:r>
              <w:proofErr w:type="spellEnd"/>
            </w:hyperlink>
            <w:r w:rsidR="009037C1" w:rsidRPr="009037C1">
              <w:rPr>
                <w:color w:val="000000" w:themeColor="text1"/>
                <w:sz w:val="24"/>
                <w:szCs w:val="24"/>
              </w:rPr>
              <w:t xml:space="preserve"> </w:t>
            </w:r>
            <w:r w:rsidR="009037C1" w:rsidRPr="009037C1">
              <w:rPr>
                <w:color w:val="000000" w:themeColor="text1"/>
                <w:sz w:val="24"/>
                <w:szCs w:val="24"/>
                <w:u w:val="single"/>
              </w:rPr>
              <w:t>российского образца с блоком СКЗИ (с сертификатами соответствия)</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40</w:t>
            </w:r>
          </w:p>
        </w:tc>
        <w:tc>
          <w:tcPr>
            <w:tcW w:w="9633" w:type="dxa"/>
            <w:gridSpan w:val="3"/>
          </w:tcPr>
          <w:p w:rsidR="009037C1" w:rsidRPr="009037C1" w:rsidRDefault="000D743E" w:rsidP="009037C1">
            <w:pPr>
              <w:spacing w:line="240" w:lineRule="auto"/>
              <w:ind w:firstLine="0"/>
              <w:jc w:val="center"/>
              <w:rPr>
                <w:color w:val="000000" w:themeColor="text1"/>
                <w:sz w:val="24"/>
                <w:szCs w:val="24"/>
              </w:rPr>
            </w:pPr>
            <w:hyperlink r:id="rId30" w:anchor="konst" w:history="1">
              <w:r w:rsidR="009037C1" w:rsidRPr="009037C1">
                <w:rPr>
                  <w:color w:val="000000" w:themeColor="text1"/>
                  <w:sz w:val="24"/>
                  <w:szCs w:val="24"/>
                  <w:u w:val="single"/>
                </w:rPr>
                <w:t>Устройство отключения массы в соответствии с требованиями ДОПОГ</w:t>
              </w:r>
            </w:hyperlink>
            <w:r w:rsidR="009037C1" w:rsidRPr="009037C1">
              <w:rPr>
                <w:color w:val="000000" w:themeColor="text1"/>
                <w:sz w:val="24"/>
                <w:szCs w:val="24"/>
                <w:u w:val="single"/>
              </w:rPr>
              <w:t xml:space="preserve"> (одна в кабине, одна </w:t>
            </w:r>
            <w:r w:rsidR="009037C1" w:rsidRPr="009037C1">
              <w:rPr>
                <w:color w:val="000000" w:themeColor="text1"/>
                <w:sz w:val="24"/>
                <w:szCs w:val="24"/>
              </w:rPr>
              <w:t>кнопка массы-IP65)</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41</w:t>
            </w:r>
          </w:p>
        </w:tc>
        <w:tc>
          <w:tcPr>
            <w:tcW w:w="9633" w:type="dxa"/>
            <w:gridSpan w:val="3"/>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Пеналы для огнетушителей</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42</w:t>
            </w:r>
          </w:p>
        </w:tc>
        <w:tc>
          <w:tcPr>
            <w:tcW w:w="9633" w:type="dxa"/>
            <w:gridSpan w:val="3"/>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Держатели для табличек</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43</w:t>
            </w:r>
          </w:p>
        </w:tc>
        <w:tc>
          <w:tcPr>
            <w:tcW w:w="9633" w:type="dxa"/>
            <w:gridSpan w:val="3"/>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Защита топливного бака</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44</w:t>
            </w:r>
          </w:p>
        </w:tc>
        <w:tc>
          <w:tcPr>
            <w:tcW w:w="9633" w:type="dxa"/>
            <w:gridSpan w:val="3"/>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Ящик ЗИП с набором ключей и шлангом подкачки колес 12 м</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45</w:t>
            </w:r>
          </w:p>
        </w:tc>
        <w:tc>
          <w:tcPr>
            <w:tcW w:w="9633" w:type="dxa"/>
            <w:gridSpan w:val="3"/>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Набор ДОПОГ (</w:t>
            </w:r>
            <w:r w:rsidRPr="009037C1">
              <w:rPr>
                <w:color w:val="000000" w:themeColor="text1"/>
                <w:sz w:val="24"/>
                <w:szCs w:val="24"/>
                <w:lang w:val="en-US"/>
              </w:rPr>
              <w:t>ADR</w:t>
            </w:r>
            <w:r w:rsidRPr="009037C1">
              <w:rPr>
                <w:color w:val="000000" w:themeColor="text1"/>
                <w:sz w:val="24"/>
                <w:szCs w:val="24"/>
              </w:rPr>
              <w:t>)</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46</w:t>
            </w:r>
          </w:p>
        </w:tc>
        <w:tc>
          <w:tcPr>
            <w:tcW w:w="9633" w:type="dxa"/>
            <w:gridSpan w:val="3"/>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Антиблокировочная система</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47</w:t>
            </w:r>
          </w:p>
        </w:tc>
        <w:tc>
          <w:tcPr>
            <w:tcW w:w="9633" w:type="dxa"/>
            <w:gridSpan w:val="3"/>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Противооткатные башмаки – 2 шт.</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48</w:t>
            </w:r>
          </w:p>
        </w:tc>
        <w:tc>
          <w:tcPr>
            <w:tcW w:w="9633" w:type="dxa"/>
            <w:gridSpan w:val="3"/>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 xml:space="preserve">Оборудование спутникового мониторинга, позволяющий считывать показания минимум 8(восьми) датчиков (ДУТ, датчики угла наклона, с возможностью доступа к настройке оборудования), </w:t>
            </w:r>
            <w:r w:rsidRPr="009037C1">
              <w:rPr>
                <w:sz w:val="24"/>
                <w:szCs w:val="24"/>
              </w:rPr>
              <w:t xml:space="preserve">датчики уровня топлива, установленные на каждой секции цистерны, с </w:t>
            </w:r>
            <w:proofErr w:type="spellStart"/>
            <w:r w:rsidRPr="009037C1">
              <w:rPr>
                <w:sz w:val="24"/>
                <w:szCs w:val="24"/>
              </w:rPr>
              <w:t>тарировочной</w:t>
            </w:r>
            <w:proofErr w:type="spellEnd"/>
            <w:r w:rsidRPr="009037C1">
              <w:rPr>
                <w:sz w:val="24"/>
                <w:szCs w:val="24"/>
              </w:rPr>
              <w:t xml:space="preserve"> таблицей (с подтверждением калибровки датчиков), </w:t>
            </w:r>
            <w:r w:rsidRPr="009037C1">
              <w:rPr>
                <w:color w:val="000000" w:themeColor="text1"/>
                <w:sz w:val="24"/>
                <w:szCs w:val="24"/>
              </w:rPr>
              <w:t xml:space="preserve">во взрывозащищенном исполнении, подключенным к терминалу седельного тягача через блок </w:t>
            </w:r>
            <w:proofErr w:type="spellStart"/>
            <w:r w:rsidRPr="009037C1">
              <w:rPr>
                <w:color w:val="000000" w:themeColor="text1"/>
                <w:sz w:val="24"/>
                <w:szCs w:val="24"/>
              </w:rPr>
              <w:t>искрозащиты</w:t>
            </w:r>
            <w:proofErr w:type="spellEnd"/>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49</w:t>
            </w:r>
          </w:p>
        </w:tc>
        <w:tc>
          <w:tcPr>
            <w:tcW w:w="9633" w:type="dxa"/>
            <w:gridSpan w:val="3"/>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Проблесковый маяк оранжевого цвета-2шт</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50</w:t>
            </w:r>
          </w:p>
        </w:tc>
        <w:tc>
          <w:tcPr>
            <w:tcW w:w="9633" w:type="dxa"/>
            <w:gridSpan w:val="3"/>
            <w:vAlign w:val="center"/>
          </w:tcPr>
          <w:p w:rsidR="009037C1" w:rsidRPr="009037C1" w:rsidRDefault="009037C1" w:rsidP="009037C1">
            <w:pPr>
              <w:spacing w:line="240" w:lineRule="auto"/>
              <w:ind w:firstLine="0"/>
              <w:jc w:val="center"/>
              <w:rPr>
                <w:color w:val="000000" w:themeColor="text1"/>
                <w:sz w:val="24"/>
                <w:szCs w:val="24"/>
              </w:rPr>
            </w:pPr>
            <w:r w:rsidRPr="009037C1">
              <w:rPr>
                <w:color w:val="000000" w:themeColor="text1"/>
                <w:sz w:val="24"/>
                <w:szCs w:val="24"/>
              </w:rPr>
              <w:t>Транспортное средство должно иметь одобрение типа 105, 89 правила ЕЭК ООН (ДОПОГ) для перевозки опасных грузов</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51</w:t>
            </w:r>
          </w:p>
        </w:tc>
        <w:tc>
          <w:tcPr>
            <w:tcW w:w="9633" w:type="dxa"/>
            <w:gridSpan w:val="3"/>
            <w:vAlign w:val="center"/>
          </w:tcPr>
          <w:p w:rsidR="009037C1" w:rsidRPr="009037C1" w:rsidRDefault="009037C1" w:rsidP="009037C1">
            <w:pPr>
              <w:spacing w:line="240" w:lineRule="auto"/>
              <w:ind w:firstLine="0"/>
              <w:jc w:val="center"/>
              <w:rPr>
                <w:color w:val="000000" w:themeColor="text1"/>
                <w:sz w:val="24"/>
                <w:szCs w:val="24"/>
              </w:rPr>
            </w:pPr>
            <w:r w:rsidRPr="009037C1">
              <w:rPr>
                <w:sz w:val="24"/>
                <w:szCs w:val="24"/>
              </w:rPr>
              <w:t xml:space="preserve">Корпоративная окраска </w:t>
            </w:r>
            <w:r w:rsidRPr="009037C1">
              <w:rPr>
                <w:color w:val="000000"/>
                <w:sz w:val="24"/>
                <w:szCs w:val="24"/>
              </w:rPr>
              <w:t>согласно эскизам Заказчика (Приложение №2 к договору поставки спецтехники). Код цвета покраски согласовывается с Заказчиком</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52</w:t>
            </w:r>
          </w:p>
        </w:tc>
        <w:tc>
          <w:tcPr>
            <w:tcW w:w="9633" w:type="dxa"/>
            <w:gridSpan w:val="3"/>
            <w:vAlign w:val="center"/>
          </w:tcPr>
          <w:p w:rsidR="009037C1" w:rsidRPr="009037C1" w:rsidRDefault="009037C1" w:rsidP="009037C1">
            <w:pPr>
              <w:spacing w:line="240" w:lineRule="auto"/>
              <w:ind w:firstLine="0"/>
              <w:jc w:val="center"/>
              <w:rPr>
                <w:sz w:val="24"/>
                <w:szCs w:val="24"/>
              </w:rPr>
            </w:pPr>
            <w:r w:rsidRPr="009037C1">
              <w:rPr>
                <w:sz w:val="24"/>
                <w:szCs w:val="24"/>
              </w:rPr>
              <w:t>Расположение запасного колеса – за кабиной</w:t>
            </w:r>
          </w:p>
        </w:tc>
      </w:tr>
      <w:tr w:rsidR="009037C1" w:rsidRPr="009037C1" w:rsidTr="002D1914">
        <w:trPr>
          <w:jc w:val="center"/>
        </w:trPr>
        <w:tc>
          <w:tcPr>
            <w:tcW w:w="562" w:type="dxa"/>
            <w:vAlign w:val="center"/>
          </w:tcPr>
          <w:p w:rsidR="009037C1" w:rsidRPr="009037C1" w:rsidRDefault="009037C1" w:rsidP="009037C1">
            <w:pPr>
              <w:spacing w:line="240" w:lineRule="auto"/>
              <w:ind w:firstLine="0"/>
              <w:jc w:val="center"/>
              <w:rPr>
                <w:b/>
                <w:bCs/>
                <w:sz w:val="24"/>
                <w:szCs w:val="24"/>
              </w:rPr>
            </w:pPr>
            <w:r w:rsidRPr="009037C1">
              <w:rPr>
                <w:b/>
                <w:bCs/>
                <w:sz w:val="24"/>
                <w:szCs w:val="24"/>
              </w:rPr>
              <w:t>53</w:t>
            </w:r>
          </w:p>
        </w:tc>
        <w:tc>
          <w:tcPr>
            <w:tcW w:w="9633" w:type="dxa"/>
            <w:gridSpan w:val="3"/>
            <w:vAlign w:val="center"/>
          </w:tcPr>
          <w:p w:rsidR="009037C1" w:rsidRPr="009037C1" w:rsidRDefault="009037C1" w:rsidP="009037C1">
            <w:pPr>
              <w:spacing w:line="240" w:lineRule="auto"/>
              <w:ind w:firstLine="0"/>
              <w:jc w:val="center"/>
              <w:rPr>
                <w:sz w:val="24"/>
                <w:szCs w:val="24"/>
              </w:rPr>
            </w:pPr>
            <w:r w:rsidRPr="009037C1">
              <w:rPr>
                <w:sz w:val="24"/>
                <w:szCs w:val="24"/>
              </w:rPr>
              <w:t>Комплект сопроводительной документации:</w:t>
            </w:r>
          </w:p>
          <w:p w:rsidR="009037C1" w:rsidRPr="009037C1" w:rsidRDefault="009037C1" w:rsidP="009037C1">
            <w:pPr>
              <w:widowControl w:val="0"/>
              <w:numPr>
                <w:ilvl w:val="0"/>
                <w:numId w:val="51"/>
              </w:numPr>
              <w:autoSpaceDE w:val="0"/>
              <w:autoSpaceDN w:val="0"/>
              <w:adjustRightInd w:val="0"/>
              <w:spacing w:line="240" w:lineRule="auto"/>
              <w:contextualSpacing/>
              <w:jc w:val="center"/>
              <w:rPr>
                <w:sz w:val="24"/>
                <w:szCs w:val="24"/>
              </w:rPr>
            </w:pPr>
            <w:r w:rsidRPr="009037C1">
              <w:rPr>
                <w:sz w:val="24"/>
                <w:szCs w:val="24"/>
              </w:rPr>
              <w:t>Свидетельство о поверке на цистерну;</w:t>
            </w:r>
          </w:p>
          <w:p w:rsidR="009037C1" w:rsidRPr="009037C1" w:rsidRDefault="009037C1" w:rsidP="009037C1">
            <w:pPr>
              <w:widowControl w:val="0"/>
              <w:numPr>
                <w:ilvl w:val="0"/>
                <w:numId w:val="51"/>
              </w:numPr>
              <w:autoSpaceDE w:val="0"/>
              <w:autoSpaceDN w:val="0"/>
              <w:adjustRightInd w:val="0"/>
              <w:spacing w:line="240" w:lineRule="auto"/>
              <w:contextualSpacing/>
              <w:jc w:val="center"/>
              <w:rPr>
                <w:sz w:val="24"/>
                <w:szCs w:val="24"/>
              </w:rPr>
            </w:pPr>
            <w:r w:rsidRPr="009037C1">
              <w:rPr>
                <w:sz w:val="24"/>
                <w:szCs w:val="24"/>
              </w:rPr>
              <w:t>Паспорт и формуляр;</w:t>
            </w:r>
          </w:p>
          <w:p w:rsidR="009037C1" w:rsidRPr="009037C1" w:rsidRDefault="009037C1" w:rsidP="009037C1">
            <w:pPr>
              <w:widowControl w:val="0"/>
              <w:numPr>
                <w:ilvl w:val="0"/>
                <w:numId w:val="51"/>
              </w:numPr>
              <w:autoSpaceDE w:val="0"/>
              <w:autoSpaceDN w:val="0"/>
              <w:adjustRightInd w:val="0"/>
              <w:spacing w:line="240" w:lineRule="auto"/>
              <w:contextualSpacing/>
              <w:jc w:val="center"/>
              <w:rPr>
                <w:sz w:val="24"/>
                <w:szCs w:val="24"/>
              </w:rPr>
            </w:pPr>
            <w:r w:rsidRPr="009037C1">
              <w:rPr>
                <w:sz w:val="24"/>
                <w:szCs w:val="24"/>
              </w:rPr>
              <w:t>Сервисная книжка;</w:t>
            </w:r>
          </w:p>
          <w:p w:rsidR="009037C1" w:rsidRPr="009037C1" w:rsidRDefault="009037C1" w:rsidP="009037C1">
            <w:pPr>
              <w:widowControl w:val="0"/>
              <w:numPr>
                <w:ilvl w:val="0"/>
                <w:numId w:val="51"/>
              </w:numPr>
              <w:autoSpaceDE w:val="0"/>
              <w:autoSpaceDN w:val="0"/>
              <w:adjustRightInd w:val="0"/>
              <w:spacing w:line="240" w:lineRule="auto"/>
              <w:contextualSpacing/>
              <w:jc w:val="center"/>
              <w:rPr>
                <w:rFonts w:ascii="Arial" w:hAnsi="Arial" w:cs="Arial"/>
                <w:sz w:val="24"/>
                <w:szCs w:val="24"/>
              </w:rPr>
            </w:pPr>
            <w:r w:rsidRPr="009037C1">
              <w:rPr>
                <w:sz w:val="24"/>
                <w:szCs w:val="24"/>
              </w:rPr>
              <w:t>Паспорта на узлы, агрегаты и дополнительное оборудование;</w:t>
            </w:r>
          </w:p>
        </w:tc>
      </w:tr>
    </w:tbl>
    <w:p w:rsidR="009037C1" w:rsidRPr="009037C1" w:rsidRDefault="009037C1" w:rsidP="009037C1">
      <w:pPr>
        <w:suppressAutoHyphens/>
        <w:spacing w:line="240" w:lineRule="auto"/>
        <w:ind w:left="-567" w:firstLine="0"/>
        <w:jc w:val="center"/>
        <w:rPr>
          <w:b/>
          <w:sz w:val="24"/>
          <w:szCs w:val="24"/>
        </w:rPr>
      </w:pPr>
    </w:p>
    <w:tbl>
      <w:tblPr>
        <w:tblpPr w:leftFromText="180" w:rightFromText="180" w:vertAnchor="text" w:horzAnchor="margin" w:tblpXSpec="center" w:tblpY="184"/>
        <w:tblW w:w="10004" w:type="dxa"/>
        <w:tblLayout w:type="fixed"/>
        <w:tblLook w:val="0000" w:firstRow="0" w:lastRow="0" w:firstColumn="0" w:lastColumn="0" w:noHBand="0" w:noVBand="0"/>
      </w:tblPr>
      <w:tblGrid>
        <w:gridCol w:w="5144"/>
        <w:gridCol w:w="4860"/>
      </w:tblGrid>
      <w:tr w:rsidR="009037C1" w:rsidRPr="009037C1" w:rsidTr="002D1914">
        <w:tc>
          <w:tcPr>
            <w:tcW w:w="5144" w:type="dxa"/>
            <w:shd w:val="clear" w:color="auto" w:fill="auto"/>
          </w:tcPr>
          <w:p w:rsidR="009037C1" w:rsidRPr="009037C1" w:rsidRDefault="009037C1" w:rsidP="009037C1">
            <w:pPr>
              <w:suppressAutoHyphens/>
              <w:autoSpaceDE w:val="0"/>
              <w:snapToGrid w:val="0"/>
              <w:spacing w:line="240" w:lineRule="auto"/>
              <w:ind w:firstLine="0"/>
              <w:jc w:val="center"/>
              <w:rPr>
                <w:rFonts w:cs="Calibri"/>
                <w:lang w:eastAsia="zh-CN"/>
              </w:rPr>
            </w:pPr>
            <w:r w:rsidRPr="009037C1">
              <w:rPr>
                <w:b/>
                <w:bCs/>
                <w:sz w:val="24"/>
                <w:szCs w:val="24"/>
              </w:rPr>
              <w:t>ЗАКАЗЧИК:</w:t>
            </w:r>
          </w:p>
          <w:p w:rsidR="009037C1" w:rsidRPr="009037C1" w:rsidRDefault="009037C1" w:rsidP="009037C1">
            <w:pPr>
              <w:suppressAutoHyphens/>
              <w:autoSpaceDE w:val="0"/>
              <w:snapToGrid w:val="0"/>
              <w:spacing w:line="240" w:lineRule="auto"/>
              <w:ind w:firstLine="540"/>
              <w:rPr>
                <w:rFonts w:cs="Calibri"/>
                <w:lang w:eastAsia="zh-CN"/>
              </w:rPr>
            </w:pPr>
            <w:r w:rsidRPr="009037C1">
              <w:rPr>
                <w:b/>
                <w:bCs/>
                <w:sz w:val="24"/>
                <w:szCs w:val="24"/>
              </w:rPr>
              <w:t>АО «Саханефтегазсбыт»</w:t>
            </w:r>
          </w:p>
          <w:p w:rsidR="009037C1" w:rsidRPr="009037C1" w:rsidRDefault="009037C1" w:rsidP="009037C1">
            <w:pPr>
              <w:suppressAutoHyphens/>
              <w:autoSpaceDE w:val="0"/>
              <w:snapToGrid w:val="0"/>
              <w:spacing w:line="240" w:lineRule="auto"/>
              <w:ind w:firstLine="0"/>
              <w:rPr>
                <w:b/>
                <w:bCs/>
                <w:sz w:val="24"/>
                <w:szCs w:val="24"/>
              </w:rPr>
            </w:pPr>
          </w:p>
          <w:p w:rsidR="009037C1" w:rsidRPr="009037C1" w:rsidRDefault="009037C1" w:rsidP="009037C1">
            <w:pPr>
              <w:suppressAutoHyphens/>
              <w:autoSpaceDE w:val="0"/>
              <w:snapToGrid w:val="0"/>
              <w:spacing w:line="240" w:lineRule="auto"/>
              <w:ind w:firstLine="540"/>
              <w:rPr>
                <w:b/>
                <w:bCs/>
                <w:sz w:val="24"/>
                <w:szCs w:val="24"/>
              </w:rPr>
            </w:pPr>
          </w:p>
          <w:p w:rsidR="009037C1" w:rsidRPr="009037C1" w:rsidRDefault="009037C1" w:rsidP="009037C1">
            <w:pPr>
              <w:suppressAutoHyphens/>
              <w:autoSpaceDE w:val="0"/>
              <w:snapToGrid w:val="0"/>
              <w:spacing w:line="240" w:lineRule="auto"/>
              <w:ind w:firstLine="540"/>
              <w:rPr>
                <w:rFonts w:cs="Calibri"/>
                <w:lang w:eastAsia="zh-CN"/>
              </w:rPr>
            </w:pPr>
            <w:r w:rsidRPr="009037C1">
              <w:rPr>
                <w:b/>
                <w:bCs/>
                <w:sz w:val="24"/>
                <w:szCs w:val="24"/>
              </w:rPr>
              <w:t>___________________ В.Н. Лебедев</w:t>
            </w:r>
          </w:p>
          <w:p w:rsidR="009037C1" w:rsidRPr="009037C1" w:rsidRDefault="009037C1" w:rsidP="009037C1">
            <w:pPr>
              <w:suppressAutoHyphens/>
              <w:autoSpaceDE w:val="0"/>
              <w:snapToGrid w:val="0"/>
              <w:spacing w:line="240" w:lineRule="auto"/>
              <w:ind w:firstLine="540"/>
              <w:rPr>
                <w:b/>
                <w:bCs/>
                <w:sz w:val="24"/>
                <w:szCs w:val="24"/>
              </w:rPr>
            </w:pPr>
          </w:p>
          <w:p w:rsidR="009037C1" w:rsidRPr="009037C1" w:rsidRDefault="009037C1" w:rsidP="009037C1">
            <w:pPr>
              <w:suppressAutoHyphens/>
              <w:autoSpaceDE w:val="0"/>
              <w:snapToGrid w:val="0"/>
              <w:spacing w:line="240" w:lineRule="auto"/>
              <w:ind w:firstLine="540"/>
              <w:rPr>
                <w:rFonts w:cs="Calibri"/>
                <w:lang w:eastAsia="zh-CN"/>
              </w:rPr>
            </w:pPr>
            <w:r w:rsidRPr="009037C1">
              <w:rPr>
                <w:b/>
                <w:bCs/>
                <w:sz w:val="24"/>
                <w:szCs w:val="24"/>
              </w:rPr>
              <w:lastRenderedPageBreak/>
              <w:t>«___»_________________ 2023года</w:t>
            </w:r>
          </w:p>
        </w:tc>
        <w:tc>
          <w:tcPr>
            <w:tcW w:w="4860" w:type="dxa"/>
            <w:shd w:val="clear" w:color="auto" w:fill="auto"/>
          </w:tcPr>
          <w:p w:rsidR="009037C1" w:rsidRPr="009037C1" w:rsidRDefault="009037C1" w:rsidP="009037C1">
            <w:pPr>
              <w:keepNext/>
              <w:suppressAutoHyphens/>
              <w:autoSpaceDE w:val="0"/>
              <w:snapToGrid w:val="0"/>
              <w:spacing w:line="240" w:lineRule="auto"/>
              <w:ind w:hanging="7"/>
              <w:jc w:val="center"/>
              <w:rPr>
                <w:rFonts w:cs="Calibri"/>
                <w:lang w:eastAsia="zh-CN"/>
              </w:rPr>
            </w:pPr>
            <w:r w:rsidRPr="009037C1">
              <w:rPr>
                <w:b/>
                <w:bCs/>
                <w:sz w:val="24"/>
                <w:szCs w:val="24"/>
              </w:rPr>
              <w:lastRenderedPageBreak/>
              <w:t>ПОСТАВЩИК:</w:t>
            </w:r>
          </w:p>
          <w:p w:rsidR="009037C1" w:rsidRPr="009037C1" w:rsidRDefault="009037C1" w:rsidP="009037C1">
            <w:pPr>
              <w:keepNext/>
              <w:suppressAutoHyphens/>
              <w:autoSpaceDE w:val="0"/>
              <w:snapToGrid w:val="0"/>
              <w:spacing w:line="240" w:lineRule="auto"/>
              <w:ind w:hanging="7"/>
              <w:rPr>
                <w:b/>
                <w:bCs/>
                <w:sz w:val="24"/>
                <w:szCs w:val="24"/>
              </w:rPr>
            </w:pPr>
          </w:p>
          <w:p w:rsidR="009037C1" w:rsidRPr="009037C1" w:rsidRDefault="009037C1" w:rsidP="009037C1">
            <w:pPr>
              <w:keepNext/>
              <w:suppressAutoHyphens/>
              <w:autoSpaceDE w:val="0"/>
              <w:snapToGrid w:val="0"/>
              <w:spacing w:line="240" w:lineRule="auto"/>
              <w:ind w:firstLine="540"/>
              <w:rPr>
                <w:b/>
                <w:bCs/>
                <w:sz w:val="24"/>
                <w:szCs w:val="24"/>
              </w:rPr>
            </w:pPr>
          </w:p>
          <w:p w:rsidR="009037C1" w:rsidRPr="009037C1" w:rsidRDefault="009037C1" w:rsidP="009037C1">
            <w:pPr>
              <w:keepNext/>
              <w:suppressAutoHyphens/>
              <w:autoSpaceDE w:val="0"/>
              <w:snapToGrid w:val="0"/>
              <w:spacing w:line="240" w:lineRule="auto"/>
              <w:ind w:firstLine="0"/>
              <w:rPr>
                <w:b/>
                <w:bCs/>
                <w:sz w:val="24"/>
                <w:szCs w:val="24"/>
              </w:rPr>
            </w:pPr>
          </w:p>
          <w:p w:rsidR="009037C1" w:rsidRPr="009037C1" w:rsidRDefault="009037C1" w:rsidP="009037C1">
            <w:pPr>
              <w:keepNext/>
              <w:suppressAutoHyphens/>
              <w:autoSpaceDE w:val="0"/>
              <w:snapToGrid w:val="0"/>
              <w:spacing w:line="240" w:lineRule="auto"/>
              <w:ind w:left="560" w:firstLine="0"/>
              <w:rPr>
                <w:rFonts w:cs="Calibri"/>
                <w:lang w:eastAsia="zh-CN"/>
              </w:rPr>
            </w:pPr>
            <w:r w:rsidRPr="009037C1">
              <w:rPr>
                <w:b/>
                <w:bCs/>
                <w:sz w:val="24"/>
                <w:szCs w:val="24"/>
              </w:rPr>
              <w:t>_______________________</w:t>
            </w:r>
          </w:p>
          <w:p w:rsidR="009037C1" w:rsidRPr="009037C1" w:rsidRDefault="009037C1" w:rsidP="009037C1">
            <w:pPr>
              <w:keepNext/>
              <w:suppressAutoHyphens/>
              <w:autoSpaceDE w:val="0"/>
              <w:snapToGrid w:val="0"/>
              <w:spacing w:line="240" w:lineRule="auto"/>
              <w:ind w:firstLine="540"/>
              <w:jc w:val="center"/>
              <w:rPr>
                <w:b/>
                <w:bCs/>
                <w:sz w:val="24"/>
                <w:szCs w:val="24"/>
              </w:rPr>
            </w:pPr>
          </w:p>
          <w:p w:rsidR="009037C1" w:rsidRPr="009037C1" w:rsidRDefault="009037C1" w:rsidP="009037C1">
            <w:pPr>
              <w:keepNext/>
              <w:suppressAutoHyphens/>
              <w:autoSpaceDE w:val="0"/>
              <w:snapToGrid w:val="0"/>
              <w:spacing w:line="240" w:lineRule="auto"/>
              <w:ind w:firstLine="540"/>
              <w:rPr>
                <w:b/>
                <w:bCs/>
                <w:sz w:val="24"/>
                <w:szCs w:val="24"/>
              </w:rPr>
            </w:pPr>
            <w:r w:rsidRPr="009037C1">
              <w:rPr>
                <w:b/>
                <w:bCs/>
                <w:sz w:val="24"/>
                <w:szCs w:val="24"/>
              </w:rPr>
              <w:lastRenderedPageBreak/>
              <w:t>«__</w:t>
            </w:r>
            <w:proofErr w:type="gramStart"/>
            <w:r w:rsidRPr="009037C1">
              <w:rPr>
                <w:b/>
                <w:bCs/>
                <w:sz w:val="24"/>
                <w:szCs w:val="24"/>
              </w:rPr>
              <w:t>_»_</w:t>
            </w:r>
            <w:proofErr w:type="gramEnd"/>
            <w:r w:rsidRPr="009037C1">
              <w:rPr>
                <w:b/>
                <w:bCs/>
                <w:sz w:val="24"/>
                <w:szCs w:val="24"/>
              </w:rPr>
              <w:t>________________ 2023 года</w:t>
            </w:r>
          </w:p>
          <w:p w:rsidR="009037C1" w:rsidRPr="009037C1" w:rsidRDefault="009037C1" w:rsidP="009037C1">
            <w:pPr>
              <w:keepNext/>
              <w:suppressAutoHyphens/>
              <w:autoSpaceDE w:val="0"/>
              <w:snapToGrid w:val="0"/>
              <w:spacing w:line="240" w:lineRule="auto"/>
              <w:ind w:firstLine="540"/>
              <w:rPr>
                <w:b/>
                <w:bCs/>
                <w:sz w:val="24"/>
                <w:szCs w:val="24"/>
              </w:rPr>
            </w:pPr>
          </w:p>
          <w:p w:rsidR="009037C1" w:rsidRPr="009037C1" w:rsidRDefault="009037C1" w:rsidP="009037C1">
            <w:pPr>
              <w:keepNext/>
              <w:suppressAutoHyphens/>
              <w:autoSpaceDE w:val="0"/>
              <w:snapToGrid w:val="0"/>
              <w:spacing w:line="240" w:lineRule="auto"/>
              <w:ind w:firstLine="540"/>
              <w:rPr>
                <w:b/>
                <w:bCs/>
                <w:sz w:val="24"/>
                <w:szCs w:val="24"/>
              </w:rPr>
            </w:pPr>
          </w:p>
          <w:p w:rsidR="009037C1" w:rsidRPr="009037C1" w:rsidRDefault="009037C1" w:rsidP="009037C1">
            <w:pPr>
              <w:keepNext/>
              <w:suppressAutoHyphens/>
              <w:autoSpaceDE w:val="0"/>
              <w:snapToGrid w:val="0"/>
              <w:spacing w:line="240" w:lineRule="auto"/>
              <w:ind w:firstLine="540"/>
              <w:rPr>
                <w:b/>
                <w:bCs/>
                <w:sz w:val="24"/>
                <w:szCs w:val="24"/>
              </w:rPr>
            </w:pPr>
          </w:p>
          <w:p w:rsidR="009037C1" w:rsidRPr="009037C1" w:rsidRDefault="009037C1" w:rsidP="009037C1">
            <w:pPr>
              <w:keepNext/>
              <w:suppressAutoHyphens/>
              <w:autoSpaceDE w:val="0"/>
              <w:snapToGrid w:val="0"/>
              <w:spacing w:line="240" w:lineRule="auto"/>
              <w:ind w:firstLine="540"/>
              <w:rPr>
                <w:rFonts w:cs="Calibri"/>
                <w:lang w:eastAsia="zh-CN"/>
              </w:rPr>
            </w:pPr>
          </w:p>
        </w:tc>
      </w:tr>
    </w:tbl>
    <w:p w:rsidR="009037C1" w:rsidRPr="009037C1" w:rsidRDefault="009037C1" w:rsidP="009037C1">
      <w:pPr>
        <w:widowControl w:val="0"/>
        <w:suppressAutoHyphens/>
        <w:spacing w:line="240" w:lineRule="atLeast"/>
        <w:ind w:right="-143" w:firstLine="0"/>
        <w:rPr>
          <w:b/>
          <w:sz w:val="24"/>
          <w:szCs w:val="24"/>
        </w:rPr>
      </w:pPr>
    </w:p>
    <w:p w:rsidR="009037C1" w:rsidRPr="009037C1" w:rsidRDefault="009037C1" w:rsidP="009037C1">
      <w:pPr>
        <w:widowControl w:val="0"/>
        <w:suppressAutoHyphens/>
        <w:spacing w:line="240" w:lineRule="atLeast"/>
        <w:ind w:left="142" w:right="-143" w:firstLine="0"/>
        <w:rPr>
          <w:b/>
          <w:sz w:val="24"/>
          <w:szCs w:val="24"/>
        </w:rPr>
      </w:pPr>
    </w:p>
    <w:p w:rsidR="009037C1" w:rsidRPr="009037C1" w:rsidRDefault="009037C1" w:rsidP="009037C1">
      <w:pPr>
        <w:widowControl w:val="0"/>
        <w:suppressAutoHyphens/>
        <w:spacing w:line="240" w:lineRule="atLeast"/>
        <w:ind w:left="142" w:right="-143" w:firstLine="0"/>
        <w:rPr>
          <w:b/>
          <w:sz w:val="24"/>
          <w:szCs w:val="24"/>
        </w:rPr>
      </w:pPr>
      <w:r w:rsidRPr="009037C1">
        <w:rPr>
          <w:b/>
          <w:sz w:val="24"/>
          <w:szCs w:val="24"/>
        </w:rPr>
        <w:t>Стоимость поставки: ________________________________________________ без/с НДС, руб.</w:t>
      </w:r>
    </w:p>
    <w:p w:rsidR="009037C1" w:rsidRPr="009037C1" w:rsidRDefault="009037C1" w:rsidP="009037C1">
      <w:pPr>
        <w:widowControl w:val="0"/>
        <w:suppressAutoHyphens/>
        <w:spacing w:line="240" w:lineRule="atLeast"/>
        <w:ind w:left="142" w:right="-2" w:firstLine="0"/>
        <w:rPr>
          <w:sz w:val="24"/>
          <w:szCs w:val="24"/>
        </w:rPr>
      </w:pPr>
      <w:r w:rsidRPr="009037C1">
        <w:rPr>
          <w:b/>
          <w:sz w:val="24"/>
          <w:szCs w:val="24"/>
        </w:rPr>
        <w:t>Место поставки</w:t>
      </w:r>
      <w:r w:rsidRPr="009037C1">
        <w:rPr>
          <w:sz w:val="24"/>
          <w:szCs w:val="24"/>
        </w:rPr>
        <w:t xml:space="preserve">: 678082, РС(Я), </w:t>
      </w:r>
      <w:proofErr w:type="spellStart"/>
      <w:r w:rsidRPr="009037C1">
        <w:rPr>
          <w:sz w:val="24"/>
          <w:szCs w:val="24"/>
        </w:rPr>
        <w:t>Мегино-Кангаласский</w:t>
      </w:r>
      <w:proofErr w:type="spellEnd"/>
      <w:r w:rsidRPr="009037C1">
        <w:rPr>
          <w:sz w:val="24"/>
          <w:szCs w:val="24"/>
        </w:rPr>
        <w:t xml:space="preserve"> район, с. Павловск, ул. Железнодорожников 15, филиал «Нижне-</w:t>
      </w:r>
      <w:proofErr w:type="spellStart"/>
      <w:r w:rsidRPr="009037C1">
        <w:rPr>
          <w:sz w:val="24"/>
          <w:szCs w:val="24"/>
        </w:rPr>
        <w:t>Бестяхская</w:t>
      </w:r>
      <w:proofErr w:type="spellEnd"/>
      <w:r w:rsidRPr="009037C1">
        <w:rPr>
          <w:sz w:val="24"/>
          <w:szCs w:val="24"/>
        </w:rPr>
        <w:t xml:space="preserve"> нефтебаза» АО «</w:t>
      </w:r>
      <w:proofErr w:type="spellStart"/>
      <w:r w:rsidRPr="009037C1">
        <w:rPr>
          <w:sz w:val="24"/>
          <w:szCs w:val="24"/>
        </w:rPr>
        <w:t>Саханефтегазсбыт</w:t>
      </w:r>
      <w:proofErr w:type="spellEnd"/>
      <w:r w:rsidRPr="009037C1">
        <w:rPr>
          <w:sz w:val="24"/>
          <w:szCs w:val="24"/>
        </w:rPr>
        <w:t>».</w:t>
      </w:r>
    </w:p>
    <w:p w:rsidR="009037C1" w:rsidRPr="009037C1" w:rsidRDefault="009037C1" w:rsidP="009037C1">
      <w:pPr>
        <w:widowControl w:val="0"/>
        <w:tabs>
          <w:tab w:val="left" w:pos="0"/>
        </w:tabs>
        <w:autoSpaceDE w:val="0"/>
        <w:autoSpaceDN w:val="0"/>
        <w:adjustRightInd w:val="0"/>
        <w:spacing w:line="240" w:lineRule="atLeast"/>
        <w:ind w:left="142" w:firstLine="0"/>
        <w:contextualSpacing/>
        <w:rPr>
          <w:sz w:val="24"/>
          <w:szCs w:val="24"/>
        </w:rPr>
      </w:pPr>
      <w:r w:rsidRPr="009037C1">
        <w:rPr>
          <w:b/>
          <w:sz w:val="24"/>
          <w:szCs w:val="24"/>
        </w:rPr>
        <w:t>Порядок и сроки оплаты:</w:t>
      </w:r>
      <w:r w:rsidRPr="009037C1">
        <w:rPr>
          <w:sz w:val="24"/>
          <w:szCs w:val="24"/>
        </w:rPr>
        <w:t xml:space="preserve"> безналичный расчет. Расчеты по Договору поставки спецтехники, производятся в следующем порядке: </w:t>
      </w:r>
    </w:p>
    <w:p w:rsidR="009037C1" w:rsidRPr="009037C1" w:rsidRDefault="009037C1" w:rsidP="009037C1">
      <w:pPr>
        <w:widowControl w:val="0"/>
        <w:autoSpaceDE w:val="0"/>
        <w:autoSpaceDN w:val="0"/>
        <w:adjustRightInd w:val="0"/>
        <w:spacing w:line="240" w:lineRule="atLeast"/>
        <w:ind w:left="142" w:firstLine="0"/>
        <w:rPr>
          <w:sz w:val="24"/>
          <w:szCs w:val="24"/>
        </w:rPr>
      </w:pPr>
      <w:r w:rsidRPr="009037C1">
        <w:rPr>
          <w:sz w:val="24"/>
          <w:szCs w:val="24"/>
        </w:rPr>
        <w:t>- 30 % от цены Договора авансовый платёж на основании выставленного Поставщиком счёта, в течение 7 (семи) рабочих дней после подписания Сторонами настоящего Договора;</w:t>
      </w:r>
    </w:p>
    <w:p w:rsidR="009037C1" w:rsidRPr="009037C1" w:rsidRDefault="009037C1" w:rsidP="009037C1">
      <w:pPr>
        <w:spacing w:line="240" w:lineRule="auto"/>
        <w:ind w:left="142" w:firstLine="0"/>
        <w:rPr>
          <w:sz w:val="24"/>
          <w:szCs w:val="24"/>
        </w:rPr>
      </w:pPr>
      <w:r w:rsidRPr="009037C1">
        <w:rPr>
          <w:sz w:val="24"/>
          <w:szCs w:val="24"/>
        </w:rPr>
        <w:t>- 70 % от цены договора оплата по факту получения спецтехники Заказчиком, в течение 7 (семи) рабочих дней после подписания акта приёма-передачи, и получения Заказчиком выставленного Поставщиком счёта и счета-фактуры.</w:t>
      </w:r>
    </w:p>
    <w:p w:rsidR="009037C1" w:rsidRPr="009037C1" w:rsidRDefault="009037C1" w:rsidP="009037C1">
      <w:pPr>
        <w:suppressAutoHyphens/>
        <w:autoSpaceDE w:val="0"/>
        <w:spacing w:line="240" w:lineRule="auto"/>
        <w:ind w:right="-143" w:firstLine="142"/>
        <w:rPr>
          <w:b/>
          <w:sz w:val="24"/>
          <w:szCs w:val="24"/>
        </w:rPr>
      </w:pPr>
      <w:r w:rsidRPr="009037C1">
        <w:rPr>
          <w:b/>
          <w:sz w:val="24"/>
          <w:szCs w:val="24"/>
        </w:rPr>
        <w:t xml:space="preserve">Сроки поставки спецтехники: </w:t>
      </w:r>
      <w:r w:rsidRPr="009037C1">
        <w:rPr>
          <w:sz w:val="24"/>
          <w:szCs w:val="24"/>
        </w:rPr>
        <w:t>___ (_______) рабочих дней от даты подписания Договора.</w:t>
      </w:r>
    </w:p>
    <w:p w:rsidR="009037C1" w:rsidRPr="009037C1" w:rsidRDefault="009037C1" w:rsidP="009037C1">
      <w:pPr>
        <w:tabs>
          <w:tab w:val="left" w:pos="0"/>
        </w:tabs>
        <w:spacing w:line="240" w:lineRule="atLeast"/>
        <w:ind w:left="284" w:right="-143" w:hanging="142"/>
        <w:rPr>
          <w:b/>
          <w:sz w:val="24"/>
          <w:szCs w:val="24"/>
        </w:rPr>
      </w:pPr>
      <w:r w:rsidRPr="009037C1">
        <w:rPr>
          <w:b/>
          <w:sz w:val="24"/>
          <w:szCs w:val="24"/>
        </w:rPr>
        <w:t xml:space="preserve">Условия поставки: </w:t>
      </w:r>
      <w:r w:rsidRPr="009037C1">
        <w:rPr>
          <w:sz w:val="24"/>
          <w:szCs w:val="24"/>
        </w:rPr>
        <w:t>со склада Поставщика до места поставки силами и средствами Поставщика.</w:t>
      </w:r>
    </w:p>
    <w:p w:rsidR="009037C1" w:rsidRPr="009037C1" w:rsidRDefault="009037C1" w:rsidP="009037C1">
      <w:pPr>
        <w:tabs>
          <w:tab w:val="left" w:pos="0"/>
        </w:tabs>
        <w:spacing w:line="240" w:lineRule="atLeast"/>
        <w:ind w:right="-410" w:firstLine="0"/>
        <w:rPr>
          <w:b/>
          <w:sz w:val="24"/>
          <w:szCs w:val="24"/>
        </w:rPr>
      </w:pPr>
    </w:p>
    <w:tbl>
      <w:tblPr>
        <w:tblpPr w:leftFromText="180" w:rightFromText="180" w:vertAnchor="text" w:horzAnchor="margin" w:tblpXSpec="center" w:tblpY="184"/>
        <w:tblW w:w="10004" w:type="dxa"/>
        <w:tblLayout w:type="fixed"/>
        <w:tblLook w:val="0000" w:firstRow="0" w:lastRow="0" w:firstColumn="0" w:lastColumn="0" w:noHBand="0" w:noVBand="0"/>
      </w:tblPr>
      <w:tblGrid>
        <w:gridCol w:w="5144"/>
        <w:gridCol w:w="4860"/>
      </w:tblGrid>
      <w:tr w:rsidR="009037C1" w:rsidRPr="009037C1" w:rsidTr="002D1914">
        <w:tc>
          <w:tcPr>
            <w:tcW w:w="5144" w:type="dxa"/>
            <w:shd w:val="clear" w:color="auto" w:fill="auto"/>
          </w:tcPr>
          <w:p w:rsidR="009037C1" w:rsidRPr="009037C1" w:rsidRDefault="009037C1" w:rsidP="009037C1">
            <w:pPr>
              <w:suppressAutoHyphens/>
              <w:autoSpaceDE w:val="0"/>
              <w:snapToGrid w:val="0"/>
              <w:spacing w:line="240" w:lineRule="auto"/>
              <w:ind w:firstLine="0"/>
              <w:jc w:val="center"/>
              <w:rPr>
                <w:rFonts w:cs="Calibri"/>
                <w:lang w:eastAsia="zh-CN"/>
              </w:rPr>
            </w:pPr>
            <w:r w:rsidRPr="009037C1">
              <w:rPr>
                <w:b/>
                <w:bCs/>
                <w:sz w:val="24"/>
                <w:szCs w:val="24"/>
              </w:rPr>
              <w:t>ЗАКАЗЧИК:</w:t>
            </w:r>
          </w:p>
          <w:p w:rsidR="009037C1" w:rsidRPr="009037C1" w:rsidRDefault="009037C1" w:rsidP="009037C1">
            <w:pPr>
              <w:suppressAutoHyphens/>
              <w:autoSpaceDE w:val="0"/>
              <w:snapToGrid w:val="0"/>
              <w:spacing w:line="240" w:lineRule="auto"/>
              <w:ind w:firstLine="540"/>
              <w:rPr>
                <w:rFonts w:cs="Calibri"/>
                <w:lang w:eastAsia="zh-CN"/>
              </w:rPr>
            </w:pPr>
            <w:r w:rsidRPr="009037C1">
              <w:rPr>
                <w:b/>
                <w:bCs/>
                <w:sz w:val="24"/>
                <w:szCs w:val="24"/>
              </w:rPr>
              <w:t>АО «Саханефтегазсбыт»</w:t>
            </w:r>
          </w:p>
          <w:p w:rsidR="009037C1" w:rsidRPr="009037C1" w:rsidRDefault="009037C1" w:rsidP="009037C1">
            <w:pPr>
              <w:suppressAutoHyphens/>
              <w:autoSpaceDE w:val="0"/>
              <w:snapToGrid w:val="0"/>
              <w:spacing w:line="240" w:lineRule="auto"/>
              <w:ind w:firstLine="0"/>
              <w:rPr>
                <w:b/>
                <w:bCs/>
                <w:sz w:val="24"/>
                <w:szCs w:val="24"/>
              </w:rPr>
            </w:pPr>
          </w:p>
          <w:p w:rsidR="009037C1" w:rsidRPr="009037C1" w:rsidRDefault="009037C1" w:rsidP="009037C1">
            <w:pPr>
              <w:suppressAutoHyphens/>
              <w:autoSpaceDE w:val="0"/>
              <w:snapToGrid w:val="0"/>
              <w:spacing w:line="240" w:lineRule="auto"/>
              <w:ind w:firstLine="540"/>
              <w:rPr>
                <w:b/>
                <w:bCs/>
                <w:sz w:val="24"/>
                <w:szCs w:val="24"/>
              </w:rPr>
            </w:pPr>
          </w:p>
          <w:p w:rsidR="009037C1" w:rsidRPr="009037C1" w:rsidRDefault="009037C1" w:rsidP="009037C1">
            <w:pPr>
              <w:suppressAutoHyphens/>
              <w:autoSpaceDE w:val="0"/>
              <w:snapToGrid w:val="0"/>
              <w:spacing w:line="240" w:lineRule="auto"/>
              <w:ind w:firstLine="540"/>
              <w:rPr>
                <w:rFonts w:cs="Calibri"/>
                <w:lang w:eastAsia="zh-CN"/>
              </w:rPr>
            </w:pPr>
            <w:r w:rsidRPr="009037C1">
              <w:rPr>
                <w:b/>
                <w:bCs/>
                <w:sz w:val="24"/>
                <w:szCs w:val="24"/>
              </w:rPr>
              <w:t>___________________ В.Н. Лебедев</w:t>
            </w:r>
          </w:p>
          <w:p w:rsidR="009037C1" w:rsidRPr="009037C1" w:rsidRDefault="009037C1" w:rsidP="009037C1">
            <w:pPr>
              <w:suppressAutoHyphens/>
              <w:autoSpaceDE w:val="0"/>
              <w:snapToGrid w:val="0"/>
              <w:spacing w:line="240" w:lineRule="auto"/>
              <w:ind w:firstLine="540"/>
              <w:rPr>
                <w:b/>
                <w:bCs/>
                <w:sz w:val="24"/>
                <w:szCs w:val="24"/>
              </w:rPr>
            </w:pPr>
          </w:p>
          <w:p w:rsidR="009037C1" w:rsidRPr="009037C1" w:rsidRDefault="009037C1" w:rsidP="009037C1">
            <w:pPr>
              <w:suppressAutoHyphens/>
              <w:autoSpaceDE w:val="0"/>
              <w:snapToGrid w:val="0"/>
              <w:spacing w:line="240" w:lineRule="auto"/>
              <w:ind w:firstLine="540"/>
              <w:rPr>
                <w:rFonts w:cs="Calibri"/>
                <w:lang w:eastAsia="zh-CN"/>
              </w:rPr>
            </w:pPr>
            <w:r w:rsidRPr="009037C1">
              <w:rPr>
                <w:b/>
                <w:bCs/>
                <w:sz w:val="24"/>
                <w:szCs w:val="24"/>
              </w:rPr>
              <w:t>«___»_________________ 2023года</w:t>
            </w:r>
          </w:p>
        </w:tc>
        <w:tc>
          <w:tcPr>
            <w:tcW w:w="4860" w:type="dxa"/>
            <w:shd w:val="clear" w:color="auto" w:fill="auto"/>
          </w:tcPr>
          <w:p w:rsidR="009037C1" w:rsidRPr="009037C1" w:rsidRDefault="009037C1" w:rsidP="009037C1">
            <w:pPr>
              <w:keepNext/>
              <w:suppressAutoHyphens/>
              <w:autoSpaceDE w:val="0"/>
              <w:snapToGrid w:val="0"/>
              <w:spacing w:line="240" w:lineRule="auto"/>
              <w:ind w:hanging="7"/>
              <w:jc w:val="center"/>
              <w:rPr>
                <w:rFonts w:cs="Calibri"/>
                <w:lang w:eastAsia="zh-CN"/>
              </w:rPr>
            </w:pPr>
            <w:r w:rsidRPr="009037C1">
              <w:rPr>
                <w:b/>
                <w:bCs/>
                <w:sz w:val="24"/>
                <w:szCs w:val="24"/>
              </w:rPr>
              <w:t>ПОСТАВЩИК:</w:t>
            </w:r>
          </w:p>
          <w:p w:rsidR="009037C1" w:rsidRPr="009037C1" w:rsidRDefault="009037C1" w:rsidP="009037C1">
            <w:pPr>
              <w:keepNext/>
              <w:suppressAutoHyphens/>
              <w:autoSpaceDE w:val="0"/>
              <w:snapToGrid w:val="0"/>
              <w:spacing w:line="240" w:lineRule="auto"/>
              <w:ind w:hanging="7"/>
              <w:rPr>
                <w:b/>
                <w:bCs/>
                <w:sz w:val="24"/>
                <w:szCs w:val="24"/>
              </w:rPr>
            </w:pPr>
          </w:p>
          <w:p w:rsidR="009037C1" w:rsidRPr="009037C1" w:rsidRDefault="009037C1" w:rsidP="009037C1">
            <w:pPr>
              <w:keepNext/>
              <w:suppressAutoHyphens/>
              <w:autoSpaceDE w:val="0"/>
              <w:snapToGrid w:val="0"/>
              <w:spacing w:line="240" w:lineRule="auto"/>
              <w:ind w:firstLine="540"/>
              <w:rPr>
                <w:b/>
                <w:bCs/>
                <w:sz w:val="24"/>
                <w:szCs w:val="24"/>
              </w:rPr>
            </w:pPr>
          </w:p>
          <w:p w:rsidR="009037C1" w:rsidRPr="009037C1" w:rsidRDefault="009037C1" w:rsidP="009037C1">
            <w:pPr>
              <w:keepNext/>
              <w:suppressAutoHyphens/>
              <w:autoSpaceDE w:val="0"/>
              <w:snapToGrid w:val="0"/>
              <w:spacing w:line="240" w:lineRule="auto"/>
              <w:ind w:firstLine="0"/>
              <w:rPr>
                <w:b/>
                <w:bCs/>
                <w:sz w:val="24"/>
                <w:szCs w:val="24"/>
              </w:rPr>
            </w:pPr>
          </w:p>
          <w:p w:rsidR="009037C1" w:rsidRPr="009037C1" w:rsidRDefault="009037C1" w:rsidP="009037C1">
            <w:pPr>
              <w:keepNext/>
              <w:suppressAutoHyphens/>
              <w:autoSpaceDE w:val="0"/>
              <w:snapToGrid w:val="0"/>
              <w:spacing w:line="240" w:lineRule="auto"/>
              <w:ind w:left="560" w:firstLine="0"/>
              <w:rPr>
                <w:rFonts w:cs="Calibri"/>
                <w:lang w:eastAsia="zh-CN"/>
              </w:rPr>
            </w:pPr>
            <w:r w:rsidRPr="009037C1">
              <w:rPr>
                <w:b/>
                <w:bCs/>
                <w:sz w:val="24"/>
                <w:szCs w:val="24"/>
              </w:rPr>
              <w:t>_______________________</w:t>
            </w:r>
          </w:p>
          <w:p w:rsidR="009037C1" w:rsidRPr="009037C1" w:rsidRDefault="009037C1" w:rsidP="009037C1">
            <w:pPr>
              <w:keepNext/>
              <w:suppressAutoHyphens/>
              <w:autoSpaceDE w:val="0"/>
              <w:snapToGrid w:val="0"/>
              <w:spacing w:line="240" w:lineRule="auto"/>
              <w:ind w:firstLine="540"/>
              <w:jc w:val="center"/>
              <w:rPr>
                <w:b/>
                <w:bCs/>
                <w:sz w:val="24"/>
                <w:szCs w:val="24"/>
              </w:rPr>
            </w:pPr>
          </w:p>
          <w:p w:rsidR="009037C1" w:rsidRPr="009037C1" w:rsidRDefault="009037C1" w:rsidP="009037C1">
            <w:pPr>
              <w:keepNext/>
              <w:suppressAutoHyphens/>
              <w:autoSpaceDE w:val="0"/>
              <w:snapToGrid w:val="0"/>
              <w:spacing w:line="240" w:lineRule="auto"/>
              <w:ind w:firstLine="540"/>
              <w:rPr>
                <w:b/>
                <w:bCs/>
                <w:sz w:val="24"/>
                <w:szCs w:val="24"/>
              </w:rPr>
            </w:pPr>
            <w:r w:rsidRPr="009037C1">
              <w:rPr>
                <w:b/>
                <w:bCs/>
                <w:sz w:val="24"/>
                <w:szCs w:val="24"/>
              </w:rPr>
              <w:t>«__</w:t>
            </w:r>
            <w:proofErr w:type="gramStart"/>
            <w:r w:rsidRPr="009037C1">
              <w:rPr>
                <w:b/>
                <w:bCs/>
                <w:sz w:val="24"/>
                <w:szCs w:val="24"/>
              </w:rPr>
              <w:t>_»_</w:t>
            </w:r>
            <w:proofErr w:type="gramEnd"/>
            <w:r w:rsidRPr="009037C1">
              <w:rPr>
                <w:b/>
                <w:bCs/>
                <w:sz w:val="24"/>
                <w:szCs w:val="24"/>
              </w:rPr>
              <w:t>________________ 2023 года</w:t>
            </w:r>
          </w:p>
          <w:p w:rsidR="009037C1" w:rsidRPr="009037C1" w:rsidRDefault="009037C1" w:rsidP="009037C1">
            <w:pPr>
              <w:keepNext/>
              <w:suppressAutoHyphens/>
              <w:autoSpaceDE w:val="0"/>
              <w:snapToGrid w:val="0"/>
              <w:spacing w:line="240" w:lineRule="auto"/>
              <w:ind w:firstLine="540"/>
              <w:rPr>
                <w:b/>
                <w:bCs/>
                <w:sz w:val="24"/>
                <w:szCs w:val="24"/>
              </w:rPr>
            </w:pPr>
          </w:p>
          <w:p w:rsidR="009037C1" w:rsidRPr="009037C1" w:rsidRDefault="009037C1" w:rsidP="009037C1">
            <w:pPr>
              <w:keepNext/>
              <w:suppressAutoHyphens/>
              <w:autoSpaceDE w:val="0"/>
              <w:snapToGrid w:val="0"/>
              <w:spacing w:line="240" w:lineRule="auto"/>
              <w:ind w:firstLine="540"/>
              <w:rPr>
                <w:b/>
                <w:bCs/>
                <w:sz w:val="24"/>
                <w:szCs w:val="24"/>
              </w:rPr>
            </w:pPr>
          </w:p>
          <w:p w:rsidR="009037C1" w:rsidRPr="009037C1" w:rsidRDefault="009037C1" w:rsidP="009037C1">
            <w:pPr>
              <w:keepNext/>
              <w:suppressAutoHyphens/>
              <w:autoSpaceDE w:val="0"/>
              <w:snapToGrid w:val="0"/>
              <w:spacing w:line="240" w:lineRule="auto"/>
              <w:ind w:firstLine="540"/>
              <w:rPr>
                <w:b/>
                <w:bCs/>
                <w:sz w:val="24"/>
                <w:szCs w:val="24"/>
              </w:rPr>
            </w:pPr>
          </w:p>
          <w:p w:rsidR="009037C1" w:rsidRPr="009037C1" w:rsidRDefault="009037C1" w:rsidP="009037C1">
            <w:pPr>
              <w:keepNext/>
              <w:suppressAutoHyphens/>
              <w:autoSpaceDE w:val="0"/>
              <w:snapToGrid w:val="0"/>
              <w:spacing w:line="240" w:lineRule="auto"/>
              <w:ind w:firstLine="540"/>
              <w:rPr>
                <w:rFonts w:cs="Calibri"/>
                <w:lang w:eastAsia="zh-CN"/>
              </w:rPr>
            </w:pPr>
          </w:p>
        </w:tc>
      </w:tr>
    </w:tbl>
    <w:p w:rsidR="00E254DF" w:rsidRPr="00E254DF" w:rsidRDefault="00E254DF" w:rsidP="00E254DF">
      <w:pPr>
        <w:spacing w:line="240" w:lineRule="auto"/>
        <w:ind w:firstLine="0"/>
        <w:jc w:val="center"/>
        <w:outlineLvl w:val="0"/>
        <w:rPr>
          <w:b/>
          <w:sz w:val="24"/>
          <w:szCs w:val="24"/>
        </w:rPr>
      </w:pPr>
    </w:p>
    <w:p w:rsidR="00E254DF" w:rsidRPr="00E254DF" w:rsidRDefault="00E254DF" w:rsidP="00E254DF">
      <w:pPr>
        <w:spacing w:line="240" w:lineRule="auto"/>
        <w:ind w:right="-1" w:firstLine="0"/>
        <w:outlineLvl w:val="1"/>
        <w:rPr>
          <w:sz w:val="20"/>
          <w:szCs w:val="20"/>
        </w:rPr>
      </w:pPr>
    </w:p>
    <w:p w:rsidR="00E254DF" w:rsidRPr="00E254DF" w:rsidRDefault="00E254DF" w:rsidP="00E254DF">
      <w:pPr>
        <w:spacing w:line="240" w:lineRule="auto"/>
        <w:ind w:right="-1" w:firstLine="0"/>
        <w:outlineLvl w:val="1"/>
        <w:rPr>
          <w:sz w:val="20"/>
          <w:szCs w:val="20"/>
        </w:rPr>
      </w:pPr>
    </w:p>
    <w:p w:rsidR="00E254DF" w:rsidRPr="00E254DF" w:rsidRDefault="00E254DF" w:rsidP="00E254DF">
      <w:pPr>
        <w:spacing w:line="240" w:lineRule="auto"/>
        <w:ind w:right="-1" w:firstLine="0"/>
        <w:outlineLvl w:val="1"/>
        <w:rPr>
          <w:sz w:val="20"/>
          <w:szCs w:val="20"/>
        </w:rPr>
      </w:pPr>
    </w:p>
    <w:p w:rsidR="00E254DF" w:rsidRPr="00E254DF" w:rsidRDefault="00E254DF" w:rsidP="00E254DF">
      <w:pPr>
        <w:spacing w:line="240" w:lineRule="auto"/>
        <w:ind w:right="-1" w:firstLine="0"/>
        <w:outlineLvl w:val="1"/>
        <w:rPr>
          <w:sz w:val="20"/>
          <w:szCs w:val="20"/>
        </w:rPr>
      </w:pPr>
    </w:p>
    <w:p w:rsidR="00E254DF" w:rsidRPr="00E254DF" w:rsidRDefault="00E254DF" w:rsidP="00E254DF">
      <w:pPr>
        <w:spacing w:line="240" w:lineRule="auto"/>
        <w:ind w:right="-1" w:firstLine="0"/>
        <w:outlineLvl w:val="1"/>
        <w:rPr>
          <w:sz w:val="20"/>
          <w:szCs w:val="20"/>
        </w:rPr>
      </w:pPr>
    </w:p>
    <w:p w:rsidR="00E254DF" w:rsidRPr="00E254DF" w:rsidRDefault="00E254DF" w:rsidP="00E254DF">
      <w:pPr>
        <w:spacing w:line="240" w:lineRule="auto"/>
        <w:ind w:right="-1" w:firstLine="0"/>
        <w:outlineLvl w:val="1"/>
        <w:rPr>
          <w:sz w:val="20"/>
          <w:szCs w:val="20"/>
        </w:rPr>
      </w:pPr>
    </w:p>
    <w:p w:rsidR="00E254DF" w:rsidRPr="00E254DF" w:rsidRDefault="00E254DF" w:rsidP="00E254DF">
      <w:pPr>
        <w:spacing w:line="240" w:lineRule="auto"/>
        <w:ind w:right="-1" w:firstLine="0"/>
        <w:outlineLvl w:val="1"/>
        <w:rPr>
          <w:sz w:val="20"/>
          <w:szCs w:val="20"/>
        </w:rPr>
      </w:pPr>
    </w:p>
    <w:p w:rsidR="00E254DF" w:rsidRPr="00E254DF" w:rsidRDefault="00E254DF" w:rsidP="00E254DF">
      <w:pPr>
        <w:spacing w:line="240" w:lineRule="auto"/>
        <w:ind w:right="-1" w:firstLine="0"/>
        <w:outlineLvl w:val="1"/>
        <w:rPr>
          <w:sz w:val="20"/>
          <w:szCs w:val="20"/>
        </w:rPr>
      </w:pPr>
    </w:p>
    <w:p w:rsidR="00E254DF" w:rsidRPr="00E254DF" w:rsidRDefault="00E254DF" w:rsidP="00E254DF">
      <w:pPr>
        <w:spacing w:line="240" w:lineRule="auto"/>
        <w:ind w:right="-1" w:firstLine="0"/>
        <w:outlineLvl w:val="1"/>
        <w:rPr>
          <w:sz w:val="20"/>
          <w:szCs w:val="20"/>
        </w:rPr>
      </w:pPr>
    </w:p>
    <w:p w:rsidR="00E254DF" w:rsidRPr="00E254DF" w:rsidRDefault="00E254DF" w:rsidP="00E254DF">
      <w:pPr>
        <w:spacing w:line="240" w:lineRule="auto"/>
        <w:ind w:right="-1" w:firstLine="0"/>
        <w:outlineLvl w:val="1"/>
        <w:rPr>
          <w:sz w:val="20"/>
          <w:szCs w:val="20"/>
        </w:rPr>
      </w:pPr>
    </w:p>
    <w:p w:rsidR="00E254DF" w:rsidRPr="00E254DF" w:rsidRDefault="00E254DF" w:rsidP="00E254DF">
      <w:pPr>
        <w:spacing w:line="240" w:lineRule="auto"/>
        <w:ind w:right="-1" w:firstLine="0"/>
        <w:outlineLvl w:val="1"/>
        <w:rPr>
          <w:sz w:val="20"/>
          <w:szCs w:val="20"/>
        </w:rPr>
      </w:pPr>
    </w:p>
    <w:p w:rsidR="00E254DF" w:rsidRPr="00E254DF" w:rsidRDefault="00E254DF" w:rsidP="00E254DF">
      <w:pPr>
        <w:spacing w:line="240" w:lineRule="auto"/>
        <w:ind w:right="-1" w:firstLine="0"/>
        <w:outlineLvl w:val="1"/>
        <w:rPr>
          <w:sz w:val="20"/>
          <w:szCs w:val="20"/>
        </w:rPr>
      </w:pPr>
    </w:p>
    <w:p w:rsidR="00E254DF" w:rsidRPr="00E254DF" w:rsidRDefault="00E254DF" w:rsidP="00E254DF">
      <w:pPr>
        <w:spacing w:line="240" w:lineRule="auto"/>
        <w:ind w:right="-1" w:firstLine="0"/>
        <w:outlineLvl w:val="1"/>
        <w:rPr>
          <w:sz w:val="20"/>
          <w:szCs w:val="20"/>
        </w:rPr>
      </w:pPr>
    </w:p>
    <w:p w:rsidR="00E254DF" w:rsidRPr="00E254DF" w:rsidRDefault="00E254DF" w:rsidP="00E254DF">
      <w:pPr>
        <w:spacing w:line="240" w:lineRule="auto"/>
        <w:ind w:right="-1" w:firstLine="0"/>
        <w:outlineLvl w:val="1"/>
        <w:rPr>
          <w:sz w:val="20"/>
          <w:szCs w:val="20"/>
        </w:rPr>
      </w:pPr>
    </w:p>
    <w:p w:rsidR="00E254DF" w:rsidRPr="00E254DF" w:rsidRDefault="00E254DF" w:rsidP="00E254DF">
      <w:pPr>
        <w:spacing w:line="240" w:lineRule="auto"/>
        <w:ind w:right="-1" w:firstLine="0"/>
        <w:outlineLvl w:val="1"/>
        <w:rPr>
          <w:sz w:val="20"/>
          <w:szCs w:val="20"/>
        </w:rPr>
      </w:pPr>
    </w:p>
    <w:p w:rsidR="00E254DF" w:rsidRPr="00E254DF" w:rsidRDefault="00E254DF" w:rsidP="00E254DF">
      <w:pPr>
        <w:spacing w:line="240" w:lineRule="auto"/>
        <w:ind w:right="-1" w:firstLine="0"/>
        <w:outlineLvl w:val="1"/>
        <w:rPr>
          <w:sz w:val="20"/>
          <w:szCs w:val="20"/>
        </w:rPr>
      </w:pPr>
    </w:p>
    <w:p w:rsidR="00E254DF" w:rsidRPr="00E254DF" w:rsidRDefault="00E254DF" w:rsidP="00E254DF">
      <w:pPr>
        <w:spacing w:line="240" w:lineRule="auto"/>
        <w:ind w:right="-1" w:firstLine="0"/>
        <w:outlineLvl w:val="1"/>
        <w:rPr>
          <w:sz w:val="20"/>
          <w:szCs w:val="20"/>
        </w:rPr>
      </w:pPr>
    </w:p>
    <w:p w:rsidR="00E254DF" w:rsidRPr="00E254DF" w:rsidRDefault="00E254DF" w:rsidP="00E254DF">
      <w:pPr>
        <w:spacing w:line="240" w:lineRule="auto"/>
        <w:ind w:right="-1" w:firstLine="0"/>
        <w:outlineLvl w:val="1"/>
        <w:rPr>
          <w:sz w:val="20"/>
          <w:szCs w:val="20"/>
        </w:rPr>
      </w:pPr>
    </w:p>
    <w:p w:rsidR="00E254DF" w:rsidRPr="00E254DF" w:rsidRDefault="00E254DF" w:rsidP="00E254DF">
      <w:pPr>
        <w:spacing w:line="240" w:lineRule="auto"/>
        <w:ind w:right="-1" w:firstLine="0"/>
        <w:outlineLvl w:val="1"/>
        <w:rPr>
          <w:sz w:val="20"/>
          <w:szCs w:val="20"/>
        </w:rPr>
      </w:pPr>
    </w:p>
    <w:p w:rsidR="00E254DF" w:rsidRPr="00E254DF" w:rsidRDefault="00E254DF" w:rsidP="00E254DF">
      <w:pPr>
        <w:spacing w:line="240" w:lineRule="auto"/>
        <w:ind w:right="-1" w:firstLine="0"/>
        <w:outlineLvl w:val="1"/>
        <w:rPr>
          <w:sz w:val="20"/>
          <w:szCs w:val="20"/>
        </w:rPr>
      </w:pPr>
    </w:p>
    <w:p w:rsidR="00E254DF" w:rsidRPr="00E254DF" w:rsidRDefault="00E254DF" w:rsidP="00E254DF">
      <w:pPr>
        <w:spacing w:line="240" w:lineRule="auto"/>
        <w:ind w:right="-1" w:firstLine="0"/>
        <w:outlineLvl w:val="1"/>
        <w:rPr>
          <w:sz w:val="20"/>
          <w:szCs w:val="20"/>
        </w:rPr>
      </w:pPr>
    </w:p>
    <w:p w:rsidR="00E254DF" w:rsidRPr="00E254DF" w:rsidRDefault="00E254DF" w:rsidP="00E254DF">
      <w:pPr>
        <w:spacing w:line="240" w:lineRule="auto"/>
        <w:ind w:right="-1" w:firstLine="0"/>
        <w:outlineLvl w:val="1"/>
        <w:rPr>
          <w:sz w:val="20"/>
          <w:szCs w:val="20"/>
        </w:rPr>
      </w:pPr>
    </w:p>
    <w:p w:rsidR="00E254DF" w:rsidRPr="00E254DF" w:rsidRDefault="00E254DF" w:rsidP="00E254DF">
      <w:pPr>
        <w:spacing w:line="240" w:lineRule="auto"/>
        <w:ind w:right="-1" w:firstLine="0"/>
        <w:outlineLvl w:val="1"/>
        <w:rPr>
          <w:sz w:val="20"/>
          <w:szCs w:val="20"/>
        </w:rPr>
      </w:pPr>
    </w:p>
    <w:p w:rsidR="00672C86" w:rsidRPr="00E254DF" w:rsidRDefault="00672C86" w:rsidP="00E254DF">
      <w:pPr>
        <w:spacing w:line="240" w:lineRule="auto"/>
        <w:ind w:right="-1" w:firstLine="0"/>
        <w:outlineLvl w:val="1"/>
        <w:rPr>
          <w:sz w:val="20"/>
          <w:szCs w:val="20"/>
        </w:rPr>
      </w:pPr>
    </w:p>
    <w:p w:rsidR="00672C86" w:rsidRPr="00E254DF" w:rsidRDefault="00672C86" w:rsidP="00E254DF">
      <w:pPr>
        <w:spacing w:line="240" w:lineRule="auto"/>
        <w:ind w:right="-1" w:firstLine="0"/>
        <w:outlineLvl w:val="1"/>
        <w:rPr>
          <w:sz w:val="20"/>
          <w:szCs w:val="20"/>
        </w:rPr>
      </w:pPr>
    </w:p>
    <w:p w:rsidR="00E254DF" w:rsidRPr="00E254DF" w:rsidRDefault="00E254DF" w:rsidP="00E254DF">
      <w:pPr>
        <w:suppressAutoHyphens/>
        <w:spacing w:line="240" w:lineRule="auto"/>
        <w:ind w:firstLine="540"/>
        <w:jc w:val="right"/>
        <w:rPr>
          <w:rFonts w:cs="Calibri"/>
          <w:sz w:val="20"/>
          <w:szCs w:val="20"/>
          <w:lang w:eastAsia="zh-CN"/>
        </w:rPr>
      </w:pPr>
      <w:r w:rsidRPr="00E254DF">
        <w:rPr>
          <w:sz w:val="20"/>
          <w:szCs w:val="20"/>
        </w:rPr>
        <w:lastRenderedPageBreak/>
        <w:t>Приложение № 2</w:t>
      </w:r>
    </w:p>
    <w:p w:rsidR="00E254DF" w:rsidRPr="00E254DF" w:rsidRDefault="00E254DF" w:rsidP="00E254DF">
      <w:pPr>
        <w:suppressAutoHyphens/>
        <w:spacing w:line="240" w:lineRule="auto"/>
        <w:ind w:firstLine="540"/>
        <w:jc w:val="right"/>
        <w:rPr>
          <w:rFonts w:cs="Calibri"/>
          <w:sz w:val="20"/>
          <w:szCs w:val="20"/>
          <w:lang w:eastAsia="zh-CN"/>
        </w:rPr>
      </w:pPr>
      <w:r w:rsidRPr="00E254DF">
        <w:rPr>
          <w:sz w:val="20"/>
          <w:szCs w:val="20"/>
        </w:rPr>
        <w:t>к Договору поставки спецтехники</w:t>
      </w:r>
    </w:p>
    <w:p w:rsidR="00E254DF" w:rsidRPr="00E254DF" w:rsidRDefault="00E254DF" w:rsidP="00E254DF">
      <w:pPr>
        <w:suppressAutoHyphens/>
        <w:spacing w:line="240" w:lineRule="auto"/>
        <w:ind w:firstLine="540"/>
        <w:jc w:val="right"/>
        <w:rPr>
          <w:rFonts w:cs="Calibri"/>
          <w:sz w:val="20"/>
          <w:szCs w:val="20"/>
          <w:lang w:eastAsia="zh-CN"/>
        </w:rPr>
      </w:pPr>
      <w:r w:rsidRPr="00E254DF">
        <w:rPr>
          <w:sz w:val="20"/>
          <w:szCs w:val="20"/>
        </w:rPr>
        <w:t>от «____» __________2023 г. № _____</w:t>
      </w:r>
    </w:p>
    <w:p w:rsidR="00E254DF" w:rsidRPr="00E254DF" w:rsidRDefault="00E254DF" w:rsidP="00E254DF">
      <w:pPr>
        <w:spacing w:line="240" w:lineRule="auto"/>
        <w:ind w:left="142" w:right="-1" w:firstLine="0"/>
        <w:jc w:val="right"/>
        <w:outlineLvl w:val="1"/>
        <w:rPr>
          <w:sz w:val="20"/>
          <w:szCs w:val="20"/>
        </w:rPr>
      </w:pPr>
      <w:r w:rsidRPr="00E254DF">
        <w:rPr>
          <w:noProof/>
          <w:sz w:val="24"/>
          <w:szCs w:val="24"/>
        </w:rPr>
        <w:drawing>
          <wp:inline distT="0" distB="0" distL="0" distR="0" wp14:anchorId="1FEF79FE" wp14:editId="4127CE7B">
            <wp:extent cx="6184107" cy="9010098"/>
            <wp:effectExtent l="0" t="0" r="762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аханефтегазсбыт-ИТОГ-823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99765" cy="9032912"/>
                    </a:xfrm>
                    <a:prstGeom prst="rect">
                      <a:avLst/>
                    </a:prstGeom>
                  </pic:spPr>
                </pic:pic>
              </a:graphicData>
            </a:graphic>
          </wp:inline>
        </w:drawing>
      </w:r>
    </w:p>
    <w:p w:rsidR="00E254DF" w:rsidRPr="00E254DF" w:rsidRDefault="00E254DF" w:rsidP="00E254DF">
      <w:pPr>
        <w:spacing w:line="240" w:lineRule="auto"/>
        <w:ind w:left="142" w:right="-1" w:firstLine="0"/>
        <w:jc w:val="right"/>
        <w:outlineLvl w:val="1"/>
        <w:rPr>
          <w:sz w:val="20"/>
          <w:szCs w:val="20"/>
        </w:rPr>
      </w:pPr>
    </w:p>
    <w:p w:rsidR="00E254DF" w:rsidRPr="00E254DF" w:rsidRDefault="00E254DF" w:rsidP="00E254DF">
      <w:pPr>
        <w:suppressAutoHyphens/>
        <w:spacing w:line="240" w:lineRule="auto"/>
        <w:ind w:left="-567" w:firstLine="540"/>
        <w:jc w:val="right"/>
        <w:rPr>
          <w:rFonts w:cs="Calibri"/>
          <w:sz w:val="20"/>
          <w:szCs w:val="20"/>
          <w:lang w:eastAsia="zh-CN"/>
        </w:rPr>
      </w:pPr>
      <w:r w:rsidRPr="00E254DF">
        <w:rPr>
          <w:sz w:val="24"/>
          <w:szCs w:val="24"/>
        </w:rPr>
        <w:tab/>
      </w:r>
      <w:r w:rsidRPr="00E254DF">
        <w:rPr>
          <w:sz w:val="20"/>
          <w:szCs w:val="20"/>
        </w:rPr>
        <w:t>Приложение № 3</w:t>
      </w:r>
    </w:p>
    <w:p w:rsidR="00E254DF" w:rsidRPr="00E254DF" w:rsidRDefault="00E254DF" w:rsidP="00E254DF">
      <w:pPr>
        <w:suppressAutoHyphens/>
        <w:spacing w:line="240" w:lineRule="auto"/>
        <w:ind w:left="-567" w:firstLine="540"/>
        <w:jc w:val="right"/>
        <w:rPr>
          <w:rFonts w:cs="Calibri"/>
          <w:sz w:val="20"/>
          <w:szCs w:val="20"/>
          <w:lang w:eastAsia="zh-CN"/>
        </w:rPr>
      </w:pPr>
      <w:r w:rsidRPr="00E254DF">
        <w:rPr>
          <w:sz w:val="20"/>
          <w:szCs w:val="20"/>
        </w:rPr>
        <w:t>к Договору поставки спецтехники</w:t>
      </w:r>
    </w:p>
    <w:p w:rsidR="00E254DF" w:rsidRPr="00E254DF" w:rsidRDefault="00E254DF" w:rsidP="00E254DF">
      <w:pPr>
        <w:suppressAutoHyphens/>
        <w:spacing w:line="240" w:lineRule="auto"/>
        <w:ind w:left="-567" w:firstLine="540"/>
        <w:jc w:val="right"/>
        <w:rPr>
          <w:rFonts w:cs="Calibri"/>
          <w:sz w:val="20"/>
          <w:szCs w:val="20"/>
          <w:lang w:eastAsia="zh-CN"/>
        </w:rPr>
      </w:pPr>
      <w:r w:rsidRPr="00E254DF">
        <w:rPr>
          <w:sz w:val="20"/>
          <w:szCs w:val="20"/>
        </w:rPr>
        <w:t>от «____» __________2023 г. № _____</w:t>
      </w:r>
    </w:p>
    <w:p w:rsidR="00E254DF" w:rsidRPr="00E254DF" w:rsidRDefault="00E254DF" w:rsidP="00E254DF">
      <w:pPr>
        <w:tabs>
          <w:tab w:val="left" w:pos="853"/>
          <w:tab w:val="left" w:pos="3573"/>
          <w:tab w:val="left" w:pos="5406"/>
          <w:tab w:val="left" w:pos="7786"/>
        </w:tabs>
        <w:spacing w:line="240" w:lineRule="auto"/>
        <w:ind w:left="-567"/>
      </w:pPr>
    </w:p>
    <w:p w:rsidR="00E254DF" w:rsidRPr="00E254DF" w:rsidRDefault="00E254DF" w:rsidP="00E254DF">
      <w:pPr>
        <w:tabs>
          <w:tab w:val="left" w:pos="0"/>
        </w:tabs>
        <w:spacing w:line="240" w:lineRule="auto"/>
        <w:ind w:left="-567"/>
        <w:jc w:val="center"/>
        <w:rPr>
          <w:b/>
          <w:sz w:val="24"/>
          <w:szCs w:val="24"/>
        </w:rPr>
      </w:pPr>
      <w:r w:rsidRPr="00E254DF">
        <w:rPr>
          <w:b/>
          <w:sz w:val="24"/>
          <w:szCs w:val="24"/>
        </w:rPr>
        <w:t xml:space="preserve">Заявление о добросовестности </w:t>
      </w:r>
    </w:p>
    <w:p w:rsidR="00E254DF" w:rsidRPr="00E254DF" w:rsidRDefault="00E254DF" w:rsidP="00E254DF">
      <w:pPr>
        <w:tabs>
          <w:tab w:val="left" w:pos="0"/>
        </w:tabs>
        <w:spacing w:line="240" w:lineRule="auto"/>
        <w:ind w:left="-567" w:firstLine="709"/>
        <w:rPr>
          <w:sz w:val="24"/>
          <w:szCs w:val="24"/>
        </w:rPr>
      </w:pPr>
    </w:p>
    <w:p w:rsidR="00E254DF" w:rsidRPr="00E254DF" w:rsidRDefault="00E254DF" w:rsidP="00E254DF">
      <w:pPr>
        <w:widowControl w:val="0"/>
        <w:spacing w:line="240" w:lineRule="auto"/>
        <w:ind w:left="-567"/>
        <w:rPr>
          <w:color w:val="000000"/>
          <w:sz w:val="24"/>
          <w:szCs w:val="24"/>
        </w:rPr>
      </w:pPr>
      <w:r w:rsidRPr="00E254DF">
        <w:rPr>
          <w:color w:val="000000"/>
          <w:sz w:val="24"/>
          <w:szCs w:val="24"/>
        </w:rPr>
        <w:t xml:space="preserve">  г. Якутск                                                                                                         </w:t>
      </w:r>
      <w:proofErr w:type="gramStart"/>
      <w:r w:rsidRPr="00E254DF">
        <w:rPr>
          <w:color w:val="000000"/>
          <w:sz w:val="24"/>
          <w:szCs w:val="24"/>
        </w:rPr>
        <w:t xml:space="preserve">   «</w:t>
      </w:r>
      <w:proofErr w:type="gramEnd"/>
      <w:r w:rsidRPr="00E254DF">
        <w:rPr>
          <w:color w:val="000000"/>
          <w:sz w:val="24"/>
          <w:szCs w:val="24"/>
        </w:rPr>
        <w:t xml:space="preserve">____» __________ 202_г. </w:t>
      </w:r>
    </w:p>
    <w:p w:rsidR="00E254DF" w:rsidRPr="00E254DF" w:rsidRDefault="00E254DF" w:rsidP="00E254DF">
      <w:pPr>
        <w:spacing w:line="240" w:lineRule="auto"/>
        <w:ind w:left="-567"/>
        <w:rPr>
          <w:b/>
          <w:sz w:val="24"/>
          <w:szCs w:val="24"/>
        </w:rPr>
      </w:pPr>
    </w:p>
    <w:p w:rsidR="00B77623" w:rsidRDefault="00E254DF" w:rsidP="00E254DF">
      <w:pPr>
        <w:tabs>
          <w:tab w:val="left" w:pos="0"/>
          <w:tab w:val="left" w:pos="567"/>
        </w:tabs>
        <w:spacing w:line="240" w:lineRule="auto"/>
        <w:ind w:left="142" w:firstLine="709"/>
        <w:rPr>
          <w:sz w:val="24"/>
          <w:szCs w:val="24"/>
        </w:rPr>
      </w:pPr>
      <w:r w:rsidRPr="00E254DF">
        <w:rPr>
          <w:sz w:val="24"/>
          <w:szCs w:val="24"/>
        </w:rPr>
        <w:t>Настоящим _______________________________</w:t>
      </w:r>
      <w:r w:rsidRPr="00E254DF">
        <w:rPr>
          <w:snapToGrid w:val="0"/>
          <w:color w:val="000000"/>
          <w:sz w:val="24"/>
          <w:szCs w:val="24"/>
        </w:rPr>
        <w:t xml:space="preserve">, именуемое в дальнейшем </w:t>
      </w:r>
      <w:r w:rsidRPr="00E254DF">
        <w:rPr>
          <w:b/>
          <w:snapToGrid w:val="0"/>
          <w:color w:val="000000"/>
          <w:sz w:val="24"/>
          <w:szCs w:val="24"/>
        </w:rPr>
        <w:t>«Поставщик»</w:t>
      </w:r>
      <w:r w:rsidRPr="00E254DF">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E254DF">
        <w:rPr>
          <w:sz w:val="24"/>
          <w:szCs w:val="24"/>
        </w:rPr>
        <w:t xml:space="preserve">, гарантирует и подтверждает, что на момент заключения Договора между </w:t>
      </w:r>
      <w:r w:rsidRPr="00E254DF">
        <w:rPr>
          <w:b/>
          <w:snapToGrid w:val="0"/>
          <w:color w:val="000000"/>
          <w:sz w:val="24"/>
          <w:szCs w:val="24"/>
        </w:rPr>
        <w:t>Поставщиком</w:t>
      </w:r>
      <w:r w:rsidRPr="00E254DF">
        <w:rPr>
          <w:sz w:val="24"/>
          <w:szCs w:val="24"/>
        </w:rPr>
        <w:t xml:space="preserve"> и</w:t>
      </w:r>
    </w:p>
    <w:p w:rsidR="00E254DF" w:rsidRPr="00E254DF" w:rsidRDefault="00E254DF" w:rsidP="00B77623">
      <w:pPr>
        <w:tabs>
          <w:tab w:val="left" w:pos="0"/>
          <w:tab w:val="left" w:pos="567"/>
        </w:tabs>
        <w:spacing w:line="240" w:lineRule="auto"/>
        <w:ind w:left="142" w:firstLine="0"/>
        <w:rPr>
          <w:sz w:val="24"/>
          <w:szCs w:val="24"/>
        </w:rPr>
      </w:pPr>
      <w:r w:rsidRPr="00E254DF">
        <w:rPr>
          <w:sz w:val="24"/>
          <w:szCs w:val="24"/>
        </w:rPr>
        <w:t xml:space="preserve"> </w:t>
      </w:r>
      <w:r w:rsidRPr="00E254DF">
        <w:rPr>
          <w:b/>
          <w:sz w:val="24"/>
          <w:szCs w:val="24"/>
        </w:rPr>
        <w:t>АО «Саханефтегазсбыт»</w:t>
      </w:r>
      <w:r w:rsidRPr="00E254DF">
        <w:rPr>
          <w:snapToGrid w:val="0"/>
          <w:color w:val="000000"/>
          <w:sz w:val="24"/>
          <w:szCs w:val="24"/>
        </w:rPr>
        <w:t>, в лице _____________________________________ действующего на основании ______________________________, именуемое в дальнейшем «</w:t>
      </w:r>
      <w:r w:rsidRPr="00E254DF">
        <w:rPr>
          <w:b/>
          <w:snapToGrid w:val="0"/>
          <w:color w:val="000000"/>
          <w:sz w:val="24"/>
          <w:szCs w:val="24"/>
        </w:rPr>
        <w:t>Заказчик»</w:t>
      </w:r>
      <w:r w:rsidRPr="00E254DF">
        <w:rPr>
          <w:sz w:val="24"/>
          <w:szCs w:val="24"/>
        </w:rPr>
        <w:t>:</w:t>
      </w:r>
    </w:p>
    <w:p w:rsidR="00E254DF" w:rsidRPr="00E254DF" w:rsidRDefault="00E254DF" w:rsidP="00E254DF">
      <w:pPr>
        <w:tabs>
          <w:tab w:val="left" w:pos="0"/>
          <w:tab w:val="left" w:pos="142"/>
        </w:tabs>
        <w:spacing w:line="240" w:lineRule="auto"/>
        <w:ind w:left="-567" w:firstLine="426"/>
        <w:rPr>
          <w:sz w:val="24"/>
          <w:szCs w:val="24"/>
        </w:rPr>
      </w:pPr>
    </w:p>
    <w:p w:rsidR="00E254DF" w:rsidRPr="00E254DF" w:rsidRDefault="00E254DF" w:rsidP="00E254DF">
      <w:pPr>
        <w:numPr>
          <w:ilvl w:val="0"/>
          <w:numId w:val="8"/>
        </w:numPr>
        <w:tabs>
          <w:tab w:val="left" w:pos="0"/>
          <w:tab w:val="left" w:pos="426"/>
          <w:tab w:val="left" w:pos="993"/>
        </w:tabs>
        <w:spacing w:line="240" w:lineRule="auto"/>
        <w:ind w:left="142" w:firstLine="0"/>
        <w:contextualSpacing/>
        <w:rPr>
          <w:sz w:val="24"/>
          <w:szCs w:val="24"/>
        </w:rPr>
      </w:pPr>
      <w:r w:rsidRPr="00E254DF">
        <w:rPr>
          <w:b/>
          <w:snapToGrid w:val="0"/>
          <w:color w:val="000000"/>
          <w:sz w:val="24"/>
          <w:szCs w:val="24"/>
        </w:rPr>
        <w:t>Поставщик</w:t>
      </w:r>
      <w:r w:rsidRPr="00E254DF">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E254DF" w:rsidRPr="00E254DF" w:rsidRDefault="00E254DF" w:rsidP="00E254DF">
      <w:pPr>
        <w:numPr>
          <w:ilvl w:val="0"/>
          <w:numId w:val="8"/>
        </w:numPr>
        <w:tabs>
          <w:tab w:val="left" w:pos="0"/>
          <w:tab w:val="left" w:pos="142"/>
          <w:tab w:val="left" w:pos="426"/>
        </w:tabs>
        <w:spacing w:line="240" w:lineRule="auto"/>
        <w:ind w:left="142" w:firstLine="0"/>
        <w:contextualSpacing/>
        <w:rPr>
          <w:sz w:val="24"/>
          <w:szCs w:val="24"/>
        </w:rPr>
      </w:pPr>
      <w:r w:rsidRPr="00E254DF">
        <w:rPr>
          <w:b/>
          <w:snapToGrid w:val="0"/>
          <w:color w:val="000000"/>
          <w:sz w:val="24"/>
          <w:szCs w:val="24"/>
        </w:rPr>
        <w:t>Поставщик</w:t>
      </w:r>
      <w:r w:rsidRPr="00E254DF">
        <w:rPr>
          <w:sz w:val="24"/>
          <w:szCs w:val="24"/>
        </w:rPr>
        <w:t xml:space="preserve"> гарантирует, что все</w:t>
      </w:r>
      <w:r w:rsidRPr="00E254DF">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E254DF" w:rsidRPr="00E254DF" w:rsidRDefault="00E254DF" w:rsidP="00E254DF">
      <w:pPr>
        <w:numPr>
          <w:ilvl w:val="0"/>
          <w:numId w:val="8"/>
        </w:numPr>
        <w:tabs>
          <w:tab w:val="left" w:pos="0"/>
          <w:tab w:val="left" w:pos="142"/>
          <w:tab w:val="left" w:pos="426"/>
        </w:tabs>
        <w:spacing w:line="240" w:lineRule="auto"/>
        <w:ind w:left="142" w:firstLine="0"/>
        <w:contextualSpacing/>
        <w:rPr>
          <w:sz w:val="24"/>
          <w:szCs w:val="24"/>
        </w:rPr>
      </w:pPr>
      <w:r w:rsidRPr="00E254DF">
        <w:rPr>
          <w:b/>
          <w:snapToGrid w:val="0"/>
          <w:color w:val="000000"/>
          <w:sz w:val="24"/>
          <w:szCs w:val="24"/>
        </w:rPr>
        <w:t>Поставщик</w:t>
      </w:r>
      <w:r w:rsidRPr="00E254DF">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E254DF">
        <w:rPr>
          <w:b/>
          <w:snapToGrid w:val="0"/>
          <w:color w:val="000000"/>
          <w:sz w:val="24"/>
          <w:szCs w:val="24"/>
        </w:rPr>
        <w:t>Поставщик</w:t>
      </w:r>
      <w:r w:rsidRPr="00E254DF">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E254DF" w:rsidRPr="00E254DF" w:rsidRDefault="00E254DF" w:rsidP="00E254DF">
      <w:pPr>
        <w:numPr>
          <w:ilvl w:val="0"/>
          <w:numId w:val="8"/>
        </w:numPr>
        <w:tabs>
          <w:tab w:val="left" w:pos="0"/>
          <w:tab w:val="left" w:pos="426"/>
        </w:tabs>
        <w:spacing w:line="240" w:lineRule="auto"/>
        <w:ind w:left="142" w:firstLine="0"/>
        <w:contextualSpacing/>
        <w:rPr>
          <w:sz w:val="24"/>
          <w:szCs w:val="24"/>
        </w:rPr>
      </w:pPr>
      <w:r w:rsidRPr="00E254DF">
        <w:rPr>
          <w:b/>
          <w:snapToGrid w:val="0"/>
          <w:color w:val="000000"/>
          <w:sz w:val="24"/>
          <w:szCs w:val="24"/>
        </w:rPr>
        <w:t>Поставщик</w:t>
      </w:r>
      <w:r w:rsidRPr="00E254DF">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E254DF">
        <w:rPr>
          <w:b/>
          <w:snapToGrid w:val="0"/>
          <w:color w:val="000000"/>
          <w:sz w:val="24"/>
          <w:szCs w:val="24"/>
        </w:rPr>
        <w:t>Поставщика</w:t>
      </w:r>
      <w:r w:rsidRPr="00E254DF">
        <w:rPr>
          <w:sz w:val="24"/>
          <w:szCs w:val="24"/>
        </w:rPr>
        <w:t xml:space="preserve">. </w:t>
      </w:r>
    </w:p>
    <w:p w:rsidR="00E254DF" w:rsidRPr="00E254DF" w:rsidRDefault="00E254DF" w:rsidP="00E254DF">
      <w:pPr>
        <w:numPr>
          <w:ilvl w:val="0"/>
          <w:numId w:val="8"/>
        </w:numPr>
        <w:tabs>
          <w:tab w:val="left" w:pos="0"/>
          <w:tab w:val="left" w:pos="426"/>
        </w:tabs>
        <w:spacing w:line="240" w:lineRule="auto"/>
        <w:ind w:left="142" w:firstLine="0"/>
        <w:contextualSpacing/>
        <w:rPr>
          <w:sz w:val="24"/>
          <w:szCs w:val="24"/>
        </w:rPr>
      </w:pPr>
      <w:r w:rsidRPr="00E254DF">
        <w:rPr>
          <w:b/>
          <w:snapToGrid w:val="0"/>
          <w:color w:val="000000"/>
          <w:sz w:val="24"/>
          <w:szCs w:val="24"/>
        </w:rPr>
        <w:t>Поставщик</w:t>
      </w:r>
      <w:r w:rsidRPr="00E254DF">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E254DF">
        <w:rPr>
          <w:b/>
          <w:snapToGrid w:val="0"/>
          <w:color w:val="000000"/>
          <w:sz w:val="24"/>
          <w:szCs w:val="24"/>
        </w:rPr>
        <w:t>Поставщиком</w:t>
      </w:r>
      <w:r w:rsidRPr="00E254DF">
        <w:rPr>
          <w:sz w:val="24"/>
          <w:szCs w:val="24"/>
        </w:rPr>
        <w:t xml:space="preserve"> обязательств как надлежаще исполненных.</w:t>
      </w:r>
    </w:p>
    <w:p w:rsidR="00E254DF" w:rsidRPr="00E254DF" w:rsidRDefault="00E254DF" w:rsidP="00E254DF">
      <w:pPr>
        <w:numPr>
          <w:ilvl w:val="0"/>
          <w:numId w:val="8"/>
        </w:numPr>
        <w:tabs>
          <w:tab w:val="left" w:pos="0"/>
          <w:tab w:val="left" w:pos="426"/>
        </w:tabs>
        <w:spacing w:line="240" w:lineRule="auto"/>
        <w:ind w:left="142" w:firstLine="0"/>
        <w:contextualSpacing/>
        <w:rPr>
          <w:sz w:val="24"/>
          <w:szCs w:val="24"/>
        </w:rPr>
      </w:pPr>
      <w:r w:rsidRPr="00E254DF">
        <w:rPr>
          <w:b/>
          <w:snapToGrid w:val="0"/>
          <w:color w:val="000000"/>
          <w:sz w:val="24"/>
          <w:szCs w:val="24"/>
        </w:rPr>
        <w:t>Поставщик</w:t>
      </w:r>
      <w:r w:rsidRPr="00E254DF">
        <w:rPr>
          <w:sz w:val="24"/>
          <w:szCs w:val="24"/>
        </w:rPr>
        <w:t xml:space="preserve"> заверяет </w:t>
      </w:r>
      <w:r w:rsidRPr="00E254DF">
        <w:rPr>
          <w:b/>
          <w:sz w:val="24"/>
          <w:szCs w:val="24"/>
        </w:rPr>
        <w:t>Заказчика</w:t>
      </w:r>
      <w:r w:rsidRPr="00E254DF">
        <w:rPr>
          <w:sz w:val="24"/>
          <w:szCs w:val="24"/>
        </w:rPr>
        <w:t xml:space="preserve"> в том, что будет активно взаимодействовать с представителями </w:t>
      </w:r>
      <w:r w:rsidRPr="00E254DF">
        <w:rPr>
          <w:b/>
          <w:sz w:val="24"/>
          <w:szCs w:val="24"/>
        </w:rPr>
        <w:t>Заказчика</w:t>
      </w:r>
      <w:r w:rsidRPr="00E254DF">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E254DF" w:rsidRPr="00E254DF" w:rsidRDefault="00E254DF" w:rsidP="00E254DF">
      <w:pPr>
        <w:numPr>
          <w:ilvl w:val="0"/>
          <w:numId w:val="8"/>
        </w:numPr>
        <w:tabs>
          <w:tab w:val="left" w:pos="0"/>
          <w:tab w:val="left" w:pos="142"/>
          <w:tab w:val="left" w:pos="426"/>
        </w:tabs>
        <w:spacing w:line="240" w:lineRule="auto"/>
        <w:ind w:left="142" w:firstLine="0"/>
        <w:contextualSpacing/>
        <w:rPr>
          <w:sz w:val="24"/>
          <w:szCs w:val="24"/>
        </w:rPr>
      </w:pPr>
      <w:r w:rsidRPr="00E254DF">
        <w:rPr>
          <w:b/>
          <w:snapToGrid w:val="0"/>
          <w:color w:val="000000"/>
          <w:sz w:val="24"/>
          <w:szCs w:val="24"/>
        </w:rPr>
        <w:t>Поставщик</w:t>
      </w:r>
      <w:r w:rsidRPr="00E254DF">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E254DF" w:rsidRPr="00E254DF" w:rsidRDefault="00E254DF" w:rsidP="00E254DF">
      <w:pPr>
        <w:tabs>
          <w:tab w:val="left" w:pos="0"/>
          <w:tab w:val="left" w:pos="142"/>
          <w:tab w:val="left" w:pos="426"/>
        </w:tabs>
        <w:spacing w:line="240" w:lineRule="auto"/>
        <w:ind w:left="142" w:firstLine="0"/>
        <w:contextualSpacing/>
        <w:rPr>
          <w:b/>
          <w:snapToGrid w:val="0"/>
          <w:color w:val="000000"/>
          <w:sz w:val="24"/>
          <w:szCs w:val="24"/>
        </w:rPr>
      </w:pPr>
    </w:p>
    <w:p w:rsidR="00E254DF" w:rsidRPr="00E254DF" w:rsidRDefault="00E254DF" w:rsidP="00E254DF">
      <w:pPr>
        <w:tabs>
          <w:tab w:val="left" w:pos="0"/>
          <w:tab w:val="left" w:pos="142"/>
          <w:tab w:val="left" w:pos="426"/>
        </w:tabs>
        <w:spacing w:line="240" w:lineRule="auto"/>
        <w:ind w:left="142" w:firstLine="0"/>
        <w:contextualSpacing/>
        <w:rPr>
          <w:sz w:val="24"/>
          <w:szCs w:val="24"/>
        </w:rPr>
      </w:pPr>
    </w:p>
    <w:tbl>
      <w:tblPr>
        <w:tblStyle w:val="18110"/>
        <w:tblW w:w="1063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80"/>
        <w:gridCol w:w="5281"/>
      </w:tblGrid>
      <w:tr w:rsidR="00E254DF" w:rsidRPr="00E254DF" w:rsidTr="002D1914">
        <w:trPr>
          <w:trHeight w:val="1329"/>
        </w:trPr>
        <w:tc>
          <w:tcPr>
            <w:tcW w:w="4673" w:type="dxa"/>
          </w:tcPr>
          <w:p w:rsidR="00E254DF" w:rsidRPr="00E254DF" w:rsidRDefault="00E254DF" w:rsidP="00E254DF">
            <w:pPr>
              <w:spacing w:after="200" w:line="276" w:lineRule="auto"/>
              <w:ind w:left="743" w:right="-1" w:hanging="142"/>
              <w:contextualSpacing/>
              <w:jc w:val="left"/>
              <w:rPr>
                <w:rFonts w:eastAsia="Calibri"/>
                <w:b/>
                <w:sz w:val="24"/>
                <w:szCs w:val="24"/>
                <w:lang w:eastAsia="en-US"/>
              </w:rPr>
            </w:pPr>
            <w:r w:rsidRPr="00E254DF">
              <w:rPr>
                <w:rFonts w:eastAsia="Calibri"/>
                <w:b/>
                <w:sz w:val="24"/>
                <w:szCs w:val="24"/>
                <w:lang w:eastAsia="en-US"/>
              </w:rPr>
              <w:t xml:space="preserve">Генеральный директор </w:t>
            </w:r>
          </w:p>
          <w:p w:rsidR="00E254DF" w:rsidRPr="00E254DF" w:rsidRDefault="00E254DF" w:rsidP="00E254DF">
            <w:pPr>
              <w:spacing w:after="200" w:line="276" w:lineRule="auto"/>
              <w:ind w:left="601" w:right="-1" w:firstLine="0"/>
              <w:contextualSpacing/>
              <w:jc w:val="left"/>
              <w:rPr>
                <w:rFonts w:eastAsia="Calibri"/>
                <w:b/>
                <w:sz w:val="24"/>
                <w:szCs w:val="24"/>
                <w:lang w:eastAsia="en-US"/>
              </w:rPr>
            </w:pPr>
            <w:r w:rsidRPr="00E254DF">
              <w:rPr>
                <w:rFonts w:eastAsia="Calibri"/>
                <w:b/>
                <w:sz w:val="24"/>
                <w:szCs w:val="24"/>
                <w:lang w:eastAsia="en-US"/>
              </w:rPr>
              <w:t>АО «Саханефтегазсбыт»</w:t>
            </w:r>
          </w:p>
          <w:p w:rsidR="00E254DF" w:rsidRPr="00E254DF" w:rsidRDefault="00E254DF" w:rsidP="00E254DF">
            <w:pPr>
              <w:ind w:right="-250" w:firstLine="0"/>
              <w:rPr>
                <w:b/>
                <w:sz w:val="24"/>
                <w:szCs w:val="24"/>
              </w:rPr>
            </w:pPr>
          </w:p>
          <w:p w:rsidR="00E254DF" w:rsidRPr="00E254DF" w:rsidRDefault="00E254DF" w:rsidP="00E254DF">
            <w:pPr>
              <w:ind w:right="-250" w:firstLine="0"/>
              <w:rPr>
                <w:b/>
                <w:sz w:val="24"/>
                <w:szCs w:val="24"/>
              </w:rPr>
            </w:pPr>
          </w:p>
          <w:p w:rsidR="00E254DF" w:rsidRPr="00E254DF" w:rsidRDefault="00E254DF" w:rsidP="00E254DF">
            <w:pPr>
              <w:ind w:left="743" w:right="-250" w:hanging="142"/>
              <w:rPr>
                <w:b/>
                <w:sz w:val="24"/>
                <w:szCs w:val="24"/>
              </w:rPr>
            </w:pPr>
            <w:r w:rsidRPr="00E254DF">
              <w:rPr>
                <w:b/>
                <w:sz w:val="24"/>
                <w:szCs w:val="24"/>
              </w:rPr>
              <w:t>_________________ В. Н. Лебедев</w:t>
            </w:r>
          </w:p>
        </w:tc>
        <w:tc>
          <w:tcPr>
            <w:tcW w:w="680" w:type="dxa"/>
          </w:tcPr>
          <w:p w:rsidR="00E254DF" w:rsidRPr="00E254DF" w:rsidRDefault="00E254DF" w:rsidP="00E254DF">
            <w:pPr>
              <w:ind w:firstLine="0"/>
              <w:rPr>
                <w:rFonts w:eastAsia="Calibri"/>
                <w:b/>
                <w:bCs/>
                <w:sz w:val="24"/>
                <w:szCs w:val="24"/>
              </w:rPr>
            </w:pPr>
          </w:p>
        </w:tc>
        <w:tc>
          <w:tcPr>
            <w:tcW w:w="5281" w:type="dxa"/>
          </w:tcPr>
          <w:p w:rsidR="00E254DF" w:rsidRPr="00E254DF" w:rsidRDefault="00E254DF" w:rsidP="00E254DF">
            <w:pPr>
              <w:spacing w:line="240" w:lineRule="auto"/>
              <w:ind w:firstLine="0"/>
              <w:rPr>
                <w:b/>
                <w:sz w:val="24"/>
                <w:szCs w:val="24"/>
              </w:rPr>
            </w:pPr>
            <w:r w:rsidRPr="00E254DF">
              <w:rPr>
                <w:b/>
                <w:sz w:val="24"/>
                <w:szCs w:val="24"/>
              </w:rPr>
              <w:t xml:space="preserve">Генеральный директор </w:t>
            </w:r>
          </w:p>
          <w:p w:rsidR="00E254DF" w:rsidRPr="00E254DF" w:rsidRDefault="00E254DF" w:rsidP="00E254DF">
            <w:pPr>
              <w:spacing w:line="240" w:lineRule="auto"/>
              <w:ind w:firstLine="0"/>
              <w:rPr>
                <w:b/>
                <w:sz w:val="24"/>
                <w:szCs w:val="24"/>
              </w:rPr>
            </w:pPr>
            <w:r w:rsidRPr="00E254DF">
              <w:rPr>
                <w:b/>
                <w:sz w:val="24"/>
                <w:szCs w:val="24"/>
              </w:rPr>
              <w:t>______________</w:t>
            </w:r>
          </w:p>
          <w:p w:rsidR="00E254DF" w:rsidRPr="00E254DF" w:rsidRDefault="00E254DF" w:rsidP="00E254DF">
            <w:pPr>
              <w:ind w:firstLine="0"/>
              <w:rPr>
                <w:b/>
                <w:sz w:val="24"/>
                <w:szCs w:val="24"/>
              </w:rPr>
            </w:pPr>
          </w:p>
          <w:p w:rsidR="00E254DF" w:rsidRPr="00E254DF" w:rsidRDefault="00E254DF" w:rsidP="00E254DF">
            <w:pPr>
              <w:ind w:firstLine="0"/>
              <w:rPr>
                <w:b/>
                <w:sz w:val="24"/>
                <w:szCs w:val="24"/>
              </w:rPr>
            </w:pPr>
          </w:p>
          <w:p w:rsidR="00E254DF" w:rsidRPr="00E254DF" w:rsidRDefault="00E254DF" w:rsidP="00E254DF">
            <w:pPr>
              <w:ind w:firstLine="0"/>
              <w:rPr>
                <w:b/>
                <w:sz w:val="24"/>
                <w:szCs w:val="24"/>
              </w:rPr>
            </w:pPr>
            <w:r w:rsidRPr="00E254DF">
              <w:rPr>
                <w:b/>
                <w:sz w:val="24"/>
                <w:szCs w:val="24"/>
              </w:rPr>
              <w:t xml:space="preserve">_______________________  </w:t>
            </w:r>
          </w:p>
        </w:tc>
      </w:tr>
    </w:tbl>
    <w:p w:rsidR="0033091E" w:rsidRPr="00C420D0" w:rsidRDefault="005B7820" w:rsidP="005B7820">
      <w:pPr>
        <w:keepNext/>
        <w:pageBreakBefore/>
        <w:widowControl w:val="0"/>
        <w:tabs>
          <w:tab w:val="num" w:pos="1560"/>
        </w:tabs>
        <w:suppressAutoHyphens/>
        <w:autoSpaceDE w:val="0"/>
        <w:autoSpaceDN w:val="0"/>
        <w:adjustRightInd w:val="0"/>
        <w:spacing w:before="240" w:after="60" w:line="240" w:lineRule="auto"/>
        <w:ind w:right="153" w:firstLine="0"/>
        <w:contextualSpacing/>
        <w:outlineLvl w:val="0"/>
        <w:rPr>
          <w:b/>
          <w:sz w:val="24"/>
          <w:szCs w:val="24"/>
        </w:rPr>
      </w:pPr>
      <w:r>
        <w:rPr>
          <w:b/>
          <w:sz w:val="24"/>
          <w:szCs w:val="24"/>
        </w:rPr>
        <w:lastRenderedPageBreak/>
        <w:t xml:space="preserve">4. </w:t>
      </w:r>
      <w:r w:rsidR="0033091E" w:rsidRPr="00C420D0">
        <w:rPr>
          <w:b/>
          <w:sz w:val="24"/>
          <w:szCs w:val="24"/>
        </w:rPr>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3" w:name="_Toc322017042"/>
      <w:r w:rsidRPr="00C420D0">
        <w:rPr>
          <w:b/>
          <w:bCs/>
          <w:sz w:val="24"/>
          <w:szCs w:val="24"/>
        </w:rPr>
        <w:t xml:space="preserve">Общий порядок проведения </w:t>
      </w:r>
      <w:bookmarkEnd w:id="53"/>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4"/>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5" w:name="_Toc322017044"/>
      <w:r w:rsidRPr="00C420D0">
        <w:rPr>
          <w:b/>
          <w:bCs/>
          <w:sz w:val="24"/>
          <w:szCs w:val="24"/>
        </w:rPr>
        <w:t>Предоставление закупочной документации Участникам</w:t>
      </w:r>
      <w:bookmarkEnd w:id="55"/>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6"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6"/>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7" w:name="_Toc322017047"/>
      <w:r w:rsidRPr="00C420D0">
        <w:rPr>
          <w:b/>
          <w:bCs/>
          <w:sz w:val="24"/>
          <w:szCs w:val="24"/>
        </w:rPr>
        <w:t xml:space="preserve"> Общие требования к </w:t>
      </w:r>
      <w:bookmarkEnd w:id="57"/>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D73163" w:rsidRPr="00C420D0" w:rsidRDefault="00D73163" w:rsidP="00D73163">
      <w:pPr>
        <w:shd w:val="clear" w:color="auto" w:fill="FFFFFF" w:themeFill="background1"/>
        <w:spacing w:line="240" w:lineRule="atLeast"/>
        <w:ind w:firstLine="426"/>
        <w:rPr>
          <w:sz w:val="24"/>
          <w:szCs w:val="24"/>
        </w:rPr>
      </w:pPr>
      <w:r w:rsidRPr="00C420D0">
        <w:rPr>
          <w:b/>
          <w:sz w:val="24"/>
          <w:szCs w:val="24"/>
        </w:rPr>
        <w:t>б)</w:t>
      </w:r>
      <w:r w:rsidRPr="00C420D0">
        <w:rPr>
          <w:sz w:val="24"/>
          <w:szCs w:val="24"/>
        </w:rPr>
        <w:t xml:space="preserve"> </w:t>
      </w:r>
      <w:r>
        <w:rPr>
          <w:sz w:val="24"/>
          <w:szCs w:val="24"/>
        </w:rPr>
        <w:t>Техническое предложение</w:t>
      </w:r>
      <w:r w:rsidRPr="00C420D0">
        <w:rPr>
          <w:sz w:val="24"/>
          <w:szCs w:val="24"/>
        </w:rPr>
        <w:t xml:space="preserve"> Участника по форме и в соответствии с инструкциями, приведенными в настоящей Документации (подраздел 5.2</w:t>
      </w:r>
      <w:r>
        <w:rPr>
          <w:sz w:val="24"/>
          <w:szCs w:val="24"/>
        </w:rPr>
        <w:t>.);</w:t>
      </w:r>
    </w:p>
    <w:p w:rsidR="0033091E" w:rsidRPr="00C420D0" w:rsidRDefault="00D73163"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3</w:t>
      </w:r>
      <w:r w:rsidR="0033091E" w:rsidRPr="00C420D0">
        <w:rPr>
          <w:sz w:val="24"/>
          <w:szCs w:val="24"/>
        </w:rPr>
        <w:t>.);</w:t>
      </w:r>
    </w:p>
    <w:p w:rsidR="0033091E" w:rsidRPr="00225A93" w:rsidRDefault="00D73163" w:rsidP="0033091E">
      <w:pPr>
        <w:shd w:val="clear" w:color="auto" w:fill="FFFFFF" w:themeFill="background1"/>
        <w:spacing w:line="240" w:lineRule="atLeast"/>
        <w:ind w:firstLine="426"/>
        <w:rPr>
          <w:sz w:val="24"/>
          <w:szCs w:val="24"/>
        </w:rPr>
      </w:pPr>
      <w:r>
        <w:rPr>
          <w:b/>
          <w:sz w:val="24"/>
          <w:szCs w:val="24"/>
        </w:rPr>
        <w:t>г</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4</w:t>
      </w:r>
      <w:r w:rsidR="0033091E" w:rsidRPr="00225A93">
        <w:rPr>
          <w:sz w:val="24"/>
          <w:szCs w:val="24"/>
        </w:rPr>
        <w:t>.);</w:t>
      </w:r>
    </w:p>
    <w:p w:rsidR="0033091E" w:rsidRPr="00225A93" w:rsidRDefault="00D73163" w:rsidP="0033091E">
      <w:pPr>
        <w:shd w:val="clear" w:color="auto" w:fill="FFFFFF" w:themeFill="background1"/>
        <w:spacing w:line="240" w:lineRule="atLeast"/>
        <w:ind w:firstLine="426"/>
        <w:rPr>
          <w:sz w:val="24"/>
          <w:szCs w:val="24"/>
        </w:rPr>
      </w:pPr>
      <w:r>
        <w:rPr>
          <w:b/>
          <w:sz w:val="24"/>
          <w:szCs w:val="24"/>
        </w:rPr>
        <w:t>д</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8"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xml:space="preserve">. «а»-«г»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7E1664">
        <w:rPr>
          <w:sz w:val="24"/>
          <w:szCs w:val="24"/>
        </w:rPr>
        <w:t>г</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lastRenderedPageBreak/>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8"/>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9" w:name="_Toc322017049"/>
      <w:r w:rsidRPr="00C420D0">
        <w:rPr>
          <w:b/>
          <w:bCs/>
          <w:sz w:val="24"/>
          <w:szCs w:val="24"/>
        </w:rPr>
        <w:t xml:space="preserve">Требования к языку </w:t>
      </w:r>
      <w:bookmarkEnd w:id="59"/>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60" w:name="_Toc322017050"/>
      <w:r w:rsidRPr="00C420D0">
        <w:rPr>
          <w:b/>
          <w:bCs/>
          <w:sz w:val="24"/>
          <w:szCs w:val="24"/>
        </w:rPr>
        <w:t xml:space="preserve">Требования к валюте </w:t>
      </w:r>
      <w:bookmarkEnd w:id="60"/>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E254DF" w:rsidRPr="00E254DF">
        <w:rPr>
          <w:b/>
          <w:sz w:val="24"/>
          <w:szCs w:val="24"/>
        </w:rPr>
        <w:t>1</w:t>
      </w:r>
      <w:r w:rsidR="00C15CE6">
        <w:rPr>
          <w:b/>
          <w:sz w:val="24"/>
          <w:szCs w:val="24"/>
        </w:rPr>
        <w:t>6</w:t>
      </w:r>
      <w:r w:rsidR="00005B35" w:rsidRPr="00225A93">
        <w:rPr>
          <w:b/>
          <w:sz w:val="24"/>
          <w:szCs w:val="24"/>
        </w:rPr>
        <w:t>.</w:t>
      </w:r>
      <w:r w:rsidR="00651597">
        <w:rPr>
          <w:b/>
          <w:sz w:val="24"/>
          <w:szCs w:val="24"/>
        </w:rPr>
        <w:t>0</w:t>
      </w:r>
      <w:r w:rsidR="00A13B59">
        <w:rPr>
          <w:b/>
          <w:sz w:val="24"/>
          <w:szCs w:val="24"/>
        </w:rPr>
        <w:t>3</w:t>
      </w:r>
      <w:r w:rsidR="009A39E3" w:rsidRPr="00225A93">
        <w:rPr>
          <w:b/>
          <w:sz w:val="24"/>
          <w:szCs w:val="24"/>
        </w:rPr>
        <w:t>.2022</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E254DF" w:rsidRPr="00E254DF">
        <w:rPr>
          <w:b/>
          <w:sz w:val="24"/>
          <w:szCs w:val="24"/>
        </w:rPr>
        <w:t>2</w:t>
      </w:r>
      <w:r w:rsidR="00C15CE6">
        <w:rPr>
          <w:b/>
          <w:sz w:val="24"/>
          <w:szCs w:val="24"/>
        </w:rPr>
        <w:t>4</w:t>
      </w:r>
      <w:r w:rsidR="00D14964" w:rsidRPr="00CB2BE3">
        <w:rPr>
          <w:b/>
          <w:sz w:val="24"/>
          <w:szCs w:val="24"/>
        </w:rPr>
        <w:t>.</w:t>
      </w:r>
      <w:r w:rsidR="005344B9">
        <w:rPr>
          <w:b/>
          <w:sz w:val="24"/>
          <w:szCs w:val="24"/>
        </w:rPr>
        <w:t>0</w:t>
      </w:r>
      <w:r w:rsidR="00A13B59">
        <w:rPr>
          <w:b/>
          <w:sz w:val="24"/>
          <w:szCs w:val="24"/>
        </w:rPr>
        <w:t>3</w:t>
      </w:r>
      <w:r w:rsidRPr="00225A93">
        <w:rPr>
          <w:b/>
          <w:sz w:val="24"/>
          <w:szCs w:val="24"/>
        </w:rPr>
        <w:t>.202</w:t>
      </w:r>
      <w:r w:rsidR="005344B9">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8725DD">
        <w:rPr>
          <w:rFonts w:cs="Arial"/>
          <w:b/>
          <w:sz w:val="24"/>
          <w:szCs w:val="24"/>
        </w:rPr>
        <w:t>7</w:t>
      </w:r>
      <w:r w:rsidRPr="00C420D0">
        <w:rPr>
          <w:rFonts w:cs="Arial"/>
          <w:b/>
          <w:sz w:val="24"/>
          <w:szCs w:val="24"/>
        </w:rPr>
        <w:t xml:space="preserve">:00 (время местное) </w:t>
      </w:r>
      <w:r w:rsidR="00E254DF">
        <w:rPr>
          <w:rFonts w:cs="Arial"/>
          <w:b/>
          <w:sz w:val="24"/>
          <w:szCs w:val="24"/>
        </w:rPr>
        <w:t>2</w:t>
      </w:r>
      <w:r w:rsidR="00C15CE6">
        <w:rPr>
          <w:rFonts w:cs="Arial"/>
          <w:b/>
          <w:sz w:val="24"/>
          <w:szCs w:val="24"/>
        </w:rPr>
        <w:t>3</w:t>
      </w:r>
      <w:r w:rsidR="00D05F91">
        <w:rPr>
          <w:rFonts w:cs="Arial"/>
          <w:b/>
          <w:sz w:val="24"/>
          <w:szCs w:val="24"/>
        </w:rPr>
        <w:t>.</w:t>
      </w:r>
      <w:r w:rsidR="005344B9">
        <w:rPr>
          <w:rFonts w:cs="Arial"/>
          <w:b/>
          <w:sz w:val="24"/>
          <w:szCs w:val="24"/>
        </w:rPr>
        <w:t>0</w:t>
      </w:r>
      <w:r w:rsidR="00A13B59">
        <w:rPr>
          <w:rFonts w:cs="Arial"/>
          <w:b/>
          <w:sz w:val="24"/>
          <w:szCs w:val="24"/>
        </w:rPr>
        <w:t>3</w:t>
      </w:r>
      <w:r w:rsidRPr="00C420D0">
        <w:rPr>
          <w:rFonts w:cs="Arial"/>
          <w:b/>
          <w:sz w:val="24"/>
          <w:szCs w:val="24"/>
        </w:rPr>
        <w:t>.202</w:t>
      </w:r>
      <w:r w:rsidR="005344B9">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w:t>
      </w:r>
      <w:r w:rsidRPr="00C420D0">
        <w:rPr>
          <w:bCs/>
          <w:iCs/>
          <w:sz w:val="24"/>
          <w:szCs w:val="24"/>
        </w:rPr>
        <w:lastRenderedPageBreak/>
        <w:t xml:space="preserve">(трех)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E254DF" w:rsidRPr="00E254DF">
        <w:rPr>
          <w:b/>
          <w:sz w:val="24"/>
          <w:szCs w:val="24"/>
        </w:rPr>
        <w:t>2</w:t>
      </w:r>
      <w:r w:rsidR="00C15CE6">
        <w:rPr>
          <w:b/>
          <w:sz w:val="24"/>
          <w:szCs w:val="24"/>
        </w:rPr>
        <w:t>7</w:t>
      </w:r>
      <w:r w:rsidR="00D05F91">
        <w:rPr>
          <w:b/>
          <w:sz w:val="24"/>
          <w:szCs w:val="24"/>
        </w:rPr>
        <w:t>.</w:t>
      </w:r>
      <w:r w:rsidR="005344B9">
        <w:rPr>
          <w:b/>
          <w:sz w:val="24"/>
          <w:szCs w:val="24"/>
        </w:rPr>
        <w:t>0</w:t>
      </w:r>
      <w:r w:rsidR="00A13B59">
        <w:rPr>
          <w:b/>
          <w:sz w:val="24"/>
          <w:szCs w:val="24"/>
        </w:rPr>
        <w:t>3</w:t>
      </w:r>
      <w:r w:rsidRPr="00CB2BE3">
        <w:rPr>
          <w:b/>
          <w:sz w:val="24"/>
          <w:szCs w:val="24"/>
        </w:rPr>
        <w:t>.202</w:t>
      </w:r>
      <w:r w:rsidR="005344B9">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185F18" w:rsidRPr="00185F18">
        <w:rPr>
          <w:b/>
          <w:sz w:val="24"/>
          <w:szCs w:val="24"/>
        </w:rPr>
        <w:t>2</w:t>
      </w:r>
      <w:r w:rsidR="00C15CE6">
        <w:rPr>
          <w:b/>
          <w:sz w:val="24"/>
          <w:szCs w:val="24"/>
        </w:rPr>
        <w:t>8</w:t>
      </w:r>
      <w:r w:rsidR="00D94FB1" w:rsidRPr="00CB2BE3">
        <w:rPr>
          <w:b/>
          <w:sz w:val="24"/>
          <w:szCs w:val="24"/>
        </w:rPr>
        <w:t>.</w:t>
      </w:r>
      <w:r w:rsidR="005344B9">
        <w:rPr>
          <w:b/>
          <w:sz w:val="24"/>
          <w:szCs w:val="24"/>
        </w:rPr>
        <w:t>0</w:t>
      </w:r>
      <w:r w:rsidR="00A13B59">
        <w:rPr>
          <w:b/>
          <w:sz w:val="24"/>
          <w:szCs w:val="24"/>
        </w:rPr>
        <w:t>3</w:t>
      </w:r>
      <w:r w:rsidR="009A39E3" w:rsidRPr="00CB2BE3">
        <w:rPr>
          <w:b/>
          <w:sz w:val="24"/>
          <w:szCs w:val="24"/>
        </w:rPr>
        <w:t>.202</w:t>
      </w:r>
      <w:r w:rsidR="00A13B59">
        <w:rPr>
          <w:b/>
          <w:sz w:val="24"/>
          <w:szCs w:val="24"/>
        </w:rPr>
        <w:t>3</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lastRenderedPageBreak/>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D1914" w:rsidRPr="002D1914" w:rsidRDefault="00D05F91" w:rsidP="007E7075">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61"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61"/>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за </w:t>
      </w:r>
      <w:r w:rsidR="00B861D2" w:rsidRPr="00B861D2">
        <w:rPr>
          <w:b/>
          <w:sz w:val="24"/>
          <w:szCs w:val="24"/>
        </w:rPr>
        <w:t>2021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lastRenderedPageBreak/>
        <w:t>д)</w:t>
      </w:r>
      <w:r w:rsidRPr="00C420D0">
        <w:rPr>
          <w:sz w:val="24"/>
          <w:szCs w:val="24"/>
        </w:rPr>
        <w:t xml:space="preserve"> декларацию по НДС за </w:t>
      </w:r>
      <w:r w:rsidR="00957362" w:rsidRPr="00A3464B">
        <w:rPr>
          <w:b/>
          <w:sz w:val="24"/>
          <w:szCs w:val="24"/>
        </w:rPr>
        <w:t>3</w:t>
      </w:r>
      <w:r w:rsidR="006411ED" w:rsidRPr="00A3464B">
        <w:rPr>
          <w:b/>
          <w:sz w:val="24"/>
          <w:szCs w:val="24"/>
        </w:rPr>
        <w:t xml:space="preserve"> квартал 2022 года</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E71EA2" w:rsidRPr="00E71EA2">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за </w:t>
      </w:r>
      <w:r w:rsidR="00957362" w:rsidRPr="00A3464B">
        <w:rPr>
          <w:b/>
          <w:sz w:val="24"/>
          <w:szCs w:val="24"/>
        </w:rPr>
        <w:t>9</w:t>
      </w:r>
      <w:r w:rsidR="00BC215F" w:rsidRPr="00A3464B">
        <w:rPr>
          <w:b/>
          <w:sz w:val="24"/>
          <w:szCs w:val="24"/>
        </w:rPr>
        <w:t xml:space="preserve"> </w:t>
      </w:r>
      <w:r w:rsidR="00957362" w:rsidRPr="00A3464B">
        <w:rPr>
          <w:b/>
          <w:sz w:val="24"/>
          <w:szCs w:val="24"/>
        </w:rPr>
        <w:t>месяцев</w:t>
      </w:r>
      <w:r w:rsidR="00BC215F" w:rsidRPr="00A3464B">
        <w:rPr>
          <w:b/>
          <w:sz w:val="24"/>
          <w:szCs w:val="24"/>
        </w:rPr>
        <w:t xml:space="preserve"> 2022</w:t>
      </w:r>
      <w:r w:rsidR="006411ED" w:rsidRPr="00A3464B">
        <w:rPr>
          <w:b/>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893D56" w:rsidRDefault="00D94FB1" w:rsidP="0033091E">
      <w:pPr>
        <w:shd w:val="clear" w:color="auto" w:fill="FFFFFF" w:themeFill="background1"/>
        <w:tabs>
          <w:tab w:val="left" w:pos="1134"/>
          <w:tab w:val="left" w:pos="1701"/>
        </w:tabs>
        <w:spacing w:line="240" w:lineRule="atLeast"/>
        <w:ind w:firstLine="0"/>
        <w:rPr>
          <w:snapToGrid w:val="0"/>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w:t>
      </w:r>
      <w:r w:rsidR="00893D56" w:rsidRPr="00893D56">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приглашения к участию в закупке.</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 xml:space="preserve">4.5.2.3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lastRenderedPageBreak/>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861D2" w:rsidRDefault="00B861D2" w:rsidP="00B861D2">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33091E" w:rsidRPr="00C420D0" w:rsidRDefault="0033091E" w:rsidP="0033091E">
      <w:pPr>
        <w:tabs>
          <w:tab w:val="left" w:pos="1701"/>
        </w:tabs>
        <w:spacing w:line="240" w:lineRule="auto"/>
        <w:ind w:firstLine="0"/>
        <w:rPr>
          <w:sz w:val="24"/>
          <w:szCs w:val="24"/>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2" w:name="_Toc322017059"/>
      <w:bookmarkStart w:id="63" w:name="_Toc322017064"/>
      <w:bookmarkStart w:id="64"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2"/>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5" w:name="_Toc322017061"/>
      <w:r w:rsidRPr="00C420D0">
        <w:rPr>
          <w:rFonts w:cs="Arial"/>
          <w:b/>
          <w:bCs/>
          <w:sz w:val="24"/>
          <w:szCs w:val="24"/>
        </w:rPr>
        <w:t xml:space="preserve"> Закупочная комиссия. Отбор и оценка </w:t>
      </w:r>
      <w:bookmarkEnd w:id="65"/>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6" w:name="_Toc322017062"/>
      <w:r w:rsidRPr="00C420D0">
        <w:rPr>
          <w:b/>
          <w:bCs/>
          <w:sz w:val="24"/>
          <w:szCs w:val="24"/>
        </w:rPr>
        <w:t>Общие положения</w:t>
      </w:r>
      <w:bookmarkEnd w:id="66"/>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7"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lastRenderedPageBreak/>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7"/>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lastRenderedPageBreak/>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3"/>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w:t>
      </w:r>
      <w:r w:rsidRPr="00C420D0">
        <w:rPr>
          <w:rFonts w:eastAsia="Calibri"/>
          <w:sz w:val="24"/>
          <w:szCs w:val="24"/>
          <w:lang w:eastAsia="en-US"/>
        </w:rPr>
        <w:lastRenderedPageBreak/>
        <w:t xml:space="preserve">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4"/>
    <w:p w:rsidR="00844B58"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4536"/>
        <w:gridCol w:w="1418"/>
        <w:gridCol w:w="212"/>
        <w:gridCol w:w="1631"/>
      </w:tblGrid>
      <w:tr w:rsidR="00916B7E" w:rsidRPr="00916B7E" w:rsidTr="00916B7E">
        <w:trPr>
          <w:trHeight w:val="690"/>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jc w:val="center"/>
              <w:rPr>
                <w:b/>
                <w:snapToGrid w:val="0"/>
                <w:sz w:val="24"/>
                <w:szCs w:val="24"/>
              </w:rPr>
            </w:pPr>
            <w:r w:rsidRPr="00916B7E">
              <w:rPr>
                <w:sz w:val="24"/>
                <w:szCs w:val="24"/>
              </w:rPr>
              <w:t xml:space="preserve">  </w:t>
            </w:r>
            <w:r w:rsidRPr="00916B7E">
              <w:rPr>
                <w:b/>
                <w:snapToGrid w:val="0"/>
                <w:sz w:val="24"/>
                <w:szCs w:val="24"/>
              </w:rPr>
              <w:t>№ п/п</w:t>
            </w: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hanging="107"/>
              <w:jc w:val="center"/>
              <w:rPr>
                <w:b/>
                <w:snapToGrid w:val="0"/>
                <w:sz w:val="24"/>
                <w:szCs w:val="24"/>
              </w:rPr>
            </w:pPr>
            <w:r w:rsidRPr="00916B7E">
              <w:rPr>
                <w:b/>
                <w:bCs/>
                <w:snapToGrid w:val="0"/>
                <w:sz w:val="24"/>
                <w:szCs w:val="24"/>
              </w:rPr>
              <w:t>Критерий</w:t>
            </w:r>
          </w:p>
        </w:tc>
        <w:tc>
          <w:tcPr>
            <w:tcW w:w="4536"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b/>
                <w:snapToGrid w:val="0"/>
                <w:sz w:val="24"/>
                <w:szCs w:val="24"/>
              </w:rPr>
            </w:pPr>
            <w:r w:rsidRPr="00916B7E">
              <w:rPr>
                <w:b/>
                <w:bCs/>
                <w:snapToGrid w:val="0"/>
                <w:sz w:val="24"/>
                <w:szCs w:val="24"/>
              </w:rPr>
              <w:t>Порядок оценки заявок по критерию</w:t>
            </w:r>
          </w:p>
        </w:tc>
        <w:tc>
          <w:tcPr>
            <w:tcW w:w="3261" w:type="dxa"/>
            <w:gridSpan w:val="3"/>
            <w:vAlign w:val="center"/>
          </w:tcPr>
          <w:p w:rsidR="00916B7E" w:rsidRPr="00916B7E" w:rsidRDefault="00916B7E" w:rsidP="00916B7E">
            <w:pPr>
              <w:shd w:val="clear" w:color="auto" w:fill="FFFFFF" w:themeFill="background1"/>
              <w:tabs>
                <w:tab w:val="left" w:pos="62"/>
                <w:tab w:val="left" w:pos="147"/>
              </w:tabs>
              <w:spacing w:line="240" w:lineRule="auto"/>
              <w:ind w:right="34" w:firstLine="6"/>
              <w:jc w:val="center"/>
              <w:rPr>
                <w:b/>
                <w:bCs/>
                <w:snapToGrid w:val="0"/>
                <w:sz w:val="24"/>
                <w:szCs w:val="24"/>
              </w:rPr>
            </w:pPr>
            <w:r w:rsidRPr="00916B7E">
              <w:rPr>
                <w:b/>
                <w:bCs/>
                <w:snapToGrid w:val="0"/>
                <w:sz w:val="24"/>
                <w:szCs w:val="24"/>
              </w:rPr>
              <w:t xml:space="preserve">Значимость </w:t>
            </w:r>
          </w:p>
          <w:p w:rsidR="00916B7E" w:rsidRPr="00916B7E" w:rsidRDefault="00916B7E" w:rsidP="00916B7E">
            <w:pPr>
              <w:shd w:val="clear" w:color="auto" w:fill="FFFFFF" w:themeFill="background1"/>
              <w:tabs>
                <w:tab w:val="left" w:pos="62"/>
                <w:tab w:val="left" w:pos="147"/>
              </w:tabs>
              <w:spacing w:line="240" w:lineRule="auto"/>
              <w:ind w:right="34" w:firstLine="6"/>
              <w:jc w:val="center"/>
              <w:rPr>
                <w:b/>
                <w:bCs/>
                <w:snapToGrid w:val="0"/>
                <w:sz w:val="24"/>
                <w:szCs w:val="24"/>
              </w:rPr>
            </w:pPr>
            <w:r w:rsidRPr="00916B7E">
              <w:rPr>
                <w:b/>
                <w:bCs/>
                <w:snapToGrid w:val="0"/>
                <w:sz w:val="24"/>
                <w:szCs w:val="24"/>
              </w:rPr>
              <w:t>критериев</w:t>
            </w:r>
          </w:p>
          <w:p w:rsidR="00916B7E" w:rsidRPr="00916B7E" w:rsidRDefault="00916B7E" w:rsidP="00916B7E">
            <w:pPr>
              <w:shd w:val="clear" w:color="auto" w:fill="FFFFFF" w:themeFill="background1"/>
              <w:tabs>
                <w:tab w:val="left" w:pos="62"/>
              </w:tabs>
              <w:spacing w:line="240" w:lineRule="auto"/>
              <w:ind w:right="34" w:firstLine="147"/>
              <w:jc w:val="center"/>
              <w:rPr>
                <w:b/>
                <w:bCs/>
                <w:snapToGrid w:val="0"/>
                <w:sz w:val="24"/>
                <w:szCs w:val="24"/>
              </w:rPr>
            </w:pPr>
            <w:r w:rsidRPr="00916B7E">
              <w:rPr>
                <w:b/>
                <w:bCs/>
                <w:snapToGrid w:val="0"/>
                <w:sz w:val="24"/>
                <w:szCs w:val="24"/>
              </w:rPr>
              <w:t>оценки заявок</w:t>
            </w:r>
          </w:p>
        </w:tc>
      </w:tr>
      <w:tr w:rsidR="00916B7E" w:rsidRPr="00916B7E" w:rsidTr="00916B7E">
        <w:trPr>
          <w:trHeight w:val="592"/>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b/>
                <w:snapToGrid w:val="0"/>
                <w:sz w:val="24"/>
                <w:szCs w:val="24"/>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jc w:val="center"/>
              <w:rPr>
                <w:b/>
                <w:bCs/>
                <w:snapToGrid w:val="0"/>
                <w:sz w:val="24"/>
                <w:szCs w:val="24"/>
              </w:rPr>
            </w:pPr>
          </w:p>
        </w:tc>
        <w:tc>
          <w:tcPr>
            <w:tcW w:w="4536" w:type="dxa"/>
            <w:vMerge/>
            <w:vAlign w:val="center"/>
          </w:tcPr>
          <w:p w:rsidR="00916B7E" w:rsidRPr="00916B7E" w:rsidRDefault="00916B7E" w:rsidP="00916B7E">
            <w:pPr>
              <w:shd w:val="clear" w:color="auto" w:fill="FFFFFF" w:themeFill="background1"/>
              <w:tabs>
                <w:tab w:val="left" w:pos="600"/>
              </w:tabs>
              <w:spacing w:after="120" w:line="240" w:lineRule="auto"/>
              <w:jc w:val="center"/>
              <w:rPr>
                <w:b/>
                <w:bCs/>
                <w:snapToGrid w:val="0"/>
                <w:sz w:val="24"/>
                <w:szCs w:val="24"/>
              </w:rPr>
            </w:pPr>
          </w:p>
        </w:tc>
        <w:tc>
          <w:tcPr>
            <w:tcW w:w="1418" w:type="dxa"/>
            <w:vAlign w:val="center"/>
          </w:tcPr>
          <w:p w:rsidR="00916B7E" w:rsidRPr="00916B7E" w:rsidRDefault="00916B7E" w:rsidP="00916B7E">
            <w:pPr>
              <w:shd w:val="clear" w:color="auto" w:fill="FFFFFF" w:themeFill="background1"/>
              <w:tabs>
                <w:tab w:val="left" w:pos="34"/>
                <w:tab w:val="left" w:pos="62"/>
              </w:tabs>
              <w:spacing w:line="240" w:lineRule="auto"/>
              <w:ind w:right="33" w:firstLine="6"/>
              <w:jc w:val="center"/>
              <w:rPr>
                <w:b/>
                <w:bCs/>
                <w:snapToGrid w:val="0"/>
                <w:sz w:val="24"/>
                <w:szCs w:val="24"/>
                <w:lang w:val="en-US"/>
              </w:rPr>
            </w:pPr>
            <w:r w:rsidRPr="00916B7E">
              <w:rPr>
                <w:b/>
                <w:bCs/>
                <w:snapToGrid w:val="0"/>
                <w:sz w:val="24"/>
                <w:szCs w:val="24"/>
                <w:lang w:val="en-US"/>
              </w:rPr>
              <w:t>%</w:t>
            </w:r>
          </w:p>
        </w:tc>
        <w:tc>
          <w:tcPr>
            <w:tcW w:w="1843" w:type="dxa"/>
            <w:gridSpan w:val="2"/>
            <w:vAlign w:val="center"/>
          </w:tcPr>
          <w:p w:rsidR="00916B7E" w:rsidRPr="00916B7E" w:rsidRDefault="00916B7E" w:rsidP="00916B7E">
            <w:pPr>
              <w:shd w:val="clear" w:color="auto" w:fill="FFFFFF" w:themeFill="background1"/>
              <w:tabs>
                <w:tab w:val="left" w:pos="34"/>
                <w:tab w:val="left" w:pos="62"/>
              </w:tabs>
              <w:spacing w:line="240" w:lineRule="auto"/>
              <w:ind w:right="33" w:firstLine="0"/>
              <w:jc w:val="center"/>
              <w:rPr>
                <w:b/>
                <w:bCs/>
                <w:snapToGrid w:val="0"/>
                <w:sz w:val="24"/>
                <w:szCs w:val="24"/>
              </w:rPr>
            </w:pPr>
            <w:r w:rsidRPr="00916B7E">
              <w:rPr>
                <w:b/>
                <w:bCs/>
                <w:snapToGrid w:val="0"/>
                <w:sz w:val="24"/>
                <w:szCs w:val="24"/>
              </w:rPr>
              <w:t>коэффициент</w:t>
            </w:r>
          </w:p>
        </w:tc>
      </w:tr>
      <w:tr w:rsidR="00916B7E" w:rsidRPr="00916B7E" w:rsidTr="00916B7E">
        <w:trPr>
          <w:trHeight w:val="407"/>
        </w:trPr>
        <w:tc>
          <w:tcPr>
            <w:tcW w:w="10065" w:type="dxa"/>
            <w:gridSpan w:val="6"/>
            <w:vAlign w:val="center"/>
          </w:tcPr>
          <w:p w:rsidR="00916B7E" w:rsidRPr="00916B7E" w:rsidRDefault="00916B7E" w:rsidP="00B53DC8">
            <w:pPr>
              <w:widowControl w:val="0"/>
              <w:numPr>
                <w:ilvl w:val="0"/>
                <w:numId w:val="45"/>
              </w:numPr>
              <w:shd w:val="clear" w:color="auto" w:fill="FFFFFF" w:themeFill="background1"/>
              <w:tabs>
                <w:tab w:val="left" w:pos="34"/>
                <w:tab w:val="left" w:pos="62"/>
              </w:tabs>
              <w:autoSpaceDE w:val="0"/>
              <w:autoSpaceDN w:val="0"/>
              <w:adjustRightInd w:val="0"/>
              <w:spacing w:line="240" w:lineRule="auto"/>
              <w:ind w:right="33"/>
              <w:contextualSpacing/>
              <w:jc w:val="left"/>
              <w:rPr>
                <w:bCs/>
                <w:snapToGrid w:val="0"/>
                <w:sz w:val="24"/>
                <w:szCs w:val="24"/>
              </w:rPr>
            </w:pPr>
            <w:r w:rsidRPr="00916B7E">
              <w:rPr>
                <w:bCs/>
                <w:snapToGrid w:val="0"/>
                <w:sz w:val="24"/>
                <w:szCs w:val="24"/>
              </w:rPr>
              <w:t>Ценовой критерий</w:t>
            </w:r>
          </w:p>
        </w:tc>
      </w:tr>
      <w:tr w:rsidR="00916B7E" w:rsidRPr="00916B7E" w:rsidTr="00916B7E">
        <w:trPr>
          <w:trHeight w:val="699"/>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ind w:firstLine="0"/>
              <w:jc w:val="center"/>
              <w:rPr>
                <w:snapToGrid w:val="0"/>
                <w:sz w:val="24"/>
                <w:szCs w:val="24"/>
              </w:rPr>
            </w:pPr>
            <w:r w:rsidRPr="00916B7E">
              <w:rPr>
                <w:snapToGrid w:val="0"/>
                <w:sz w:val="24"/>
                <w:szCs w:val="24"/>
              </w:rPr>
              <w:t>1.1</w:t>
            </w:r>
          </w:p>
          <w:p w:rsidR="00916B7E" w:rsidRPr="00916B7E" w:rsidRDefault="00916B7E" w:rsidP="00916B7E">
            <w:pPr>
              <w:shd w:val="clear" w:color="auto" w:fill="FFFFFF" w:themeFill="background1"/>
              <w:tabs>
                <w:tab w:val="left" w:pos="885"/>
              </w:tabs>
              <w:spacing w:after="120" w:line="240" w:lineRule="auto"/>
              <w:jc w:val="center"/>
              <w:rPr>
                <w:snapToGrid w:val="0"/>
                <w:sz w:val="24"/>
                <w:szCs w:val="24"/>
              </w:rPr>
            </w:pP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snapToGrid w:val="0"/>
                <w:sz w:val="24"/>
                <w:szCs w:val="24"/>
              </w:rPr>
            </w:pPr>
            <w:r w:rsidRPr="00916B7E">
              <w:rPr>
                <w:snapToGrid w:val="0"/>
                <w:sz w:val="24"/>
                <w:szCs w:val="24"/>
              </w:rPr>
              <w:t>Цена договора</w:t>
            </w:r>
          </w:p>
        </w:tc>
        <w:tc>
          <w:tcPr>
            <w:tcW w:w="4536" w:type="dxa"/>
            <w:vMerge w:val="restart"/>
            <w:vAlign w:val="center"/>
          </w:tcPr>
          <w:p w:rsidR="00916B7E" w:rsidRPr="00916B7E" w:rsidRDefault="00916B7E" w:rsidP="00916B7E">
            <w:pPr>
              <w:shd w:val="clear" w:color="auto" w:fill="FFFFFF" w:themeFill="background1"/>
              <w:spacing w:line="240" w:lineRule="atLeast"/>
              <w:ind w:firstLine="176"/>
              <w:rPr>
                <w:bCs/>
                <w:snapToGrid w:val="0"/>
                <w:sz w:val="24"/>
                <w:szCs w:val="24"/>
              </w:rPr>
            </w:pPr>
            <w:r w:rsidRPr="00916B7E">
              <w:rPr>
                <w:sz w:val="24"/>
                <w:szCs w:val="24"/>
              </w:rPr>
              <w:t>Оценка производится по данным</w:t>
            </w:r>
            <w:r w:rsidRPr="00916B7E">
              <w:rPr>
                <w:bCs/>
                <w:snapToGrid w:val="0"/>
                <w:sz w:val="24"/>
                <w:szCs w:val="24"/>
              </w:rPr>
              <w:t>, указанным в Форме 5.1 настоящей Документации.</w:t>
            </w:r>
          </w:p>
          <w:p w:rsidR="00916B7E" w:rsidRPr="00916B7E" w:rsidRDefault="00916B7E" w:rsidP="00916B7E">
            <w:pPr>
              <w:shd w:val="clear" w:color="auto" w:fill="FFFFFF" w:themeFill="background1"/>
              <w:spacing w:line="240" w:lineRule="atLeast"/>
              <w:ind w:firstLine="176"/>
              <w:rPr>
                <w:bCs/>
                <w:snapToGrid w:val="0"/>
                <w:sz w:val="24"/>
                <w:szCs w:val="24"/>
              </w:rPr>
            </w:pPr>
            <w:r w:rsidRPr="00916B7E">
              <w:rPr>
                <w:bCs/>
                <w:snapToGrid w:val="0"/>
                <w:sz w:val="24"/>
                <w:szCs w:val="24"/>
              </w:rPr>
              <w:t xml:space="preserve">Оценка определяется по формуле: </w:t>
            </w:r>
          </w:p>
          <w:p w:rsidR="00916B7E" w:rsidRPr="00916B7E" w:rsidRDefault="00916B7E" w:rsidP="00916B7E">
            <w:pPr>
              <w:shd w:val="clear" w:color="auto" w:fill="FFFFFF" w:themeFill="background1"/>
              <w:spacing w:line="240" w:lineRule="auto"/>
              <w:ind w:firstLine="175"/>
              <w:rPr>
                <w:sz w:val="24"/>
                <w:szCs w:val="24"/>
              </w:rPr>
            </w:pPr>
            <w:r w:rsidRPr="00916B7E">
              <w:rPr>
                <w:sz w:val="24"/>
                <w:szCs w:val="24"/>
              </w:rPr>
              <w:t xml:space="preserve">ЦБ </w:t>
            </w:r>
            <w:proofErr w:type="spellStart"/>
            <w:r w:rsidRPr="00916B7E">
              <w:rPr>
                <w:sz w:val="24"/>
                <w:szCs w:val="24"/>
                <w:lang w:val="en-US"/>
              </w:rPr>
              <w:t>i</w:t>
            </w:r>
            <w:proofErr w:type="spellEnd"/>
            <w:r w:rsidRPr="00916B7E">
              <w:rPr>
                <w:sz w:val="24"/>
                <w:szCs w:val="24"/>
              </w:rPr>
              <w:t xml:space="preserve"> = Ц </w:t>
            </w:r>
            <w:r w:rsidRPr="00916B7E">
              <w:rPr>
                <w:sz w:val="24"/>
                <w:szCs w:val="24"/>
                <w:lang w:val="en-US"/>
              </w:rPr>
              <w:t>min</w:t>
            </w:r>
            <w:r w:rsidRPr="00916B7E">
              <w:rPr>
                <w:sz w:val="24"/>
                <w:szCs w:val="24"/>
              </w:rPr>
              <w:t xml:space="preserve"> / Ц </w:t>
            </w:r>
            <w:proofErr w:type="spellStart"/>
            <w:proofErr w:type="gramStart"/>
            <w:r w:rsidRPr="00916B7E">
              <w:rPr>
                <w:sz w:val="24"/>
                <w:szCs w:val="24"/>
                <w:lang w:val="en-US"/>
              </w:rPr>
              <w:t>i</w:t>
            </w:r>
            <w:proofErr w:type="spellEnd"/>
            <w:r w:rsidRPr="00916B7E">
              <w:rPr>
                <w:sz w:val="24"/>
                <w:szCs w:val="24"/>
              </w:rPr>
              <w:t xml:space="preserve">  х</w:t>
            </w:r>
            <w:proofErr w:type="gramEnd"/>
            <w:r w:rsidRPr="00916B7E">
              <w:rPr>
                <w:sz w:val="24"/>
                <w:szCs w:val="24"/>
              </w:rPr>
              <w:t xml:space="preserve"> 10     где:</w:t>
            </w:r>
          </w:p>
          <w:p w:rsidR="00916B7E" w:rsidRPr="00916B7E" w:rsidRDefault="00916B7E" w:rsidP="00916B7E">
            <w:pPr>
              <w:shd w:val="clear" w:color="auto" w:fill="FFFFFF" w:themeFill="background1"/>
              <w:spacing w:line="240" w:lineRule="auto"/>
              <w:ind w:firstLine="175"/>
              <w:rPr>
                <w:sz w:val="24"/>
                <w:szCs w:val="24"/>
              </w:rPr>
            </w:pPr>
            <w:r w:rsidRPr="00916B7E">
              <w:rPr>
                <w:sz w:val="24"/>
                <w:szCs w:val="24"/>
              </w:rPr>
              <w:t xml:space="preserve">Ц </w:t>
            </w:r>
            <w:r w:rsidRPr="00916B7E">
              <w:rPr>
                <w:sz w:val="24"/>
                <w:szCs w:val="24"/>
                <w:lang w:val="en-US"/>
              </w:rPr>
              <w:t>min</w:t>
            </w:r>
            <w:r w:rsidRPr="00916B7E">
              <w:rPr>
                <w:sz w:val="24"/>
                <w:szCs w:val="24"/>
              </w:rPr>
              <w:t xml:space="preserve"> - минимальное ценовое предложение из сделанных участниками закупки;</w:t>
            </w:r>
          </w:p>
          <w:p w:rsidR="00916B7E" w:rsidRPr="00916B7E" w:rsidRDefault="00916B7E" w:rsidP="00916B7E">
            <w:pPr>
              <w:shd w:val="clear" w:color="auto" w:fill="FFFFFF" w:themeFill="background1"/>
              <w:spacing w:line="240" w:lineRule="atLeast"/>
              <w:ind w:firstLine="34"/>
              <w:rPr>
                <w:snapToGrid w:val="0"/>
                <w:sz w:val="24"/>
                <w:szCs w:val="24"/>
              </w:rPr>
            </w:pPr>
            <w:r w:rsidRPr="00916B7E">
              <w:rPr>
                <w:sz w:val="24"/>
                <w:szCs w:val="24"/>
              </w:rPr>
              <w:t xml:space="preserve">  Ц </w:t>
            </w:r>
            <w:proofErr w:type="spellStart"/>
            <w:r w:rsidRPr="00916B7E">
              <w:rPr>
                <w:sz w:val="24"/>
                <w:szCs w:val="24"/>
                <w:lang w:val="en-US"/>
              </w:rPr>
              <w:t>i</w:t>
            </w:r>
            <w:proofErr w:type="spellEnd"/>
            <w:r w:rsidRPr="00916B7E">
              <w:rPr>
                <w:sz w:val="24"/>
                <w:szCs w:val="24"/>
              </w:rPr>
              <w:t xml:space="preserve">   - ценовое предложение Участника закупки, Заявка которого оценивается.</w:t>
            </w:r>
          </w:p>
        </w:tc>
        <w:tc>
          <w:tcPr>
            <w:tcW w:w="1418" w:type="dxa"/>
            <w:vAlign w:val="center"/>
          </w:tcPr>
          <w:p w:rsidR="00916B7E" w:rsidRPr="00916B7E" w:rsidRDefault="00916B7E" w:rsidP="00916B7E">
            <w:pPr>
              <w:shd w:val="clear" w:color="auto" w:fill="FFFFFF" w:themeFill="background1"/>
              <w:tabs>
                <w:tab w:val="left" w:pos="-108"/>
                <w:tab w:val="left" w:pos="175"/>
                <w:tab w:val="left" w:pos="289"/>
              </w:tabs>
              <w:spacing w:after="120" w:line="240" w:lineRule="auto"/>
              <w:ind w:right="176" w:hanging="108"/>
              <w:jc w:val="center"/>
              <w:rPr>
                <w:snapToGrid w:val="0"/>
                <w:sz w:val="24"/>
                <w:szCs w:val="24"/>
              </w:rPr>
            </w:pPr>
            <w:r w:rsidRPr="00916B7E">
              <w:rPr>
                <w:snapToGrid w:val="0"/>
                <w:sz w:val="24"/>
                <w:szCs w:val="24"/>
              </w:rPr>
              <w:t xml:space="preserve">    70%</w:t>
            </w:r>
          </w:p>
        </w:tc>
        <w:tc>
          <w:tcPr>
            <w:tcW w:w="1843"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175"/>
              <w:jc w:val="center"/>
              <w:rPr>
                <w:snapToGrid w:val="0"/>
                <w:sz w:val="24"/>
                <w:szCs w:val="24"/>
              </w:rPr>
            </w:pPr>
            <w:r w:rsidRPr="00916B7E">
              <w:rPr>
                <w:snapToGrid w:val="0"/>
                <w:sz w:val="24"/>
                <w:szCs w:val="24"/>
              </w:rPr>
              <w:t>0,7</w:t>
            </w:r>
          </w:p>
        </w:tc>
      </w:tr>
      <w:tr w:rsidR="00916B7E" w:rsidRPr="00916B7E" w:rsidTr="00916B7E">
        <w:trPr>
          <w:trHeight w:val="1299"/>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snapToGrid w:val="0"/>
                <w:sz w:val="24"/>
                <w:szCs w:val="24"/>
                <w:highlight w:val="yellow"/>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rPr>
                <w:snapToGrid w:val="0"/>
                <w:sz w:val="24"/>
                <w:szCs w:val="24"/>
                <w:highlight w:val="yellow"/>
              </w:rPr>
            </w:pPr>
          </w:p>
        </w:tc>
        <w:tc>
          <w:tcPr>
            <w:tcW w:w="4536" w:type="dxa"/>
            <w:vMerge/>
            <w:vAlign w:val="center"/>
          </w:tcPr>
          <w:p w:rsidR="00916B7E" w:rsidRPr="00916B7E" w:rsidRDefault="00916B7E" w:rsidP="00916B7E">
            <w:pPr>
              <w:shd w:val="clear" w:color="auto" w:fill="FFFFFF" w:themeFill="background1"/>
              <w:spacing w:line="240" w:lineRule="auto"/>
              <w:ind w:firstLine="176"/>
              <w:rPr>
                <w:sz w:val="24"/>
                <w:szCs w:val="24"/>
                <w:highlight w:val="yellow"/>
              </w:rPr>
            </w:pPr>
          </w:p>
        </w:tc>
        <w:tc>
          <w:tcPr>
            <w:tcW w:w="3261" w:type="dxa"/>
            <w:gridSpan w:val="3"/>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b/>
                <w:snapToGrid w:val="0"/>
                <w:sz w:val="24"/>
                <w:szCs w:val="24"/>
              </w:rPr>
            </w:pPr>
            <w:r w:rsidRPr="00916B7E">
              <w:rPr>
                <w:snapToGrid w:val="0"/>
                <w:sz w:val="24"/>
                <w:szCs w:val="24"/>
              </w:rPr>
              <w:t>от 1 до 10 баллов</w:t>
            </w:r>
          </w:p>
        </w:tc>
      </w:tr>
      <w:tr w:rsidR="00916B7E" w:rsidRPr="00916B7E" w:rsidTr="00916B7E">
        <w:trPr>
          <w:trHeight w:val="237"/>
        </w:trPr>
        <w:tc>
          <w:tcPr>
            <w:tcW w:w="10065" w:type="dxa"/>
            <w:gridSpan w:val="6"/>
            <w:vAlign w:val="center"/>
          </w:tcPr>
          <w:p w:rsidR="00916B7E" w:rsidRPr="00916B7E" w:rsidRDefault="00916B7E" w:rsidP="00B53DC8">
            <w:pPr>
              <w:widowControl w:val="0"/>
              <w:numPr>
                <w:ilvl w:val="0"/>
                <w:numId w:val="45"/>
              </w:numPr>
              <w:shd w:val="clear" w:color="auto" w:fill="FFFFFF" w:themeFill="background1"/>
              <w:tabs>
                <w:tab w:val="left" w:pos="34"/>
                <w:tab w:val="left" w:pos="175"/>
              </w:tabs>
              <w:autoSpaceDE w:val="0"/>
              <w:autoSpaceDN w:val="0"/>
              <w:adjustRightInd w:val="0"/>
              <w:spacing w:after="120" w:line="240" w:lineRule="auto"/>
              <w:ind w:right="176"/>
              <w:contextualSpacing/>
              <w:jc w:val="left"/>
              <w:rPr>
                <w:snapToGrid w:val="0"/>
                <w:sz w:val="24"/>
                <w:szCs w:val="24"/>
              </w:rPr>
            </w:pPr>
            <w:r w:rsidRPr="00916B7E">
              <w:rPr>
                <w:bCs/>
                <w:snapToGrid w:val="0"/>
                <w:sz w:val="24"/>
                <w:szCs w:val="24"/>
              </w:rPr>
              <w:t>Неценовой критерий</w:t>
            </w:r>
          </w:p>
        </w:tc>
      </w:tr>
      <w:tr w:rsidR="00916B7E" w:rsidRPr="00916B7E" w:rsidTr="00916B7E">
        <w:trPr>
          <w:trHeight w:val="1103"/>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ind w:firstLine="0"/>
              <w:jc w:val="center"/>
              <w:rPr>
                <w:snapToGrid w:val="0"/>
                <w:sz w:val="24"/>
                <w:szCs w:val="24"/>
              </w:rPr>
            </w:pPr>
            <w:r w:rsidRPr="00916B7E">
              <w:rPr>
                <w:snapToGrid w:val="0"/>
                <w:sz w:val="24"/>
                <w:szCs w:val="24"/>
              </w:rPr>
              <w:t>2.1</w:t>
            </w:r>
          </w:p>
          <w:p w:rsidR="00916B7E" w:rsidRPr="00916B7E" w:rsidRDefault="00916B7E" w:rsidP="00916B7E">
            <w:pPr>
              <w:shd w:val="clear" w:color="auto" w:fill="FFFFFF" w:themeFill="background1"/>
              <w:tabs>
                <w:tab w:val="left" w:pos="885"/>
              </w:tabs>
              <w:spacing w:after="120" w:line="240" w:lineRule="auto"/>
              <w:jc w:val="center"/>
              <w:rPr>
                <w:snapToGrid w:val="0"/>
                <w:sz w:val="24"/>
                <w:szCs w:val="24"/>
              </w:rPr>
            </w:pP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snapToGrid w:val="0"/>
                <w:sz w:val="24"/>
                <w:szCs w:val="24"/>
              </w:rPr>
            </w:pPr>
            <w:r w:rsidRPr="00916B7E">
              <w:rPr>
                <w:snapToGrid w:val="0"/>
                <w:sz w:val="24"/>
                <w:szCs w:val="24"/>
              </w:rPr>
              <w:t>Срок поставки</w:t>
            </w:r>
          </w:p>
          <w:p w:rsidR="00916B7E" w:rsidRPr="00916B7E" w:rsidRDefault="00916B7E" w:rsidP="00916B7E">
            <w:pPr>
              <w:shd w:val="clear" w:color="auto" w:fill="FFFFFF" w:themeFill="background1"/>
              <w:tabs>
                <w:tab w:val="left" w:pos="600"/>
              </w:tabs>
              <w:spacing w:after="120" w:line="240" w:lineRule="auto"/>
              <w:rPr>
                <w:snapToGrid w:val="0"/>
                <w:sz w:val="24"/>
                <w:szCs w:val="24"/>
              </w:rPr>
            </w:pPr>
          </w:p>
        </w:tc>
        <w:tc>
          <w:tcPr>
            <w:tcW w:w="4536" w:type="dxa"/>
            <w:vMerge w:val="restart"/>
            <w:vAlign w:val="center"/>
          </w:tcPr>
          <w:p w:rsidR="00916B7E" w:rsidRPr="00916B7E" w:rsidRDefault="00916B7E" w:rsidP="00916B7E">
            <w:pPr>
              <w:spacing w:line="240" w:lineRule="atLeast"/>
              <w:rPr>
                <w:sz w:val="24"/>
                <w:szCs w:val="24"/>
              </w:rPr>
            </w:pPr>
            <w:r w:rsidRPr="00916B7E">
              <w:rPr>
                <w:sz w:val="24"/>
                <w:szCs w:val="24"/>
              </w:rPr>
              <w:t>Оценка производится по данным, указанным в Форме 5.1 настоящей Документации.</w:t>
            </w:r>
          </w:p>
          <w:p w:rsidR="00916B7E" w:rsidRPr="00916B7E" w:rsidRDefault="00916B7E" w:rsidP="00916B7E">
            <w:pPr>
              <w:spacing w:line="240" w:lineRule="atLeast"/>
              <w:ind w:firstLine="61"/>
              <w:rPr>
                <w:sz w:val="24"/>
                <w:szCs w:val="24"/>
              </w:rPr>
            </w:pPr>
            <w:r w:rsidRPr="00916B7E">
              <w:rPr>
                <w:sz w:val="24"/>
                <w:szCs w:val="24"/>
              </w:rPr>
              <w:t xml:space="preserve">Оценка определяется по формуле: </w:t>
            </w:r>
          </w:p>
          <w:p w:rsidR="00916B7E" w:rsidRPr="00916B7E" w:rsidRDefault="00916B7E" w:rsidP="00916B7E">
            <w:pPr>
              <w:spacing w:line="240" w:lineRule="atLeast"/>
              <w:ind w:firstLine="61"/>
              <w:rPr>
                <w:sz w:val="24"/>
                <w:szCs w:val="24"/>
              </w:rPr>
            </w:pPr>
            <w:proofErr w:type="spellStart"/>
            <w:r w:rsidRPr="00916B7E">
              <w:rPr>
                <w:sz w:val="24"/>
                <w:szCs w:val="24"/>
              </w:rPr>
              <w:t>СБi</w:t>
            </w:r>
            <w:proofErr w:type="spellEnd"/>
            <w:r w:rsidRPr="00916B7E">
              <w:rPr>
                <w:sz w:val="24"/>
                <w:szCs w:val="24"/>
              </w:rPr>
              <w:t xml:space="preserve"> = </w:t>
            </w:r>
            <w:proofErr w:type="spellStart"/>
            <w:r w:rsidRPr="00916B7E">
              <w:rPr>
                <w:sz w:val="24"/>
                <w:szCs w:val="24"/>
              </w:rPr>
              <w:t>Сmin</w:t>
            </w:r>
            <w:proofErr w:type="spellEnd"/>
            <w:r w:rsidRPr="00916B7E">
              <w:rPr>
                <w:sz w:val="24"/>
                <w:szCs w:val="24"/>
              </w:rPr>
              <w:t xml:space="preserve"> / </w:t>
            </w:r>
            <w:proofErr w:type="spellStart"/>
            <w:r w:rsidRPr="00916B7E">
              <w:rPr>
                <w:sz w:val="24"/>
                <w:szCs w:val="24"/>
              </w:rPr>
              <w:t>С</w:t>
            </w:r>
            <w:proofErr w:type="gramStart"/>
            <w:r w:rsidRPr="00916B7E">
              <w:rPr>
                <w:sz w:val="24"/>
                <w:szCs w:val="24"/>
              </w:rPr>
              <w:t>i</w:t>
            </w:r>
            <w:proofErr w:type="spellEnd"/>
            <w:r w:rsidRPr="00916B7E">
              <w:rPr>
                <w:sz w:val="24"/>
                <w:szCs w:val="24"/>
              </w:rPr>
              <w:t xml:space="preserve">  х</w:t>
            </w:r>
            <w:proofErr w:type="gramEnd"/>
            <w:r w:rsidRPr="00916B7E">
              <w:rPr>
                <w:sz w:val="24"/>
                <w:szCs w:val="24"/>
              </w:rPr>
              <w:t xml:space="preserve"> 10     где:</w:t>
            </w:r>
          </w:p>
          <w:p w:rsidR="00916B7E" w:rsidRPr="00916B7E" w:rsidRDefault="00916B7E" w:rsidP="00916B7E">
            <w:pPr>
              <w:spacing w:line="240" w:lineRule="atLeast"/>
              <w:ind w:firstLine="61"/>
              <w:rPr>
                <w:sz w:val="24"/>
                <w:szCs w:val="24"/>
              </w:rPr>
            </w:pPr>
            <w:proofErr w:type="spellStart"/>
            <w:r w:rsidRPr="00916B7E">
              <w:rPr>
                <w:sz w:val="24"/>
                <w:szCs w:val="24"/>
              </w:rPr>
              <w:t>Cmin</w:t>
            </w:r>
            <w:proofErr w:type="spellEnd"/>
            <w:r w:rsidRPr="00916B7E">
              <w:rPr>
                <w:sz w:val="24"/>
                <w:szCs w:val="24"/>
              </w:rPr>
              <w:t xml:space="preserve"> - минимальный срок поставки </w:t>
            </w:r>
            <w:r w:rsidRPr="00916B7E">
              <w:rPr>
                <w:bCs/>
                <w:sz w:val="24"/>
                <w:szCs w:val="24"/>
              </w:rPr>
              <w:t>спец</w:t>
            </w:r>
            <w:r w:rsidRPr="00916B7E">
              <w:rPr>
                <w:sz w:val="24"/>
                <w:szCs w:val="24"/>
              </w:rPr>
              <w:t>техники из предложенных участниками закупки;</w:t>
            </w:r>
          </w:p>
          <w:p w:rsidR="00916B7E" w:rsidRPr="00916B7E" w:rsidRDefault="00916B7E" w:rsidP="00916B7E">
            <w:pPr>
              <w:spacing w:line="240" w:lineRule="atLeast"/>
              <w:ind w:firstLine="61"/>
              <w:rPr>
                <w:sz w:val="24"/>
                <w:szCs w:val="24"/>
              </w:rPr>
            </w:pPr>
            <w:proofErr w:type="spellStart"/>
            <w:r w:rsidRPr="00916B7E">
              <w:rPr>
                <w:sz w:val="24"/>
                <w:szCs w:val="24"/>
              </w:rPr>
              <w:t>Ci</w:t>
            </w:r>
            <w:proofErr w:type="spellEnd"/>
            <w:r w:rsidRPr="00916B7E">
              <w:rPr>
                <w:sz w:val="24"/>
                <w:szCs w:val="24"/>
              </w:rPr>
              <w:t xml:space="preserve"> - срок поставки </w:t>
            </w:r>
            <w:r w:rsidRPr="00916B7E">
              <w:rPr>
                <w:bCs/>
                <w:sz w:val="24"/>
                <w:szCs w:val="24"/>
              </w:rPr>
              <w:t>спец</w:t>
            </w:r>
            <w:r w:rsidRPr="00916B7E">
              <w:rPr>
                <w:sz w:val="24"/>
                <w:szCs w:val="24"/>
              </w:rPr>
              <w:t xml:space="preserve">техники Участника закупки, Заявка которого оценивается. </w:t>
            </w:r>
          </w:p>
          <w:p w:rsidR="00916B7E" w:rsidRPr="00916B7E" w:rsidRDefault="00916B7E" w:rsidP="00916B7E">
            <w:pPr>
              <w:shd w:val="clear" w:color="auto" w:fill="FFFFFF" w:themeFill="background1"/>
              <w:spacing w:line="240" w:lineRule="atLeast"/>
              <w:ind w:firstLine="34"/>
              <w:rPr>
                <w:snapToGrid w:val="0"/>
                <w:sz w:val="24"/>
                <w:szCs w:val="24"/>
              </w:rPr>
            </w:pPr>
          </w:p>
        </w:tc>
        <w:tc>
          <w:tcPr>
            <w:tcW w:w="1418" w:type="dxa"/>
            <w:vAlign w:val="center"/>
          </w:tcPr>
          <w:p w:rsidR="00916B7E" w:rsidRPr="00916B7E" w:rsidRDefault="00916B7E" w:rsidP="00916B7E">
            <w:pPr>
              <w:shd w:val="clear" w:color="auto" w:fill="FFFFFF" w:themeFill="background1"/>
              <w:tabs>
                <w:tab w:val="left" w:pos="-108"/>
                <w:tab w:val="left" w:pos="175"/>
                <w:tab w:val="left" w:pos="289"/>
              </w:tabs>
              <w:spacing w:after="120" w:line="240" w:lineRule="auto"/>
              <w:ind w:right="176" w:hanging="108"/>
              <w:jc w:val="center"/>
              <w:rPr>
                <w:snapToGrid w:val="0"/>
                <w:sz w:val="24"/>
                <w:szCs w:val="24"/>
              </w:rPr>
            </w:pPr>
            <w:r w:rsidRPr="00916B7E">
              <w:rPr>
                <w:snapToGrid w:val="0"/>
                <w:sz w:val="24"/>
                <w:szCs w:val="24"/>
              </w:rPr>
              <w:t xml:space="preserve">    30%</w:t>
            </w:r>
          </w:p>
        </w:tc>
        <w:tc>
          <w:tcPr>
            <w:tcW w:w="1843"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175"/>
              <w:jc w:val="center"/>
              <w:rPr>
                <w:snapToGrid w:val="0"/>
                <w:sz w:val="24"/>
                <w:szCs w:val="24"/>
              </w:rPr>
            </w:pPr>
            <w:r w:rsidRPr="00916B7E">
              <w:rPr>
                <w:snapToGrid w:val="0"/>
                <w:sz w:val="24"/>
                <w:szCs w:val="24"/>
              </w:rPr>
              <w:t>0,3</w:t>
            </w:r>
          </w:p>
        </w:tc>
      </w:tr>
      <w:tr w:rsidR="00916B7E" w:rsidRPr="00916B7E" w:rsidTr="00916B7E">
        <w:trPr>
          <w:trHeight w:val="1353"/>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snapToGrid w:val="0"/>
                <w:sz w:val="24"/>
                <w:szCs w:val="24"/>
                <w:highlight w:val="yellow"/>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rPr>
                <w:snapToGrid w:val="0"/>
                <w:sz w:val="24"/>
                <w:szCs w:val="24"/>
                <w:highlight w:val="yellow"/>
              </w:rPr>
            </w:pPr>
          </w:p>
        </w:tc>
        <w:tc>
          <w:tcPr>
            <w:tcW w:w="4536" w:type="dxa"/>
            <w:vMerge/>
            <w:vAlign w:val="center"/>
          </w:tcPr>
          <w:p w:rsidR="00916B7E" w:rsidRPr="00916B7E" w:rsidRDefault="00916B7E" w:rsidP="00916B7E">
            <w:pPr>
              <w:shd w:val="clear" w:color="auto" w:fill="FFFFFF" w:themeFill="background1"/>
              <w:spacing w:line="240" w:lineRule="auto"/>
              <w:ind w:firstLine="176"/>
              <w:rPr>
                <w:sz w:val="24"/>
                <w:szCs w:val="24"/>
                <w:highlight w:val="yellow"/>
              </w:rPr>
            </w:pPr>
          </w:p>
        </w:tc>
        <w:tc>
          <w:tcPr>
            <w:tcW w:w="3261" w:type="dxa"/>
            <w:gridSpan w:val="3"/>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b/>
                <w:snapToGrid w:val="0"/>
                <w:sz w:val="24"/>
                <w:szCs w:val="24"/>
              </w:rPr>
            </w:pPr>
            <w:r w:rsidRPr="00916B7E">
              <w:rPr>
                <w:snapToGrid w:val="0"/>
                <w:sz w:val="24"/>
                <w:szCs w:val="24"/>
              </w:rPr>
              <w:t>от 1 до 10 баллов</w:t>
            </w:r>
          </w:p>
        </w:tc>
      </w:tr>
      <w:tr w:rsidR="00916B7E" w:rsidRPr="00916B7E" w:rsidTr="00916B7E">
        <w:trPr>
          <w:trHeight w:val="333"/>
        </w:trPr>
        <w:tc>
          <w:tcPr>
            <w:tcW w:w="6804" w:type="dxa"/>
            <w:gridSpan w:val="3"/>
            <w:vAlign w:val="center"/>
          </w:tcPr>
          <w:p w:rsidR="00916B7E" w:rsidRPr="00916B7E" w:rsidRDefault="00916B7E" w:rsidP="00916B7E">
            <w:pPr>
              <w:shd w:val="clear" w:color="auto" w:fill="FFFFFF" w:themeFill="background1"/>
              <w:spacing w:line="240" w:lineRule="auto"/>
              <w:ind w:firstLine="176"/>
              <w:rPr>
                <w:sz w:val="24"/>
                <w:szCs w:val="24"/>
                <w:highlight w:val="yellow"/>
              </w:rPr>
            </w:pPr>
            <w:r w:rsidRPr="00916B7E">
              <w:rPr>
                <w:sz w:val="24"/>
                <w:szCs w:val="24"/>
              </w:rPr>
              <w:t>Совокупная значимость всех критериев в процентах</w:t>
            </w:r>
          </w:p>
        </w:tc>
        <w:tc>
          <w:tcPr>
            <w:tcW w:w="1630"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snapToGrid w:val="0"/>
                <w:sz w:val="24"/>
                <w:szCs w:val="24"/>
              </w:rPr>
            </w:pPr>
            <w:r w:rsidRPr="00916B7E">
              <w:rPr>
                <w:snapToGrid w:val="0"/>
                <w:sz w:val="24"/>
                <w:szCs w:val="24"/>
              </w:rPr>
              <w:t>100%</w:t>
            </w:r>
          </w:p>
        </w:tc>
        <w:tc>
          <w:tcPr>
            <w:tcW w:w="1631" w:type="dxa"/>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snapToGrid w:val="0"/>
                <w:sz w:val="24"/>
                <w:szCs w:val="24"/>
              </w:rPr>
            </w:pPr>
            <w:r w:rsidRPr="00916B7E">
              <w:rPr>
                <w:snapToGrid w:val="0"/>
                <w:sz w:val="24"/>
                <w:szCs w:val="24"/>
              </w:rPr>
              <w:t>1</w:t>
            </w:r>
          </w:p>
        </w:tc>
      </w:tr>
    </w:tbl>
    <w:p w:rsidR="00493E7C" w:rsidRPr="00493E7C" w:rsidRDefault="00493E7C" w:rsidP="00493E7C">
      <w:pPr>
        <w:spacing w:line="240" w:lineRule="atLeast"/>
        <w:ind w:firstLine="0"/>
        <w:rPr>
          <w:rFonts w:eastAsia="Calibri"/>
          <w:iCs/>
          <w:sz w:val="24"/>
          <w:szCs w:val="24"/>
          <w:lang w:eastAsia="en-US"/>
        </w:rPr>
      </w:pPr>
    </w:p>
    <w:bookmarkEnd w:id="44"/>
    <w:bookmarkEnd w:id="45"/>
    <w:bookmarkEnd w:id="46"/>
    <w:bookmarkEnd w:id="47"/>
    <w:bookmarkEnd w:id="48"/>
    <w:p w:rsidR="009E767E" w:rsidRPr="009E767E" w:rsidRDefault="00B145AB" w:rsidP="009E767E">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009E767E" w:rsidRPr="009E767E">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E767E" w:rsidRPr="009E767E" w:rsidRDefault="009E767E" w:rsidP="009E767E">
      <w:pPr>
        <w:shd w:val="clear" w:color="auto" w:fill="FFFFFF" w:themeFill="background1"/>
        <w:spacing w:line="240" w:lineRule="atLeast"/>
        <w:ind w:firstLine="0"/>
        <w:rPr>
          <w:spacing w:val="-6"/>
          <w:sz w:val="24"/>
          <w:szCs w:val="24"/>
          <w:lang w:val="en-US"/>
        </w:rPr>
      </w:pPr>
      <w:proofErr w:type="spellStart"/>
      <w:r w:rsidRPr="009E767E">
        <w:rPr>
          <w:spacing w:val="-6"/>
          <w:sz w:val="24"/>
          <w:szCs w:val="24"/>
          <w:lang w:val="en-US"/>
        </w:rPr>
        <w:t>Rsum</w:t>
      </w:r>
      <w:proofErr w:type="spellEnd"/>
      <w:r w:rsidRPr="009E767E">
        <w:rPr>
          <w:spacing w:val="-6"/>
          <w:sz w:val="24"/>
          <w:szCs w:val="24"/>
          <w:lang w:val="en-US"/>
        </w:rPr>
        <w:t xml:space="preserve"> </w:t>
      </w:r>
      <w:proofErr w:type="spellStart"/>
      <w:r w:rsidRPr="009E767E">
        <w:rPr>
          <w:spacing w:val="-6"/>
          <w:sz w:val="24"/>
          <w:szCs w:val="24"/>
          <w:lang w:val="en-US"/>
        </w:rPr>
        <w:t>i</w:t>
      </w:r>
      <w:proofErr w:type="spellEnd"/>
      <w:r w:rsidRPr="009E767E">
        <w:rPr>
          <w:spacing w:val="-6"/>
          <w:sz w:val="24"/>
          <w:szCs w:val="24"/>
          <w:lang w:val="en-US"/>
        </w:rPr>
        <w:t xml:space="preserve"> </w:t>
      </w:r>
      <w:proofErr w:type="gramStart"/>
      <w:r w:rsidRPr="009E767E">
        <w:rPr>
          <w:spacing w:val="-6"/>
          <w:sz w:val="24"/>
          <w:szCs w:val="24"/>
          <w:lang w:val="en-US"/>
        </w:rPr>
        <w:t>=  (</w:t>
      </w:r>
      <w:proofErr w:type="gramEnd"/>
      <w:r w:rsidRPr="009E767E">
        <w:rPr>
          <w:spacing w:val="-6"/>
          <w:sz w:val="24"/>
          <w:szCs w:val="24"/>
          <w:lang w:val="en-US"/>
        </w:rPr>
        <w:t>R1i</w:t>
      </w:r>
      <w:r w:rsidRPr="009E767E">
        <w:rPr>
          <w:spacing w:val="-6"/>
          <w:sz w:val="24"/>
          <w:szCs w:val="24"/>
        </w:rPr>
        <w:t>х</w:t>
      </w:r>
      <w:r w:rsidRPr="009E767E">
        <w:rPr>
          <w:spacing w:val="-6"/>
          <w:sz w:val="24"/>
          <w:szCs w:val="24"/>
          <w:lang w:val="en-US"/>
        </w:rPr>
        <w:t xml:space="preserve">  K1i) + … + (</w:t>
      </w:r>
      <w:proofErr w:type="spellStart"/>
      <w:r w:rsidRPr="009E767E">
        <w:rPr>
          <w:spacing w:val="-6"/>
          <w:sz w:val="24"/>
          <w:szCs w:val="24"/>
          <w:lang w:val="en-US"/>
        </w:rPr>
        <w:t>Rni</w:t>
      </w:r>
      <w:proofErr w:type="spellEnd"/>
      <w:r w:rsidRPr="009E767E">
        <w:rPr>
          <w:spacing w:val="-6"/>
          <w:sz w:val="24"/>
          <w:szCs w:val="24"/>
          <w:lang w:val="en-US"/>
        </w:rPr>
        <w:t xml:space="preserve">  </w:t>
      </w:r>
      <w:r w:rsidRPr="009E767E">
        <w:rPr>
          <w:spacing w:val="-6"/>
          <w:sz w:val="24"/>
          <w:szCs w:val="24"/>
        </w:rPr>
        <w:t>х</w:t>
      </w:r>
      <w:r w:rsidRPr="009E767E">
        <w:rPr>
          <w:spacing w:val="-6"/>
          <w:sz w:val="24"/>
          <w:szCs w:val="24"/>
          <w:lang w:val="en-US"/>
        </w:rPr>
        <w:t xml:space="preserve">  </w:t>
      </w:r>
      <w:proofErr w:type="spellStart"/>
      <w:r w:rsidRPr="009E767E">
        <w:rPr>
          <w:spacing w:val="-6"/>
          <w:sz w:val="24"/>
          <w:szCs w:val="24"/>
          <w:lang w:val="en-US"/>
        </w:rPr>
        <w:t>Kni</w:t>
      </w:r>
      <w:proofErr w:type="spellEnd"/>
      <w:r w:rsidRPr="009E767E">
        <w:rPr>
          <w:spacing w:val="-6"/>
          <w:sz w:val="24"/>
          <w:szCs w:val="24"/>
          <w:lang w:val="en-US"/>
        </w:rPr>
        <w:t xml:space="preserve">)  </w:t>
      </w:r>
      <w:r w:rsidRPr="009E767E">
        <w:rPr>
          <w:spacing w:val="-6"/>
          <w:sz w:val="24"/>
          <w:szCs w:val="24"/>
        </w:rPr>
        <w:t>где</w:t>
      </w:r>
      <w:r w:rsidRPr="009E767E">
        <w:rPr>
          <w:spacing w:val="-6"/>
          <w:sz w:val="24"/>
          <w:szCs w:val="24"/>
          <w:lang w:val="en-US"/>
        </w:rPr>
        <w:t>:</w:t>
      </w:r>
    </w:p>
    <w:p w:rsidR="009E767E" w:rsidRPr="009E767E" w:rsidRDefault="009E767E" w:rsidP="009E767E">
      <w:pPr>
        <w:shd w:val="clear" w:color="auto" w:fill="FFFFFF" w:themeFill="background1"/>
        <w:spacing w:line="240" w:lineRule="atLeast"/>
        <w:ind w:firstLine="0"/>
        <w:rPr>
          <w:spacing w:val="-6"/>
          <w:sz w:val="24"/>
          <w:szCs w:val="24"/>
        </w:rPr>
      </w:pPr>
      <w:proofErr w:type="spellStart"/>
      <w:r w:rsidRPr="009E767E">
        <w:rPr>
          <w:spacing w:val="-6"/>
          <w:sz w:val="24"/>
          <w:szCs w:val="24"/>
        </w:rPr>
        <w:t>Rsumi</w:t>
      </w:r>
      <w:proofErr w:type="spellEnd"/>
      <w:r w:rsidRPr="009E767E">
        <w:rPr>
          <w:spacing w:val="-6"/>
          <w:sz w:val="24"/>
          <w:szCs w:val="24"/>
        </w:rPr>
        <w:t xml:space="preserve"> – итоговый </w:t>
      </w:r>
      <w:proofErr w:type="spellStart"/>
      <w:r w:rsidRPr="009E767E">
        <w:rPr>
          <w:spacing w:val="-6"/>
          <w:sz w:val="24"/>
          <w:szCs w:val="24"/>
        </w:rPr>
        <w:t>рейтингi</w:t>
      </w:r>
      <w:proofErr w:type="spellEnd"/>
      <w:r w:rsidRPr="009E767E">
        <w:rPr>
          <w:spacing w:val="-6"/>
          <w:sz w:val="24"/>
          <w:szCs w:val="24"/>
        </w:rPr>
        <w:t>-ого предложения;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R1i     - рейтинг, присуждаемый i-ому предложению по критерию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K1i     - коэффициент значимости критерия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и т.д. по всем критериям</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DB5DE0" w:rsidRPr="00C420D0" w:rsidRDefault="00DB5DE0" w:rsidP="009E767E">
      <w:pPr>
        <w:shd w:val="clear" w:color="auto" w:fill="FFFFFF" w:themeFill="background1"/>
        <w:spacing w:line="240" w:lineRule="atLeast"/>
        <w:ind w:firstLine="0"/>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w:t>
      </w:r>
      <w:r w:rsidRPr="00C420D0">
        <w:rPr>
          <w:sz w:val="24"/>
          <w:szCs w:val="24"/>
          <w:shd w:val="clear" w:color="auto" w:fill="FFFFFF"/>
        </w:rPr>
        <w:lastRenderedPageBreak/>
        <w:t xml:space="preserve">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8"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8"/>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w:t>
      </w:r>
      <w:r w:rsidRPr="00C420D0">
        <w:rPr>
          <w:sz w:val="24"/>
          <w:szCs w:val="24"/>
        </w:rPr>
        <w:lastRenderedPageBreak/>
        <w:t>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4B347C" w:rsidRPr="004B347C" w:rsidRDefault="00394D3A" w:rsidP="00394D3A">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004B347C" w:rsidRPr="004B347C">
        <w:rPr>
          <w:b/>
          <w:bCs/>
          <w:sz w:val="24"/>
          <w:szCs w:val="24"/>
        </w:rPr>
        <w:t>Заключение Договора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
          <w:bCs/>
          <w:iCs/>
          <w:snapToGrid w:val="0"/>
          <w:sz w:val="24"/>
          <w:szCs w:val="24"/>
        </w:rPr>
        <w:t>4.12.1</w:t>
      </w:r>
      <w:r w:rsidRPr="003E6CB1">
        <w:rPr>
          <w:bCs/>
          <w:iCs/>
          <w:snapToGrid w:val="0"/>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proofErr w:type="spellStart"/>
      <w:r w:rsidR="000A3C51" w:rsidRPr="003E6CB1">
        <w:rPr>
          <w:color w:val="0000FF"/>
          <w:sz w:val="24"/>
          <w:szCs w:val="24"/>
          <w:u w:val="single"/>
          <w:lang w:val="en-US"/>
        </w:rPr>
        <w:t>kga</w:t>
      </w:r>
      <w:proofErr w:type="spellEnd"/>
      <w:r w:rsidRPr="003E6CB1">
        <w:rPr>
          <w:bCs/>
          <w:iCs/>
          <w:snapToGrid w:val="0"/>
          <w:color w:val="0000FF"/>
          <w:sz w:val="24"/>
          <w:szCs w:val="24"/>
          <w:u w:val="single"/>
        </w:rPr>
        <w:t>@ynp.ru</w:t>
      </w:r>
      <w:r w:rsidRPr="003E6CB1">
        <w:rPr>
          <w:bCs/>
          <w:iCs/>
          <w:snapToGrid w:val="0"/>
          <w:sz w:val="24"/>
          <w:szCs w:val="24"/>
        </w:rPr>
        <w:t>, а также предоставляет обеспечение исполнения договора.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в течение 5 (пяти) календарных дней Заказчик направляет Победителю, подписанный со своей стороны договор. </w:t>
      </w:r>
    </w:p>
    <w:p w:rsidR="004B347C" w:rsidRPr="003E6CB1" w:rsidRDefault="004B347C" w:rsidP="004B347C">
      <w:pPr>
        <w:widowControl w:val="0"/>
        <w:autoSpaceDE w:val="0"/>
        <w:autoSpaceDN w:val="0"/>
        <w:adjustRightInd w:val="0"/>
        <w:spacing w:line="240" w:lineRule="auto"/>
        <w:contextualSpacing/>
        <w:rPr>
          <w:sz w:val="24"/>
          <w:szCs w:val="24"/>
        </w:rPr>
      </w:pPr>
      <w:r w:rsidRPr="003E6CB1">
        <w:rPr>
          <w:bCs/>
          <w:iCs/>
          <w:snapToGrid w:val="0"/>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shd w:val="clear" w:color="auto" w:fill="FFFFFF"/>
        </w:rPr>
        <w:t>4.12.2</w:t>
      </w:r>
      <w:r w:rsidRPr="003E6CB1">
        <w:rPr>
          <w:sz w:val="24"/>
          <w:szCs w:val="24"/>
          <w:shd w:val="clear" w:color="auto" w:fill="FFFFFF"/>
        </w:rPr>
        <w:t xml:space="preserve"> </w:t>
      </w:r>
      <w:proofErr w:type="gramStart"/>
      <w:r w:rsidRPr="003E6CB1">
        <w:rPr>
          <w:sz w:val="24"/>
          <w:szCs w:val="24"/>
          <w:shd w:val="clear" w:color="auto" w:fill="FFFFFF"/>
        </w:rPr>
        <w:t>В</w:t>
      </w:r>
      <w:proofErr w:type="gramEnd"/>
      <w:r w:rsidRPr="003E6CB1">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E6CB1">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E6CB1">
        <w:rPr>
          <w:bCs/>
          <w:iCs/>
          <w:snapToGrid w:val="0"/>
          <w:sz w:val="24"/>
          <w:szCs w:val="24"/>
        </w:rPr>
        <w:t>.</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rPr>
        <w:t>4.12.3.</w:t>
      </w:r>
      <w:r w:rsidRPr="003E6CB1">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4B347C" w:rsidRPr="003E6CB1" w:rsidRDefault="004B347C" w:rsidP="004B347C">
      <w:pPr>
        <w:autoSpaceDE w:val="0"/>
        <w:autoSpaceDN w:val="0"/>
        <w:adjustRightInd w:val="0"/>
        <w:spacing w:line="240" w:lineRule="atLeast"/>
        <w:ind w:firstLine="0"/>
        <w:rPr>
          <w:bCs/>
          <w:iCs/>
          <w:sz w:val="24"/>
          <w:szCs w:val="24"/>
        </w:rPr>
      </w:pPr>
      <w:r w:rsidRPr="003E6CB1">
        <w:rPr>
          <w:b/>
          <w:sz w:val="24"/>
          <w:szCs w:val="24"/>
        </w:rPr>
        <w:t>4.12.4</w:t>
      </w:r>
      <w:r w:rsidRPr="003E6CB1">
        <w:rPr>
          <w:b/>
          <w:sz w:val="24"/>
          <w:szCs w:val="24"/>
          <w:shd w:val="clear" w:color="auto" w:fill="FFFFFF"/>
        </w:rPr>
        <w:t xml:space="preserve">. </w:t>
      </w:r>
      <w:r w:rsidRPr="003E6CB1">
        <w:rPr>
          <w:bCs/>
          <w:iCs/>
          <w:sz w:val="24"/>
          <w:szCs w:val="24"/>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w:t>
      </w:r>
      <w:r w:rsidRPr="003E6CB1">
        <w:rPr>
          <w:bCs/>
          <w:iCs/>
          <w:sz w:val="24"/>
          <w:szCs w:val="24"/>
          <w:shd w:val="clear" w:color="auto" w:fill="FFFFFF"/>
        </w:rPr>
        <w:lastRenderedPageBreak/>
        <w:t>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 xml:space="preserve">4.12.5. </w:t>
      </w:r>
      <w:r w:rsidRPr="003E6CB1">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E6CB1">
        <w:rPr>
          <w:bCs/>
          <w:iCs/>
          <w:sz w:val="24"/>
          <w:szCs w:val="24"/>
          <w:shd w:val="clear" w:color="auto" w:fill="FFFFFF"/>
        </w:rPr>
        <w:t>.</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4.12.6.</w:t>
      </w:r>
      <w:r w:rsidRPr="003E6CB1">
        <w:rPr>
          <w:bCs/>
          <w:iCs/>
          <w:sz w:val="24"/>
          <w:szCs w:val="24"/>
        </w:rPr>
        <w:t xml:space="preserve"> Преддоговорные переговоры допускаются:</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снижению цены договора без изменения остальных условий договора;</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4B347C" w:rsidRPr="003E6CB1" w:rsidRDefault="004B347C" w:rsidP="004B347C">
      <w:pPr>
        <w:numPr>
          <w:ilvl w:val="0"/>
          <w:numId w:val="28"/>
        </w:numPr>
        <w:shd w:val="clear" w:color="auto" w:fill="FFFFFF"/>
        <w:tabs>
          <w:tab w:val="num" w:pos="0"/>
          <w:tab w:val="num" w:pos="360"/>
        </w:tabs>
        <w:spacing w:line="240" w:lineRule="atLeast"/>
        <w:ind w:left="0" w:firstLine="0"/>
        <w:jc w:val="left"/>
        <w:rPr>
          <w:sz w:val="24"/>
          <w:szCs w:val="24"/>
        </w:rPr>
      </w:pPr>
      <w:r w:rsidRPr="003E6CB1">
        <w:rPr>
          <w:sz w:val="24"/>
          <w:szCs w:val="24"/>
        </w:rPr>
        <w:t xml:space="preserve">по сокращению сроков выполнения договора;  </w:t>
      </w:r>
    </w:p>
    <w:p w:rsidR="004B347C" w:rsidRPr="003E6CB1" w:rsidRDefault="004B347C" w:rsidP="004B347C">
      <w:pPr>
        <w:numPr>
          <w:ilvl w:val="0"/>
          <w:numId w:val="28"/>
        </w:numPr>
        <w:shd w:val="clear" w:color="auto" w:fill="FFFFFF"/>
        <w:tabs>
          <w:tab w:val="num" w:pos="360"/>
        </w:tabs>
        <w:spacing w:line="240" w:lineRule="atLeast"/>
        <w:ind w:left="0" w:firstLine="0"/>
        <w:jc w:val="left"/>
        <w:rPr>
          <w:sz w:val="24"/>
          <w:szCs w:val="24"/>
        </w:rPr>
      </w:pPr>
      <w:r w:rsidRPr="003E6CB1">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4B347C" w:rsidRPr="003E6CB1" w:rsidRDefault="004B347C" w:rsidP="004B347C">
      <w:pPr>
        <w:shd w:val="clear" w:color="auto" w:fill="FFFFFF"/>
        <w:spacing w:line="240" w:lineRule="atLeast"/>
        <w:ind w:firstLine="0"/>
        <w:rPr>
          <w:sz w:val="24"/>
          <w:szCs w:val="24"/>
        </w:rPr>
      </w:pPr>
      <w:r w:rsidRPr="003E6CB1">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B347C" w:rsidRPr="003E6CB1" w:rsidRDefault="004B347C" w:rsidP="004B347C">
      <w:pPr>
        <w:shd w:val="clear" w:color="auto" w:fill="FFFFFF"/>
        <w:spacing w:line="240" w:lineRule="atLeast"/>
        <w:ind w:firstLine="0"/>
        <w:rPr>
          <w:sz w:val="24"/>
          <w:szCs w:val="24"/>
        </w:rPr>
      </w:pPr>
      <w:r w:rsidRPr="003E6CB1">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B347C" w:rsidRPr="003E6CB1" w:rsidRDefault="004B347C" w:rsidP="004B347C">
      <w:pPr>
        <w:shd w:val="clear" w:color="auto" w:fill="FFFFFF"/>
        <w:spacing w:line="240" w:lineRule="atLeast"/>
        <w:ind w:firstLine="0"/>
        <w:rPr>
          <w:sz w:val="24"/>
          <w:szCs w:val="24"/>
        </w:rPr>
      </w:pPr>
      <w:r w:rsidRPr="003E6CB1">
        <w:rPr>
          <w:b/>
          <w:sz w:val="24"/>
          <w:szCs w:val="24"/>
        </w:rPr>
        <w:t>4.12.7.</w:t>
      </w:r>
      <w:r w:rsidRPr="003E6CB1">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4B347C" w:rsidRPr="003E6CB1" w:rsidRDefault="004B347C" w:rsidP="004B347C">
      <w:pPr>
        <w:shd w:val="clear" w:color="auto" w:fill="FFFFFF"/>
        <w:tabs>
          <w:tab w:val="left" w:pos="851"/>
        </w:tabs>
        <w:spacing w:line="240" w:lineRule="atLeast"/>
        <w:ind w:firstLine="0"/>
        <w:rPr>
          <w:b/>
          <w:bCs/>
          <w:i/>
          <w:iCs/>
          <w:sz w:val="24"/>
          <w:szCs w:val="24"/>
        </w:rPr>
      </w:pPr>
      <w:r w:rsidRPr="003E6CB1">
        <w:rPr>
          <w:b/>
          <w:bCs/>
          <w:iCs/>
          <w:sz w:val="24"/>
          <w:szCs w:val="24"/>
        </w:rPr>
        <w:t>4.12.8.</w:t>
      </w:r>
      <w:r w:rsidRPr="003E6CB1">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B347C" w:rsidRPr="003E6CB1" w:rsidRDefault="004B347C" w:rsidP="004B347C">
      <w:pPr>
        <w:spacing w:line="240" w:lineRule="atLeast"/>
        <w:ind w:firstLine="0"/>
        <w:rPr>
          <w:sz w:val="24"/>
          <w:szCs w:val="24"/>
        </w:rPr>
      </w:pPr>
      <w:r w:rsidRPr="003E6CB1">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B347C" w:rsidRPr="003E6CB1" w:rsidRDefault="004B347C" w:rsidP="004B347C">
      <w:pPr>
        <w:keepNext/>
        <w:widowControl w:val="0"/>
        <w:suppressAutoHyphens/>
        <w:adjustRightInd w:val="0"/>
        <w:spacing w:line="240" w:lineRule="atLeast"/>
        <w:ind w:firstLine="0"/>
        <w:textAlignment w:val="baseline"/>
        <w:outlineLvl w:val="3"/>
        <w:rPr>
          <w:bCs/>
          <w:iCs/>
          <w:sz w:val="24"/>
          <w:szCs w:val="24"/>
        </w:rPr>
      </w:pPr>
      <w:r w:rsidRPr="003E6CB1">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B347C" w:rsidRPr="003E6CB1" w:rsidRDefault="004B347C" w:rsidP="004B347C">
      <w:pPr>
        <w:tabs>
          <w:tab w:val="num" w:pos="1985"/>
          <w:tab w:val="num" w:pos="2357"/>
        </w:tabs>
        <w:spacing w:line="240" w:lineRule="atLeast"/>
        <w:ind w:firstLine="0"/>
        <w:rPr>
          <w:sz w:val="24"/>
          <w:szCs w:val="24"/>
        </w:rPr>
      </w:pPr>
      <w:bookmarkStart w:id="69" w:name="_Ref297565397"/>
      <w:r w:rsidRPr="003E6CB1">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9"/>
      <w:r w:rsidRPr="003E6CB1">
        <w:rPr>
          <w:sz w:val="24"/>
          <w:szCs w:val="24"/>
        </w:rPr>
        <w:t>Заявки;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r w:rsidRPr="003E6CB1">
        <w:rPr>
          <w:sz w:val="24"/>
          <w:szCs w:val="24"/>
        </w:rPr>
        <w:t>-  провести повторную процедуру закупки;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bookmarkStart w:id="70" w:name="_Ref310532857"/>
      <w:r w:rsidRPr="003E6CB1">
        <w:rPr>
          <w:sz w:val="24"/>
          <w:szCs w:val="24"/>
        </w:rPr>
        <w:t>-  отказаться от заключения договора и прекратить процедуру закупки.</w:t>
      </w:r>
      <w:bookmarkEnd w:id="70"/>
    </w:p>
    <w:p w:rsidR="004B347C" w:rsidRPr="003E6CB1" w:rsidRDefault="004B347C" w:rsidP="000D477E">
      <w:pPr>
        <w:keepNext/>
        <w:widowControl w:val="0"/>
        <w:suppressAutoHyphens/>
        <w:adjustRightInd w:val="0"/>
        <w:spacing w:line="240" w:lineRule="atLeast"/>
        <w:ind w:firstLine="0"/>
        <w:textAlignment w:val="baseline"/>
        <w:outlineLvl w:val="3"/>
        <w:rPr>
          <w:bCs/>
          <w:iCs/>
          <w:sz w:val="24"/>
          <w:szCs w:val="24"/>
        </w:rPr>
      </w:pPr>
      <w:r w:rsidRPr="003E6CB1">
        <w:rPr>
          <w:b/>
          <w:bCs/>
          <w:iCs/>
          <w:sz w:val="24"/>
          <w:szCs w:val="24"/>
        </w:rPr>
        <w:t>4.12.9.</w:t>
      </w:r>
      <w:r w:rsidRPr="003E6CB1">
        <w:rPr>
          <w:bCs/>
          <w:iCs/>
          <w:sz w:val="24"/>
          <w:szCs w:val="24"/>
        </w:rPr>
        <w:t xml:space="preserve"> Участником закупки, уклонившимся от заключения договора, считается:</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в определенный Документацией срок не предоставил подписанный со своей стороны договор;</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lastRenderedPageBreak/>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B55D9F" w:rsidRPr="003E6CB1" w:rsidRDefault="00B55D9F" w:rsidP="00B55D9F">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3E6CB1">
        <w:rPr>
          <w:b/>
          <w:sz w:val="24"/>
          <w:szCs w:val="24"/>
        </w:rPr>
        <w:t>4.12.10.</w:t>
      </w:r>
      <w:r w:rsidRPr="003E6CB1">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B55D9F" w:rsidRPr="003E6CB1" w:rsidRDefault="00B55D9F" w:rsidP="00B55D9F">
      <w:pPr>
        <w:shd w:val="clear" w:color="auto" w:fill="FFFFFF"/>
        <w:spacing w:line="240" w:lineRule="atLeast"/>
        <w:ind w:firstLine="0"/>
        <w:rPr>
          <w:sz w:val="24"/>
          <w:szCs w:val="24"/>
        </w:rPr>
      </w:pPr>
      <w:r w:rsidRPr="003E6CB1">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3E6CB1">
        <w:rPr>
          <w:bCs/>
          <w:iCs/>
          <w:sz w:val="24"/>
          <w:szCs w:val="24"/>
          <w:shd w:val="clear" w:color="auto" w:fill="FFFFFF"/>
        </w:rPr>
        <w:t>не позднее чем через 3 (три) дня со дня принятия такого решения</w:t>
      </w:r>
      <w:r w:rsidRPr="003E6CB1">
        <w:rPr>
          <w:sz w:val="24"/>
          <w:szCs w:val="24"/>
        </w:rPr>
        <w:t>.</w:t>
      </w:r>
    </w:p>
    <w:p w:rsidR="004B347C" w:rsidRPr="003E6CB1" w:rsidRDefault="004B347C" w:rsidP="004B347C">
      <w:pPr>
        <w:spacing w:line="240" w:lineRule="auto"/>
        <w:rPr>
          <w:sz w:val="24"/>
          <w:szCs w:val="24"/>
        </w:rPr>
      </w:pPr>
    </w:p>
    <w:p w:rsidR="004B347C" w:rsidRPr="003E6CB1" w:rsidRDefault="004B347C" w:rsidP="004B347C">
      <w:pPr>
        <w:ind w:firstLine="0"/>
        <w:rPr>
          <w:b/>
          <w:sz w:val="24"/>
          <w:szCs w:val="24"/>
        </w:rPr>
      </w:pPr>
      <w:r w:rsidRPr="003E6CB1">
        <w:rPr>
          <w:b/>
          <w:sz w:val="24"/>
          <w:szCs w:val="24"/>
        </w:rPr>
        <w:t xml:space="preserve">4.13. Обеспечение исполнения </w:t>
      </w:r>
      <w:r w:rsidRPr="003E6CB1">
        <w:rPr>
          <w:b/>
          <w:bCs/>
          <w:iCs/>
          <w:sz w:val="24"/>
          <w:szCs w:val="24"/>
        </w:rPr>
        <w:t>обязательств по договору</w:t>
      </w:r>
    </w:p>
    <w:p w:rsidR="004B347C" w:rsidRPr="003E6CB1" w:rsidRDefault="004B347C" w:rsidP="004B347C">
      <w:pPr>
        <w:shd w:val="clear" w:color="auto" w:fill="FFFFFF"/>
        <w:autoSpaceDE w:val="0"/>
        <w:autoSpaceDN w:val="0"/>
        <w:adjustRightInd w:val="0"/>
        <w:spacing w:line="240" w:lineRule="atLeast"/>
        <w:ind w:firstLine="0"/>
        <w:rPr>
          <w:sz w:val="24"/>
          <w:szCs w:val="24"/>
        </w:rPr>
      </w:pPr>
      <w:r w:rsidRPr="003E6CB1">
        <w:rPr>
          <w:b/>
          <w:sz w:val="24"/>
          <w:szCs w:val="24"/>
        </w:rPr>
        <w:t>4.13.1.</w:t>
      </w:r>
      <w:r w:rsidRPr="003E6CB1">
        <w:rPr>
          <w:sz w:val="24"/>
          <w:szCs w:val="24"/>
        </w:rPr>
        <w:t xml:space="preserve"> Для заключения договора Участник обязан предоставить обеспечение исполнения </w:t>
      </w:r>
      <w:r w:rsidRPr="003E6CB1">
        <w:rPr>
          <w:bCs/>
          <w:iCs/>
          <w:sz w:val="24"/>
          <w:szCs w:val="24"/>
        </w:rPr>
        <w:t>обязательств по договору</w:t>
      </w:r>
      <w:r w:rsidRPr="003E6CB1">
        <w:rPr>
          <w:sz w:val="24"/>
          <w:szCs w:val="24"/>
        </w:rPr>
        <w:t>, которое гарантирует следующие обязательства Участника:</w:t>
      </w:r>
    </w:p>
    <w:p w:rsidR="004B347C" w:rsidRPr="003E6CB1" w:rsidRDefault="004B347C" w:rsidP="004B347C">
      <w:pPr>
        <w:shd w:val="clear" w:color="auto" w:fill="FFFFFF"/>
        <w:autoSpaceDE w:val="0"/>
        <w:autoSpaceDN w:val="0"/>
        <w:adjustRightInd w:val="0"/>
        <w:spacing w:line="240" w:lineRule="atLeast"/>
        <w:ind w:firstLine="0"/>
        <w:rPr>
          <w:sz w:val="24"/>
          <w:szCs w:val="24"/>
        </w:rPr>
      </w:pPr>
      <w:r w:rsidRPr="003E6CB1">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4B347C" w:rsidRPr="003E6CB1" w:rsidRDefault="004B347C" w:rsidP="004B347C">
      <w:pPr>
        <w:shd w:val="clear" w:color="auto" w:fill="FFFFFF"/>
        <w:autoSpaceDE w:val="0"/>
        <w:autoSpaceDN w:val="0"/>
        <w:adjustRightInd w:val="0"/>
        <w:spacing w:line="240" w:lineRule="atLeast"/>
        <w:ind w:firstLine="0"/>
        <w:rPr>
          <w:sz w:val="24"/>
          <w:szCs w:val="24"/>
        </w:rPr>
      </w:pPr>
      <w:r w:rsidRPr="003E6CB1">
        <w:rPr>
          <w:sz w:val="24"/>
          <w:szCs w:val="24"/>
        </w:rPr>
        <w:t xml:space="preserve">- обязанность по выплате неустойки (штрафа, пени), и иных долгов, возникших у </w:t>
      </w:r>
      <w:r w:rsidRPr="003E6CB1">
        <w:rPr>
          <w:bCs/>
          <w:iCs/>
          <w:sz w:val="24"/>
          <w:szCs w:val="24"/>
        </w:rPr>
        <w:t>Участника</w:t>
      </w:r>
      <w:r w:rsidRPr="003E6CB1">
        <w:rPr>
          <w:sz w:val="24"/>
          <w:szCs w:val="24"/>
        </w:rPr>
        <w:t xml:space="preserve"> перед Заказчиком.</w:t>
      </w:r>
    </w:p>
    <w:p w:rsidR="004B347C" w:rsidRPr="003E6CB1" w:rsidRDefault="004B347C" w:rsidP="004B347C">
      <w:pPr>
        <w:shd w:val="clear" w:color="auto" w:fill="FFFFFF"/>
        <w:autoSpaceDE w:val="0"/>
        <w:autoSpaceDN w:val="0"/>
        <w:adjustRightInd w:val="0"/>
        <w:spacing w:line="240" w:lineRule="atLeast"/>
        <w:ind w:firstLine="0"/>
        <w:rPr>
          <w:bCs/>
          <w:iCs/>
          <w:snapToGrid w:val="0"/>
          <w:sz w:val="24"/>
          <w:szCs w:val="24"/>
        </w:rPr>
      </w:pPr>
      <w:r w:rsidRPr="003E6CB1">
        <w:rPr>
          <w:b/>
          <w:bCs/>
          <w:iCs/>
          <w:snapToGrid w:val="0"/>
          <w:sz w:val="24"/>
          <w:szCs w:val="24"/>
        </w:rPr>
        <w:t>4.13.2.</w:t>
      </w:r>
      <w:r w:rsidRPr="003E6CB1">
        <w:rPr>
          <w:bCs/>
          <w:iCs/>
          <w:snapToGrid w:val="0"/>
          <w:sz w:val="24"/>
          <w:szCs w:val="24"/>
        </w:rPr>
        <w:t xml:space="preserve"> Обеспечение исполнения обязательств по договору должно быть предъявлено </w:t>
      </w:r>
      <w:r w:rsidRPr="003E6CB1">
        <w:rPr>
          <w:sz w:val="24"/>
          <w:szCs w:val="24"/>
        </w:rPr>
        <w:t>Участником</w:t>
      </w:r>
      <w:r w:rsidRPr="003E6CB1">
        <w:rPr>
          <w:bCs/>
          <w:iCs/>
          <w:snapToGrid w:val="0"/>
          <w:sz w:val="24"/>
          <w:szCs w:val="24"/>
        </w:rPr>
        <w:t xml:space="preserve"> одновременно с договором, подписанным со своей стороны, и будет находиться у Заказчика до момента исполнения </w:t>
      </w:r>
      <w:r w:rsidRPr="003E6CB1">
        <w:rPr>
          <w:bCs/>
          <w:iCs/>
          <w:sz w:val="24"/>
          <w:szCs w:val="24"/>
        </w:rPr>
        <w:t>Участник</w:t>
      </w:r>
      <w:r w:rsidRPr="003E6CB1">
        <w:rPr>
          <w:bCs/>
          <w:iCs/>
          <w:snapToGrid w:val="0"/>
          <w:sz w:val="24"/>
          <w:szCs w:val="24"/>
        </w:rPr>
        <w:t xml:space="preserve"> всех обязательств по договору перед Заказчиком.</w:t>
      </w:r>
    </w:p>
    <w:p w:rsidR="004B347C" w:rsidRPr="003E6CB1" w:rsidRDefault="004B347C" w:rsidP="004B347C">
      <w:pPr>
        <w:shd w:val="clear" w:color="auto" w:fill="FFFFFF"/>
        <w:autoSpaceDE w:val="0"/>
        <w:autoSpaceDN w:val="0"/>
        <w:adjustRightInd w:val="0"/>
        <w:spacing w:line="240" w:lineRule="atLeast"/>
        <w:ind w:firstLine="0"/>
        <w:rPr>
          <w:bCs/>
          <w:iCs/>
          <w:snapToGrid w:val="0"/>
          <w:sz w:val="24"/>
          <w:szCs w:val="24"/>
        </w:rPr>
      </w:pPr>
      <w:r w:rsidRPr="003E6CB1">
        <w:rPr>
          <w:b/>
          <w:bCs/>
          <w:iCs/>
          <w:snapToGrid w:val="0"/>
          <w:sz w:val="24"/>
          <w:szCs w:val="24"/>
        </w:rPr>
        <w:t>4.13.3.</w:t>
      </w:r>
      <w:r w:rsidRPr="003E6CB1">
        <w:rPr>
          <w:bCs/>
          <w:iCs/>
          <w:snapToGrid w:val="0"/>
          <w:sz w:val="24"/>
          <w:szCs w:val="24"/>
        </w:rPr>
        <w:t xml:space="preserve"> Обеспечение исполнения обязательств по договору может быть в форме без</w:t>
      </w:r>
      <w:r w:rsidR="006D2913">
        <w:rPr>
          <w:bCs/>
          <w:iCs/>
          <w:snapToGrid w:val="0"/>
          <w:sz w:val="24"/>
          <w:szCs w:val="24"/>
        </w:rPr>
        <w:t>отзывной банковской гарантии,</w:t>
      </w:r>
      <w:r w:rsidRPr="003E6CB1">
        <w:rPr>
          <w:bCs/>
          <w:iCs/>
          <w:snapToGrid w:val="0"/>
          <w:sz w:val="24"/>
          <w:szCs w:val="24"/>
        </w:rPr>
        <w:t xml:space="preserve"> залога денежных средств</w:t>
      </w:r>
      <w:r w:rsidR="00916B7E">
        <w:rPr>
          <w:bCs/>
          <w:iCs/>
          <w:snapToGrid w:val="0"/>
          <w:sz w:val="24"/>
          <w:szCs w:val="24"/>
        </w:rPr>
        <w:t xml:space="preserve"> или иной форме, предусмотренной действующим законодательством</w:t>
      </w:r>
      <w:r w:rsidRPr="003E6CB1">
        <w:rPr>
          <w:bCs/>
          <w:iCs/>
          <w:snapToGrid w:val="0"/>
          <w:sz w:val="24"/>
          <w:szCs w:val="24"/>
        </w:rPr>
        <w:t xml:space="preserve">, по выбору Участника закупки. Размер обеспечения исполнения договора составляет </w:t>
      </w:r>
      <w:r w:rsidRPr="003E6CB1">
        <w:rPr>
          <w:b/>
          <w:bCs/>
          <w:iCs/>
          <w:snapToGrid w:val="0"/>
          <w:sz w:val="24"/>
          <w:szCs w:val="24"/>
        </w:rPr>
        <w:t>30% (тридцать процентов)</w:t>
      </w:r>
      <w:r w:rsidRPr="003E6CB1">
        <w:rPr>
          <w:bCs/>
          <w:iCs/>
          <w:snapToGrid w:val="0"/>
          <w:sz w:val="24"/>
          <w:szCs w:val="24"/>
        </w:rPr>
        <w:t xml:space="preserve"> от цены договора,</w:t>
      </w:r>
      <w:r w:rsidRPr="003E6CB1">
        <w:rPr>
          <w:sz w:val="24"/>
          <w:szCs w:val="24"/>
        </w:rPr>
        <w:t xml:space="preserve"> заключенного по итогам проведенной закупки. Если в указанный срок, </w:t>
      </w:r>
      <w:r w:rsidRPr="003E6CB1">
        <w:rPr>
          <w:bCs/>
          <w:iCs/>
          <w:sz w:val="24"/>
          <w:szCs w:val="24"/>
        </w:rPr>
        <w:t>Участник</w:t>
      </w:r>
      <w:r w:rsidRPr="003E6CB1">
        <w:rPr>
          <w:bCs/>
          <w:iCs/>
          <w:snapToGrid w:val="0"/>
          <w:sz w:val="24"/>
          <w:szCs w:val="24"/>
        </w:rPr>
        <w:t xml:space="preserve"> </w:t>
      </w:r>
      <w:r w:rsidRPr="003E6CB1">
        <w:rPr>
          <w:sz w:val="24"/>
          <w:szCs w:val="24"/>
        </w:rPr>
        <w:t xml:space="preserve">не представил обеспечение, то Договор не заключается, а </w:t>
      </w:r>
      <w:r w:rsidRPr="003E6CB1">
        <w:rPr>
          <w:bCs/>
          <w:iCs/>
          <w:sz w:val="24"/>
          <w:szCs w:val="24"/>
        </w:rPr>
        <w:t>Участник закупки будет считаться уклонившимся от заключения договора.</w:t>
      </w:r>
    </w:p>
    <w:p w:rsidR="004B347C" w:rsidRPr="003E6CB1" w:rsidRDefault="004B347C" w:rsidP="004B347C">
      <w:pPr>
        <w:spacing w:line="240" w:lineRule="atLeast"/>
        <w:ind w:firstLine="0"/>
        <w:contextualSpacing/>
        <w:rPr>
          <w:sz w:val="24"/>
          <w:szCs w:val="24"/>
        </w:rPr>
      </w:pPr>
      <w:r w:rsidRPr="003E6CB1">
        <w:rPr>
          <w:b/>
          <w:sz w:val="24"/>
          <w:szCs w:val="24"/>
        </w:rPr>
        <w:t>4.13.4.</w:t>
      </w:r>
      <w:r w:rsidRPr="003E6CB1">
        <w:rPr>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4B347C" w:rsidRPr="003E6CB1" w:rsidRDefault="004B347C" w:rsidP="004B347C">
      <w:pPr>
        <w:spacing w:line="240" w:lineRule="auto"/>
        <w:ind w:firstLine="0"/>
        <w:contextualSpacing/>
        <w:rPr>
          <w:sz w:val="24"/>
          <w:szCs w:val="24"/>
        </w:rPr>
      </w:pPr>
      <w:r w:rsidRPr="003E6CB1">
        <w:rPr>
          <w:b/>
          <w:sz w:val="24"/>
          <w:szCs w:val="24"/>
        </w:rPr>
        <w:t>4.13.5.</w:t>
      </w:r>
      <w:r w:rsidRPr="003E6CB1">
        <w:rPr>
          <w:sz w:val="24"/>
          <w:szCs w:val="24"/>
        </w:rPr>
        <w:t xml:space="preserve"> Обеспечение исполнения обязательств по договору в виде банковской гарантии.</w:t>
      </w:r>
    </w:p>
    <w:p w:rsidR="004B347C" w:rsidRPr="003E6CB1" w:rsidRDefault="004B347C" w:rsidP="004B347C">
      <w:pPr>
        <w:spacing w:line="240" w:lineRule="auto"/>
        <w:ind w:firstLine="0"/>
        <w:contextualSpacing/>
        <w:rPr>
          <w:sz w:val="24"/>
          <w:szCs w:val="24"/>
        </w:rPr>
      </w:pPr>
      <w:r w:rsidRPr="003E6CB1">
        <w:rPr>
          <w:b/>
          <w:sz w:val="24"/>
          <w:szCs w:val="24"/>
        </w:rPr>
        <w:t>4.13.5.1.</w:t>
      </w:r>
      <w:r w:rsidRPr="003E6CB1">
        <w:rPr>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4B347C" w:rsidRPr="003E6CB1" w:rsidRDefault="004B347C" w:rsidP="004B347C">
      <w:pPr>
        <w:spacing w:line="240" w:lineRule="auto"/>
        <w:ind w:firstLine="0"/>
        <w:contextualSpacing/>
        <w:rPr>
          <w:sz w:val="24"/>
          <w:szCs w:val="24"/>
        </w:rPr>
      </w:pPr>
      <w:r w:rsidRPr="003E6CB1">
        <w:rPr>
          <w:b/>
          <w:sz w:val="24"/>
          <w:szCs w:val="24"/>
        </w:rPr>
        <w:t>14.13.5.2.</w:t>
      </w:r>
      <w:r w:rsidRPr="003E6CB1">
        <w:rPr>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4B347C" w:rsidRPr="003E6CB1" w:rsidRDefault="004B347C" w:rsidP="004B347C">
      <w:pPr>
        <w:widowControl w:val="0"/>
        <w:autoSpaceDE w:val="0"/>
        <w:autoSpaceDN w:val="0"/>
        <w:adjustRightInd w:val="0"/>
        <w:spacing w:line="240" w:lineRule="auto"/>
        <w:ind w:firstLine="0"/>
        <w:contextualSpacing/>
        <w:rPr>
          <w:rFonts w:cs="Arial"/>
          <w:sz w:val="24"/>
          <w:szCs w:val="24"/>
        </w:rPr>
      </w:pPr>
      <w:r w:rsidRPr="003E6CB1">
        <w:rPr>
          <w:rFonts w:cs="Arial"/>
          <w:b/>
          <w:sz w:val="24"/>
          <w:szCs w:val="24"/>
        </w:rPr>
        <w:t>4.13.5.3.</w:t>
      </w:r>
      <w:r w:rsidRPr="003E6CB1">
        <w:rPr>
          <w:rFonts w:cs="Arial"/>
          <w:sz w:val="24"/>
          <w:szCs w:val="24"/>
        </w:rPr>
        <w:t xml:space="preserve"> При любом изменении срока выполнения работ в сторону увеличения, </w:t>
      </w:r>
      <w:r w:rsidRPr="003E6CB1">
        <w:rPr>
          <w:sz w:val="24"/>
          <w:szCs w:val="24"/>
        </w:rPr>
        <w:t>Участник</w:t>
      </w:r>
      <w:r w:rsidRPr="003E6CB1">
        <w:rPr>
          <w:rFonts w:cs="Arial"/>
          <w:sz w:val="24"/>
          <w:szCs w:val="24"/>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4B347C" w:rsidRPr="003E6CB1" w:rsidRDefault="004B347C" w:rsidP="004B347C">
      <w:pPr>
        <w:widowControl w:val="0"/>
        <w:autoSpaceDE w:val="0"/>
        <w:autoSpaceDN w:val="0"/>
        <w:adjustRightInd w:val="0"/>
        <w:spacing w:line="240" w:lineRule="auto"/>
        <w:ind w:firstLine="0"/>
        <w:contextualSpacing/>
        <w:rPr>
          <w:sz w:val="24"/>
          <w:szCs w:val="24"/>
        </w:rPr>
      </w:pPr>
      <w:r w:rsidRPr="003E6CB1">
        <w:rPr>
          <w:rFonts w:cs="Arial"/>
          <w:b/>
          <w:sz w:val="24"/>
          <w:szCs w:val="24"/>
        </w:rPr>
        <w:t>4.13.6.</w:t>
      </w:r>
      <w:r w:rsidRPr="003E6CB1">
        <w:rPr>
          <w:sz w:val="24"/>
          <w:szCs w:val="24"/>
        </w:rPr>
        <w:t xml:space="preserve"> Обеспечение исполнения обязательств по договору в виде</w:t>
      </w:r>
      <w:r w:rsidRPr="003E6CB1">
        <w:rPr>
          <w:bCs/>
          <w:iCs/>
          <w:snapToGrid w:val="0"/>
          <w:sz w:val="24"/>
          <w:szCs w:val="24"/>
        </w:rPr>
        <w:t xml:space="preserve"> залога денежных средств.</w:t>
      </w:r>
    </w:p>
    <w:p w:rsidR="004B347C" w:rsidRPr="003E6CB1" w:rsidRDefault="004B347C" w:rsidP="004B347C">
      <w:pPr>
        <w:widowControl w:val="0"/>
        <w:autoSpaceDE w:val="0"/>
        <w:autoSpaceDN w:val="0"/>
        <w:adjustRightInd w:val="0"/>
        <w:spacing w:line="240" w:lineRule="atLeast"/>
        <w:ind w:firstLine="0"/>
        <w:contextualSpacing/>
        <w:rPr>
          <w:rFonts w:cs="Arial"/>
          <w:sz w:val="24"/>
          <w:szCs w:val="24"/>
        </w:rPr>
      </w:pPr>
      <w:r w:rsidRPr="003E6CB1">
        <w:rPr>
          <w:rFonts w:cs="Arial"/>
          <w:b/>
          <w:sz w:val="24"/>
          <w:szCs w:val="24"/>
        </w:rPr>
        <w:t>4.13.6.1.</w:t>
      </w:r>
      <w:r w:rsidRPr="003E6CB1">
        <w:rPr>
          <w:rFonts w:cs="Arial"/>
          <w:sz w:val="24"/>
          <w:szCs w:val="24"/>
        </w:rPr>
        <w:t xml:space="preserve"> В том случае, если обеспечение исполнения Договора предоставляется в виде </w:t>
      </w:r>
      <w:r w:rsidRPr="003E6CB1">
        <w:rPr>
          <w:bCs/>
          <w:iCs/>
          <w:snapToGrid w:val="0"/>
          <w:sz w:val="24"/>
          <w:szCs w:val="24"/>
        </w:rPr>
        <w:t>залога денежных средств</w:t>
      </w:r>
      <w:r w:rsidRPr="003E6CB1">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4B347C" w:rsidRPr="003E6CB1" w:rsidRDefault="004B347C" w:rsidP="004B347C">
      <w:pPr>
        <w:widowControl w:val="0"/>
        <w:autoSpaceDE w:val="0"/>
        <w:autoSpaceDN w:val="0"/>
        <w:adjustRightInd w:val="0"/>
        <w:spacing w:line="240" w:lineRule="atLeast"/>
        <w:ind w:firstLine="0"/>
        <w:rPr>
          <w:sz w:val="24"/>
          <w:szCs w:val="24"/>
        </w:rPr>
      </w:pPr>
      <w:r w:rsidRPr="003E6CB1">
        <w:rPr>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3E6CB1">
        <w:rPr>
          <w:bCs/>
          <w:iCs/>
          <w:snapToGrid w:val="0"/>
          <w:sz w:val="24"/>
          <w:szCs w:val="24"/>
        </w:rPr>
        <w:t>денежных средств</w:t>
      </w:r>
      <w:r w:rsidRPr="003E6CB1">
        <w:rPr>
          <w:sz w:val="24"/>
          <w:szCs w:val="24"/>
        </w:rPr>
        <w:t xml:space="preserve"> осуществлялось при помощи системы «Клиент-Банк»).</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b/>
          <w:sz w:val="24"/>
          <w:szCs w:val="24"/>
        </w:rPr>
        <w:lastRenderedPageBreak/>
        <w:t>4.13.7.</w:t>
      </w:r>
      <w:r w:rsidRPr="003E6CB1">
        <w:rPr>
          <w:rFonts w:cs="Arial"/>
          <w:sz w:val="24"/>
          <w:szCs w:val="24"/>
        </w:rPr>
        <w:t xml:space="preserve"> В случае если по каким-либо причинам, не зависящим от </w:t>
      </w:r>
      <w:r w:rsidRPr="003E6CB1">
        <w:rPr>
          <w:sz w:val="24"/>
          <w:szCs w:val="24"/>
        </w:rPr>
        <w:t>Участник</w:t>
      </w:r>
      <w:r w:rsidRPr="003E6CB1">
        <w:rPr>
          <w:rFonts w:cs="Arial"/>
          <w:sz w:val="24"/>
          <w:szCs w:val="24"/>
        </w:rPr>
        <w:t xml:space="preserve">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3E6CB1">
        <w:rPr>
          <w:sz w:val="24"/>
          <w:szCs w:val="24"/>
        </w:rPr>
        <w:t>Участник</w:t>
      </w:r>
      <w:r w:rsidRPr="003E6CB1">
        <w:rPr>
          <w:rFonts w:cs="Arial"/>
          <w:sz w:val="24"/>
          <w:szCs w:val="24"/>
        </w:rPr>
        <w:t xml:space="preserve">ом своих обязательств по Договору, </w:t>
      </w:r>
      <w:r w:rsidRPr="003E6CB1">
        <w:rPr>
          <w:sz w:val="24"/>
          <w:szCs w:val="24"/>
        </w:rPr>
        <w:t>Участник</w:t>
      </w:r>
      <w:r w:rsidRPr="003E6CB1">
        <w:rPr>
          <w:rFonts w:cs="Arial"/>
          <w:sz w:val="24"/>
          <w:szCs w:val="24"/>
        </w:rPr>
        <w:t xml:space="preserve">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b/>
          <w:sz w:val="24"/>
          <w:szCs w:val="24"/>
        </w:rPr>
        <w:t>4.13.8.</w:t>
      </w:r>
      <w:r w:rsidRPr="003E6CB1">
        <w:rPr>
          <w:rFonts w:cs="Arial"/>
          <w:sz w:val="24"/>
          <w:szCs w:val="24"/>
        </w:rPr>
        <w:t xml:space="preserve"> Залог прекращается в следующих случаях:</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sz w:val="24"/>
          <w:szCs w:val="24"/>
        </w:rPr>
        <w:t xml:space="preserve">- вследствие прекращения, обеспеченного залогом обязательства по настоящему договору, в том числе его исполнением, и возвращаются </w:t>
      </w:r>
      <w:r w:rsidRPr="003E6CB1">
        <w:rPr>
          <w:sz w:val="24"/>
          <w:szCs w:val="24"/>
        </w:rPr>
        <w:t>Участник</w:t>
      </w:r>
      <w:r w:rsidRPr="003E6CB1">
        <w:rPr>
          <w:rFonts w:cs="Arial"/>
          <w:sz w:val="24"/>
          <w:szCs w:val="24"/>
        </w:rPr>
        <w:t xml:space="preserve">у в течение 10 (десяти) дней с момента подписания сторонами документов, в том числе подписания форм КС-2, КС-3, подтверждающих надлежащее исполнение </w:t>
      </w:r>
      <w:r w:rsidRPr="003E6CB1">
        <w:rPr>
          <w:sz w:val="24"/>
          <w:szCs w:val="24"/>
        </w:rPr>
        <w:t>Участником</w:t>
      </w:r>
      <w:r w:rsidRPr="003E6CB1">
        <w:rPr>
          <w:rFonts w:cs="Arial"/>
          <w:sz w:val="24"/>
          <w:szCs w:val="24"/>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sz w:val="24"/>
          <w:szCs w:val="24"/>
        </w:rPr>
        <w:t xml:space="preserve">- вследствие перехода прав на заложенные денежные средства к Заказчику. </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b/>
          <w:sz w:val="24"/>
          <w:szCs w:val="24"/>
        </w:rPr>
        <w:t>4.13.9.</w:t>
      </w:r>
      <w:r w:rsidRPr="003E6CB1">
        <w:rPr>
          <w:rFonts w:cs="Arial"/>
          <w:sz w:val="24"/>
          <w:szCs w:val="24"/>
        </w:rPr>
        <w:t xml:space="preserve"> В случае неисполнения </w:t>
      </w:r>
      <w:r w:rsidRPr="003E6CB1">
        <w:rPr>
          <w:sz w:val="24"/>
          <w:szCs w:val="24"/>
        </w:rPr>
        <w:t>Участник</w:t>
      </w:r>
      <w:r w:rsidRPr="003E6CB1">
        <w:rPr>
          <w:rFonts w:cs="Arial"/>
          <w:sz w:val="24"/>
          <w:szCs w:val="24"/>
        </w:rPr>
        <w:t>ом обязательств по договору:</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sz w:val="24"/>
          <w:szCs w:val="24"/>
        </w:rPr>
        <w:t xml:space="preserve">- если обеспечение исполнения договора было в виде залога денежных средств, то указанные средства </w:t>
      </w:r>
      <w:r w:rsidRPr="003E6CB1">
        <w:rPr>
          <w:sz w:val="24"/>
          <w:szCs w:val="24"/>
        </w:rPr>
        <w:t>Участник</w:t>
      </w:r>
      <w:r w:rsidRPr="003E6CB1">
        <w:rPr>
          <w:rFonts w:cs="Arial"/>
          <w:sz w:val="24"/>
          <w:szCs w:val="24"/>
        </w:rPr>
        <w:t>у не возвращаются;</w:t>
      </w:r>
    </w:p>
    <w:p w:rsidR="004B347C" w:rsidRPr="004B347C"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4B347C" w:rsidRPr="004B347C" w:rsidRDefault="004B347C" w:rsidP="004B347C">
      <w:pPr>
        <w:spacing w:line="240" w:lineRule="auto"/>
        <w:ind w:firstLine="0"/>
        <w:rPr>
          <w:b/>
          <w:sz w:val="24"/>
          <w:szCs w:val="24"/>
        </w:rPr>
      </w:pPr>
    </w:p>
    <w:p w:rsidR="004B347C" w:rsidRPr="004B347C" w:rsidRDefault="004B347C" w:rsidP="004B347C">
      <w:pPr>
        <w:spacing w:line="240" w:lineRule="auto"/>
        <w:ind w:firstLine="0"/>
        <w:rPr>
          <w:sz w:val="24"/>
          <w:szCs w:val="24"/>
        </w:rPr>
      </w:pPr>
      <w:r w:rsidRPr="004B347C">
        <w:rPr>
          <w:b/>
          <w:sz w:val="24"/>
          <w:szCs w:val="24"/>
        </w:rPr>
        <w:t>4.14.</w:t>
      </w:r>
      <w:r w:rsidRPr="004B347C">
        <w:rPr>
          <w:sz w:val="24"/>
          <w:szCs w:val="24"/>
        </w:rPr>
        <w:t xml:space="preserve"> </w:t>
      </w:r>
      <w:r w:rsidRPr="004B347C">
        <w:rPr>
          <w:b/>
          <w:sz w:val="24"/>
          <w:szCs w:val="24"/>
        </w:rPr>
        <w:t>Исполнение договора</w:t>
      </w:r>
    </w:p>
    <w:p w:rsidR="004B347C" w:rsidRPr="004B347C" w:rsidRDefault="004B347C" w:rsidP="004B347C">
      <w:pPr>
        <w:spacing w:line="240" w:lineRule="auto"/>
        <w:ind w:firstLine="0"/>
        <w:rPr>
          <w:rFonts w:eastAsia="Calibri"/>
          <w:sz w:val="24"/>
          <w:szCs w:val="24"/>
        </w:rPr>
      </w:pPr>
      <w:r w:rsidRPr="004B347C">
        <w:rPr>
          <w:rFonts w:eastAsia="Calibri"/>
          <w:b/>
          <w:sz w:val="24"/>
          <w:szCs w:val="24"/>
        </w:rPr>
        <w:t>4.14.1.</w:t>
      </w:r>
      <w:r w:rsidRPr="004B347C">
        <w:rPr>
          <w:rFonts w:eastAsia="Calibri"/>
          <w:sz w:val="24"/>
          <w:szCs w:val="24"/>
        </w:rPr>
        <w:t xml:space="preserve"> </w:t>
      </w:r>
      <w:r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4B347C">
        <w:rPr>
          <w:sz w:val="24"/>
          <w:szCs w:val="24"/>
        </w:rPr>
        <w:t>п.п</w:t>
      </w:r>
      <w:proofErr w:type="spellEnd"/>
      <w:r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4B347C" w:rsidRPr="004B347C" w:rsidRDefault="004B347C" w:rsidP="00B53DC8">
      <w:pPr>
        <w:keepNext/>
        <w:keepLines/>
        <w:pageBreakBefore/>
        <w:widowControl w:val="0"/>
        <w:numPr>
          <w:ilvl w:val="0"/>
          <w:numId w:val="35"/>
        </w:numPr>
        <w:suppressAutoHyphens/>
        <w:autoSpaceDE w:val="0"/>
        <w:autoSpaceDN w:val="0"/>
        <w:adjustRightInd w:val="0"/>
        <w:spacing w:after="200" w:line="240" w:lineRule="atLeast"/>
        <w:ind w:left="357" w:hanging="357"/>
        <w:contextualSpacing/>
        <w:jc w:val="left"/>
        <w:outlineLvl w:val="0"/>
        <w:rPr>
          <w:b/>
          <w:bCs/>
          <w:kern w:val="28"/>
          <w:sz w:val="24"/>
          <w:szCs w:val="24"/>
        </w:rPr>
        <w:sectPr w:rsidR="004B347C" w:rsidRPr="004B347C" w:rsidSect="0065643F">
          <w:footerReference w:type="default" r:id="rId31"/>
          <w:footerReference w:type="first" r:id="rId32"/>
          <w:pgSz w:w="11906" w:h="16838" w:code="9"/>
          <w:pgMar w:top="709" w:right="709" w:bottom="992" w:left="1134" w:header="680" w:footer="0" w:gutter="0"/>
          <w:cols w:space="708"/>
          <w:docGrid w:linePitch="381"/>
        </w:sectPr>
      </w:pPr>
    </w:p>
    <w:p w:rsidR="00B53DC8" w:rsidRPr="00B53DC8" w:rsidRDefault="00B53DC8" w:rsidP="00B53DC8">
      <w:pPr>
        <w:keepNext/>
        <w:keepLines/>
        <w:pageBreakBefore/>
        <w:widowControl w:val="0"/>
        <w:numPr>
          <w:ilvl w:val="0"/>
          <w:numId w:val="30"/>
        </w:numPr>
        <w:suppressAutoHyphens/>
        <w:autoSpaceDE w:val="0"/>
        <w:autoSpaceDN w:val="0"/>
        <w:adjustRightInd w:val="0"/>
        <w:spacing w:line="240" w:lineRule="atLeast"/>
        <w:ind w:left="-567" w:firstLine="425"/>
        <w:contextualSpacing/>
        <w:outlineLvl w:val="0"/>
        <w:rPr>
          <w:b/>
          <w:bCs/>
          <w:kern w:val="28"/>
          <w:sz w:val="24"/>
          <w:szCs w:val="24"/>
        </w:rPr>
      </w:pPr>
      <w:r w:rsidRPr="00B53DC8">
        <w:rPr>
          <w:b/>
          <w:bCs/>
          <w:kern w:val="28"/>
          <w:sz w:val="24"/>
          <w:szCs w:val="24"/>
        </w:rPr>
        <w:lastRenderedPageBreak/>
        <w:t>Образцы основных форм документов, включаемых в Заявку</w:t>
      </w:r>
    </w:p>
    <w:p w:rsidR="00B53DC8" w:rsidRPr="00B53DC8" w:rsidRDefault="00B53DC8" w:rsidP="00B53DC8">
      <w:pPr>
        <w:keepNext/>
        <w:widowControl w:val="0"/>
        <w:numPr>
          <w:ilvl w:val="1"/>
          <w:numId w:val="30"/>
        </w:numPr>
        <w:suppressAutoHyphens/>
        <w:autoSpaceDE w:val="0"/>
        <w:autoSpaceDN w:val="0"/>
        <w:adjustRightInd w:val="0"/>
        <w:spacing w:line="240" w:lineRule="atLeast"/>
        <w:ind w:left="-567" w:firstLine="425"/>
        <w:contextualSpacing/>
        <w:outlineLvl w:val="1"/>
        <w:rPr>
          <w:b/>
          <w:bCs/>
          <w:sz w:val="24"/>
          <w:szCs w:val="24"/>
        </w:rPr>
      </w:pPr>
      <w:r w:rsidRPr="00B53DC8">
        <w:rPr>
          <w:b/>
          <w:bCs/>
          <w:sz w:val="24"/>
          <w:szCs w:val="24"/>
        </w:rPr>
        <w:t xml:space="preserve">Заявка на участие в закупке (форма </w:t>
      </w:r>
      <w:r w:rsidRPr="00B53DC8">
        <w:rPr>
          <w:b/>
          <w:bCs/>
          <w:sz w:val="24"/>
          <w:szCs w:val="24"/>
        </w:rPr>
        <w:fldChar w:fldCharType="begin"/>
      </w:r>
      <w:r w:rsidRPr="00B53DC8">
        <w:rPr>
          <w:b/>
          <w:bCs/>
          <w:sz w:val="24"/>
          <w:szCs w:val="24"/>
        </w:rPr>
        <w:instrText xml:space="preserve"> SEQ форма \* ARABIC </w:instrText>
      </w:r>
      <w:r w:rsidRPr="00B53DC8">
        <w:rPr>
          <w:b/>
          <w:bCs/>
          <w:sz w:val="24"/>
          <w:szCs w:val="24"/>
        </w:rPr>
        <w:fldChar w:fldCharType="separate"/>
      </w:r>
      <w:r w:rsidRPr="00B53DC8">
        <w:rPr>
          <w:b/>
          <w:bCs/>
          <w:noProof/>
          <w:sz w:val="24"/>
          <w:szCs w:val="24"/>
        </w:rPr>
        <w:t>1</w:t>
      </w:r>
      <w:r w:rsidRPr="00B53DC8">
        <w:rPr>
          <w:b/>
          <w:bCs/>
          <w:sz w:val="24"/>
          <w:szCs w:val="24"/>
        </w:rPr>
        <w:fldChar w:fldCharType="end"/>
      </w:r>
      <w:r w:rsidRPr="00B53DC8">
        <w:rPr>
          <w:b/>
          <w:bCs/>
          <w:sz w:val="24"/>
          <w:szCs w:val="24"/>
        </w:rPr>
        <w:t>)</w:t>
      </w:r>
    </w:p>
    <w:p w:rsidR="00B53DC8" w:rsidRPr="00B53DC8" w:rsidRDefault="00B53DC8" w:rsidP="00B53DC8">
      <w:pPr>
        <w:keepNext/>
        <w:widowControl w:val="0"/>
        <w:suppressAutoHyphens/>
        <w:autoSpaceDE w:val="0"/>
        <w:autoSpaceDN w:val="0"/>
        <w:adjustRightInd w:val="0"/>
        <w:spacing w:before="360" w:after="120" w:line="240" w:lineRule="auto"/>
        <w:ind w:left="-567" w:firstLine="425"/>
        <w:contextualSpacing/>
        <w:outlineLvl w:val="1"/>
        <w:rPr>
          <w:b/>
          <w:bCs/>
          <w:sz w:val="24"/>
          <w:szCs w:val="24"/>
        </w:rPr>
      </w:pPr>
    </w:p>
    <w:p w:rsidR="00B53DC8" w:rsidRPr="00B53DC8" w:rsidRDefault="00B53DC8" w:rsidP="00B53DC8">
      <w:pPr>
        <w:pBdr>
          <w:top w:val="single" w:sz="4" w:space="1" w:color="auto"/>
        </w:pBdr>
        <w:shd w:val="clear" w:color="auto" w:fill="E0E0E0"/>
        <w:spacing w:line="240" w:lineRule="auto"/>
        <w:ind w:left="-567" w:right="21" w:firstLine="425"/>
        <w:jc w:val="center"/>
        <w:rPr>
          <w:b/>
          <w:color w:val="000000"/>
          <w:spacing w:val="36"/>
          <w:sz w:val="24"/>
          <w:szCs w:val="24"/>
        </w:rPr>
      </w:pPr>
      <w:r w:rsidRPr="00B53DC8">
        <w:rPr>
          <w:b/>
          <w:color w:val="000000"/>
          <w:spacing w:val="36"/>
          <w:sz w:val="24"/>
          <w:szCs w:val="24"/>
        </w:rPr>
        <w:t>начало формы</w:t>
      </w:r>
    </w:p>
    <w:p w:rsidR="00B53DC8" w:rsidRPr="00B53DC8" w:rsidRDefault="00B53DC8" w:rsidP="00B53DC8">
      <w:pPr>
        <w:spacing w:line="240" w:lineRule="auto"/>
        <w:ind w:left="-567" w:right="5243" w:firstLine="425"/>
        <w:rPr>
          <w:sz w:val="24"/>
          <w:szCs w:val="24"/>
        </w:rPr>
      </w:pPr>
    </w:p>
    <w:p w:rsidR="00B53DC8" w:rsidRPr="00B53DC8" w:rsidRDefault="00B53DC8" w:rsidP="00B53DC8">
      <w:pPr>
        <w:spacing w:line="240" w:lineRule="auto"/>
        <w:ind w:left="-567" w:right="5243" w:firstLine="425"/>
        <w:rPr>
          <w:sz w:val="24"/>
          <w:szCs w:val="24"/>
        </w:rPr>
      </w:pPr>
      <w:r w:rsidRPr="00B53DC8">
        <w:rPr>
          <w:sz w:val="24"/>
          <w:szCs w:val="24"/>
        </w:rPr>
        <w:t>«____</w:t>
      </w:r>
      <w:proofErr w:type="gramStart"/>
      <w:r w:rsidRPr="00B53DC8">
        <w:rPr>
          <w:sz w:val="24"/>
          <w:szCs w:val="24"/>
        </w:rPr>
        <w:t>_»_</w:t>
      </w:r>
      <w:proofErr w:type="gramEnd"/>
      <w:r w:rsidRPr="00B53DC8">
        <w:rPr>
          <w:sz w:val="24"/>
          <w:szCs w:val="24"/>
        </w:rPr>
        <w:t>______________ года</w:t>
      </w:r>
    </w:p>
    <w:p w:rsidR="00B53DC8" w:rsidRPr="00B53DC8" w:rsidRDefault="00B53DC8" w:rsidP="00B53DC8">
      <w:pPr>
        <w:spacing w:line="240" w:lineRule="auto"/>
        <w:ind w:left="-567" w:right="5243" w:firstLine="425"/>
        <w:rPr>
          <w:sz w:val="24"/>
          <w:szCs w:val="24"/>
        </w:rPr>
      </w:pPr>
      <w:r w:rsidRPr="00B53DC8">
        <w:rPr>
          <w:sz w:val="24"/>
          <w:szCs w:val="24"/>
        </w:rPr>
        <w:t>№________________________</w:t>
      </w:r>
      <w:r w:rsidRPr="00B53DC8">
        <w:rPr>
          <w:sz w:val="24"/>
          <w:szCs w:val="24"/>
        </w:rPr>
        <w:tab/>
      </w:r>
    </w:p>
    <w:p w:rsidR="00B53DC8" w:rsidRPr="00B53DC8" w:rsidRDefault="00B53DC8" w:rsidP="00B53DC8">
      <w:pPr>
        <w:spacing w:line="240" w:lineRule="auto"/>
        <w:ind w:left="-567" w:right="140" w:firstLine="425"/>
        <w:jc w:val="right"/>
        <w:rPr>
          <w:sz w:val="24"/>
          <w:szCs w:val="24"/>
        </w:rPr>
      </w:pPr>
      <w:r w:rsidRPr="00B53DC8">
        <w:rPr>
          <w:sz w:val="24"/>
          <w:szCs w:val="24"/>
        </w:rPr>
        <w:t xml:space="preserve">Заказчику: </w:t>
      </w:r>
    </w:p>
    <w:p w:rsidR="00B53DC8" w:rsidRPr="00B53DC8" w:rsidRDefault="00B53DC8" w:rsidP="00B53DC8">
      <w:pPr>
        <w:tabs>
          <w:tab w:val="left" w:pos="10065"/>
        </w:tabs>
        <w:spacing w:line="240" w:lineRule="auto"/>
        <w:ind w:left="-567" w:right="140" w:firstLine="425"/>
        <w:jc w:val="right"/>
        <w:rPr>
          <w:sz w:val="24"/>
          <w:szCs w:val="24"/>
        </w:rPr>
      </w:pPr>
      <w:r w:rsidRPr="00B53DC8">
        <w:rPr>
          <w:sz w:val="24"/>
          <w:szCs w:val="24"/>
        </w:rPr>
        <w:t>Генеральному директору</w:t>
      </w:r>
    </w:p>
    <w:p w:rsidR="00B53DC8" w:rsidRPr="00B53DC8" w:rsidRDefault="00B53DC8" w:rsidP="00B53DC8">
      <w:pPr>
        <w:spacing w:line="240" w:lineRule="auto"/>
        <w:ind w:left="-567" w:right="140" w:firstLine="425"/>
        <w:jc w:val="right"/>
        <w:rPr>
          <w:sz w:val="24"/>
          <w:szCs w:val="24"/>
        </w:rPr>
      </w:pPr>
      <w:r w:rsidRPr="00B53DC8">
        <w:rPr>
          <w:sz w:val="24"/>
          <w:szCs w:val="24"/>
        </w:rPr>
        <w:t>АО «Саханефтегазсбыт»</w:t>
      </w:r>
    </w:p>
    <w:p w:rsidR="00B53DC8" w:rsidRPr="00B53DC8" w:rsidRDefault="00B53DC8" w:rsidP="00B53DC8">
      <w:pPr>
        <w:spacing w:line="240" w:lineRule="auto"/>
        <w:ind w:left="-567" w:right="140" w:firstLine="425"/>
        <w:jc w:val="right"/>
        <w:rPr>
          <w:sz w:val="24"/>
          <w:szCs w:val="24"/>
        </w:rPr>
      </w:pPr>
      <w:r w:rsidRPr="00B53DC8">
        <w:rPr>
          <w:sz w:val="24"/>
          <w:szCs w:val="24"/>
        </w:rPr>
        <w:t>Лебедеву В.Н.</w:t>
      </w:r>
    </w:p>
    <w:p w:rsidR="00B53DC8" w:rsidRPr="00B53DC8" w:rsidRDefault="00B53DC8" w:rsidP="00B53DC8">
      <w:pPr>
        <w:spacing w:line="240" w:lineRule="auto"/>
        <w:ind w:left="-567" w:right="140" w:firstLine="425"/>
        <w:jc w:val="right"/>
        <w:rPr>
          <w:sz w:val="24"/>
          <w:szCs w:val="24"/>
        </w:rPr>
      </w:pPr>
    </w:p>
    <w:p w:rsidR="00B53DC8" w:rsidRPr="00B53DC8" w:rsidRDefault="00B53DC8" w:rsidP="00B53DC8">
      <w:pPr>
        <w:spacing w:line="240" w:lineRule="auto"/>
        <w:ind w:left="-567" w:firstLine="425"/>
        <w:jc w:val="center"/>
        <w:rPr>
          <w:b/>
          <w:bCs/>
          <w:sz w:val="24"/>
          <w:szCs w:val="24"/>
        </w:rPr>
      </w:pPr>
    </w:p>
    <w:p w:rsidR="00B53DC8" w:rsidRPr="00B53DC8" w:rsidRDefault="00B53DC8" w:rsidP="00B53DC8">
      <w:pPr>
        <w:spacing w:line="240" w:lineRule="auto"/>
        <w:ind w:left="-567" w:firstLine="425"/>
        <w:jc w:val="center"/>
        <w:rPr>
          <w:b/>
          <w:bCs/>
          <w:sz w:val="24"/>
          <w:szCs w:val="24"/>
        </w:rPr>
      </w:pPr>
      <w:r w:rsidRPr="00B53DC8">
        <w:rPr>
          <w:b/>
          <w:bCs/>
          <w:sz w:val="24"/>
          <w:szCs w:val="24"/>
        </w:rPr>
        <w:t>Заявка на участие в состязательной закупке в электронной форме</w:t>
      </w:r>
    </w:p>
    <w:p w:rsidR="00B53DC8" w:rsidRPr="00B53DC8" w:rsidRDefault="00B53DC8" w:rsidP="00B53DC8">
      <w:pPr>
        <w:spacing w:line="240" w:lineRule="auto"/>
        <w:ind w:left="-567" w:firstLine="425"/>
        <w:jc w:val="center"/>
        <w:rPr>
          <w:b/>
          <w:bCs/>
          <w:sz w:val="24"/>
          <w:szCs w:val="24"/>
        </w:rPr>
      </w:pPr>
      <w:r w:rsidRPr="00B53DC8">
        <w:rPr>
          <w:b/>
          <w:bCs/>
          <w:sz w:val="24"/>
          <w:szCs w:val="24"/>
        </w:rPr>
        <w:t>на поставку спецтехники для нужд АО «Саханефтегазсбыт» в 2023 году</w:t>
      </w:r>
    </w:p>
    <w:p w:rsidR="00B53DC8" w:rsidRPr="00B53DC8" w:rsidRDefault="00B53DC8" w:rsidP="00B53DC8">
      <w:pPr>
        <w:spacing w:line="240" w:lineRule="auto"/>
        <w:ind w:left="-567" w:firstLine="425"/>
        <w:rPr>
          <w:b/>
          <w:bCs/>
          <w:sz w:val="24"/>
          <w:szCs w:val="24"/>
        </w:rPr>
      </w:pPr>
    </w:p>
    <w:p w:rsidR="00B53DC8" w:rsidRPr="00B53DC8" w:rsidRDefault="00B53DC8" w:rsidP="00B53DC8">
      <w:pPr>
        <w:spacing w:line="240" w:lineRule="auto"/>
        <w:ind w:firstLine="426"/>
        <w:rPr>
          <w:bCs/>
          <w:sz w:val="24"/>
          <w:szCs w:val="24"/>
        </w:rPr>
      </w:pPr>
      <w:r w:rsidRPr="00B53DC8">
        <w:rPr>
          <w:bCs/>
          <w:sz w:val="24"/>
          <w:szCs w:val="24"/>
        </w:rPr>
        <w:t xml:space="preserve">     Изучив Извещение о проведении состязательной закупки в электронной форме (далее по тексту – закупка), опубликованное [</w:t>
      </w:r>
      <w:r w:rsidRPr="00B53DC8">
        <w:rPr>
          <w:bCs/>
          <w:i/>
          <w:iCs/>
          <w:sz w:val="24"/>
          <w:szCs w:val="24"/>
        </w:rPr>
        <w:t>указывается источник и дата публикации</w:t>
      </w:r>
      <w:r w:rsidRPr="00B53DC8">
        <w:rPr>
          <w:bCs/>
          <w:sz w:val="24"/>
          <w:szCs w:val="24"/>
        </w:rPr>
        <w:t>], и закупочную Документацию, и принимая установленные в них требования и условия закупки,</w:t>
      </w:r>
    </w:p>
    <w:p w:rsidR="00B53DC8" w:rsidRPr="00B53DC8" w:rsidRDefault="00B53DC8" w:rsidP="00B53DC8">
      <w:pPr>
        <w:spacing w:line="240" w:lineRule="auto"/>
        <w:ind w:firstLine="426"/>
        <w:rPr>
          <w:bCs/>
          <w:sz w:val="24"/>
          <w:szCs w:val="24"/>
        </w:rPr>
      </w:pPr>
      <w:r w:rsidRPr="00B53DC8">
        <w:rPr>
          <w:bCs/>
          <w:sz w:val="24"/>
          <w:szCs w:val="24"/>
        </w:rPr>
        <w:t>________________________________________________________________________,</w:t>
      </w:r>
    </w:p>
    <w:p w:rsidR="00B53DC8" w:rsidRPr="00B53DC8" w:rsidRDefault="00B53DC8" w:rsidP="00B53DC8">
      <w:pPr>
        <w:spacing w:line="240" w:lineRule="auto"/>
        <w:ind w:firstLine="426"/>
        <w:rPr>
          <w:bCs/>
          <w:sz w:val="24"/>
          <w:szCs w:val="24"/>
          <w:vertAlign w:val="superscript"/>
        </w:rPr>
      </w:pPr>
      <w:r w:rsidRPr="00B53DC8">
        <w:rPr>
          <w:bCs/>
          <w:sz w:val="24"/>
          <w:szCs w:val="24"/>
          <w:vertAlign w:val="superscript"/>
        </w:rPr>
        <w:t>(полное наименование Участника с указанием организационно-правовой формы)</w:t>
      </w:r>
    </w:p>
    <w:p w:rsidR="00B53DC8" w:rsidRPr="00B53DC8" w:rsidRDefault="00B53DC8" w:rsidP="00B53DC8">
      <w:pPr>
        <w:spacing w:line="240" w:lineRule="auto"/>
        <w:ind w:firstLine="426"/>
        <w:rPr>
          <w:bCs/>
          <w:sz w:val="24"/>
          <w:szCs w:val="24"/>
        </w:rPr>
      </w:pPr>
      <w:r w:rsidRPr="00B53DC8">
        <w:rPr>
          <w:bCs/>
          <w:sz w:val="24"/>
          <w:szCs w:val="24"/>
        </w:rPr>
        <w:t>зарегистрированное по адресу</w:t>
      </w:r>
    </w:p>
    <w:p w:rsidR="00B53DC8" w:rsidRPr="00B53DC8" w:rsidRDefault="00B53DC8" w:rsidP="00B53DC8">
      <w:pPr>
        <w:spacing w:line="240" w:lineRule="auto"/>
        <w:ind w:firstLine="426"/>
        <w:rPr>
          <w:bCs/>
          <w:sz w:val="24"/>
          <w:szCs w:val="24"/>
        </w:rPr>
      </w:pPr>
      <w:r w:rsidRPr="00B53DC8">
        <w:rPr>
          <w:bCs/>
          <w:sz w:val="24"/>
          <w:szCs w:val="24"/>
        </w:rPr>
        <w:t>________________________________________________________________________,</w:t>
      </w:r>
    </w:p>
    <w:p w:rsidR="00B53DC8" w:rsidRPr="00B53DC8" w:rsidRDefault="00B53DC8" w:rsidP="00B53DC8">
      <w:pPr>
        <w:spacing w:line="240" w:lineRule="auto"/>
        <w:ind w:firstLine="426"/>
        <w:rPr>
          <w:bCs/>
          <w:sz w:val="24"/>
          <w:szCs w:val="24"/>
          <w:vertAlign w:val="superscript"/>
        </w:rPr>
      </w:pPr>
      <w:r w:rsidRPr="00B53DC8">
        <w:rPr>
          <w:bCs/>
          <w:sz w:val="24"/>
          <w:szCs w:val="24"/>
          <w:vertAlign w:val="superscript"/>
        </w:rPr>
        <w:t>(юридический адрес Участника)</w:t>
      </w:r>
    </w:p>
    <w:p w:rsidR="00B53DC8" w:rsidRPr="00B53DC8" w:rsidRDefault="00B53DC8" w:rsidP="00B53DC8">
      <w:pPr>
        <w:spacing w:line="240" w:lineRule="auto"/>
        <w:ind w:firstLine="426"/>
        <w:rPr>
          <w:bCs/>
          <w:sz w:val="24"/>
          <w:szCs w:val="24"/>
        </w:rPr>
      </w:pPr>
      <w:r w:rsidRPr="00B53DC8">
        <w:rPr>
          <w:bCs/>
          <w:sz w:val="24"/>
          <w:szCs w:val="24"/>
        </w:rPr>
        <w:t>предлагает заключить Договор на поставку</w:t>
      </w:r>
      <w:r w:rsidRPr="00B53DC8">
        <w:t xml:space="preserve"> </w:t>
      </w:r>
      <w:r w:rsidRPr="00B53DC8">
        <w:rPr>
          <w:bCs/>
          <w:sz w:val="24"/>
          <w:szCs w:val="24"/>
        </w:rPr>
        <w:t>спецтехники для нужд АО «Саханефтегазсбыт» в 2023 году на условиях, изложенных в закупочной Документации, в соответствии с Техническим заданием и с настоящим письмом направляет Заявку по Лоту № 1</w:t>
      </w:r>
    </w:p>
    <w:p w:rsidR="00B53DC8" w:rsidRPr="00B53DC8" w:rsidRDefault="00B53DC8" w:rsidP="00B53DC8">
      <w:pPr>
        <w:spacing w:line="240" w:lineRule="auto"/>
        <w:ind w:firstLine="426"/>
        <w:rPr>
          <w:b/>
          <w:bCs/>
          <w:sz w:val="24"/>
          <w:szCs w:val="24"/>
        </w:rPr>
      </w:pPr>
    </w:p>
    <w:tbl>
      <w:tblPr>
        <w:tblW w:w="10348" w:type="dxa"/>
        <w:tblInd w:w="-5" w:type="dxa"/>
        <w:tblLayout w:type="fixed"/>
        <w:tblLook w:val="00A0" w:firstRow="1" w:lastRow="0" w:firstColumn="1" w:lastColumn="0" w:noHBand="0" w:noVBand="0"/>
      </w:tblPr>
      <w:tblGrid>
        <w:gridCol w:w="993"/>
        <w:gridCol w:w="1984"/>
        <w:gridCol w:w="2410"/>
        <w:gridCol w:w="2268"/>
        <w:gridCol w:w="2693"/>
      </w:tblGrid>
      <w:tr w:rsidR="00B53DC8" w:rsidRPr="00B53DC8" w:rsidTr="004D2201">
        <w:trPr>
          <w:trHeight w:val="906"/>
        </w:trPr>
        <w:tc>
          <w:tcPr>
            <w:tcW w:w="993" w:type="dxa"/>
            <w:tcBorders>
              <w:top w:val="single" w:sz="4" w:space="0" w:color="000000"/>
              <w:left w:val="single" w:sz="4" w:space="0" w:color="000000"/>
              <w:bottom w:val="single" w:sz="4" w:space="0" w:color="000000"/>
              <w:right w:val="nil"/>
            </w:tcBorders>
            <w:vAlign w:val="center"/>
          </w:tcPr>
          <w:p w:rsidR="00B53DC8" w:rsidRPr="00B53DC8" w:rsidRDefault="00B53DC8" w:rsidP="00B53DC8">
            <w:pPr>
              <w:spacing w:line="240" w:lineRule="auto"/>
              <w:ind w:firstLine="34"/>
              <w:jc w:val="center"/>
              <w:rPr>
                <w:b/>
                <w:bCs/>
                <w:sz w:val="24"/>
                <w:szCs w:val="24"/>
              </w:rPr>
            </w:pPr>
            <w:r w:rsidRPr="00B53DC8">
              <w:rPr>
                <w:b/>
                <w:bCs/>
                <w:sz w:val="24"/>
                <w:szCs w:val="24"/>
              </w:rPr>
              <w:t>№ п/п</w:t>
            </w:r>
          </w:p>
        </w:tc>
        <w:tc>
          <w:tcPr>
            <w:tcW w:w="1984" w:type="dxa"/>
            <w:tcBorders>
              <w:top w:val="single" w:sz="4" w:space="0" w:color="000000"/>
              <w:left w:val="single" w:sz="4" w:space="0" w:color="000000"/>
              <w:bottom w:val="single" w:sz="4" w:space="0" w:color="000000"/>
              <w:right w:val="single" w:sz="4" w:space="0" w:color="000000"/>
            </w:tcBorders>
            <w:vAlign w:val="center"/>
          </w:tcPr>
          <w:p w:rsidR="00B53DC8" w:rsidRPr="00B53DC8" w:rsidRDefault="00B53DC8" w:rsidP="00B53DC8">
            <w:pPr>
              <w:spacing w:line="240" w:lineRule="auto"/>
              <w:ind w:firstLine="34"/>
              <w:rPr>
                <w:b/>
                <w:bCs/>
                <w:sz w:val="24"/>
                <w:szCs w:val="24"/>
              </w:rPr>
            </w:pPr>
            <w:r w:rsidRPr="00B53DC8">
              <w:rPr>
                <w:b/>
                <w:bCs/>
                <w:sz w:val="24"/>
                <w:szCs w:val="24"/>
              </w:rPr>
              <w:t>Место поставки</w:t>
            </w:r>
          </w:p>
        </w:tc>
        <w:tc>
          <w:tcPr>
            <w:tcW w:w="2410" w:type="dxa"/>
            <w:tcBorders>
              <w:top w:val="single" w:sz="4" w:space="0" w:color="000000"/>
              <w:left w:val="single" w:sz="4" w:space="0" w:color="000000"/>
              <w:bottom w:val="single" w:sz="4" w:space="0" w:color="000000"/>
              <w:right w:val="nil"/>
            </w:tcBorders>
            <w:vAlign w:val="center"/>
          </w:tcPr>
          <w:p w:rsidR="00B53DC8" w:rsidRPr="00B53DC8" w:rsidRDefault="00B53DC8" w:rsidP="00B53DC8">
            <w:pPr>
              <w:spacing w:line="240" w:lineRule="auto"/>
              <w:ind w:firstLine="34"/>
              <w:jc w:val="center"/>
              <w:rPr>
                <w:b/>
                <w:bCs/>
                <w:sz w:val="24"/>
                <w:szCs w:val="24"/>
              </w:rPr>
            </w:pPr>
            <w:r w:rsidRPr="00B53DC8">
              <w:rPr>
                <w:b/>
                <w:bCs/>
                <w:sz w:val="24"/>
                <w:szCs w:val="24"/>
              </w:rPr>
              <w:t xml:space="preserve">Наименование спецтехники </w:t>
            </w:r>
          </w:p>
        </w:tc>
        <w:tc>
          <w:tcPr>
            <w:tcW w:w="2268" w:type="dxa"/>
            <w:tcBorders>
              <w:top w:val="single" w:sz="4" w:space="0" w:color="000000"/>
              <w:left w:val="single" w:sz="4" w:space="0" w:color="000000"/>
              <w:bottom w:val="single" w:sz="4" w:space="0" w:color="000000"/>
              <w:right w:val="single" w:sz="4" w:space="0" w:color="000000"/>
            </w:tcBorders>
          </w:tcPr>
          <w:p w:rsidR="00B53DC8" w:rsidRPr="00B53DC8" w:rsidRDefault="00B53DC8" w:rsidP="00B53DC8">
            <w:pPr>
              <w:spacing w:line="240" w:lineRule="auto"/>
              <w:ind w:firstLine="34"/>
              <w:jc w:val="center"/>
              <w:rPr>
                <w:b/>
                <w:bCs/>
                <w:sz w:val="24"/>
                <w:szCs w:val="24"/>
              </w:rPr>
            </w:pPr>
            <w:r w:rsidRPr="00B53DC8">
              <w:rPr>
                <w:b/>
                <w:bCs/>
                <w:sz w:val="24"/>
                <w:szCs w:val="24"/>
              </w:rPr>
              <w:t>Страна происхождения спецтехники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B53DC8" w:rsidRPr="00B53DC8" w:rsidRDefault="00B53DC8" w:rsidP="00B53DC8">
            <w:pPr>
              <w:spacing w:line="240" w:lineRule="auto"/>
              <w:ind w:firstLine="34"/>
              <w:jc w:val="center"/>
              <w:rPr>
                <w:b/>
                <w:bCs/>
                <w:sz w:val="24"/>
                <w:szCs w:val="24"/>
              </w:rPr>
            </w:pPr>
            <w:r w:rsidRPr="00B53DC8">
              <w:rPr>
                <w:b/>
                <w:bCs/>
                <w:sz w:val="24"/>
                <w:szCs w:val="24"/>
              </w:rPr>
              <w:t>Стоимость договора без учета НДС, в руб.</w:t>
            </w:r>
          </w:p>
        </w:tc>
      </w:tr>
      <w:tr w:rsidR="00B53DC8" w:rsidRPr="00B53DC8" w:rsidTr="004D2201">
        <w:trPr>
          <w:trHeight w:val="684"/>
        </w:trPr>
        <w:tc>
          <w:tcPr>
            <w:tcW w:w="993" w:type="dxa"/>
            <w:tcBorders>
              <w:top w:val="single" w:sz="4" w:space="0" w:color="000000"/>
              <w:left w:val="single" w:sz="4" w:space="0" w:color="000000"/>
              <w:bottom w:val="single" w:sz="4" w:space="0" w:color="000000"/>
              <w:right w:val="nil"/>
            </w:tcBorders>
            <w:vAlign w:val="center"/>
          </w:tcPr>
          <w:p w:rsidR="00B53DC8" w:rsidRPr="00B53DC8" w:rsidRDefault="00B53DC8" w:rsidP="00B53DC8">
            <w:pPr>
              <w:spacing w:line="240" w:lineRule="auto"/>
              <w:ind w:firstLine="426"/>
              <w:rPr>
                <w:b/>
                <w:bCs/>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53DC8" w:rsidRPr="00B53DC8" w:rsidRDefault="00B53DC8" w:rsidP="00B53DC8">
            <w:pPr>
              <w:spacing w:line="240" w:lineRule="auto"/>
              <w:ind w:firstLine="426"/>
              <w:rPr>
                <w:b/>
                <w:bCs/>
                <w:sz w:val="24"/>
                <w:szCs w:val="24"/>
              </w:rPr>
            </w:pPr>
          </w:p>
        </w:tc>
        <w:tc>
          <w:tcPr>
            <w:tcW w:w="2410" w:type="dxa"/>
            <w:tcBorders>
              <w:top w:val="single" w:sz="4" w:space="0" w:color="000000"/>
              <w:left w:val="single" w:sz="4" w:space="0" w:color="000000"/>
              <w:bottom w:val="single" w:sz="4" w:space="0" w:color="000000"/>
              <w:right w:val="nil"/>
            </w:tcBorders>
          </w:tcPr>
          <w:p w:rsidR="00B53DC8" w:rsidRPr="00B53DC8" w:rsidRDefault="00B53DC8" w:rsidP="00B53DC8">
            <w:pPr>
              <w:spacing w:line="240" w:lineRule="auto"/>
              <w:ind w:firstLine="426"/>
              <w:rPr>
                <w:b/>
                <w:bCs/>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3DC8" w:rsidRPr="00B53DC8" w:rsidRDefault="00B53DC8" w:rsidP="00B53DC8">
            <w:pPr>
              <w:spacing w:line="240" w:lineRule="auto"/>
              <w:ind w:firstLine="426"/>
              <w:rPr>
                <w:b/>
                <w:bCs/>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B53DC8" w:rsidRPr="00B53DC8" w:rsidRDefault="00B53DC8" w:rsidP="00B53DC8">
            <w:pPr>
              <w:spacing w:line="240" w:lineRule="auto"/>
              <w:ind w:firstLine="426"/>
              <w:rPr>
                <w:b/>
                <w:bCs/>
                <w:sz w:val="24"/>
                <w:szCs w:val="24"/>
              </w:rPr>
            </w:pPr>
          </w:p>
        </w:tc>
      </w:tr>
    </w:tbl>
    <w:p w:rsidR="00B53DC8" w:rsidRPr="00B53DC8" w:rsidRDefault="00B53DC8" w:rsidP="00B53DC8">
      <w:pPr>
        <w:spacing w:line="240" w:lineRule="auto"/>
        <w:ind w:firstLine="426"/>
        <w:rPr>
          <w:color w:val="000000"/>
          <w:sz w:val="24"/>
          <w:szCs w:val="24"/>
        </w:rPr>
      </w:pPr>
      <w:r w:rsidRPr="00B53DC8">
        <w:rPr>
          <w:color w:val="000000"/>
          <w:sz w:val="24"/>
          <w:szCs w:val="24"/>
        </w:rPr>
        <w:t xml:space="preserve"> </w:t>
      </w:r>
    </w:p>
    <w:p w:rsidR="00B53DC8" w:rsidRPr="00B53DC8" w:rsidRDefault="00B53DC8" w:rsidP="00B53DC8">
      <w:pPr>
        <w:spacing w:line="240" w:lineRule="auto"/>
        <w:ind w:firstLine="426"/>
        <w:rPr>
          <w:sz w:val="24"/>
          <w:szCs w:val="24"/>
          <w:lang w:eastAsia="ar-SA"/>
        </w:rPr>
      </w:pPr>
      <w:r w:rsidRPr="00B53DC8">
        <w:rPr>
          <w:color w:val="000000"/>
          <w:sz w:val="24"/>
          <w:szCs w:val="24"/>
        </w:rPr>
        <w:t>Стоимость договора без учета НДС, руб.</w:t>
      </w:r>
      <w:r w:rsidRPr="00B53DC8">
        <w:rPr>
          <w:sz w:val="24"/>
          <w:szCs w:val="24"/>
          <w:lang w:eastAsia="ar-SA"/>
        </w:rPr>
        <w:t xml:space="preserve"> ____________________________</w:t>
      </w:r>
    </w:p>
    <w:p w:rsidR="00B53DC8" w:rsidRPr="00B53DC8" w:rsidRDefault="00B53DC8" w:rsidP="00B53DC8">
      <w:pPr>
        <w:spacing w:line="240" w:lineRule="auto"/>
        <w:ind w:firstLine="426"/>
        <w:rPr>
          <w:sz w:val="24"/>
          <w:szCs w:val="24"/>
          <w:lang w:eastAsia="ar-SA"/>
        </w:rPr>
      </w:pPr>
      <w:r w:rsidRPr="00B53DC8">
        <w:rPr>
          <w:sz w:val="24"/>
          <w:szCs w:val="24"/>
          <w:lang w:eastAsia="ar-SA"/>
        </w:rPr>
        <w:t xml:space="preserve">                                                                                          </w:t>
      </w:r>
      <w:r w:rsidRPr="00B53DC8">
        <w:rPr>
          <w:color w:val="000000"/>
          <w:sz w:val="24"/>
          <w:szCs w:val="24"/>
          <w:vertAlign w:val="superscript"/>
        </w:rPr>
        <w:t>(прописью)</w:t>
      </w:r>
    </w:p>
    <w:p w:rsidR="00B53DC8" w:rsidRPr="00B53DC8" w:rsidRDefault="00B53DC8" w:rsidP="00B53DC8">
      <w:pPr>
        <w:spacing w:line="240" w:lineRule="auto"/>
        <w:ind w:firstLine="426"/>
        <w:contextualSpacing/>
        <w:rPr>
          <w:bCs/>
          <w:sz w:val="24"/>
          <w:szCs w:val="24"/>
        </w:rPr>
      </w:pPr>
      <w:r w:rsidRPr="00B53DC8">
        <w:rPr>
          <w:bCs/>
          <w:sz w:val="24"/>
          <w:szCs w:val="24"/>
        </w:rPr>
        <w:t xml:space="preserve">Срок поставки спецтехники: ______ </w:t>
      </w:r>
      <w:r w:rsidR="000D743E">
        <w:rPr>
          <w:bCs/>
          <w:sz w:val="24"/>
          <w:szCs w:val="24"/>
        </w:rPr>
        <w:t>рабочих</w:t>
      </w:r>
      <w:bookmarkStart w:id="71" w:name="_GoBack"/>
      <w:bookmarkEnd w:id="71"/>
      <w:r w:rsidRPr="00B53DC8">
        <w:rPr>
          <w:bCs/>
          <w:sz w:val="24"/>
          <w:szCs w:val="24"/>
        </w:rPr>
        <w:t xml:space="preserve"> дней от даты заключения договора.</w:t>
      </w:r>
    </w:p>
    <w:p w:rsidR="00B53DC8" w:rsidRPr="00B53DC8" w:rsidRDefault="00B53DC8" w:rsidP="00B53DC8">
      <w:pPr>
        <w:spacing w:line="240" w:lineRule="auto"/>
        <w:ind w:firstLine="426"/>
        <w:contextualSpacing/>
        <w:rPr>
          <w:bCs/>
          <w:sz w:val="24"/>
          <w:szCs w:val="24"/>
        </w:rPr>
      </w:pPr>
    </w:p>
    <w:p w:rsidR="00DF4B14" w:rsidRPr="00DF4B14" w:rsidRDefault="00DF4B14" w:rsidP="00DF4B14">
      <w:pPr>
        <w:spacing w:line="240" w:lineRule="auto"/>
        <w:ind w:firstLine="426"/>
        <w:contextualSpacing/>
        <w:rPr>
          <w:sz w:val="24"/>
          <w:szCs w:val="24"/>
        </w:rPr>
      </w:pPr>
      <w:r w:rsidRPr="00DF4B14">
        <w:rPr>
          <w:sz w:val="24"/>
          <w:szCs w:val="24"/>
        </w:rPr>
        <w:t>Гарантийный период на спецтехнику составляет ___________ месяцев с момента подписания Заказчиком актов приема-передачи ТС. Гарантийный период на лакокрасочное покрытие составляет ___________ месяцев с момента подписания актов приема-передачи Заказчиком</w:t>
      </w:r>
      <w:r w:rsidRPr="00DF4B14">
        <w:rPr>
          <w:bCs/>
          <w:sz w:val="24"/>
          <w:szCs w:val="24"/>
        </w:rPr>
        <w:t xml:space="preserve">    </w:t>
      </w:r>
      <w:r w:rsidRPr="00DF4B14">
        <w:rPr>
          <w:sz w:val="24"/>
          <w:szCs w:val="24"/>
        </w:rPr>
        <w:t xml:space="preserve">   </w:t>
      </w:r>
    </w:p>
    <w:p w:rsidR="00DF4B14" w:rsidRPr="00DF4B14" w:rsidRDefault="00DF4B14" w:rsidP="00DF4B14">
      <w:pPr>
        <w:spacing w:line="240" w:lineRule="auto"/>
        <w:ind w:firstLine="426"/>
        <w:contextualSpacing/>
        <w:rPr>
          <w:sz w:val="24"/>
          <w:szCs w:val="24"/>
        </w:rPr>
      </w:pPr>
      <w:r w:rsidRPr="00DF4B14">
        <w:rPr>
          <w:sz w:val="24"/>
          <w:szCs w:val="24"/>
        </w:rPr>
        <w:t>Настоящая Заявка имеет правовой статус оферты и действует до «____» _________________года.</w:t>
      </w:r>
    </w:p>
    <w:p w:rsidR="00DF4B14" w:rsidRPr="00DF4B14" w:rsidRDefault="00DF4B14" w:rsidP="00DF4B14">
      <w:pPr>
        <w:spacing w:line="240" w:lineRule="auto"/>
        <w:ind w:firstLine="426"/>
        <w:contextualSpacing/>
        <w:rPr>
          <w:sz w:val="24"/>
          <w:szCs w:val="24"/>
        </w:rPr>
      </w:pPr>
      <w:r w:rsidRPr="00DF4B14">
        <w:rPr>
          <w:sz w:val="24"/>
          <w:szCs w:val="24"/>
        </w:rPr>
        <w:t xml:space="preserve">Подтверждаем, что предложенная цена договора включает в себя не только стоимость спецтехники но и все расходы, связанные с исполнением обязательств по Договору в полном объеме, в том числе: расходы, связанные с доставкой </w:t>
      </w:r>
      <w:r w:rsidRPr="00DF4B14">
        <w:rPr>
          <w:bCs/>
          <w:sz w:val="24"/>
          <w:szCs w:val="24"/>
        </w:rPr>
        <w:t>спец</w:t>
      </w:r>
      <w:r w:rsidRPr="00DF4B14">
        <w:rPr>
          <w:sz w:val="24"/>
          <w:szCs w:val="24"/>
        </w:rPr>
        <w:t>техники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DF4B14" w:rsidRPr="00DF4B14" w:rsidRDefault="00DF4B14" w:rsidP="00DF4B14">
      <w:pPr>
        <w:spacing w:line="240" w:lineRule="auto"/>
        <w:ind w:firstLine="426"/>
        <w:contextualSpacing/>
        <w:rPr>
          <w:sz w:val="24"/>
          <w:szCs w:val="24"/>
        </w:rPr>
      </w:pPr>
      <w:r w:rsidRPr="00DF4B14">
        <w:rPr>
          <w:sz w:val="24"/>
          <w:szCs w:val="24"/>
        </w:rPr>
        <w:t xml:space="preserve">Гарантируем, что предоставили достоверную информацию об имеющихся недостатках </w:t>
      </w:r>
      <w:r w:rsidRPr="00DF4B14">
        <w:rPr>
          <w:bCs/>
          <w:sz w:val="24"/>
          <w:szCs w:val="24"/>
        </w:rPr>
        <w:t>спец</w:t>
      </w:r>
      <w:r w:rsidRPr="00DF4B14">
        <w:rPr>
          <w:sz w:val="24"/>
          <w:szCs w:val="24"/>
        </w:rPr>
        <w:t>техники, а также о том, что спецтехника не находится в угоне, залоге, в собственности у нескольких человек или под другим обременением.</w:t>
      </w:r>
    </w:p>
    <w:p w:rsidR="00B53DC8" w:rsidRPr="00B53DC8" w:rsidRDefault="00B53DC8" w:rsidP="00B53DC8">
      <w:pPr>
        <w:spacing w:line="240" w:lineRule="auto"/>
        <w:ind w:firstLine="426"/>
        <w:contextualSpacing/>
        <w:rPr>
          <w:sz w:val="24"/>
          <w:szCs w:val="24"/>
        </w:rPr>
      </w:pPr>
      <w:r w:rsidRPr="00B53DC8">
        <w:rPr>
          <w:sz w:val="24"/>
          <w:szCs w:val="24"/>
        </w:rPr>
        <w:t xml:space="preserve"> Заявляем, что в отношении нашей организации:</w:t>
      </w:r>
    </w:p>
    <w:p w:rsidR="00B53DC8" w:rsidRPr="00B53DC8" w:rsidRDefault="00B53DC8" w:rsidP="00B53DC8">
      <w:pPr>
        <w:spacing w:line="240" w:lineRule="auto"/>
        <w:ind w:firstLine="426"/>
        <w:rPr>
          <w:sz w:val="24"/>
          <w:szCs w:val="24"/>
        </w:rPr>
      </w:pPr>
      <w:r w:rsidRPr="00B53DC8">
        <w:rPr>
          <w:sz w:val="24"/>
          <w:szCs w:val="24"/>
        </w:rPr>
        <w:lastRenderedPageBreak/>
        <w:t>а) отсутствуют сведения в реестрах недобросовестных поставщиков (РНП);</w:t>
      </w:r>
    </w:p>
    <w:p w:rsidR="00B53DC8" w:rsidRPr="00B53DC8" w:rsidRDefault="00B53DC8" w:rsidP="00B53DC8">
      <w:pPr>
        <w:spacing w:line="240" w:lineRule="auto"/>
        <w:ind w:firstLine="426"/>
        <w:rPr>
          <w:sz w:val="24"/>
          <w:szCs w:val="24"/>
        </w:rPr>
      </w:pPr>
      <w:r w:rsidRPr="00B53DC8">
        <w:rPr>
          <w:sz w:val="24"/>
          <w:szCs w:val="24"/>
        </w:rPr>
        <w:t>б) не проводится ликвидация, отсутствует решение арбитражного суда о признании банкротом и об открытии конкурсного производства;</w:t>
      </w:r>
    </w:p>
    <w:p w:rsidR="00B53DC8" w:rsidRPr="00B53DC8" w:rsidRDefault="00B53DC8" w:rsidP="00B53DC8">
      <w:pPr>
        <w:spacing w:line="240" w:lineRule="auto"/>
        <w:ind w:firstLine="426"/>
        <w:rPr>
          <w:sz w:val="24"/>
          <w:szCs w:val="24"/>
        </w:rPr>
      </w:pPr>
      <w:r w:rsidRPr="00B53DC8">
        <w:rPr>
          <w:sz w:val="24"/>
          <w:szCs w:val="24"/>
        </w:rPr>
        <w:t>в) на день подачи заявки</w:t>
      </w:r>
      <w:r w:rsidRPr="00B53DC8">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B53DC8" w:rsidRPr="00B53DC8" w:rsidRDefault="00B53DC8" w:rsidP="00B53DC8">
      <w:pPr>
        <w:spacing w:line="240" w:lineRule="auto"/>
        <w:ind w:firstLine="426"/>
        <w:rPr>
          <w:sz w:val="24"/>
          <w:szCs w:val="24"/>
        </w:rPr>
      </w:pPr>
      <w:r w:rsidRPr="00B53DC8">
        <w:rPr>
          <w:sz w:val="24"/>
          <w:szCs w:val="24"/>
        </w:rPr>
        <w:t>г)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651597" w:rsidRPr="00651597" w:rsidRDefault="00651597" w:rsidP="00651597">
      <w:pPr>
        <w:spacing w:line="240" w:lineRule="auto"/>
        <w:ind w:firstLine="426"/>
        <w:rPr>
          <w:sz w:val="24"/>
          <w:szCs w:val="24"/>
        </w:rPr>
      </w:pPr>
      <w:r w:rsidRPr="000922CA">
        <w:rPr>
          <w:sz w:val="24"/>
          <w:szCs w:val="24"/>
        </w:rPr>
        <w:t xml:space="preserve">  д)</w:t>
      </w:r>
      <w:r w:rsidRPr="00651597">
        <w:rPr>
          <w:b/>
          <w:sz w:val="24"/>
          <w:szCs w:val="24"/>
        </w:rPr>
        <w:t xml:space="preserve"> </w:t>
      </w:r>
      <w:r w:rsidRPr="00651597">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651597">
        <w:rPr>
          <w:sz w:val="24"/>
          <w:szCs w:val="24"/>
        </w:rPr>
        <w:t>п.п</w:t>
      </w:r>
      <w:proofErr w:type="spellEnd"/>
      <w:r w:rsidRPr="00651597">
        <w:rPr>
          <w:sz w:val="24"/>
          <w:szCs w:val="24"/>
        </w:rPr>
        <w:t xml:space="preserve">. «а» п. 2 Указа Президента РФ от 03.05.2022 г. </w:t>
      </w:r>
      <w:proofErr w:type="spellStart"/>
      <w:r w:rsidRPr="00651597">
        <w:rPr>
          <w:sz w:val="24"/>
          <w:szCs w:val="24"/>
        </w:rPr>
        <w:t>No</w:t>
      </w:r>
      <w:proofErr w:type="spellEnd"/>
      <w:r w:rsidRPr="00651597">
        <w:rPr>
          <w:sz w:val="24"/>
          <w:szCs w:val="24"/>
        </w:rPr>
        <w:t xml:space="preserve"> 252, либо организацией, находящейся под контролем таких лиц.</w:t>
      </w:r>
    </w:p>
    <w:p w:rsidR="00651597" w:rsidRPr="00651597" w:rsidRDefault="00651597" w:rsidP="00651597">
      <w:pPr>
        <w:spacing w:line="240" w:lineRule="auto"/>
        <w:ind w:firstLine="426"/>
        <w:rPr>
          <w:sz w:val="24"/>
          <w:szCs w:val="24"/>
        </w:rPr>
      </w:pPr>
      <w:r w:rsidRPr="000922CA">
        <w:rPr>
          <w:sz w:val="24"/>
          <w:szCs w:val="24"/>
        </w:rPr>
        <w:t xml:space="preserve">  е)</w:t>
      </w:r>
      <w:r w:rsidRPr="00651597">
        <w:rPr>
          <w:sz w:val="24"/>
          <w:szCs w:val="24"/>
        </w:rPr>
        <w:t xml:space="preserve"> не являемся иностранным агентом в соответствии с Федеральным </w:t>
      </w:r>
      <w:hyperlink r:id="rId33" w:history="1">
        <w:r w:rsidRPr="00651597">
          <w:rPr>
            <w:rStyle w:val="a8"/>
            <w:sz w:val="24"/>
            <w:szCs w:val="24"/>
          </w:rPr>
          <w:t>законом</w:t>
        </w:r>
      </w:hyperlink>
      <w:r w:rsidRPr="00651597">
        <w:rPr>
          <w:sz w:val="24"/>
          <w:szCs w:val="24"/>
        </w:rPr>
        <w:t xml:space="preserve"> от 14 июля 2022 года N 255-ФЗ "О контроле за деятельностью лиц, находящихся под иностранным влиянием".</w:t>
      </w:r>
    </w:p>
    <w:p w:rsidR="00E5088D" w:rsidRDefault="00E5088D" w:rsidP="00B53DC8">
      <w:pPr>
        <w:spacing w:line="240" w:lineRule="auto"/>
        <w:ind w:firstLine="426"/>
        <w:rPr>
          <w:sz w:val="24"/>
          <w:szCs w:val="24"/>
        </w:rPr>
      </w:pPr>
    </w:p>
    <w:p w:rsidR="00B53DC8" w:rsidRPr="00B53DC8" w:rsidRDefault="00B53DC8" w:rsidP="00B53DC8">
      <w:pPr>
        <w:spacing w:line="240" w:lineRule="auto"/>
        <w:ind w:firstLine="426"/>
        <w:rPr>
          <w:sz w:val="24"/>
          <w:szCs w:val="24"/>
        </w:rPr>
      </w:pPr>
      <w:r w:rsidRPr="00B53DC8">
        <w:rPr>
          <w:sz w:val="24"/>
          <w:szCs w:val="24"/>
        </w:rPr>
        <w:t>В случае признания нашей организации победителем по данному лоту мы берем обязательства подписать договор на поставку</w:t>
      </w:r>
      <w:r w:rsidRPr="00B53DC8">
        <w:t xml:space="preserve"> </w:t>
      </w:r>
      <w:r w:rsidRPr="00B53DC8">
        <w:rPr>
          <w:bCs/>
          <w:sz w:val="24"/>
          <w:szCs w:val="24"/>
        </w:rPr>
        <w:t xml:space="preserve">спецтехники для нужд </w:t>
      </w:r>
      <w:r w:rsidRPr="00B53DC8">
        <w:rPr>
          <w:sz w:val="24"/>
          <w:szCs w:val="24"/>
        </w:rPr>
        <w:t>АО «Саханефтегазсбыт» в 2023 году и выполнить поставку по выигранному лоту, в соответствии с предметом и условиями состязательной закупки в электронной форме согласно Документации по закупке и достигнутых договоренностей в полном объеме в пределах предлагаемой нами стоимости договора.</w:t>
      </w:r>
    </w:p>
    <w:p w:rsidR="00B53DC8" w:rsidRPr="00B53DC8" w:rsidRDefault="00B53DC8" w:rsidP="00B53DC8">
      <w:pPr>
        <w:spacing w:line="240" w:lineRule="auto"/>
        <w:ind w:firstLine="426"/>
        <w:contextualSpacing/>
        <w:rPr>
          <w:sz w:val="24"/>
          <w:szCs w:val="24"/>
        </w:rPr>
      </w:pPr>
    </w:p>
    <w:p w:rsidR="00B53DC8" w:rsidRPr="00B53DC8" w:rsidRDefault="00B53DC8" w:rsidP="00B53DC8">
      <w:pPr>
        <w:spacing w:line="240" w:lineRule="auto"/>
        <w:ind w:firstLine="426"/>
        <w:contextualSpacing/>
        <w:rPr>
          <w:sz w:val="24"/>
          <w:szCs w:val="24"/>
        </w:rPr>
      </w:pPr>
      <w:r w:rsidRPr="00B53DC8">
        <w:rPr>
          <w:sz w:val="24"/>
          <w:szCs w:val="24"/>
        </w:rPr>
        <w:t xml:space="preserve">      Настоящая Заявка дополняется следующими документами, включая неотъемлемые приложения:</w:t>
      </w:r>
    </w:p>
    <w:p w:rsidR="00B53DC8" w:rsidRPr="00B53DC8" w:rsidRDefault="00B53DC8" w:rsidP="00B53DC8">
      <w:pPr>
        <w:widowControl w:val="0"/>
        <w:numPr>
          <w:ilvl w:val="0"/>
          <w:numId w:val="38"/>
        </w:numPr>
        <w:autoSpaceDE w:val="0"/>
        <w:autoSpaceDN w:val="0"/>
        <w:adjustRightInd w:val="0"/>
        <w:spacing w:line="240" w:lineRule="auto"/>
        <w:ind w:left="0" w:firstLine="426"/>
        <w:contextualSpacing/>
        <w:jc w:val="left"/>
        <w:rPr>
          <w:sz w:val="24"/>
          <w:szCs w:val="24"/>
        </w:rPr>
      </w:pPr>
      <w:r w:rsidRPr="00B53DC8">
        <w:rPr>
          <w:sz w:val="24"/>
          <w:szCs w:val="24"/>
        </w:rPr>
        <w:t xml:space="preserve">Техническое предложение Участника (форма 2); </w:t>
      </w:r>
    </w:p>
    <w:p w:rsidR="00B53DC8" w:rsidRPr="00B53DC8" w:rsidRDefault="00B53DC8" w:rsidP="00B53DC8">
      <w:pPr>
        <w:widowControl w:val="0"/>
        <w:numPr>
          <w:ilvl w:val="0"/>
          <w:numId w:val="38"/>
        </w:numPr>
        <w:autoSpaceDE w:val="0"/>
        <w:autoSpaceDN w:val="0"/>
        <w:adjustRightInd w:val="0"/>
        <w:spacing w:line="240" w:lineRule="auto"/>
        <w:ind w:left="0" w:firstLine="426"/>
        <w:contextualSpacing/>
        <w:jc w:val="left"/>
        <w:rPr>
          <w:sz w:val="24"/>
          <w:szCs w:val="24"/>
        </w:rPr>
      </w:pPr>
      <w:r w:rsidRPr="00B53DC8">
        <w:rPr>
          <w:sz w:val="24"/>
          <w:szCs w:val="24"/>
        </w:rPr>
        <w:t>Анкета Участника (форма 3);</w:t>
      </w:r>
    </w:p>
    <w:p w:rsidR="00B53DC8" w:rsidRPr="00B53DC8" w:rsidRDefault="00B53DC8" w:rsidP="00B53DC8">
      <w:pPr>
        <w:numPr>
          <w:ilvl w:val="0"/>
          <w:numId w:val="38"/>
        </w:numPr>
        <w:spacing w:line="240" w:lineRule="auto"/>
        <w:ind w:left="0" w:right="140" w:firstLine="426"/>
        <w:contextualSpacing/>
        <w:rPr>
          <w:sz w:val="24"/>
          <w:szCs w:val="24"/>
        </w:rPr>
      </w:pPr>
      <w:r w:rsidRPr="00B53DC8">
        <w:rPr>
          <w:bCs/>
          <w:sz w:val="24"/>
          <w:szCs w:val="24"/>
        </w:rPr>
        <w:t xml:space="preserve">Справка об отсутствии признаков крупной сделки (форма </w:t>
      </w:r>
      <w:r w:rsidR="00E5088D">
        <w:rPr>
          <w:bCs/>
          <w:sz w:val="24"/>
          <w:szCs w:val="24"/>
        </w:rPr>
        <w:t>4</w:t>
      </w:r>
      <w:r w:rsidRPr="00B53DC8">
        <w:rPr>
          <w:bCs/>
          <w:sz w:val="24"/>
          <w:szCs w:val="24"/>
        </w:rPr>
        <w:t>)</w:t>
      </w:r>
      <w:r w:rsidRPr="00B53DC8">
        <w:rPr>
          <w:sz w:val="24"/>
          <w:szCs w:val="24"/>
        </w:rPr>
        <w:t>;</w:t>
      </w:r>
    </w:p>
    <w:p w:rsidR="00B53DC8" w:rsidRPr="00B53DC8" w:rsidRDefault="00B53DC8" w:rsidP="00B53DC8">
      <w:pPr>
        <w:numPr>
          <w:ilvl w:val="0"/>
          <w:numId w:val="38"/>
        </w:numPr>
        <w:spacing w:line="240" w:lineRule="auto"/>
        <w:ind w:left="0" w:right="140" w:firstLine="426"/>
        <w:contextualSpacing/>
        <w:rPr>
          <w:sz w:val="24"/>
          <w:szCs w:val="24"/>
        </w:rPr>
      </w:pPr>
      <w:r w:rsidRPr="00B53DC8">
        <w:rPr>
          <w:sz w:val="24"/>
          <w:szCs w:val="24"/>
        </w:rPr>
        <w:t xml:space="preserve">Документы, подтверждающие соответствие Участника установленным требованиям          </w:t>
      </w:r>
      <w:proofErr w:type="gramStart"/>
      <w:r w:rsidRPr="00B53DC8">
        <w:rPr>
          <w:sz w:val="24"/>
          <w:szCs w:val="24"/>
        </w:rPr>
        <w:t xml:space="preserve">   (</w:t>
      </w:r>
      <w:proofErr w:type="gramEnd"/>
      <w:r w:rsidRPr="00B53DC8">
        <w:rPr>
          <w:sz w:val="24"/>
          <w:szCs w:val="24"/>
        </w:rPr>
        <w:t xml:space="preserve">п. 4.5.2.2 Документации) </w:t>
      </w:r>
    </w:p>
    <w:p w:rsidR="00B53DC8" w:rsidRPr="00B53DC8" w:rsidRDefault="00B53DC8" w:rsidP="00B53DC8">
      <w:pPr>
        <w:widowControl w:val="0"/>
        <w:autoSpaceDE w:val="0"/>
        <w:autoSpaceDN w:val="0"/>
        <w:adjustRightInd w:val="0"/>
        <w:spacing w:line="240" w:lineRule="auto"/>
        <w:ind w:firstLine="426"/>
        <w:contextualSpacing/>
        <w:rPr>
          <w:sz w:val="24"/>
          <w:szCs w:val="24"/>
        </w:rPr>
      </w:pPr>
    </w:p>
    <w:p w:rsidR="00B53DC8" w:rsidRPr="00B53DC8" w:rsidRDefault="00B53DC8" w:rsidP="00B53DC8">
      <w:pPr>
        <w:tabs>
          <w:tab w:val="left" w:pos="993"/>
        </w:tabs>
        <w:spacing w:line="240" w:lineRule="auto"/>
        <w:ind w:left="-567" w:firstLine="425"/>
        <w:rPr>
          <w:sz w:val="24"/>
          <w:szCs w:val="24"/>
        </w:rPr>
      </w:pPr>
    </w:p>
    <w:p w:rsidR="00B53DC8" w:rsidRPr="00B53DC8" w:rsidRDefault="00B53DC8" w:rsidP="00B53DC8">
      <w:pPr>
        <w:spacing w:line="240" w:lineRule="auto"/>
        <w:ind w:left="-567" w:firstLine="425"/>
        <w:rPr>
          <w:sz w:val="24"/>
          <w:szCs w:val="24"/>
        </w:rPr>
      </w:pPr>
      <w:r w:rsidRPr="00B53DC8">
        <w:rPr>
          <w:sz w:val="24"/>
          <w:szCs w:val="24"/>
        </w:rPr>
        <w:t>____________________________________</w:t>
      </w:r>
    </w:p>
    <w:p w:rsidR="00B53DC8" w:rsidRPr="00B53DC8" w:rsidRDefault="00B53DC8" w:rsidP="00B53DC8">
      <w:pPr>
        <w:spacing w:line="240" w:lineRule="auto"/>
        <w:ind w:left="-567" w:right="3684" w:firstLine="425"/>
        <w:jc w:val="center"/>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ind w:left="-567" w:firstLine="425"/>
        <w:rPr>
          <w:sz w:val="24"/>
          <w:szCs w:val="24"/>
        </w:rPr>
      </w:pPr>
      <w:r w:rsidRPr="00B53DC8">
        <w:rPr>
          <w:sz w:val="24"/>
          <w:szCs w:val="24"/>
        </w:rPr>
        <w:t>____________________________________</w:t>
      </w:r>
    </w:p>
    <w:p w:rsidR="00B53DC8" w:rsidRPr="00B53DC8" w:rsidRDefault="00B53DC8" w:rsidP="00B53DC8">
      <w:pPr>
        <w:spacing w:line="240" w:lineRule="auto"/>
        <w:ind w:left="-567" w:right="3684" w:firstLine="425"/>
        <w:jc w:val="center"/>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spacing w:line="240" w:lineRule="auto"/>
        <w:ind w:left="-567" w:firstLine="425"/>
        <w:rPr>
          <w:sz w:val="24"/>
          <w:szCs w:val="24"/>
        </w:rPr>
      </w:pPr>
    </w:p>
    <w:p w:rsidR="00B53DC8" w:rsidRPr="00B53DC8" w:rsidRDefault="00B53DC8" w:rsidP="00B53DC8">
      <w:pPr>
        <w:pBdr>
          <w:bottom w:val="single" w:sz="4" w:space="1" w:color="auto"/>
        </w:pBdr>
        <w:shd w:val="clear" w:color="auto" w:fill="E0E0E0"/>
        <w:spacing w:line="240" w:lineRule="auto"/>
        <w:ind w:left="-142" w:right="21" w:firstLine="0"/>
        <w:jc w:val="center"/>
        <w:rPr>
          <w:b/>
          <w:color w:val="000000"/>
          <w:spacing w:val="36"/>
          <w:sz w:val="24"/>
          <w:szCs w:val="24"/>
        </w:rPr>
      </w:pPr>
      <w:r w:rsidRPr="00B53DC8">
        <w:rPr>
          <w:b/>
          <w:color w:val="000000"/>
          <w:spacing w:val="36"/>
          <w:sz w:val="24"/>
          <w:szCs w:val="24"/>
        </w:rPr>
        <w:t>конец формы</w:t>
      </w:r>
    </w:p>
    <w:p w:rsidR="00B53DC8" w:rsidRPr="00B53DC8" w:rsidRDefault="00B53DC8" w:rsidP="00B53DC8">
      <w:pPr>
        <w:spacing w:line="240" w:lineRule="auto"/>
        <w:ind w:left="-567" w:firstLine="425"/>
        <w:rPr>
          <w:b/>
          <w:bCs/>
          <w:sz w:val="24"/>
          <w:szCs w:val="24"/>
        </w:rPr>
      </w:pPr>
    </w:p>
    <w:p w:rsidR="00B53DC8" w:rsidRPr="00B53DC8" w:rsidRDefault="00B53DC8" w:rsidP="00B53DC8">
      <w:pPr>
        <w:keepNext/>
        <w:pageBreakBefore/>
        <w:numPr>
          <w:ilvl w:val="2"/>
          <w:numId w:val="39"/>
        </w:numPr>
        <w:suppressAutoHyphens/>
        <w:spacing w:before="240" w:after="120" w:line="240" w:lineRule="auto"/>
        <w:outlineLvl w:val="2"/>
        <w:rPr>
          <w:b/>
          <w:bCs/>
          <w:sz w:val="24"/>
          <w:szCs w:val="24"/>
        </w:rPr>
      </w:pPr>
      <w:r w:rsidRPr="00B53DC8">
        <w:rPr>
          <w:b/>
          <w:bCs/>
          <w:sz w:val="24"/>
          <w:szCs w:val="24"/>
        </w:rPr>
        <w:lastRenderedPageBreak/>
        <w:t>Инструкция по заполнению</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Участник должен указать свое полное наименование (с указанием организационно-правовой формы) и юридический адрес.</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B53DC8">
        <w:rPr>
          <w:sz w:val="24"/>
          <w:szCs w:val="24"/>
        </w:rPr>
        <w:t>ХХХ</w:t>
      </w:r>
      <w:proofErr w:type="spellEnd"/>
      <w:r w:rsidRPr="00B53DC8">
        <w:rPr>
          <w:sz w:val="24"/>
          <w:szCs w:val="24"/>
        </w:rPr>
        <w:t> </w:t>
      </w:r>
      <w:proofErr w:type="spellStart"/>
      <w:r w:rsidRPr="00B53DC8">
        <w:rPr>
          <w:sz w:val="24"/>
          <w:szCs w:val="24"/>
        </w:rPr>
        <w:t>ХХХ</w:t>
      </w:r>
      <w:proofErr w:type="spellEnd"/>
      <w:r w:rsidRPr="00B53DC8">
        <w:rPr>
          <w:sz w:val="24"/>
          <w:szCs w:val="24"/>
        </w:rPr>
        <w:t xml:space="preserve">, ХХ руб., а также дополнить расшифровкой словами, </w:t>
      </w:r>
      <w:proofErr w:type="gramStart"/>
      <w:r w:rsidRPr="00B53DC8">
        <w:rPr>
          <w:sz w:val="24"/>
          <w:szCs w:val="24"/>
        </w:rPr>
        <w:t>например</w:t>
      </w:r>
      <w:proofErr w:type="gramEnd"/>
      <w:r w:rsidRPr="00B53DC8">
        <w:rPr>
          <w:sz w:val="24"/>
          <w:szCs w:val="24"/>
        </w:rPr>
        <w:t>: «1 234 567,89 руб. (Один миллион двести тридцать четыре тысячи пятьсот шестьдесят семь руб. восемьдесят девять коп.)».</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Участник должен указать срок действия Заявки согласно требованиям подпункта 4.4.2.1 Документации.</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rFonts w:eastAsia="Helv"/>
          <w:sz w:val="24"/>
          <w:szCs w:val="24"/>
          <w:lang w:eastAsia="ar-SA"/>
        </w:rPr>
        <w:t>Участник в своей заявке, должен указать предлагаемый товар с точным названием модели для сверки предлагаемого товара с техническими требованиями Заказчика.</w:t>
      </w:r>
    </w:p>
    <w:p w:rsidR="00E5088D" w:rsidRDefault="00B53DC8" w:rsidP="00521C7B">
      <w:pPr>
        <w:numPr>
          <w:ilvl w:val="3"/>
          <w:numId w:val="39"/>
        </w:numPr>
        <w:tabs>
          <w:tab w:val="left" w:pos="851"/>
        </w:tabs>
        <w:spacing w:line="240" w:lineRule="auto"/>
        <w:ind w:left="0" w:firstLine="0"/>
        <w:rPr>
          <w:sz w:val="24"/>
          <w:szCs w:val="24"/>
        </w:rPr>
      </w:pPr>
      <w:r w:rsidRPr="00E5088D">
        <w:rPr>
          <w:sz w:val="24"/>
          <w:szCs w:val="24"/>
        </w:rPr>
        <w:t>Участник закупки должен указать наименование страны происхождения товаров (</w:t>
      </w:r>
      <w:proofErr w:type="spellStart"/>
      <w:r w:rsidRPr="00E5088D">
        <w:rPr>
          <w:sz w:val="24"/>
          <w:szCs w:val="24"/>
        </w:rPr>
        <w:t>п.п</w:t>
      </w:r>
      <w:proofErr w:type="spellEnd"/>
      <w:r w:rsidRPr="00E5088D">
        <w:rPr>
          <w:sz w:val="24"/>
          <w:szCs w:val="24"/>
        </w:rPr>
        <w:t xml:space="preserve">. 4.9.3.1). </w:t>
      </w:r>
    </w:p>
    <w:p w:rsidR="00B53DC8" w:rsidRPr="00E5088D" w:rsidRDefault="00B53DC8" w:rsidP="00521C7B">
      <w:pPr>
        <w:numPr>
          <w:ilvl w:val="3"/>
          <w:numId w:val="39"/>
        </w:numPr>
        <w:tabs>
          <w:tab w:val="left" w:pos="851"/>
        </w:tabs>
        <w:spacing w:line="240" w:lineRule="auto"/>
        <w:ind w:left="0" w:firstLine="0"/>
        <w:rPr>
          <w:sz w:val="24"/>
          <w:szCs w:val="24"/>
        </w:rPr>
      </w:pPr>
      <w:r w:rsidRPr="00E5088D">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F97790" w:rsidRPr="009B5C0E" w:rsidRDefault="00F97790" w:rsidP="00F97790">
      <w:pPr>
        <w:spacing w:line="240" w:lineRule="auto"/>
        <w:ind w:left="-567" w:firstLine="425"/>
        <w:rPr>
          <w:sz w:val="24"/>
          <w:szCs w:val="24"/>
        </w:rPr>
      </w:pPr>
    </w:p>
    <w:p w:rsidR="00F97790" w:rsidRDefault="00F97790" w:rsidP="00F97790">
      <w:pPr>
        <w:pStyle w:val="aff8"/>
        <w:ind w:left="-567" w:firstLine="425"/>
        <w:rPr>
          <w:sz w:val="24"/>
          <w:szCs w:val="24"/>
        </w:rPr>
      </w:pPr>
      <w:bookmarkStart w:id="72" w:name="_Hlt22846931"/>
      <w:bookmarkEnd w:id="72"/>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DF4B14" w:rsidRDefault="00DF4B14" w:rsidP="00F97790">
      <w:pPr>
        <w:pStyle w:val="aff8"/>
        <w:ind w:left="-567" w:firstLine="425"/>
        <w:rPr>
          <w:sz w:val="24"/>
          <w:szCs w:val="24"/>
        </w:rPr>
      </w:pPr>
    </w:p>
    <w:p w:rsidR="00DF4B14" w:rsidRDefault="00DF4B14" w:rsidP="00F97790">
      <w:pPr>
        <w:pStyle w:val="aff8"/>
        <w:ind w:left="-567" w:firstLine="425"/>
        <w:rPr>
          <w:sz w:val="24"/>
          <w:szCs w:val="24"/>
        </w:rPr>
      </w:pPr>
    </w:p>
    <w:p w:rsidR="00DF4B14" w:rsidRDefault="00DF4B14"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B53DC8">
      <w:pPr>
        <w:ind w:firstLine="0"/>
        <w:rPr>
          <w:rFonts w:ascii="Arial" w:hAnsi="Arial" w:cs="Arial"/>
          <w:sz w:val="24"/>
          <w:szCs w:val="24"/>
        </w:rPr>
      </w:pPr>
    </w:p>
    <w:p w:rsidR="00B53DC8" w:rsidRPr="00B53DC8" w:rsidRDefault="00B53DC8" w:rsidP="00B53DC8">
      <w:pPr>
        <w:ind w:firstLine="0"/>
        <w:rPr>
          <w:sz w:val="24"/>
          <w:szCs w:val="24"/>
        </w:rPr>
      </w:pPr>
    </w:p>
    <w:p w:rsidR="00F97790" w:rsidRDefault="00F97790" w:rsidP="00F97790">
      <w:pPr>
        <w:pStyle w:val="aff8"/>
        <w:ind w:left="-567" w:firstLine="425"/>
        <w:rPr>
          <w:sz w:val="24"/>
          <w:szCs w:val="24"/>
        </w:rPr>
      </w:pPr>
    </w:p>
    <w:p w:rsidR="001C6144" w:rsidRDefault="001C6144" w:rsidP="001C6144">
      <w:pPr>
        <w:spacing w:line="240" w:lineRule="auto"/>
        <w:ind w:firstLine="0"/>
        <w:rPr>
          <w:sz w:val="24"/>
          <w:szCs w:val="24"/>
        </w:rPr>
      </w:pPr>
    </w:p>
    <w:p w:rsidR="00B53DC8" w:rsidRDefault="00B53DC8" w:rsidP="001C6144">
      <w:pPr>
        <w:spacing w:line="240" w:lineRule="auto"/>
        <w:ind w:firstLine="0"/>
        <w:rPr>
          <w:sz w:val="24"/>
          <w:szCs w:val="24"/>
        </w:rPr>
      </w:pPr>
    </w:p>
    <w:p w:rsidR="00DF4B14" w:rsidRPr="00DF4B14" w:rsidRDefault="00DF4B14" w:rsidP="00DF4B14">
      <w:pPr>
        <w:keepNext/>
        <w:tabs>
          <w:tab w:val="num" w:pos="0"/>
        </w:tabs>
        <w:suppressAutoHyphens/>
        <w:spacing w:before="240" w:after="120" w:line="240" w:lineRule="auto"/>
        <w:ind w:left="-567" w:firstLine="425"/>
        <w:outlineLvl w:val="2"/>
        <w:rPr>
          <w:rFonts w:cs="Arial"/>
          <w:b/>
          <w:bCs/>
          <w:sz w:val="24"/>
          <w:szCs w:val="24"/>
        </w:rPr>
      </w:pPr>
      <w:r>
        <w:rPr>
          <w:rFonts w:cs="Arial"/>
          <w:b/>
          <w:bCs/>
          <w:sz w:val="24"/>
          <w:szCs w:val="24"/>
        </w:rPr>
        <w:lastRenderedPageBreak/>
        <w:t xml:space="preserve">5.2. </w:t>
      </w:r>
      <w:bookmarkStart w:id="73" w:name="_Ref55335821"/>
      <w:bookmarkStart w:id="74" w:name="_Ref55336345"/>
      <w:bookmarkStart w:id="75" w:name="_Toc57314674"/>
      <w:bookmarkStart w:id="76" w:name="_Toc69728988"/>
      <w:bookmarkStart w:id="77" w:name="_Toc261535092"/>
      <w:bookmarkStart w:id="78" w:name="_Toc262557848"/>
      <w:bookmarkStart w:id="79" w:name="_Toc278971521"/>
      <w:r w:rsidRPr="00DF4B14">
        <w:rPr>
          <w:rFonts w:cs="Arial"/>
          <w:b/>
          <w:bCs/>
          <w:sz w:val="24"/>
          <w:szCs w:val="24"/>
        </w:rPr>
        <w:t>Техническое предложение Участника (форма 2)</w:t>
      </w:r>
      <w:bookmarkEnd w:id="73"/>
      <w:bookmarkEnd w:id="74"/>
      <w:bookmarkEnd w:id="75"/>
      <w:bookmarkEnd w:id="76"/>
      <w:bookmarkEnd w:id="77"/>
      <w:bookmarkEnd w:id="78"/>
      <w:bookmarkEnd w:id="79"/>
    </w:p>
    <w:p w:rsidR="00DF4B14" w:rsidRPr="00DF4B14" w:rsidRDefault="00DF4B14" w:rsidP="00DF4B14">
      <w:pPr>
        <w:pBdr>
          <w:top w:val="single" w:sz="4" w:space="1" w:color="auto"/>
        </w:pBdr>
        <w:shd w:val="clear" w:color="auto" w:fill="E0E0E0"/>
        <w:spacing w:line="240" w:lineRule="auto"/>
        <w:ind w:right="21" w:hanging="142"/>
        <w:jc w:val="center"/>
        <w:rPr>
          <w:b/>
          <w:color w:val="000000"/>
          <w:spacing w:val="36"/>
          <w:sz w:val="24"/>
          <w:szCs w:val="24"/>
        </w:rPr>
      </w:pPr>
      <w:r w:rsidRPr="00DF4B14">
        <w:rPr>
          <w:b/>
          <w:color w:val="000000"/>
          <w:spacing w:val="36"/>
          <w:sz w:val="24"/>
          <w:szCs w:val="24"/>
        </w:rPr>
        <w:t>начало формы</w:t>
      </w:r>
    </w:p>
    <w:p w:rsidR="00DF4B14" w:rsidRPr="00DF4B14" w:rsidRDefault="00DF4B14" w:rsidP="00DF4B14">
      <w:pPr>
        <w:spacing w:line="240" w:lineRule="auto"/>
        <w:ind w:left="-567" w:firstLine="425"/>
        <w:rPr>
          <w:sz w:val="24"/>
          <w:szCs w:val="24"/>
        </w:rPr>
      </w:pPr>
    </w:p>
    <w:p w:rsidR="00DF4B14" w:rsidRPr="00DF4B14" w:rsidRDefault="00DF4B14" w:rsidP="00DF4B14">
      <w:pPr>
        <w:spacing w:line="240" w:lineRule="auto"/>
        <w:ind w:left="-567" w:firstLine="425"/>
        <w:rPr>
          <w:sz w:val="24"/>
          <w:szCs w:val="24"/>
        </w:rPr>
      </w:pPr>
      <w:r w:rsidRPr="00DF4B14">
        <w:rPr>
          <w:sz w:val="24"/>
          <w:szCs w:val="24"/>
        </w:rPr>
        <w:t xml:space="preserve">Приложение № </w:t>
      </w:r>
      <w:r w:rsidRPr="00DF4B14">
        <w:rPr>
          <w:sz w:val="24"/>
          <w:szCs w:val="24"/>
        </w:rPr>
        <w:fldChar w:fldCharType="begin"/>
      </w:r>
      <w:r w:rsidRPr="00DF4B14">
        <w:rPr>
          <w:sz w:val="24"/>
          <w:szCs w:val="24"/>
        </w:rPr>
        <w:instrText xml:space="preserve"> SEQ Приложение \* ARABIC </w:instrText>
      </w:r>
      <w:r w:rsidRPr="00DF4B14">
        <w:rPr>
          <w:sz w:val="24"/>
          <w:szCs w:val="24"/>
        </w:rPr>
        <w:fldChar w:fldCharType="separate"/>
      </w:r>
      <w:r w:rsidRPr="00DF4B14">
        <w:rPr>
          <w:noProof/>
          <w:sz w:val="24"/>
          <w:szCs w:val="24"/>
        </w:rPr>
        <w:t>1</w:t>
      </w:r>
      <w:r w:rsidRPr="00DF4B14">
        <w:rPr>
          <w:sz w:val="24"/>
          <w:szCs w:val="24"/>
        </w:rPr>
        <w:fldChar w:fldCharType="end"/>
      </w:r>
    </w:p>
    <w:p w:rsidR="00DF4B14" w:rsidRPr="00DF4B14" w:rsidRDefault="00DF4B14" w:rsidP="00DF4B14">
      <w:pPr>
        <w:spacing w:line="240" w:lineRule="auto"/>
        <w:ind w:left="-567" w:firstLine="425"/>
        <w:rPr>
          <w:sz w:val="24"/>
          <w:szCs w:val="24"/>
        </w:rPr>
      </w:pPr>
      <w:r w:rsidRPr="00DF4B14">
        <w:rPr>
          <w:sz w:val="24"/>
          <w:szCs w:val="24"/>
        </w:rPr>
        <w:t xml:space="preserve">к Заявке на участие в закупке </w:t>
      </w:r>
    </w:p>
    <w:p w:rsidR="00DF4B14" w:rsidRPr="00DF4B14" w:rsidRDefault="00DF4B14" w:rsidP="00DF4B14">
      <w:pPr>
        <w:spacing w:line="240" w:lineRule="auto"/>
        <w:ind w:left="-567" w:firstLine="425"/>
        <w:rPr>
          <w:sz w:val="24"/>
          <w:szCs w:val="24"/>
        </w:rPr>
      </w:pPr>
      <w:r w:rsidRPr="00DF4B14">
        <w:rPr>
          <w:sz w:val="24"/>
          <w:szCs w:val="24"/>
        </w:rPr>
        <w:t>от «___</w:t>
      </w:r>
      <w:proofErr w:type="gramStart"/>
      <w:r w:rsidRPr="00DF4B14">
        <w:rPr>
          <w:sz w:val="24"/>
          <w:szCs w:val="24"/>
        </w:rPr>
        <w:t>_»_</w:t>
      </w:r>
      <w:proofErr w:type="gramEnd"/>
      <w:r w:rsidRPr="00DF4B14">
        <w:rPr>
          <w:sz w:val="24"/>
          <w:szCs w:val="24"/>
        </w:rPr>
        <w:t>____________ г. №__________</w:t>
      </w:r>
    </w:p>
    <w:p w:rsidR="00DF4B14" w:rsidRPr="00DF4B14" w:rsidRDefault="00DF4B14" w:rsidP="00DF4B14">
      <w:pPr>
        <w:spacing w:line="240" w:lineRule="auto"/>
        <w:ind w:firstLine="0"/>
        <w:rPr>
          <w:sz w:val="24"/>
          <w:szCs w:val="24"/>
        </w:rPr>
      </w:pPr>
    </w:p>
    <w:p w:rsidR="00DF4B14" w:rsidRPr="00DF4B14" w:rsidRDefault="00DF4B14" w:rsidP="00DF4B14">
      <w:pPr>
        <w:suppressAutoHyphens/>
        <w:spacing w:line="240" w:lineRule="auto"/>
        <w:ind w:left="-567" w:firstLine="425"/>
        <w:jc w:val="center"/>
        <w:rPr>
          <w:b/>
          <w:sz w:val="24"/>
          <w:szCs w:val="24"/>
        </w:rPr>
      </w:pPr>
      <w:r w:rsidRPr="00DF4B14">
        <w:rPr>
          <w:b/>
          <w:sz w:val="24"/>
          <w:szCs w:val="24"/>
        </w:rPr>
        <w:t xml:space="preserve">Техническое предложение </w:t>
      </w:r>
    </w:p>
    <w:p w:rsidR="00DF4B14" w:rsidRPr="00DF4B14" w:rsidRDefault="00DF4B14" w:rsidP="00DF4B14">
      <w:pPr>
        <w:suppressAutoHyphens/>
        <w:spacing w:line="240" w:lineRule="auto"/>
        <w:ind w:left="-567" w:firstLine="425"/>
        <w:jc w:val="center"/>
        <w:rPr>
          <w:b/>
          <w:bCs/>
          <w:sz w:val="24"/>
          <w:szCs w:val="24"/>
        </w:rPr>
      </w:pPr>
      <w:r w:rsidRPr="00DF4B14">
        <w:rPr>
          <w:b/>
          <w:sz w:val="24"/>
          <w:szCs w:val="24"/>
        </w:rPr>
        <w:t xml:space="preserve">на поставку </w:t>
      </w:r>
      <w:r w:rsidRPr="00DF4B14">
        <w:rPr>
          <w:b/>
          <w:bCs/>
          <w:sz w:val="24"/>
          <w:szCs w:val="24"/>
        </w:rPr>
        <w:t>спецтехники для нужд АО «Саханефтегазсбыт» в 2023 году</w:t>
      </w:r>
    </w:p>
    <w:p w:rsidR="00DF4B14" w:rsidRPr="00DF4B14" w:rsidRDefault="00DF4B14" w:rsidP="00DF4B14">
      <w:pPr>
        <w:spacing w:line="240" w:lineRule="auto"/>
        <w:ind w:left="-567" w:firstLine="425"/>
        <w:rPr>
          <w:color w:val="000000"/>
          <w:sz w:val="24"/>
          <w:szCs w:val="24"/>
        </w:rPr>
      </w:pPr>
    </w:p>
    <w:p w:rsidR="00DF4B14" w:rsidRDefault="00DF4B14" w:rsidP="00DF4B14">
      <w:pPr>
        <w:spacing w:line="240" w:lineRule="auto"/>
        <w:ind w:left="-567" w:firstLine="425"/>
        <w:rPr>
          <w:color w:val="000000"/>
          <w:sz w:val="24"/>
          <w:szCs w:val="24"/>
        </w:rPr>
      </w:pPr>
      <w:r w:rsidRPr="00DF4B14">
        <w:rPr>
          <w:color w:val="000000"/>
          <w:sz w:val="24"/>
          <w:szCs w:val="24"/>
        </w:rPr>
        <w:t xml:space="preserve">       Наименование и адрес Участника: _________________________________</w:t>
      </w:r>
    </w:p>
    <w:p w:rsidR="00D918FF" w:rsidRPr="00DF4B14" w:rsidRDefault="00D918FF" w:rsidP="00DF4B14">
      <w:pPr>
        <w:spacing w:line="240" w:lineRule="auto"/>
        <w:ind w:left="-567" w:firstLine="425"/>
        <w:rPr>
          <w:color w:val="000000"/>
          <w:sz w:val="24"/>
          <w:szCs w:val="24"/>
        </w:rPr>
      </w:pPr>
    </w:p>
    <w:tbl>
      <w:tblPr>
        <w:tblStyle w:val="300"/>
        <w:tblW w:w="10195" w:type="dxa"/>
        <w:jc w:val="center"/>
        <w:tblLayout w:type="fixed"/>
        <w:tblLook w:val="04A0" w:firstRow="1" w:lastRow="0" w:firstColumn="1" w:lastColumn="0" w:noHBand="0" w:noVBand="1"/>
      </w:tblPr>
      <w:tblGrid>
        <w:gridCol w:w="562"/>
        <w:gridCol w:w="3356"/>
        <w:gridCol w:w="2446"/>
        <w:gridCol w:w="3831"/>
      </w:tblGrid>
      <w:tr w:rsidR="00D918FF" w:rsidRPr="00D918FF" w:rsidTr="002D1914">
        <w:trPr>
          <w:trHeight w:val="367"/>
          <w:jc w:val="center"/>
        </w:trPr>
        <w:tc>
          <w:tcPr>
            <w:tcW w:w="10195" w:type="dxa"/>
            <w:gridSpan w:val="4"/>
          </w:tcPr>
          <w:p w:rsidR="00D918FF" w:rsidRPr="00D918FF" w:rsidRDefault="00D918FF" w:rsidP="00D918FF">
            <w:pPr>
              <w:spacing w:line="240" w:lineRule="auto"/>
              <w:ind w:firstLine="0"/>
              <w:jc w:val="center"/>
              <w:rPr>
                <w:b/>
                <w:color w:val="000000" w:themeColor="text1"/>
                <w:sz w:val="24"/>
                <w:szCs w:val="24"/>
              </w:rPr>
            </w:pPr>
            <w:r w:rsidRPr="00D918FF">
              <w:rPr>
                <w:b/>
                <w:color w:val="000000" w:themeColor="text1"/>
                <w:sz w:val="24"/>
                <w:szCs w:val="24"/>
              </w:rPr>
              <w:t xml:space="preserve">Технические характеристики </w:t>
            </w:r>
            <w:proofErr w:type="spellStart"/>
            <w:r w:rsidRPr="00D918FF">
              <w:rPr>
                <w:b/>
                <w:color w:val="000000" w:themeColor="text1"/>
                <w:sz w:val="24"/>
                <w:szCs w:val="24"/>
              </w:rPr>
              <w:t>автотопливозаправщика</w:t>
            </w:r>
            <w:proofErr w:type="spellEnd"/>
            <w:r w:rsidRPr="00D918FF">
              <w:rPr>
                <w:b/>
                <w:color w:val="000000" w:themeColor="text1"/>
                <w:sz w:val="24"/>
                <w:szCs w:val="24"/>
              </w:rPr>
              <w:t xml:space="preserve"> _____________</w:t>
            </w:r>
          </w:p>
        </w:tc>
      </w:tr>
      <w:tr w:rsidR="00D918FF" w:rsidRPr="00D918FF" w:rsidTr="002D1914">
        <w:trPr>
          <w:jc w:val="center"/>
        </w:trPr>
        <w:tc>
          <w:tcPr>
            <w:tcW w:w="562" w:type="dxa"/>
            <w:vAlign w:val="center"/>
          </w:tcPr>
          <w:p w:rsidR="00D918FF" w:rsidRPr="00D918FF" w:rsidRDefault="00D918FF" w:rsidP="00D918FF">
            <w:pPr>
              <w:spacing w:line="240" w:lineRule="auto"/>
              <w:ind w:firstLine="0"/>
              <w:jc w:val="center"/>
              <w:rPr>
                <w:b/>
                <w:bCs/>
                <w:sz w:val="24"/>
                <w:szCs w:val="24"/>
              </w:rPr>
            </w:pPr>
            <w:r w:rsidRPr="00D918FF">
              <w:rPr>
                <w:b/>
                <w:bCs/>
                <w:sz w:val="24"/>
                <w:szCs w:val="24"/>
              </w:rPr>
              <w:t>№</w:t>
            </w:r>
          </w:p>
        </w:tc>
        <w:tc>
          <w:tcPr>
            <w:tcW w:w="3356" w:type="dxa"/>
            <w:vAlign w:val="center"/>
          </w:tcPr>
          <w:p w:rsidR="00D918FF" w:rsidRPr="00D918FF" w:rsidRDefault="00D918FF" w:rsidP="00D918FF">
            <w:pPr>
              <w:spacing w:line="240" w:lineRule="auto"/>
              <w:ind w:firstLine="0"/>
              <w:jc w:val="center"/>
              <w:rPr>
                <w:sz w:val="24"/>
                <w:szCs w:val="24"/>
              </w:rPr>
            </w:pPr>
            <w:r w:rsidRPr="00D918FF">
              <w:rPr>
                <w:b/>
                <w:bCs/>
                <w:sz w:val="24"/>
                <w:szCs w:val="24"/>
              </w:rPr>
              <w:t>Параметр</w:t>
            </w:r>
          </w:p>
        </w:tc>
        <w:tc>
          <w:tcPr>
            <w:tcW w:w="2446" w:type="dxa"/>
          </w:tcPr>
          <w:p w:rsidR="00D918FF" w:rsidRPr="00D918FF" w:rsidRDefault="00D918FF" w:rsidP="00D918FF">
            <w:pPr>
              <w:spacing w:line="240" w:lineRule="auto"/>
              <w:ind w:firstLine="0"/>
              <w:jc w:val="center"/>
              <w:rPr>
                <w:b/>
                <w:bCs/>
                <w:sz w:val="24"/>
                <w:szCs w:val="24"/>
              </w:rPr>
            </w:pPr>
            <w:r w:rsidRPr="00D918FF">
              <w:rPr>
                <w:b/>
                <w:bCs/>
                <w:sz w:val="24"/>
                <w:szCs w:val="24"/>
              </w:rPr>
              <w:t>Ед. измерения</w:t>
            </w:r>
          </w:p>
        </w:tc>
        <w:tc>
          <w:tcPr>
            <w:tcW w:w="3831" w:type="dxa"/>
            <w:vAlign w:val="center"/>
          </w:tcPr>
          <w:p w:rsidR="00D918FF" w:rsidRPr="00D918FF" w:rsidRDefault="00D918FF" w:rsidP="00D918FF">
            <w:pPr>
              <w:spacing w:line="240" w:lineRule="auto"/>
              <w:ind w:firstLine="0"/>
              <w:jc w:val="center"/>
              <w:rPr>
                <w:sz w:val="24"/>
                <w:szCs w:val="24"/>
              </w:rPr>
            </w:pPr>
            <w:r w:rsidRPr="00D918FF">
              <w:rPr>
                <w:b/>
                <w:bCs/>
                <w:sz w:val="24"/>
                <w:szCs w:val="24"/>
              </w:rPr>
              <w:t>Значение</w:t>
            </w:r>
          </w:p>
        </w:tc>
      </w:tr>
      <w:tr w:rsidR="00D918FF" w:rsidRPr="00D918FF" w:rsidTr="002D1914">
        <w:trPr>
          <w:jc w:val="center"/>
        </w:trPr>
        <w:tc>
          <w:tcPr>
            <w:tcW w:w="562" w:type="dxa"/>
            <w:vAlign w:val="center"/>
          </w:tcPr>
          <w:p w:rsidR="00D918FF" w:rsidRPr="00D918FF" w:rsidRDefault="00D918FF" w:rsidP="00D918FF">
            <w:pPr>
              <w:spacing w:line="240" w:lineRule="auto"/>
              <w:ind w:firstLine="0"/>
              <w:jc w:val="center"/>
              <w:rPr>
                <w:b/>
                <w:bCs/>
                <w:sz w:val="24"/>
                <w:szCs w:val="24"/>
              </w:rPr>
            </w:pPr>
            <w:r w:rsidRPr="00D918FF">
              <w:rPr>
                <w:b/>
                <w:bCs/>
                <w:sz w:val="24"/>
                <w:szCs w:val="24"/>
              </w:rPr>
              <w:t>1</w:t>
            </w:r>
          </w:p>
        </w:tc>
        <w:tc>
          <w:tcPr>
            <w:tcW w:w="3356" w:type="dxa"/>
            <w:vAlign w:val="center"/>
          </w:tcPr>
          <w:p w:rsidR="00D918FF" w:rsidRPr="00D918FF" w:rsidRDefault="00D918FF" w:rsidP="00D918FF">
            <w:pPr>
              <w:spacing w:line="240" w:lineRule="auto"/>
              <w:ind w:firstLine="0"/>
              <w:rPr>
                <w:bCs/>
                <w:sz w:val="24"/>
                <w:szCs w:val="24"/>
              </w:rPr>
            </w:pPr>
          </w:p>
        </w:tc>
        <w:tc>
          <w:tcPr>
            <w:tcW w:w="2446" w:type="dxa"/>
          </w:tcPr>
          <w:p w:rsidR="00D918FF" w:rsidRPr="00D918FF" w:rsidRDefault="00D918FF" w:rsidP="00D918FF">
            <w:pPr>
              <w:spacing w:line="240" w:lineRule="auto"/>
              <w:ind w:firstLine="0"/>
              <w:jc w:val="center"/>
              <w:rPr>
                <w:b/>
                <w:bCs/>
                <w:sz w:val="24"/>
                <w:szCs w:val="24"/>
              </w:rPr>
            </w:pPr>
          </w:p>
        </w:tc>
        <w:tc>
          <w:tcPr>
            <w:tcW w:w="3831" w:type="dxa"/>
            <w:vAlign w:val="center"/>
          </w:tcPr>
          <w:p w:rsidR="00D918FF" w:rsidRPr="00D918FF" w:rsidRDefault="00D918FF" w:rsidP="00D918FF">
            <w:pPr>
              <w:spacing w:line="240" w:lineRule="auto"/>
              <w:ind w:firstLine="0"/>
              <w:jc w:val="center"/>
              <w:rPr>
                <w:bCs/>
                <w:sz w:val="24"/>
                <w:szCs w:val="24"/>
              </w:rPr>
            </w:pPr>
          </w:p>
        </w:tc>
      </w:tr>
      <w:tr w:rsidR="00D918FF" w:rsidRPr="00D918FF" w:rsidTr="002D1914">
        <w:trPr>
          <w:jc w:val="center"/>
        </w:trPr>
        <w:tc>
          <w:tcPr>
            <w:tcW w:w="562" w:type="dxa"/>
            <w:vAlign w:val="center"/>
          </w:tcPr>
          <w:p w:rsidR="00D918FF" w:rsidRPr="00D918FF" w:rsidRDefault="00D918FF" w:rsidP="00D918FF">
            <w:pPr>
              <w:spacing w:line="240" w:lineRule="auto"/>
              <w:ind w:firstLine="0"/>
              <w:jc w:val="center"/>
              <w:rPr>
                <w:b/>
                <w:bCs/>
                <w:sz w:val="24"/>
                <w:szCs w:val="24"/>
              </w:rPr>
            </w:pPr>
            <w:r w:rsidRPr="00D918FF">
              <w:rPr>
                <w:b/>
                <w:bCs/>
                <w:sz w:val="24"/>
                <w:szCs w:val="24"/>
              </w:rPr>
              <w:t>2</w:t>
            </w:r>
          </w:p>
        </w:tc>
        <w:tc>
          <w:tcPr>
            <w:tcW w:w="3356" w:type="dxa"/>
            <w:vAlign w:val="center"/>
          </w:tcPr>
          <w:p w:rsidR="00D918FF" w:rsidRPr="00D918FF" w:rsidRDefault="00D918FF" w:rsidP="00D918FF">
            <w:pPr>
              <w:spacing w:line="240" w:lineRule="auto"/>
              <w:ind w:firstLine="0"/>
              <w:rPr>
                <w:bCs/>
                <w:sz w:val="24"/>
                <w:szCs w:val="24"/>
              </w:rPr>
            </w:pPr>
          </w:p>
        </w:tc>
        <w:tc>
          <w:tcPr>
            <w:tcW w:w="2446" w:type="dxa"/>
          </w:tcPr>
          <w:p w:rsidR="00D918FF" w:rsidRPr="00D918FF" w:rsidRDefault="00D918FF" w:rsidP="00D918FF">
            <w:pPr>
              <w:spacing w:line="240" w:lineRule="auto"/>
              <w:ind w:firstLine="0"/>
              <w:jc w:val="center"/>
              <w:rPr>
                <w:b/>
                <w:bCs/>
                <w:sz w:val="24"/>
                <w:szCs w:val="24"/>
              </w:rPr>
            </w:pPr>
          </w:p>
        </w:tc>
        <w:tc>
          <w:tcPr>
            <w:tcW w:w="3831" w:type="dxa"/>
            <w:vAlign w:val="center"/>
          </w:tcPr>
          <w:p w:rsidR="00D918FF" w:rsidRPr="00D918FF" w:rsidRDefault="00D918FF" w:rsidP="00D918FF">
            <w:pPr>
              <w:spacing w:line="240" w:lineRule="auto"/>
              <w:ind w:firstLine="0"/>
              <w:jc w:val="center"/>
              <w:rPr>
                <w:bCs/>
                <w:sz w:val="24"/>
                <w:szCs w:val="24"/>
              </w:rPr>
            </w:pPr>
          </w:p>
        </w:tc>
      </w:tr>
    </w:tbl>
    <w:p w:rsidR="00D918FF" w:rsidRPr="00D918FF" w:rsidRDefault="00D918FF" w:rsidP="00D918FF">
      <w:pPr>
        <w:spacing w:line="240" w:lineRule="auto"/>
        <w:ind w:firstLine="0"/>
        <w:rPr>
          <w:b/>
          <w:bCs/>
          <w:color w:val="000000"/>
          <w:sz w:val="24"/>
          <w:szCs w:val="24"/>
        </w:rPr>
      </w:pPr>
    </w:p>
    <w:p w:rsidR="00D918FF" w:rsidRPr="00D918FF" w:rsidRDefault="00D918FF" w:rsidP="00D918FF">
      <w:pPr>
        <w:spacing w:line="240" w:lineRule="auto"/>
        <w:ind w:firstLine="0"/>
        <w:rPr>
          <w:sz w:val="24"/>
          <w:szCs w:val="24"/>
        </w:rPr>
      </w:pPr>
      <w:r w:rsidRPr="00D918FF">
        <w:rPr>
          <w:sz w:val="24"/>
          <w:szCs w:val="24"/>
        </w:rPr>
        <w:t>____________________________________</w:t>
      </w:r>
    </w:p>
    <w:p w:rsidR="00D918FF" w:rsidRPr="00D918FF" w:rsidRDefault="00D918FF" w:rsidP="00D918FF">
      <w:pPr>
        <w:spacing w:line="240" w:lineRule="auto"/>
        <w:ind w:left="-567" w:right="3684" w:firstLine="425"/>
        <w:jc w:val="center"/>
        <w:rPr>
          <w:sz w:val="24"/>
          <w:szCs w:val="24"/>
          <w:vertAlign w:val="superscript"/>
        </w:rPr>
      </w:pPr>
      <w:r w:rsidRPr="00D918FF">
        <w:rPr>
          <w:sz w:val="24"/>
          <w:szCs w:val="24"/>
          <w:vertAlign w:val="superscript"/>
        </w:rPr>
        <w:t>(подпись, М.П.)</w:t>
      </w:r>
    </w:p>
    <w:p w:rsidR="00D918FF" w:rsidRPr="00D918FF" w:rsidRDefault="00D918FF" w:rsidP="00D918FF">
      <w:pPr>
        <w:spacing w:line="240" w:lineRule="auto"/>
        <w:ind w:left="-567" w:firstLine="425"/>
        <w:rPr>
          <w:sz w:val="24"/>
          <w:szCs w:val="24"/>
        </w:rPr>
      </w:pPr>
      <w:r w:rsidRPr="00D918FF">
        <w:rPr>
          <w:sz w:val="24"/>
          <w:szCs w:val="24"/>
        </w:rPr>
        <w:t>____________________________________</w:t>
      </w:r>
    </w:p>
    <w:p w:rsidR="00D918FF" w:rsidRPr="00D918FF" w:rsidRDefault="00D918FF" w:rsidP="00D918FF">
      <w:pPr>
        <w:spacing w:line="240" w:lineRule="auto"/>
        <w:ind w:left="-567" w:right="3684" w:firstLine="425"/>
        <w:jc w:val="center"/>
        <w:rPr>
          <w:sz w:val="24"/>
          <w:szCs w:val="24"/>
          <w:vertAlign w:val="superscript"/>
        </w:rPr>
      </w:pPr>
      <w:r w:rsidRPr="00D918FF">
        <w:rPr>
          <w:sz w:val="24"/>
          <w:szCs w:val="24"/>
          <w:vertAlign w:val="superscript"/>
        </w:rPr>
        <w:t>(фамилия, имя, отчество подписавшего, должность)</w:t>
      </w:r>
    </w:p>
    <w:p w:rsidR="00D918FF" w:rsidRPr="00D918FF" w:rsidRDefault="00D918FF" w:rsidP="00D918FF">
      <w:pPr>
        <w:keepNext/>
        <w:spacing w:line="240" w:lineRule="auto"/>
        <w:ind w:left="-567" w:firstLine="425"/>
        <w:rPr>
          <w:b/>
          <w:sz w:val="24"/>
          <w:szCs w:val="24"/>
        </w:rPr>
      </w:pPr>
    </w:p>
    <w:p w:rsidR="00D918FF" w:rsidRPr="00D918FF" w:rsidRDefault="00D918FF" w:rsidP="00D918FF">
      <w:pPr>
        <w:pBdr>
          <w:bottom w:val="single" w:sz="4" w:space="1" w:color="auto"/>
        </w:pBdr>
        <w:shd w:val="clear" w:color="auto" w:fill="E0E0E0"/>
        <w:spacing w:line="240" w:lineRule="auto"/>
        <w:ind w:left="-567" w:right="21" w:firstLine="425"/>
        <w:jc w:val="center"/>
        <w:rPr>
          <w:b/>
          <w:color w:val="000000"/>
          <w:spacing w:val="36"/>
          <w:sz w:val="24"/>
          <w:szCs w:val="24"/>
        </w:rPr>
      </w:pPr>
      <w:r w:rsidRPr="00D918FF">
        <w:rPr>
          <w:b/>
          <w:color w:val="000000"/>
          <w:spacing w:val="36"/>
          <w:sz w:val="24"/>
          <w:szCs w:val="24"/>
        </w:rPr>
        <w:t>конец формы</w:t>
      </w:r>
    </w:p>
    <w:p w:rsidR="00DF4B14" w:rsidRPr="00DF4B14" w:rsidRDefault="00DF4B14" w:rsidP="00DF4B14">
      <w:pPr>
        <w:spacing w:line="240" w:lineRule="auto"/>
        <w:ind w:left="-567" w:firstLine="425"/>
        <w:rPr>
          <w:color w:val="000000"/>
          <w:sz w:val="24"/>
          <w:szCs w:val="24"/>
        </w:rPr>
      </w:pPr>
    </w:p>
    <w:p w:rsidR="00DF4B14" w:rsidRPr="00DF4B14" w:rsidRDefault="00DF4B14" w:rsidP="00DF4B14">
      <w:pPr>
        <w:keepNext/>
        <w:pageBreakBefore/>
        <w:suppressAutoHyphens/>
        <w:spacing w:before="240" w:after="120" w:line="240" w:lineRule="auto"/>
        <w:ind w:firstLine="0"/>
        <w:outlineLvl w:val="2"/>
        <w:rPr>
          <w:b/>
          <w:bCs/>
          <w:sz w:val="24"/>
          <w:szCs w:val="24"/>
        </w:rPr>
      </w:pPr>
      <w:r w:rsidRPr="00DF4B14">
        <w:rPr>
          <w:b/>
          <w:bCs/>
          <w:sz w:val="24"/>
          <w:szCs w:val="24"/>
        </w:rPr>
        <w:lastRenderedPageBreak/>
        <w:t>5.2.1.    Инструкция по заполнению</w:t>
      </w:r>
    </w:p>
    <w:p w:rsidR="00DF4B14" w:rsidRPr="00DF4B14" w:rsidRDefault="00DF4B14" w:rsidP="00DF4B14">
      <w:pPr>
        <w:spacing w:line="240" w:lineRule="auto"/>
        <w:ind w:firstLine="0"/>
        <w:rPr>
          <w:sz w:val="24"/>
          <w:szCs w:val="24"/>
        </w:rPr>
      </w:pPr>
      <w:r w:rsidRPr="00DF4B14">
        <w:rPr>
          <w:b/>
          <w:sz w:val="24"/>
          <w:szCs w:val="24"/>
        </w:rPr>
        <w:t>5.2.1.1.</w:t>
      </w:r>
      <w:r w:rsidRPr="00DF4B14">
        <w:rPr>
          <w:sz w:val="24"/>
          <w:szCs w:val="24"/>
        </w:rPr>
        <w:t xml:space="preserve"> Участник указывает дату и номер Заявки (подраздел 5.1.).</w:t>
      </w:r>
    </w:p>
    <w:p w:rsidR="00DF4B14" w:rsidRPr="00DF4B14" w:rsidRDefault="00DF4B14" w:rsidP="00DF4B14">
      <w:pPr>
        <w:spacing w:line="240" w:lineRule="auto"/>
        <w:ind w:firstLine="0"/>
        <w:rPr>
          <w:sz w:val="24"/>
          <w:szCs w:val="24"/>
        </w:rPr>
      </w:pPr>
      <w:r w:rsidRPr="00DF4B14">
        <w:rPr>
          <w:b/>
          <w:sz w:val="24"/>
          <w:szCs w:val="24"/>
        </w:rPr>
        <w:t>5.2.1.2.</w:t>
      </w:r>
      <w:r w:rsidRPr="00DF4B14">
        <w:rPr>
          <w:sz w:val="24"/>
          <w:szCs w:val="24"/>
        </w:rPr>
        <w:t xml:space="preserve"> Участник указывает свое фирменное наименование (в т. ч. организационно-правовую форму) и свой юридический адрес.</w:t>
      </w:r>
    </w:p>
    <w:p w:rsidR="00DF4B14" w:rsidRPr="00DF4B14" w:rsidRDefault="00DF4B14" w:rsidP="00DF4B14">
      <w:pPr>
        <w:keepNext/>
        <w:spacing w:line="240" w:lineRule="auto"/>
        <w:ind w:firstLine="0"/>
        <w:rPr>
          <w:sz w:val="24"/>
          <w:szCs w:val="24"/>
        </w:rPr>
      </w:pPr>
      <w:r w:rsidRPr="00DF4B14">
        <w:rPr>
          <w:b/>
          <w:sz w:val="24"/>
          <w:szCs w:val="24"/>
        </w:rPr>
        <w:t>5.2.1.3.</w:t>
      </w:r>
      <w:r w:rsidRPr="00DF4B14">
        <w:rPr>
          <w:sz w:val="24"/>
          <w:szCs w:val="24"/>
        </w:rPr>
        <w:t xml:space="preserve"> При заполнении табличной части Формы необходимо описать параметры, указанные в </w:t>
      </w:r>
      <w:proofErr w:type="spellStart"/>
      <w:r w:rsidRPr="00DF4B14">
        <w:rPr>
          <w:sz w:val="24"/>
          <w:szCs w:val="24"/>
        </w:rPr>
        <w:t>п.п</w:t>
      </w:r>
      <w:proofErr w:type="spellEnd"/>
      <w:r w:rsidRPr="00DF4B14">
        <w:rPr>
          <w:sz w:val="24"/>
          <w:szCs w:val="24"/>
        </w:rPr>
        <w:t>. 2.11 Документации.</w:t>
      </w: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623839" w:rsidRDefault="00623839" w:rsidP="001C6144">
      <w:pPr>
        <w:spacing w:line="240" w:lineRule="auto"/>
        <w:ind w:firstLine="0"/>
        <w:rPr>
          <w:sz w:val="24"/>
          <w:szCs w:val="24"/>
        </w:rPr>
      </w:pPr>
    </w:p>
    <w:p w:rsidR="00623839" w:rsidRDefault="00623839" w:rsidP="001C6144">
      <w:pPr>
        <w:spacing w:line="240" w:lineRule="auto"/>
        <w:ind w:firstLine="0"/>
        <w:rPr>
          <w:sz w:val="24"/>
          <w:szCs w:val="24"/>
        </w:rPr>
      </w:pPr>
    </w:p>
    <w:p w:rsidR="00623839" w:rsidRPr="00C420D0" w:rsidRDefault="00623839" w:rsidP="001C6144">
      <w:pPr>
        <w:spacing w:line="240" w:lineRule="auto"/>
        <w:ind w:firstLine="0"/>
        <w:rPr>
          <w:sz w:val="24"/>
          <w:szCs w:val="24"/>
        </w:rPr>
      </w:pPr>
    </w:p>
    <w:p w:rsidR="001C6144" w:rsidRDefault="001C6144" w:rsidP="001C6144">
      <w:pPr>
        <w:spacing w:line="240" w:lineRule="auto"/>
        <w:ind w:firstLine="0"/>
        <w:rPr>
          <w:sz w:val="24"/>
          <w:szCs w:val="24"/>
        </w:rPr>
      </w:pPr>
    </w:p>
    <w:p w:rsidR="00B53DC8" w:rsidRPr="00B53DC8" w:rsidRDefault="00B53DC8" w:rsidP="00B53DC8">
      <w:pPr>
        <w:keepNext/>
        <w:pageBreakBefore/>
        <w:suppressAutoHyphens/>
        <w:spacing w:before="240" w:after="120" w:line="240" w:lineRule="auto"/>
        <w:ind w:firstLine="0"/>
        <w:outlineLvl w:val="2"/>
        <w:rPr>
          <w:b/>
          <w:bCs/>
          <w:sz w:val="24"/>
          <w:szCs w:val="24"/>
        </w:rPr>
      </w:pPr>
      <w:r w:rsidRPr="00B53DC8">
        <w:rPr>
          <w:b/>
          <w:bCs/>
          <w:sz w:val="24"/>
          <w:szCs w:val="24"/>
        </w:rPr>
        <w:lastRenderedPageBreak/>
        <w:t>5.3.  Анкета Участника (Форма 3)</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B53DC8" w:rsidRDefault="00B53DC8" w:rsidP="00B53DC8">
      <w:pPr>
        <w:spacing w:line="240" w:lineRule="auto"/>
        <w:ind w:firstLine="0"/>
        <w:rPr>
          <w:sz w:val="24"/>
          <w:szCs w:val="24"/>
        </w:rPr>
      </w:pPr>
      <w:r w:rsidRPr="00B53DC8">
        <w:rPr>
          <w:sz w:val="24"/>
          <w:szCs w:val="24"/>
        </w:rPr>
        <w:t xml:space="preserve"> Приложение 2</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w:t>
      </w:r>
      <w:proofErr w:type="gramStart"/>
      <w:r w:rsidRPr="00B53DC8">
        <w:rPr>
          <w:sz w:val="24"/>
          <w:szCs w:val="24"/>
        </w:rPr>
        <w:t>_»_</w:t>
      </w:r>
      <w:proofErr w:type="gramEnd"/>
      <w:r w:rsidRPr="00B53DC8">
        <w:rPr>
          <w:sz w:val="24"/>
          <w:szCs w:val="24"/>
        </w:rPr>
        <w:t>____________ г. №__________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715"/>
        <w:gridCol w:w="5825"/>
      </w:tblGrid>
      <w:tr w:rsidR="00B53DC8" w:rsidRPr="00B53DC8" w:rsidTr="00D918FF">
        <w:trPr>
          <w:cantSplit/>
          <w:trHeight w:val="240"/>
          <w:tblHeader/>
        </w:trPr>
        <w:tc>
          <w:tcPr>
            <w:tcW w:w="567"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3715"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5825" w:type="dxa"/>
            <w:vAlign w:val="center"/>
          </w:tcPr>
          <w:p w:rsidR="00B53DC8" w:rsidRPr="00B53DC8" w:rsidRDefault="00B53DC8" w:rsidP="00B53DC8">
            <w:pPr>
              <w:keepNext/>
              <w:spacing w:before="40" w:after="40" w:line="240" w:lineRule="auto"/>
              <w:jc w:val="center"/>
              <w:rPr>
                <w:sz w:val="24"/>
                <w:szCs w:val="24"/>
              </w:rPr>
            </w:pPr>
            <w:r w:rsidRPr="00B53DC8">
              <w:rPr>
                <w:sz w:val="24"/>
                <w:szCs w:val="24"/>
              </w:rPr>
              <w:t>Сведения об Участнике</w:t>
            </w: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ИНН, КПП, ОГРН, ОКПО Участника</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Адрес места нахождения</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Почтовый адрес</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Height w:val="116"/>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Факс Участника (с указанием кода города)</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Адрес электронной почты Участника</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825"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80" w:name="_Toc261535115"/>
      <w:bookmarkStart w:id="81" w:name="_Toc262557871"/>
      <w:bookmarkStart w:id="82" w:name="_Toc278971544"/>
      <w:bookmarkStart w:id="83" w:name="_Toc322017076"/>
      <w:r w:rsidRPr="00B53DC8">
        <w:rPr>
          <w:b/>
          <w:bCs/>
          <w:sz w:val="24"/>
          <w:szCs w:val="24"/>
        </w:rPr>
        <w:lastRenderedPageBreak/>
        <w:t>5.3.1. Инструкция по заполнению</w:t>
      </w:r>
      <w:bookmarkEnd w:id="80"/>
      <w:bookmarkEnd w:id="81"/>
      <w:bookmarkEnd w:id="82"/>
      <w:bookmarkEnd w:id="83"/>
    </w:p>
    <w:p w:rsidR="00B53DC8" w:rsidRPr="00B53DC8" w:rsidRDefault="00B53DC8" w:rsidP="00B53DC8">
      <w:pPr>
        <w:tabs>
          <w:tab w:val="left" w:pos="851"/>
        </w:tabs>
        <w:spacing w:line="240" w:lineRule="auto"/>
        <w:ind w:firstLine="0"/>
        <w:rPr>
          <w:sz w:val="24"/>
          <w:szCs w:val="24"/>
        </w:rPr>
      </w:pPr>
      <w:r w:rsidRPr="00B53DC8">
        <w:rPr>
          <w:b/>
          <w:sz w:val="24"/>
          <w:szCs w:val="24"/>
        </w:rPr>
        <w:t>5.3.1.1.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5.3.1.2.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5.3.1.3.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5.3.1.4.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5.4</w:t>
      </w:r>
      <w:r w:rsidR="001C6144" w:rsidRPr="00C420D0">
        <w:rPr>
          <w:rFonts w:ascii="Times New Roman" w:hAnsi="Times New Roman" w:cs="Times New Roman"/>
          <w:b/>
          <w:sz w:val="24"/>
          <w:szCs w:val="24"/>
        </w:rPr>
        <w:t xml:space="preserve">. </w:t>
      </w:r>
      <w:bookmarkStart w:id="84" w:name="_Toc465770142"/>
      <w:bookmarkStart w:id="85" w:name="_Toc419208689"/>
      <w:bookmarkStart w:id="86" w:name="_Toc418077958"/>
      <w:bookmarkStart w:id="87"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Pr>
          <w:rFonts w:ascii="Times New Roman" w:hAnsi="Times New Roman" w:cs="Times New Roman"/>
          <w:b/>
          <w:sz w:val="24"/>
          <w:szCs w:val="24"/>
        </w:rPr>
        <w:t>4</w:t>
      </w:r>
      <w:r w:rsidR="001C6144" w:rsidRPr="00C420D0">
        <w:rPr>
          <w:rFonts w:ascii="Times New Roman" w:hAnsi="Times New Roman" w:cs="Times New Roman"/>
          <w:b/>
          <w:sz w:val="24"/>
          <w:szCs w:val="24"/>
        </w:rPr>
        <w:t>)</w:t>
      </w:r>
      <w:bookmarkEnd w:id="84"/>
      <w:bookmarkEnd w:id="85"/>
      <w:bookmarkEnd w:id="86"/>
      <w:bookmarkEnd w:id="87"/>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3E76CD">
        <w:rPr>
          <w:sz w:val="24"/>
          <w:szCs w:val="24"/>
        </w:rPr>
        <w:t>3</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42750A" w:rsidRPr="00A309E2" w:rsidRDefault="00FE326F" w:rsidP="0042750A">
      <w:pPr>
        <w:autoSpaceDE w:val="0"/>
        <w:autoSpaceDN w:val="0"/>
        <w:adjustRightInd w:val="0"/>
        <w:spacing w:line="240" w:lineRule="auto"/>
        <w:ind w:firstLine="0"/>
        <w:rPr>
          <w:b/>
          <w:sz w:val="24"/>
          <w:szCs w:val="24"/>
        </w:rPr>
      </w:pPr>
      <w:r w:rsidRPr="00FE326F">
        <w:rPr>
          <w:sz w:val="24"/>
          <w:szCs w:val="24"/>
        </w:rPr>
        <w:t xml:space="preserve">на поставку </w:t>
      </w:r>
      <w:r w:rsidRPr="00FE326F">
        <w:rPr>
          <w:bCs/>
          <w:sz w:val="24"/>
          <w:szCs w:val="24"/>
        </w:rPr>
        <w:t xml:space="preserve">спецтехники для нужд </w:t>
      </w:r>
      <w:r w:rsidRPr="00FE326F">
        <w:rPr>
          <w:sz w:val="24"/>
          <w:szCs w:val="24"/>
        </w:rPr>
        <w:t>АО «Саханефтегазсбыт» в 2023 году</w:t>
      </w:r>
    </w:p>
    <w:p w:rsidR="002E7286" w:rsidRPr="00A309E2" w:rsidRDefault="002E7286" w:rsidP="007B1CA0">
      <w:pPr>
        <w:autoSpaceDE w:val="0"/>
        <w:autoSpaceDN w:val="0"/>
        <w:adjustRightInd w:val="0"/>
        <w:spacing w:line="240" w:lineRule="auto"/>
        <w:ind w:firstLine="0"/>
        <w:rPr>
          <w:sz w:val="24"/>
          <w:szCs w:val="24"/>
        </w:rPr>
      </w:pP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5.4</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footerReference w:type="default" r:id="rId34"/>
      <w:footerReference w:type="first" r:id="rId35"/>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599" w:rsidRDefault="00102599" w:rsidP="003604BA">
      <w:pPr>
        <w:spacing w:line="240" w:lineRule="auto"/>
      </w:pPr>
      <w:r>
        <w:separator/>
      </w:r>
    </w:p>
  </w:endnote>
  <w:endnote w:type="continuationSeparator" w:id="0">
    <w:p w:rsidR="00102599" w:rsidRDefault="00102599"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253352"/>
      <w:docPartObj>
        <w:docPartGallery w:val="Page Numbers (Bottom of Page)"/>
        <w:docPartUnique/>
      </w:docPartObj>
    </w:sdtPr>
    <w:sdtEndPr/>
    <w:sdtContent>
      <w:sdt>
        <w:sdtPr>
          <w:id w:val="-1769616900"/>
          <w:docPartObj>
            <w:docPartGallery w:val="Page Numbers (Top of Page)"/>
            <w:docPartUnique/>
          </w:docPartObj>
        </w:sdtPr>
        <w:sdtEndPr/>
        <w:sdtContent>
          <w:p w:rsidR="002E4E25" w:rsidRDefault="002E4E2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0D743E">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D743E">
              <w:rPr>
                <w:b/>
                <w:bCs/>
                <w:noProof/>
              </w:rPr>
              <w:t>54</w:t>
            </w:r>
            <w:r>
              <w:rPr>
                <w:b/>
                <w:bCs/>
                <w:sz w:val="24"/>
                <w:szCs w:val="24"/>
              </w:rPr>
              <w:fldChar w:fldCharType="end"/>
            </w:r>
          </w:p>
        </w:sdtContent>
      </w:sdt>
    </w:sdtContent>
  </w:sdt>
  <w:p w:rsidR="00102599" w:rsidRDefault="00102599" w:rsidP="00707AC6">
    <w:pPr>
      <w:tabs>
        <w:tab w:val="right" w:pos="10205"/>
      </w:tabs>
      <w:ind w:firstLine="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599" w:rsidRDefault="00102599"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50" w:name="_Toc517582288"/>
    <w:bookmarkStart w:id="51" w:name="_Toc517582612"/>
    <w:bookmarkStart w:id="52" w:name="_Hlt447028322"/>
    <w:bookmarkEnd w:id="50"/>
    <w:bookmarkEnd w:id="51"/>
    <w:bookmarkEnd w:id="5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164865"/>
      <w:docPartObj>
        <w:docPartGallery w:val="Page Numbers (Bottom of Page)"/>
        <w:docPartUnique/>
      </w:docPartObj>
    </w:sdtPr>
    <w:sdtEndPr/>
    <w:sdtContent>
      <w:p w:rsidR="00102599" w:rsidRDefault="00102599" w:rsidP="00651597">
        <w:pPr>
          <w:pStyle w:val="a6"/>
        </w:pPr>
        <w:r>
          <w:t xml:space="preserve">Страница </w:t>
        </w:r>
        <w:r>
          <w:rPr>
            <w:b/>
            <w:bCs/>
          </w:rPr>
          <w:fldChar w:fldCharType="begin"/>
        </w:r>
        <w:r>
          <w:rPr>
            <w:b/>
            <w:bCs/>
          </w:rPr>
          <w:instrText>PAGE  \* Arabic  \* MERGEFORMAT</w:instrText>
        </w:r>
        <w:r>
          <w:rPr>
            <w:b/>
            <w:bCs/>
          </w:rPr>
          <w:fldChar w:fldCharType="separate"/>
        </w:r>
        <w:r w:rsidR="000D743E">
          <w:rPr>
            <w:b/>
            <w:bCs/>
            <w:noProof/>
          </w:rPr>
          <w:t>37</w:t>
        </w:r>
        <w:r>
          <w:rPr>
            <w:b/>
            <w:bCs/>
          </w:rPr>
          <w:fldChar w:fldCharType="end"/>
        </w:r>
        <w:r>
          <w:t xml:space="preserve"> из </w:t>
        </w:r>
        <w:r>
          <w:rPr>
            <w:b/>
            <w:bCs/>
          </w:rPr>
          <w:fldChar w:fldCharType="begin"/>
        </w:r>
        <w:r>
          <w:rPr>
            <w:b/>
            <w:bCs/>
          </w:rPr>
          <w:instrText>NUMPAGES  \* Arabic  \* MERGEFORMAT</w:instrText>
        </w:r>
        <w:r>
          <w:rPr>
            <w:b/>
            <w:bCs/>
          </w:rPr>
          <w:fldChar w:fldCharType="separate"/>
        </w:r>
        <w:r w:rsidR="000D743E">
          <w:rPr>
            <w:b/>
            <w:bCs/>
            <w:noProof/>
          </w:rPr>
          <w:t>54</w:t>
        </w:r>
        <w:r>
          <w:rPr>
            <w:b/>
            <w:bCs/>
          </w:rPr>
          <w:fldChar w:fldCharType="end"/>
        </w:r>
      </w:p>
    </w:sdtContent>
  </w:sdt>
  <w:p w:rsidR="00102599" w:rsidRDefault="00102599"/>
  <w:p w:rsidR="00102599" w:rsidRDefault="0010259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599" w:rsidRPr="00C4329A" w:rsidRDefault="00102599" w:rsidP="00A6669D">
    <w:pPr>
      <w:pStyle w:val="a6"/>
    </w:pPr>
  </w:p>
  <w:p w:rsidR="00102599" w:rsidRDefault="00102599"/>
  <w:p w:rsidR="00102599" w:rsidRDefault="00102599"/>
  <w:p w:rsidR="00102599" w:rsidRDefault="00102599"/>
  <w:p w:rsidR="00102599" w:rsidRDefault="00102599"/>
  <w:p w:rsidR="00102599" w:rsidRDefault="0010259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102599" w:rsidRDefault="0010259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0D743E">
              <w:rPr>
                <w:b/>
                <w:bCs/>
                <w:noProof/>
              </w:rPr>
              <w:t>45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D743E">
              <w:rPr>
                <w:b/>
                <w:bCs/>
                <w:noProof/>
              </w:rPr>
              <w:t>54</w:t>
            </w:r>
            <w:r>
              <w:rPr>
                <w:b/>
                <w:bCs/>
                <w:sz w:val="24"/>
                <w:szCs w:val="24"/>
              </w:rPr>
              <w:fldChar w:fldCharType="end"/>
            </w:r>
          </w:p>
        </w:sdtContent>
      </w:sdt>
    </w:sdtContent>
  </w:sdt>
  <w:p w:rsidR="00102599" w:rsidRDefault="0010259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102599" w:rsidRDefault="0010259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102599" w:rsidRPr="00C4329A" w:rsidRDefault="00102599" w:rsidP="00C61AA0">
    <w:pPr>
      <w:pStyle w:val="a6"/>
    </w:pPr>
  </w:p>
  <w:p w:rsidR="00102599" w:rsidRDefault="001025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599" w:rsidRDefault="00102599" w:rsidP="003604BA">
      <w:pPr>
        <w:spacing w:line="240" w:lineRule="auto"/>
      </w:pPr>
      <w:r>
        <w:separator/>
      </w:r>
    </w:p>
  </w:footnote>
  <w:footnote w:type="continuationSeparator" w:id="0">
    <w:p w:rsidR="00102599" w:rsidRDefault="00102599"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1A541A4"/>
    <w:multiLevelType w:val="multilevel"/>
    <w:tmpl w:val="01B249D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4CE349D"/>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BE3993"/>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3A42E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6574E5"/>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0"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BEF04A7"/>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3DF0555B"/>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D51F60"/>
    <w:multiLevelType w:val="multilevel"/>
    <w:tmpl w:val="B7164D42"/>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7" w15:restartNumberingAfterBreak="0">
    <w:nsid w:val="402E5311"/>
    <w:multiLevelType w:val="hybridMultilevel"/>
    <w:tmpl w:val="A5DC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4DD35582"/>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6" w15:restartNumberingAfterBreak="0">
    <w:nsid w:val="589B7F0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0E50F46"/>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2"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43"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6" w15:restartNumberingAfterBreak="0">
    <w:nsid w:val="70F35B82"/>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8" w15:restartNumberingAfterBreak="0">
    <w:nsid w:val="78041245"/>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0" w15:restartNumberingAfterBreak="0">
    <w:nsid w:val="7D3E12BC"/>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9C18C2"/>
    <w:multiLevelType w:val="hybridMultilevel"/>
    <w:tmpl w:val="2A3A8090"/>
    <w:lvl w:ilvl="0" w:tplc="CECC01B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8"/>
  </w:num>
  <w:num w:numId="2">
    <w:abstractNumId w:val="37"/>
  </w:num>
  <w:num w:numId="3">
    <w:abstractNumId w:val="30"/>
  </w:num>
  <w:num w:numId="4">
    <w:abstractNumId w:val="8"/>
  </w:num>
  <w:num w:numId="5">
    <w:abstractNumId w:val="6"/>
  </w:num>
  <w:num w:numId="6">
    <w:abstractNumId w:val="41"/>
  </w:num>
  <w:num w:numId="7">
    <w:abstractNumId w:val="19"/>
  </w:num>
  <w:num w:numId="8">
    <w:abstractNumId w:val="2"/>
  </w:num>
  <w:num w:numId="9">
    <w:abstractNumId w:val="24"/>
  </w:num>
  <w:num w:numId="10">
    <w:abstractNumId w:val="14"/>
  </w:num>
  <w:num w:numId="11">
    <w:abstractNumId w:val="4"/>
  </w:num>
  <w:num w:numId="12">
    <w:abstractNumId w:val="47"/>
  </w:num>
  <w:num w:numId="13">
    <w:abstractNumId w:val="12"/>
  </w:num>
  <w:num w:numId="14">
    <w:abstractNumId w:val="32"/>
  </w:num>
  <w:num w:numId="15">
    <w:abstractNumId w:val="15"/>
  </w:num>
  <w:num w:numId="16">
    <w:abstractNumId w:val="20"/>
  </w:num>
  <w:num w:numId="17">
    <w:abstractNumId w:val="42"/>
  </w:num>
  <w:num w:numId="18">
    <w:abstractNumId w:val="21"/>
  </w:num>
  <w:num w:numId="19">
    <w:abstractNumId w:val="5"/>
  </w:num>
  <w:num w:numId="20">
    <w:abstractNumId w:val="44"/>
  </w:num>
  <w:num w:numId="21">
    <w:abstractNumId w:val="22"/>
  </w:num>
  <w:num w:numId="22">
    <w:abstractNumId w:val="49"/>
  </w:num>
  <w:num w:numId="23">
    <w:abstractNumId w:val="7"/>
  </w:num>
  <w:num w:numId="24">
    <w:abstractNumId w:val="10"/>
  </w:num>
  <w:num w:numId="25">
    <w:abstractNumId w:val="38"/>
  </w:num>
  <w:num w:numId="26">
    <w:abstractNumId w:val="40"/>
  </w:num>
  <w:num w:numId="27">
    <w:abstractNumId w:val="33"/>
  </w:num>
  <w:num w:numId="28">
    <w:abstractNumId w:val="34"/>
  </w:num>
  <w:num w:numId="29">
    <w:abstractNumId w:val="45"/>
  </w:num>
  <w:num w:numId="30">
    <w:abstractNumId w:val="3"/>
  </w:num>
  <w:num w:numId="31">
    <w:abstractNumId w:val="43"/>
  </w:num>
  <w:num w:numId="32">
    <w:abstractNumId w:val="29"/>
  </w:num>
  <w:num w:numId="33">
    <w:abstractNumId w:val="9"/>
  </w:num>
  <w:num w:numId="34">
    <w:abstractNumId w:val="35"/>
  </w:num>
  <w:num w:numId="3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1"/>
  </w:num>
  <w:num w:numId="38">
    <w:abstractNumId w:val="18"/>
    <w:lvlOverride w:ilvl="0">
      <w:startOverride w:val="1"/>
    </w:lvlOverride>
  </w:num>
  <w:num w:numId="39">
    <w:abstractNumId w:val="39"/>
  </w:num>
  <w:num w:numId="40">
    <w:abstractNumId w:val="26"/>
  </w:num>
  <w:num w:numId="41">
    <w:abstractNumId w:val="48"/>
  </w:num>
  <w:num w:numId="42">
    <w:abstractNumId w:val="36"/>
  </w:num>
  <w:num w:numId="43">
    <w:abstractNumId w:val="16"/>
  </w:num>
  <w:num w:numId="44">
    <w:abstractNumId w:val="31"/>
  </w:num>
  <w:num w:numId="45">
    <w:abstractNumId w:val="27"/>
  </w:num>
  <w:num w:numId="46">
    <w:abstractNumId w:val="13"/>
  </w:num>
  <w:num w:numId="47">
    <w:abstractNumId w:val="11"/>
  </w:num>
  <w:num w:numId="48">
    <w:abstractNumId w:val="17"/>
  </w:num>
  <w:num w:numId="49">
    <w:abstractNumId w:val="23"/>
  </w:num>
  <w:num w:numId="50">
    <w:abstractNumId w:val="50"/>
  </w:num>
  <w:num w:numId="51">
    <w:abstractNumId w:val="46"/>
  </w:num>
  <w:num w:numId="52">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2CA"/>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6FCD"/>
    <w:rsid w:val="000B7AC3"/>
    <w:rsid w:val="000B7D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D743E"/>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2599"/>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4FA8"/>
    <w:rsid w:val="00125548"/>
    <w:rsid w:val="001264B9"/>
    <w:rsid w:val="00126BBD"/>
    <w:rsid w:val="00126E71"/>
    <w:rsid w:val="00127325"/>
    <w:rsid w:val="0013028C"/>
    <w:rsid w:val="00130C5F"/>
    <w:rsid w:val="00130D5C"/>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5F18"/>
    <w:rsid w:val="00187178"/>
    <w:rsid w:val="001910BB"/>
    <w:rsid w:val="00192B1D"/>
    <w:rsid w:val="00193402"/>
    <w:rsid w:val="0019408F"/>
    <w:rsid w:val="00195093"/>
    <w:rsid w:val="00195898"/>
    <w:rsid w:val="001962A8"/>
    <w:rsid w:val="001972AA"/>
    <w:rsid w:val="0019745E"/>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979"/>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1C1C"/>
    <w:rsid w:val="00252809"/>
    <w:rsid w:val="00252C04"/>
    <w:rsid w:val="00253C07"/>
    <w:rsid w:val="00253DBA"/>
    <w:rsid w:val="00253FB1"/>
    <w:rsid w:val="00255332"/>
    <w:rsid w:val="00255942"/>
    <w:rsid w:val="00255BB9"/>
    <w:rsid w:val="0025604F"/>
    <w:rsid w:val="00256279"/>
    <w:rsid w:val="00256386"/>
    <w:rsid w:val="00256B3B"/>
    <w:rsid w:val="002616A3"/>
    <w:rsid w:val="00261F9B"/>
    <w:rsid w:val="00262001"/>
    <w:rsid w:val="00262CC1"/>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1FFE"/>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5184"/>
    <w:rsid w:val="002C5B9A"/>
    <w:rsid w:val="002C753D"/>
    <w:rsid w:val="002C76E7"/>
    <w:rsid w:val="002C7E37"/>
    <w:rsid w:val="002C7FC4"/>
    <w:rsid w:val="002D066B"/>
    <w:rsid w:val="002D1206"/>
    <w:rsid w:val="002D1914"/>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4E25"/>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22BA"/>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A75"/>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3F7CF5"/>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AD9"/>
    <w:rsid w:val="004163E9"/>
    <w:rsid w:val="0041649A"/>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145"/>
    <w:rsid w:val="0044739C"/>
    <w:rsid w:val="00447B1D"/>
    <w:rsid w:val="00447E6B"/>
    <w:rsid w:val="00447E90"/>
    <w:rsid w:val="0045312B"/>
    <w:rsid w:val="00453EE7"/>
    <w:rsid w:val="004549CC"/>
    <w:rsid w:val="00455082"/>
    <w:rsid w:val="004568FB"/>
    <w:rsid w:val="00456E01"/>
    <w:rsid w:val="004575A8"/>
    <w:rsid w:val="0045763F"/>
    <w:rsid w:val="0045769C"/>
    <w:rsid w:val="00460500"/>
    <w:rsid w:val="00460B8F"/>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397"/>
    <w:rsid w:val="004D6A12"/>
    <w:rsid w:val="004D76A0"/>
    <w:rsid w:val="004E0022"/>
    <w:rsid w:val="004E081E"/>
    <w:rsid w:val="004E0917"/>
    <w:rsid w:val="004E0CC2"/>
    <w:rsid w:val="004E139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11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1C7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44B9"/>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24D7"/>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B7820"/>
    <w:rsid w:val="005C01C5"/>
    <w:rsid w:val="005C02FD"/>
    <w:rsid w:val="005C055F"/>
    <w:rsid w:val="005C0713"/>
    <w:rsid w:val="005C099A"/>
    <w:rsid w:val="005C0B84"/>
    <w:rsid w:val="005C1848"/>
    <w:rsid w:val="005C1C56"/>
    <w:rsid w:val="005C239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0975"/>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1597"/>
    <w:rsid w:val="006529F0"/>
    <w:rsid w:val="00653BAE"/>
    <w:rsid w:val="00653FAB"/>
    <w:rsid w:val="00654D5A"/>
    <w:rsid w:val="0065635A"/>
    <w:rsid w:val="0065643F"/>
    <w:rsid w:val="006573F7"/>
    <w:rsid w:val="00657EFD"/>
    <w:rsid w:val="006603C8"/>
    <w:rsid w:val="00662237"/>
    <w:rsid w:val="00662952"/>
    <w:rsid w:val="006629E2"/>
    <w:rsid w:val="00662EBC"/>
    <w:rsid w:val="0066475E"/>
    <w:rsid w:val="00665003"/>
    <w:rsid w:val="006650F0"/>
    <w:rsid w:val="006660B7"/>
    <w:rsid w:val="0066626B"/>
    <w:rsid w:val="00666CA0"/>
    <w:rsid w:val="00667381"/>
    <w:rsid w:val="00671A4A"/>
    <w:rsid w:val="00671CD6"/>
    <w:rsid w:val="00671E10"/>
    <w:rsid w:val="006721C5"/>
    <w:rsid w:val="006726F7"/>
    <w:rsid w:val="00672C86"/>
    <w:rsid w:val="0067396C"/>
    <w:rsid w:val="0067446D"/>
    <w:rsid w:val="0067473D"/>
    <w:rsid w:val="00674D63"/>
    <w:rsid w:val="006758AF"/>
    <w:rsid w:val="00676750"/>
    <w:rsid w:val="00676852"/>
    <w:rsid w:val="00680637"/>
    <w:rsid w:val="0068065C"/>
    <w:rsid w:val="00680EB1"/>
    <w:rsid w:val="006837C4"/>
    <w:rsid w:val="00683D30"/>
    <w:rsid w:val="00686932"/>
    <w:rsid w:val="006878B2"/>
    <w:rsid w:val="00687A6E"/>
    <w:rsid w:val="006904F5"/>
    <w:rsid w:val="00690D98"/>
    <w:rsid w:val="0069198A"/>
    <w:rsid w:val="0069327B"/>
    <w:rsid w:val="006965E2"/>
    <w:rsid w:val="00696645"/>
    <w:rsid w:val="006972F3"/>
    <w:rsid w:val="006A09ED"/>
    <w:rsid w:val="006A3EF2"/>
    <w:rsid w:val="006A450D"/>
    <w:rsid w:val="006A4A32"/>
    <w:rsid w:val="006A5C72"/>
    <w:rsid w:val="006A5CCB"/>
    <w:rsid w:val="006A5E01"/>
    <w:rsid w:val="006A5E63"/>
    <w:rsid w:val="006A66F7"/>
    <w:rsid w:val="006A688E"/>
    <w:rsid w:val="006A73CD"/>
    <w:rsid w:val="006A7534"/>
    <w:rsid w:val="006B1810"/>
    <w:rsid w:val="006B21EB"/>
    <w:rsid w:val="006B482D"/>
    <w:rsid w:val="006B4A57"/>
    <w:rsid w:val="006B4FCD"/>
    <w:rsid w:val="006B61AB"/>
    <w:rsid w:val="006B706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199B"/>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2240"/>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6E63"/>
    <w:rsid w:val="007E7075"/>
    <w:rsid w:val="007F0CC8"/>
    <w:rsid w:val="007F1222"/>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01"/>
    <w:rsid w:val="007F7BDB"/>
    <w:rsid w:val="00800631"/>
    <w:rsid w:val="00800BF9"/>
    <w:rsid w:val="00801571"/>
    <w:rsid w:val="008016E3"/>
    <w:rsid w:val="00801734"/>
    <w:rsid w:val="00802E55"/>
    <w:rsid w:val="00803A36"/>
    <w:rsid w:val="00804461"/>
    <w:rsid w:val="0080541A"/>
    <w:rsid w:val="00805A36"/>
    <w:rsid w:val="00807557"/>
    <w:rsid w:val="00810089"/>
    <w:rsid w:val="008111E8"/>
    <w:rsid w:val="00811375"/>
    <w:rsid w:val="00811405"/>
    <w:rsid w:val="00811788"/>
    <w:rsid w:val="00811EE8"/>
    <w:rsid w:val="00812700"/>
    <w:rsid w:val="00813A43"/>
    <w:rsid w:val="00814642"/>
    <w:rsid w:val="008158E0"/>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157"/>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5DD"/>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D56"/>
    <w:rsid w:val="00893E45"/>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891"/>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A4D"/>
    <w:rsid w:val="008F1BC5"/>
    <w:rsid w:val="008F3CB5"/>
    <w:rsid w:val="008F4A45"/>
    <w:rsid w:val="008F52A6"/>
    <w:rsid w:val="008F5CD3"/>
    <w:rsid w:val="008F6485"/>
    <w:rsid w:val="00901495"/>
    <w:rsid w:val="00901618"/>
    <w:rsid w:val="00901A53"/>
    <w:rsid w:val="00901DB0"/>
    <w:rsid w:val="0090325A"/>
    <w:rsid w:val="009037C1"/>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C52"/>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745"/>
    <w:rsid w:val="009C6BD6"/>
    <w:rsid w:val="009C7467"/>
    <w:rsid w:val="009D08E4"/>
    <w:rsid w:val="009D09D2"/>
    <w:rsid w:val="009D2809"/>
    <w:rsid w:val="009D2C4A"/>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73FB"/>
    <w:rsid w:val="00A00C5F"/>
    <w:rsid w:val="00A0224C"/>
    <w:rsid w:val="00A04418"/>
    <w:rsid w:val="00A05622"/>
    <w:rsid w:val="00A05694"/>
    <w:rsid w:val="00A05C1E"/>
    <w:rsid w:val="00A06A89"/>
    <w:rsid w:val="00A06C01"/>
    <w:rsid w:val="00A07D5C"/>
    <w:rsid w:val="00A07EC2"/>
    <w:rsid w:val="00A127E7"/>
    <w:rsid w:val="00A12BD8"/>
    <w:rsid w:val="00A13B59"/>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40792"/>
    <w:rsid w:val="00B409A4"/>
    <w:rsid w:val="00B420BA"/>
    <w:rsid w:val="00B430C4"/>
    <w:rsid w:val="00B433DA"/>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0031"/>
    <w:rsid w:val="00B726D3"/>
    <w:rsid w:val="00B72C2A"/>
    <w:rsid w:val="00B73308"/>
    <w:rsid w:val="00B73C87"/>
    <w:rsid w:val="00B74C3E"/>
    <w:rsid w:val="00B75437"/>
    <w:rsid w:val="00B76623"/>
    <w:rsid w:val="00B77502"/>
    <w:rsid w:val="00B77623"/>
    <w:rsid w:val="00B80B71"/>
    <w:rsid w:val="00B81520"/>
    <w:rsid w:val="00B817C1"/>
    <w:rsid w:val="00B829ED"/>
    <w:rsid w:val="00B82A68"/>
    <w:rsid w:val="00B82C31"/>
    <w:rsid w:val="00B82DFE"/>
    <w:rsid w:val="00B83B36"/>
    <w:rsid w:val="00B83C0B"/>
    <w:rsid w:val="00B84271"/>
    <w:rsid w:val="00B846BA"/>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159"/>
    <w:rsid w:val="00BA5C2A"/>
    <w:rsid w:val="00BA5EC2"/>
    <w:rsid w:val="00BA6AC2"/>
    <w:rsid w:val="00BB02B8"/>
    <w:rsid w:val="00BB17D7"/>
    <w:rsid w:val="00BB1AAC"/>
    <w:rsid w:val="00BB2040"/>
    <w:rsid w:val="00BB20BD"/>
    <w:rsid w:val="00BB2DF4"/>
    <w:rsid w:val="00BB3335"/>
    <w:rsid w:val="00BB3FCD"/>
    <w:rsid w:val="00BB41F3"/>
    <w:rsid w:val="00BB4B13"/>
    <w:rsid w:val="00BB6BA3"/>
    <w:rsid w:val="00BB6C25"/>
    <w:rsid w:val="00BB7FC6"/>
    <w:rsid w:val="00BC043C"/>
    <w:rsid w:val="00BC04E3"/>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723"/>
    <w:rsid w:val="00BE7A9D"/>
    <w:rsid w:val="00BF05E6"/>
    <w:rsid w:val="00BF0E78"/>
    <w:rsid w:val="00BF0EB8"/>
    <w:rsid w:val="00BF25C0"/>
    <w:rsid w:val="00BF2A28"/>
    <w:rsid w:val="00BF2C22"/>
    <w:rsid w:val="00BF33F4"/>
    <w:rsid w:val="00BF3C37"/>
    <w:rsid w:val="00BF3E93"/>
    <w:rsid w:val="00BF3F00"/>
    <w:rsid w:val="00BF3F28"/>
    <w:rsid w:val="00BF548E"/>
    <w:rsid w:val="00BF7035"/>
    <w:rsid w:val="00BF76E2"/>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5CE6"/>
    <w:rsid w:val="00C178CF"/>
    <w:rsid w:val="00C179D6"/>
    <w:rsid w:val="00C210A2"/>
    <w:rsid w:val="00C225D5"/>
    <w:rsid w:val="00C23D2C"/>
    <w:rsid w:val="00C24C5F"/>
    <w:rsid w:val="00C25644"/>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5CE"/>
    <w:rsid w:val="00C63C75"/>
    <w:rsid w:val="00C648E7"/>
    <w:rsid w:val="00C64C9F"/>
    <w:rsid w:val="00C651CC"/>
    <w:rsid w:val="00C6575A"/>
    <w:rsid w:val="00C66BF6"/>
    <w:rsid w:val="00C674CB"/>
    <w:rsid w:val="00C70026"/>
    <w:rsid w:val="00C7061E"/>
    <w:rsid w:val="00C70C34"/>
    <w:rsid w:val="00C7106B"/>
    <w:rsid w:val="00C71986"/>
    <w:rsid w:val="00C721B3"/>
    <w:rsid w:val="00C7220B"/>
    <w:rsid w:val="00C723A0"/>
    <w:rsid w:val="00C73324"/>
    <w:rsid w:val="00C73D49"/>
    <w:rsid w:val="00C740F8"/>
    <w:rsid w:val="00C74ABB"/>
    <w:rsid w:val="00C7612A"/>
    <w:rsid w:val="00C779B3"/>
    <w:rsid w:val="00C8037D"/>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2D0F"/>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A13"/>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864"/>
    <w:rsid w:val="00D17A52"/>
    <w:rsid w:val="00D2071D"/>
    <w:rsid w:val="00D20A34"/>
    <w:rsid w:val="00D22D8B"/>
    <w:rsid w:val="00D23342"/>
    <w:rsid w:val="00D25473"/>
    <w:rsid w:val="00D25C1A"/>
    <w:rsid w:val="00D25CA7"/>
    <w:rsid w:val="00D26428"/>
    <w:rsid w:val="00D313DD"/>
    <w:rsid w:val="00D31792"/>
    <w:rsid w:val="00D32087"/>
    <w:rsid w:val="00D320B8"/>
    <w:rsid w:val="00D32181"/>
    <w:rsid w:val="00D32EB8"/>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29FB"/>
    <w:rsid w:val="00D82BF1"/>
    <w:rsid w:val="00D83EEE"/>
    <w:rsid w:val="00D8585B"/>
    <w:rsid w:val="00D86294"/>
    <w:rsid w:val="00D8784E"/>
    <w:rsid w:val="00D90891"/>
    <w:rsid w:val="00D90EBB"/>
    <w:rsid w:val="00D9176D"/>
    <w:rsid w:val="00D918FF"/>
    <w:rsid w:val="00D930D2"/>
    <w:rsid w:val="00D94291"/>
    <w:rsid w:val="00D94FB1"/>
    <w:rsid w:val="00D95451"/>
    <w:rsid w:val="00D956ED"/>
    <w:rsid w:val="00D957B4"/>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4B14"/>
    <w:rsid w:val="00DF52F5"/>
    <w:rsid w:val="00DF5C9E"/>
    <w:rsid w:val="00DF5F75"/>
    <w:rsid w:val="00DF6F11"/>
    <w:rsid w:val="00DF6F42"/>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8B5"/>
    <w:rsid w:val="00E16B27"/>
    <w:rsid w:val="00E17077"/>
    <w:rsid w:val="00E17104"/>
    <w:rsid w:val="00E175AA"/>
    <w:rsid w:val="00E17D33"/>
    <w:rsid w:val="00E17EC8"/>
    <w:rsid w:val="00E2030E"/>
    <w:rsid w:val="00E22353"/>
    <w:rsid w:val="00E22D32"/>
    <w:rsid w:val="00E23A6E"/>
    <w:rsid w:val="00E254DF"/>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1EA2"/>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55C"/>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92E"/>
    <w:rsid w:val="00EF6A04"/>
    <w:rsid w:val="00EF717F"/>
    <w:rsid w:val="00EF7B48"/>
    <w:rsid w:val="00F00A28"/>
    <w:rsid w:val="00F012D3"/>
    <w:rsid w:val="00F01DF7"/>
    <w:rsid w:val="00F02302"/>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6BA"/>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80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A78"/>
    <w:rsid w:val="00F85CE6"/>
    <w:rsid w:val="00F8642B"/>
    <w:rsid w:val="00F8669A"/>
    <w:rsid w:val="00F87038"/>
    <w:rsid w:val="00F90245"/>
    <w:rsid w:val="00F91B42"/>
    <w:rsid w:val="00F93C27"/>
    <w:rsid w:val="00F94329"/>
    <w:rsid w:val="00F95448"/>
    <w:rsid w:val="00F95BBD"/>
    <w:rsid w:val="00F96988"/>
    <w:rsid w:val="00F97790"/>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Абзац списка2"/>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Абзац списка2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5B7820"/>
    <w:rPr>
      <w:rFonts w:eastAsia="Times New Roman"/>
    </w:rPr>
    <w:tblPr>
      <w:tblCellMar>
        <w:top w:w="0" w:type="dxa"/>
        <w:left w:w="0" w:type="dxa"/>
        <w:bottom w:w="0" w:type="dxa"/>
        <w:right w:w="0" w:type="dxa"/>
      </w:tblCellMar>
    </w:tblPr>
  </w:style>
  <w:style w:type="table" w:customStyle="1" w:styleId="1810">
    <w:name w:val="Сетка таблицы181"/>
    <w:basedOn w:val="a2"/>
    <w:next w:val="aff7"/>
    <w:rsid w:val="005B78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F4B14"/>
    <w:rPr>
      <w:rFonts w:eastAsia="Times New Roman"/>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E254DF"/>
  </w:style>
  <w:style w:type="table" w:customStyle="1" w:styleId="200">
    <w:name w:val="Сетка таблицы20"/>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E254DF"/>
  </w:style>
  <w:style w:type="numbering" w:customStyle="1" w:styleId="272">
    <w:name w:val="Нет списка27"/>
    <w:next w:val="a3"/>
    <w:uiPriority w:val="99"/>
    <w:semiHidden/>
    <w:unhideWhenUsed/>
    <w:rsid w:val="00E254DF"/>
  </w:style>
  <w:style w:type="numbering" w:customStyle="1" w:styleId="371">
    <w:name w:val="Нет списка37"/>
    <w:next w:val="a3"/>
    <w:uiPriority w:val="99"/>
    <w:semiHidden/>
    <w:unhideWhenUsed/>
    <w:rsid w:val="00E254DF"/>
  </w:style>
  <w:style w:type="table" w:customStyle="1" w:styleId="1100">
    <w:name w:val="Сетка таблицы110"/>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9"/>
    <w:uiPriority w:val="99"/>
    <w:unhideWhenUs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E254DF"/>
  </w:style>
  <w:style w:type="numbering" w:customStyle="1" w:styleId="117">
    <w:name w:val="Нет списка117"/>
    <w:next w:val="a3"/>
    <w:uiPriority w:val="99"/>
    <w:semiHidden/>
    <w:unhideWhenUsed/>
    <w:rsid w:val="00E254DF"/>
  </w:style>
  <w:style w:type="table" w:customStyle="1" w:styleId="TableGrid16">
    <w:name w:val="Table Grid16"/>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E254DF"/>
  </w:style>
  <w:style w:type="table" w:customStyle="1" w:styleId="TableGrid25">
    <w:name w:val="Table Grid2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E254DF"/>
  </w:style>
  <w:style w:type="numbering" w:customStyle="1" w:styleId="2150">
    <w:name w:val="Нет списка215"/>
    <w:next w:val="a3"/>
    <w:uiPriority w:val="99"/>
    <w:semiHidden/>
    <w:unhideWhenUsed/>
    <w:rsid w:val="00E254DF"/>
  </w:style>
  <w:style w:type="numbering" w:customStyle="1" w:styleId="3150">
    <w:name w:val="Нет списка315"/>
    <w:next w:val="a3"/>
    <w:uiPriority w:val="99"/>
    <w:semiHidden/>
    <w:unhideWhenUsed/>
    <w:rsid w:val="00E254DF"/>
  </w:style>
  <w:style w:type="table" w:customStyle="1" w:styleId="126">
    <w:name w:val="Сетка таблицы126"/>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9"/>
    <w:uiPriority w:val="99"/>
    <w:unhideWhenUsed/>
    <w:lock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E254DF"/>
  </w:style>
  <w:style w:type="numbering" w:customStyle="1" w:styleId="11150">
    <w:name w:val="Нет списка1115"/>
    <w:next w:val="a3"/>
    <w:uiPriority w:val="99"/>
    <w:semiHidden/>
    <w:unhideWhenUsed/>
    <w:rsid w:val="00E254DF"/>
  </w:style>
  <w:style w:type="table" w:customStyle="1" w:styleId="TableGrid1150">
    <w:name w:val="Table Grid11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E254DF"/>
  </w:style>
  <w:style w:type="numbering" w:customStyle="1" w:styleId="135">
    <w:name w:val="Нет списка135"/>
    <w:next w:val="a3"/>
    <w:uiPriority w:val="99"/>
    <w:semiHidden/>
    <w:unhideWhenUsed/>
    <w:rsid w:val="00E254DF"/>
  </w:style>
  <w:style w:type="table" w:customStyle="1" w:styleId="1350">
    <w:name w:val="Сетка таблицы135"/>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E254DF"/>
  </w:style>
  <w:style w:type="table" w:customStyle="1" w:styleId="56">
    <w:name w:val="Сетка таблицы56"/>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E254DF"/>
  </w:style>
  <w:style w:type="table" w:customStyle="1" w:styleId="244">
    <w:name w:val="Сетка таблицы244"/>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E254DF"/>
  </w:style>
  <w:style w:type="numbering" w:customStyle="1" w:styleId="2250">
    <w:name w:val="Нет списка225"/>
    <w:next w:val="a3"/>
    <w:uiPriority w:val="99"/>
    <w:semiHidden/>
    <w:unhideWhenUsed/>
    <w:rsid w:val="00E254DF"/>
  </w:style>
  <w:style w:type="numbering" w:customStyle="1" w:styleId="3250">
    <w:name w:val="Нет списка325"/>
    <w:next w:val="a3"/>
    <w:uiPriority w:val="99"/>
    <w:semiHidden/>
    <w:unhideWhenUsed/>
    <w:rsid w:val="00E254DF"/>
  </w:style>
  <w:style w:type="table" w:customStyle="1" w:styleId="11250">
    <w:name w:val="Сетка таблицы112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c"/>
    <w:uiPriority w:val="99"/>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9"/>
    <w:uiPriority w:val="99"/>
    <w:unhideWhenUsed/>
    <w:rsid w:val="00E254D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E254DF"/>
  </w:style>
  <w:style w:type="table" w:customStyle="1" w:styleId="84">
    <w:name w:val="Сетка таблицы84"/>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E254DF"/>
  </w:style>
  <w:style w:type="numbering" w:customStyle="1" w:styleId="2320">
    <w:name w:val="Нет списка232"/>
    <w:next w:val="a3"/>
    <w:uiPriority w:val="99"/>
    <w:semiHidden/>
    <w:unhideWhenUsed/>
    <w:rsid w:val="00E254DF"/>
  </w:style>
  <w:style w:type="numbering" w:customStyle="1" w:styleId="3320">
    <w:name w:val="Нет списка332"/>
    <w:next w:val="a3"/>
    <w:uiPriority w:val="99"/>
    <w:semiHidden/>
    <w:unhideWhenUsed/>
    <w:rsid w:val="00E254DF"/>
  </w:style>
  <w:style w:type="table" w:customStyle="1" w:styleId="154">
    <w:name w:val="Сетка таблицы154"/>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9"/>
    <w:uiPriority w:val="99"/>
    <w:unhideWhenUsed/>
    <w:lock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E254DF"/>
  </w:style>
  <w:style w:type="numbering" w:customStyle="1" w:styleId="11320">
    <w:name w:val="Нет списка1132"/>
    <w:next w:val="a3"/>
    <w:uiPriority w:val="99"/>
    <w:semiHidden/>
    <w:unhideWhenUsed/>
    <w:rsid w:val="00E254DF"/>
  </w:style>
  <w:style w:type="table" w:customStyle="1" w:styleId="TableGrid1230">
    <w:name w:val="Table Grid12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E254DF"/>
  </w:style>
  <w:style w:type="table" w:customStyle="1" w:styleId="TableGrid213">
    <w:name w:val="Table Grid21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E254DF"/>
  </w:style>
  <w:style w:type="numbering" w:customStyle="1" w:styleId="21130">
    <w:name w:val="Нет списка2113"/>
    <w:next w:val="a3"/>
    <w:uiPriority w:val="99"/>
    <w:semiHidden/>
    <w:unhideWhenUsed/>
    <w:rsid w:val="00E254DF"/>
  </w:style>
  <w:style w:type="numbering" w:customStyle="1" w:styleId="31130">
    <w:name w:val="Нет списка3113"/>
    <w:next w:val="a3"/>
    <w:uiPriority w:val="99"/>
    <w:semiHidden/>
    <w:unhideWhenUsed/>
    <w:rsid w:val="00E254DF"/>
  </w:style>
  <w:style w:type="table" w:customStyle="1" w:styleId="12220">
    <w:name w:val="Сетка таблицы12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9"/>
    <w:uiPriority w:val="99"/>
    <w:unhideWhenUsed/>
    <w:lock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E254DF"/>
  </w:style>
  <w:style w:type="numbering" w:customStyle="1" w:styleId="111130">
    <w:name w:val="Нет списка11113"/>
    <w:next w:val="a3"/>
    <w:uiPriority w:val="99"/>
    <w:semiHidden/>
    <w:unhideWhenUsed/>
    <w:rsid w:val="00E254DF"/>
  </w:style>
  <w:style w:type="table" w:customStyle="1" w:styleId="TableGrid11130">
    <w:name w:val="Table Grid111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E254DF"/>
  </w:style>
  <w:style w:type="numbering" w:customStyle="1" w:styleId="13120">
    <w:name w:val="Нет списка1312"/>
    <w:next w:val="a3"/>
    <w:uiPriority w:val="99"/>
    <w:semiHidden/>
    <w:unhideWhenUsed/>
    <w:rsid w:val="00E254DF"/>
  </w:style>
  <w:style w:type="table" w:customStyle="1" w:styleId="13121">
    <w:name w:val="Сетка таблицы131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E254DF"/>
  </w:style>
  <w:style w:type="table" w:customStyle="1" w:styleId="522">
    <w:name w:val="Сетка таблицы52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E254DF"/>
  </w:style>
  <w:style w:type="table" w:customStyle="1" w:styleId="2412">
    <w:name w:val="Сетка таблицы241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E254DF"/>
  </w:style>
  <w:style w:type="numbering" w:customStyle="1" w:styleId="22120">
    <w:name w:val="Нет списка2212"/>
    <w:next w:val="a3"/>
    <w:uiPriority w:val="99"/>
    <w:semiHidden/>
    <w:unhideWhenUsed/>
    <w:rsid w:val="00E254DF"/>
  </w:style>
  <w:style w:type="numbering" w:customStyle="1" w:styleId="32120">
    <w:name w:val="Нет списка3212"/>
    <w:next w:val="a3"/>
    <w:uiPriority w:val="99"/>
    <w:semiHidden/>
    <w:unhideWhenUsed/>
    <w:rsid w:val="00E254DF"/>
  </w:style>
  <w:style w:type="table" w:customStyle="1" w:styleId="112121">
    <w:name w:val="Сетка таблицы112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c"/>
    <w:uiPriority w:val="99"/>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9"/>
    <w:uiPriority w:val="99"/>
    <w:unhideWhenUsed/>
    <w:rsid w:val="00E254D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E254DF"/>
  </w:style>
  <w:style w:type="table" w:customStyle="1" w:styleId="93">
    <w:name w:val="Сетка таблицы9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E254DF"/>
  </w:style>
  <w:style w:type="numbering" w:customStyle="1" w:styleId="2422">
    <w:name w:val="Нет списка242"/>
    <w:next w:val="a3"/>
    <w:uiPriority w:val="99"/>
    <w:semiHidden/>
    <w:unhideWhenUsed/>
    <w:rsid w:val="00E254DF"/>
  </w:style>
  <w:style w:type="numbering" w:customStyle="1" w:styleId="3420">
    <w:name w:val="Нет списка342"/>
    <w:next w:val="a3"/>
    <w:uiPriority w:val="99"/>
    <w:semiHidden/>
    <w:unhideWhenUsed/>
    <w:rsid w:val="00E254DF"/>
  </w:style>
  <w:style w:type="table" w:customStyle="1" w:styleId="1630">
    <w:name w:val="Сетка таблицы16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9"/>
    <w:uiPriority w:val="99"/>
    <w:unhideWhenUsed/>
    <w:lock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E254DF"/>
  </w:style>
  <w:style w:type="numbering" w:customStyle="1" w:styleId="11420">
    <w:name w:val="Нет списка1142"/>
    <w:next w:val="a3"/>
    <w:uiPriority w:val="99"/>
    <w:semiHidden/>
    <w:unhideWhenUsed/>
    <w:rsid w:val="00E254DF"/>
  </w:style>
  <w:style w:type="table" w:customStyle="1" w:styleId="TableGrid132">
    <w:name w:val="Table Grid1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E254DF"/>
  </w:style>
  <w:style w:type="table" w:customStyle="1" w:styleId="TableGrid222">
    <w:name w:val="Table Grid2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E254DF"/>
  </w:style>
  <w:style w:type="numbering" w:customStyle="1" w:styleId="21222">
    <w:name w:val="Нет списка2122"/>
    <w:next w:val="a3"/>
    <w:uiPriority w:val="99"/>
    <w:semiHidden/>
    <w:unhideWhenUsed/>
    <w:rsid w:val="00E254DF"/>
  </w:style>
  <w:style w:type="numbering" w:customStyle="1" w:styleId="31222">
    <w:name w:val="Нет списка3122"/>
    <w:next w:val="a3"/>
    <w:uiPriority w:val="99"/>
    <w:semiHidden/>
    <w:unhideWhenUsed/>
    <w:rsid w:val="00E254DF"/>
  </w:style>
  <w:style w:type="table" w:customStyle="1" w:styleId="12320">
    <w:name w:val="Сетка таблицы12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9"/>
    <w:uiPriority w:val="99"/>
    <w:unhideWhenUs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E254DF"/>
  </w:style>
  <w:style w:type="numbering" w:customStyle="1" w:styleId="111221">
    <w:name w:val="Нет списка11122"/>
    <w:next w:val="a3"/>
    <w:uiPriority w:val="99"/>
    <w:semiHidden/>
    <w:unhideWhenUsed/>
    <w:rsid w:val="00E254DF"/>
  </w:style>
  <w:style w:type="table" w:customStyle="1" w:styleId="TableGrid11220">
    <w:name w:val="Table Grid11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E254DF"/>
  </w:style>
  <w:style w:type="numbering" w:customStyle="1" w:styleId="13220">
    <w:name w:val="Нет списка1322"/>
    <w:next w:val="a3"/>
    <w:uiPriority w:val="99"/>
    <w:semiHidden/>
    <w:unhideWhenUsed/>
    <w:rsid w:val="00E254DF"/>
  </w:style>
  <w:style w:type="table" w:customStyle="1" w:styleId="13221">
    <w:name w:val="Сетка таблицы132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E254DF"/>
  </w:style>
  <w:style w:type="table" w:customStyle="1" w:styleId="532">
    <w:name w:val="Сетка таблицы53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E254DF"/>
  </w:style>
  <w:style w:type="table" w:customStyle="1" w:styleId="24220">
    <w:name w:val="Сетка таблицы242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E254DF"/>
  </w:style>
  <w:style w:type="numbering" w:customStyle="1" w:styleId="22220">
    <w:name w:val="Нет списка2222"/>
    <w:next w:val="a3"/>
    <w:uiPriority w:val="99"/>
    <w:semiHidden/>
    <w:unhideWhenUsed/>
    <w:rsid w:val="00E254DF"/>
  </w:style>
  <w:style w:type="numbering" w:customStyle="1" w:styleId="32220">
    <w:name w:val="Нет списка3222"/>
    <w:next w:val="a3"/>
    <w:uiPriority w:val="99"/>
    <w:semiHidden/>
    <w:unhideWhenUsed/>
    <w:rsid w:val="00E254DF"/>
  </w:style>
  <w:style w:type="table" w:customStyle="1" w:styleId="112221">
    <w:name w:val="Сетка таблицы112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c"/>
    <w:uiPriority w:val="99"/>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9"/>
    <w:uiPriority w:val="99"/>
    <w:unhideWhenUsed/>
    <w:rsid w:val="00E254D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E254DF"/>
  </w:style>
  <w:style w:type="numbering" w:customStyle="1" w:styleId="1720">
    <w:name w:val="Нет списка172"/>
    <w:next w:val="a3"/>
    <w:uiPriority w:val="99"/>
    <w:semiHidden/>
    <w:unhideWhenUsed/>
    <w:rsid w:val="00E254DF"/>
  </w:style>
  <w:style w:type="table" w:customStyle="1" w:styleId="1030">
    <w:name w:val="Сетка таблицы103"/>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E254DF"/>
  </w:style>
  <w:style w:type="table" w:customStyle="1" w:styleId="542">
    <w:name w:val="Сетка таблицы54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E254DF"/>
  </w:style>
  <w:style w:type="numbering" w:customStyle="1" w:styleId="21320">
    <w:name w:val="Нет списка2132"/>
    <w:next w:val="a3"/>
    <w:uiPriority w:val="99"/>
    <w:semiHidden/>
    <w:unhideWhenUsed/>
    <w:rsid w:val="00E254DF"/>
  </w:style>
  <w:style w:type="numbering" w:customStyle="1" w:styleId="3520">
    <w:name w:val="Нет списка352"/>
    <w:next w:val="a3"/>
    <w:uiPriority w:val="99"/>
    <w:semiHidden/>
    <w:unhideWhenUsed/>
    <w:rsid w:val="00E254DF"/>
  </w:style>
  <w:style w:type="table" w:customStyle="1" w:styleId="11521">
    <w:name w:val="Сетка таблицы115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E254DF"/>
  </w:style>
  <w:style w:type="numbering" w:customStyle="1" w:styleId="111321">
    <w:name w:val="Нет списка11132"/>
    <w:next w:val="a3"/>
    <w:uiPriority w:val="99"/>
    <w:semiHidden/>
    <w:unhideWhenUsed/>
    <w:rsid w:val="00E254DF"/>
  </w:style>
  <w:style w:type="table" w:customStyle="1" w:styleId="TableGrid142">
    <w:name w:val="Table Grid14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E254DF"/>
  </w:style>
  <w:style w:type="table" w:customStyle="1" w:styleId="TableGrid232">
    <w:name w:val="Table Grid2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E254DF"/>
  </w:style>
  <w:style w:type="numbering" w:customStyle="1" w:styleId="211130">
    <w:name w:val="Нет списка21113"/>
    <w:next w:val="a3"/>
    <w:uiPriority w:val="99"/>
    <w:semiHidden/>
    <w:unhideWhenUsed/>
    <w:rsid w:val="00E254DF"/>
  </w:style>
  <w:style w:type="numbering" w:customStyle="1" w:styleId="31320">
    <w:name w:val="Нет списка3132"/>
    <w:next w:val="a3"/>
    <w:uiPriority w:val="99"/>
    <w:semiHidden/>
    <w:unhideWhenUsed/>
    <w:rsid w:val="00E254DF"/>
  </w:style>
  <w:style w:type="table" w:customStyle="1" w:styleId="12420">
    <w:name w:val="Сетка таблицы124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E254DF"/>
  </w:style>
  <w:style w:type="numbering" w:customStyle="1" w:styleId="1111130">
    <w:name w:val="Нет списка111113"/>
    <w:next w:val="a3"/>
    <w:uiPriority w:val="99"/>
    <w:semiHidden/>
    <w:unhideWhenUsed/>
    <w:rsid w:val="00E254DF"/>
  </w:style>
  <w:style w:type="table" w:customStyle="1" w:styleId="TableGrid11320">
    <w:name w:val="Table Grid11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c"/>
    <w:uiPriority w:val="99"/>
    <w:locked/>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3">
    <w:name w:val="TableStyle03"/>
    <w:rsid w:val="00E254DF"/>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E254DF"/>
  </w:style>
  <w:style w:type="numbering" w:customStyle="1" w:styleId="13320">
    <w:name w:val="Нет списка1332"/>
    <w:next w:val="a3"/>
    <w:uiPriority w:val="99"/>
    <w:semiHidden/>
    <w:unhideWhenUsed/>
    <w:rsid w:val="00E254DF"/>
  </w:style>
  <w:style w:type="numbering" w:customStyle="1" w:styleId="22320">
    <w:name w:val="Нет списка2232"/>
    <w:next w:val="a3"/>
    <w:uiPriority w:val="99"/>
    <w:semiHidden/>
    <w:unhideWhenUsed/>
    <w:rsid w:val="00E254DF"/>
  </w:style>
  <w:style w:type="numbering" w:customStyle="1" w:styleId="32320">
    <w:name w:val="Нет списка3232"/>
    <w:next w:val="a3"/>
    <w:uiPriority w:val="99"/>
    <w:semiHidden/>
    <w:unhideWhenUsed/>
    <w:rsid w:val="00E254DF"/>
  </w:style>
  <w:style w:type="table" w:customStyle="1" w:styleId="13321">
    <w:name w:val="Сетка таблицы133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E254DF"/>
  </w:style>
  <w:style w:type="numbering" w:customStyle="1" w:styleId="11232">
    <w:name w:val="Нет списка11232"/>
    <w:next w:val="a3"/>
    <w:uiPriority w:val="99"/>
    <w:semiHidden/>
    <w:unhideWhenUsed/>
    <w:rsid w:val="00E254DF"/>
  </w:style>
  <w:style w:type="table" w:customStyle="1" w:styleId="TableGrid12120">
    <w:name w:val="Table Grid12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E254DF"/>
  </w:style>
  <w:style w:type="table" w:customStyle="1" w:styleId="TableGrid2112">
    <w:name w:val="Table Grid21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E254DF"/>
  </w:style>
  <w:style w:type="numbering" w:customStyle="1" w:styleId="211112">
    <w:name w:val="Нет списка211112"/>
    <w:next w:val="a3"/>
    <w:uiPriority w:val="99"/>
    <w:semiHidden/>
    <w:unhideWhenUsed/>
    <w:rsid w:val="00E254DF"/>
  </w:style>
  <w:style w:type="numbering" w:customStyle="1" w:styleId="311120">
    <w:name w:val="Нет списка31112"/>
    <w:next w:val="a3"/>
    <w:uiPriority w:val="99"/>
    <w:semiHidden/>
    <w:unhideWhenUsed/>
    <w:rsid w:val="00E254DF"/>
  </w:style>
  <w:style w:type="table" w:customStyle="1" w:styleId="121320">
    <w:name w:val="Сетка таблицы1213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E254DF"/>
  </w:style>
  <w:style w:type="numbering" w:customStyle="1" w:styleId="1111112">
    <w:name w:val="Нет списка1111112"/>
    <w:next w:val="a3"/>
    <w:uiPriority w:val="99"/>
    <w:semiHidden/>
    <w:unhideWhenUsed/>
    <w:rsid w:val="00E254DF"/>
  </w:style>
  <w:style w:type="table" w:customStyle="1" w:styleId="TableGrid111120">
    <w:name w:val="Table Grid111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c"/>
    <w:uiPriority w:val="99"/>
    <w:locked/>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E254DF"/>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E254DF"/>
  </w:style>
  <w:style w:type="table" w:customStyle="1" w:styleId="8220">
    <w:name w:val="Сетка таблицы82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E254DF"/>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39"/>
    <w:locked/>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E254DF"/>
  </w:style>
  <w:style w:type="table" w:customStyle="1" w:styleId="15120">
    <w:name w:val="Сетка таблицы151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E254DF"/>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E254DF"/>
  </w:style>
  <w:style w:type="table" w:customStyle="1" w:styleId="1820">
    <w:name w:val="Сетка таблицы18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E254DF"/>
  </w:style>
  <w:style w:type="numbering" w:customStyle="1" w:styleId="2611">
    <w:name w:val="Нет списка261"/>
    <w:next w:val="a3"/>
    <w:uiPriority w:val="99"/>
    <w:semiHidden/>
    <w:unhideWhenUsed/>
    <w:rsid w:val="00E254DF"/>
  </w:style>
  <w:style w:type="numbering" w:customStyle="1" w:styleId="3611">
    <w:name w:val="Нет списка361"/>
    <w:next w:val="a3"/>
    <w:uiPriority w:val="99"/>
    <w:semiHidden/>
    <w:unhideWhenUsed/>
    <w:rsid w:val="00E254DF"/>
  </w:style>
  <w:style w:type="table" w:customStyle="1" w:styleId="1910">
    <w:name w:val="Сетка таблицы191"/>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9"/>
    <w:uiPriority w:val="99"/>
    <w:unhideWhenUs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E254DF"/>
  </w:style>
  <w:style w:type="numbering" w:customStyle="1" w:styleId="11610">
    <w:name w:val="Нет списка1161"/>
    <w:next w:val="a3"/>
    <w:uiPriority w:val="99"/>
    <w:semiHidden/>
    <w:unhideWhenUsed/>
    <w:rsid w:val="00E254DF"/>
  </w:style>
  <w:style w:type="table" w:customStyle="1" w:styleId="TableGrid151">
    <w:name w:val="Table Grid15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E254DF"/>
  </w:style>
  <w:style w:type="table" w:customStyle="1" w:styleId="TableGrid241">
    <w:name w:val="Table Grid2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E254DF"/>
  </w:style>
  <w:style w:type="numbering" w:customStyle="1" w:styleId="21410">
    <w:name w:val="Нет списка2141"/>
    <w:next w:val="a3"/>
    <w:uiPriority w:val="99"/>
    <w:semiHidden/>
    <w:unhideWhenUsed/>
    <w:rsid w:val="00E254DF"/>
  </w:style>
  <w:style w:type="numbering" w:customStyle="1" w:styleId="31410">
    <w:name w:val="Нет списка3141"/>
    <w:next w:val="a3"/>
    <w:uiPriority w:val="99"/>
    <w:semiHidden/>
    <w:unhideWhenUsed/>
    <w:rsid w:val="00E254DF"/>
  </w:style>
  <w:style w:type="table" w:customStyle="1" w:styleId="12510">
    <w:name w:val="Сетка таблицы125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9"/>
    <w:uiPriority w:val="99"/>
    <w:unhideWhenUs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E254DF"/>
  </w:style>
  <w:style w:type="numbering" w:customStyle="1" w:styleId="111411">
    <w:name w:val="Нет списка11141"/>
    <w:next w:val="a3"/>
    <w:uiPriority w:val="99"/>
    <w:semiHidden/>
    <w:unhideWhenUsed/>
    <w:rsid w:val="00E254DF"/>
  </w:style>
  <w:style w:type="table" w:customStyle="1" w:styleId="TableGrid11410">
    <w:name w:val="Table Grid11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E254DF"/>
  </w:style>
  <w:style w:type="numbering" w:customStyle="1" w:styleId="13410">
    <w:name w:val="Нет списка1341"/>
    <w:next w:val="a3"/>
    <w:uiPriority w:val="99"/>
    <w:semiHidden/>
    <w:unhideWhenUsed/>
    <w:rsid w:val="00E254DF"/>
  </w:style>
  <w:style w:type="table" w:customStyle="1" w:styleId="13411">
    <w:name w:val="Сетка таблицы134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E254DF"/>
  </w:style>
  <w:style w:type="table" w:customStyle="1" w:styleId="551">
    <w:name w:val="Сетка таблицы55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E254DF"/>
  </w:style>
  <w:style w:type="table" w:customStyle="1" w:styleId="2431">
    <w:name w:val="Сетка таблицы243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E254DF"/>
  </w:style>
  <w:style w:type="numbering" w:customStyle="1" w:styleId="22410">
    <w:name w:val="Нет списка2241"/>
    <w:next w:val="a3"/>
    <w:uiPriority w:val="99"/>
    <w:semiHidden/>
    <w:unhideWhenUsed/>
    <w:rsid w:val="00E254DF"/>
  </w:style>
  <w:style w:type="numbering" w:customStyle="1" w:styleId="32410">
    <w:name w:val="Нет списка3241"/>
    <w:next w:val="a3"/>
    <w:uiPriority w:val="99"/>
    <w:semiHidden/>
    <w:unhideWhenUsed/>
    <w:rsid w:val="00E254DF"/>
  </w:style>
  <w:style w:type="table" w:customStyle="1" w:styleId="112410">
    <w:name w:val="Сетка таблицы112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c"/>
    <w:uiPriority w:val="99"/>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9"/>
    <w:uiPriority w:val="99"/>
    <w:semiHidden/>
    <w:unhideWhenUsed/>
    <w:rsid w:val="00E254D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E254DF"/>
  </w:style>
  <w:style w:type="table" w:customStyle="1" w:styleId="831">
    <w:name w:val="Сетка таблицы831"/>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E254DF"/>
  </w:style>
  <w:style w:type="numbering" w:customStyle="1" w:styleId="23111">
    <w:name w:val="Нет списка2311"/>
    <w:next w:val="a3"/>
    <w:uiPriority w:val="99"/>
    <w:semiHidden/>
    <w:unhideWhenUsed/>
    <w:rsid w:val="00E254DF"/>
  </w:style>
  <w:style w:type="numbering" w:customStyle="1" w:styleId="33111">
    <w:name w:val="Нет списка3311"/>
    <w:next w:val="a3"/>
    <w:uiPriority w:val="99"/>
    <w:semiHidden/>
    <w:unhideWhenUsed/>
    <w:rsid w:val="00E254DF"/>
  </w:style>
  <w:style w:type="table" w:customStyle="1" w:styleId="1531">
    <w:name w:val="Сетка таблицы153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9"/>
    <w:uiPriority w:val="99"/>
    <w:unhideWhenUsed/>
    <w:lock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E254DF"/>
  </w:style>
  <w:style w:type="numbering" w:customStyle="1" w:styleId="113110">
    <w:name w:val="Нет списка11311"/>
    <w:next w:val="a3"/>
    <w:uiPriority w:val="99"/>
    <w:semiHidden/>
    <w:unhideWhenUsed/>
    <w:rsid w:val="00E254DF"/>
  </w:style>
  <w:style w:type="table" w:customStyle="1" w:styleId="TableGrid12210">
    <w:name w:val="Table Grid12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E254DF"/>
  </w:style>
  <w:style w:type="table" w:customStyle="1" w:styleId="TableGrid2121">
    <w:name w:val="Table Grid21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E254DF"/>
  </w:style>
  <w:style w:type="numbering" w:customStyle="1" w:styleId="211210">
    <w:name w:val="Нет списка21121"/>
    <w:next w:val="a3"/>
    <w:uiPriority w:val="99"/>
    <w:semiHidden/>
    <w:unhideWhenUsed/>
    <w:rsid w:val="00E254DF"/>
  </w:style>
  <w:style w:type="numbering" w:customStyle="1" w:styleId="311210">
    <w:name w:val="Нет списка31121"/>
    <w:next w:val="a3"/>
    <w:uiPriority w:val="99"/>
    <w:semiHidden/>
    <w:unhideWhenUsed/>
    <w:rsid w:val="00E254DF"/>
  </w:style>
  <w:style w:type="table" w:customStyle="1" w:styleId="122110">
    <w:name w:val="Сетка таблицы12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9"/>
    <w:uiPriority w:val="99"/>
    <w:unhideWhenUs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E254DF"/>
  </w:style>
  <w:style w:type="numbering" w:customStyle="1" w:styleId="1111211">
    <w:name w:val="Нет списка111121"/>
    <w:next w:val="a3"/>
    <w:uiPriority w:val="99"/>
    <w:semiHidden/>
    <w:unhideWhenUsed/>
    <w:rsid w:val="00E254DF"/>
  </w:style>
  <w:style w:type="table" w:customStyle="1" w:styleId="TableGrid111210">
    <w:name w:val="Table Grid111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E254DF"/>
  </w:style>
  <w:style w:type="numbering" w:customStyle="1" w:styleId="131110">
    <w:name w:val="Нет списка13111"/>
    <w:next w:val="a3"/>
    <w:uiPriority w:val="99"/>
    <w:semiHidden/>
    <w:unhideWhenUsed/>
    <w:rsid w:val="00E254DF"/>
  </w:style>
  <w:style w:type="table" w:customStyle="1" w:styleId="131111">
    <w:name w:val="Сетка таблицы131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E254DF"/>
  </w:style>
  <w:style w:type="table" w:customStyle="1" w:styleId="52110">
    <w:name w:val="Сетка таблицы52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E254DF"/>
  </w:style>
  <w:style w:type="table" w:customStyle="1" w:styleId="24111">
    <w:name w:val="Сетка таблицы241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E254DF"/>
  </w:style>
  <w:style w:type="numbering" w:customStyle="1" w:styleId="221111">
    <w:name w:val="Нет списка22111"/>
    <w:next w:val="a3"/>
    <w:uiPriority w:val="99"/>
    <w:semiHidden/>
    <w:unhideWhenUsed/>
    <w:rsid w:val="00E254DF"/>
  </w:style>
  <w:style w:type="numbering" w:customStyle="1" w:styleId="321111">
    <w:name w:val="Нет списка32111"/>
    <w:next w:val="a3"/>
    <w:uiPriority w:val="99"/>
    <w:semiHidden/>
    <w:unhideWhenUsed/>
    <w:rsid w:val="00E254DF"/>
  </w:style>
  <w:style w:type="table" w:customStyle="1" w:styleId="1121110">
    <w:name w:val="Сетка таблицы112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c"/>
    <w:uiPriority w:val="99"/>
    <w:locked/>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9"/>
    <w:uiPriority w:val="99"/>
    <w:semiHidden/>
    <w:unhideWhenUsed/>
    <w:rsid w:val="00E254D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E254DF"/>
  </w:style>
  <w:style w:type="table" w:customStyle="1" w:styleId="921">
    <w:name w:val="Сетка таблицы9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E254DF"/>
  </w:style>
  <w:style w:type="numbering" w:customStyle="1" w:styleId="24110">
    <w:name w:val="Нет списка2411"/>
    <w:next w:val="a3"/>
    <w:uiPriority w:val="99"/>
    <w:semiHidden/>
    <w:unhideWhenUsed/>
    <w:rsid w:val="00E254DF"/>
  </w:style>
  <w:style w:type="numbering" w:customStyle="1" w:styleId="34111">
    <w:name w:val="Нет списка3411"/>
    <w:next w:val="a3"/>
    <w:uiPriority w:val="99"/>
    <w:semiHidden/>
    <w:unhideWhenUsed/>
    <w:rsid w:val="00E254DF"/>
  </w:style>
  <w:style w:type="table" w:customStyle="1" w:styleId="16210">
    <w:name w:val="Сетка таблицы16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9"/>
    <w:uiPriority w:val="99"/>
    <w:unhideWhenUsed/>
    <w:lock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E254DF"/>
  </w:style>
  <w:style w:type="numbering" w:customStyle="1" w:styleId="114110">
    <w:name w:val="Нет списка11411"/>
    <w:next w:val="a3"/>
    <w:uiPriority w:val="99"/>
    <w:semiHidden/>
    <w:unhideWhenUsed/>
    <w:rsid w:val="00E254DF"/>
  </w:style>
  <w:style w:type="table" w:customStyle="1" w:styleId="TableGrid1311">
    <w:name w:val="Table Grid1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E254DF"/>
  </w:style>
  <w:style w:type="table" w:customStyle="1" w:styleId="TableGrid2211">
    <w:name w:val="Table Grid2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E254DF"/>
  </w:style>
  <w:style w:type="numbering" w:customStyle="1" w:styleId="212110">
    <w:name w:val="Нет списка21211"/>
    <w:next w:val="a3"/>
    <w:uiPriority w:val="99"/>
    <w:semiHidden/>
    <w:unhideWhenUsed/>
    <w:rsid w:val="00E254DF"/>
  </w:style>
  <w:style w:type="numbering" w:customStyle="1" w:styleId="312110">
    <w:name w:val="Нет списка31211"/>
    <w:next w:val="a3"/>
    <w:uiPriority w:val="99"/>
    <w:semiHidden/>
    <w:unhideWhenUsed/>
    <w:rsid w:val="00E254DF"/>
  </w:style>
  <w:style w:type="table" w:customStyle="1" w:styleId="123110">
    <w:name w:val="Сетка таблицы12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9"/>
    <w:uiPriority w:val="99"/>
    <w:unhideWhenUs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E254DF"/>
  </w:style>
  <w:style w:type="numbering" w:customStyle="1" w:styleId="1112111">
    <w:name w:val="Нет списка111211"/>
    <w:next w:val="a3"/>
    <w:uiPriority w:val="99"/>
    <w:semiHidden/>
    <w:unhideWhenUsed/>
    <w:rsid w:val="00E254DF"/>
  </w:style>
  <w:style w:type="table" w:customStyle="1" w:styleId="TableGrid112110">
    <w:name w:val="Table Grid11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E254DF"/>
  </w:style>
  <w:style w:type="numbering" w:customStyle="1" w:styleId="132110">
    <w:name w:val="Нет списка13211"/>
    <w:next w:val="a3"/>
    <w:uiPriority w:val="99"/>
    <w:semiHidden/>
    <w:unhideWhenUsed/>
    <w:rsid w:val="00E254DF"/>
  </w:style>
  <w:style w:type="table" w:customStyle="1" w:styleId="132111">
    <w:name w:val="Сетка таблицы132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E254DF"/>
  </w:style>
  <w:style w:type="table" w:customStyle="1" w:styleId="5311">
    <w:name w:val="Сетка таблицы53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E254DF"/>
  </w:style>
  <w:style w:type="table" w:customStyle="1" w:styleId="24211">
    <w:name w:val="Сетка таблицы242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E254DF"/>
  </w:style>
  <w:style w:type="numbering" w:customStyle="1" w:styleId="222110">
    <w:name w:val="Нет списка22211"/>
    <w:next w:val="a3"/>
    <w:uiPriority w:val="99"/>
    <w:semiHidden/>
    <w:unhideWhenUsed/>
    <w:rsid w:val="00E254DF"/>
  </w:style>
  <w:style w:type="numbering" w:customStyle="1" w:styleId="322110">
    <w:name w:val="Нет списка32211"/>
    <w:next w:val="a3"/>
    <w:uiPriority w:val="99"/>
    <w:semiHidden/>
    <w:unhideWhenUsed/>
    <w:rsid w:val="00E254DF"/>
  </w:style>
  <w:style w:type="table" w:customStyle="1" w:styleId="1122111">
    <w:name w:val="Сетка таблицы112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c"/>
    <w:uiPriority w:val="99"/>
    <w:locked/>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9"/>
    <w:uiPriority w:val="99"/>
    <w:semiHidden/>
    <w:unhideWhenUsed/>
    <w:rsid w:val="00E254D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E254DF"/>
  </w:style>
  <w:style w:type="numbering" w:customStyle="1" w:styleId="17110">
    <w:name w:val="Нет списка1711"/>
    <w:next w:val="a3"/>
    <w:uiPriority w:val="99"/>
    <w:semiHidden/>
    <w:unhideWhenUsed/>
    <w:rsid w:val="00E254DF"/>
  </w:style>
  <w:style w:type="table" w:customStyle="1" w:styleId="1021">
    <w:name w:val="Сетка таблицы1021"/>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E254DF"/>
  </w:style>
  <w:style w:type="table" w:customStyle="1" w:styleId="5411">
    <w:name w:val="Сетка таблицы54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E254DF"/>
  </w:style>
  <w:style w:type="numbering" w:customStyle="1" w:styleId="213110">
    <w:name w:val="Нет списка21311"/>
    <w:next w:val="a3"/>
    <w:uiPriority w:val="99"/>
    <w:semiHidden/>
    <w:unhideWhenUsed/>
    <w:rsid w:val="00E254DF"/>
  </w:style>
  <w:style w:type="numbering" w:customStyle="1" w:styleId="35111">
    <w:name w:val="Нет списка3511"/>
    <w:next w:val="a3"/>
    <w:uiPriority w:val="99"/>
    <w:semiHidden/>
    <w:unhideWhenUsed/>
    <w:rsid w:val="00E254DF"/>
  </w:style>
  <w:style w:type="table" w:customStyle="1" w:styleId="115111">
    <w:name w:val="Сетка таблицы115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E254DF"/>
  </w:style>
  <w:style w:type="numbering" w:customStyle="1" w:styleId="1113111">
    <w:name w:val="Нет списка111311"/>
    <w:next w:val="a3"/>
    <w:uiPriority w:val="99"/>
    <w:semiHidden/>
    <w:unhideWhenUsed/>
    <w:rsid w:val="00E254DF"/>
  </w:style>
  <w:style w:type="table" w:customStyle="1" w:styleId="TableGrid1411">
    <w:name w:val="Table Grid14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E254DF"/>
  </w:style>
  <w:style w:type="table" w:customStyle="1" w:styleId="TableGrid2311">
    <w:name w:val="Table Grid2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E254DF"/>
  </w:style>
  <w:style w:type="numbering" w:customStyle="1" w:styleId="2111210">
    <w:name w:val="Нет списка211121"/>
    <w:next w:val="a3"/>
    <w:uiPriority w:val="99"/>
    <w:semiHidden/>
    <w:unhideWhenUsed/>
    <w:rsid w:val="00E254DF"/>
  </w:style>
  <w:style w:type="numbering" w:customStyle="1" w:styleId="313110">
    <w:name w:val="Нет списка31311"/>
    <w:next w:val="a3"/>
    <w:uiPriority w:val="99"/>
    <w:semiHidden/>
    <w:unhideWhenUsed/>
    <w:rsid w:val="00E254DF"/>
  </w:style>
  <w:style w:type="table" w:customStyle="1" w:styleId="124110">
    <w:name w:val="Сетка таблицы124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E254DF"/>
  </w:style>
  <w:style w:type="numbering" w:customStyle="1" w:styleId="11111210">
    <w:name w:val="Нет списка1111121"/>
    <w:next w:val="a3"/>
    <w:uiPriority w:val="99"/>
    <w:semiHidden/>
    <w:unhideWhenUsed/>
    <w:rsid w:val="00E254DF"/>
  </w:style>
  <w:style w:type="table" w:customStyle="1" w:styleId="TableGrid113110">
    <w:name w:val="Table Grid11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c"/>
    <w:uiPriority w:val="99"/>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E254DF"/>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E254DF"/>
  </w:style>
  <w:style w:type="numbering" w:customStyle="1" w:styleId="133110">
    <w:name w:val="Нет списка13311"/>
    <w:next w:val="a3"/>
    <w:uiPriority w:val="99"/>
    <w:semiHidden/>
    <w:unhideWhenUsed/>
    <w:rsid w:val="00E254DF"/>
  </w:style>
  <w:style w:type="numbering" w:customStyle="1" w:styleId="223110">
    <w:name w:val="Нет списка22311"/>
    <w:next w:val="a3"/>
    <w:uiPriority w:val="99"/>
    <w:semiHidden/>
    <w:unhideWhenUsed/>
    <w:rsid w:val="00E254DF"/>
  </w:style>
  <w:style w:type="numbering" w:customStyle="1" w:styleId="323110">
    <w:name w:val="Нет списка32311"/>
    <w:next w:val="a3"/>
    <w:uiPriority w:val="99"/>
    <w:semiHidden/>
    <w:unhideWhenUsed/>
    <w:rsid w:val="00E254DF"/>
  </w:style>
  <w:style w:type="table" w:customStyle="1" w:styleId="133111">
    <w:name w:val="Сетка таблицы133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E254DF"/>
  </w:style>
  <w:style w:type="numbering" w:customStyle="1" w:styleId="1123110">
    <w:name w:val="Нет списка112311"/>
    <w:next w:val="a3"/>
    <w:uiPriority w:val="99"/>
    <w:semiHidden/>
    <w:unhideWhenUsed/>
    <w:rsid w:val="00E254DF"/>
  </w:style>
  <w:style w:type="table" w:customStyle="1" w:styleId="TableGrid121110">
    <w:name w:val="Table Grid12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E254DF"/>
  </w:style>
  <w:style w:type="table" w:customStyle="1" w:styleId="TableGrid21111">
    <w:name w:val="Table Grid21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E254DF"/>
  </w:style>
  <w:style w:type="numbering" w:customStyle="1" w:styleId="21111110">
    <w:name w:val="Нет списка2111111"/>
    <w:next w:val="a3"/>
    <w:uiPriority w:val="99"/>
    <w:semiHidden/>
    <w:unhideWhenUsed/>
    <w:rsid w:val="00E254DF"/>
  </w:style>
  <w:style w:type="numbering" w:customStyle="1" w:styleId="3111111">
    <w:name w:val="Нет списка311111"/>
    <w:next w:val="a3"/>
    <w:uiPriority w:val="99"/>
    <w:semiHidden/>
    <w:unhideWhenUsed/>
    <w:rsid w:val="00E254DF"/>
  </w:style>
  <w:style w:type="table" w:customStyle="1" w:styleId="121311">
    <w:name w:val="Сетка таблицы1213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E254DF"/>
  </w:style>
  <w:style w:type="numbering" w:customStyle="1" w:styleId="111111110">
    <w:name w:val="Нет списка11111111"/>
    <w:next w:val="a3"/>
    <w:uiPriority w:val="99"/>
    <w:semiHidden/>
    <w:unhideWhenUsed/>
    <w:rsid w:val="00E254DF"/>
  </w:style>
  <w:style w:type="table" w:customStyle="1" w:styleId="TableGrid1111110">
    <w:name w:val="Table Grid111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c"/>
    <w:uiPriority w:val="99"/>
    <w:locked/>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E254DF"/>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E254DF"/>
  </w:style>
  <w:style w:type="table" w:customStyle="1" w:styleId="8211">
    <w:name w:val="Сетка таблицы82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Grid22"/>
    <w:rsid w:val="00E254DF"/>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39"/>
    <w:locked/>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E254DF"/>
  </w:style>
  <w:style w:type="table" w:customStyle="1" w:styleId="151110">
    <w:name w:val="Сетка таблицы151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E254DF"/>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Grid211"/>
    <w:rsid w:val="00E254DF"/>
    <w:rPr>
      <w:rFonts w:eastAsia="Times New Roman"/>
    </w:rPr>
    <w:tblPr>
      <w:tblCellMar>
        <w:top w:w="0" w:type="dxa"/>
        <w:left w:w="0" w:type="dxa"/>
        <w:bottom w:w="0" w:type="dxa"/>
        <w:right w:w="0" w:type="dxa"/>
      </w:tblCellMar>
    </w:tblPr>
  </w:style>
  <w:style w:type="table" w:customStyle="1" w:styleId="18110">
    <w:name w:val="Сетка таблицы18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Grid31"/>
    <w:rsid w:val="00E254DF"/>
    <w:rPr>
      <w:rFonts w:eastAsia="Times New Roman"/>
    </w:rPr>
    <w:tblPr>
      <w:tblCellMar>
        <w:top w:w="0" w:type="dxa"/>
        <w:left w:w="0" w:type="dxa"/>
        <w:bottom w:w="0" w:type="dxa"/>
        <w:right w:w="0" w:type="dxa"/>
      </w:tblCellMar>
    </w:tblPr>
  </w:style>
  <w:style w:type="table" w:customStyle="1" w:styleId="300">
    <w:name w:val="Сетка таблицы30"/>
    <w:basedOn w:val="a2"/>
    <w:next w:val="aff7"/>
    <w:uiPriority w:val="39"/>
    <w:rsid w:val="00D918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ralst.ru/node/dopog2.php" TargetMode="External"/><Relationship Id="rId18" Type="http://schemas.openxmlformats.org/officeDocument/2006/relationships/hyperlink" Target="https://www.uralst.ru/node/dopog2.php" TargetMode="External"/><Relationship Id="rId26" Type="http://schemas.openxmlformats.org/officeDocument/2006/relationships/hyperlink" Target="https://www.uralst.ru/node/dopog2.php" TargetMode="External"/><Relationship Id="rId21" Type="http://schemas.openxmlformats.org/officeDocument/2006/relationships/footer" Target="footer1.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uralst.ru/node/dopog2.php" TargetMode="External"/><Relationship Id="rId17" Type="http://schemas.openxmlformats.org/officeDocument/2006/relationships/hyperlink" Target="https://www.uralst.ru/node/dopog2.php" TargetMode="External"/><Relationship Id="rId25" Type="http://schemas.openxmlformats.org/officeDocument/2006/relationships/hyperlink" Target="https://www.uralst.ru/node/dopog2.php" TargetMode="External"/><Relationship Id="rId33" Type="http://schemas.openxmlformats.org/officeDocument/2006/relationships/hyperlink" Target="https://login.consultant.ru/link/?req=doc&amp;base=LAW&amp;n=435981&amp;date=11.01.2023" TargetMode="External"/><Relationship Id="rId2" Type="http://schemas.openxmlformats.org/officeDocument/2006/relationships/numbering" Target="numbering.xml"/><Relationship Id="rId16" Type="http://schemas.openxmlformats.org/officeDocument/2006/relationships/hyperlink" Target="https://www.uralst.ru/node/dopog2.php" TargetMode="External"/><Relationship Id="rId20" Type="http://schemas.openxmlformats.org/officeDocument/2006/relationships/hyperlink" Target="https://elpts.ru/" TargetMode="External"/><Relationship Id="rId29" Type="http://schemas.openxmlformats.org/officeDocument/2006/relationships/hyperlink" Target="https://www.uralst.ru/node/dopog2.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lst.ru/node/dopog2.php" TargetMode="External"/><Relationship Id="rId24" Type="http://schemas.openxmlformats.org/officeDocument/2006/relationships/hyperlink" Target="https://www.uralst.ru/node/dopog2.php"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ralst.ru/node/dopog2.php" TargetMode="External"/><Relationship Id="rId23" Type="http://schemas.openxmlformats.org/officeDocument/2006/relationships/hyperlink" Target="https://www.uralst.ru/node/dopog2.php" TargetMode="External"/><Relationship Id="rId28" Type="http://schemas.openxmlformats.org/officeDocument/2006/relationships/hyperlink" Target="https://www.uralst.ru/node/dopog2.php" TargetMode="External"/><Relationship Id="rId36" Type="http://schemas.openxmlformats.org/officeDocument/2006/relationships/fontTable" Target="fontTable.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image" Target="media/image1.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hyperlink" Target="https://www.uralst.ru/node/dopog2.php" TargetMode="External"/><Relationship Id="rId22" Type="http://schemas.openxmlformats.org/officeDocument/2006/relationships/footer" Target="footer2.xml"/><Relationship Id="rId27" Type="http://schemas.openxmlformats.org/officeDocument/2006/relationships/hyperlink" Target="https://www.uralst.ru/node/dopog2.php" TargetMode="External"/><Relationship Id="rId30" Type="http://schemas.openxmlformats.org/officeDocument/2006/relationships/hyperlink" Target="https://www.uralst.ru/node/dopog2.php" TargetMode="External"/><Relationship Id="rId35" Type="http://schemas.openxmlformats.org/officeDocument/2006/relationships/footer" Target="footer6.xml"/><Relationship Id="rId8" Type="http://schemas.openxmlformats.org/officeDocument/2006/relationships/hyperlink" Target="http://www.&#1089;&#1072;&#1093;&#1072;&#1085;&#1077;&#1092;&#1090;&#1077;&#1075;&#1072;&#1079;&#1089;&#1073;&#1099;&#1090;.&#1088;&#109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0932F-85DA-483C-8E64-2DBAF67B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54</Pages>
  <Words>18980</Words>
  <Characters>116767</Characters>
  <Application>Microsoft Office Word</Application>
  <DocSecurity>0</DocSecurity>
  <Lines>973</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135477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Голокова Елена Владимировна</cp:lastModifiedBy>
  <cp:revision>36</cp:revision>
  <cp:lastPrinted>2022-04-20T07:57:00Z</cp:lastPrinted>
  <dcterms:created xsi:type="dcterms:W3CDTF">2023-01-16T11:50:00Z</dcterms:created>
  <dcterms:modified xsi:type="dcterms:W3CDTF">2023-03-17T00:17:00Z</dcterms:modified>
</cp:coreProperties>
</file>