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8920"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3ACA4F0A" w14:textId="77777777" w:rsidR="00A91651" w:rsidRPr="00FB346F" w:rsidRDefault="00C80F0F" w:rsidP="00C80F0F">
      <w:pPr>
        <w:spacing w:line="240" w:lineRule="auto"/>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 xml:space="preserve">АО «Саханефтегазсбыт» </w:t>
      </w:r>
    </w:p>
    <w:p w14:paraId="67118B96" w14:textId="3A762F1C" w:rsidR="00E910B4" w:rsidRPr="00FB346F" w:rsidRDefault="00B54E85" w:rsidP="00E910B4">
      <w:pPr>
        <w:spacing w:line="240" w:lineRule="auto"/>
        <w:jc w:val="right"/>
        <w:rPr>
          <w:rFonts w:ascii="Times New Roman" w:hAnsi="Times New Roman"/>
          <w:b/>
          <w:bCs/>
          <w:sz w:val="24"/>
          <w:szCs w:val="24"/>
        </w:rPr>
      </w:pPr>
      <w:r w:rsidRPr="006949C5">
        <w:rPr>
          <w:rFonts w:ascii="Times New Roman" w:eastAsia="Times New Roman" w:hAnsi="Times New Roman" w:cs="Arial"/>
          <w:bCs/>
          <w:kern w:val="28"/>
          <w:sz w:val="24"/>
          <w:szCs w:val="24"/>
          <w:lang w:eastAsia="ru-RU"/>
        </w:rPr>
        <w:t>от «</w:t>
      </w:r>
      <w:r w:rsidR="00DB2CD5" w:rsidRPr="006949C5">
        <w:rPr>
          <w:rFonts w:ascii="Times New Roman" w:eastAsia="Times New Roman" w:hAnsi="Times New Roman" w:cs="Arial"/>
          <w:bCs/>
          <w:kern w:val="28"/>
          <w:sz w:val="24"/>
          <w:szCs w:val="24"/>
          <w:lang w:eastAsia="ru-RU"/>
        </w:rPr>
        <w:t>05</w:t>
      </w:r>
      <w:r w:rsidR="00E910B4" w:rsidRPr="006949C5">
        <w:rPr>
          <w:rFonts w:ascii="Times New Roman" w:eastAsia="Times New Roman" w:hAnsi="Times New Roman" w:cs="Arial"/>
          <w:bCs/>
          <w:kern w:val="28"/>
          <w:sz w:val="24"/>
          <w:szCs w:val="24"/>
          <w:lang w:eastAsia="ru-RU"/>
        </w:rPr>
        <w:t xml:space="preserve">» </w:t>
      </w:r>
      <w:r w:rsidR="00DB2CD5" w:rsidRPr="006949C5">
        <w:rPr>
          <w:rFonts w:ascii="Times New Roman" w:eastAsia="Times New Roman" w:hAnsi="Times New Roman" w:cs="Arial"/>
          <w:bCs/>
          <w:kern w:val="28"/>
          <w:sz w:val="24"/>
          <w:szCs w:val="24"/>
          <w:lang w:eastAsia="ru-RU"/>
        </w:rPr>
        <w:t>мая</w:t>
      </w:r>
      <w:r w:rsidR="00E910B4" w:rsidRPr="006949C5">
        <w:rPr>
          <w:rFonts w:ascii="Times New Roman" w:eastAsia="Times New Roman" w:hAnsi="Times New Roman" w:cs="Arial"/>
          <w:bCs/>
          <w:kern w:val="28"/>
          <w:sz w:val="24"/>
          <w:szCs w:val="24"/>
          <w:lang w:eastAsia="ru-RU"/>
        </w:rPr>
        <w:t xml:space="preserve"> 202</w:t>
      </w:r>
      <w:r w:rsidR="00D23E6F" w:rsidRPr="006949C5">
        <w:rPr>
          <w:rFonts w:ascii="Times New Roman" w:eastAsia="Times New Roman" w:hAnsi="Times New Roman" w:cs="Arial"/>
          <w:bCs/>
          <w:kern w:val="28"/>
          <w:sz w:val="24"/>
          <w:szCs w:val="24"/>
          <w:lang w:eastAsia="ru-RU"/>
        </w:rPr>
        <w:t>3</w:t>
      </w:r>
      <w:r w:rsidR="00E910B4" w:rsidRPr="006949C5">
        <w:rPr>
          <w:rFonts w:ascii="Times New Roman" w:eastAsia="Times New Roman" w:hAnsi="Times New Roman" w:cs="Arial"/>
          <w:bCs/>
          <w:kern w:val="28"/>
          <w:sz w:val="24"/>
          <w:szCs w:val="24"/>
          <w:lang w:eastAsia="ru-RU"/>
        </w:rPr>
        <w:t xml:space="preserve"> г. № Закуп - </w:t>
      </w:r>
      <w:r w:rsidR="00F2435E" w:rsidRPr="006949C5">
        <w:rPr>
          <w:rFonts w:ascii="Times New Roman" w:eastAsia="Times New Roman" w:hAnsi="Times New Roman" w:cs="Arial"/>
          <w:bCs/>
          <w:kern w:val="28"/>
          <w:sz w:val="24"/>
          <w:szCs w:val="24"/>
          <w:lang w:eastAsia="ru-RU"/>
        </w:rPr>
        <w:t>1</w:t>
      </w:r>
      <w:r w:rsidR="006949C5" w:rsidRPr="006949C5">
        <w:rPr>
          <w:rFonts w:ascii="Times New Roman" w:eastAsia="Times New Roman" w:hAnsi="Times New Roman" w:cs="Arial"/>
          <w:bCs/>
          <w:kern w:val="28"/>
          <w:sz w:val="24"/>
          <w:szCs w:val="24"/>
          <w:lang w:eastAsia="ru-RU"/>
        </w:rPr>
        <w:t>909</w:t>
      </w:r>
      <w:bookmarkStart w:id="0" w:name="_GoBack"/>
      <w:bookmarkEnd w:id="0"/>
    </w:p>
    <w:p w14:paraId="0879B255" w14:textId="77777777" w:rsidR="00C770E9" w:rsidRPr="00FB346F" w:rsidRDefault="00C770E9" w:rsidP="00C770E9">
      <w:pPr>
        <w:spacing w:line="240" w:lineRule="auto"/>
        <w:jc w:val="center"/>
        <w:outlineLvl w:val="0"/>
        <w:rPr>
          <w:rFonts w:ascii="Times New Roman" w:hAnsi="Times New Roman"/>
          <w:b/>
          <w:bCs/>
          <w:sz w:val="24"/>
          <w:szCs w:val="24"/>
        </w:rPr>
      </w:pPr>
    </w:p>
    <w:p w14:paraId="3FBB1629" w14:textId="77777777" w:rsidR="00C770E9" w:rsidRPr="00FB346F" w:rsidRDefault="00C770E9" w:rsidP="00C770E9">
      <w:pPr>
        <w:spacing w:line="240" w:lineRule="auto"/>
        <w:jc w:val="center"/>
        <w:outlineLvl w:val="0"/>
        <w:rPr>
          <w:rFonts w:ascii="Times New Roman" w:hAnsi="Times New Roman"/>
          <w:b/>
          <w:bCs/>
          <w:sz w:val="24"/>
          <w:szCs w:val="24"/>
        </w:rPr>
      </w:pPr>
    </w:p>
    <w:p w14:paraId="074DEDFA" w14:textId="77777777" w:rsidR="00C770E9" w:rsidRPr="00FB346F" w:rsidRDefault="00C770E9" w:rsidP="00C770E9">
      <w:pPr>
        <w:spacing w:line="240" w:lineRule="auto"/>
        <w:jc w:val="center"/>
        <w:outlineLvl w:val="0"/>
        <w:rPr>
          <w:rFonts w:ascii="Times New Roman" w:hAnsi="Times New Roman"/>
          <w:b/>
          <w:bCs/>
          <w:sz w:val="24"/>
          <w:szCs w:val="24"/>
        </w:rPr>
      </w:pPr>
    </w:p>
    <w:p w14:paraId="53AF4372" w14:textId="77777777" w:rsidR="00A25F84" w:rsidRPr="00FB346F" w:rsidRDefault="00A25F84" w:rsidP="00C770E9">
      <w:pPr>
        <w:spacing w:line="240" w:lineRule="auto"/>
        <w:jc w:val="center"/>
        <w:outlineLvl w:val="0"/>
        <w:rPr>
          <w:rFonts w:ascii="Times New Roman" w:hAnsi="Times New Roman"/>
          <w:b/>
          <w:bCs/>
          <w:sz w:val="24"/>
          <w:szCs w:val="24"/>
        </w:rPr>
      </w:pPr>
    </w:p>
    <w:p w14:paraId="05BB4C07" w14:textId="77777777" w:rsidR="00A25F84" w:rsidRPr="00FB346F" w:rsidRDefault="00A25F84" w:rsidP="00C770E9">
      <w:pPr>
        <w:spacing w:line="240" w:lineRule="auto"/>
        <w:jc w:val="center"/>
        <w:outlineLvl w:val="0"/>
        <w:rPr>
          <w:rFonts w:ascii="Times New Roman" w:hAnsi="Times New Roman"/>
          <w:b/>
          <w:bCs/>
          <w:sz w:val="24"/>
          <w:szCs w:val="24"/>
        </w:rPr>
      </w:pPr>
    </w:p>
    <w:p w14:paraId="7D605353"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B54E85"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B54E85">
        <w:rPr>
          <w:rFonts w:ascii="Times New Roman" w:eastAsia="Times New Roman" w:hAnsi="Times New Roman"/>
          <w:b/>
          <w:bCs/>
          <w:sz w:val="32"/>
          <w:szCs w:val="32"/>
          <w:lang w:eastAsia="ru-RU"/>
        </w:rPr>
        <w:t xml:space="preserve">ДОКУМЕНТАЦИЯ </w:t>
      </w:r>
    </w:p>
    <w:p w14:paraId="333F82A2" w14:textId="77777777" w:rsidR="00C770E9" w:rsidRPr="00B54E8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B54E85">
        <w:rPr>
          <w:rFonts w:ascii="Times New Roman" w:eastAsia="Times New Roman" w:hAnsi="Times New Roman"/>
          <w:b/>
          <w:bCs/>
          <w:sz w:val="32"/>
          <w:szCs w:val="32"/>
          <w:lang w:eastAsia="ru-RU"/>
        </w:rPr>
        <w:t xml:space="preserve">ПО </w:t>
      </w:r>
      <w:bookmarkEnd w:id="1"/>
      <w:r w:rsidR="006414C3" w:rsidRPr="00B54E85">
        <w:rPr>
          <w:rFonts w:ascii="Times New Roman" w:eastAsia="Times New Roman" w:hAnsi="Times New Roman"/>
          <w:b/>
          <w:bCs/>
          <w:sz w:val="32"/>
          <w:szCs w:val="32"/>
          <w:lang w:eastAsia="ru-RU"/>
        </w:rPr>
        <w:t>ЗАПРОСУ ПРЕДЛОЖЕНИЙ</w:t>
      </w:r>
      <w:r w:rsidR="006414C3" w:rsidRPr="00B54E85">
        <w:rPr>
          <w:rFonts w:ascii="Times New Roman" w:eastAsia="Times New Roman" w:hAnsi="Times New Roman"/>
          <w:b/>
          <w:bCs/>
          <w:sz w:val="32"/>
          <w:szCs w:val="32"/>
          <w:lang w:eastAsia="ru-RU"/>
        </w:rPr>
        <w:tab/>
      </w:r>
      <w:r w:rsidR="000E4848" w:rsidRPr="00B54E85">
        <w:rPr>
          <w:rFonts w:ascii="Times New Roman" w:eastAsia="Times New Roman" w:hAnsi="Times New Roman"/>
          <w:b/>
          <w:bCs/>
          <w:sz w:val="32"/>
          <w:szCs w:val="32"/>
          <w:lang w:eastAsia="ru-RU"/>
        </w:rPr>
        <w:t xml:space="preserve"> </w:t>
      </w:r>
      <w:r w:rsidR="00790191" w:rsidRPr="00B54E85">
        <w:rPr>
          <w:rFonts w:ascii="Times New Roman" w:eastAsia="Times New Roman" w:hAnsi="Times New Roman"/>
          <w:b/>
          <w:bCs/>
          <w:sz w:val="32"/>
          <w:szCs w:val="32"/>
          <w:lang w:eastAsia="ru-RU"/>
        </w:rPr>
        <w:t>В ЭЛЕКТРОННОЙ ФОРМЕ</w:t>
      </w:r>
    </w:p>
    <w:p w14:paraId="1104A7BF" w14:textId="77777777" w:rsidR="00D23E6F" w:rsidRDefault="00D23E6F" w:rsidP="000112A9">
      <w:pPr>
        <w:spacing w:line="240" w:lineRule="auto"/>
        <w:jc w:val="center"/>
        <w:rPr>
          <w:rFonts w:ascii="Times New Roman" w:eastAsia="Times New Roman" w:hAnsi="Times New Roman"/>
          <w:b/>
          <w:sz w:val="32"/>
          <w:szCs w:val="32"/>
          <w:lang w:eastAsia="ru-RU"/>
        </w:rPr>
      </w:pPr>
    </w:p>
    <w:p w14:paraId="179EDD94" w14:textId="04BCF949" w:rsidR="000112A9" w:rsidRPr="00B54E85" w:rsidRDefault="000112A9" w:rsidP="000112A9">
      <w:pPr>
        <w:spacing w:line="240" w:lineRule="auto"/>
        <w:jc w:val="center"/>
        <w:rPr>
          <w:rFonts w:ascii="Times New Roman" w:hAnsi="Times New Roman"/>
          <w:sz w:val="32"/>
          <w:szCs w:val="32"/>
        </w:rPr>
      </w:pPr>
      <w:r w:rsidRPr="00B54E85">
        <w:rPr>
          <w:rFonts w:ascii="Times New Roman" w:eastAsia="Times New Roman" w:hAnsi="Times New Roman"/>
          <w:b/>
          <w:bCs/>
          <w:sz w:val="32"/>
          <w:szCs w:val="32"/>
          <w:lang w:eastAsia="ru-RU"/>
        </w:rPr>
        <w:t xml:space="preserve">на </w:t>
      </w:r>
      <w:r w:rsidR="00D23E6F" w:rsidRPr="00D23E6F">
        <w:rPr>
          <w:rFonts w:ascii="Times New Roman" w:eastAsia="Times New Roman" w:hAnsi="Times New Roman"/>
          <w:b/>
          <w:bCs/>
          <w:sz w:val="32"/>
          <w:szCs w:val="32"/>
          <w:lang w:eastAsia="ru-RU"/>
        </w:rPr>
        <w:t>выполнение строительно-монтажных работ на объекте "Внедрение бренда "ОПТИ" на АЗС № 31 АО "Саханефтегазсбыт" в п. Серебряный Бор»</w:t>
      </w:r>
      <w:r w:rsidR="00D23E6F">
        <w:rPr>
          <w:rFonts w:ascii="Times New Roman" w:eastAsia="Times New Roman" w:hAnsi="Times New Roman"/>
          <w:b/>
          <w:bCs/>
          <w:sz w:val="32"/>
          <w:szCs w:val="32"/>
          <w:lang w:eastAsia="ru-RU"/>
        </w:rPr>
        <w:t xml:space="preserve"> в 2023 году</w:t>
      </w:r>
    </w:p>
    <w:p w14:paraId="4AC001C2" w14:textId="77777777" w:rsidR="00957A09" w:rsidRPr="00FB346F" w:rsidRDefault="00957A09" w:rsidP="00C770E9">
      <w:pPr>
        <w:spacing w:line="240" w:lineRule="auto"/>
        <w:rPr>
          <w:rFonts w:ascii="Times New Roman" w:hAnsi="Times New Roman"/>
          <w:sz w:val="24"/>
          <w:szCs w:val="24"/>
        </w:rPr>
      </w:pPr>
    </w:p>
    <w:p w14:paraId="431046EB" w14:textId="77777777" w:rsidR="00864DCE" w:rsidRPr="00FB346F" w:rsidRDefault="00864DCE" w:rsidP="00C770E9">
      <w:pPr>
        <w:spacing w:line="240" w:lineRule="auto"/>
        <w:rPr>
          <w:rFonts w:ascii="Times New Roman" w:hAnsi="Times New Roman"/>
          <w:sz w:val="24"/>
          <w:szCs w:val="24"/>
        </w:rPr>
      </w:pPr>
    </w:p>
    <w:p w14:paraId="627D7E3C" w14:textId="77777777" w:rsidR="00C04314" w:rsidRPr="00FB346F" w:rsidRDefault="00C04314" w:rsidP="00C770E9">
      <w:pPr>
        <w:spacing w:line="240" w:lineRule="auto"/>
        <w:jc w:val="center"/>
        <w:rPr>
          <w:rFonts w:ascii="Times New Roman" w:hAnsi="Times New Roman"/>
          <w:sz w:val="24"/>
          <w:szCs w:val="24"/>
        </w:rPr>
      </w:pPr>
    </w:p>
    <w:p w14:paraId="0360ADF9" w14:textId="77777777" w:rsidR="00C80F0F" w:rsidRPr="00FB346F" w:rsidRDefault="00C80F0F" w:rsidP="00C770E9">
      <w:pPr>
        <w:spacing w:line="240" w:lineRule="auto"/>
        <w:jc w:val="center"/>
        <w:rPr>
          <w:rFonts w:ascii="Times New Roman" w:hAnsi="Times New Roman"/>
          <w:sz w:val="24"/>
          <w:szCs w:val="24"/>
        </w:rPr>
      </w:pPr>
    </w:p>
    <w:p w14:paraId="2EFEEBB2" w14:textId="77777777" w:rsidR="00341A95" w:rsidRPr="00FB346F" w:rsidRDefault="00341A95" w:rsidP="00C770E9">
      <w:pPr>
        <w:spacing w:line="240" w:lineRule="auto"/>
        <w:jc w:val="center"/>
        <w:rPr>
          <w:rFonts w:ascii="Times New Roman" w:hAnsi="Times New Roman"/>
          <w:sz w:val="24"/>
          <w:szCs w:val="24"/>
        </w:rPr>
      </w:pPr>
    </w:p>
    <w:p w14:paraId="04A4D506" w14:textId="77777777" w:rsidR="00BA2909" w:rsidRPr="00FB346F" w:rsidRDefault="00BA2909" w:rsidP="00C770E9">
      <w:pPr>
        <w:spacing w:line="240" w:lineRule="auto"/>
        <w:jc w:val="center"/>
        <w:rPr>
          <w:rFonts w:ascii="Times New Roman" w:hAnsi="Times New Roman"/>
          <w:sz w:val="24"/>
          <w:szCs w:val="24"/>
        </w:rPr>
      </w:pPr>
    </w:p>
    <w:p w14:paraId="428CF3FD" w14:textId="77777777" w:rsidR="00BA2909" w:rsidRPr="00FB346F" w:rsidRDefault="00BA2909" w:rsidP="00C770E9">
      <w:pPr>
        <w:spacing w:line="240" w:lineRule="auto"/>
        <w:jc w:val="center"/>
        <w:rPr>
          <w:rFonts w:ascii="Times New Roman" w:hAnsi="Times New Roman"/>
          <w:sz w:val="24"/>
          <w:szCs w:val="24"/>
        </w:rPr>
      </w:pPr>
    </w:p>
    <w:p w14:paraId="3478FC37" w14:textId="77777777" w:rsidR="00B4173C" w:rsidRPr="00FB346F" w:rsidRDefault="00B4173C" w:rsidP="00C770E9">
      <w:pPr>
        <w:spacing w:line="240" w:lineRule="auto"/>
        <w:jc w:val="center"/>
        <w:rPr>
          <w:rFonts w:ascii="Times New Roman" w:hAnsi="Times New Roman"/>
          <w:sz w:val="24"/>
          <w:szCs w:val="24"/>
        </w:rPr>
      </w:pPr>
    </w:p>
    <w:p w14:paraId="20709283" w14:textId="77777777" w:rsidR="00A04A2F" w:rsidRPr="00FB346F" w:rsidRDefault="00A04A2F" w:rsidP="00C770E9">
      <w:pPr>
        <w:spacing w:line="240" w:lineRule="auto"/>
        <w:jc w:val="center"/>
        <w:rPr>
          <w:rFonts w:ascii="Times New Roman" w:hAnsi="Times New Roman"/>
          <w:sz w:val="24"/>
          <w:szCs w:val="24"/>
        </w:rPr>
      </w:pPr>
    </w:p>
    <w:p w14:paraId="19B17ED6" w14:textId="77777777" w:rsidR="00A04A2F" w:rsidRPr="00FB346F" w:rsidRDefault="00A04A2F" w:rsidP="00C770E9">
      <w:pPr>
        <w:spacing w:line="240" w:lineRule="auto"/>
        <w:jc w:val="center"/>
        <w:rPr>
          <w:rFonts w:ascii="Times New Roman" w:hAnsi="Times New Roman"/>
          <w:sz w:val="24"/>
          <w:szCs w:val="24"/>
        </w:rPr>
      </w:pPr>
    </w:p>
    <w:p w14:paraId="495BAA03" w14:textId="77777777" w:rsidR="00A04A2F" w:rsidRPr="00FB346F" w:rsidRDefault="00A04A2F" w:rsidP="00C770E9">
      <w:pPr>
        <w:spacing w:line="240" w:lineRule="auto"/>
        <w:jc w:val="center"/>
        <w:rPr>
          <w:rFonts w:ascii="Times New Roman" w:hAnsi="Times New Roman"/>
          <w:sz w:val="24"/>
          <w:szCs w:val="24"/>
        </w:rPr>
      </w:pPr>
    </w:p>
    <w:p w14:paraId="5C961FDC" w14:textId="77777777" w:rsidR="00C23A9A" w:rsidRDefault="00C23A9A" w:rsidP="00C770E9">
      <w:pPr>
        <w:spacing w:line="240" w:lineRule="auto"/>
        <w:jc w:val="center"/>
        <w:rPr>
          <w:rFonts w:ascii="Times New Roman" w:hAnsi="Times New Roman"/>
          <w:sz w:val="24"/>
          <w:szCs w:val="24"/>
        </w:rPr>
      </w:pPr>
    </w:p>
    <w:p w14:paraId="6DDA00CC" w14:textId="77777777" w:rsidR="00B54E85" w:rsidRPr="00FB346F" w:rsidRDefault="00B54E85" w:rsidP="00C770E9">
      <w:pPr>
        <w:spacing w:line="240" w:lineRule="auto"/>
        <w:jc w:val="center"/>
        <w:rPr>
          <w:rFonts w:ascii="Times New Roman" w:hAnsi="Times New Roman"/>
          <w:sz w:val="24"/>
          <w:szCs w:val="24"/>
        </w:rPr>
      </w:pPr>
    </w:p>
    <w:p w14:paraId="065134E9" w14:textId="77777777" w:rsidR="00C23A9A" w:rsidRPr="00FB346F" w:rsidRDefault="00C23A9A" w:rsidP="00C770E9">
      <w:pPr>
        <w:spacing w:line="240" w:lineRule="auto"/>
        <w:jc w:val="center"/>
        <w:rPr>
          <w:rFonts w:ascii="Times New Roman" w:hAnsi="Times New Roman"/>
          <w:sz w:val="24"/>
          <w:szCs w:val="24"/>
        </w:rPr>
      </w:pPr>
    </w:p>
    <w:p w14:paraId="74677707" w14:textId="77777777" w:rsidR="00CC26B8" w:rsidRPr="00FB346F" w:rsidRDefault="00CC26B8" w:rsidP="00C770E9">
      <w:pPr>
        <w:spacing w:line="240" w:lineRule="auto"/>
        <w:jc w:val="center"/>
        <w:rPr>
          <w:rFonts w:ascii="Times New Roman" w:hAnsi="Times New Roman"/>
          <w:sz w:val="24"/>
          <w:szCs w:val="24"/>
        </w:rPr>
      </w:pPr>
    </w:p>
    <w:p w14:paraId="404E4413" w14:textId="4B3FCAF7" w:rsidR="00E01E05" w:rsidRDefault="00743CF9" w:rsidP="00C770E9">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C556C1" w:rsidRPr="00FB346F">
        <w:rPr>
          <w:rFonts w:ascii="Times New Roman" w:hAnsi="Times New Roman"/>
          <w:sz w:val="24"/>
          <w:szCs w:val="24"/>
        </w:rPr>
        <w:t>2</w:t>
      </w:r>
      <w:r w:rsidR="00494EDF">
        <w:rPr>
          <w:rFonts w:ascii="Times New Roman" w:hAnsi="Times New Roman"/>
          <w:sz w:val="24"/>
          <w:szCs w:val="24"/>
        </w:rPr>
        <w:t>3</w:t>
      </w:r>
    </w:p>
    <w:p w14:paraId="39C47DE9" w14:textId="77777777" w:rsidR="00851A28" w:rsidRPr="00FB346F" w:rsidRDefault="00851A28" w:rsidP="00C770E9">
      <w:pPr>
        <w:spacing w:line="240" w:lineRule="auto"/>
        <w:jc w:val="center"/>
        <w:rPr>
          <w:rFonts w:ascii="Times New Roman" w:hAnsi="Times New Roman"/>
          <w:sz w:val="24"/>
          <w:szCs w:val="24"/>
        </w:rPr>
      </w:pPr>
    </w:p>
    <w:tbl>
      <w:tblPr>
        <w:tblW w:w="30338" w:type="dxa"/>
        <w:tblInd w:w="-284" w:type="dxa"/>
        <w:tblLook w:val="04A0" w:firstRow="1" w:lastRow="0" w:firstColumn="1" w:lastColumn="0" w:noHBand="0" w:noVBand="1"/>
      </w:tblPr>
      <w:tblGrid>
        <w:gridCol w:w="9782"/>
        <w:gridCol w:w="9782"/>
        <w:gridCol w:w="9782"/>
        <w:gridCol w:w="992"/>
      </w:tblGrid>
      <w:tr w:rsidR="00CB322C" w:rsidRPr="00FB346F" w14:paraId="57058526" w14:textId="77777777" w:rsidTr="00A04A2F">
        <w:trPr>
          <w:gridAfter w:val="1"/>
          <w:wAfter w:w="992" w:type="dxa"/>
          <w:trHeight w:val="360"/>
        </w:trPr>
        <w:tc>
          <w:tcPr>
            <w:tcW w:w="9782" w:type="dxa"/>
            <w:tcBorders>
              <w:top w:val="nil"/>
              <w:left w:val="nil"/>
              <w:bottom w:val="nil"/>
              <w:right w:val="nil"/>
            </w:tcBorders>
            <w:vAlign w:val="bottom"/>
          </w:tcPr>
          <w:p w14:paraId="1596628C" w14:textId="77777777" w:rsidR="007C1BE0"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p>
          <w:p w14:paraId="454F5FF0" w14:textId="77777777" w:rsidR="002D5403" w:rsidRPr="00850916" w:rsidRDefault="00A04A2F"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007C1BE0">
              <w:rPr>
                <w:rFonts w:ascii="Times New Roman" w:hAnsi="Times New Roman"/>
                <w:sz w:val="24"/>
                <w:szCs w:val="24"/>
              </w:rPr>
              <w:t xml:space="preserve">              </w:t>
            </w:r>
            <w:r w:rsidR="002D5403" w:rsidRPr="00444D72">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tcBorders>
              <w:top w:val="nil"/>
              <w:left w:val="nil"/>
              <w:bottom w:val="nil"/>
              <w:right w:val="nil"/>
            </w:tcBorders>
            <w:vAlign w:val="bottom"/>
          </w:tcPr>
          <w:p w14:paraId="3A6E506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14:paraId="4639F8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14:paraId="465CDA23"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14:paraId="1004737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14:paraId="4192668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14:paraId="79AD2A9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w:t>
            </w:r>
            <w:r w:rsidR="003732E8" w:rsidRPr="003732E8">
              <w:rPr>
                <w:rFonts w:ascii="Times New Roman" w:eastAsia="Times New Roman" w:hAnsi="Times New Roman"/>
                <w:sz w:val="24"/>
                <w:szCs w:val="24"/>
                <w:lang w:eastAsia="ru-RU"/>
              </w:rPr>
              <w:t>Конфликт интересов</w:t>
            </w:r>
            <w:r w:rsidR="003732E8">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 . . . . . . . . . . . . . . . . . . . . . . . . . . . . . . . . . . . . . . . . . . . . . . .</w:t>
            </w:r>
            <w:r w:rsidR="003732E8" w:rsidRPr="00FB346F">
              <w:rPr>
                <w:rFonts w:ascii="Times New Roman" w:eastAsia="Times New Roman" w:hAnsi="Times New Roman"/>
                <w:sz w:val="24"/>
                <w:szCs w:val="24"/>
                <w:lang w:eastAsia="ru-RU"/>
              </w:rPr>
              <w:t xml:space="preserve"> . . . . . . . .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92" w:type="dxa"/>
            <w:vAlign w:val="bottom"/>
          </w:tcPr>
          <w:p w14:paraId="34805A4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r w:rsidR="00D56C0B" w:rsidRPr="00FB346F">
              <w:rPr>
                <w:rFonts w:ascii="Times New Roman" w:eastAsia="Times New Roman" w:hAnsi="Times New Roman"/>
                <w:b/>
                <w:bCs/>
                <w:sz w:val="24"/>
                <w:szCs w:val="24"/>
                <w:lang w:eastAsia="ru-RU"/>
              </w:rPr>
              <w:t>. . . .</w:t>
            </w:r>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14:paraId="74DDE4B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 . . . . . . . . . . . . . . . . . . . . . . . . . . . . . . . . . . . . .</w:t>
            </w:r>
          </w:p>
        </w:tc>
        <w:tc>
          <w:tcPr>
            <w:tcW w:w="9782" w:type="dxa"/>
            <w:tcBorders>
              <w:top w:val="nil"/>
              <w:left w:val="nil"/>
              <w:bottom w:val="nil"/>
              <w:right w:val="nil"/>
            </w:tcBorders>
            <w:vAlign w:val="bottom"/>
          </w:tcPr>
          <w:p w14:paraId="5CB25D4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7979393" w14:textId="77777777" w:rsidTr="00A04A2F">
        <w:trPr>
          <w:trHeight w:val="360"/>
        </w:trPr>
        <w:tc>
          <w:tcPr>
            <w:tcW w:w="9782" w:type="dxa"/>
            <w:tcBorders>
              <w:top w:val="nil"/>
              <w:left w:val="nil"/>
              <w:bottom w:val="nil"/>
              <w:right w:val="nil"/>
            </w:tcBorders>
            <w:vAlign w:val="bottom"/>
          </w:tcPr>
          <w:p w14:paraId="58DC3077" w14:textId="74EA9F29" w:rsidR="000B22EF" w:rsidRPr="00FB346F" w:rsidRDefault="000B22EF" w:rsidP="00444D7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2.2. </w:t>
            </w:r>
            <w:r w:rsidR="00444D72" w:rsidRPr="00444D72">
              <w:rPr>
                <w:rFonts w:ascii="Times New Roman" w:eastAsia="Times New Roman" w:hAnsi="Times New Roman"/>
                <w:iCs/>
                <w:sz w:val="24"/>
                <w:szCs w:val="24"/>
                <w:lang w:eastAsia="ru-RU"/>
              </w:rPr>
              <w:t>Обоснование начальной (максимальной) цены договора (НМЦД).</w:t>
            </w:r>
            <w:r w:rsidRPr="00FB346F">
              <w:rPr>
                <w:rFonts w:ascii="Times New Roman" w:eastAsia="Times New Roman" w:hAnsi="Times New Roman"/>
                <w:sz w:val="24"/>
                <w:szCs w:val="24"/>
                <w:lang w:eastAsia="ru-RU"/>
              </w:rPr>
              <w:t xml:space="preserve"> . . . . . . . . . . . . . . . . . . . . . . . </w:t>
            </w:r>
          </w:p>
        </w:tc>
        <w:tc>
          <w:tcPr>
            <w:tcW w:w="9782" w:type="dxa"/>
            <w:tcBorders>
              <w:top w:val="nil"/>
              <w:left w:val="nil"/>
              <w:bottom w:val="nil"/>
              <w:right w:val="nil"/>
            </w:tcBorders>
            <w:vAlign w:val="bottom"/>
          </w:tcPr>
          <w:p w14:paraId="123C357A" w14:textId="7641A70D" w:rsidR="000B22EF" w:rsidRPr="00FB346F" w:rsidRDefault="000B22EF" w:rsidP="00444D7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444D7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2ADC408B"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FB346F" w14:paraId="61F1AE49" w14:textId="77777777" w:rsidTr="00A04A2F">
        <w:trPr>
          <w:trHeight w:val="360"/>
        </w:trPr>
        <w:tc>
          <w:tcPr>
            <w:tcW w:w="9782" w:type="dxa"/>
            <w:tcBorders>
              <w:top w:val="nil"/>
              <w:left w:val="nil"/>
              <w:bottom w:val="nil"/>
              <w:right w:val="nil"/>
            </w:tcBorders>
            <w:vAlign w:val="bottom"/>
          </w:tcPr>
          <w:p w14:paraId="076D2BFC" w14:textId="64C8EA05" w:rsidR="00426A94" w:rsidRPr="00FB346F" w:rsidRDefault="001323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3</w:t>
            </w:r>
            <w:r w:rsidR="00426A94" w:rsidRPr="00FB346F">
              <w:rPr>
                <w:rFonts w:ascii="Times New Roman" w:eastAsia="Times New Roman" w:hAnsi="Times New Roman"/>
                <w:sz w:val="24"/>
                <w:szCs w:val="24"/>
                <w:lang w:eastAsia="ru-RU"/>
              </w:rPr>
              <w:t xml:space="preserve">. </w:t>
            </w:r>
            <w:r w:rsidR="00FB7AF0" w:rsidRPr="00FB7AF0">
              <w:rPr>
                <w:rFonts w:ascii="Times New Roman" w:eastAsia="Times New Roman" w:hAnsi="Times New Roman"/>
                <w:iCs/>
                <w:sz w:val="24"/>
                <w:szCs w:val="24"/>
                <w:lang w:eastAsia="ru-RU"/>
              </w:rPr>
              <w:t>Требования к качеству и объему выполненных работ</w:t>
            </w:r>
            <w:r w:rsidR="00FB7AF0">
              <w:rPr>
                <w:rFonts w:ascii="Times New Roman" w:eastAsia="Times New Roman" w:hAnsi="Times New Roman"/>
                <w:iCs/>
                <w:sz w:val="24"/>
                <w:szCs w:val="24"/>
                <w:lang w:eastAsia="ru-RU"/>
              </w:rPr>
              <w:t xml:space="preserve">. . . . . . . . . . . . . </w:t>
            </w:r>
            <w:r w:rsidR="00426A94" w:rsidRPr="00FB346F">
              <w:rPr>
                <w:rFonts w:ascii="Times New Roman" w:eastAsia="Times New Roman" w:hAnsi="Times New Roman"/>
                <w:iCs/>
                <w:sz w:val="24"/>
                <w:szCs w:val="24"/>
                <w:lang w:eastAsia="ru-RU"/>
              </w:rPr>
              <w:t>.</w:t>
            </w:r>
            <w:r w:rsidR="00FB7AF0">
              <w:rPr>
                <w:rFonts w:ascii="Times New Roman" w:eastAsia="Times New Roman" w:hAnsi="Times New Roman"/>
                <w:iCs/>
                <w:sz w:val="24"/>
                <w:szCs w:val="24"/>
                <w:lang w:eastAsia="ru-RU"/>
              </w:rPr>
              <w:t xml:space="preserve"> </w:t>
            </w:r>
            <w:r w:rsidR="00426A94" w:rsidRPr="00FB346F">
              <w:rPr>
                <w:rFonts w:ascii="Times New Roman" w:eastAsia="Times New Roman" w:hAnsi="Times New Roman"/>
                <w:sz w:val="24"/>
                <w:szCs w:val="24"/>
                <w:lang w:eastAsia="ru-RU"/>
              </w:rPr>
              <w:t>. . . . . . . . . . . . . . . . . . . .</w:t>
            </w:r>
          </w:p>
        </w:tc>
        <w:tc>
          <w:tcPr>
            <w:tcW w:w="9782" w:type="dxa"/>
            <w:tcBorders>
              <w:top w:val="nil"/>
              <w:left w:val="nil"/>
              <w:bottom w:val="nil"/>
              <w:right w:val="nil"/>
            </w:tcBorders>
            <w:vAlign w:val="bottom"/>
          </w:tcPr>
          <w:p w14:paraId="023D1521" w14:textId="7494E52E" w:rsidR="00426A94" w:rsidRPr="00FB346F" w:rsidRDefault="00703E7E" w:rsidP="00FB7AF0">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FB7AF0">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7C60376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2B03D7" w:rsidRPr="00FB346F" w14:paraId="7D66F4E7" w14:textId="77777777" w:rsidTr="00A04A2F">
        <w:trPr>
          <w:trHeight w:val="360"/>
        </w:trPr>
        <w:tc>
          <w:tcPr>
            <w:tcW w:w="9782" w:type="dxa"/>
            <w:tcBorders>
              <w:top w:val="nil"/>
              <w:left w:val="nil"/>
              <w:bottom w:val="nil"/>
              <w:right w:val="nil"/>
            </w:tcBorders>
            <w:vAlign w:val="bottom"/>
          </w:tcPr>
          <w:p w14:paraId="5BD9F479" w14:textId="27961967" w:rsidR="002B03D7" w:rsidRPr="00FB346F" w:rsidRDefault="002B03D7" w:rsidP="00FB7AF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FB7AF0" w:rsidRPr="00FB7AF0">
              <w:rPr>
                <w:rFonts w:ascii="Times New Roman" w:eastAsia="Times New Roman" w:hAnsi="Times New Roman"/>
                <w:sz w:val="24"/>
                <w:szCs w:val="24"/>
                <w:lang w:eastAsia="ru-RU"/>
              </w:rPr>
              <w:t>Гарантия качества на выполненные работы</w:t>
            </w:r>
            <w:r w:rsidRPr="00FB346F">
              <w:rPr>
                <w:rFonts w:ascii="Times New Roman" w:eastAsia="Times New Roman" w:hAnsi="Times New Roman"/>
                <w:sz w:val="24"/>
                <w:szCs w:val="24"/>
                <w:lang w:eastAsia="ru-RU"/>
              </w:rPr>
              <w:t>. . . . . . . . . . . . . . . . . . . . . . . . . . . . . . . . . . . . . . . . .</w:t>
            </w:r>
            <w:r>
              <w:rPr>
                <w:rFonts w:ascii="Times New Roman" w:eastAsia="Times New Roman" w:hAnsi="Times New Roman"/>
                <w:sz w:val="24"/>
                <w:szCs w:val="24"/>
                <w:lang w:eastAsia="ru-RU"/>
              </w:rPr>
              <w:t xml:space="preserve"> . . </w:t>
            </w:r>
          </w:p>
        </w:tc>
        <w:tc>
          <w:tcPr>
            <w:tcW w:w="9782" w:type="dxa"/>
            <w:tcBorders>
              <w:top w:val="nil"/>
              <w:left w:val="nil"/>
              <w:bottom w:val="nil"/>
              <w:right w:val="nil"/>
            </w:tcBorders>
            <w:vAlign w:val="bottom"/>
          </w:tcPr>
          <w:p w14:paraId="53849DB2" w14:textId="52927248" w:rsidR="002B03D7" w:rsidRPr="00FB346F" w:rsidRDefault="002B03D7" w:rsidP="00D37C5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7C5B">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21A2AA68"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716824F9" w14:textId="77777777" w:rsidTr="00A04A2F">
        <w:trPr>
          <w:trHeight w:val="360"/>
        </w:trPr>
        <w:tc>
          <w:tcPr>
            <w:tcW w:w="9782" w:type="dxa"/>
            <w:tcBorders>
              <w:top w:val="nil"/>
              <w:left w:val="nil"/>
              <w:bottom w:val="nil"/>
              <w:right w:val="nil"/>
            </w:tcBorders>
            <w:vAlign w:val="bottom"/>
          </w:tcPr>
          <w:p w14:paraId="0FB81378" w14:textId="44889A67" w:rsidR="00426A94" w:rsidRPr="00FB346F" w:rsidRDefault="00132394"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5</w:t>
            </w:r>
            <w:r w:rsidR="00426A94" w:rsidRPr="00FB346F">
              <w:rPr>
                <w:rFonts w:ascii="Times New Roman" w:eastAsia="Times New Roman" w:hAnsi="Times New Roman"/>
                <w:sz w:val="24"/>
                <w:szCs w:val="24"/>
                <w:lang w:eastAsia="ru-RU"/>
              </w:rPr>
              <w:t xml:space="preserve">. </w:t>
            </w:r>
            <w:r w:rsidR="00D37C5B" w:rsidRPr="00D37C5B">
              <w:rPr>
                <w:rFonts w:ascii="Times New Roman" w:eastAsia="Times New Roman" w:hAnsi="Times New Roman"/>
                <w:iCs/>
                <w:sz w:val="24"/>
                <w:szCs w:val="24"/>
                <w:lang w:eastAsia="ru-RU"/>
              </w:rPr>
              <w:t>Техническая документация</w:t>
            </w:r>
            <w:r w:rsidR="00426A94" w:rsidRPr="00FB346F">
              <w:rPr>
                <w:rFonts w:ascii="Times New Roman" w:eastAsia="Times New Roman" w:hAnsi="Times New Roman"/>
                <w:sz w:val="24"/>
                <w:szCs w:val="24"/>
                <w:lang w:eastAsia="ru-RU"/>
              </w:rPr>
              <w:t>. . . . . . . . . . . . . . . . . . . . . . . . . . . . . . . . . . . . . . . . . . .</w:t>
            </w:r>
            <w:r w:rsidR="00D37C5B">
              <w:rPr>
                <w:rFonts w:ascii="Times New Roman" w:eastAsia="Times New Roman" w:hAnsi="Times New Roman"/>
                <w:sz w:val="24"/>
                <w:szCs w:val="24"/>
                <w:lang w:eastAsia="ru-RU"/>
              </w:rPr>
              <w:t xml:space="preserve"> </w:t>
            </w:r>
            <w:r w:rsidR="00426A94" w:rsidRPr="00FB346F">
              <w:rPr>
                <w:rFonts w:ascii="Times New Roman" w:eastAsia="Times New Roman" w:hAnsi="Times New Roman"/>
                <w:sz w:val="24"/>
                <w:szCs w:val="24"/>
                <w:lang w:eastAsia="ru-RU"/>
              </w:rPr>
              <w:t>. . . . .</w:t>
            </w:r>
            <w:r w:rsidR="00D37C5B">
              <w:rPr>
                <w:rFonts w:ascii="Times New Roman" w:eastAsia="Times New Roman" w:hAnsi="Times New Roman"/>
                <w:sz w:val="24"/>
                <w:szCs w:val="24"/>
                <w:lang w:eastAsia="ru-RU"/>
              </w:rPr>
              <w:t xml:space="preserve"> . . . . . . </w:t>
            </w:r>
          </w:p>
        </w:tc>
        <w:tc>
          <w:tcPr>
            <w:tcW w:w="9782" w:type="dxa"/>
            <w:tcBorders>
              <w:top w:val="nil"/>
              <w:left w:val="nil"/>
              <w:bottom w:val="nil"/>
              <w:right w:val="nil"/>
            </w:tcBorders>
            <w:vAlign w:val="bottom"/>
          </w:tcPr>
          <w:p w14:paraId="23CF9A1E" w14:textId="54BF070C" w:rsidR="00426A94" w:rsidRPr="00FB346F" w:rsidRDefault="00FE458C"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D37C5B">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E583B3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710B223" w14:textId="77777777" w:rsidTr="00A04A2F">
        <w:trPr>
          <w:trHeight w:val="360"/>
        </w:trPr>
        <w:tc>
          <w:tcPr>
            <w:tcW w:w="9782" w:type="dxa"/>
            <w:tcBorders>
              <w:top w:val="nil"/>
              <w:left w:val="nil"/>
              <w:bottom w:val="nil"/>
              <w:right w:val="nil"/>
            </w:tcBorders>
            <w:vAlign w:val="bottom"/>
          </w:tcPr>
          <w:p w14:paraId="435F5F31" w14:textId="0FAD8475" w:rsidR="00426A94" w:rsidRPr="00FB346F" w:rsidRDefault="00426A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6</w:t>
            </w:r>
            <w:r w:rsidRPr="00FB346F">
              <w:rPr>
                <w:rFonts w:ascii="Times New Roman" w:eastAsia="Times New Roman" w:hAnsi="Times New Roman"/>
                <w:sz w:val="24"/>
                <w:szCs w:val="24"/>
                <w:lang w:eastAsia="ru-RU"/>
              </w:rPr>
              <w:t xml:space="preserve">. </w:t>
            </w:r>
            <w:r w:rsidR="00D37C5B" w:rsidRPr="00D37C5B">
              <w:rPr>
                <w:rFonts w:ascii="Times New Roman" w:eastAsia="Times New Roman" w:hAnsi="Times New Roman"/>
                <w:bCs/>
                <w:iCs/>
                <w:sz w:val="24"/>
                <w:szCs w:val="24"/>
                <w:lang w:eastAsia="ru-RU"/>
              </w:rPr>
              <w:t>Место выполнения работ</w:t>
            </w:r>
            <w:r w:rsidR="002B03D7">
              <w:rPr>
                <w:rFonts w:ascii="Times New Roman" w:eastAsia="Times New Roman" w:hAnsi="Times New Roman"/>
                <w:bCs/>
                <w:iCs/>
                <w:sz w:val="24"/>
                <w:szCs w:val="24"/>
                <w:lang w:eastAsia="ru-RU"/>
              </w:rPr>
              <w:t xml:space="preserve">. . . . . . . . . . . . . . . </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 . . . . . . . . . . . . . . . </w:t>
            </w:r>
            <w:r w:rsidR="00D37C5B">
              <w:rPr>
                <w:rFonts w:ascii="Times New Roman" w:eastAsia="Times New Roman" w:hAnsi="Times New Roman"/>
                <w:sz w:val="24"/>
                <w:szCs w:val="24"/>
                <w:lang w:eastAsia="ru-RU"/>
              </w:rPr>
              <w:t>. . . . . . . . . . .</w:t>
            </w:r>
          </w:p>
        </w:tc>
        <w:tc>
          <w:tcPr>
            <w:tcW w:w="9782" w:type="dxa"/>
            <w:tcBorders>
              <w:top w:val="nil"/>
              <w:left w:val="nil"/>
              <w:bottom w:val="nil"/>
              <w:right w:val="nil"/>
            </w:tcBorders>
            <w:vAlign w:val="bottom"/>
          </w:tcPr>
          <w:p w14:paraId="3CD3A2A8" w14:textId="21E92D67" w:rsidR="00426A94" w:rsidRPr="00FB346F" w:rsidRDefault="00426A94"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1C3FC2">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D37C5B">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1E13E8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1865017" w14:textId="77777777" w:rsidTr="00A04A2F">
        <w:trPr>
          <w:trHeight w:val="360"/>
        </w:trPr>
        <w:tc>
          <w:tcPr>
            <w:tcW w:w="9782" w:type="dxa"/>
            <w:tcBorders>
              <w:top w:val="nil"/>
              <w:left w:val="nil"/>
              <w:bottom w:val="nil"/>
              <w:right w:val="nil"/>
            </w:tcBorders>
            <w:vAlign w:val="bottom"/>
          </w:tcPr>
          <w:p w14:paraId="068EDC09" w14:textId="3D228CCB"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7</w:t>
            </w:r>
            <w:r w:rsidR="00426A94" w:rsidRPr="00FB346F">
              <w:rPr>
                <w:rFonts w:ascii="Times New Roman" w:eastAsia="Times New Roman" w:hAnsi="Times New Roman"/>
                <w:sz w:val="24"/>
                <w:szCs w:val="24"/>
                <w:lang w:eastAsia="ru-RU"/>
              </w:rPr>
              <w:t xml:space="preserve">. </w:t>
            </w:r>
            <w:r w:rsidR="00D37C5B" w:rsidRPr="00D37C5B">
              <w:rPr>
                <w:rFonts w:ascii="Times New Roman" w:eastAsia="Times New Roman" w:hAnsi="Times New Roman"/>
                <w:sz w:val="24"/>
                <w:szCs w:val="24"/>
                <w:lang w:eastAsia="ru-RU"/>
              </w:rPr>
              <w:t>Срок выполнения работ</w:t>
            </w:r>
            <w:r w:rsidR="002B03D7">
              <w:rPr>
                <w:rFonts w:ascii="Times New Roman" w:eastAsia="Times New Roman" w:hAnsi="Times New Roman"/>
                <w:sz w:val="24"/>
                <w:szCs w:val="24"/>
                <w:lang w:eastAsia="ru-RU"/>
              </w:rPr>
              <w:t>. . . . . . .</w:t>
            </w:r>
            <w:r w:rsidR="00426A94" w:rsidRPr="00FB346F">
              <w:rPr>
                <w:rFonts w:ascii="Times New Roman" w:eastAsia="Times New Roman" w:hAnsi="Times New Roman"/>
                <w:sz w:val="24"/>
                <w:szCs w:val="24"/>
                <w:lang w:eastAsia="ru-RU"/>
              </w:rPr>
              <w:t xml:space="preserve">. . . . . . . . . . . . . . . . . . . . . . . . . . . . . . . . . . . . . . </w:t>
            </w:r>
            <w:r w:rsidR="00D37C5B">
              <w:rPr>
                <w:rFonts w:ascii="Times New Roman" w:eastAsia="Times New Roman" w:hAnsi="Times New Roman"/>
                <w:sz w:val="24"/>
                <w:szCs w:val="24"/>
                <w:lang w:eastAsia="ru-RU"/>
              </w:rPr>
              <w:t>. . . . . . . . . . . . .</w:t>
            </w:r>
          </w:p>
        </w:tc>
        <w:tc>
          <w:tcPr>
            <w:tcW w:w="9782" w:type="dxa"/>
            <w:tcBorders>
              <w:top w:val="nil"/>
              <w:left w:val="nil"/>
              <w:bottom w:val="nil"/>
              <w:right w:val="nil"/>
            </w:tcBorders>
            <w:vAlign w:val="bottom"/>
          </w:tcPr>
          <w:p w14:paraId="319BE74A" w14:textId="5FA0ADFB" w:rsidR="00426A94" w:rsidRPr="00FB346F" w:rsidRDefault="00E24487"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D37C5B">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4504C73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9DD4128" w14:textId="77777777" w:rsidTr="00A04A2F">
        <w:trPr>
          <w:trHeight w:val="360"/>
        </w:trPr>
        <w:tc>
          <w:tcPr>
            <w:tcW w:w="9782" w:type="dxa"/>
            <w:tcBorders>
              <w:top w:val="nil"/>
              <w:left w:val="nil"/>
              <w:bottom w:val="nil"/>
              <w:right w:val="nil"/>
            </w:tcBorders>
            <w:vAlign w:val="bottom"/>
          </w:tcPr>
          <w:p w14:paraId="38BB36A8" w14:textId="3DACC449"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8</w:t>
            </w:r>
            <w:r w:rsidR="00426A94" w:rsidRPr="00FB346F">
              <w:rPr>
                <w:rFonts w:ascii="Times New Roman" w:eastAsia="Times New Roman" w:hAnsi="Times New Roman"/>
                <w:sz w:val="24"/>
                <w:szCs w:val="24"/>
                <w:lang w:eastAsia="ru-RU"/>
              </w:rPr>
              <w:t xml:space="preserve">. </w:t>
            </w:r>
            <w:r w:rsidR="00D37C5B" w:rsidRPr="00D37C5B">
              <w:rPr>
                <w:rFonts w:ascii="Times New Roman" w:eastAsia="Times New Roman" w:hAnsi="Times New Roman"/>
                <w:iCs/>
                <w:sz w:val="24"/>
                <w:szCs w:val="24"/>
                <w:lang w:eastAsia="ru-RU"/>
              </w:rPr>
              <w:t>Порядок формирования цены договора</w:t>
            </w:r>
            <w:r w:rsidR="00426A94" w:rsidRPr="00FB346F">
              <w:rPr>
                <w:rFonts w:ascii="Times New Roman" w:eastAsia="Times New Roman" w:hAnsi="Times New Roman"/>
                <w:sz w:val="24"/>
                <w:szCs w:val="24"/>
                <w:lang w:eastAsia="ru-RU"/>
              </w:rPr>
              <w:t>. . . . . . . . . . . . . . . . . . . . . . . . . .</w:t>
            </w:r>
            <w:r w:rsidR="00D37C5B" w:rsidRPr="00FB346F">
              <w:rPr>
                <w:rFonts w:ascii="Times New Roman" w:eastAsia="Times New Roman" w:hAnsi="Times New Roman"/>
                <w:sz w:val="24"/>
                <w:szCs w:val="24"/>
                <w:lang w:eastAsia="ru-RU"/>
              </w:rPr>
              <w:t xml:space="preserve"> . . . . . . . . . . . . . . . </w:t>
            </w:r>
            <w:r w:rsidR="00D37C5B">
              <w:rPr>
                <w:rFonts w:ascii="Times New Roman" w:eastAsia="Times New Roman" w:hAnsi="Times New Roman"/>
                <w:sz w:val="24"/>
                <w:szCs w:val="24"/>
                <w:lang w:eastAsia="ru-RU"/>
              </w:rPr>
              <w:t>. . . .</w:t>
            </w:r>
          </w:p>
        </w:tc>
        <w:tc>
          <w:tcPr>
            <w:tcW w:w="9782" w:type="dxa"/>
            <w:tcBorders>
              <w:top w:val="nil"/>
              <w:left w:val="nil"/>
              <w:bottom w:val="nil"/>
              <w:right w:val="nil"/>
            </w:tcBorders>
            <w:vAlign w:val="bottom"/>
          </w:tcPr>
          <w:p w14:paraId="012C9CA2" w14:textId="6CFACAB6"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27819E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B03D7" w:rsidRPr="00FB346F" w14:paraId="0FD17500" w14:textId="77777777" w:rsidTr="00A04A2F">
        <w:trPr>
          <w:trHeight w:val="360"/>
        </w:trPr>
        <w:tc>
          <w:tcPr>
            <w:tcW w:w="9782" w:type="dxa"/>
            <w:tcBorders>
              <w:top w:val="nil"/>
              <w:left w:val="nil"/>
              <w:bottom w:val="nil"/>
              <w:right w:val="nil"/>
            </w:tcBorders>
            <w:vAlign w:val="bottom"/>
          </w:tcPr>
          <w:p w14:paraId="7A462C0E" w14:textId="12B21B7D"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F46EEA" w:rsidRPr="00F46EEA">
              <w:rPr>
                <w:rFonts w:ascii="Times New Roman" w:eastAsia="Times New Roman" w:hAnsi="Times New Roman"/>
                <w:sz w:val="24"/>
                <w:szCs w:val="24"/>
                <w:lang w:eastAsia="ru-RU"/>
              </w:rPr>
              <w:t>Форма, сроки и порядок оплаты работ</w:t>
            </w:r>
            <w:r w:rsidRPr="00FB346F">
              <w:rPr>
                <w:rFonts w:ascii="Times New Roman" w:eastAsia="Times New Roman" w:hAnsi="Times New Roman"/>
                <w:sz w:val="24"/>
                <w:szCs w:val="24"/>
                <w:lang w:eastAsia="ru-RU"/>
              </w:rPr>
              <w:t>. . . . . . . . . . . . . . . . . . . . . . . . . . . . . . . . . . . . . . .</w:t>
            </w:r>
            <w:r>
              <w:rPr>
                <w:rFonts w:ascii="Times New Roman" w:eastAsia="Times New Roman" w:hAnsi="Times New Roman"/>
                <w:sz w:val="24"/>
                <w:szCs w:val="24"/>
                <w:lang w:eastAsia="ru-RU"/>
              </w:rPr>
              <w:t xml:space="preserve"> .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11507B9" w14:textId="20F8D453"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4ED6411D"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C8CC796"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F46EEA" w:rsidRPr="00FB346F" w14:paraId="043FBA31" w14:textId="77777777" w:rsidTr="00E46552">
        <w:trPr>
          <w:trHeight w:val="360"/>
        </w:trPr>
        <w:tc>
          <w:tcPr>
            <w:tcW w:w="9782" w:type="dxa"/>
            <w:tcBorders>
              <w:top w:val="nil"/>
              <w:left w:val="nil"/>
              <w:bottom w:val="nil"/>
              <w:right w:val="nil"/>
            </w:tcBorders>
            <w:vAlign w:val="bottom"/>
          </w:tcPr>
          <w:p w14:paraId="1E9B5BA3" w14:textId="3C636CD2"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2.10. </w:t>
            </w:r>
            <w:r w:rsidRPr="00F46EEA">
              <w:rPr>
                <w:rFonts w:ascii="Times New Roman" w:eastAsia="Times New Roman" w:hAnsi="Times New Roman"/>
                <w:sz w:val="24"/>
                <w:szCs w:val="24"/>
                <w:lang w:eastAsia="ru-RU"/>
              </w:rPr>
              <w:t>Обязательные требования к Участнику</w:t>
            </w:r>
            <w:r w:rsidRPr="00FB346F">
              <w:rPr>
                <w:rFonts w:ascii="Times New Roman" w:eastAsia="Times New Roman" w:hAnsi="Times New Roman"/>
                <w:sz w:val="24"/>
                <w:szCs w:val="24"/>
                <w:lang w:eastAsia="ru-RU"/>
              </w:rPr>
              <w:t>. . . . . . . . . . . . . . . . . . . . . . . . . . . . . . . . . . . . . . .</w:t>
            </w:r>
            <w:r>
              <w:rPr>
                <w:rFonts w:ascii="Times New Roman" w:eastAsia="Times New Roman" w:hAnsi="Times New Roman"/>
                <w:sz w:val="24"/>
                <w:szCs w:val="24"/>
                <w:lang w:eastAsia="ru-RU"/>
              </w:rPr>
              <w:t xml:space="preserve"> .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917389B" w14:textId="77777777"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1AE37B96" w14:textId="77777777"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2408E4D6" w14:textId="77777777"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p>
        </w:tc>
      </w:tr>
      <w:tr w:rsidR="00426A94" w:rsidRPr="00FB346F" w14:paraId="1A2C4CDB" w14:textId="77777777" w:rsidTr="00A04A2F">
        <w:trPr>
          <w:trHeight w:val="360"/>
        </w:trPr>
        <w:tc>
          <w:tcPr>
            <w:tcW w:w="9782" w:type="dxa"/>
            <w:tcBorders>
              <w:top w:val="nil"/>
              <w:left w:val="nil"/>
              <w:bottom w:val="nil"/>
              <w:right w:val="nil"/>
            </w:tcBorders>
            <w:vAlign w:val="bottom"/>
          </w:tcPr>
          <w:p w14:paraId="2819535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tcBorders>
              <w:top w:val="nil"/>
              <w:left w:val="nil"/>
              <w:bottom w:val="nil"/>
              <w:right w:val="nil"/>
            </w:tcBorders>
            <w:vAlign w:val="bottom"/>
          </w:tcPr>
          <w:p w14:paraId="6E9E19F6" w14:textId="79AF0A4E" w:rsidR="00426A94" w:rsidRPr="00FB346F" w:rsidRDefault="00132394" w:rsidP="00850916">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w:t>
            </w:r>
            <w:r w:rsidR="00850916">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4256D8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2.1.10. Гарантия качества на выполненные работы . . . . . . . . . . . . . . . . . . . . . . . . . . . . . . . . . . .</w:t>
            </w:r>
          </w:p>
        </w:tc>
        <w:tc>
          <w:tcPr>
            <w:tcW w:w="992" w:type="dxa"/>
            <w:vAlign w:val="bottom"/>
          </w:tcPr>
          <w:p w14:paraId="18AF5A6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876A638" w14:textId="77777777" w:rsidTr="00A04A2F">
        <w:trPr>
          <w:trHeight w:val="360"/>
        </w:trPr>
        <w:tc>
          <w:tcPr>
            <w:tcW w:w="9782" w:type="dxa"/>
            <w:tcBorders>
              <w:top w:val="nil"/>
              <w:left w:val="nil"/>
              <w:bottom w:val="nil"/>
              <w:right w:val="nil"/>
            </w:tcBorders>
            <w:vAlign w:val="bottom"/>
          </w:tcPr>
          <w:p w14:paraId="308D37D0"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14:paraId="34A300A1" w14:textId="2F1E21E5" w:rsidR="00426A94" w:rsidRPr="00FB346F" w:rsidRDefault="00426A94" w:rsidP="00F46EEA">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17DA"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6C5BE0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76CA9EAB" w14:textId="77777777" w:rsidTr="00A04A2F">
        <w:trPr>
          <w:trHeight w:val="360"/>
        </w:trPr>
        <w:tc>
          <w:tcPr>
            <w:tcW w:w="9782" w:type="dxa"/>
            <w:tcBorders>
              <w:top w:val="nil"/>
              <w:left w:val="nil"/>
              <w:bottom w:val="nil"/>
              <w:right w:val="nil"/>
            </w:tcBorders>
            <w:vAlign w:val="bottom"/>
          </w:tcPr>
          <w:p w14:paraId="2AD399E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14:paraId="12C3C115" w14:textId="622C91C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7AD302C4"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14:paraId="0C1E05A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426A94" w:rsidRPr="00FB346F" w14:paraId="440E7DC1" w14:textId="77777777" w:rsidTr="00A04A2F">
        <w:trPr>
          <w:trHeight w:val="360"/>
        </w:trPr>
        <w:tc>
          <w:tcPr>
            <w:tcW w:w="9782" w:type="dxa"/>
            <w:tcBorders>
              <w:top w:val="nil"/>
              <w:left w:val="nil"/>
              <w:bottom w:val="nil"/>
              <w:right w:val="nil"/>
            </w:tcBorders>
            <w:vAlign w:val="bottom"/>
          </w:tcPr>
          <w:p w14:paraId="5635F44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618A835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6F93DB2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14:paraId="164A86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74B62D54" w14:textId="77777777" w:rsidTr="00A04A2F">
        <w:trPr>
          <w:trHeight w:val="360"/>
        </w:trPr>
        <w:tc>
          <w:tcPr>
            <w:tcW w:w="9782" w:type="dxa"/>
            <w:tcBorders>
              <w:top w:val="nil"/>
              <w:left w:val="nil"/>
              <w:bottom w:val="nil"/>
              <w:right w:val="nil"/>
            </w:tcBorders>
            <w:vAlign w:val="bottom"/>
          </w:tcPr>
          <w:p w14:paraId="7AFB29C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34556FC4" w:rsidR="00426A94" w:rsidRPr="00FB346F" w:rsidRDefault="002B17DA" w:rsidP="00F46EEA">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69C8041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14:paraId="3951083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15911216" w14:textId="77777777" w:rsidTr="00A04A2F">
        <w:trPr>
          <w:trHeight w:val="360"/>
        </w:trPr>
        <w:tc>
          <w:tcPr>
            <w:tcW w:w="9782" w:type="dxa"/>
            <w:tcBorders>
              <w:top w:val="nil"/>
              <w:left w:val="nil"/>
              <w:bottom w:val="nil"/>
              <w:right w:val="nil"/>
            </w:tcBorders>
            <w:vAlign w:val="bottom"/>
          </w:tcPr>
          <w:p w14:paraId="0BF5E48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14:paraId="734DEAEF" w14:textId="5E8ECEF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0F3AB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14:paraId="5B0CCF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6266EA96" w14:textId="77777777" w:rsidTr="00A04A2F">
        <w:trPr>
          <w:trHeight w:val="360"/>
        </w:trPr>
        <w:tc>
          <w:tcPr>
            <w:tcW w:w="9782" w:type="dxa"/>
            <w:tcBorders>
              <w:top w:val="nil"/>
              <w:left w:val="nil"/>
              <w:bottom w:val="nil"/>
              <w:right w:val="nil"/>
            </w:tcBorders>
            <w:vAlign w:val="bottom"/>
          </w:tcPr>
          <w:p w14:paraId="796F93C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14:paraId="4886406B" w14:textId="7818D9E5"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616229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14:paraId="0DCBE6E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1D7EDE0" w14:textId="77777777" w:rsidTr="00A04A2F">
        <w:trPr>
          <w:trHeight w:val="360"/>
        </w:trPr>
        <w:tc>
          <w:tcPr>
            <w:tcW w:w="9782" w:type="dxa"/>
            <w:tcBorders>
              <w:top w:val="nil"/>
              <w:left w:val="nil"/>
              <w:bottom w:val="nil"/>
              <w:right w:val="nil"/>
            </w:tcBorders>
            <w:vAlign w:val="bottom"/>
          </w:tcPr>
          <w:p w14:paraId="21426A3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14:paraId="0BF08A48" w14:textId="1EEA9613"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25F5B3A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14:paraId="5DF958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FB29E2A" w14:textId="77777777" w:rsidTr="00A04A2F">
        <w:trPr>
          <w:trHeight w:val="360"/>
        </w:trPr>
        <w:tc>
          <w:tcPr>
            <w:tcW w:w="9782" w:type="dxa"/>
            <w:tcBorders>
              <w:top w:val="nil"/>
              <w:left w:val="nil"/>
              <w:bottom w:val="nil"/>
              <w:right w:val="nil"/>
            </w:tcBorders>
            <w:vAlign w:val="bottom"/>
          </w:tcPr>
          <w:p w14:paraId="13CD8FE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45F4A9C0"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07BF7E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14:paraId="5851A84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08625B2" w14:textId="77777777" w:rsidTr="00A04A2F">
        <w:trPr>
          <w:trHeight w:val="360"/>
        </w:trPr>
        <w:tc>
          <w:tcPr>
            <w:tcW w:w="9782" w:type="dxa"/>
            <w:tcBorders>
              <w:top w:val="nil"/>
              <w:left w:val="nil"/>
              <w:bottom w:val="nil"/>
              <w:right w:val="nil"/>
            </w:tcBorders>
            <w:vAlign w:val="bottom"/>
          </w:tcPr>
          <w:p w14:paraId="126A855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14:paraId="1B89B9B7" w14:textId="3218FF0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0DA65EE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14:paraId="42945B7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03719748" w14:textId="77777777" w:rsidTr="00A04A2F">
        <w:trPr>
          <w:trHeight w:val="360"/>
        </w:trPr>
        <w:tc>
          <w:tcPr>
            <w:tcW w:w="9782" w:type="dxa"/>
            <w:tcBorders>
              <w:top w:val="nil"/>
              <w:left w:val="nil"/>
              <w:bottom w:val="nil"/>
              <w:right w:val="nil"/>
            </w:tcBorders>
            <w:vAlign w:val="bottom"/>
          </w:tcPr>
          <w:p w14:paraId="4560F75A"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w:t>
            </w:r>
          </w:p>
        </w:tc>
        <w:tc>
          <w:tcPr>
            <w:tcW w:w="9782" w:type="dxa"/>
            <w:tcBorders>
              <w:top w:val="nil"/>
              <w:left w:val="nil"/>
              <w:bottom w:val="nil"/>
              <w:right w:val="nil"/>
            </w:tcBorders>
            <w:vAlign w:val="bottom"/>
          </w:tcPr>
          <w:p w14:paraId="33FE21CB" w14:textId="388A1697"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37634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CA00515" w14:textId="77777777" w:rsidTr="00A04A2F">
        <w:trPr>
          <w:trHeight w:val="360"/>
        </w:trPr>
        <w:tc>
          <w:tcPr>
            <w:tcW w:w="9782" w:type="dxa"/>
            <w:tcBorders>
              <w:top w:val="nil"/>
              <w:left w:val="nil"/>
              <w:bottom w:val="nil"/>
              <w:right w:val="nil"/>
            </w:tcBorders>
            <w:vAlign w:val="bottom"/>
          </w:tcPr>
          <w:p w14:paraId="37C54DB1" w14:textId="77777777" w:rsidR="00426A94" w:rsidRPr="00FB346F"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5C6B2A7B"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38EC5A0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14:paraId="5E46C92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610EA4D1" w14:textId="77777777" w:rsidTr="00A04A2F">
        <w:trPr>
          <w:trHeight w:val="360"/>
        </w:trPr>
        <w:tc>
          <w:tcPr>
            <w:tcW w:w="9782" w:type="dxa"/>
            <w:tcBorders>
              <w:top w:val="nil"/>
              <w:left w:val="nil"/>
              <w:bottom w:val="nil"/>
              <w:right w:val="nil"/>
            </w:tcBorders>
            <w:vAlign w:val="bottom"/>
          </w:tcPr>
          <w:p w14:paraId="01EFD2A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39C2EF56"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0D473A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14:paraId="00A8A6A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75B17A6" w14:textId="77777777" w:rsidTr="00A04A2F">
        <w:trPr>
          <w:trHeight w:val="360"/>
        </w:trPr>
        <w:tc>
          <w:tcPr>
            <w:tcW w:w="9782" w:type="dxa"/>
            <w:tcBorders>
              <w:top w:val="nil"/>
              <w:left w:val="nil"/>
              <w:bottom w:val="nil"/>
              <w:right w:val="nil"/>
            </w:tcBorders>
            <w:vAlign w:val="bottom"/>
          </w:tcPr>
          <w:p w14:paraId="09D5D6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484F6265" w:rsidR="00426A94" w:rsidRPr="00FB346F" w:rsidRDefault="002B17DA" w:rsidP="00E24487">
            <w:pPr>
              <w:spacing w:after="0" w:line="240" w:lineRule="auto"/>
              <w:ind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165A308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052EEE" w14:textId="77777777" w:rsidTr="00A04A2F">
        <w:trPr>
          <w:trHeight w:val="360"/>
        </w:trPr>
        <w:tc>
          <w:tcPr>
            <w:tcW w:w="9782" w:type="dxa"/>
            <w:tcBorders>
              <w:top w:val="nil"/>
              <w:left w:val="nil"/>
              <w:bottom w:val="nil"/>
              <w:right w:val="nil"/>
            </w:tcBorders>
            <w:vAlign w:val="bottom"/>
          </w:tcPr>
          <w:p w14:paraId="0CA71E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 . . . . </w:t>
            </w:r>
          </w:p>
        </w:tc>
        <w:tc>
          <w:tcPr>
            <w:tcW w:w="9782" w:type="dxa"/>
            <w:tcBorders>
              <w:top w:val="nil"/>
              <w:left w:val="nil"/>
              <w:bottom w:val="nil"/>
              <w:right w:val="nil"/>
            </w:tcBorders>
            <w:vAlign w:val="bottom"/>
          </w:tcPr>
          <w:p w14:paraId="0241AE57" w14:textId="4ECE85A3"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2CC9EE9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7AFA4E04" w14:textId="77777777" w:rsidTr="00A04A2F">
        <w:trPr>
          <w:trHeight w:val="360"/>
        </w:trPr>
        <w:tc>
          <w:tcPr>
            <w:tcW w:w="9782" w:type="dxa"/>
            <w:tcBorders>
              <w:top w:val="nil"/>
              <w:left w:val="nil"/>
              <w:bottom w:val="nil"/>
              <w:right w:val="nil"/>
            </w:tcBorders>
            <w:vAlign w:val="bottom"/>
          </w:tcPr>
          <w:p w14:paraId="0FE60F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14:paraId="40FB12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4A8B5C9B" w14:textId="77777777" w:rsidTr="00A04A2F">
        <w:trPr>
          <w:trHeight w:val="360"/>
        </w:trPr>
        <w:tc>
          <w:tcPr>
            <w:tcW w:w="9782" w:type="dxa"/>
            <w:tcBorders>
              <w:top w:val="nil"/>
              <w:left w:val="nil"/>
              <w:bottom w:val="nil"/>
              <w:right w:val="nil"/>
            </w:tcBorders>
            <w:vAlign w:val="bottom"/>
          </w:tcPr>
          <w:p w14:paraId="6F8FF02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3838E44B"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4C1164D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14:paraId="52560F0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01CAE9DD" w14:textId="77777777" w:rsidTr="00A04A2F">
        <w:trPr>
          <w:trHeight w:val="360"/>
        </w:trPr>
        <w:tc>
          <w:tcPr>
            <w:tcW w:w="9782" w:type="dxa"/>
            <w:tcBorders>
              <w:top w:val="nil"/>
              <w:left w:val="nil"/>
              <w:bottom w:val="nil"/>
              <w:right w:val="nil"/>
            </w:tcBorders>
            <w:vAlign w:val="bottom"/>
          </w:tcPr>
          <w:p w14:paraId="5F6C70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22691605"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7A52033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AB06FB1" w14:textId="77777777" w:rsidTr="00A04A2F">
        <w:trPr>
          <w:trHeight w:val="360"/>
        </w:trPr>
        <w:tc>
          <w:tcPr>
            <w:tcW w:w="9782" w:type="dxa"/>
            <w:tcBorders>
              <w:top w:val="nil"/>
              <w:left w:val="nil"/>
              <w:bottom w:val="nil"/>
              <w:right w:val="nil"/>
            </w:tcBorders>
            <w:vAlign w:val="bottom"/>
          </w:tcPr>
          <w:p w14:paraId="607A693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2406D1F" w14:textId="77777777" w:rsidTr="00A04A2F">
        <w:trPr>
          <w:trHeight w:val="360"/>
        </w:trPr>
        <w:tc>
          <w:tcPr>
            <w:tcW w:w="9782" w:type="dxa"/>
            <w:tcBorders>
              <w:top w:val="nil"/>
              <w:left w:val="nil"/>
              <w:bottom w:val="nil"/>
              <w:right w:val="nil"/>
            </w:tcBorders>
            <w:vAlign w:val="bottom"/>
          </w:tcPr>
          <w:p w14:paraId="1DB9BB7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 . . .</w:t>
            </w:r>
          </w:p>
        </w:tc>
        <w:tc>
          <w:tcPr>
            <w:tcW w:w="9782" w:type="dxa"/>
            <w:tcBorders>
              <w:top w:val="nil"/>
              <w:left w:val="nil"/>
              <w:bottom w:val="nil"/>
              <w:right w:val="nil"/>
            </w:tcBorders>
            <w:vAlign w:val="bottom"/>
          </w:tcPr>
          <w:p w14:paraId="79594F64" w14:textId="093DECB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875F8">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14:paraId="7247B2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A682FEF" w14:textId="77777777" w:rsidTr="00A04A2F">
        <w:trPr>
          <w:trHeight w:val="360"/>
        </w:trPr>
        <w:tc>
          <w:tcPr>
            <w:tcW w:w="9782" w:type="dxa"/>
            <w:tcBorders>
              <w:top w:val="nil"/>
              <w:left w:val="nil"/>
              <w:bottom w:val="nil"/>
              <w:right w:val="nil"/>
            </w:tcBorders>
            <w:vAlign w:val="bottom"/>
          </w:tcPr>
          <w:p w14:paraId="0CA71F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4.6. Подача Заявок и их прием . . . . . . . . . . . . . . . . . . . . . . . . . . . . . . . . . . . . . . . . . . . . . . . . . . . . .</w:t>
            </w:r>
          </w:p>
        </w:tc>
        <w:tc>
          <w:tcPr>
            <w:tcW w:w="9782" w:type="dxa"/>
            <w:tcBorders>
              <w:top w:val="nil"/>
              <w:left w:val="nil"/>
              <w:bottom w:val="nil"/>
              <w:right w:val="nil"/>
            </w:tcBorders>
            <w:vAlign w:val="bottom"/>
          </w:tcPr>
          <w:p w14:paraId="027C81CD" w14:textId="6D0AFEE0"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875F8">
              <w:rPr>
                <w:rFonts w:ascii="Times New Roman" w:eastAsia="Times New Roman" w:hAnsi="Times New Roman"/>
                <w:sz w:val="24"/>
                <w:szCs w:val="24"/>
                <w:lang w:eastAsia="ru-RU"/>
              </w:rPr>
              <w:t>42</w:t>
            </w:r>
          </w:p>
        </w:tc>
        <w:tc>
          <w:tcPr>
            <w:tcW w:w="9782" w:type="dxa"/>
            <w:tcBorders>
              <w:top w:val="nil"/>
              <w:left w:val="nil"/>
              <w:bottom w:val="nil"/>
              <w:right w:val="nil"/>
            </w:tcBorders>
            <w:shd w:val="clear" w:color="auto" w:fill="auto"/>
            <w:noWrap/>
            <w:vAlign w:val="bottom"/>
          </w:tcPr>
          <w:p w14:paraId="7D8C460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8B40A9E" w14:textId="77777777" w:rsidTr="00A04A2F">
        <w:trPr>
          <w:trHeight w:val="360"/>
        </w:trPr>
        <w:tc>
          <w:tcPr>
            <w:tcW w:w="9782" w:type="dxa"/>
            <w:tcBorders>
              <w:top w:val="nil"/>
              <w:left w:val="nil"/>
              <w:bottom w:val="nil"/>
              <w:right w:val="nil"/>
            </w:tcBorders>
            <w:vAlign w:val="bottom"/>
          </w:tcPr>
          <w:p w14:paraId="6A03C0B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4DBB81B8" w:rsidR="00426A94" w:rsidRPr="00FB346F" w:rsidRDefault="00E875F8"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c>
          <w:tcPr>
            <w:tcW w:w="9782" w:type="dxa"/>
            <w:tcBorders>
              <w:top w:val="nil"/>
              <w:left w:val="nil"/>
              <w:bottom w:val="nil"/>
              <w:right w:val="nil"/>
            </w:tcBorders>
            <w:shd w:val="clear" w:color="auto" w:fill="auto"/>
            <w:noWrap/>
            <w:vAlign w:val="bottom"/>
          </w:tcPr>
          <w:p w14:paraId="52E7EED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14:paraId="26C3983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426A94" w:rsidRPr="00FB346F" w14:paraId="051D73F6" w14:textId="77777777" w:rsidTr="00A04A2F">
        <w:trPr>
          <w:trHeight w:val="360"/>
        </w:trPr>
        <w:tc>
          <w:tcPr>
            <w:tcW w:w="9782" w:type="dxa"/>
            <w:tcBorders>
              <w:top w:val="nil"/>
              <w:left w:val="nil"/>
              <w:bottom w:val="nil"/>
              <w:right w:val="nil"/>
            </w:tcBorders>
            <w:vAlign w:val="bottom"/>
          </w:tcPr>
          <w:p w14:paraId="6E081A8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 . . . .  . . . . . . . . . . . . . . . . . . . </w:t>
            </w:r>
          </w:p>
        </w:tc>
        <w:tc>
          <w:tcPr>
            <w:tcW w:w="9782" w:type="dxa"/>
            <w:tcBorders>
              <w:top w:val="nil"/>
              <w:left w:val="nil"/>
              <w:bottom w:val="nil"/>
              <w:right w:val="nil"/>
            </w:tcBorders>
            <w:vAlign w:val="bottom"/>
          </w:tcPr>
          <w:p w14:paraId="47EF742E" w14:textId="0B4F479D" w:rsidR="00426A94" w:rsidRPr="00FB346F" w:rsidRDefault="00E875F8"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c>
          <w:tcPr>
            <w:tcW w:w="9782" w:type="dxa"/>
            <w:tcBorders>
              <w:top w:val="nil"/>
              <w:left w:val="nil"/>
              <w:bottom w:val="nil"/>
              <w:right w:val="nil"/>
            </w:tcBorders>
            <w:shd w:val="clear" w:color="auto" w:fill="auto"/>
            <w:noWrap/>
            <w:vAlign w:val="bottom"/>
          </w:tcPr>
          <w:p w14:paraId="4848E4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14:paraId="2F6D09C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426A94" w:rsidRPr="00FB346F" w14:paraId="2ACC7C21" w14:textId="77777777" w:rsidTr="00A04A2F">
        <w:trPr>
          <w:trHeight w:val="360"/>
        </w:trPr>
        <w:tc>
          <w:tcPr>
            <w:tcW w:w="9782" w:type="dxa"/>
            <w:tcBorders>
              <w:top w:val="nil"/>
              <w:left w:val="nil"/>
              <w:bottom w:val="nil"/>
              <w:right w:val="nil"/>
            </w:tcBorders>
            <w:vAlign w:val="bottom"/>
          </w:tcPr>
          <w:p w14:paraId="55F6553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14:paraId="66302FAA" w14:textId="30FA9856" w:rsidR="00426A94" w:rsidRPr="00FB346F" w:rsidRDefault="00E875F8"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c>
          <w:tcPr>
            <w:tcW w:w="9782" w:type="dxa"/>
            <w:tcBorders>
              <w:top w:val="nil"/>
              <w:left w:val="nil"/>
              <w:bottom w:val="nil"/>
              <w:right w:val="nil"/>
            </w:tcBorders>
            <w:shd w:val="clear" w:color="auto" w:fill="auto"/>
            <w:noWrap/>
            <w:vAlign w:val="bottom"/>
          </w:tcPr>
          <w:p w14:paraId="61A1834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83CFCCD" w14:textId="77777777" w:rsidTr="00A04A2F">
        <w:trPr>
          <w:trHeight w:val="360"/>
        </w:trPr>
        <w:tc>
          <w:tcPr>
            <w:tcW w:w="9782" w:type="dxa"/>
            <w:tcBorders>
              <w:top w:val="nil"/>
              <w:left w:val="nil"/>
              <w:bottom w:val="nil"/>
              <w:right w:val="nil"/>
            </w:tcBorders>
            <w:vAlign w:val="bottom"/>
          </w:tcPr>
          <w:p w14:paraId="01C2C24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5F0C6F8D" w:rsidR="00426A94" w:rsidRPr="00FB346F" w:rsidRDefault="00E875F8"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c>
          <w:tcPr>
            <w:tcW w:w="9782" w:type="dxa"/>
            <w:tcBorders>
              <w:top w:val="nil"/>
              <w:left w:val="nil"/>
              <w:bottom w:val="nil"/>
              <w:right w:val="nil"/>
            </w:tcBorders>
            <w:shd w:val="clear" w:color="auto" w:fill="auto"/>
            <w:noWrap/>
            <w:vAlign w:val="bottom"/>
          </w:tcPr>
          <w:p w14:paraId="2D1C65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92" w:type="dxa"/>
            <w:vAlign w:val="bottom"/>
          </w:tcPr>
          <w:p w14:paraId="357AEF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561FFDD7" w14:textId="77777777" w:rsidTr="00A04A2F">
        <w:trPr>
          <w:trHeight w:val="360"/>
        </w:trPr>
        <w:tc>
          <w:tcPr>
            <w:tcW w:w="9782" w:type="dxa"/>
            <w:tcBorders>
              <w:top w:val="nil"/>
              <w:left w:val="nil"/>
              <w:bottom w:val="nil"/>
              <w:right w:val="nil"/>
            </w:tcBorders>
            <w:vAlign w:val="bottom"/>
          </w:tcPr>
          <w:p w14:paraId="66BB2BA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625646C9" w:rsidR="00426A94" w:rsidRPr="00FB346F" w:rsidRDefault="00E875F8"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c>
          <w:tcPr>
            <w:tcW w:w="9782" w:type="dxa"/>
            <w:tcBorders>
              <w:top w:val="nil"/>
              <w:left w:val="nil"/>
              <w:bottom w:val="nil"/>
              <w:right w:val="nil"/>
            </w:tcBorders>
            <w:shd w:val="clear" w:color="auto" w:fill="auto"/>
            <w:noWrap/>
            <w:vAlign w:val="bottom"/>
          </w:tcPr>
          <w:p w14:paraId="7EC60A3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 Отбор и оценка Заявок . . . . . . . . . . . . . . . . . . . . . . . . . . . . . . . . . . . . . . . . . . . . . . . . . . . . . . . . . . .</w:t>
            </w:r>
          </w:p>
        </w:tc>
        <w:tc>
          <w:tcPr>
            <w:tcW w:w="992" w:type="dxa"/>
            <w:vAlign w:val="bottom"/>
          </w:tcPr>
          <w:p w14:paraId="0E83174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A8C542D" w14:textId="77777777" w:rsidTr="00A04A2F">
        <w:trPr>
          <w:trHeight w:val="360"/>
        </w:trPr>
        <w:tc>
          <w:tcPr>
            <w:tcW w:w="9782" w:type="dxa"/>
            <w:tcBorders>
              <w:top w:val="nil"/>
              <w:left w:val="nil"/>
              <w:bottom w:val="nil"/>
              <w:right w:val="nil"/>
            </w:tcBorders>
            <w:vAlign w:val="bottom"/>
          </w:tcPr>
          <w:p w14:paraId="245A0A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14:paraId="2D446D56" w14:textId="3A7B9FE7"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875F8">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352336B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2A3EB15A" w14:textId="77777777" w:rsidTr="00A04A2F">
        <w:trPr>
          <w:trHeight w:val="360"/>
        </w:trPr>
        <w:tc>
          <w:tcPr>
            <w:tcW w:w="9782" w:type="dxa"/>
            <w:tcBorders>
              <w:top w:val="nil"/>
              <w:left w:val="nil"/>
              <w:bottom w:val="nil"/>
              <w:right w:val="nil"/>
            </w:tcBorders>
            <w:vAlign w:val="bottom"/>
          </w:tcPr>
          <w:p w14:paraId="04860D0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7D82F04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875F8">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14:paraId="5A3090A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14:paraId="1429FF9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2F74015" w14:textId="77777777" w:rsidTr="00A04A2F">
        <w:trPr>
          <w:trHeight w:val="360"/>
        </w:trPr>
        <w:tc>
          <w:tcPr>
            <w:tcW w:w="9782" w:type="dxa"/>
            <w:tcBorders>
              <w:top w:val="nil"/>
              <w:left w:val="nil"/>
              <w:bottom w:val="nil"/>
              <w:right w:val="nil"/>
            </w:tcBorders>
            <w:vAlign w:val="bottom"/>
          </w:tcPr>
          <w:p w14:paraId="4226825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0FB9081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14:paraId="2944DAE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14:paraId="518DAB7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426A94" w:rsidRPr="00FB346F" w14:paraId="0D5DAFF8" w14:textId="77777777" w:rsidTr="00A04A2F">
        <w:trPr>
          <w:trHeight w:val="360"/>
        </w:trPr>
        <w:tc>
          <w:tcPr>
            <w:tcW w:w="9782" w:type="dxa"/>
            <w:tcBorders>
              <w:top w:val="nil"/>
              <w:left w:val="nil"/>
              <w:bottom w:val="nil"/>
              <w:right w:val="nil"/>
            </w:tcBorders>
            <w:vAlign w:val="bottom"/>
          </w:tcPr>
          <w:p w14:paraId="22622F4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4.12. Заключение договора . . . . . . . . . . . . . . . . . . . . . . . . . . . . . . . . . . . . . . . . . . . . . . . . . . . . . . . .</w:t>
            </w:r>
          </w:p>
        </w:tc>
        <w:tc>
          <w:tcPr>
            <w:tcW w:w="9782" w:type="dxa"/>
            <w:tcBorders>
              <w:top w:val="nil"/>
              <w:left w:val="nil"/>
              <w:bottom w:val="nil"/>
              <w:right w:val="nil"/>
            </w:tcBorders>
            <w:vAlign w:val="bottom"/>
          </w:tcPr>
          <w:p w14:paraId="2BBCCC34" w14:textId="5AB9945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14:paraId="04F2A1B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14:paraId="6B328D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426A94" w:rsidRPr="00FB346F" w14:paraId="1F1AE2F4" w14:textId="77777777" w:rsidTr="00A04A2F">
        <w:trPr>
          <w:trHeight w:val="360"/>
        </w:trPr>
        <w:tc>
          <w:tcPr>
            <w:tcW w:w="9782" w:type="dxa"/>
            <w:tcBorders>
              <w:top w:val="nil"/>
              <w:left w:val="nil"/>
              <w:bottom w:val="nil"/>
              <w:right w:val="nil"/>
            </w:tcBorders>
            <w:vAlign w:val="bottom"/>
          </w:tcPr>
          <w:p w14:paraId="5E346361" w14:textId="77777777" w:rsidR="00426A94" w:rsidRPr="00FB346F" w:rsidRDefault="002B17DA"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4.13</w:t>
            </w:r>
            <w:r w:rsidR="00426A94" w:rsidRPr="00FB346F">
              <w:rPr>
                <w:rFonts w:ascii="Times New Roman" w:eastAsia="Times New Roman" w:hAnsi="Times New Roman"/>
                <w:sz w:val="24"/>
                <w:szCs w:val="24"/>
                <w:lang w:eastAsia="ru-RU"/>
              </w:rPr>
              <w:t>. Исполнение договора. . . . . . . . . . . . . . . . . . . . . . . . . . . . . . . . . . . . . . . . . . . . . . . . . . . . . . . .</w:t>
            </w:r>
          </w:p>
        </w:tc>
        <w:tc>
          <w:tcPr>
            <w:tcW w:w="9782" w:type="dxa"/>
            <w:tcBorders>
              <w:top w:val="nil"/>
              <w:left w:val="nil"/>
              <w:bottom w:val="nil"/>
              <w:right w:val="nil"/>
            </w:tcBorders>
            <w:vAlign w:val="bottom"/>
          </w:tcPr>
          <w:p w14:paraId="1AD5797A" w14:textId="289007D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14:paraId="0AA1ECC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4.12. Заключение договора . . . . . . . . . . . . . . . . . . .  . . . . . . . . . . . . . . . . . . . . . . . . . . . . . . . . . . . . .</w:t>
            </w:r>
          </w:p>
        </w:tc>
        <w:tc>
          <w:tcPr>
            <w:tcW w:w="992" w:type="dxa"/>
            <w:vAlign w:val="bottom"/>
          </w:tcPr>
          <w:p w14:paraId="01045A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426A94" w:rsidRPr="00FB346F" w14:paraId="609EB45C" w14:textId="77777777" w:rsidTr="00A04A2F">
        <w:trPr>
          <w:trHeight w:val="360"/>
        </w:trPr>
        <w:tc>
          <w:tcPr>
            <w:tcW w:w="9782" w:type="dxa"/>
            <w:tcBorders>
              <w:top w:val="nil"/>
              <w:left w:val="nil"/>
              <w:bottom w:val="nil"/>
              <w:right w:val="nil"/>
            </w:tcBorders>
            <w:vAlign w:val="bottom"/>
          </w:tcPr>
          <w:p w14:paraId="658164A2"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54464781"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w:t>
            </w:r>
            <w:r w:rsidR="00750A3C">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54ECD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4.13. Исполнение договора. . . . . . . . . . . . . . . . . . . . . . . . . . . . . . . . . . . . . . . . . . . . . . . . . . . . . . . .</w:t>
            </w:r>
          </w:p>
        </w:tc>
        <w:tc>
          <w:tcPr>
            <w:tcW w:w="992" w:type="dxa"/>
            <w:vAlign w:val="bottom"/>
          </w:tcPr>
          <w:p w14:paraId="1C1EB1F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426A94" w:rsidRPr="00FB346F" w14:paraId="0EE3371E" w14:textId="77777777" w:rsidTr="00A04A2F">
        <w:trPr>
          <w:trHeight w:val="360"/>
        </w:trPr>
        <w:tc>
          <w:tcPr>
            <w:tcW w:w="9782" w:type="dxa"/>
            <w:tcBorders>
              <w:top w:val="nil"/>
              <w:left w:val="nil"/>
              <w:bottom w:val="nil"/>
              <w:right w:val="nil"/>
            </w:tcBorders>
            <w:vAlign w:val="bottom"/>
          </w:tcPr>
          <w:p w14:paraId="437A26E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w:t>
            </w:r>
            <w:r w:rsidR="008A4A83" w:rsidRPr="00FB346F">
              <w:rPr>
                <w:rFonts w:ascii="Times New Roman" w:eastAsia="Times New Roman" w:hAnsi="Times New Roman"/>
                <w:sz w:val="24"/>
                <w:szCs w:val="24"/>
                <w:lang w:eastAsia="ru-RU"/>
              </w:rPr>
              <w:t xml:space="preserve">  Заявка на участие в закупке (ф</w:t>
            </w:r>
            <w:r w:rsidRPr="00FB346F">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40327070" w14:textId="78081E21"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w:t>
            </w:r>
            <w:r w:rsidR="00750A3C">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6A104556"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992" w:type="dxa"/>
            <w:vAlign w:val="bottom"/>
          </w:tcPr>
          <w:p w14:paraId="0D40ED7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5E7D78C1" w14:textId="77777777" w:rsidTr="00A04A2F">
        <w:trPr>
          <w:trHeight w:val="360"/>
        </w:trPr>
        <w:tc>
          <w:tcPr>
            <w:tcW w:w="9782" w:type="dxa"/>
            <w:tcBorders>
              <w:top w:val="nil"/>
              <w:left w:val="nil"/>
              <w:bottom w:val="nil"/>
              <w:right w:val="nil"/>
            </w:tcBorders>
            <w:vAlign w:val="bottom"/>
          </w:tcPr>
          <w:p w14:paraId="3DC62C8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2C375338"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14:paraId="23878074"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49AB33C8" w14:textId="77777777" w:rsidTr="00A04A2F">
        <w:trPr>
          <w:trHeight w:val="360"/>
        </w:trPr>
        <w:tc>
          <w:tcPr>
            <w:tcW w:w="9782" w:type="dxa"/>
            <w:tcBorders>
              <w:top w:val="nil"/>
              <w:left w:val="nil"/>
              <w:bottom w:val="nil"/>
              <w:right w:val="nil"/>
            </w:tcBorders>
            <w:vAlign w:val="bottom"/>
          </w:tcPr>
          <w:p w14:paraId="0E8E6AB2" w14:textId="06D6FE4B" w:rsidR="00426A94" w:rsidRPr="00FB346F" w:rsidRDefault="00426A94"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5.2.</w:t>
            </w:r>
            <w:r w:rsidRPr="00FB346F">
              <w:rPr>
                <w:rFonts w:ascii="Times New Roman" w:eastAsia="Times New Roman" w:hAnsi="Times New Roman"/>
                <w:b/>
                <w:bCs/>
                <w:sz w:val="24"/>
                <w:szCs w:val="24"/>
                <w:lang w:eastAsia="ru-RU"/>
              </w:rPr>
              <w:t xml:space="preserve"> </w:t>
            </w:r>
            <w:r w:rsidR="00E24487" w:rsidRPr="00FB346F">
              <w:rPr>
                <w:rFonts w:ascii="Times New Roman" w:eastAsia="Times New Roman" w:hAnsi="Times New Roman"/>
                <w:sz w:val="24"/>
                <w:szCs w:val="24"/>
                <w:lang w:eastAsia="ru-RU"/>
              </w:rPr>
              <w:t xml:space="preserve">Сведения </w:t>
            </w:r>
            <w:r w:rsidR="00795AAB">
              <w:rPr>
                <w:rFonts w:ascii="Times New Roman" w:eastAsia="Times New Roman" w:hAnsi="Times New Roman"/>
                <w:sz w:val="24"/>
                <w:szCs w:val="24"/>
                <w:lang w:eastAsia="ru-RU"/>
              </w:rPr>
              <w:t>об опыте Участника (ф</w:t>
            </w:r>
            <w:r w:rsidR="00FE458C" w:rsidRPr="00FB346F">
              <w:rPr>
                <w:rFonts w:ascii="Times New Roman" w:eastAsia="Times New Roman" w:hAnsi="Times New Roman"/>
                <w:sz w:val="24"/>
                <w:szCs w:val="24"/>
                <w:lang w:eastAsia="ru-RU"/>
              </w:rPr>
              <w:t>орма 2)</w:t>
            </w:r>
            <w:r w:rsidRPr="00FB346F">
              <w:rPr>
                <w:rFonts w:ascii="Times New Roman" w:eastAsia="Times New Roman" w:hAnsi="Times New Roman"/>
                <w:sz w:val="24"/>
                <w:szCs w:val="24"/>
                <w:lang w:eastAsia="ru-RU"/>
              </w:rPr>
              <w:t>.</w:t>
            </w:r>
            <w:r w:rsidR="002B03D7">
              <w:rPr>
                <w:rFonts w:ascii="Times New Roman" w:eastAsia="Times New Roman" w:hAnsi="Times New Roman"/>
                <w:sz w:val="24"/>
                <w:szCs w:val="24"/>
                <w:lang w:eastAsia="ru-RU"/>
              </w:rPr>
              <w:t xml:space="preserve"> . . . . . . </w:t>
            </w:r>
            <w:r w:rsidRPr="00FB346F">
              <w:rPr>
                <w:rFonts w:ascii="Times New Roman" w:eastAsia="Times New Roman" w:hAnsi="Times New Roman"/>
                <w:sz w:val="24"/>
                <w:szCs w:val="24"/>
                <w:lang w:eastAsia="ru-RU"/>
              </w:rPr>
              <w:t xml:space="preserve"> . . . . . . </w:t>
            </w:r>
            <w:r w:rsidR="00E24487" w:rsidRPr="00FB346F">
              <w:rPr>
                <w:rFonts w:ascii="Times New Roman" w:eastAsia="Times New Roman" w:hAnsi="Times New Roman"/>
                <w:sz w:val="24"/>
                <w:szCs w:val="24"/>
                <w:lang w:eastAsia="ru-RU"/>
              </w:rPr>
              <w:t>. . . . . . . . . . . .</w:t>
            </w:r>
            <w:r w:rsidRPr="00FB346F">
              <w:rPr>
                <w:rFonts w:ascii="Times New Roman" w:eastAsia="Times New Roman" w:hAnsi="Times New Roman"/>
                <w:sz w:val="24"/>
                <w:szCs w:val="24"/>
                <w:lang w:eastAsia="ru-RU"/>
              </w:rPr>
              <w:t xml:space="preserve"> . . . . . . . . . . </w:t>
            </w:r>
            <w:r w:rsidR="00FE458C" w:rsidRPr="00FB346F">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089FD555" w14:textId="1A4CB925"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14:paraId="76C7C6D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924F3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A96374" w14:textId="77777777" w:rsidTr="00A04A2F">
        <w:trPr>
          <w:trHeight w:val="360"/>
        </w:trPr>
        <w:tc>
          <w:tcPr>
            <w:tcW w:w="9782" w:type="dxa"/>
            <w:tcBorders>
              <w:top w:val="nil"/>
              <w:left w:val="nil"/>
              <w:bottom w:val="nil"/>
              <w:right w:val="nil"/>
            </w:tcBorders>
            <w:vAlign w:val="bottom"/>
          </w:tcPr>
          <w:p w14:paraId="47EE4DB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1C28E31D" w14:textId="7C74EE60" w:rsidR="00426A94" w:rsidRPr="00FB346F" w:rsidRDefault="002B17DA"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14:paraId="679DA3C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25A0034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2B03D7" w:rsidRPr="00FB346F" w14:paraId="4D177243" w14:textId="77777777" w:rsidTr="00A04A2F">
        <w:trPr>
          <w:trHeight w:val="360"/>
        </w:trPr>
        <w:tc>
          <w:tcPr>
            <w:tcW w:w="9782" w:type="dxa"/>
            <w:tcBorders>
              <w:top w:val="nil"/>
              <w:left w:val="nil"/>
              <w:bottom w:val="nil"/>
              <w:right w:val="nil"/>
            </w:tcBorders>
            <w:vAlign w:val="bottom"/>
          </w:tcPr>
          <w:p w14:paraId="573D8260" w14:textId="7DA89FC7"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w:t>
            </w:r>
            <w:r w:rsidRPr="002B03D7">
              <w:rPr>
                <w:rFonts w:ascii="Times New Roman" w:eastAsia="Times New Roman" w:hAnsi="Times New Roman"/>
                <w:sz w:val="24"/>
                <w:szCs w:val="24"/>
                <w:lang w:eastAsia="ru-RU"/>
              </w:rPr>
              <w:t>3.</w:t>
            </w:r>
            <w:r w:rsidRPr="002B03D7">
              <w:rPr>
                <w:rFonts w:ascii="Times New Roman" w:eastAsia="Times New Roman" w:hAnsi="Times New Roman"/>
                <w:sz w:val="24"/>
                <w:szCs w:val="24"/>
                <w:lang w:eastAsia="ru-RU"/>
              </w:rPr>
              <w:tab/>
              <w:t xml:space="preserve">Сведения </w:t>
            </w:r>
            <w:r w:rsidR="00A30E6D" w:rsidRPr="00A30E6D">
              <w:rPr>
                <w:rFonts w:ascii="Times New Roman" w:eastAsia="Times New Roman" w:hAnsi="Times New Roman"/>
                <w:sz w:val="24"/>
                <w:szCs w:val="24"/>
                <w:lang w:eastAsia="ru-RU"/>
              </w:rPr>
              <w:t xml:space="preserve">о наличии собственных ресурсов </w:t>
            </w:r>
            <w:r w:rsidRPr="002B03D7">
              <w:rPr>
                <w:rFonts w:ascii="Times New Roman" w:eastAsia="Times New Roman" w:hAnsi="Times New Roman"/>
                <w:sz w:val="24"/>
                <w:szCs w:val="24"/>
                <w:lang w:eastAsia="ru-RU"/>
              </w:rPr>
              <w:t>(форма 3)</w:t>
            </w:r>
            <w:r>
              <w:rPr>
                <w:rFonts w:ascii="Times New Roman" w:eastAsia="Times New Roman" w:hAnsi="Times New Roman"/>
                <w:sz w:val="24"/>
                <w:szCs w:val="24"/>
                <w:lang w:eastAsia="ru-RU"/>
              </w:rPr>
              <w:t xml:space="preserve"> . . .</w:t>
            </w:r>
            <w:r w:rsidR="00D54F83">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 . . . . . . . . . . . . . . . . . . . . . . . . . . . . . </w:t>
            </w:r>
          </w:p>
        </w:tc>
        <w:tc>
          <w:tcPr>
            <w:tcW w:w="9782" w:type="dxa"/>
            <w:tcBorders>
              <w:top w:val="nil"/>
              <w:left w:val="nil"/>
              <w:bottom w:val="nil"/>
              <w:right w:val="nil"/>
            </w:tcBorders>
            <w:vAlign w:val="bottom"/>
          </w:tcPr>
          <w:p w14:paraId="6DBF6FD1" w14:textId="5627B3C7"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5</w:t>
            </w:r>
            <w:r w:rsidR="00750A3C">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6431A80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008CFC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50335728" w14:textId="77777777" w:rsidTr="00A04A2F">
        <w:trPr>
          <w:trHeight w:val="360"/>
        </w:trPr>
        <w:tc>
          <w:tcPr>
            <w:tcW w:w="9782" w:type="dxa"/>
            <w:tcBorders>
              <w:top w:val="nil"/>
              <w:left w:val="nil"/>
              <w:bottom w:val="nil"/>
              <w:right w:val="nil"/>
            </w:tcBorders>
            <w:vAlign w:val="bottom"/>
          </w:tcPr>
          <w:p w14:paraId="7E43F6F5" w14:textId="02FAE61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106620E6" w14:textId="07681A22"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57</w:t>
            </w:r>
          </w:p>
        </w:tc>
        <w:tc>
          <w:tcPr>
            <w:tcW w:w="9782" w:type="dxa"/>
            <w:tcBorders>
              <w:top w:val="nil"/>
              <w:left w:val="nil"/>
              <w:bottom w:val="nil"/>
              <w:right w:val="nil"/>
            </w:tcBorders>
            <w:shd w:val="clear" w:color="auto" w:fill="auto"/>
            <w:noWrap/>
            <w:vAlign w:val="bottom"/>
          </w:tcPr>
          <w:p w14:paraId="3908CFD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2219BB4E"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46</w:t>
            </w:r>
          </w:p>
        </w:tc>
      </w:tr>
      <w:tr w:rsidR="002B03D7" w:rsidRPr="00FB346F" w14:paraId="5053EADB" w14:textId="77777777" w:rsidTr="00A04A2F">
        <w:trPr>
          <w:trHeight w:val="360"/>
        </w:trPr>
        <w:tc>
          <w:tcPr>
            <w:tcW w:w="9782" w:type="dxa"/>
            <w:tcBorders>
              <w:top w:val="nil"/>
              <w:left w:val="nil"/>
              <w:bottom w:val="nil"/>
              <w:right w:val="nil"/>
            </w:tcBorders>
            <w:vAlign w:val="bottom"/>
          </w:tcPr>
          <w:p w14:paraId="08ECCDBB" w14:textId="7F6DBA50"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2B03D7">
              <w:rPr>
                <w:rFonts w:ascii="Times New Roman" w:eastAsia="Times New Roman" w:hAnsi="Times New Roman"/>
                <w:sz w:val="24"/>
                <w:szCs w:val="24"/>
                <w:lang w:eastAsia="ru-RU"/>
              </w:rPr>
              <w:t>Анкета Участника (</w:t>
            </w:r>
            <w:r w:rsidR="004E6C78">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орма 4)</w:t>
            </w:r>
            <w:r w:rsidRPr="00FB346F">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7F9D30AF" w14:textId="145DC45A" w:rsidR="002B03D7" w:rsidRPr="00FB346F" w:rsidRDefault="00D54F83"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58</w:t>
            </w:r>
          </w:p>
        </w:tc>
        <w:tc>
          <w:tcPr>
            <w:tcW w:w="9782" w:type="dxa"/>
            <w:tcBorders>
              <w:top w:val="nil"/>
              <w:left w:val="nil"/>
              <w:bottom w:val="nil"/>
              <w:right w:val="nil"/>
            </w:tcBorders>
            <w:shd w:val="clear" w:color="auto" w:fill="auto"/>
            <w:noWrap/>
            <w:vAlign w:val="bottom"/>
          </w:tcPr>
          <w:p w14:paraId="4C619ACA"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6B74F504" w14:textId="77777777" w:rsidTr="00A04A2F">
        <w:trPr>
          <w:trHeight w:val="360"/>
        </w:trPr>
        <w:tc>
          <w:tcPr>
            <w:tcW w:w="9782" w:type="dxa"/>
            <w:tcBorders>
              <w:top w:val="nil"/>
              <w:left w:val="nil"/>
              <w:bottom w:val="nil"/>
              <w:right w:val="nil"/>
            </w:tcBorders>
            <w:vAlign w:val="bottom"/>
          </w:tcPr>
          <w:p w14:paraId="0892ECC4" w14:textId="04CEFA99"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727D3F25"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60</w:t>
            </w:r>
          </w:p>
        </w:tc>
        <w:tc>
          <w:tcPr>
            <w:tcW w:w="9782" w:type="dxa"/>
            <w:tcBorders>
              <w:top w:val="nil"/>
              <w:left w:val="nil"/>
              <w:bottom w:val="nil"/>
              <w:right w:val="nil"/>
            </w:tcBorders>
            <w:shd w:val="clear" w:color="auto" w:fill="auto"/>
            <w:noWrap/>
            <w:vAlign w:val="bottom"/>
          </w:tcPr>
          <w:p w14:paraId="0095D0A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4E3B8824" w14:textId="77777777" w:rsidTr="00A04A2F">
        <w:trPr>
          <w:trHeight w:val="360"/>
        </w:trPr>
        <w:tc>
          <w:tcPr>
            <w:tcW w:w="9782" w:type="dxa"/>
            <w:tcBorders>
              <w:top w:val="nil"/>
              <w:left w:val="nil"/>
              <w:bottom w:val="nil"/>
              <w:right w:val="nil"/>
            </w:tcBorders>
            <w:vAlign w:val="bottom"/>
          </w:tcPr>
          <w:p w14:paraId="5CA37FBB" w14:textId="2CD33605"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Справка об отсутствии признаков крупной сделки (форма </w:t>
            </w:r>
            <w:r w:rsidR="004E6C78">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639C7938" w:rsidR="002B03D7" w:rsidRPr="00FB346F" w:rsidRDefault="00D54F83"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61</w:t>
            </w:r>
          </w:p>
        </w:tc>
        <w:tc>
          <w:tcPr>
            <w:tcW w:w="9782" w:type="dxa"/>
            <w:tcBorders>
              <w:top w:val="nil"/>
              <w:left w:val="nil"/>
              <w:bottom w:val="nil"/>
              <w:right w:val="nil"/>
            </w:tcBorders>
            <w:shd w:val="clear" w:color="auto" w:fill="auto"/>
            <w:noWrap/>
            <w:vAlign w:val="bottom"/>
          </w:tcPr>
          <w:p w14:paraId="409A856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2B03D7" w:rsidRPr="00FB346F" w14:paraId="2AF20AC2" w14:textId="77777777" w:rsidTr="00A04A2F">
        <w:trPr>
          <w:trHeight w:val="360"/>
        </w:trPr>
        <w:tc>
          <w:tcPr>
            <w:tcW w:w="9782" w:type="dxa"/>
            <w:tcBorders>
              <w:top w:val="nil"/>
              <w:left w:val="nil"/>
              <w:bottom w:val="nil"/>
              <w:right w:val="nil"/>
            </w:tcBorders>
            <w:vAlign w:val="bottom"/>
          </w:tcPr>
          <w:p w14:paraId="5CE2A784" w14:textId="3B12073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782" w:type="dxa"/>
            <w:tcBorders>
              <w:top w:val="nil"/>
              <w:left w:val="nil"/>
              <w:bottom w:val="nil"/>
              <w:right w:val="nil"/>
            </w:tcBorders>
            <w:vAlign w:val="bottom"/>
          </w:tcPr>
          <w:p w14:paraId="7E416D02" w14:textId="2E51D0CB" w:rsidR="002B03D7" w:rsidRPr="00FB346F" w:rsidRDefault="00D54F83"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w:t>
            </w:r>
          </w:p>
        </w:tc>
        <w:tc>
          <w:tcPr>
            <w:tcW w:w="9782" w:type="dxa"/>
            <w:tcBorders>
              <w:top w:val="nil"/>
              <w:left w:val="nil"/>
              <w:bottom w:val="nil"/>
              <w:right w:val="nil"/>
            </w:tcBorders>
            <w:shd w:val="clear" w:color="auto" w:fill="auto"/>
            <w:noWrap/>
            <w:vAlign w:val="bottom"/>
          </w:tcPr>
          <w:p w14:paraId="2EFFE1C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2B03D7" w:rsidRPr="00FB346F" w14:paraId="4CBA0499" w14:textId="77777777" w:rsidTr="00A04A2F">
        <w:trPr>
          <w:trHeight w:val="360"/>
        </w:trPr>
        <w:tc>
          <w:tcPr>
            <w:tcW w:w="9782" w:type="dxa"/>
            <w:tcBorders>
              <w:top w:val="nil"/>
              <w:left w:val="nil"/>
              <w:bottom w:val="nil"/>
              <w:right w:val="nil"/>
            </w:tcBorders>
          </w:tcPr>
          <w:p w14:paraId="22936E19"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p w14:paraId="0CF382B6" w14:textId="77777777" w:rsidR="002B03D7" w:rsidRPr="00FB346F" w:rsidRDefault="002B03D7" w:rsidP="002B03D7">
            <w:pPr>
              <w:rPr>
                <w:rFonts w:ascii="Times New Roman" w:eastAsia="Times New Roman" w:hAnsi="Times New Roman"/>
                <w:sz w:val="24"/>
                <w:szCs w:val="24"/>
                <w:lang w:eastAsia="ru-RU"/>
              </w:rPr>
            </w:pPr>
          </w:p>
          <w:p w14:paraId="74EA3A7C" w14:textId="77777777" w:rsidR="002B03D7" w:rsidRPr="00FB346F" w:rsidRDefault="002B03D7" w:rsidP="002B03D7">
            <w:pPr>
              <w:rPr>
                <w:rFonts w:ascii="Times New Roman" w:eastAsia="Times New Roman" w:hAnsi="Times New Roman"/>
                <w:sz w:val="24"/>
                <w:szCs w:val="24"/>
                <w:lang w:eastAsia="ru-RU"/>
              </w:rPr>
            </w:pPr>
          </w:p>
          <w:p w14:paraId="58D293FE" w14:textId="77777777" w:rsidR="002B03D7" w:rsidRPr="00FB346F" w:rsidRDefault="002B03D7" w:rsidP="002B03D7">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 . . . . </w:t>
            </w:r>
          </w:p>
        </w:tc>
        <w:tc>
          <w:tcPr>
            <w:tcW w:w="992" w:type="dxa"/>
            <w:vAlign w:val="bottom"/>
          </w:tcPr>
          <w:p w14:paraId="0BA4CF8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174F2EE9" w14:textId="77777777" w:rsidR="00743CF9" w:rsidRPr="00FB346F"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lastRenderedPageBreak/>
        <w:t>Общие положения</w:t>
      </w:r>
    </w:p>
    <w:p w14:paraId="53C76581" w14:textId="77777777" w:rsidR="002F4CF6" w:rsidRPr="00FB346F" w:rsidRDefault="002F4CF6" w:rsidP="002F4CF6">
      <w:pPr>
        <w:pStyle w:val="aff8"/>
        <w:suppressAutoHyphens/>
        <w:ind w:left="426"/>
        <w:jc w:val="both"/>
        <w:rPr>
          <w:rFonts w:ascii="Times New Roman" w:hAnsi="Times New Roman"/>
          <w:b/>
          <w:bCs/>
          <w:sz w:val="24"/>
          <w:szCs w:val="24"/>
        </w:rPr>
      </w:pPr>
      <w:bookmarkStart w:id="10" w:name="_Ref93694278"/>
    </w:p>
    <w:p w14:paraId="238DDCEF" w14:textId="77777777" w:rsidR="00CF0562" w:rsidRPr="00FB346F" w:rsidRDefault="00CF0562" w:rsidP="002F4CF6">
      <w:pPr>
        <w:pStyle w:val="aff8"/>
        <w:numPr>
          <w:ilvl w:val="1"/>
          <w:numId w:val="29"/>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3C4C41" w:rsidRPr="00FB346F">
        <w:rPr>
          <w:rFonts w:ascii="Times New Roman" w:hAnsi="Times New Roman"/>
          <w:b/>
          <w:bCs/>
          <w:sz w:val="24"/>
          <w:szCs w:val="24"/>
        </w:rPr>
        <w:t>запроса предложений</w:t>
      </w:r>
    </w:p>
    <w:p w14:paraId="146172DA" w14:textId="4126B974" w:rsidR="00A25F84" w:rsidRPr="0098745F" w:rsidRDefault="00667208" w:rsidP="0098745F">
      <w:pPr>
        <w:widowControl w:val="0"/>
        <w:autoSpaceDE w:val="0"/>
        <w:autoSpaceDN w:val="0"/>
        <w:adjustRightInd w:val="0"/>
        <w:spacing w:after="0" w:line="240" w:lineRule="atLeast"/>
        <w:contextualSpacing/>
        <w:jc w:val="both"/>
        <w:rPr>
          <w:rFonts w:ascii="Times New Roman" w:hAnsi="Times New Roman"/>
          <w:sz w:val="24"/>
          <w:szCs w:val="24"/>
        </w:rPr>
      </w:pPr>
      <w:r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FB346F">
        <w:rPr>
          <w:rFonts w:ascii="Times New Roman" w:hAnsi="Times New Roman"/>
          <w:b/>
          <w:bCs/>
          <w:sz w:val="24"/>
          <w:szCs w:val="24"/>
        </w:rPr>
        <w:t>запроса предложений</w:t>
      </w:r>
      <w:r w:rsidR="002358C1" w:rsidRPr="00FB346F">
        <w:rPr>
          <w:rFonts w:ascii="Times New Roman" w:hAnsi="Times New Roman"/>
          <w:b/>
          <w:bCs/>
          <w:sz w:val="24"/>
          <w:szCs w:val="24"/>
        </w:rPr>
        <w:t xml:space="preserve"> 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494EDF">
          <w:rPr>
            <w:rStyle w:val="a8"/>
            <w:rFonts w:ascii="Times New Roman" w:hAnsi="Times New Roman" w:cs="Arial"/>
            <w:bCs/>
            <w:sz w:val="24"/>
            <w:szCs w:val="24"/>
            <w:lang w:val="en-US"/>
          </w:rPr>
          <w:t>www</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zakupki</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gov</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ru</w:t>
        </w:r>
      </w:hyperlink>
      <w:r w:rsidR="00BD79BE" w:rsidRPr="00494EDF">
        <w:rPr>
          <w:rFonts w:ascii="Times New Roman" w:hAnsi="Times New Roman"/>
          <w:bCs/>
          <w:sz w:val="24"/>
          <w:szCs w:val="24"/>
        </w:rPr>
        <w:t xml:space="preserve"> </w:t>
      </w:r>
      <w:r w:rsidR="000112A9" w:rsidRPr="00494EDF">
        <w:rPr>
          <w:rFonts w:ascii="Times New Roman" w:hAnsi="Times New Roman"/>
          <w:bCs/>
          <w:sz w:val="24"/>
          <w:szCs w:val="24"/>
        </w:rPr>
        <w:t xml:space="preserve">и на сайте оператора электронной площадки АО «ТЭК-Торг» </w:t>
      </w:r>
      <w:r w:rsidR="000112A9" w:rsidRPr="00494EDF">
        <w:rPr>
          <w:rFonts w:ascii="Times New Roman" w:hAnsi="Times New Roman"/>
          <w:bCs/>
          <w:color w:val="3333FF"/>
          <w:sz w:val="24"/>
          <w:szCs w:val="24"/>
        </w:rPr>
        <w:t>https://www.tektorg.ru/ (далее – ЭП)</w:t>
      </w:r>
      <w:r w:rsidR="002358C1" w:rsidRPr="00494EDF">
        <w:rPr>
          <w:rFonts w:ascii="Times New Roman" w:hAnsi="Times New Roman"/>
          <w:bCs/>
          <w:sz w:val="24"/>
          <w:szCs w:val="24"/>
        </w:rPr>
        <w:t xml:space="preserve"> </w:t>
      </w:r>
      <w:r w:rsidR="00626005" w:rsidRPr="00626005">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626005" w:rsidRPr="00626005">
        <w:rPr>
          <w:rFonts w:ascii="Times New Roman" w:eastAsia="Times New Roman" w:hAnsi="Times New Roman"/>
          <w:bCs/>
          <w:sz w:val="24"/>
          <w:szCs w:val="24"/>
          <w:lang w:eastAsia="ru-RU"/>
        </w:rPr>
        <w:t xml:space="preserve"> </w:t>
      </w:r>
      <w:r w:rsidR="002358C1" w:rsidRPr="00FB346F">
        <w:rPr>
          <w:rFonts w:ascii="Times New Roman" w:hAnsi="Times New Roman"/>
          <w:bCs/>
          <w:sz w:val="24"/>
          <w:szCs w:val="24"/>
        </w:rPr>
        <w:t xml:space="preserve">к участию в процедуре закупки в электронной форме </w:t>
      </w:r>
      <w:r w:rsidR="00D23E6F">
        <w:rPr>
          <w:rFonts w:ascii="Times New Roman" w:hAnsi="Times New Roman"/>
          <w:bCs/>
          <w:sz w:val="24"/>
          <w:szCs w:val="24"/>
        </w:rPr>
        <w:t xml:space="preserve">на </w:t>
      </w:r>
      <w:r w:rsidR="00D23E6F" w:rsidRPr="00D23E6F">
        <w:rPr>
          <w:rFonts w:ascii="Times New Roman" w:eastAsia="Times New Roman" w:hAnsi="Times New Roman"/>
          <w:sz w:val="24"/>
          <w:szCs w:val="24"/>
          <w:lang w:eastAsia="ru-RU"/>
        </w:rPr>
        <w:t>выполнение строительно-монтажных работ на объекте "Внедрение бренда "ОПТИ" на АЗС № 31 АО "Саханефтегазсбыт" в п. Серебряный Бор</w:t>
      </w:r>
      <w:r w:rsidR="00D23E6F" w:rsidRPr="00D23E6F">
        <w:rPr>
          <w:rFonts w:ascii="Times New Roman" w:eastAsia="Times New Roman" w:hAnsi="Times New Roman"/>
          <w:bCs/>
          <w:sz w:val="24"/>
          <w:szCs w:val="24"/>
          <w:lang w:eastAsia="ru-RU"/>
        </w:rPr>
        <w:t>»</w:t>
      </w:r>
      <w:r w:rsidR="00D23E6F">
        <w:rPr>
          <w:rFonts w:ascii="Times New Roman" w:eastAsia="Times New Roman" w:hAnsi="Times New Roman"/>
          <w:bCs/>
          <w:sz w:val="24"/>
          <w:szCs w:val="24"/>
          <w:lang w:eastAsia="ru-RU"/>
        </w:rPr>
        <w:t xml:space="preserve"> в 2023 году</w:t>
      </w:r>
      <w:r w:rsidR="0098745F">
        <w:rPr>
          <w:rFonts w:ascii="Times New Roman" w:hAnsi="Times New Roman"/>
          <w:sz w:val="24"/>
          <w:szCs w:val="24"/>
        </w:rPr>
        <w:t>.</w:t>
      </w:r>
    </w:p>
    <w:p w14:paraId="797FC73F" w14:textId="77777777" w:rsidR="00CF0562" w:rsidRPr="00FB346F" w:rsidRDefault="00EB7FA5" w:rsidP="0098745F">
      <w:pPr>
        <w:pStyle w:val="aff8"/>
        <w:numPr>
          <w:ilvl w:val="2"/>
          <w:numId w:val="29"/>
        </w:numPr>
        <w:suppressAutoHyphens/>
        <w:spacing w:line="240" w:lineRule="atLeast"/>
        <w:ind w:left="0" w:firstLine="0"/>
        <w:jc w:val="both"/>
        <w:rPr>
          <w:rFonts w:ascii="Times New Roman" w:hAnsi="Times New Roman"/>
          <w:bCs/>
          <w:sz w:val="24"/>
          <w:szCs w:val="24"/>
        </w:rPr>
      </w:pPr>
      <w:r w:rsidRPr="00FB346F">
        <w:rPr>
          <w:rFonts w:ascii="Times New Roman" w:hAnsi="Times New Roman"/>
          <w:bCs/>
          <w:sz w:val="24"/>
          <w:szCs w:val="24"/>
        </w:rPr>
        <w:t xml:space="preserve"> </w:t>
      </w:r>
      <w:r w:rsidR="00CF0562" w:rsidRPr="00FB346F">
        <w:rPr>
          <w:rFonts w:ascii="Times New Roman" w:hAnsi="Times New Roman"/>
          <w:bCs/>
          <w:sz w:val="24"/>
          <w:szCs w:val="24"/>
        </w:rPr>
        <w:t xml:space="preserve">Для справок обращаться к представителю инициатора </w:t>
      </w:r>
      <w:r w:rsidR="002358C1" w:rsidRPr="00FB346F">
        <w:rPr>
          <w:rFonts w:ascii="Times New Roman" w:hAnsi="Times New Roman"/>
          <w:bCs/>
          <w:sz w:val="24"/>
          <w:szCs w:val="24"/>
        </w:rPr>
        <w:t>закупки</w:t>
      </w:r>
      <w:r w:rsidR="00CF0562" w:rsidRPr="00FB346F">
        <w:rPr>
          <w:rFonts w:ascii="Times New Roman" w:hAnsi="Times New Roman"/>
          <w:bCs/>
          <w:sz w:val="24"/>
          <w:szCs w:val="24"/>
        </w:rPr>
        <w:t xml:space="preserve">: </w:t>
      </w:r>
    </w:p>
    <w:p w14:paraId="47F015A3" w14:textId="2A9CDCCB" w:rsidR="00851A28" w:rsidRDefault="00CF0562" w:rsidP="0098745F">
      <w:pPr>
        <w:suppressAutoHyphens/>
        <w:spacing w:after="0" w:line="240" w:lineRule="atLeast"/>
        <w:jc w:val="both"/>
        <w:rPr>
          <w:rFonts w:ascii="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D23E6F">
        <w:rPr>
          <w:rFonts w:ascii="Times New Roman" w:hAnsi="Times New Roman"/>
          <w:sz w:val="24"/>
          <w:szCs w:val="24"/>
        </w:rPr>
        <w:t>Корякин Лев Дмитриевич</w:t>
      </w:r>
      <w:r w:rsidR="00851A28" w:rsidRPr="00851A28">
        <w:rPr>
          <w:rFonts w:ascii="Times New Roman" w:hAnsi="Times New Roman"/>
          <w:sz w:val="24"/>
          <w:szCs w:val="24"/>
        </w:rPr>
        <w:t xml:space="preserve">, </w:t>
      </w:r>
      <w:r w:rsidR="00851A28" w:rsidRPr="00851A28">
        <w:rPr>
          <w:rFonts w:ascii="Times New Roman" w:hAnsi="Times New Roman"/>
          <w:bCs/>
          <w:sz w:val="24"/>
          <w:szCs w:val="24"/>
          <w:lang w:eastAsia="ru-RU"/>
        </w:rPr>
        <w:t>телефон 891427297</w:t>
      </w:r>
      <w:r w:rsidR="00D23E6F">
        <w:rPr>
          <w:rFonts w:ascii="Times New Roman" w:hAnsi="Times New Roman"/>
          <w:bCs/>
          <w:sz w:val="24"/>
          <w:szCs w:val="24"/>
          <w:lang w:eastAsia="ru-RU"/>
        </w:rPr>
        <w:t>46</w:t>
      </w:r>
      <w:r w:rsidR="00851A28" w:rsidRPr="00851A28">
        <w:rPr>
          <w:rFonts w:ascii="Times New Roman" w:hAnsi="Times New Roman"/>
          <w:bCs/>
          <w:sz w:val="24"/>
          <w:szCs w:val="24"/>
          <w:lang w:eastAsia="ru-RU"/>
        </w:rPr>
        <w:t xml:space="preserve">, доб. </w:t>
      </w:r>
      <w:r w:rsidR="00D23E6F">
        <w:rPr>
          <w:rFonts w:ascii="Times New Roman" w:hAnsi="Times New Roman"/>
          <w:bCs/>
          <w:sz w:val="24"/>
          <w:szCs w:val="24"/>
          <w:lang w:eastAsia="ru-RU"/>
        </w:rPr>
        <w:t>2283</w:t>
      </w:r>
    </w:p>
    <w:p w14:paraId="776A3C12" w14:textId="7615D109" w:rsidR="00CF0562" w:rsidRPr="00FB346F" w:rsidRDefault="00CF0562"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D23E6F">
        <w:rPr>
          <w:rFonts w:ascii="Times New Roman" w:eastAsia="Times New Roman" w:hAnsi="Times New Roman"/>
          <w:bCs/>
          <w:sz w:val="24"/>
          <w:szCs w:val="24"/>
          <w:lang w:eastAsia="ru-RU"/>
        </w:rPr>
        <w:t>Кучеров Михаил Дмитриевич</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 xml:space="preserve">79142729764 </w:t>
      </w:r>
      <w:r w:rsidR="00394598" w:rsidRPr="00FB346F">
        <w:rPr>
          <w:rFonts w:ascii="Times New Roman" w:eastAsia="Times New Roman" w:hAnsi="Times New Roman"/>
          <w:bCs/>
          <w:sz w:val="24"/>
          <w:szCs w:val="24"/>
          <w:lang w:eastAsia="ru-RU"/>
        </w:rPr>
        <w:t xml:space="preserve">доб. </w:t>
      </w:r>
      <w:r w:rsidR="00094259" w:rsidRPr="00FB346F">
        <w:rPr>
          <w:rFonts w:ascii="Times New Roman" w:eastAsia="Times New Roman" w:hAnsi="Times New Roman"/>
          <w:bCs/>
          <w:sz w:val="24"/>
          <w:szCs w:val="24"/>
          <w:lang w:eastAsia="ru-RU"/>
        </w:rPr>
        <w:t>2</w:t>
      </w:r>
      <w:r w:rsidR="00394598" w:rsidRPr="00FB346F">
        <w:rPr>
          <w:rFonts w:ascii="Times New Roman" w:eastAsia="Times New Roman" w:hAnsi="Times New Roman"/>
          <w:bCs/>
          <w:sz w:val="24"/>
          <w:szCs w:val="24"/>
          <w:lang w:eastAsia="ru-RU"/>
        </w:rPr>
        <w:t>3</w:t>
      </w:r>
      <w:r w:rsidR="00D23E6F">
        <w:rPr>
          <w:rFonts w:ascii="Times New Roman" w:eastAsia="Times New Roman" w:hAnsi="Times New Roman"/>
          <w:bCs/>
          <w:sz w:val="24"/>
          <w:szCs w:val="24"/>
          <w:lang w:eastAsia="ru-RU"/>
        </w:rPr>
        <w:t>93</w:t>
      </w:r>
    </w:p>
    <w:p w14:paraId="418F72FA" w14:textId="77777777" w:rsidR="00667208" w:rsidRPr="00FB346F" w:rsidRDefault="00C221CA"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0" w:history="1">
        <w:r w:rsidR="00667208" w:rsidRPr="00FB346F">
          <w:rPr>
            <w:rStyle w:val="a8"/>
            <w:rFonts w:ascii="Times New Roman" w:eastAsia="Times New Roman" w:hAnsi="Times New Roman"/>
            <w:bCs/>
            <w:sz w:val="24"/>
            <w:szCs w:val="24"/>
            <w:lang w:eastAsia="ru-RU"/>
          </w:rPr>
          <w:t>torgi.sngs@mail.ru</w:t>
        </w:r>
      </w:hyperlink>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261535036"/>
      <w:bookmarkStart w:id="19" w:name="_Toc262557792"/>
      <w:bookmarkStart w:id="20" w:name="_Toc321748157"/>
      <w:bookmarkStart w:id="21" w:name="_Toc518119237"/>
      <w:r w:rsidR="00667208" w:rsidRPr="00FB346F">
        <w:rPr>
          <w:rFonts w:ascii="Times New Roman" w:eastAsia="Times New Roman" w:hAnsi="Times New Roman"/>
          <w:bCs/>
          <w:sz w:val="24"/>
          <w:szCs w:val="24"/>
          <w:lang w:eastAsia="ru-RU"/>
        </w:rPr>
        <w:t>.</w:t>
      </w:r>
    </w:p>
    <w:p w14:paraId="373AC526" w14:textId="77777777" w:rsidR="002358C1" w:rsidRPr="00FB346F"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w:t>
      </w:r>
      <w:r w:rsidR="002358C1" w:rsidRPr="00FB346F">
        <w:rPr>
          <w:rFonts w:ascii="Times New Roman" w:hAnsi="Times New Roman"/>
          <w:sz w:val="24"/>
          <w:szCs w:val="24"/>
        </w:rPr>
        <w:t>Подробные требования к оказ</w:t>
      </w:r>
      <w:r w:rsidR="00A91651" w:rsidRPr="00FB346F">
        <w:rPr>
          <w:rFonts w:ascii="Times New Roman" w:hAnsi="Times New Roman"/>
          <w:sz w:val="24"/>
          <w:szCs w:val="24"/>
        </w:rPr>
        <w:t>анию услуг</w:t>
      </w:r>
      <w:r w:rsidR="002358C1" w:rsidRPr="00FB346F">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FB346F"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FB346F"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2" w:name="_Toc322701680"/>
      <w:bookmarkEnd w:id="11"/>
      <w:bookmarkEnd w:id="12"/>
      <w:bookmarkEnd w:id="13"/>
      <w:bookmarkEnd w:id="14"/>
      <w:bookmarkEnd w:id="15"/>
      <w:bookmarkEnd w:id="16"/>
      <w:bookmarkEnd w:id="17"/>
      <w:bookmarkEnd w:id="18"/>
      <w:bookmarkEnd w:id="19"/>
      <w:bookmarkEnd w:id="20"/>
      <w:bookmarkEnd w:id="21"/>
      <w:r w:rsidRPr="00FB346F">
        <w:rPr>
          <w:rFonts w:ascii="Times New Roman" w:hAnsi="Times New Roman"/>
          <w:b/>
          <w:bCs/>
          <w:sz w:val="24"/>
          <w:szCs w:val="24"/>
        </w:rPr>
        <w:t>Правовой статус процедур и документов</w:t>
      </w:r>
      <w:bookmarkEnd w:id="22"/>
    </w:p>
    <w:p w14:paraId="5F2DC549" w14:textId="77777777" w:rsidR="00D817C2" w:rsidRPr="00FB346F"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FB346F">
        <w:rPr>
          <w:rFonts w:ascii="Times New Roman" w:eastAsia="Times New Roman" w:hAnsi="Times New Roman"/>
          <w:sz w:val="24"/>
          <w:szCs w:val="24"/>
          <w:lang w:eastAsia="ru-RU"/>
        </w:rPr>
        <w:t>Запрос предложений</w:t>
      </w:r>
      <w:r w:rsidRPr="00FB346F">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FB346F">
        <w:rPr>
          <w:rFonts w:ascii="Times New Roman" w:eastAsia="Times New Roman" w:hAnsi="Times New Roman"/>
          <w:bCs/>
          <w:iCs/>
          <w:sz w:val="24"/>
          <w:szCs w:val="24"/>
          <w:lang w:eastAsia="ru-RU"/>
        </w:rPr>
        <w:t>сом и не регулируется ст. 1057-1</w:t>
      </w:r>
      <w:r w:rsidRPr="00FB346F">
        <w:rPr>
          <w:rFonts w:ascii="Times New Roman" w:eastAsia="Times New Roman" w:hAnsi="Times New Roman"/>
          <w:bCs/>
          <w:iCs/>
          <w:sz w:val="24"/>
          <w:szCs w:val="24"/>
          <w:lang w:eastAsia="ru-RU"/>
        </w:rPr>
        <w:t>061 ч.2 ГК РФ.</w:t>
      </w:r>
    </w:p>
    <w:p w14:paraId="79F67954" w14:textId="77777777" w:rsidR="00D817C2" w:rsidRPr="00FB346F"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Опубликованное </w:t>
      </w:r>
      <w:r w:rsidR="00D817C2" w:rsidRPr="00FB346F">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FB346F"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FB346F" w:rsidRDefault="00541F1D" w:rsidP="00541F1D">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FB346F">
        <w:rPr>
          <w:rFonts w:ascii="Times New Roman" w:eastAsia="Times New Roman" w:hAnsi="Times New Roman"/>
          <w:sz w:val="24"/>
          <w:szCs w:val="24"/>
          <w:lang w:eastAsia="ru-RU"/>
        </w:rPr>
        <w:t xml:space="preserve"> </w:t>
      </w:r>
    </w:p>
    <w:p w14:paraId="7373F551"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случае их противоречия):</w:t>
      </w:r>
    </w:p>
    <w:p w14:paraId="4297200F" w14:textId="77777777" w:rsidR="00D817C2" w:rsidRPr="00FB346F"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343D6A23" w:rsidR="00D817C2" w:rsidRPr="00FB346F"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FB346F">
          <w:rPr>
            <w:rFonts w:ascii="Times New Roman" w:eastAsia="Times New Roman" w:hAnsi="Times New Roman"/>
            <w:sz w:val="24"/>
            <w:szCs w:val="24"/>
            <w:lang w:eastAsia="ru-RU"/>
          </w:rPr>
          <w:t>Конституцией</w:t>
        </w:r>
      </w:hyperlink>
      <w:r w:rsidRPr="00FB346F">
        <w:rPr>
          <w:rFonts w:ascii="Times New Roman" w:eastAsia="Times New Roman" w:hAnsi="Times New Roman"/>
          <w:sz w:val="24"/>
          <w:szCs w:val="24"/>
          <w:lang w:eastAsia="ru-RU"/>
        </w:rPr>
        <w:t xml:space="preserve"> Российской Федерации, </w:t>
      </w:r>
      <w:r w:rsidRPr="00FB346F">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707714" w:rsidRPr="00E74132">
        <w:rPr>
          <w:rFonts w:ascii="Times New Roman" w:eastAsia="Times New Roman" w:hAnsi="Times New Roman"/>
          <w:sz w:val="24"/>
          <w:szCs w:val="24"/>
          <w:lang w:eastAsia="ru-RU"/>
        </w:rPr>
        <w:t>2</w:t>
      </w:r>
      <w:r w:rsidR="003E1375">
        <w:rPr>
          <w:rFonts w:ascii="Times New Roman" w:eastAsia="Times New Roman" w:hAnsi="Times New Roman"/>
          <w:sz w:val="24"/>
          <w:szCs w:val="24"/>
          <w:lang w:eastAsia="ru-RU"/>
        </w:rPr>
        <w:t>8</w:t>
      </w:r>
      <w:r w:rsidR="00707714" w:rsidRPr="00E74132">
        <w:rPr>
          <w:rFonts w:ascii="Times New Roman" w:eastAsia="Times New Roman" w:hAnsi="Times New Roman"/>
          <w:sz w:val="24"/>
          <w:szCs w:val="24"/>
          <w:lang w:eastAsia="ru-RU"/>
        </w:rPr>
        <w:t>.0</w:t>
      </w:r>
      <w:r w:rsidR="003E1375">
        <w:rPr>
          <w:rFonts w:ascii="Times New Roman" w:eastAsia="Times New Roman" w:hAnsi="Times New Roman"/>
          <w:sz w:val="24"/>
          <w:szCs w:val="24"/>
          <w:lang w:eastAsia="ru-RU"/>
        </w:rPr>
        <w:t>4</w:t>
      </w:r>
      <w:r w:rsidR="00667B75" w:rsidRPr="00E74132">
        <w:rPr>
          <w:rFonts w:ascii="Times New Roman" w:eastAsia="Times New Roman" w:hAnsi="Times New Roman"/>
          <w:sz w:val="24"/>
          <w:szCs w:val="24"/>
          <w:lang w:eastAsia="ru-RU"/>
        </w:rPr>
        <w:t>.</w:t>
      </w:r>
      <w:r w:rsidR="00B23FBC" w:rsidRPr="00E74132">
        <w:rPr>
          <w:rFonts w:ascii="Times New Roman" w:eastAsia="Times New Roman" w:hAnsi="Times New Roman"/>
          <w:sz w:val="24"/>
          <w:szCs w:val="24"/>
          <w:lang w:eastAsia="ru-RU"/>
        </w:rPr>
        <w:t>202</w:t>
      </w:r>
      <w:r w:rsidR="003E1375">
        <w:rPr>
          <w:rFonts w:ascii="Times New Roman" w:eastAsia="Times New Roman" w:hAnsi="Times New Roman"/>
          <w:sz w:val="24"/>
          <w:szCs w:val="24"/>
          <w:lang w:eastAsia="ru-RU"/>
        </w:rPr>
        <w:t>3</w:t>
      </w:r>
      <w:r w:rsidR="00B23FBC" w:rsidRPr="00E74132">
        <w:rPr>
          <w:rFonts w:ascii="Times New Roman" w:eastAsia="Times New Roman" w:hAnsi="Times New Roman"/>
          <w:sz w:val="24"/>
          <w:szCs w:val="24"/>
          <w:lang w:eastAsia="ru-RU"/>
        </w:rPr>
        <w:t xml:space="preserve">г. № </w:t>
      </w:r>
      <w:r w:rsidR="003E1375">
        <w:rPr>
          <w:rFonts w:ascii="Times New Roman" w:eastAsia="Times New Roman" w:hAnsi="Times New Roman"/>
          <w:sz w:val="24"/>
          <w:szCs w:val="24"/>
          <w:lang w:eastAsia="ru-RU"/>
        </w:rPr>
        <w:t>4</w:t>
      </w:r>
      <w:r w:rsidR="00667B75" w:rsidRPr="00E74132">
        <w:rPr>
          <w:rFonts w:ascii="Times New Roman" w:eastAsia="Times New Roman" w:hAnsi="Times New Roman"/>
          <w:sz w:val="24"/>
          <w:szCs w:val="24"/>
          <w:lang w:eastAsia="ru-RU"/>
        </w:rPr>
        <w:t>-2</w:t>
      </w:r>
      <w:r w:rsidR="003E1375">
        <w:rPr>
          <w:rFonts w:ascii="Times New Roman" w:eastAsia="Times New Roman" w:hAnsi="Times New Roman"/>
          <w:sz w:val="24"/>
          <w:szCs w:val="24"/>
          <w:lang w:eastAsia="ru-RU"/>
        </w:rPr>
        <w:t>3</w:t>
      </w:r>
      <w:r w:rsidR="00667B75" w:rsidRPr="00FB346F">
        <w:rPr>
          <w:rFonts w:ascii="Times New Roman" w:eastAsia="Times New Roman" w:hAnsi="Times New Roman"/>
          <w:sz w:val="24"/>
          <w:szCs w:val="24"/>
          <w:lang w:eastAsia="ru-RU"/>
        </w:rPr>
        <w:t xml:space="preserve"> (далее по тексту – Положение о закупке).</w:t>
      </w:r>
    </w:p>
    <w:p w14:paraId="1580D781" w14:textId="77777777" w:rsidR="00D817C2" w:rsidRPr="00FB346F"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3" w:name="_Toc322017037"/>
      <w:r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sz w:val="24"/>
          <w:szCs w:val="24"/>
          <w:lang w:eastAsia="ru-RU"/>
        </w:rPr>
        <w:t>Обжалование</w:t>
      </w:r>
      <w:bookmarkEnd w:id="23"/>
      <w:r w:rsidR="00D817C2"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B346F">
        <w:rPr>
          <w:rFonts w:ascii="Times New Roman" w:eastAsia="Times New Roman" w:hAnsi="Times New Roman"/>
          <w:sz w:val="24"/>
          <w:szCs w:val="24"/>
          <w:shd w:val="clear" w:color="auto" w:fill="FFFFFF"/>
          <w:lang w:eastAsia="ru-RU"/>
        </w:rPr>
        <w:t>в случаях</w:t>
      </w:r>
      <w:r w:rsidRPr="00FB346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B346F">
        <w:rPr>
          <w:rFonts w:ascii="Times New Roman" w:eastAsia="Times New Roman" w:hAnsi="Times New Roman"/>
          <w:sz w:val="24"/>
          <w:szCs w:val="24"/>
          <w:lang w:eastAsia="ru-RU"/>
        </w:rPr>
        <w:t xml:space="preserve">. </w:t>
      </w:r>
    </w:p>
    <w:p w14:paraId="2191299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B346F">
        <w:rPr>
          <w:rFonts w:ascii="Times New Roman" w:eastAsia="Times New Roman" w:hAnsi="Times New Roman"/>
          <w:sz w:val="24"/>
          <w:szCs w:val="24"/>
          <w:lang w:eastAsia="ru-RU"/>
        </w:rPr>
        <w:t xml:space="preserve"> по осуществлению закупок после окончания,</w:t>
      </w:r>
      <w:r w:rsidRPr="00FB346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FB346F"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FB346F"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FB346F">
        <w:rPr>
          <w:rFonts w:ascii="Times New Roman" w:hAnsi="Times New Roman"/>
          <w:b/>
          <w:sz w:val="24"/>
          <w:szCs w:val="24"/>
        </w:rPr>
        <w:t xml:space="preserve"> </w:t>
      </w:r>
      <w:r w:rsidR="00D817C2" w:rsidRPr="00FB346F">
        <w:rPr>
          <w:rFonts w:ascii="Times New Roman" w:hAnsi="Times New Roman"/>
          <w:b/>
          <w:sz w:val="24"/>
          <w:szCs w:val="24"/>
        </w:rPr>
        <w:t>Досудебный порядок рассмотрения споров</w:t>
      </w:r>
    </w:p>
    <w:p w14:paraId="6B798772" w14:textId="77777777" w:rsidR="00D817C2" w:rsidRPr="00FB346F"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rPr>
        <w:t>Д</w:t>
      </w:r>
      <w:r w:rsidRPr="00FB346F">
        <w:rPr>
          <w:rFonts w:ascii="Times New Roman" w:hAnsi="Times New Roman"/>
          <w:bCs/>
          <w:iCs/>
          <w:sz w:val="24"/>
          <w:szCs w:val="24"/>
        </w:rPr>
        <w:t>ля разрешения разногласий по взаимному согласию</w:t>
      </w:r>
      <w:r w:rsidRPr="00FB346F">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B346F">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4" w:name="_Ref301961104"/>
      <w:bookmarkEnd w:id="24"/>
      <w:r w:rsidRPr="00FB346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B346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На время рассмотрения </w:t>
      </w:r>
      <w:r w:rsidRPr="00FB346F">
        <w:rPr>
          <w:rFonts w:ascii="Times New Roman" w:eastAsia="Times New Roman" w:hAnsi="Times New Roman"/>
          <w:snapToGrid w:val="0"/>
          <w:sz w:val="24"/>
          <w:szCs w:val="24"/>
          <w:lang w:eastAsia="ru-RU"/>
        </w:rPr>
        <w:t>претензии</w:t>
      </w:r>
      <w:r w:rsidRPr="00FB346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FB346F"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FB346F" w:rsidRDefault="00D00DC9" w:rsidP="00D00DC9">
      <w:pPr>
        <w:pStyle w:val="aff8"/>
        <w:ind w:left="0"/>
        <w:jc w:val="both"/>
        <w:rPr>
          <w:rFonts w:ascii="Times New Roman" w:hAnsi="Times New Roman"/>
          <w:sz w:val="24"/>
          <w:szCs w:val="24"/>
        </w:rPr>
      </w:pPr>
    </w:p>
    <w:p w14:paraId="26B4C0F4" w14:textId="77777777" w:rsidR="00D817C2" w:rsidRPr="00FB346F"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5" w:name="_Toc322017038"/>
      <w:r w:rsidRPr="00FB346F">
        <w:rPr>
          <w:rFonts w:ascii="Times New Roman" w:hAnsi="Times New Roman"/>
          <w:b/>
          <w:bCs/>
          <w:sz w:val="24"/>
          <w:szCs w:val="24"/>
        </w:rPr>
        <w:t>Прочие положения</w:t>
      </w:r>
      <w:bookmarkEnd w:id="25"/>
    </w:p>
    <w:p w14:paraId="7F5B071C"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FB346F"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 </w:t>
      </w:r>
      <w:r w:rsidR="00D817C2" w:rsidRPr="00FB346F">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FB346F"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C929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w:t>
      </w:r>
      <w:r w:rsidRPr="00C92965">
        <w:rPr>
          <w:rFonts w:ascii="Times New Roman" w:eastAsia="Times New Roman" w:hAnsi="Times New Roman"/>
          <w:sz w:val="24"/>
          <w:szCs w:val="24"/>
          <w:lang w:eastAsia="ru-RU"/>
        </w:rPr>
        <w:t>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C92965"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C92965" w:rsidRDefault="00930185" w:rsidP="00930185">
      <w:pPr>
        <w:numPr>
          <w:ilvl w:val="1"/>
          <w:numId w:val="6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C92965">
        <w:rPr>
          <w:rFonts w:ascii="Times New Roman" w:eastAsia="Times New Roman" w:hAnsi="Times New Roman"/>
          <w:b/>
          <w:bCs/>
          <w:iCs/>
          <w:sz w:val="24"/>
          <w:szCs w:val="24"/>
          <w:lang w:eastAsia="ru-RU"/>
        </w:rPr>
        <w:t xml:space="preserve"> Конфликт интересов </w:t>
      </w:r>
    </w:p>
    <w:p w14:paraId="579DBBA5" w14:textId="77777777" w:rsidR="00930185" w:rsidRPr="003732E8"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C92965">
        <w:rPr>
          <w:rFonts w:ascii="Times New Roman" w:eastAsia="Times New Roman" w:hAnsi="Times New Roman" w:cs="Arial"/>
          <w:bCs/>
          <w:iCs/>
          <w:sz w:val="24"/>
          <w:szCs w:val="24"/>
          <w:lang w:eastAsia="ru-RU"/>
        </w:rPr>
        <w:t xml:space="preserve">       </w:t>
      </w:r>
      <w:r w:rsidRPr="00C92965">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FB346F" w:rsidRDefault="006E5523" w:rsidP="00706142">
      <w:pPr>
        <w:jc w:val="both"/>
        <w:rPr>
          <w:rFonts w:ascii="Times New Roman" w:hAnsi="Times New Roman"/>
          <w:sz w:val="24"/>
          <w:szCs w:val="24"/>
        </w:rPr>
        <w:sectPr w:rsidR="006E5523" w:rsidRPr="00FB346F" w:rsidSect="007C1BE0">
          <w:footerReference w:type="default" r:id="rId12"/>
          <w:footerReference w:type="first" r:id="rId13"/>
          <w:pgSz w:w="11906" w:h="16838" w:code="9"/>
          <w:pgMar w:top="709" w:right="709" w:bottom="907" w:left="992" w:header="680" w:footer="0" w:gutter="0"/>
          <w:cols w:space="708"/>
          <w:docGrid w:linePitch="381"/>
        </w:sectPr>
      </w:pPr>
    </w:p>
    <w:p w14:paraId="5ADB10BD" w14:textId="41833BE7" w:rsidR="000112A9" w:rsidRPr="00B511BC" w:rsidRDefault="00433794" w:rsidP="000112A9">
      <w:pPr>
        <w:widowControl w:val="0"/>
        <w:autoSpaceDE w:val="0"/>
        <w:autoSpaceDN w:val="0"/>
        <w:adjustRightInd w:val="0"/>
        <w:spacing w:after="120" w:line="240" w:lineRule="auto"/>
        <w:contextualSpacing/>
        <w:jc w:val="both"/>
        <w:outlineLvl w:val="0"/>
        <w:rPr>
          <w:rFonts w:ascii="Times New Roman" w:eastAsia="Times New Roman" w:hAnsi="Times New Roman"/>
          <w:b/>
          <w:bCs/>
          <w:kern w:val="28"/>
          <w:sz w:val="24"/>
          <w:szCs w:val="24"/>
          <w:lang w:eastAsia="ru-RU"/>
        </w:rPr>
      </w:pPr>
      <w:bookmarkStart w:id="26" w:name="_Toc322017039"/>
      <w:bookmarkStart w:id="27" w:name="_Toc117158975"/>
      <w:bookmarkStart w:id="28" w:name="_Toc321748162"/>
      <w:bookmarkEnd w:id="2"/>
      <w:bookmarkEnd w:id="3"/>
      <w:bookmarkEnd w:id="4"/>
      <w:bookmarkEnd w:id="5"/>
      <w:bookmarkEnd w:id="6"/>
      <w:bookmarkEnd w:id="7"/>
      <w:bookmarkEnd w:id="8"/>
      <w:bookmarkEnd w:id="9"/>
      <w:bookmarkEnd w:id="10"/>
      <w:r>
        <w:rPr>
          <w:rFonts w:ascii="Times New Roman" w:eastAsia="Times New Roman" w:hAnsi="Times New Roman"/>
          <w:b/>
          <w:bCs/>
          <w:kern w:val="28"/>
          <w:sz w:val="24"/>
          <w:szCs w:val="24"/>
          <w:lang w:eastAsia="ru-RU"/>
        </w:rPr>
        <w:lastRenderedPageBreak/>
        <w:t xml:space="preserve">2. </w:t>
      </w:r>
      <w:r w:rsidR="000112A9" w:rsidRPr="00B511BC">
        <w:rPr>
          <w:rFonts w:ascii="Times New Roman" w:eastAsia="Times New Roman" w:hAnsi="Times New Roman"/>
          <w:b/>
          <w:bCs/>
          <w:kern w:val="28"/>
          <w:sz w:val="24"/>
          <w:szCs w:val="24"/>
          <w:lang w:eastAsia="ru-RU"/>
        </w:rPr>
        <w:t>Техническое задание</w:t>
      </w:r>
      <w:bookmarkEnd w:id="26"/>
      <w:bookmarkEnd w:id="27"/>
    </w:p>
    <w:p w14:paraId="77B92555" w14:textId="614DA875" w:rsidR="00404329" w:rsidRPr="00EF5526" w:rsidRDefault="000112A9" w:rsidP="00EF5526">
      <w:pPr>
        <w:keepNext/>
        <w:tabs>
          <w:tab w:val="num" w:pos="1134"/>
        </w:tabs>
        <w:suppressAutoHyphens/>
        <w:spacing w:before="360" w:after="120" w:line="240" w:lineRule="auto"/>
        <w:jc w:val="both"/>
        <w:outlineLvl w:val="1"/>
        <w:rPr>
          <w:rFonts w:ascii="Times New Roman" w:eastAsia="Times New Roman" w:hAnsi="Times New Roman"/>
          <w:sz w:val="24"/>
          <w:szCs w:val="24"/>
          <w:lang w:eastAsia="ru-RU"/>
        </w:rPr>
      </w:pPr>
      <w:bookmarkStart w:id="29" w:name="_Toc117158976"/>
      <w:r w:rsidRPr="00B511BC">
        <w:rPr>
          <w:rFonts w:ascii="Times New Roman" w:eastAsia="Times New Roman" w:hAnsi="Times New Roman"/>
          <w:b/>
          <w:sz w:val="24"/>
          <w:szCs w:val="24"/>
          <w:lang w:eastAsia="ru-RU"/>
        </w:rPr>
        <w:t>2.1. Предмет закупки:</w:t>
      </w:r>
      <w:bookmarkEnd w:id="29"/>
      <w:r w:rsidR="00D23E6F" w:rsidRPr="00D23E6F">
        <w:rPr>
          <w:rFonts w:ascii="Times New Roman" w:eastAsia="Times New Roman" w:hAnsi="Times New Roman"/>
          <w:bCs/>
          <w:iCs/>
          <w:sz w:val="24"/>
          <w:szCs w:val="24"/>
          <w:lang w:eastAsia="ru-RU"/>
        </w:rPr>
        <w:t xml:space="preserve"> </w:t>
      </w:r>
      <w:r w:rsidR="00D23E6F">
        <w:rPr>
          <w:rFonts w:ascii="Times New Roman" w:eastAsia="Times New Roman" w:hAnsi="Times New Roman"/>
          <w:bCs/>
          <w:iCs/>
          <w:sz w:val="24"/>
          <w:szCs w:val="24"/>
          <w:lang w:eastAsia="ru-RU"/>
        </w:rPr>
        <w:t>В</w:t>
      </w:r>
      <w:r w:rsidR="00D23E6F" w:rsidRPr="00D23E6F">
        <w:rPr>
          <w:rFonts w:ascii="Times New Roman" w:eastAsia="Times New Roman" w:hAnsi="Times New Roman"/>
          <w:bCs/>
          <w:iCs/>
          <w:sz w:val="24"/>
          <w:szCs w:val="24"/>
          <w:lang w:eastAsia="ru-RU"/>
        </w:rPr>
        <w:t>ыполнение строительно-монтажных работ на объекте "Внедрение бренда "ОПТИ" на АЗС № 31 АО "Саханефтегазсбыт" в п. Серебряный Бор» в 2023 году</w:t>
      </w:r>
      <w:r w:rsidRPr="0023624D">
        <w:rPr>
          <w:rFonts w:ascii="Times New Roman" w:eastAsia="Times New Roman" w:hAnsi="Times New Roman"/>
          <w:bCs/>
          <w:iCs/>
          <w:sz w:val="24"/>
          <w:szCs w:val="24"/>
          <w:lang w:eastAsia="ru-RU"/>
        </w:rPr>
        <w:t xml:space="preserve"> </w:t>
      </w:r>
      <w:r w:rsidR="00D23E6F" w:rsidRPr="00D23E6F">
        <w:rPr>
          <w:rFonts w:ascii="Times New Roman" w:hAnsi="Times New Roman"/>
          <w:sz w:val="24"/>
          <w:szCs w:val="24"/>
        </w:rPr>
        <w:t xml:space="preserve">(далее по тексту – Объект). </w:t>
      </w:r>
      <w:r w:rsidRPr="0023624D">
        <w:rPr>
          <w:rFonts w:ascii="Times New Roman" w:eastAsia="Times New Roman" w:hAnsi="Times New Roman"/>
          <w:bCs/>
          <w:iCs/>
          <w:sz w:val="24"/>
          <w:szCs w:val="24"/>
          <w:lang w:eastAsia="ru-RU"/>
        </w:rPr>
        <w:t>Закупка осуществляется по Лоту №1:</w:t>
      </w:r>
      <w:bookmarkStart w:id="30" w:name="_Toc322017059"/>
    </w:p>
    <w:tbl>
      <w:tblPr>
        <w:tblW w:w="9776" w:type="dxa"/>
        <w:tblLook w:val="04A0" w:firstRow="1" w:lastRow="0" w:firstColumn="1" w:lastColumn="0" w:noHBand="0" w:noVBand="1"/>
      </w:tblPr>
      <w:tblGrid>
        <w:gridCol w:w="566"/>
        <w:gridCol w:w="4391"/>
        <w:gridCol w:w="2126"/>
        <w:gridCol w:w="2693"/>
      </w:tblGrid>
      <w:tr w:rsidR="00DB2CD5" w:rsidRPr="00DB2CD5" w14:paraId="1105E474" w14:textId="77777777" w:rsidTr="00DB2CD5">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546E0B90"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p>
          <w:p w14:paraId="1CBE7E63"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п/п</w:t>
            </w:r>
          </w:p>
        </w:tc>
        <w:tc>
          <w:tcPr>
            <w:tcW w:w="4391" w:type="dxa"/>
            <w:tcBorders>
              <w:top w:val="single" w:sz="4" w:space="0" w:color="auto"/>
              <w:left w:val="nil"/>
              <w:bottom w:val="single" w:sz="4" w:space="0" w:color="auto"/>
              <w:right w:val="single" w:sz="4" w:space="0" w:color="auto"/>
            </w:tcBorders>
            <w:shd w:val="clear" w:color="auto" w:fill="auto"/>
            <w:hideMark/>
          </w:tcPr>
          <w:p w14:paraId="53036518"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p>
          <w:p w14:paraId="444A2E59"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Наименование работ </w:t>
            </w:r>
          </w:p>
        </w:tc>
        <w:tc>
          <w:tcPr>
            <w:tcW w:w="2126" w:type="dxa"/>
            <w:tcBorders>
              <w:top w:val="single" w:sz="4" w:space="0" w:color="auto"/>
              <w:left w:val="nil"/>
              <w:bottom w:val="single" w:sz="4" w:space="0" w:color="auto"/>
              <w:right w:val="single" w:sz="4" w:space="0" w:color="auto"/>
            </w:tcBorders>
            <w:shd w:val="clear" w:color="auto" w:fill="auto"/>
            <w:hideMark/>
          </w:tcPr>
          <w:p w14:paraId="6CE0E3FF"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p>
          <w:p w14:paraId="0A979B69"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 локальной сметы </w:t>
            </w:r>
          </w:p>
        </w:tc>
        <w:tc>
          <w:tcPr>
            <w:tcW w:w="2693" w:type="dxa"/>
            <w:tcBorders>
              <w:top w:val="single" w:sz="4" w:space="0" w:color="auto"/>
              <w:left w:val="nil"/>
              <w:bottom w:val="single" w:sz="4" w:space="0" w:color="auto"/>
              <w:right w:val="single" w:sz="4" w:space="0" w:color="auto"/>
            </w:tcBorders>
            <w:shd w:val="clear" w:color="auto" w:fill="auto"/>
            <w:hideMark/>
          </w:tcPr>
          <w:p w14:paraId="7531C2AA"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Начальная (максимальная) цена договора (лота) без НДС, руб. </w:t>
            </w:r>
          </w:p>
        </w:tc>
      </w:tr>
      <w:tr w:rsidR="00DB2CD5" w:rsidRPr="00DB2CD5" w14:paraId="42F0556F" w14:textId="77777777" w:rsidTr="00DB2CD5">
        <w:trPr>
          <w:trHeight w:val="300"/>
        </w:trPr>
        <w:tc>
          <w:tcPr>
            <w:tcW w:w="566" w:type="dxa"/>
            <w:tcBorders>
              <w:top w:val="nil"/>
              <w:left w:val="single" w:sz="8" w:space="0" w:color="auto"/>
              <w:bottom w:val="nil"/>
              <w:right w:val="single" w:sz="4" w:space="0" w:color="auto"/>
            </w:tcBorders>
            <w:shd w:val="clear" w:color="auto" w:fill="auto"/>
            <w:hideMark/>
          </w:tcPr>
          <w:p w14:paraId="2A19F0D0"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I</w:t>
            </w:r>
          </w:p>
        </w:tc>
        <w:tc>
          <w:tcPr>
            <w:tcW w:w="92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03817A8"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Основные объекты и коммуникации </w:t>
            </w:r>
          </w:p>
        </w:tc>
      </w:tr>
      <w:tr w:rsidR="00DB2CD5" w:rsidRPr="00DB2CD5" w14:paraId="1008F210" w14:textId="77777777" w:rsidTr="00DB2CD5">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190A4F28"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w:t>
            </w:r>
          </w:p>
        </w:tc>
        <w:tc>
          <w:tcPr>
            <w:tcW w:w="4391" w:type="dxa"/>
            <w:tcBorders>
              <w:top w:val="nil"/>
              <w:left w:val="nil"/>
              <w:bottom w:val="single" w:sz="4" w:space="0" w:color="auto"/>
              <w:right w:val="single" w:sz="4" w:space="0" w:color="auto"/>
            </w:tcBorders>
            <w:shd w:val="clear" w:color="auto" w:fill="auto"/>
            <w:vAlign w:val="center"/>
            <w:hideMark/>
          </w:tcPr>
          <w:p w14:paraId="3B8B5E1D"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Общестроительные работы, в т.ч. </w:t>
            </w:r>
          </w:p>
        </w:tc>
        <w:tc>
          <w:tcPr>
            <w:tcW w:w="2126" w:type="dxa"/>
            <w:tcBorders>
              <w:top w:val="nil"/>
              <w:left w:val="nil"/>
              <w:bottom w:val="single" w:sz="4" w:space="0" w:color="auto"/>
              <w:right w:val="single" w:sz="4" w:space="0" w:color="auto"/>
            </w:tcBorders>
            <w:shd w:val="clear" w:color="auto" w:fill="auto"/>
            <w:vAlign w:val="center"/>
            <w:hideMark/>
          </w:tcPr>
          <w:p w14:paraId="6CA65B4B"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14:paraId="45094781"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5 399 747,64</w:t>
            </w:r>
          </w:p>
        </w:tc>
      </w:tr>
      <w:tr w:rsidR="00DB2CD5" w:rsidRPr="00DB2CD5" w14:paraId="60AA67EE"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23B0D41"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1.1</w:t>
            </w:r>
          </w:p>
        </w:tc>
        <w:tc>
          <w:tcPr>
            <w:tcW w:w="4391" w:type="dxa"/>
            <w:tcBorders>
              <w:top w:val="nil"/>
              <w:left w:val="nil"/>
              <w:bottom w:val="single" w:sz="4" w:space="0" w:color="auto"/>
              <w:right w:val="single" w:sz="4" w:space="0" w:color="auto"/>
            </w:tcBorders>
            <w:shd w:val="clear" w:color="auto" w:fill="auto"/>
            <w:vAlign w:val="center"/>
            <w:hideMark/>
          </w:tcPr>
          <w:p w14:paraId="6E784E5A"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1862C770"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14:paraId="2089C72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2 945 148,31   </w:t>
            </w:r>
          </w:p>
        </w:tc>
      </w:tr>
      <w:tr w:rsidR="00DB2CD5" w:rsidRPr="00DB2CD5" w14:paraId="3BEB9B59"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461EEDB"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1.2</w:t>
            </w:r>
          </w:p>
        </w:tc>
        <w:tc>
          <w:tcPr>
            <w:tcW w:w="4391" w:type="dxa"/>
            <w:tcBorders>
              <w:top w:val="nil"/>
              <w:left w:val="nil"/>
              <w:bottom w:val="single" w:sz="4" w:space="0" w:color="auto"/>
              <w:right w:val="single" w:sz="4" w:space="0" w:color="auto"/>
            </w:tcBorders>
            <w:shd w:val="clear" w:color="auto" w:fill="auto"/>
            <w:vAlign w:val="center"/>
            <w:hideMark/>
          </w:tcPr>
          <w:p w14:paraId="3C14EF6C" w14:textId="77777777" w:rsidR="00DB2CD5" w:rsidRPr="00DB2CD5" w:rsidRDefault="00DB2CD5" w:rsidP="00DB2CD5">
            <w:pPr>
              <w:spacing w:after="0" w:line="240" w:lineRule="auto"/>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0A31CDFE"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14:paraId="33B82EE3"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290 538,15   </w:t>
            </w:r>
          </w:p>
        </w:tc>
      </w:tr>
      <w:tr w:rsidR="00DB2CD5" w:rsidRPr="00DB2CD5" w14:paraId="07F3DA2B"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8B379D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1.3</w:t>
            </w:r>
          </w:p>
        </w:tc>
        <w:tc>
          <w:tcPr>
            <w:tcW w:w="4391" w:type="dxa"/>
            <w:tcBorders>
              <w:top w:val="nil"/>
              <w:left w:val="nil"/>
              <w:bottom w:val="single" w:sz="4" w:space="0" w:color="auto"/>
              <w:right w:val="single" w:sz="4" w:space="0" w:color="auto"/>
            </w:tcBorders>
            <w:shd w:val="clear" w:color="auto" w:fill="auto"/>
            <w:vAlign w:val="center"/>
            <w:hideMark/>
          </w:tcPr>
          <w:p w14:paraId="785675D6" w14:textId="77777777" w:rsidR="00DB2CD5" w:rsidRPr="00DB2CD5" w:rsidRDefault="00DB2CD5" w:rsidP="00DB2CD5">
            <w:pPr>
              <w:spacing w:after="0" w:line="240" w:lineRule="auto"/>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27F3842F"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14:paraId="4422D937"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2 164 061,18   </w:t>
            </w:r>
          </w:p>
        </w:tc>
      </w:tr>
      <w:tr w:rsidR="00DB2CD5" w:rsidRPr="00DB2CD5" w14:paraId="395D57B7"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105462A"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2</w:t>
            </w:r>
          </w:p>
        </w:tc>
        <w:tc>
          <w:tcPr>
            <w:tcW w:w="4391" w:type="dxa"/>
            <w:tcBorders>
              <w:top w:val="nil"/>
              <w:left w:val="nil"/>
              <w:bottom w:val="single" w:sz="4" w:space="0" w:color="auto"/>
              <w:right w:val="single" w:sz="4" w:space="0" w:color="auto"/>
            </w:tcBorders>
            <w:shd w:val="clear" w:color="auto" w:fill="auto"/>
            <w:vAlign w:val="center"/>
            <w:hideMark/>
          </w:tcPr>
          <w:p w14:paraId="326188FC"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Технология производства </w:t>
            </w:r>
          </w:p>
        </w:tc>
        <w:tc>
          <w:tcPr>
            <w:tcW w:w="2126" w:type="dxa"/>
            <w:tcBorders>
              <w:top w:val="nil"/>
              <w:left w:val="nil"/>
              <w:bottom w:val="single" w:sz="4" w:space="0" w:color="auto"/>
              <w:right w:val="single" w:sz="4" w:space="0" w:color="auto"/>
            </w:tcBorders>
            <w:shd w:val="clear" w:color="auto" w:fill="auto"/>
            <w:vAlign w:val="center"/>
            <w:hideMark/>
          </w:tcPr>
          <w:p w14:paraId="62D0E936"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14:paraId="038FA944"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1 167 214,64   </w:t>
            </w:r>
          </w:p>
        </w:tc>
      </w:tr>
      <w:tr w:rsidR="00DB2CD5" w:rsidRPr="00DB2CD5" w14:paraId="43393071"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CFAE24B"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2.1</w:t>
            </w:r>
          </w:p>
        </w:tc>
        <w:tc>
          <w:tcPr>
            <w:tcW w:w="4391" w:type="dxa"/>
            <w:tcBorders>
              <w:top w:val="nil"/>
              <w:left w:val="nil"/>
              <w:bottom w:val="single" w:sz="4" w:space="0" w:color="auto"/>
              <w:right w:val="single" w:sz="4" w:space="0" w:color="auto"/>
            </w:tcBorders>
            <w:shd w:val="clear" w:color="auto" w:fill="auto"/>
            <w:vAlign w:val="center"/>
            <w:hideMark/>
          </w:tcPr>
          <w:p w14:paraId="4FC836C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4EEA60D6"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14:paraId="1091C4D7"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632 748,89   </w:t>
            </w:r>
          </w:p>
        </w:tc>
      </w:tr>
      <w:tr w:rsidR="00DB2CD5" w:rsidRPr="00DB2CD5" w14:paraId="7A966BE4"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4042BB5"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2.2</w:t>
            </w:r>
          </w:p>
        </w:tc>
        <w:tc>
          <w:tcPr>
            <w:tcW w:w="4391" w:type="dxa"/>
            <w:tcBorders>
              <w:top w:val="nil"/>
              <w:left w:val="nil"/>
              <w:bottom w:val="single" w:sz="4" w:space="0" w:color="auto"/>
              <w:right w:val="single" w:sz="4" w:space="0" w:color="auto"/>
            </w:tcBorders>
            <w:shd w:val="clear" w:color="auto" w:fill="auto"/>
            <w:vAlign w:val="center"/>
            <w:hideMark/>
          </w:tcPr>
          <w:p w14:paraId="2F0D6B43"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30D8BF22"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14:paraId="0629545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137 882,86   </w:t>
            </w:r>
          </w:p>
        </w:tc>
      </w:tr>
      <w:tr w:rsidR="00DB2CD5" w:rsidRPr="00DB2CD5" w14:paraId="5483F2A1"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7B6108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2.3</w:t>
            </w:r>
          </w:p>
        </w:tc>
        <w:tc>
          <w:tcPr>
            <w:tcW w:w="4391" w:type="dxa"/>
            <w:tcBorders>
              <w:top w:val="nil"/>
              <w:left w:val="nil"/>
              <w:bottom w:val="single" w:sz="4" w:space="0" w:color="auto"/>
              <w:right w:val="single" w:sz="4" w:space="0" w:color="auto"/>
            </w:tcBorders>
            <w:shd w:val="clear" w:color="auto" w:fill="auto"/>
            <w:vAlign w:val="center"/>
            <w:hideMark/>
          </w:tcPr>
          <w:p w14:paraId="1EA5BB7B"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57161175"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14:paraId="04A8A30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164 127,74   </w:t>
            </w:r>
          </w:p>
        </w:tc>
      </w:tr>
      <w:tr w:rsidR="00DB2CD5" w:rsidRPr="00DB2CD5" w14:paraId="1FC9F077"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64FFDA3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2.4</w:t>
            </w:r>
          </w:p>
        </w:tc>
        <w:tc>
          <w:tcPr>
            <w:tcW w:w="4391" w:type="dxa"/>
            <w:tcBorders>
              <w:top w:val="nil"/>
              <w:left w:val="nil"/>
              <w:bottom w:val="single" w:sz="4" w:space="0" w:color="auto"/>
              <w:right w:val="single" w:sz="4" w:space="0" w:color="auto"/>
            </w:tcBorders>
            <w:shd w:val="clear" w:color="auto" w:fill="auto"/>
            <w:vAlign w:val="center"/>
            <w:hideMark/>
          </w:tcPr>
          <w:p w14:paraId="46632DA5"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14:paraId="65DAFF96"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14:paraId="1D8C05D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232 455,15   </w:t>
            </w:r>
          </w:p>
        </w:tc>
      </w:tr>
      <w:tr w:rsidR="00DB2CD5" w:rsidRPr="00DB2CD5" w14:paraId="4855DD83"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211ABE67"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3</w:t>
            </w:r>
          </w:p>
        </w:tc>
        <w:tc>
          <w:tcPr>
            <w:tcW w:w="4391" w:type="dxa"/>
            <w:tcBorders>
              <w:top w:val="nil"/>
              <w:left w:val="nil"/>
              <w:bottom w:val="single" w:sz="4" w:space="0" w:color="auto"/>
              <w:right w:val="single" w:sz="4" w:space="0" w:color="auto"/>
            </w:tcBorders>
            <w:shd w:val="clear" w:color="auto" w:fill="auto"/>
            <w:vAlign w:val="center"/>
            <w:hideMark/>
          </w:tcPr>
          <w:p w14:paraId="1A073F9A" w14:textId="77777777" w:rsidR="00DB2CD5" w:rsidRPr="00DB2CD5" w:rsidRDefault="00DB2CD5" w:rsidP="00DB2CD5">
            <w:pPr>
              <w:spacing w:after="0" w:line="240" w:lineRule="auto"/>
              <w:rPr>
                <w:rFonts w:ascii="Times New Roman" w:eastAsia="Times New Roman" w:hAnsi="Times New Roman"/>
                <w:b/>
                <w:bCs/>
                <w:color w:val="000000"/>
                <w:sz w:val="18"/>
                <w:szCs w:val="18"/>
                <w:lang w:eastAsia="ru-RU"/>
              </w:rPr>
            </w:pPr>
            <w:r w:rsidRPr="00DB2CD5">
              <w:rPr>
                <w:rFonts w:ascii="Times New Roman" w:eastAsia="Times New Roman" w:hAnsi="Times New Roman"/>
                <w:b/>
                <w:bCs/>
                <w:color w:val="000000"/>
                <w:sz w:val="18"/>
                <w:szCs w:val="18"/>
                <w:lang w:eastAsia="ru-RU"/>
              </w:rPr>
              <w:t xml:space="preserve"> Автоматизация </w:t>
            </w:r>
          </w:p>
        </w:tc>
        <w:tc>
          <w:tcPr>
            <w:tcW w:w="2126" w:type="dxa"/>
            <w:tcBorders>
              <w:top w:val="nil"/>
              <w:left w:val="nil"/>
              <w:bottom w:val="single" w:sz="4" w:space="0" w:color="auto"/>
              <w:right w:val="single" w:sz="4" w:space="0" w:color="auto"/>
            </w:tcBorders>
            <w:shd w:val="clear" w:color="auto" w:fill="auto"/>
            <w:vAlign w:val="center"/>
            <w:hideMark/>
          </w:tcPr>
          <w:p w14:paraId="231FA3AE"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14:paraId="0FD70E8C"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447 117,22   </w:t>
            </w:r>
          </w:p>
        </w:tc>
      </w:tr>
      <w:tr w:rsidR="00DB2CD5" w:rsidRPr="00DB2CD5" w14:paraId="1F9DB143"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211FBD7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3.1</w:t>
            </w:r>
          </w:p>
        </w:tc>
        <w:tc>
          <w:tcPr>
            <w:tcW w:w="4391" w:type="dxa"/>
            <w:tcBorders>
              <w:top w:val="nil"/>
              <w:left w:val="nil"/>
              <w:bottom w:val="single" w:sz="4" w:space="0" w:color="auto"/>
              <w:right w:val="single" w:sz="4" w:space="0" w:color="auto"/>
            </w:tcBorders>
            <w:shd w:val="clear" w:color="auto" w:fill="auto"/>
            <w:vAlign w:val="center"/>
            <w:hideMark/>
          </w:tcPr>
          <w:p w14:paraId="59B42DA9"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70488568"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14:paraId="2932DEE5"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327 098,55   </w:t>
            </w:r>
          </w:p>
        </w:tc>
      </w:tr>
      <w:tr w:rsidR="00DB2CD5" w:rsidRPr="00DB2CD5" w14:paraId="284FF2F9"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FA62869"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3.2</w:t>
            </w:r>
          </w:p>
        </w:tc>
        <w:tc>
          <w:tcPr>
            <w:tcW w:w="4391" w:type="dxa"/>
            <w:tcBorders>
              <w:top w:val="nil"/>
              <w:left w:val="nil"/>
              <w:bottom w:val="single" w:sz="4" w:space="0" w:color="auto"/>
              <w:right w:val="single" w:sz="4" w:space="0" w:color="auto"/>
            </w:tcBorders>
            <w:shd w:val="clear" w:color="auto" w:fill="auto"/>
            <w:vAlign w:val="center"/>
            <w:hideMark/>
          </w:tcPr>
          <w:p w14:paraId="24693284"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72C3BADB"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14:paraId="59E459A5"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16 142,06   </w:t>
            </w:r>
          </w:p>
        </w:tc>
      </w:tr>
      <w:tr w:rsidR="00DB2CD5" w:rsidRPr="00DB2CD5" w14:paraId="548CE170" w14:textId="77777777" w:rsidTr="00DB2CD5">
        <w:trPr>
          <w:trHeight w:val="289"/>
        </w:trPr>
        <w:tc>
          <w:tcPr>
            <w:tcW w:w="566" w:type="dxa"/>
            <w:tcBorders>
              <w:top w:val="nil"/>
              <w:left w:val="single" w:sz="4" w:space="0" w:color="auto"/>
              <w:bottom w:val="single" w:sz="4" w:space="0" w:color="auto"/>
              <w:right w:val="single" w:sz="4" w:space="0" w:color="auto"/>
            </w:tcBorders>
            <w:shd w:val="clear" w:color="auto" w:fill="auto"/>
            <w:hideMark/>
          </w:tcPr>
          <w:p w14:paraId="1E2900B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3.3</w:t>
            </w:r>
          </w:p>
        </w:tc>
        <w:tc>
          <w:tcPr>
            <w:tcW w:w="4391" w:type="dxa"/>
            <w:tcBorders>
              <w:top w:val="nil"/>
              <w:left w:val="nil"/>
              <w:bottom w:val="single" w:sz="4" w:space="0" w:color="auto"/>
              <w:right w:val="single" w:sz="4" w:space="0" w:color="auto"/>
            </w:tcBorders>
            <w:shd w:val="clear" w:color="auto" w:fill="auto"/>
            <w:vAlign w:val="center"/>
            <w:hideMark/>
          </w:tcPr>
          <w:p w14:paraId="260E3B0A"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0AFBA316"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14:paraId="72AC3C29"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96 957,62   </w:t>
            </w:r>
          </w:p>
        </w:tc>
      </w:tr>
      <w:tr w:rsidR="00DB2CD5" w:rsidRPr="00DB2CD5" w14:paraId="4EA89471"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BB158E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3.4</w:t>
            </w:r>
          </w:p>
        </w:tc>
        <w:tc>
          <w:tcPr>
            <w:tcW w:w="4391" w:type="dxa"/>
            <w:tcBorders>
              <w:top w:val="nil"/>
              <w:left w:val="nil"/>
              <w:bottom w:val="single" w:sz="4" w:space="0" w:color="auto"/>
              <w:right w:val="single" w:sz="4" w:space="0" w:color="auto"/>
            </w:tcBorders>
            <w:shd w:val="clear" w:color="auto" w:fill="auto"/>
            <w:vAlign w:val="center"/>
            <w:hideMark/>
          </w:tcPr>
          <w:p w14:paraId="1DAD9B19"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14:paraId="2823D27E"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14:paraId="014EFF6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6 918,99   </w:t>
            </w:r>
          </w:p>
        </w:tc>
      </w:tr>
      <w:tr w:rsidR="00DB2CD5" w:rsidRPr="00DB2CD5" w14:paraId="188CC6C9"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4538938"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4</w:t>
            </w:r>
          </w:p>
        </w:tc>
        <w:tc>
          <w:tcPr>
            <w:tcW w:w="4391" w:type="dxa"/>
            <w:tcBorders>
              <w:top w:val="nil"/>
              <w:left w:val="nil"/>
              <w:bottom w:val="single" w:sz="4" w:space="0" w:color="auto"/>
              <w:right w:val="single" w:sz="4" w:space="0" w:color="auto"/>
            </w:tcBorders>
            <w:shd w:val="clear" w:color="auto" w:fill="auto"/>
            <w:vAlign w:val="center"/>
            <w:hideMark/>
          </w:tcPr>
          <w:p w14:paraId="03C40A4E"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Видеонаблюдение </w:t>
            </w:r>
          </w:p>
        </w:tc>
        <w:tc>
          <w:tcPr>
            <w:tcW w:w="2126" w:type="dxa"/>
            <w:tcBorders>
              <w:top w:val="nil"/>
              <w:left w:val="nil"/>
              <w:bottom w:val="single" w:sz="4" w:space="0" w:color="auto"/>
              <w:right w:val="single" w:sz="4" w:space="0" w:color="auto"/>
            </w:tcBorders>
            <w:shd w:val="clear" w:color="auto" w:fill="auto"/>
            <w:vAlign w:val="center"/>
            <w:hideMark/>
          </w:tcPr>
          <w:p w14:paraId="12CC0777"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14:paraId="38470B64"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751 659,83   </w:t>
            </w:r>
          </w:p>
        </w:tc>
      </w:tr>
      <w:tr w:rsidR="00DB2CD5" w:rsidRPr="00DB2CD5" w14:paraId="74171DAA"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6BB2BD1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4.1</w:t>
            </w:r>
          </w:p>
        </w:tc>
        <w:tc>
          <w:tcPr>
            <w:tcW w:w="4391" w:type="dxa"/>
            <w:tcBorders>
              <w:top w:val="nil"/>
              <w:left w:val="nil"/>
              <w:bottom w:val="single" w:sz="4" w:space="0" w:color="auto"/>
              <w:right w:val="single" w:sz="4" w:space="0" w:color="auto"/>
            </w:tcBorders>
            <w:shd w:val="clear" w:color="auto" w:fill="auto"/>
            <w:vAlign w:val="center"/>
            <w:hideMark/>
          </w:tcPr>
          <w:p w14:paraId="430E3FA1" w14:textId="77777777" w:rsidR="00DB2CD5" w:rsidRPr="00DB2CD5" w:rsidRDefault="00DB2CD5" w:rsidP="00DB2CD5">
            <w:pPr>
              <w:spacing w:after="0" w:line="240" w:lineRule="auto"/>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Оплата труда</w:t>
            </w:r>
          </w:p>
        </w:tc>
        <w:tc>
          <w:tcPr>
            <w:tcW w:w="2126" w:type="dxa"/>
            <w:tcBorders>
              <w:top w:val="nil"/>
              <w:left w:val="nil"/>
              <w:bottom w:val="single" w:sz="4" w:space="0" w:color="auto"/>
              <w:right w:val="single" w:sz="4" w:space="0" w:color="auto"/>
            </w:tcBorders>
            <w:shd w:val="clear" w:color="auto" w:fill="auto"/>
            <w:vAlign w:val="center"/>
            <w:hideMark/>
          </w:tcPr>
          <w:p w14:paraId="14ABD69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14:paraId="1F53FCD4"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171 629,26   </w:t>
            </w:r>
          </w:p>
        </w:tc>
      </w:tr>
      <w:tr w:rsidR="00DB2CD5" w:rsidRPr="00DB2CD5" w14:paraId="566C169F"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5D9FBF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4.2</w:t>
            </w:r>
          </w:p>
        </w:tc>
        <w:tc>
          <w:tcPr>
            <w:tcW w:w="4391" w:type="dxa"/>
            <w:tcBorders>
              <w:top w:val="nil"/>
              <w:left w:val="nil"/>
              <w:bottom w:val="single" w:sz="4" w:space="0" w:color="auto"/>
              <w:right w:val="single" w:sz="4" w:space="0" w:color="auto"/>
            </w:tcBorders>
            <w:shd w:val="clear" w:color="auto" w:fill="auto"/>
            <w:vAlign w:val="center"/>
            <w:hideMark/>
          </w:tcPr>
          <w:p w14:paraId="06A51538" w14:textId="77777777" w:rsidR="00DB2CD5" w:rsidRPr="00DB2CD5" w:rsidRDefault="00DB2CD5" w:rsidP="00DB2CD5">
            <w:pPr>
              <w:spacing w:after="0" w:line="240" w:lineRule="auto"/>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062BC5F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14:paraId="58552B54"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8 531,64   </w:t>
            </w:r>
          </w:p>
        </w:tc>
      </w:tr>
      <w:tr w:rsidR="00DB2CD5" w:rsidRPr="00DB2CD5" w14:paraId="34493A0C"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BACBB3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4.3</w:t>
            </w:r>
          </w:p>
        </w:tc>
        <w:tc>
          <w:tcPr>
            <w:tcW w:w="4391" w:type="dxa"/>
            <w:tcBorders>
              <w:top w:val="nil"/>
              <w:left w:val="nil"/>
              <w:bottom w:val="single" w:sz="4" w:space="0" w:color="auto"/>
              <w:right w:val="single" w:sz="4" w:space="0" w:color="auto"/>
            </w:tcBorders>
            <w:shd w:val="clear" w:color="auto" w:fill="auto"/>
            <w:vAlign w:val="center"/>
            <w:hideMark/>
          </w:tcPr>
          <w:p w14:paraId="7C95E9B7" w14:textId="77777777" w:rsidR="00DB2CD5" w:rsidRPr="00DB2CD5" w:rsidRDefault="00DB2CD5" w:rsidP="00DB2CD5">
            <w:pPr>
              <w:spacing w:after="0" w:line="240" w:lineRule="auto"/>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1E34040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14:paraId="4C8C0FD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87 334,64   </w:t>
            </w:r>
          </w:p>
        </w:tc>
      </w:tr>
      <w:tr w:rsidR="00DB2CD5" w:rsidRPr="00DB2CD5" w14:paraId="3EAA2590"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844B101"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4.4</w:t>
            </w:r>
          </w:p>
        </w:tc>
        <w:tc>
          <w:tcPr>
            <w:tcW w:w="4391" w:type="dxa"/>
            <w:tcBorders>
              <w:top w:val="nil"/>
              <w:left w:val="nil"/>
              <w:bottom w:val="single" w:sz="4" w:space="0" w:color="auto"/>
              <w:right w:val="single" w:sz="4" w:space="0" w:color="auto"/>
            </w:tcBorders>
            <w:shd w:val="clear" w:color="auto" w:fill="auto"/>
            <w:vAlign w:val="center"/>
            <w:hideMark/>
          </w:tcPr>
          <w:p w14:paraId="7E475A9C"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14:paraId="126C1E91"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14:paraId="58DD58F2"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484 164,29   </w:t>
            </w:r>
          </w:p>
        </w:tc>
      </w:tr>
      <w:tr w:rsidR="00DB2CD5" w:rsidRPr="00DB2CD5" w14:paraId="3F45D9CF"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206FE380"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5</w:t>
            </w:r>
          </w:p>
        </w:tc>
        <w:tc>
          <w:tcPr>
            <w:tcW w:w="4391" w:type="dxa"/>
            <w:tcBorders>
              <w:top w:val="nil"/>
              <w:left w:val="nil"/>
              <w:bottom w:val="single" w:sz="4" w:space="0" w:color="auto"/>
              <w:right w:val="single" w:sz="4" w:space="0" w:color="auto"/>
            </w:tcBorders>
            <w:shd w:val="clear" w:color="auto" w:fill="auto"/>
            <w:vAlign w:val="center"/>
            <w:hideMark/>
          </w:tcPr>
          <w:p w14:paraId="7F776556"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Заземление и молниезащита </w:t>
            </w:r>
          </w:p>
        </w:tc>
        <w:tc>
          <w:tcPr>
            <w:tcW w:w="2126" w:type="dxa"/>
            <w:tcBorders>
              <w:top w:val="nil"/>
              <w:left w:val="nil"/>
              <w:bottom w:val="single" w:sz="4" w:space="0" w:color="auto"/>
              <w:right w:val="single" w:sz="4" w:space="0" w:color="auto"/>
            </w:tcBorders>
            <w:shd w:val="clear" w:color="auto" w:fill="auto"/>
            <w:vAlign w:val="center"/>
            <w:hideMark/>
          </w:tcPr>
          <w:p w14:paraId="22778B28"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14:paraId="5F223B32"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197 993,33   </w:t>
            </w:r>
          </w:p>
        </w:tc>
      </w:tr>
      <w:tr w:rsidR="00DB2CD5" w:rsidRPr="00DB2CD5" w14:paraId="2F0B8673"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5C1C292"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5.1</w:t>
            </w:r>
          </w:p>
        </w:tc>
        <w:tc>
          <w:tcPr>
            <w:tcW w:w="4391" w:type="dxa"/>
            <w:tcBorders>
              <w:top w:val="nil"/>
              <w:left w:val="nil"/>
              <w:bottom w:val="single" w:sz="4" w:space="0" w:color="auto"/>
              <w:right w:val="single" w:sz="4" w:space="0" w:color="auto"/>
            </w:tcBorders>
            <w:shd w:val="clear" w:color="auto" w:fill="auto"/>
            <w:vAlign w:val="center"/>
            <w:hideMark/>
          </w:tcPr>
          <w:p w14:paraId="25525C38"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63A88983"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14:paraId="53B05722"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122 642,31   </w:t>
            </w:r>
          </w:p>
        </w:tc>
      </w:tr>
      <w:tr w:rsidR="00DB2CD5" w:rsidRPr="00DB2CD5" w14:paraId="5B1821C9"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6831AE1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5.2</w:t>
            </w:r>
          </w:p>
        </w:tc>
        <w:tc>
          <w:tcPr>
            <w:tcW w:w="4391" w:type="dxa"/>
            <w:tcBorders>
              <w:top w:val="nil"/>
              <w:left w:val="nil"/>
              <w:bottom w:val="single" w:sz="4" w:space="0" w:color="auto"/>
              <w:right w:val="single" w:sz="4" w:space="0" w:color="auto"/>
            </w:tcBorders>
            <w:shd w:val="clear" w:color="auto" w:fill="auto"/>
            <w:vAlign w:val="center"/>
            <w:hideMark/>
          </w:tcPr>
          <w:p w14:paraId="54F15B30"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4A44134F"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14:paraId="30A5937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12 889,60   </w:t>
            </w:r>
          </w:p>
        </w:tc>
      </w:tr>
      <w:tr w:rsidR="00DB2CD5" w:rsidRPr="00DB2CD5" w14:paraId="33706C62"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7D51421"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5.3</w:t>
            </w:r>
          </w:p>
        </w:tc>
        <w:tc>
          <w:tcPr>
            <w:tcW w:w="4391" w:type="dxa"/>
            <w:tcBorders>
              <w:top w:val="nil"/>
              <w:left w:val="nil"/>
              <w:bottom w:val="single" w:sz="4" w:space="0" w:color="auto"/>
              <w:right w:val="single" w:sz="4" w:space="0" w:color="auto"/>
            </w:tcBorders>
            <w:shd w:val="clear" w:color="auto" w:fill="auto"/>
            <w:vAlign w:val="center"/>
            <w:hideMark/>
          </w:tcPr>
          <w:p w14:paraId="54721658"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37D01E70"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14:paraId="462C7AD1"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62 461,42   </w:t>
            </w:r>
          </w:p>
        </w:tc>
      </w:tr>
      <w:tr w:rsidR="00DB2CD5" w:rsidRPr="00DB2CD5" w14:paraId="29B0FAED"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AFAB7E0"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6</w:t>
            </w:r>
          </w:p>
        </w:tc>
        <w:tc>
          <w:tcPr>
            <w:tcW w:w="4391" w:type="dxa"/>
            <w:tcBorders>
              <w:top w:val="nil"/>
              <w:left w:val="nil"/>
              <w:bottom w:val="single" w:sz="4" w:space="0" w:color="auto"/>
              <w:right w:val="single" w:sz="4" w:space="0" w:color="auto"/>
            </w:tcBorders>
            <w:shd w:val="clear" w:color="auto" w:fill="auto"/>
            <w:vAlign w:val="center"/>
            <w:hideMark/>
          </w:tcPr>
          <w:p w14:paraId="7F6D0921"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Навесная группа "Стандарт 1(45)" </w:t>
            </w:r>
          </w:p>
        </w:tc>
        <w:tc>
          <w:tcPr>
            <w:tcW w:w="2126" w:type="dxa"/>
            <w:tcBorders>
              <w:top w:val="nil"/>
              <w:left w:val="nil"/>
              <w:bottom w:val="single" w:sz="4" w:space="0" w:color="auto"/>
              <w:right w:val="single" w:sz="4" w:space="0" w:color="auto"/>
            </w:tcBorders>
            <w:shd w:val="clear" w:color="auto" w:fill="auto"/>
            <w:vAlign w:val="center"/>
            <w:hideMark/>
          </w:tcPr>
          <w:p w14:paraId="15042177"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14:paraId="5A848A0D"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497 657,73   </w:t>
            </w:r>
          </w:p>
        </w:tc>
      </w:tr>
      <w:tr w:rsidR="00DB2CD5" w:rsidRPr="00DB2CD5" w14:paraId="4523AFE1"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59726A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6.1</w:t>
            </w:r>
          </w:p>
        </w:tc>
        <w:tc>
          <w:tcPr>
            <w:tcW w:w="4391" w:type="dxa"/>
            <w:tcBorders>
              <w:top w:val="nil"/>
              <w:left w:val="nil"/>
              <w:bottom w:val="single" w:sz="4" w:space="0" w:color="auto"/>
              <w:right w:val="single" w:sz="4" w:space="0" w:color="auto"/>
            </w:tcBorders>
            <w:shd w:val="clear" w:color="auto" w:fill="auto"/>
            <w:vAlign w:val="center"/>
            <w:hideMark/>
          </w:tcPr>
          <w:p w14:paraId="12B26BE6"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61E215DE"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14:paraId="396DD225"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396 180,36   </w:t>
            </w:r>
          </w:p>
        </w:tc>
      </w:tr>
      <w:tr w:rsidR="00DB2CD5" w:rsidRPr="00DB2CD5" w14:paraId="424031EA"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51F2DC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6.2</w:t>
            </w:r>
          </w:p>
        </w:tc>
        <w:tc>
          <w:tcPr>
            <w:tcW w:w="4391" w:type="dxa"/>
            <w:tcBorders>
              <w:top w:val="nil"/>
              <w:left w:val="nil"/>
              <w:bottom w:val="single" w:sz="4" w:space="0" w:color="auto"/>
              <w:right w:val="single" w:sz="4" w:space="0" w:color="auto"/>
            </w:tcBorders>
            <w:shd w:val="clear" w:color="auto" w:fill="auto"/>
            <w:vAlign w:val="center"/>
            <w:hideMark/>
          </w:tcPr>
          <w:p w14:paraId="182CA388"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038A69A2"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14:paraId="70031B6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30 570,36   </w:t>
            </w:r>
          </w:p>
        </w:tc>
      </w:tr>
      <w:tr w:rsidR="00DB2CD5" w:rsidRPr="00DB2CD5" w14:paraId="6943FE27"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3C7A7A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6.3</w:t>
            </w:r>
          </w:p>
        </w:tc>
        <w:tc>
          <w:tcPr>
            <w:tcW w:w="4391" w:type="dxa"/>
            <w:tcBorders>
              <w:top w:val="nil"/>
              <w:left w:val="nil"/>
              <w:bottom w:val="single" w:sz="4" w:space="0" w:color="auto"/>
              <w:right w:val="single" w:sz="4" w:space="0" w:color="auto"/>
            </w:tcBorders>
            <w:shd w:val="clear" w:color="auto" w:fill="auto"/>
            <w:vAlign w:val="center"/>
            <w:hideMark/>
          </w:tcPr>
          <w:p w14:paraId="0D77ED71"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4CDCC2DE"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14:paraId="4C2CAF0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70 907,01   </w:t>
            </w:r>
          </w:p>
        </w:tc>
      </w:tr>
      <w:tr w:rsidR="00DB2CD5" w:rsidRPr="00DB2CD5" w14:paraId="52B0D4D6"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07A111B"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7</w:t>
            </w:r>
          </w:p>
        </w:tc>
        <w:tc>
          <w:tcPr>
            <w:tcW w:w="4391" w:type="dxa"/>
            <w:tcBorders>
              <w:top w:val="nil"/>
              <w:left w:val="nil"/>
              <w:bottom w:val="single" w:sz="4" w:space="0" w:color="auto"/>
              <w:right w:val="single" w:sz="4" w:space="0" w:color="auto"/>
            </w:tcBorders>
            <w:shd w:val="clear" w:color="auto" w:fill="auto"/>
            <w:vAlign w:val="center"/>
            <w:hideMark/>
          </w:tcPr>
          <w:p w14:paraId="15EF2B14"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Здание (Sm100 ПНСК) </w:t>
            </w:r>
          </w:p>
        </w:tc>
        <w:tc>
          <w:tcPr>
            <w:tcW w:w="2126" w:type="dxa"/>
            <w:tcBorders>
              <w:top w:val="nil"/>
              <w:left w:val="nil"/>
              <w:bottom w:val="single" w:sz="4" w:space="0" w:color="auto"/>
              <w:right w:val="single" w:sz="4" w:space="0" w:color="auto"/>
            </w:tcBorders>
            <w:shd w:val="clear" w:color="auto" w:fill="auto"/>
            <w:vAlign w:val="center"/>
            <w:hideMark/>
          </w:tcPr>
          <w:p w14:paraId="135451E5"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14:paraId="24D67770"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206 906,27   </w:t>
            </w:r>
          </w:p>
        </w:tc>
      </w:tr>
      <w:tr w:rsidR="00DB2CD5" w:rsidRPr="00DB2CD5" w14:paraId="5833DDD6"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64E1E4B7"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7.1</w:t>
            </w:r>
          </w:p>
        </w:tc>
        <w:tc>
          <w:tcPr>
            <w:tcW w:w="4391" w:type="dxa"/>
            <w:tcBorders>
              <w:top w:val="nil"/>
              <w:left w:val="nil"/>
              <w:bottom w:val="single" w:sz="4" w:space="0" w:color="auto"/>
              <w:right w:val="single" w:sz="4" w:space="0" w:color="auto"/>
            </w:tcBorders>
            <w:shd w:val="clear" w:color="auto" w:fill="auto"/>
            <w:vAlign w:val="center"/>
            <w:hideMark/>
          </w:tcPr>
          <w:p w14:paraId="49102B8E"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0C63AFB8"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14:paraId="6758E41B"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153 535,91   </w:t>
            </w:r>
          </w:p>
        </w:tc>
      </w:tr>
      <w:tr w:rsidR="00DB2CD5" w:rsidRPr="00DB2CD5" w14:paraId="6F58F7A4"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8D24883"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7.2</w:t>
            </w:r>
          </w:p>
        </w:tc>
        <w:tc>
          <w:tcPr>
            <w:tcW w:w="4391" w:type="dxa"/>
            <w:tcBorders>
              <w:top w:val="nil"/>
              <w:left w:val="nil"/>
              <w:bottom w:val="single" w:sz="4" w:space="0" w:color="auto"/>
              <w:right w:val="single" w:sz="4" w:space="0" w:color="auto"/>
            </w:tcBorders>
            <w:shd w:val="clear" w:color="auto" w:fill="auto"/>
            <w:vAlign w:val="center"/>
            <w:hideMark/>
          </w:tcPr>
          <w:p w14:paraId="1634A76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7D06DDC6"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14:paraId="0B770073"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2 595,91   </w:t>
            </w:r>
          </w:p>
        </w:tc>
      </w:tr>
      <w:tr w:rsidR="00DB2CD5" w:rsidRPr="00DB2CD5" w14:paraId="14EED5DA"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32153CD"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7.3</w:t>
            </w:r>
          </w:p>
        </w:tc>
        <w:tc>
          <w:tcPr>
            <w:tcW w:w="4391" w:type="dxa"/>
            <w:tcBorders>
              <w:top w:val="nil"/>
              <w:left w:val="nil"/>
              <w:bottom w:val="single" w:sz="4" w:space="0" w:color="auto"/>
              <w:right w:val="single" w:sz="4" w:space="0" w:color="auto"/>
            </w:tcBorders>
            <w:shd w:val="clear" w:color="auto" w:fill="auto"/>
            <w:vAlign w:val="center"/>
            <w:hideMark/>
          </w:tcPr>
          <w:p w14:paraId="7098B7CF"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2DD08653"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14:paraId="33BDD70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50 774,45   </w:t>
            </w:r>
          </w:p>
        </w:tc>
      </w:tr>
      <w:tr w:rsidR="00DB2CD5" w:rsidRPr="00DB2CD5" w14:paraId="3780CCB5" w14:textId="77777777" w:rsidTr="00DB2CD5">
        <w:trPr>
          <w:trHeight w:val="300"/>
        </w:trPr>
        <w:tc>
          <w:tcPr>
            <w:tcW w:w="566" w:type="dxa"/>
            <w:tcBorders>
              <w:top w:val="nil"/>
              <w:left w:val="single" w:sz="8" w:space="0" w:color="auto"/>
              <w:bottom w:val="nil"/>
              <w:right w:val="single" w:sz="4" w:space="0" w:color="auto"/>
            </w:tcBorders>
            <w:shd w:val="clear" w:color="auto" w:fill="auto"/>
            <w:hideMark/>
          </w:tcPr>
          <w:p w14:paraId="298EC96A"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II</w:t>
            </w:r>
          </w:p>
        </w:tc>
        <w:tc>
          <w:tcPr>
            <w:tcW w:w="92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D1AA58"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Объекты энергетического хозяйства </w:t>
            </w:r>
          </w:p>
        </w:tc>
      </w:tr>
      <w:tr w:rsidR="00DB2CD5" w:rsidRPr="00DB2CD5" w14:paraId="4FC1CA85" w14:textId="77777777" w:rsidTr="00DB2CD5">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633A1451"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8</w:t>
            </w:r>
          </w:p>
        </w:tc>
        <w:tc>
          <w:tcPr>
            <w:tcW w:w="4391" w:type="dxa"/>
            <w:tcBorders>
              <w:top w:val="nil"/>
              <w:left w:val="nil"/>
              <w:bottom w:val="single" w:sz="4" w:space="0" w:color="auto"/>
              <w:right w:val="single" w:sz="4" w:space="0" w:color="auto"/>
            </w:tcBorders>
            <w:shd w:val="clear" w:color="auto" w:fill="auto"/>
            <w:vAlign w:val="center"/>
            <w:hideMark/>
          </w:tcPr>
          <w:p w14:paraId="462A5C17"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Наружные сети электроосвещения </w:t>
            </w:r>
          </w:p>
        </w:tc>
        <w:tc>
          <w:tcPr>
            <w:tcW w:w="2126" w:type="dxa"/>
            <w:tcBorders>
              <w:top w:val="nil"/>
              <w:left w:val="nil"/>
              <w:bottom w:val="single" w:sz="4" w:space="0" w:color="auto"/>
              <w:right w:val="single" w:sz="4" w:space="0" w:color="auto"/>
            </w:tcBorders>
            <w:shd w:val="clear" w:color="auto" w:fill="auto"/>
            <w:vAlign w:val="center"/>
            <w:hideMark/>
          </w:tcPr>
          <w:p w14:paraId="621BB113"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14:paraId="5B65141F"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562 140,03   </w:t>
            </w:r>
          </w:p>
        </w:tc>
      </w:tr>
      <w:tr w:rsidR="00DB2CD5" w:rsidRPr="00DB2CD5" w14:paraId="343C8BD0"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883215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8.1</w:t>
            </w:r>
          </w:p>
        </w:tc>
        <w:tc>
          <w:tcPr>
            <w:tcW w:w="4391" w:type="dxa"/>
            <w:tcBorders>
              <w:top w:val="nil"/>
              <w:left w:val="nil"/>
              <w:bottom w:val="single" w:sz="4" w:space="0" w:color="auto"/>
              <w:right w:val="single" w:sz="4" w:space="0" w:color="auto"/>
            </w:tcBorders>
            <w:shd w:val="clear" w:color="auto" w:fill="auto"/>
            <w:vAlign w:val="center"/>
            <w:hideMark/>
          </w:tcPr>
          <w:p w14:paraId="39A1E17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12535F2F"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14:paraId="23775675"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118 004,02   </w:t>
            </w:r>
          </w:p>
        </w:tc>
      </w:tr>
      <w:tr w:rsidR="00DB2CD5" w:rsidRPr="00DB2CD5" w14:paraId="159F29EE"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11CC8514"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8.2</w:t>
            </w:r>
          </w:p>
        </w:tc>
        <w:tc>
          <w:tcPr>
            <w:tcW w:w="4391" w:type="dxa"/>
            <w:tcBorders>
              <w:top w:val="nil"/>
              <w:left w:val="nil"/>
              <w:bottom w:val="single" w:sz="4" w:space="0" w:color="auto"/>
              <w:right w:val="single" w:sz="4" w:space="0" w:color="auto"/>
            </w:tcBorders>
            <w:shd w:val="clear" w:color="auto" w:fill="auto"/>
            <w:vAlign w:val="center"/>
            <w:hideMark/>
          </w:tcPr>
          <w:p w14:paraId="6E1A13EC"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797B45C2"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14:paraId="09301B97"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407 833,63   </w:t>
            </w:r>
          </w:p>
        </w:tc>
      </w:tr>
      <w:tr w:rsidR="00DB2CD5" w:rsidRPr="00DB2CD5" w14:paraId="3B8F1677"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16183A2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8.3</w:t>
            </w:r>
          </w:p>
        </w:tc>
        <w:tc>
          <w:tcPr>
            <w:tcW w:w="4391" w:type="dxa"/>
            <w:tcBorders>
              <w:top w:val="nil"/>
              <w:left w:val="nil"/>
              <w:bottom w:val="single" w:sz="4" w:space="0" w:color="auto"/>
              <w:right w:val="single" w:sz="4" w:space="0" w:color="auto"/>
            </w:tcBorders>
            <w:shd w:val="clear" w:color="auto" w:fill="auto"/>
            <w:vAlign w:val="center"/>
            <w:hideMark/>
          </w:tcPr>
          <w:p w14:paraId="3A7C71FE"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532DE61A"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14:paraId="22E16291"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29 304,90   </w:t>
            </w:r>
          </w:p>
        </w:tc>
      </w:tr>
      <w:tr w:rsidR="00DB2CD5" w:rsidRPr="00DB2CD5" w14:paraId="0091103F"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B5D9923"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8.4</w:t>
            </w:r>
          </w:p>
        </w:tc>
        <w:tc>
          <w:tcPr>
            <w:tcW w:w="4391" w:type="dxa"/>
            <w:tcBorders>
              <w:top w:val="nil"/>
              <w:left w:val="nil"/>
              <w:bottom w:val="single" w:sz="4" w:space="0" w:color="auto"/>
              <w:right w:val="single" w:sz="4" w:space="0" w:color="auto"/>
            </w:tcBorders>
            <w:shd w:val="clear" w:color="auto" w:fill="auto"/>
            <w:vAlign w:val="center"/>
            <w:hideMark/>
          </w:tcPr>
          <w:p w14:paraId="50C8BF9C"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14:paraId="406BB317"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14:paraId="7EC25703"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6 997,48   </w:t>
            </w:r>
          </w:p>
        </w:tc>
      </w:tr>
      <w:tr w:rsidR="00DB2CD5" w:rsidRPr="00DB2CD5" w14:paraId="753830A5"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828E1A1"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9</w:t>
            </w:r>
          </w:p>
        </w:tc>
        <w:tc>
          <w:tcPr>
            <w:tcW w:w="4391" w:type="dxa"/>
            <w:tcBorders>
              <w:top w:val="nil"/>
              <w:left w:val="nil"/>
              <w:bottom w:val="single" w:sz="4" w:space="0" w:color="auto"/>
              <w:right w:val="single" w:sz="4" w:space="0" w:color="auto"/>
            </w:tcBorders>
            <w:shd w:val="clear" w:color="auto" w:fill="auto"/>
            <w:vAlign w:val="center"/>
            <w:hideMark/>
          </w:tcPr>
          <w:p w14:paraId="3364C5CA"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Наружные сети электроснабжения </w:t>
            </w:r>
          </w:p>
        </w:tc>
        <w:tc>
          <w:tcPr>
            <w:tcW w:w="2126" w:type="dxa"/>
            <w:tcBorders>
              <w:top w:val="nil"/>
              <w:left w:val="nil"/>
              <w:bottom w:val="single" w:sz="4" w:space="0" w:color="auto"/>
              <w:right w:val="single" w:sz="4" w:space="0" w:color="auto"/>
            </w:tcBorders>
            <w:shd w:val="clear" w:color="auto" w:fill="auto"/>
            <w:vAlign w:val="center"/>
            <w:hideMark/>
          </w:tcPr>
          <w:p w14:paraId="3C04B5B1"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14:paraId="1BBB22F1"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627 616,81   </w:t>
            </w:r>
          </w:p>
        </w:tc>
      </w:tr>
      <w:tr w:rsidR="00DB2CD5" w:rsidRPr="00DB2CD5" w14:paraId="60F8D8AB"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7AF1385"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9.1</w:t>
            </w:r>
          </w:p>
        </w:tc>
        <w:tc>
          <w:tcPr>
            <w:tcW w:w="4391" w:type="dxa"/>
            <w:tcBorders>
              <w:top w:val="nil"/>
              <w:left w:val="nil"/>
              <w:bottom w:val="single" w:sz="4" w:space="0" w:color="auto"/>
              <w:right w:val="single" w:sz="4" w:space="0" w:color="auto"/>
            </w:tcBorders>
            <w:shd w:val="clear" w:color="auto" w:fill="auto"/>
            <w:vAlign w:val="center"/>
            <w:hideMark/>
          </w:tcPr>
          <w:p w14:paraId="628C863E"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4406E9D1"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14:paraId="5844C2F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390 778,11   </w:t>
            </w:r>
          </w:p>
        </w:tc>
      </w:tr>
      <w:tr w:rsidR="00DB2CD5" w:rsidRPr="00DB2CD5" w14:paraId="63148F1D"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59D0EE2"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lastRenderedPageBreak/>
              <w:t>9.2</w:t>
            </w:r>
          </w:p>
        </w:tc>
        <w:tc>
          <w:tcPr>
            <w:tcW w:w="4391" w:type="dxa"/>
            <w:tcBorders>
              <w:top w:val="nil"/>
              <w:left w:val="nil"/>
              <w:bottom w:val="single" w:sz="4" w:space="0" w:color="auto"/>
              <w:right w:val="single" w:sz="4" w:space="0" w:color="auto"/>
            </w:tcBorders>
            <w:shd w:val="clear" w:color="auto" w:fill="auto"/>
            <w:vAlign w:val="center"/>
            <w:hideMark/>
          </w:tcPr>
          <w:p w14:paraId="3550CA1F"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7766CED1"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14:paraId="3E1913A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196 991,54   </w:t>
            </w:r>
          </w:p>
        </w:tc>
      </w:tr>
      <w:tr w:rsidR="00DB2CD5" w:rsidRPr="00DB2CD5" w14:paraId="21B35F1E"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26C33F6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9.3</w:t>
            </w:r>
          </w:p>
        </w:tc>
        <w:tc>
          <w:tcPr>
            <w:tcW w:w="4391" w:type="dxa"/>
            <w:tcBorders>
              <w:top w:val="nil"/>
              <w:left w:val="nil"/>
              <w:bottom w:val="single" w:sz="4" w:space="0" w:color="auto"/>
              <w:right w:val="single" w:sz="4" w:space="0" w:color="auto"/>
            </w:tcBorders>
            <w:shd w:val="clear" w:color="auto" w:fill="auto"/>
            <w:vAlign w:val="center"/>
            <w:hideMark/>
          </w:tcPr>
          <w:p w14:paraId="2B6318AC"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13B64D50"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14:paraId="53C0ACD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13 040,03   </w:t>
            </w:r>
          </w:p>
        </w:tc>
      </w:tr>
      <w:tr w:rsidR="00DB2CD5" w:rsidRPr="00DB2CD5" w14:paraId="17A6BD85"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954BF69"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9.4</w:t>
            </w:r>
          </w:p>
        </w:tc>
        <w:tc>
          <w:tcPr>
            <w:tcW w:w="4391" w:type="dxa"/>
            <w:tcBorders>
              <w:top w:val="nil"/>
              <w:left w:val="nil"/>
              <w:bottom w:val="single" w:sz="4" w:space="0" w:color="auto"/>
              <w:right w:val="single" w:sz="4" w:space="0" w:color="auto"/>
            </w:tcBorders>
            <w:shd w:val="clear" w:color="auto" w:fill="auto"/>
            <w:vAlign w:val="center"/>
            <w:hideMark/>
          </w:tcPr>
          <w:p w14:paraId="43402438"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14:paraId="0EBA429A"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14:paraId="1A99C1A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26 807,13   </w:t>
            </w:r>
          </w:p>
        </w:tc>
      </w:tr>
      <w:tr w:rsidR="00DB2CD5" w:rsidRPr="00DB2CD5" w14:paraId="245CFE95" w14:textId="77777777" w:rsidTr="00DB2CD5">
        <w:trPr>
          <w:trHeight w:val="289"/>
        </w:trPr>
        <w:tc>
          <w:tcPr>
            <w:tcW w:w="566" w:type="dxa"/>
            <w:tcBorders>
              <w:top w:val="nil"/>
              <w:left w:val="single" w:sz="8" w:space="0" w:color="auto"/>
              <w:bottom w:val="nil"/>
              <w:right w:val="single" w:sz="4" w:space="0" w:color="auto"/>
            </w:tcBorders>
            <w:shd w:val="clear" w:color="auto" w:fill="auto"/>
            <w:hideMark/>
          </w:tcPr>
          <w:p w14:paraId="72C16457"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III</w:t>
            </w:r>
          </w:p>
        </w:tc>
        <w:tc>
          <w:tcPr>
            <w:tcW w:w="6517" w:type="dxa"/>
            <w:gridSpan w:val="2"/>
            <w:tcBorders>
              <w:top w:val="nil"/>
              <w:left w:val="single" w:sz="4" w:space="0" w:color="auto"/>
              <w:bottom w:val="nil"/>
              <w:right w:val="nil"/>
            </w:tcBorders>
            <w:shd w:val="clear" w:color="auto" w:fill="auto"/>
            <w:noWrap/>
            <w:vAlign w:val="center"/>
            <w:hideMark/>
          </w:tcPr>
          <w:p w14:paraId="00335352"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Наружные сети и сооружения водоснабжения, канализации, теплоснабжения и газоснабжения </w:t>
            </w:r>
          </w:p>
        </w:tc>
        <w:tc>
          <w:tcPr>
            <w:tcW w:w="2693" w:type="dxa"/>
            <w:tcBorders>
              <w:top w:val="nil"/>
              <w:left w:val="single" w:sz="4" w:space="0" w:color="auto"/>
              <w:bottom w:val="nil"/>
              <w:right w:val="single" w:sz="4" w:space="0" w:color="auto"/>
            </w:tcBorders>
            <w:shd w:val="clear" w:color="auto" w:fill="auto"/>
            <w:noWrap/>
            <w:vAlign w:val="bottom"/>
            <w:hideMark/>
          </w:tcPr>
          <w:p w14:paraId="4C10320D" w14:textId="77777777" w:rsidR="00DB2CD5" w:rsidRPr="00DB2CD5" w:rsidRDefault="00DB2CD5" w:rsidP="00DB2CD5">
            <w:pPr>
              <w:spacing w:after="0" w:line="240" w:lineRule="auto"/>
              <w:jc w:val="center"/>
              <w:rPr>
                <w:rFonts w:eastAsia="Times New Roman" w:cs="Calibri"/>
                <w:b/>
                <w:bCs/>
                <w:color w:val="000000"/>
                <w:lang w:eastAsia="ru-RU"/>
              </w:rPr>
            </w:pPr>
            <w:r w:rsidRPr="00DB2CD5">
              <w:rPr>
                <w:rFonts w:eastAsia="Times New Roman" w:cs="Calibri"/>
                <w:b/>
                <w:bCs/>
                <w:color w:val="000000"/>
                <w:lang w:eastAsia="ru-RU"/>
              </w:rPr>
              <w:t> </w:t>
            </w:r>
          </w:p>
        </w:tc>
      </w:tr>
      <w:tr w:rsidR="00DB2CD5" w:rsidRPr="00DB2CD5" w14:paraId="2DBD7628" w14:textId="77777777" w:rsidTr="00DB2CD5">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1E9F6489"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10</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14:paraId="63E09D68"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Наружные сети канализации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037D1E"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06-01-01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FE3B5AD"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158 942,77   </w:t>
            </w:r>
          </w:p>
        </w:tc>
      </w:tr>
      <w:tr w:rsidR="00DB2CD5" w:rsidRPr="00DB2CD5" w14:paraId="219EAAD6"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86A9AD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10.1</w:t>
            </w:r>
          </w:p>
        </w:tc>
        <w:tc>
          <w:tcPr>
            <w:tcW w:w="4391" w:type="dxa"/>
            <w:tcBorders>
              <w:top w:val="nil"/>
              <w:left w:val="nil"/>
              <w:bottom w:val="single" w:sz="4" w:space="0" w:color="auto"/>
              <w:right w:val="single" w:sz="4" w:space="0" w:color="auto"/>
            </w:tcBorders>
            <w:shd w:val="clear" w:color="auto" w:fill="auto"/>
            <w:vAlign w:val="center"/>
            <w:hideMark/>
          </w:tcPr>
          <w:p w14:paraId="0CC43BA6"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5F311297"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14:paraId="78A3090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88 362,74   </w:t>
            </w:r>
          </w:p>
        </w:tc>
      </w:tr>
      <w:tr w:rsidR="00DB2CD5" w:rsidRPr="00DB2CD5" w14:paraId="12BCBD98"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F0CA44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10.2</w:t>
            </w:r>
          </w:p>
        </w:tc>
        <w:tc>
          <w:tcPr>
            <w:tcW w:w="4391" w:type="dxa"/>
            <w:tcBorders>
              <w:top w:val="nil"/>
              <w:left w:val="nil"/>
              <w:bottom w:val="single" w:sz="4" w:space="0" w:color="auto"/>
              <w:right w:val="single" w:sz="4" w:space="0" w:color="auto"/>
            </w:tcBorders>
            <w:shd w:val="clear" w:color="auto" w:fill="auto"/>
            <w:vAlign w:val="center"/>
            <w:hideMark/>
          </w:tcPr>
          <w:p w14:paraId="03078ED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53FF8D6B"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14:paraId="0DE12E5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39 960,62   </w:t>
            </w:r>
          </w:p>
        </w:tc>
      </w:tr>
      <w:tr w:rsidR="00DB2CD5" w:rsidRPr="00DB2CD5" w14:paraId="64B1BFC1"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6DC223D8"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10.3</w:t>
            </w:r>
          </w:p>
        </w:tc>
        <w:tc>
          <w:tcPr>
            <w:tcW w:w="4391" w:type="dxa"/>
            <w:tcBorders>
              <w:top w:val="nil"/>
              <w:left w:val="nil"/>
              <w:bottom w:val="single" w:sz="4" w:space="0" w:color="auto"/>
              <w:right w:val="single" w:sz="4" w:space="0" w:color="auto"/>
            </w:tcBorders>
            <w:shd w:val="clear" w:color="auto" w:fill="auto"/>
            <w:vAlign w:val="center"/>
            <w:hideMark/>
          </w:tcPr>
          <w:p w14:paraId="4BE5F514"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4FF7D16A"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14:paraId="71299E7B"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27 331,78   </w:t>
            </w:r>
          </w:p>
        </w:tc>
      </w:tr>
      <w:tr w:rsidR="00DB2CD5" w:rsidRPr="00DB2CD5" w14:paraId="499CC2C8"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12163EA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10.4</w:t>
            </w:r>
          </w:p>
        </w:tc>
        <w:tc>
          <w:tcPr>
            <w:tcW w:w="4391" w:type="dxa"/>
            <w:tcBorders>
              <w:top w:val="nil"/>
              <w:left w:val="nil"/>
              <w:bottom w:val="single" w:sz="4" w:space="0" w:color="auto"/>
              <w:right w:val="single" w:sz="4" w:space="0" w:color="auto"/>
            </w:tcBorders>
            <w:shd w:val="clear" w:color="auto" w:fill="auto"/>
            <w:vAlign w:val="center"/>
            <w:hideMark/>
          </w:tcPr>
          <w:p w14:paraId="7A6F84CE"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14:paraId="2346CCBF"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14:paraId="6E29833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3 287,63   </w:t>
            </w:r>
          </w:p>
        </w:tc>
      </w:tr>
      <w:tr w:rsidR="00DB2CD5" w:rsidRPr="00DB2CD5" w14:paraId="25546446" w14:textId="77777777" w:rsidTr="00DB2CD5">
        <w:trPr>
          <w:trHeight w:val="289"/>
        </w:trPr>
        <w:tc>
          <w:tcPr>
            <w:tcW w:w="566" w:type="dxa"/>
            <w:tcBorders>
              <w:top w:val="nil"/>
              <w:left w:val="single" w:sz="8" w:space="0" w:color="auto"/>
              <w:bottom w:val="nil"/>
              <w:right w:val="single" w:sz="4" w:space="0" w:color="auto"/>
            </w:tcBorders>
            <w:shd w:val="clear" w:color="auto" w:fill="auto"/>
            <w:hideMark/>
          </w:tcPr>
          <w:p w14:paraId="1DE943CE"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IV</w:t>
            </w:r>
          </w:p>
        </w:tc>
        <w:tc>
          <w:tcPr>
            <w:tcW w:w="92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DB04D0"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Благоустройство и озеленение территории </w:t>
            </w:r>
          </w:p>
        </w:tc>
      </w:tr>
      <w:tr w:rsidR="00DB2CD5" w:rsidRPr="00DB2CD5" w14:paraId="601449BE" w14:textId="77777777" w:rsidTr="00DB2CD5">
        <w:trPr>
          <w:trHeight w:val="289"/>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31979A90"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11</w:t>
            </w:r>
          </w:p>
        </w:tc>
        <w:tc>
          <w:tcPr>
            <w:tcW w:w="4391" w:type="dxa"/>
            <w:tcBorders>
              <w:top w:val="nil"/>
              <w:left w:val="nil"/>
              <w:bottom w:val="single" w:sz="4" w:space="0" w:color="auto"/>
              <w:right w:val="single" w:sz="4" w:space="0" w:color="auto"/>
            </w:tcBorders>
            <w:shd w:val="clear" w:color="auto" w:fill="auto"/>
            <w:vAlign w:val="center"/>
            <w:hideMark/>
          </w:tcPr>
          <w:p w14:paraId="20114495"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Вертикальная планировка </w:t>
            </w:r>
          </w:p>
        </w:tc>
        <w:tc>
          <w:tcPr>
            <w:tcW w:w="2126" w:type="dxa"/>
            <w:tcBorders>
              <w:top w:val="nil"/>
              <w:left w:val="nil"/>
              <w:bottom w:val="single" w:sz="4" w:space="0" w:color="auto"/>
              <w:right w:val="single" w:sz="4" w:space="0" w:color="auto"/>
            </w:tcBorders>
            <w:shd w:val="clear" w:color="auto" w:fill="auto"/>
            <w:vAlign w:val="center"/>
            <w:hideMark/>
          </w:tcPr>
          <w:p w14:paraId="5180B96E"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14:paraId="52569EBB"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1 260 593,91   </w:t>
            </w:r>
          </w:p>
        </w:tc>
      </w:tr>
      <w:tr w:rsidR="00DB2CD5" w:rsidRPr="00DB2CD5" w14:paraId="6320AF38"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55DE7C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11.1</w:t>
            </w:r>
          </w:p>
        </w:tc>
        <w:tc>
          <w:tcPr>
            <w:tcW w:w="4391" w:type="dxa"/>
            <w:tcBorders>
              <w:top w:val="nil"/>
              <w:left w:val="nil"/>
              <w:bottom w:val="single" w:sz="4" w:space="0" w:color="auto"/>
              <w:right w:val="single" w:sz="4" w:space="0" w:color="auto"/>
            </w:tcBorders>
            <w:shd w:val="clear" w:color="auto" w:fill="auto"/>
            <w:vAlign w:val="center"/>
            <w:hideMark/>
          </w:tcPr>
          <w:p w14:paraId="7E906F89"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0613E338"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14:paraId="440085F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200 786,07   </w:t>
            </w:r>
          </w:p>
        </w:tc>
      </w:tr>
      <w:tr w:rsidR="00DB2CD5" w:rsidRPr="00DB2CD5" w14:paraId="7001DC4E"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7EEEAA8"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11.2</w:t>
            </w:r>
          </w:p>
        </w:tc>
        <w:tc>
          <w:tcPr>
            <w:tcW w:w="4391" w:type="dxa"/>
            <w:tcBorders>
              <w:top w:val="nil"/>
              <w:left w:val="nil"/>
              <w:bottom w:val="single" w:sz="4" w:space="0" w:color="auto"/>
              <w:right w:val="single" w:sz="4" w:space="0" w:color="auto"/>
            </w:tcBorders>
            <w:shd w:val="clear" w:color="auto" w:fill="auto"/>
            <w:vAlign w:val="center"/>
            <w:hideMark/>
          </w:tcPr>
          <w:p w14:paraId="23AD1DC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435C20C0"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14:paraId="40614E33"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83,20   </w:t>
            </w:r>
          </w:p>
        </w:tc>
      </w:tr>
      <w:tr w:rsidR="00DB2CD5" w:rsidRPr="00DB2CD5" w14:paraId="173E4C1D"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126D9E1D"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11.3</w:t>
            </w:r>
          </w:p>
        </w:tc>
        <w:tc>
          <w:tcPr>
            <w:tcW w:w="4391" w:type="dxa"/>
            <w:tcBorders>
              <w:top w:val="nil"/>
              <w:left w:val="nil"/>
              <w:bottom w:val="single" w:sz="4" w:space="0" w:color="auto"/>
              <w:right w:val="single" w:sz="4" w:space="0" w:color="auto"/>
            </w:tcBorders>
            <w:shd w:val="clear" w:color="auto" w:fill="auto"/>
            <w:vAlign w:val="center"/>
            <w:hideMark/>
          </w:tcPr>
          <w:p w14:paraId="12578918"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433306EE"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14:paraId="179DAE8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272 777,79   </w:t>
            </w:r>
          </w:p>
        </w:tc>
      </w:tr>
      <w:tr w:rsidR="00DB2CD5" w:rsidRPr="00DB2CD5" w14:paraId="0F0E59EB"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BFAB5C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11.4</w:t>
            </w:r>
          </w:p>
        </w:tc>
        <w:tc>
          <w:tcPr>
            <w:tcW w:w="4391" w:type="dxa"/>
            <w:tcBorders>
              <w:top w:val="nil"/>
              <w:left w:val="nil"/>
              <w:bottom w:val="single" w:sz="4" w:space="0" w:color="auto"/>
              <w:right w:val="single" w:sz="4" w:space="0" w:color="auto"/>
            </w:tcBorders>
            <w:shd w:val="clear" w:color="auto" w:fill="auto"/>
            <w:vAlign w:val="center"/>
            <w:hideMark/>
          </w:tcPr>
          <w:p w14:paraId="6C1D34F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Перевозка </w:t>
            </w:r>
          </w:p>
        </w:tc>
        <w:tc>
          <w:tcPr>
            <w:tcW w:w="2126" w:type="dxa"/>
            <w:tcBorders>
              <w:top w:val="nil"/>
              <w:left w:val="nil"/>
              <w:bottom w:val="single" w:sz="4" w:space="0" w:color="auto"/>
              <w:right w:val="single" w:sz="4" w:space="0" w:color="auto"/>
            </w:tcBorders>
            <w:shd w:val="clear" w:color="auto" w:fill="auto"/>
            <w:vAlign w:val="center"/>
            <w:hideMark/>
          </w:tcPr>
          <w:p w14:paraId="3785CA1D"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14:paraId="22A7810B"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786 946,85   </w:t>
            </w:r>
          </w:p>
        </w:tc>
      </w:tr>
      <w:tr w:rsidR="00DB2CD5" w:rsidRPr="00DB2CD5" w14:paraId="41B4DDC5"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49C3475"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12</w:t>
            </w:r>
          </w:p>
        </w:tc>
        <w:tc>
          <w:tcPr>
            <w:tcW w:w="4391" w:type="dxa"/>
            <w:tcBorders>
              <w:top w:val="nil"/>
              <w:left w:val="nil"/>
              <w:bottom w:val="single" w:sz="4" w:space="0" w:color="auto"/>
              <w:right w:val="single" w:sz="4" w:space="0" w:color="auto"/>
            </w:tcBorders>
            <w:shd w:val="clear" w:color="auto" w:fill="auto"/>
            <w:vAlign w:val="center"/>
            <w:hideMark/>
          </w:tcPr>
          <w:p w14:paraId="67954D29"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Проезды и площадки </w:t>
            </w:r>
          </w:p>
        </w:tc>
        <w:tc>
          <w:tcPr>
            <w:tcW w:w="2126" w:type="dxa"/>
            <w:tcBorders>
              <w:top w:val="nil"/>
              <w:left w:val="nil"/>
              <w:bottom w:val="single" w:sz="4" w:space="0" w:color="auto"/>
              <w:right w:val="single" w:sz="4" w:space="0" w:color="auto"/>
            </w:tcBorders>
            <w:shd w:val="clear" w:color="auto" w:fill="auto"/>
            <w:vAlign w:val="center"/>
            <w:hideMark/>
          </w:tcPr>
          <w:p w14:paraId="65BE03DF"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14:paraId="45A76405"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3 366 479,08   </w:t>
            </w:r>
          </w:p>
        </w:tc>
      </w:tr>
      <w:tr w:rsidR="00DB2CD5" w:rsidRPr="00DB2CD5" w14:paraId="4BE3F172"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52ACB31F"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12.1</w:t>
            </w:r>
          </w:p>
        </w:tc>
        <w:tc>
          <w:tcPr>
            <w:tcW w:w="4391" w:type="dxa"/>
            <w:tcBorders>
              <w:top w:val="nil"/>
              <w:left w:val="nil"/>
              <w:bottom w:val="single" w:sz="4" w:space="0" w:color="auto"/>
              <w:right w:val="single" w:sz="4" w:space="0" w:color="auto"/>
            </w:tcBorders>
            <w:shd w:val="clear" w:color="auto" w:fill="auto"/>
            <w:vAlign w:val="center"/>
            <w:hideMark/>
          </w:tcPr>
          <w:p w14:paraId="46607CF6"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7EA6B4E4"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14:paraId="5C7692A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978 577,63   </w:t>
            </w:r>
          </w:p>
        </w:tc>
      </w:tr>
      <w:tr w:rsidR="00DB2CD5" w:rsidRPr="00DB2CD5" w14:paraId="168242A6"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2B27CC8"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12.2</w:t>
            </w:r>
          </w:p>
        </w:tc>
        <w:tc>
          <w:tcPr>
            <w:tcW w:w="4391" w:type="dxa"/>
            <w:tcBorders>
              <w:top w:val="nil"/>
              <w:left w:val="nil"/>
              <w:bottom w:val="single" w:sz="4" w:space="0" w:color="auto"/>
              <w:right w:val="single" w:sz="4" w:space="0" w:color="auto"/>
            </w:tcBorders>
            <w:shd w:val="clear" w:color="auto" w:fill="auto"/>
            <w:vAlign w:val="center"/>
            <w:hideMark/>
          </w:tcPr>
          <w:p w14:paraId="1469BA62"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371FFE26"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14:paraId="6165B94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1 643 145,64   </w:t>
            </w:r>
          </w:p>
        </w:tc>
      </w:tr>
      <w:tr w:rsidR="00DB2CD5" w:rsidRPr="00DB2CD5" w14:paraId="0E7B9F2A"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1E4389F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12.3</w:t>
            </w:r>
          </w:p>
        </w:tc>
        <w:tc>
          <w:tcPr>
            <w:tcW w:w="4391" w:type="dxa"/>
            <w:tcBorders>
              <w:top w:val="nil"/>
              <w:left w:val="nil"/>
              <w:bottom w:val="single" w:sz="4" w:space="0" w:color="auto"/>
              <w:right w:val="single" w:sz="4" w:space="0" w:color="auto"/>
            </w:tcBorders>
            <w:shd w:val="clear" w:color="auto" w:fill="auto"/>
            <w:vAlign w:val="center"/>
            <w:hideMark/>
          </w:tcPr>
          <w:p w14:paraId="201069ED"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30BC6E7C"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14:paraId="47E7462A"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744 755,81   </w:t>
            </w:r>
          </w:p>
        </w:tc>
      </w:tr>
      <w:tr w:rsidR="00DB2CD5" w:rsidRPr="00DB2CD5" w14:paraId="62179316"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795C2EF"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13</w:t>
            </w:r>
          </w:p>
        </w:tc>
        <w:tc>
          <w:tcPr>
            <w:tcW w:w="4391" w:type="dxa"/>
            <w:tcBorders>
              <w:top w:val="nil"/>
              <w:left w:val="nil"/>
              <w:bottom w:val="single" w:sz="4" w:space="0" w:color="auto"/>
              <w:right w:val="single" w:sz="4" w:space="0" w:color="auto"/>
            </w:tcBorders>
            <w:shd w:val="clear" w:color="auto" w:fill="auto"/>
            <w:vAlign w:val="center"/>
            <w:hideMark/>
          </w:tcPr>
          <w:p w14:paraId="076418E7"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Озеленение </w:t>
            </w:r>
          </w:p>
        </w:tc>
        <w:tc>
          <w:tcPr>
            <w:tcW w:w="2126" w:type="dxa"/>
            <w:tcBorders>
              <w:top w:val="nil"/>
              <w:left w:val="nil"/>
              <w:bottom w:val="single" w:sz="4" w:space="0" w:color="auto"/>
              <w:right w:val="single" w:sz="4" w:space="0" w:color="auto"/>
            </w:tcBorders>
            <w:shd w:val="clear" w:color="auto" w:fill="auto"/>
            <w:vAlign w:val="center"/>
            <w:hideMark/>
          </w:tcPr>
          <w:p w14:paraId="261C13BC"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14:paraId="1E2DE785"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146 321,08   </w:t>
            </w:r>
          </w:p>
        </w:tc>
      </w:tr>
      <w:tr w:rsidR="00DB2CD5" w:rsidRPr="00DB2CD5" w14:paraId="77165514"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D728E8E"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13.1</w:t>
            </w:r>
          </w:p>
        </w:tc>
        <w:tc>
          <w:tcPr>
            <w:tcW w:w="4391" w:type="dxa"/>
            <w:tcBorders>
              <w:top w:val="nil"/>
              <w:left w:val="nil"/>
              <w:bottom w:val="single" w:sz="4" w:space="0" w:color="auto"/>
              <w:right w:val="single" w:sz="4" w:space="0" w:color="auto"/>
            </w:tcBorders>
            <w:shd w:val="clear" w:color="auto" w:fill="auto"/>
            <w:vAlign w:val="center"/>
            <w:hideMark/>
          </w:tcPr>
          <w:p w14:paraId="6ED3B613"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14:paraId="4AFCE499"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14:paraId="62DA986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95 564,49   </w:t>
            </w:r>
          </w:p>
        </w:tc>
      </w:tr>
      <w:tr w:rsidR="00DB2CD5" w:rsidRPr="00DB2CD5" w14:paraId="089E3FD2"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2ECAC50C"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13.2</w:t>
            </w:r>
          </w:p>
        </w:tc>
        <w:tc>
          <w:tcPr>
            <w:tcW w:w="4391" w:type="dxa"/>
            <w:tcBorders>
              <w:top w:val="nil"/>
              <w:left w:val="nil"/>
              <w:bottom w:val="single" w:sz="4" w:space="0" w:color="auto"/>
              <w:right w:val="single" w:sz="4" w:space="0" w:color="auto"/>
            </w:tcBorders>
            <w:shd w:val="clear" w:color="auto" w:fill="auto"/>
            <w:vAlign w:val="center"/>
            <w:hideMark/>
          </w:tcPr>
          <w:p w14:paraId="33F61CAD"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14:paraId="03B6DEFC"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14:paraId="19951DA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39 932,14   </w:t>
            </w:r>
          </w:p>
        </w:tc>
      </w:tr>
      <w:tr w:rsidR="00DB2CD5" w:rsidRPr="00DB2CD5" w14:paraId="07BBBF12"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3A0313B6"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20"/>
                <w:szCs w:val="20"/>
                <w:lang w:eastAsia="ru-RU"/>
              </w:rPr>
            </w:pPr>
            <w:r w:rsidRPr="00DB2CD5">
              <w:rPr>
                <w:rFonts w:ascii="Times New Roman" w:eastAsia="Times New Roman" w:hAnsi="Times New Roman"/>
                <w:i/>
                <w:iCs/>
                <w:color w:val="000000"/>
                <w:sz w:val="20"/>
                <w:szCs w:val="20"/>
                <w:lang w:eastAsia="ru-RU"/>
              </w:rPr>
              <w:t>13.3</w:t>
            </w:r>
          </w:p>
        </w:tc>
        <w:tc>
          <w:tcPr>
            <w:tcW w:w="4391" w:type="dxa"/>
            <w:tcBorders>
              <w:top w:val="nil"/>
              <w:left w:val="nil"/>
              <w:bottom w:val="single" w:sz="4" w:space="0" w:color="auto"/>
              <w:right w:val="single" w:sz="4" w:space="0" w:color="auto"/>
            </w:tcBorders>
            <w:shd w:val="clear" w:color="auto" w:fill="auto"/>
            <w:vAlign w:val="center"/>
            <w:hideMark/>
          </w:tcPr>
          <w:p w14:paraId="2317FE57" w14:textId="77777777" w:rsidR="00DB2CD5" w:rsidRPr="00DB2CD5" w:rsidRDefault="00DB2CD5" w:rsidP="00DB2CD5">
            <w:pPr>
              <w:spacing w:after="0" w:line="240" w:lineRule="auto"/>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14:paraId="6A85258C" w14:textId="77777777" w:rsidR="00DB2CD5" w:rsidRPr="00DB2CD5" w:rsidRDefault="00DB2CD5" w:rsidP="00DB2CD5">
            <w:pPr>
              <w:spacing w:after="0" w:line="240" w:lineRule="auto"/>
              <w:jc w:val="center"/>
              <w:outlineLvl w:val="0"/>
              <w:rPr>
                <w:rFonts w:ascii="Times New Roman" w:eastAsia="Times New Roman" w:hAnsi="Times New Roman"/>
                <w:color w:val="000000"/>
                <w:sz w:val="20"/>
                <w:szCs w:val="20"/>
                <w:lang w:eastAsia="ru-RU"/>
              </w:rPr>
            </w:pPr>
            <w:r w:rsidRPr="00DB2CD5">
              <w:rPr>
                <w:rFonts w:ascii="Times New Roman" w:eastAsia="Times New Roman" w:hAnsi="Times New Roman"/>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14:paraId="10FE52D0" w14:textId="77777777" w:rsidR="00DB2CD5" w:rsidRPr="00DB2CD5" w:rsidRDefault="00DB2CD5" w:rsidP="00DB2CD5">
            <w:pPr>
              <w:spacing w:after="0" w:line="240" w:lineRule="auto"/>
              <w:jc w:val="center"/>
              <w:outlineLvl w:val="0"/>
              <w:rPr>
                <w:rFonts w:ascii="Times New Roman" w:eastAsia="Times New Roman" w:hAnsi="Times New Roman"/>
                <w:i/>
                <w:iCs/>
                <w:color w:val="000000"/>
                <w:sz w:val="18"/>
                <w:szCs w:val="18"/>
                <w:lang w:eastAsia="ru-RU"/>
              </w:rPr>
            </w:pPr>
            <w:r w:rsidRPr="00DB2CD5">
              <w:rPr>
                <w:rFonts w:ascii="Times New Roman" w:eastAsia="Times New Roman" w:hAnsi="Times New Roman"/>
                <w:i/>
                <w:iCs/>
                <w:color w:val="000000"/>
                <w:sz w:val="18"/>
                <w:szCs w:val="18"/>
                <w:lang w:eastAsia="ru-RU"/>
              </w:rPr>
              <w:t xml:space="preserve">                             10 824,45   </w:t>
            </w:r>
          </w:p>
        </w:tc>
      </w:tr>
      <w:tr w:rsidR="00DB2CD5" w:rsidRPr="00DB2CD5" w14:paraId="6A77A1C1"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489DD048"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w:t>
            </w:r>
          </w:p>
        </w:tc>
        <w:tc>
          <w:tcPr>
            <w:tcW w:w="4391" w:type="dxa"/>
            <w:tcBorders>
              <w:top w:val="nil"/>
              <w:left w:val="nil"/>
              <w:bottom w:val="single" w:sz="4" w:space="0" w:color="auto"/>
              <w:right w:val="single" w:sz="4" w:space="0" w:color="auto"/>
            </w:tcBorders>
            <w:shd w:val="clear" w:color="auto" w:fill="auto"/>
            <w:vAlign w:val="center"/>
            <w:hideMark/>
          </w:tcPr>
          <w:p w14:paraId="694C4394"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ИТОГО по пунктам 1-13 </w:t>
            </w:r>
          </w:p>
        </w:tc>
        <w:tc>
          <w:tcPr>
            <w:tcW w:w="2126" w:type="dxa"/>
            <w:tcBorders>
              <w:top w:val="nil"/>
              <w:left w:val="nil"/>
              <w:bottom w:val="single" w:sz="4" w:space="0" w:color="auto"/>
              <w:right w:val="single" w:sz="4" w:space="0" w:color="auto"/>
            </w:tcBorders>
            <w:shd w:val="clear" w:color="auto" w:fill="auto"/>
            <w:vAlign w:val="center"/>
            <w:hideMark/>
          </w:tcPr>
          <w:p w14:paraId="2DC97469"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2483AC59" w14:textId="77777777" w:rsidR="00DB2CD5" w:rsidRPr="00DB2CD5" w:rsidRDefault="00DB2CD5" w:rsidP="00DB2CD5">
            <w:pPr>
              <w:spacing w:after="0" w:line="240" w:lineRule="auto"/>
              <w:jc w:val="right"/>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14 790 390,34   </w:t>
            </w:r>
          </w:p>
        </w:tc>
      </w:tr>
      <w:tr w:rsidR="00DB2CD5" w:rsidRPr="00DB2CD5" w14:paraId="32F855BF"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0A8557A3"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14</w:t>
            </w:r>
          </w:p>
        </w:tc>
        <w:tc>
          <w:tcPr>
            <w:tcW w:w="4391" w:type="dxa"/>
            <w:tcBorders>
              <w:top w:val="nil"/>
              <w:left w:val="nil"/>
              <w:bottom w:val="single" w:sz="4" w:space="0" w:color="auto"/>
              <w:right w:val="single" w:sz="4" w:space="0" w:color="auto"/>
            </w:tcBorders>
            <w:shd w:val="clear" w:color="auto" w:fill="auto"/>
            <w:vAlign w:val="center"/>
            <w:hideMark/>
          </w:tcPr>
          <w:p w14:paraId="387FB89F"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Временные здания и сооружения 3,1% </w:t>
            </w:r>
          </w:p>
        </w:tc>
        <w:tc>
          <w:tcPr>
            <w:tcW w:w="2126" w:type="dxa"/>
            <w:tcBorders>
              <w:top w:val="nil"/>
              <w:left w:val="nil"/>
              <w:bottom w:val="single" w:sz="4" w:space="0" w:color="auto"/>
              <w:right w:val="single" w:sz="4" w:space="0" w:color="auto"/>
            </w:tcBorders>
            <w:shd w:val="clear" w:color="auto" w:fill="auto"/>
            <w:vAlign w:val="center"/>
            <w:hideMark/>
          </w:tcPr>
          <w:p w14:paraId="16DA6C47"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5478A254" w14:textId="77777777" w:rsidR="00DB2CD5" w:rsidRPr="00DB2CD5" w:rsidRDefault="00DB2CD5" w:rsidP="00DB2CD5">
            <w:pPr>
              <w:spacing w:after="0" w:line="240" w:lineRule="auto"/>
              <w:jc w:val="right"/>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458 502,10   </w:t>
            </w:r>
          </w:p>
        </w:tc>
      </w:tr>
      <w:tr w:rsidR="00DB2CD5" w:rsidRPr="00DB2CD5" w14:paraId="73ABC2EB"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7BFE4312"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w:t>
            </w:r>
          </w:p>
        </w:tc>
        <w:tc>
          <w:tcPr>
            <w:tcW w:w="4391" w:type="dxa"/>
            <w:tcBorders>
              <w:top w:val="nil"/>
              <w:left w:val="nil"/>
              <w:bottom w:val="single" w:sz="4" w:space="0" w:color="auto"/>
              <w:right w:val="single" w:sz="4" w:space="0" w:color="auto"/>
            </w:tcBorders>
            <w:shd w:val="clear" w:color="auto" w:fill="auto"/>
            <w:vAlign w:val="center"/>
            <w:hideMark/>
          </w:tcPr>
          <w:p w14:paraId="645FFCB4"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ИТОГО по пунктам 1-14 </w:t>
            </w:r>
          </w:p>
        </w:tc>
        <w:tc>
          <w:tcPr>
            <w:tcW w:w="2126" w:type="dxa"/>
            <w:tcBorders>
              <w:top w:val="nil"/>
              <w:left w:val="nil"/>
              <w:bottom w:val="single" w:sz="4" w:space="0" w:color="auto"/>
              <w:right w:val="single" w:sz="4" w:space="0" w:color="auto"/>
            </w:tcBorders>
            <w:shd w:val="clear" w:color="auto" w:fill="auto"/>
            <w:vAlign w:val="center"/>
            <w:hideMark/>
          </w:tcPr>
          <w:p w14:paraId="516E6646"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13565FF4" w14:textId="77777777" w:rsidR="00DB2CD5" w:rsidRPr="00DB2CD5" w:rsidRDefault="00DB2CD5" w:rsidP="00DB2CD5">
            <w:pPr>
              <w:spacing w:after="0" w:line="240" w:lineRule="auto"/>
              <w:jc w:val="right"/>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15 248 892,44   </w:t>
            </w:r>
          </w:p>
        </w:tc>
      </w:tr>
      <w:tr w:rsidR="00DB2CD5" w:rsidRPr="00DB2CD5" w14:paraId="3E41112A"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hideMark/>
          </w:tcPr>
          <w:p w14:paraId="1F61A2D1"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15</w:t>
            </w:r>
          </w:p>
        </w:tc>
        <w:tc>
          <w:tcPr>
            <w:tcW w:w="4391" w:type="dxa"/>
            <w:tcBorders>
              <w:top w:val="nil"/>
              <w:left w:val="nil"/>
              <w:bottom w:val="single" w:sz="4" w:space="0" w:color="auto"/>
              <w:right w:val="single" w:sz="4" w:space="0" w:color="auto"/>
            </w:tcBorders>
            <w:shd w:val="clear" w:color="auto" w:fill="auto"/>
            <w:noWrap/>
            <w:vAlign w:val="center"/>
            <w:hideMark/>
          </w:tcPr>
          <w:p w14:paraId="7FAFDFB3"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Резерв на непредвиденные затраты 2% </w:t>
            </w:r>
          </w:p>
        </w:tc>
        <w:tc>
          <w:tcPr>
            <w:tcW w:w="2126" w:type="dxa"/>
            <w:tcBorders>
              <w:top w:val="nil"/>
              <w:left w:val="nil"/>
              <w:bottom w:val="single" w:sz="4" w:space="0" w:color="auto"/>
              <w:right w:val="single" w:sz="4" w:space="0" w:color="auto"/>
            </w:tcBorders>
            <w:shd w:val="clear" w:color="auto" w:fill="auto"/>
            <w:noWrap/>
            <w:vAlign w:val="center"/>
            <w:hideMark/>
          </w:tcPr>
          <w:p w14:paraId="1925C393" w14:textId="77777777" w:rsidR="00DB2CD5" w:rsidRPr="00DB2CD5" w:rsidRDefault="00DB2CD5" w:rsidP="00DB2CD5">
            <w:pPr>
              <w:spacing w:after="0" w:line="240" w:lineRule="auto"/>
              <w:jc w:val="center"/>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noWrap/>
            <w:vAlign w:val="center"/>
            <w:hideMark/>
          </w:tcPr>
          <w:p w14:paraId="58CCA775" w14:textId="77777777" w:rsidR="00DB2CD5" w:rsidRPr="00DB2CD5" w:rsidRDefault="00DB2CD5" w:rsidP="00DB2CD5">
            <w:pPr>
              <w:spacing w:after="0" w:line="240" w:lineRule="auto"/>
              <w:jc w:val="right"/>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304 977,85   </w:t>
            </w:r>
          </w:p>
        </w:tc>
      </w:tr>
      <w:tr w:rsidR="00DB2CD5" w:rsidRPr="00DB2CD5" w14:paraId="1B9143B4" w14:textId="77777777" w:rsidTr="00DB2CD5">
        <w:trPr>
          <w:trHeight w:val="300"/>
        </w:trPr>
        <w:tc>
          <w:tcPr>
            <w:tcW w:w="566" w:type="dxa"/>
            <w:tcBorders>
              <w:top w:val="nil"/>
              <w:left w:val="single" w:sz="4" w:space="0" w:color="auto"/>
              <w:bottom w:val="single" w:sz="4" w:space="0" w:color="auto"/>
              <w:right w:val="single" w:sz="4" w:space="0" w:color="auto"/>
            </w:tcBorders>
            <w:shd w:val="clear" w:color="auto" w:fill="auto"/>
            <w:noWrap/>
            <w:hideMark/>
          </w:tcPr>
          <w:p w14:paraId="613C540B" w14:textId="77777777" w:rsidR="00DB2CD5" w:rsidRPr="00DB2CD5" w:rsidRDefault="00DB2CD5" w:rsidP="00DB2CD5">
            <w:pPr>
              <w:spacing w:after="0" w:line="240" w:lineRule="auto"/>
              <w:jc w:val="center"/>
              <w:rPr>
                <w:rFonts w:eastAsia="Times New Roman" w:cs="Calibri"/>
                <w:b/>
                <w:bCs/>
                <w:color w:val="000000"/>
                <w:lang w:eastAsia="ru-RU"/>
              </w:rPr>
            </w:pPr>
            <w:r w:rsidRPr="00DB2CD5">
              <w:rPr>
                <w:rFonts w:eastAsia="Times New Roman" w:cs="Calibri"/>
                <w:b/>
                <w:bCs/>
                <w:color w:val="000000"/>
                <w:lang w:eastAsia="ru-RU"/>
              </w:rPr>
              <w:t> </w:t>
            </w:r>
          </w:p>
        </w:tc>
        <w:tc>
          <w:tcPr>
            <w:tcW w:w="4391" w:type="dxa"/>
            <w:tcBorders>
              <w:top w:val="nil"/>
              <w:left w:val="nil"/>
              <w:bottom w:val="single" w:sz="4" w:space="0" w:color="auto"/>
              <w:right w:val="single" w:sz="4" w:space="0" w:color="auto"/>
            </w:tcBorders>
            <w:shd w:val="clear" w:color="auto" w:fill="auto"/>
            <w:vAlign w:val="center"/>
            <w:hideMark/>
          </w:tcPr>
          <w:p w14:paraId="62711764" w14:textId="77777777" w:rsidR="00DB2CD5" w:rsidRPr="00DB2CD5" w:rsidRDefault="00DB2CD5" w:rsidP="00DB2CD5">
            <w:pPr>
              <w:spacing w:after="0" w:line="240" w:lineRule="auto"/>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ВСЕГО ПО ОБЪЕКТУ (п. 1-15) </w:t>
            </w:r>
          </w:p>
        </w:tc>
        <w:tc>
          <w:tcPr>
            <w:tcW w:w="2126" w:type="dxa"/>
            <w:tcBorders>
              <w:top w:val="nil"/>
              <w:left w:val="nil"/>
              <w:bottom w:val="single" w:sz="4" w:space="0" w:color="auto"/>
              <w:right w:val="single" w:sz="4" w:space="0" w:color="auto"/>
            </w:tcBorders>
            <w:shd w:val="clear" w:color="auto" w:fill="auto"/>
            <w:noWrap/>
            <w:vAlign w:val="bottom"/>
            <w:hideMark/>
          </w:tcPr>
          <w:p w14:paraId="279B38A9" w14:textId="77777777" w:rsidR="00DB2CD5" w:rsidRPr="00DB2CD5" w:rsidRDefault="00DB2CD5" w:rsidP="00DB2CD5">
            <w:pPr>
              <w:spacing w:after="0" w:line="240" w:lineRule="auto"/>
              <w:jc w:val="center"/>
              <w:rPr>
                <w:rFonts w:eastAsia="Times New Roman" w:cs="Calibri"/>
                <w:b/>
                <w:bCs/>
                <w:color w:val="000000"/>
                <w:lang w:eastAsia="ru-RU"/>
              </w:rPr>
            </w:pPr>
            <w:r w:rsidRPr="00DB2CD5">
              <w:rPr>
                <w:rFonts w:eastAsia="Times New Roman" w:cs="Calibri"/>
                <w:b/>
                <w:bCs/>
                <w:color w:val="00000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08D9835D" w14:textId="77777777" w:rsidR="00DB2CD5" w:rsidRPr="00DB2CD5" w:rsidRDefault="00DB2CD5" w:rsidP="00DB2CD5">
            <w:pPr>
              <w:spacing w:after="0" w:line="240" w:lineRule="auto"/>
              <w:jc w:val="right"/>
              <w:rPr>
                <w:rFonts w:ascii="Times New Roman" w:eastAsia="Times New Roman" w:hAnsi="Times New Roman"/>
                <w:b/>
                <w:bCs/>
                <w:color w:val="000000"/>
                <w:sz w:val="20"/>
                <w:szCs w:val="20"/>
                <w:lang w:eastAsia="ru-RU"/>
              </w:rPr>
            </w:pPr>
            <w:r w:rsidRPr="00DB2CD5">
              <w:rPr>
                <w:rFonts w:ascii="Times New Roman" w:eastAsia="Times New Roman" w:hAnsi="Times New Roman"/>
                <w:b/>
                <w:bCs/>
                <w:color w:val="000000"/>
                <w:sz w:val="20"/>
                <w:szCs w:val="20"/>
                <w:lang w:eastAsia="ru-RU"/>
              </w:rPr>
              <w:t xml:space="preserve">                    15 553 870,29  </w:t>
            </w:r>
          </w:p>
        </w:tc>
      </w:tr>
    </w:tbl>
    <w:p w14:paraId="40127117" w14:textId="77777777" w:rsidR="00D23E6F" w:rsidRDefault="00D23E6F" w:rsidP="00D23E6F">
      <w:pPr>
        <w:spacing w:after="0" w:line="240" w:lineRule="atLeast"/>
        <w:jc w:val="both"/>
        <w:rPr>
          <w:rFonts w:ascii="Times New Roman" w:eastAsia="Times New Roman" w:hAnsi="Times New Roman"/>
          <w:sz w:val="24"/>
          <w:szCs w:val="28"/>
          <w:lang w:eastAsia="ru-RU"/>
        </w:rPr>
      </w:pPr>
    </w:p>
    <w:p w14:paraId="0F823DDE" w14:textId="77777777" w:rsidR="004515BD" w:rsidRDefault="00E22F02" w:rsidP="00E22F02">
      <w:pPr>
        <w:shd w:val="clear" w:color="auto" w:fill="FFFFFF"/>
        <w:spacing w:after="0" w:line="240" w:lineRule="atLeast"/>
        <w:contextualSpacing/>
        <w:mirrorIndents/>
        <w:jc w:val="both"/>
        <w:rPr>
          <w:rFonts w:ascii="Times New Roman" w:hAnsi="Times New Roman"/>
          <w:b/>
          <w:sz w:val="24"/>
          <w:szCs w:val="24"/>
          <w:lang w:eastAsia="ru-RU"/>
        </w:rPr>
      </w:pPr>
      <w:r w:rsidRPr="00E22F02">
        <w:rPr>
          <w:rFonts w:ascii="Times New Roman" w:eastAsia="Times New Roman" w:hAnsi="Times New Roman"/>
          <w:b/>
          <w:sz w:val="24"/>
          <w:szCs w:val="28"/>
          <w:lang w:eastAsia="ru-RU"/>
        </w:rPr>
        <w:t xml:space="preserve">2.2. </w:t>
      </w:r>
      <w:r>
        <w:rPr>
          <w:rFonts w:ascii="Times New Roman" w:eastAsia="Times New Roman" w:hAnsi="Times New Roman"/>
          <w:b/>
          <w:sz w:val="24"/>
          <w:szCs w:val="28"/>
          <w:lang w:eastAsia="ru-RU"/>
        </w:rPr>
        <w:t xml:space="preserve"> </w:t>
      </w:r>
      <w:r w:rsidRPr="00F57618">
        <w:rPr>
          <w:rFonts w:ascii="Times New Roman" w:eastAsia="Times New Roman" w:hAnsi="Times New Roman"/>
          <w:b/>
          <w:bCs/>
          <w:sz w:val="24"/>
          <w:szCs w:val="24"/>
          <w:lang w:eastAsia="ru-RU"/>
        </w:rPr>
        <w:t>Обоснование начальной (максимальной) цены договора (НМЦД):</w:t>
      </w:r>
      <w:r w:rsidRPr="00F57618">
        <w:rPr>
          <w:rFonts w:ascii="Times New Roman" w:hAnsi="Times New Roman"/>
          <w:b/>
          <w:sz w:val="24"/>
          <w:szCs w:val="24"/>
          <w:lang w:eastAsia="ru-RU"/>
        </w:rPr>
        <w:t xml:space="preserve"> </w:t>
      </w:r>
    </w:p>
    <w:p w14:paraId="255965CB" w14:textId="27BF7931" w:rsidR="00E22F02" w:rsidRPr="00F57618" w:rsidRDefault="004515BD" w:rsidP="00E22F02">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hAnsi="Times New Roman"/>
          <w:b/>
          <w:sz w:val="24"/>
          <w:szCs w:val="24"/>
          <w:lang w:eastAsia="ru-RU"/>
        </w:rPr>
        <w:t xml:space="preserve">       </w:t>
      </w:r>
      <w:r w:rsidR="00E22F02" w:rsidRPr="00F57618">
        <w:rPr>
          <w:rFonts w:ascii="Times New Roman" w:eastAsia="Times New Roman" w:hAnsi="Times New Roman"/>
          <w:sz w:val="24"/>
          <w:szCs w:val="24"/>
          <w:lang w:eastAsia="ru-RU"/>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14:paraId="71A2DE3B" w14:textId="77777777" w:rsidR="00E22F02" w:rsidRPr="00F57618" w:rsidRDefault="00E22F02" w:rsidP="00E22F02">
      <w:pPr>
        <w:shd w:val="clear" w:color="auto" w:fill="FFFFFF"/>
        <w:spacing w:after="0" w:line="240" w:lineRule="atLeast"/>
        <w:ind w:firstLine="426"/>
        <w:contextualSpacing/>
        <w:mirrorIndents/>
        <w:jc w:val="both"/>
        <w:rPr>
          <w:rFonts w:ascii="Times New Roman" w:eastAsia="Times New Roman" w:hAnsi="Times New Roman"/>
          <w:sz w:val="24"/>
          <w:szCs w:val="24"/>
          <w:lang w:eastAsia="ru-RU"/>
        </w:rPr>
      </w:pPr>
      <w:r w:rsidRPr="00EF5526">
        <w:rPr>
          <w:rFonts w:ascii="Times New Roman" w:eastAsia="Times New Roman" w:hAnsi="Times New Roman"/>
          <w:sz w:val="24"/>
          <w:szCs w:val="24"/>
          <w:lang w:eastAsia="ru-RU"/>
        </w:rPr>
        <w:t xml:space="preserve">Рассмотрена проектно-сметная документация по объекту шифром 02-01. </w:t>
      </w:r>
    </w:p>
    <w:p w14:paraId="4877073E" w14:textId="77777777" w:rsidR="00DB2CD5" w:rsidRPr="00DB2CD5" w:rsidRDefault="00E22F02" w:rsidP="00DB2CD5">
      <w:pPr>
        <w:shd w:val="clear" w:color="auto" w:fill="FFFFFF"/>
        <w:spacing w:after="0" w:line="240" w:lineRule="atLeast"/>
        <w:ind w:firstLine="426"/>
        <w:contextualSpacing/>
        <w:mirrorIndents/>
        <w:jc w:val="both"/>
        <w:rPr>
          <w:rFonts w:ascii="Times New Roman" w:hAnsi="Times New Roman"/>
          <w:sz w:val="24"/>
          <w:szCs w:val="24"/>
        </w:rPr>
      </w:pPr>
      <w:r w:rsidRPr="00F57618">
        <w:rPr>
          <w:rFonts w:ascii="Times New Roman" w:eastAsia="Times New Roman" w:hAnsi="Times New Roman"/>
          <w:sz w:val="24"/>
          <w:szCs w:val="24"/>
          <w:lang w:eastAsia="ru-RU"/>
        </w:rPr>
        <w:t xml:space="preserve">Начальная (максимальная) цена договора определена в размере </w:t>
      </w:r>
      <w:r w:rsidR="00DB2CD5" w:rsidRPr="00DB2CD5">
        <w:rPr>
          <w:rFonts w:ascii="Times New Roman" w:eastAsia="Times New Roman" w:hAnsi="Times New Roman"/>
          <w:sz w:val="24"/>
          <w:szCs w:val="24"/>
          <w:lang w:eastAsia="ru-RU"/>
        </w:rPr>
        <w:t>15 553 870,29 руб. без учета НДС.</w:t>
      </w:r>
    </w:p>
    <w:p w14:paraId="278F7C30" w14:textId="055FD4E5" w:rsidR="004515BD" w:rsidRDefault="004515BD" w:rsidP="00DB2CD5">
      <w:pPr>
        <w:shd w:val="clear" w:color="auto" w:fill="FFFFFF"/>
        <w:spacing w:after="0" w:line="240" w:lineRule="atLeast"/>
        <w:ind w:firstLine="426"/>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sz w:val="24"/>
          <w:szCs w:val="28"/>
          <w:lang w:eastAsia="ru-RU"/>
        </w:rPr>
        <w:t xml:space="preserve">2.3. </w:t>
      </w:r>
      <w:r w:rsidRPr="00F57618">
        <w:rPr>
          <w:rFonts w:ascii="Times New Roman" w:eastAsia="Times New Roman" w:hAnsi="Times New Roman"/>
          <w:b/>
          <w:bCs/>
          <w:sz w:val="24"/>
          <w:szCs w:val="24"/>
          <w:lang w:eastAsia="ru-RU"/>
        </w:rPr>
        <w:t xml:space="preserve">Требования к качеству и объему выполненных работ: </w:t>
      </w:r>
    </w:p>
    <w:p w14:paraId="469BF974" w14:textId="77777777" w:rsidR="004515BD" w:rsidRPr="00F57618" w:rsidRDefault="004515BD" w:rsidP="004515BD">
      <w:pPr>
        <w:shd w:val="clear" w:color="auto" w:fill="FFFFFF"/>
        <w:spacing w:after="0" w:line="240" w:lineRule="atLeast"/>
        <w:contextualSpacing/>
        <w:mirrorIndents/>
        <w:jc w:val="both"/>
        <w:rPr>
          <w:rFonts w:ascii="Times New Roman" w:eastAsia="Times New Roman" w:hAnsi="Times New Roman"/>
          <w:color w:val="000000"/>
          <w:sz w:val="24"/>
          <w:szCs w:val="24"/>
          <w:lang w:eastAsia="ru-RU"/>
        </w:rPr>
      </w:pPr>
      <w:r w:rsidRPr="00F57618">
        <w:rPr>
          <w:rFonts w:ascii="Times New Roman" w:eastAsia="Times New Roman" w:hAnsi="Times New Roman"/>
          <w:color w:val="000000"/>
          <w:sz w:val="24"/>
          <w:szCs w:val="24"/>
          <w:lang w:eastAsia="ru-RU"/>
        </w:rPr>
        <w:t>Участник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14:paraId="34B3788F" w14:textId="79720BCD" w:rsidR="00E22F02" w:rsidRDefault="004515BD" w:rsidP="004515BD">
      <w:pPr>
        <w:spacing w:after="0" w:line="240" w:lineRule="atLeast"/>
        <w:jc w:val="both"/>
        <w:rPr>
          <w:rFonts w:ascii="Times New Roman" w:eastAsia="Times New Roman" w:hAnsi="Times New Roman"/>
          <w:color w:val="000000"/>
          <w:sz w:val="24"/>
          <w:szCs w:val="24"/>
          <w:lang w:eastAsia="ru-RU"/>
        </w:rPr>
      </w:pPr>
      <w:r w:rsidRPr="00F57618">
        <w:rPr>
          <w:rFonts w:ascii="Times New Roman" w:eastAsia="Times New Roman" w:hAnsi="Times New Roman"/>
          <w:color w:val="000000"/>
          <w:sz w:val="24"/>
          <w:szCs w:val="24"/>
          <w:lang w:eastAsia="ru-RU"/>
        </w:rPr>
        <w:t xml:space="preserve">      Участник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r>
        <w:rPr>
          <w:rFonts w:ascii="Times New Roman" w:eastAsia="Times New Roman" w:hAnsi="Times New Roman"/>
          <w:color w:val="000000"/>
          <w:sz w:val="24"/>
          <w:szCs w:val="24"/>
          <w:lang w:eastAsia="ru-RU"/>
        </w:rPr>
        <w:t>.</w:t>
      </w:r>
    </w:p>
    <w:p w14:paraId="0C49774A" w14:textId="6DC79DEB" w:rsidR="004515BD" w:rsidRDefault="004515BD" w:rsidP="004515BD">
      <w:pPr>
        <w:spacing w:after="0" w:line="240" w:lineRule="atLeast"/>
        <w:jc w:val="both"/>
        <w:rPr>
          <w:rFonts w:ascii="Times New Roman" w:hAnsi="Times New Roman"/>
          <w:b/>
          <w:sz w:val="24"/>
          <w:szCs w:val="24"/>
          <w:lang w:eastAsia="ar-SA"/>
        </w:rPr>
      </w:pPr>
      <w:r w:rsidRPr="004515BD">
        <w:rPr>
          <w:rFonts w:ascii="Times New Roman" w:eastAsia="Times New Roman" w:hAnsi="Times New Roman"/>
          <w:b/>
          <w:color w:val="000000"/>
          <w:sz w:val="24"/>
          <w:szCs w:val="24"/>
          <w:lang w:eastAsia="ru-RU"/>
        </w:rPr>
        <w:t xml:space="preserve">2.4. </w:t>
      </w:r>
      <w:r w:rsidRPr="00F57618">
        <w:rPr>
          <w:rFonts w:ascii="Times New Roman" w:hAnsi="Times New Roman"/>
          <w:b/>
          <w:sz w:val="24"/>
          <w:szCs w:val="24"/>
          <w:lang w:eastAsia="ar-SA"/>
        </w:rPr>
        <w:t>Гарантия качества на выполненные работы:</w:t>
      </w:r>
      <w:r>
        <w:rPr>
          <w:rFonts w:ascii="Times New Roman" w:hAnsi="Times New Roman"/>
          <w:b/>
          <w:sz w:val="24"/>
          <w:szCs w:val="24"/>
          <w:lang w:eastAsia="ar-SA"/>
        </w:rPr>
        <w:t xml:space="preserve"> </w:t>
      </w:r>
    </w:p>
    <w:p w14:paraId="382D7A51" w14:textId="24784C6D" w:rsidR="004515BD" w:rsidRDefault="00F5204E" w:rsidP="00F5204E">
      <w:pPr>
        <w:widowControl w:val="0"/>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F5204E">
        <w:rPr>
          <w:rFonts w:ascii="Times New Roman" w:hAnsi="Times New Roman"/>
          <w:sz w:val="24"/>
          <w:szCs w:val="24"/>
        </w:rPr>
        <w:t>Гарантийный срок нормальной эксплуатации объекта, материалов и работ составляет 24 месяца,</w:t>
      </w:r>
      <w:r w:rsidRPr="00F5204E">
        <w:t xml:space="preserve"> </w:t>
      </w:r>
      <w:r w:rsidRPr="00F5204E">
        <w:rPr>
          <w:rFonts w:ascii="Times New Roman" w:hAnsi="Times New Roman"/>
          <w:sz w:val="24"/>
          <w:szCs w:val="24"/>
        </w:rPr>
        <w:t>с даты подписания сторонами Акта приемки законченного строительством объекта КС-11. Гарантии качества распространяются на все конструктивные элементы и работы, выполненные Участником</w:t>
      </w:r>
      <w:r>
        <w:rPr>
          <w:rFonts w:ascii="Times New Roman" w:hAnsi="Times New Roman"/>
          <w:sz w:val="24"/>
          <w:szCs w:val="24"/>
        </w:rPr>
        <w:t xml:space="preserve"> по Договору</w:t>
      </w:r>
      <w:r w:rsidR="004515BD" w:rsidRPr="004515BD">
        <w:rPr>
          <w:rFonts w:ascii="Times New Roman" w:hAnsi="Times New Roman"/>
          <w:sz w:val="24"/>
          <w:szCs w:val="24"/>
        </w:rPr>
        <w:t>.</w:t>
      </w:r>
    </w:p>
    <w:p w14:paraId="161BE4CB" w14:textId="77777777" w:rsidR="00576685" w:rsidRDefault="00576685" w:rsidP="00576685">
      <w:pPr>
        <w:widowControl w:val="0"/>
        <w:tabs>
          <w:tab w:val="num" w:pos="0"/>
        </w:tabs>
        <w:autoSpaceDE w:val="0"/>
        <w:autoSpaceDN w:val="0"/>
        <w:adjustRightInd w:val="0"/>
        <w:spacing w:after="0" w:line="240" w:lineRule="auto"/>
        <w:contextualSpacing/>
        <w:jc w:val="both"/>
        <w:rPr>
          <w:rFonts w:ascii="Times New Roman" w:hAnsi="Times New Roman"/>
          <w:b/>
          <w:bCs/>
          <w:sz w:val="24"/>
          <w:szCs w:val="24"/>
        </w:rPr>
      </w:pPr>
      <w:r w:rsidRPr="00576685">
        <w:rPr>
          <w:rFonts w:ascii="Times New Roman" w:hAnsi="Times New Roman"/>
          <w:b/>
          <w:sz w:val="24"/>
          <w:szCs w:val="24"/>
        </w:rPr>
        <w:lastRenderedPageBreak/>
        <w:t xml:space="preserve">2.5. </w:t>
      </w:r>
      <w:r w:rsidRPr="00576685">
        <w:rPr>
          <w:rFonts w:ascii="Times New Roman" w:hAnsi="Times New Roman"/>
          <w:b/>
          <w:bCs/>
          <w:sz w:val="24"/>
          <w:szCs w:val="24"/>
        </w:rPr>
        <w:t>Техническая документация:</w:t>
      </w:r>
    </w:p>
    <w:p w14:paraId="7B4FE26D" w14:textId="74BF9B2E" w:rsidR="00EB1CE0" w:rsidRPr="00EB1CE0" w:rsidRDefault="00EB1CE0" w:rsidP="00EB1CE0">
      <w:pPr>
        <w:spacing w:after="0" w:line="240" w:lineRule="atLeast"/>
        <w:jc w:val="both"/>
        <w:rPr>
          <w:rFonts w:ascii="Times New Roman" w:hAnsi="Times New Roman"/>
          <w:bCs/>
          <w:sz w:val="24"/>
          <w:szCs w:val="24"/>
          <w:lang w:eastAsia="ru-RU"/>
        </w:rPr>
      </w:pPr>
      <w:r>
        <w:rPr>
          <w:rFonts w:ascii="Times New Roman" w:hAnsi="Times New Roman"/>
          <w:bCs/>
          <w:sz w:val="24"/>
          <w:szCs w:val="24"/>
          <w:lang w:eastAsia="ru-RU"/>
        </w:rPr>
        <w:t xml:space="preserve">- Локально-сметный расчет смета </w:t>
      </w:r>
      <w:r w:rsidR="00C5312A">
        <w:rPr>
          <w:rFonts w:ascii="Times New Roman" w:hAnsi="Times New Roman"/>
          <w:bCs/>
          <w:sz w:val="24"/>
          <w:szCs w:val="24"/>
          <w:lang w:eastAsia="ru-RU"/>
        </w:rPr>
        <w:t xml:space="preserve">№ </w:t>
      </w:r>
      <w:r>
        <w:rPr>
          <w:rFonts w:ascii="Times New Roman" w:hAnsi="Times New Roman"/>
          <w:bCs/>
          <w:sz w:val="24"/>
          <w:szCs w:val="24"/>
          <w:lang w:eastAsia="ru-RU"/>
        </w:rPr>
        <w:t>02-01</w:t>
      </w:r>
    </w:p>
    <w:p w14:paraId="5058C226" w14:textId="5A717EED" w:rsidR="00EB1CE0" w:rsidRDefault="00576685" w:rsidP="00576685">
      <w:pPr>
        <w:spacing w:after="0" w:line="240" w:lineRule="atLeast"/>
        <w:jc w:val="both"/>
        <w:rPr>
          <w:rFonts w:ascii="Times New Roman" w:hAnsi="Times New Roman"/>
          <w:bCs/>
          <w:sz w:val="24"/>
          <w:szCs w:val="24"/>
          <w:lang w:eastAsia="ru-RU"/>
        </w:rPr>
      </w:pPr>
      <w:r w:rsidRPr="00F57618">
        <w:rPr>
          <w:rFonts w:ascii="Times New Roman" w:hAnsi="Times New Roman"/>
          <w:bCs/>
          <w:sz w:val="24"/>
          <w:szCs w:val="24"/>
          <w:lang w:eastAsia="ru-RU"/>
        </w:rPr>
        <w:t xml:space="preserve">- </w:t>
      </w:r>
      <w:r w:rsidR="00EB1CE0">
        <w:rPr>
          <w:rFonts w:ascii="Times New Roman" w:hAnsi="Times New Roman"/>
          <w:bCs/>
          <w:sz w:val="24"/>
          <w:szCs w:val="24"/>
          <w:lang w:eastAsia="ru-RU"/>
        </w:rPr>
        <w:t xml:space="preserve">Проект АЗС </w:t>
      </w:r>
      <w:r w:rsidR="003A7C6C">
        <w:rPr>
          <w:rFonts w:ascii="Times New Roman" w:hAnsi="Times New Roman"/>
          <w:bCs/>
          <w:sz w:val="24"/>
          <w:szCs w:val="24"/>
          <w:lang w:eastAsia="ru-RU"/>
        </w:rPr>
        <w:t>(</w:t>
      </w:r>
      <w:r w:rsidR="00EB1CE0">
        <w:rPr>
          <w:rFonts w:ascii="Times New Roman" w:hAnsi="Times New Roman"/>
          <w:bCs/>
          <w:sz w:val="24"/>
          <w:szCs w:val="24"/>
          <w:lang w:eastAsia="ru-RU"/>
        </w:rPr>
        <w:t xml:space="preserve">Приложение №1 к </w:t>
      </w:r>
      <w:r w:rsidR="003A7C6C">
        <w:rPr>
          <w:rFonts w:ascii="Times New Roman" w:hAnsi="Times New Roman"/>
          <w:bCs/>
          <w:sz w:val="24"/>
          <w:szCs w:val="24"/>
          <w:lang w:eastAsia="ru-RU"/>
        </w:rPr>
        <w:t>Д</w:t>
      </w:r>
      <w:r w:rsidR="00EB1CE0">
        <w:rPr>
          <w:rFonts w:ascii="Times New Roman" w:hAnsi="Times New Roman"/>
          <w:bCs/>
          <w:sz w:val="24"/>
          <w:szCs w:val="24"/>
          <w:lang w:eastAsia="ru-RU"/>
        </w:rPr>
        <w:t>окументации</w:t>
      </w:r>
      <w:r w:rsidR="003A7C6C">
        <w:rPr>
          <w:rFonts w:ascii="Times New Roman" w:hAnsi="Times New Roman"/>
          <w:bCs/>
          <w:sz w:val="24"/>
          <w:szCs w:val="24"/>
          <w:lang w:eastAsia="ru-RU"/>
        </w:rPr>
        <w:t>)</w:t>
      </w:r>
    </w:p>
    <w:p w14:paraId="6AB54956" w14:textId="4AEB0C4F" w:rsidR="00EB1CE0" w:rsidRPr="00ED685D" w:rsidRDefault="00EB1CE0" w:rsidP="00576685">
      <w:pPr>
        <w:spacing w:after="0" w:line="240" w:lineRule="atLeast"/>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ED685D">
        <w:rPr>
          <w:rFonts w:ascii="Times New Roman" w:hAnsi="Times New Roman"/>
          <w:bCs/>
          <w:sz w:val="24"/>
          <w:szCs w:val="24"/>
          <w:lang w:eastAsia="ru-RU"/>
        </w:rPr>
        <w:t xml:space="preserve">Проект здания (Sm100 ПНСК) </w:t>
      </w:r>
      <w:r w:rsidR="003A7C6C" w:rsidRPr="00ED685D">
        <w:rPr>
          <w:rFonts w:ascii="Times New Roman" w:hAnsi="Times New Roman"/>
          <w:bCs/>
          <w:sz w:val="24"/>
          <w:szCs w:val="24"/>
          <w:lang w:eastAsia="ru-RU"/>
        </w:rPr>
        <w:t>(</w:t>
      </w:r>
      <w:r w:rsidRPr="00ED685D">
        <w:rPr>
          <w:rFonts w:ascii="Times New Roman" w:hAnsi="Times New Roman"/>
          <w:bCs/>
          <w:sz w:val="24"/>
          <w:szCs w:val="24"/>
          <w:lang w:eastAsia="ru-RU"/>
        </w:rPr>
        <w:t xml:space="preserve">Приложение № </w:t>
      </w:r>
      <w:r w:rsidR="003A7C6C" w:rsidRPr="00ED685D">
        <w:rPr>
          <w:rFonts w:ascii="Times New Roman" w:hAnsi="Times New Roman"/>
          <w:bCs/>
          <w:sz w:val="24"/>
          <w:szCs w:val="24"/>
          <w:lang w:eastAsia="ru-RU"/>
        </w:rPr>
        <w:t>2 к Д</w:t>
      </w:r>
      <w:r w:rsidRPr="00ED685D">
        <w:rPr>
          <w:rFonts w:ascii="Times New Roman" w:hAnsi="Times New Roman"/>
          <w:bCs/>
          <w:sz w:val="24"/>
          <w:szCs w:val="24"/>
          <w:lang w:eastAsia="ru-RU"/>
        </w:rPr>
        <w:t>окументации</w:t>
      </w:r>
      <w:r w:rsidR="003A7C6C" w:rsidRPr="00ED685D">
        <w:rPr>
          <w:rFonts w:ascii="Times New Roman" w:hAnsi="Times New Roman"/>
          <w:bCs/>
          <w:sz w:val="24"/>
          <w:szCs w:val="24"/>
          <w:lang w:eastAsia="ru-RU"/>
        </w:rPr>
        <w:t>)</w:t>
      </w:r>
    </w:p>
    <w:p w14:paraId="13CEEA8B" w14:textId="6DBF8DD7" w:rsidR="00EB1CE0" w:rsidRDefault="00EB1CE0" w:rsidP="00576685">
      <w:pPr>
        <w:spacing w:after="0" w:line="240" w:lineRule="atLeast"/>
        <w:jc w:val="both"/>
        <w:rPr>
          <w:rFonts w:ascii="Times New Roman" w:hAnsi="Times New Roman"/>
          <w:bCs/>
          <w:sz w:val="24"/>
          <w:szCs w:val="24"/>
          <w:lang w:eastAsia="ru-RU"/>
        </w:rPr>
      </w:pPr>
      <w:r w:rsidRPr="00ED685D">
        <w:rPr>
          <w:rFonts w:ascii="Times New Roman" w:hAnsi="Times New Roman"/>
          <w:bCs/>
          <w:sz w:val="24"/>
          <w:szCs w:val="24"/>
          <w:lang w:eastAsia="ru-RU"/>
        </w:rPr>
        <w:t xml:space="preserve"> - Проект навеса (Стандарт 1 (45) </w:t>
      </w:r>
      <w:r w:rsidR="00C5312A" w:rsidRPr="00ED685D">
        <w:rPr>
          <w:rFonts w:ascii="Times New Roman" w:hAnsi="Times New Roman"/>
          <w:bCs/>
          <w:sz w:val="24"/>
          <w:szCs w:val="24"/>
          <w:lang w:eastAsia="ru-RU"/>
        </w:rPr>
        <w:t>(</w:t>
      </w:r>
      <w:r w:rsidRPr="00ED685D">
        <w:rPr>
          <w:rFonts w:ascii="Times New Roman" w:hAnsi="Times New Roman"/>
          <w:bCs/>
          <w:sz w:val="24"/>
          <w:szCs w:val="24"/>
          <w:lang w:eastAsia="ru-RU"/>
        </w:rPr>
        <w:t xml:space="preserve">Приложение № 3 к </w:t>
      </w:r>
      <w:r w:rsidR="003A7C6C" w:rsidRPr="00ED685D">
        <w:rPr>
          <w:rFonts w:ascii="Times New Roman" w:hAnsi="Times New Roman"/>
          <w:bCs/>
          <w:sz w:val="24"/>
          <w:szCs w:val="24"/>
          <w:lang w:eastAsia="ru-RU"/>
        </w:rPr>
        <w:t>Д</w:t>
      </w:r>
      <w:r w:rsidRPr="00ED685D">
        <w:rPr>
          <w:rFonts w:ascii="Times New Roman" w:hAnsi="Times New Roman"/>
          <w:bCs/>
          <w:sz w:val="24"/>
          <w:szCs w:val="24"/>
          <w:lang w:eastAsia="ru-RU"/>
        </w:rPr>
        <w:t>окументации</w:t>
      </w:r>
      <w:r w:rsidR="00C5312A" w:rsidRPr="00ED685D">
        <w:rPr>
          <w:rFonts w:ascii="Times New Roman" w:hAnsi="Times New Roman"/>
          <w:bCs/>
          <w:sz w:val="24"/>
          <w:szCs w:val="24"/>
          <w:lang w:eastAsia="ru-RU"/>
        </w:rPr>
        <w:t>)</w:t>
      </w:r>
    </w:p>
    <w:p w14:paraId="125ECA2E" w14:textId="77777777" w:rsidR="00576685" w:rsidRDefault="00576685" w:rsidP="00576685">
      <w:pPr>
        <w:widowControl w:val="0"/>
        <w:tabs>
          <w:tab w:val="num" w:pos="0"/>
        </w:tabs>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rPr>
        <w:t xml:space="preserve">2.6. </w:t>
      </w:r>
      <w:r w:rsidRPr="00F57618">
        <w:rPr>
          <w:rFonts w:ascii="Times New Roman" w:hAnsi="Times New Roman"/>
          <w:b/>
          <w:bCs/>
          <w:sz w:val="24"/>
          <w:szCs w:val="24"/>
          <w:lang w:eastAsia="ru-RU"/>
        </w:rPr>
        <w:t>Место выполнения работ:</w:t>
      </w:r>
    </w:p>
    <w:p w14:paraId="0A21D181" w14:textId="16F5CC18" w:rsidR="00576685" w:rsidRDefault="00576685" w:rsidP="00576685">
      <w:pPr>
        <w:widowControl w:val="0"/>
        <w:tabs>
          <w:tab w:val="num" w:pos="0"/>
        </w:tabs>
        <w:autoSpaceDE w:val="0"/>
        <w:autoSpaceDN w:val="0"/>
        <w:adjustRightInd w:val="0"/>
        <w:spacing w:after="0" w:line="240" w:lineRule="auto"/>
        <w:contextualSpacing/>
        <w:jc w:val="both"/>
        <w:rPr>
          <w:rFonts w:ascii="Times New Roman" w:eastAsia="Times New Roman" w:hAnsi="Times New Roman"/>
          <w:color w:val="262626"/>
          <w:sz w:val="24"/>
          <w:szCs w:val="24"/>
          <w:lang w:eastAsia="ru-RU"/>
        </w:rPr>
      </w:pPr>
      <w:r w:rsidRPr="00F57618">
        <w:rPr>
          <w:rFonts w:ascii="Times New Roman" w:hAnsi="Times New Roman"/>
          <w:sz w:val="24"/>
          <w:szCs w:val="24"/>
          <w:lang w:eastAsia="ru-RU"/>
        </w:rPr>
        <w:t xml:space="preserve"> </w:t>
      </w:r>
      <w:r w:rsidRPr="00F57618">
        <w:rPr>
          <w:rFonts w:ascii="Times New Roman" w:eastAsia="Times New Roman" w:hAnsi="Times New Roman"/>
          <w:color w:val="262626"/>
          <w:sz w:val="24"/>
          <w:szCs w:val="24"/>
          <w:lang w:eastAsia="ru-RU"/>
        </w:rPr>
        <w:t>Российская Федерация, Республика Саха (</w:t>
      </w:r>
      <w:r w:rsidRPr="00F5204E">
        <w:rPr>
          <w:rFonts w:ascii="Times New Roman" w:eastAsia="Times New Roman" w:hAnsi="Times New Roman"/>
          <w:color w:val="262626"/>
          <w:sz w:val="24"/>
          <w:szCs w:val="24"/>
          <w:lang w:eastAsia="ru-RU"/>
        </w:rPr>
        <w:t xml:space="preserve">Якутия), </w:t>
      </w:r>
      <w:r w:rsidR="00F5204E" w:rsidRPr="00F5204E">
        <w:rPr>
          <w:rFonts w:ascii="Times New Roman" w:hAnsi="Times New Roman"/>
          <w:sz w:val="24"/>
          <w:szCs w:val="24"/>
        </w:rPr>
        <w:t>Нерюнгринский район,</w:t>
      </w:r>
      <w:r w:rsidR="00F5204E" w:rsidRPr="00F5204E">
        <w:rPr>
          <w:rFonts w:ascii="Times New Roman" w:eastAsia="Times New Roman" w:hAnsi="Times New Roman"/>
          <w:color w:val="262626"/>
          <w:sz w:val="24"/>
          <w:szCs w:val="24"/>
          <w:lang w:eastAsia="ru-RU"/>
        </w:rPr>
        <w:t xml:space="preserve"> </w:t>
      </w:r>
      <w:r w:rsidRPr="00F5204E">
        <w:rPr>
          <w:rFonts w:ascii="Times New Roman" w:eastAsia="Times New Roman" w:hAnsi="Times New Roman"/>
          <w:color w:val="262626"/>
          <w:sz w:val="24"/>
          <w:szCs w:val="24"/>
          <w:lang w:eastAsia="ru-RU"/>
        </w:rPr>
        <w:t>п. Серебряный Бор,</w:t>
      </w:r>
      <w:r w:rsidRPr="00F57618">
        <w:rPr>
          <w:rFonts w:ascii="Times New Roman" w:eastAsia="Times New Roman" w:hAnsi="Times New Roman"/>
          <w:color w:val="262626"/>
          <w:sz w:val="24"/>
          <w:szCs w:val="24"/>
          <w:lang w:eastAsia="ru-RU"/>
        </w:rPr>
        <w:t xml:space="preserve"> АЗС № 31 АО "Саханефтегазсбыт".</w:t>
      </w:r>
    </w:p>
    <w:p w14:paraId="37869ACF" w14:textId="77777777" w:rsidR="00576685" w:rsidRDefault="00576685" w:rsidP="00576685">
      <w:pPr>
        <w:widowControl w:val="0"/>
        <w:tabs>
          <w:tab w:val="num" w:pos="0"/>
        </w:tabs>
        <w:autoSpaceDE w:val="0"/>
        <w:autoSpaceDN w:val="0"/>
        <w:adjustRightInd w:val="0"/>
        <w:spacing w:after="0" w:line="240" w:lineRule="auto"/>
        <w:contextualSpacing/>
        <w:jc w:val="both"/>
        <w:rPr>
          <w:rFonts w:ascii="Times New Roman" w:eastAsia="Times New Roman" w:hAnsi="Times New Roman"/>
          <w:b/>
          <w:color w:val="262626"/>
          <w:sz w:val="24"/>
          <w:szCs w:val="24"/>
          <w:lang w:eastAsia="ru-RU"/>
        </w:rPr>
      </w:pPr>
      <w:r w:rsidRPr="00576685">
        <w:rPr>
          <w:rFonts w:ascii="Times New Roman" w:eastAsia="Times New Roman" w:hAnsi="Times New Roman"/>
          <w:b/>
          <w:color w:val="262626"/>
          <w:sz w:val="24"/>
          <w:szCs w:val="24"/>
          <w:lang w:eastAsia="ru-RU"/>
        </w:rPr>
        <w:t xml:space="preserve">2.7. Срок выполнения работ: </w:t>
      </w:r>
    </w:p>
    <w:p w14:paraId="5BEBFB53" w14:textId="41EDC4FA" w:rsidR="00576685" w:rsidRPr="00576685" w:rsidRDefault="00576685" w:rsidP="0057668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576685">
        <w:rPr>
          <w:rFonts w:ascii="Times New Roman" w:hAnsi="Times New Roman"/>
          <w:sz w:val="24"/>
          <w:szCs w:val="24"/>
        </w:rPr>
        <w:t>- начало работ: с момента подписания договора.</w:t>
      </w:r>
    </w:p>
    <w:p w14:paraId="0715952B" w14:textId="77777777" w:rsidR="00576685" w:rsidRDefault="00576685" w:rsidP="0057668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576685">
        <w:rPr>
          <w:rFonts w:ascii="Times New Roman" w:hAnsi="Times New Roman"/>
          <w:sz w:val="24"/>
          <w:szCs w:val="24"/>
        </w:rPr>
        <w:t>- окончание работ: до 31.07.2023 года.</w:t>
      </w:r>
    </w:p>
    <w:p w14:paraId="0812CFA0" w14:textId="77777777" w:rsidR="00576685" w:rsidRDefault="00576685" w:rsidP="00576685">
      <w:pPr>
        <w:shd w:val="clear" w:color="auto" w:fill="FFFFFF"/>
        <w:spacing w:after="0" w:line="240" w:lineRule="atLeast"/>
        <w:contextualSpacing/>
        <w:mirrorIndents/>
        <w:jc w:val="both"/>
        <w:rPr>
          <w:rFonts w:ascii="Times New Roman" w:hAnsi="Times New Roman"/>
          <w:b/>
          <w:sz w:val="24"/>
          <w:szCs w:val="24"/>
        </w:rPr>
      </w:pPr>
      <w:r w:rsidRPr="00576685">
        <w:rPr>
          <w:rFonts w:ascii="Times New Roman" w:hAnsi="Times New Roman"/>
          <w:b/>
          <w:sz w:val="24"/>
          <w:szCs w:val="24"/>
        </w:rPr>
        <w:t xml:space="preserve">2.8. </w:t>
      </w:r>
      <w:r>
        <w:rPr>
          <w:rFonts w:ascii="Times New Roman" w:hAnsi="Times New Roman"/>
          <w:b/>
          <w:sz w:val="24"/>
          <w:szCs w:val="24"/>
        </w:rPr>
        <w:t xml:space="preserve"> </w:t>
      </w:r>
      <w:r w:rsidRPr="00576685">
        <w:rPr>
          <w:rFonts w:ascii="Times New Roman" w:hAnsi="Times New Roman"/>
          <w:b/>
          <w:sz w:val="24"/>
          <w:szCs w:val="24"/>
        </w:rPr>
        <w:t xml:space="preserve">Порядок формирования цены договора: </w:t>
      </w:r>
    </w:p>
    <w:p w14:paraId="206EB47B" w14:textId="68B30B1E" w:rsidR="00576685" w:rsidRPr="00901F25" w:rsidRDefault="00576685" w:rsidP="00576685">
      <w:pPr>
        <w:shd w:val="clear" w:color="auto" w:fill="FFFFFF"/>
        <w:spacing w:after="0" w:line="240" w:lineRule="atLeast"/>
        <w:contextualSpacing/>
        <w:mirrorIndents/>
        <w:jc w:val="both"/>
        <w:rPr>
          <w:rFonts w:ascii="Times New Roman" w:hAnsi="Times New Roman"/>
          <w:b/>
          <w:sz w:val="24"/>
          <w:szCs w:val="24"/>
        </w:rPr>
      </w:pPr>
      <w:r w:rsidRPr="00F57618">
        <w:rPr>
          <w:rFonts w:ascii="Times New Roman" w:hAnsi="Times New Roman"/>
          <w:b/>
          <w:sz w:val="24"/>
          <w:szCs w:val="24"/>
          <w:lang w:eastAsia="ru-RU"/>
        </w:rPr>
        <w:t xml:space="preserve">     </w:t>
      </w:r>
      <w:r w:rsidRPr="00F57618">
        <w:rPr>
          <w:rFonts w:ascii="Times New Roman" w:eastAsia="Times New Roman" w:hAnsi="Times New Roman"/>
          <w:bCs/>
          <w:sz w:val="24"/>
          <w:szCs w:val="24"/>
          <w:lang w:eastAsia="ru-RU"/>
        </w:rPr>
        <w:t>Цена договора</w:t>
      </w:r>
      <w:r w:rsidR="00034C38">
        <w:rPr>
          <w:rFonts w:ascii="Times New Roman" w:eastAsia="Times New Roman" w:hAnsi="Times New Roman"/>
          <w:bCs/>
          <w:sz w:val="24"/>
          <w:szCs w:val="24"/>
          <w:lang w:eastAsia="ru-RU"/>
        </w:rPr>
        <w:t xml:space="preserve"> должна включать</w:t>
      </w:r>
      <w:r w:rsidRPr="00F57618">
        <w:rPr>
          <w:rFonts w:ascii="Times New Roman" w:eastAsia="Times New Roman" w:hAnsi="Times New Roman"/>
          <w:bCs/>
          <w:sz w:val="24"/>
          <w:szCs w:val="24"/>
          <w:lang w:eastAsia="ru-RU"/>
        </w:rPr>
        <w:t xml:space="preserve"> в себя стоимость использования и привлечения оборудования (техники), необходимого для выполнения работ, стоимость всех выполняемых Подрядчиком </w:t>
      </w:r>
      <w:r w:rsidRPr="00901F25">
        <w:rPr>
          <w:rFonts w:ascii="Times New Roman" w:eastAsia="Times New Roman" w:hAnsi="Times New Roman"/>
          <w:bCs/>
          <w:sz w:val="24"/>
          <w:szCs w:val="24"/>
          <w:lang w:eastAsia="ru-RU"/>
        </w:rPr>
        <w:t>работ, в том числе стоимость материалов и оборудований кроме давальческих, прочие</w:t>
      </w:r>
      <w:r w:rsidRPr="00F57618">
        <w:rPr>
          <w:rFonts w:ascii="Times New Roman" w:eastAsia="Times New Roman" w:hAnsi="Times New Roman"/>
          <w:bCs/>
          <w:sz w:val="24"/>
          <w:szCs w:val="24"/>
          <w:lang w:eastAsia="ru-RU"/>
        </w:rPr>
        <w:t xml:space="preserve">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w:t>
      </w:r>
      <w:r w:rsidRPr="00901F25">
        <w:rPr>
          <w:rFonts w:ascii="Times New Roman" w:eastAsia="Times New Roman" w:hAnsi="Times New Roman"/>
          <w:bCs/>
          <w:sz w:val="24"/>
          <w:szCs w:val="24"/>
          <w:lang w:eastAsia="ru-RU"/>
        </w:rPr>
        <w:t>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901F25">
        <w:rPr>
          <w:rFonts w:ascii="Times New Roman" w:hAnsi="Times New Roman"/>
          <w:b/>
          <w:sz w:val="24"/>
          <w:szCs w:val="24"/>
        </w:rPr>
        <w:t xml:space="preserve"> </w:t>
      </w:r>
    </w:p>
    <w:p w14:paraId="608672A0" w14:textId="122968AC" w:rsidR="00034C38" w:rsidRPr="00901F25" w:rsidRDefault="00034C38" w:rsidP="00576685">
      <w:pPr>
        <w:shd w:val="clear" w:color="auto" w:fill="FFFFFF"/>
        <w:spacing w:after="0" w:line="240" w:lineRule="atLeast"/>
        <w:contextualSpacing/>
        <w:mirrorIndents/>
        <w:jc w:val="both"/>
        <w:rPr>
          <w:rFonts w:ascii="Times New Roman" w:hAnsi="Times New Roman"/>
          <w:b/>
          <w:sz w:val="24"/>
          <w:szCs w:val="24"/>
        </w:rPr>
      </w:pPr>
      <w:r w:rsidRPr="00901F25">
        <w:rPr>
          <w:rFonts w:ascii="Times New Roman" w:hAnsi="Times New Roman"/>
          <w:sz w:val="24"/>
          <w:szCs w:val="24"/>
          <w:lang w:eastAsia="ru-RU"/>
        </w:rPr>
        <w:t xml:space="preserve">     Цена договора является фиксированной на период проведения закупки и в период исполнения обязательств по договору.</w:t>
      </w:r>
    </w:p>
    <w:p w14:paraId="7ABEC077" w14:textId="02EA925D" w:rsidR="00034C38" w:rsidRPr="00F57618" w:rsidRDefault="00034C38" w:rsidP="00034C38">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901F25">
        <w:rPr>
          <w:rFonts w:ascii="Times New Roman" w:eastAsia="Times New Roman" w:hAnsi="Times New Roman"/>
          <w:sz w:val="24"/>
          <w:szCs w:val="24"/>
          <w:lang w:eastAsia="ru-RU"/>
        </w:rPr>
        <w:t xml:space="preserve">     Неучтенные затраты Участника</w:t>
      </w:r>
      <w:r w:rsidRPr="00F57618">
        <w:rPr>
          <w:rFonts w:ascii="Times New Roman" w:eastAsia="Times New Roman" w:hAnsi="Times New Roman"/>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r w:rsidRPr="00F57618">
        <w:rPr>
          <w:rFonts w:ascii="Times New Roman" w:eastAsia="Times New Roman" w:hAnsi="Times New Roman"/>
          <w:bCs/>
          <w:sz w:val="24"/>
          <w:szCs w:val="24"/>
          <w:lang w:eastAsia="ru-RU"/>
        </w:rPr>
        <w:t>.</w:t>
      </w:r>
    </w:p>
    <w:p w14:paraId="5D51F150" w14:textId="38502EAA" w:rsidR="00034C38" w:rsidRDefault="00034C38" w:rsidP="00576685">
      <w:pPr>
        <w:shd w:val="clear" w:color="auto" w:fill="FFFFFF"/>
        <w:spacing w:after="0" w:line="240" w:lineRule="atLeast"/>
        <w:contextualSpacing/>
        <w:mirrorIndents/>
        <w:jc w:val="both"/>
        <w:rPr>
          <w:rFonts w:ascii="Times New Roman" w:hAnsi="Times New Roman"/>
          <w:sz w:val="24"/>
          <w:szCs w:val="24"/>
        </w:rPr>
      </w:pPr>
      <w:r>
        <w:rPr>
          <w:rFonts w:ascii="Times New Roman" w:hAnsi="Times New Roman"/>
          <w:b/>
          <w:sz w:val="24"/>
          <w:szCs w:val="24"/>
        </w:rPr>
        <w:t xml:space="preserve">    </w:t>
      </w:r>
      <w:r w:rsidRPr="00F57618">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rFonts w:ascii="Times New Roman" w:hAnsi="Times New Roman"/>
          <w:sz w:val="24"/>
          <w:szCs w:val="24"/>
        </w:rPr>
        <w:t xml:space="preserve"> </w:t>
      </w:r>
    </w:p>
    <w:p w14:paraId="200FA95C" w14:textId="581A2C93" w:rsidR="00034C38" w:rsidRDefault="00034C38" w:rsidP="00576685">
      <w:pPr>
        <w:shd w:val="clear" w:color="auto" w:fill="FFFFFF"/>
        <w:spacing w:after="0" w:line="240" w:lineRule="atLeast"/>
        <w:contextualSpacing/>
        <w:mirrorIndents/>
        <w:jc w:val="both"/>
        <w:rPr>
          <w:rFonts w:ascii="Times New Roman" w:hAnsi="Times New Roman"/>
          <w:b/>
          <w:sz w:val="24"/>
          <w:szCs w:val="24"/>
        </w:rPr>
      </w:pPr>
      <w:r>
        <w:rPr>
          <w:rFonts w:ascii="Times New Roman" w:hAnsi="Times New Roman"/>
          <w:b/>
          <w:sz w:val="24"/>
          <w:szCs w:val="24"/>
        </w:rPr>
        <w:t xml:space="preserve">2.9. </w:t>
      </w:r>
      <w:r w:rsidRPr="00034C38">
        <w:rPr>
          <w:rFonts w:ascii="Times New Roman" w:hAnsi="Times New Roman"/>
          <w:b/>
          <w:sz w:val="24"/>
          <w:szCs w:val="24"/>
        </w:rPr>
        <w:t>Форма, сроки и порядок оплаты работ:</w:t>
      </w:r>
    </w:p>
    <w:p w14:paraId="5E1092BA" w14:textId="77777777" w:rsidR="00034C38" w:rsidRPr="00034C38" w:rsidRDefault="00034C38" w:rsidP="00034C38">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034C38">
        <w:rPr>
          <w:rFonts w:ascii="Times New Roman" w:hAnsi="Times New Roman"/>
          <w:sz w:val="24"/>
          <w:szCs w:val="24"/>
        </w:rPr>
        <w:t xml:space="preserve">      Безналичный расчет. Оплата по настоящему договору производится в рублях РФ путем перечисления Заказчиком денежных средств на расчетный счет Поставщика.</w:t>
      </w:r>
    </w:p>
    <w:p w14:paraId="3CD9CEB9" w14:textId="77777777" w:rsidR="00034C38" w:rsidRPr="00034C38" w:rsidRDefault="00034C38" w:rsidP="00034C38">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034C38">
        <w:rPr>
          <w:rFonts w:ascii="Times New Roman" w:hAnsi="Times New Roman"/>
          <w:sz w:val="24"/>
          <w:szCs w:val="24"/>
        </w:rPr>
        <w:t>Заказчик производит расчет по Договору в следующем порядке:</w:t>
      </w:r>
    </w:p>
    <w:p w14:paraId="0ADC714B" w14:textId="77777777" w:rsidR="00034C38" w:rsidRPr="00034C38" w:rsidRDefault="00034C38" w:rsidP="00034C38">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034C38">
        <w:rPr>
          <w:rFonts w:ascii="Times New Roman" w:hAnsi="Times New Roman"/>
          <w:sz w:val="24"/>
          <w:szCs w:val="24"/>
        </w:rPr>
        <w:t>- Авансирование не предусмотрено;</w:t>
      </w:r>
    </w:p>
    <w:p w14:paraId="7EE658BC" w14:textId="192299F7" w:rsidR="00576685" w:rsidRPr="00116710" w:rsidRDefault="00034C38" w:rsidP="00116710">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034C38">
        <w:rPr>
          <w:rFonts w:ascii="Times New Roman" w:hAnsi="Times New Roman"/>
          <w:sz w:val="24"/>
          <w:szCs w:val="24"/>
        </w:rPr>
        <w:t xml:space="preserve">- Оплата за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7 (семи) рабочих дней с момента подписания Акта о приемке выполненных работ форма КС-2 (Приложение № 4 к настоящему Договору), Справки о стоимости выполненных работ и затрат форма КС-3 (Приложение № 5 к настоящему Договору) и Журнала учета выполненных работ (форма № КС-6а) (Приложение № 6 к Договору). </w:t>
      </w:r>
    </w:p>
    <w:p w14:paraId="3BAD19B5" w14:textId="7CBFC630" w:rsidR="00D23E6F" w:rsidRPr="00F57618" w:rsidRDefault="00D23E6F" w:rsidP="00D23E6F">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116710">
        <w:rPr>
          <w:rFonts w:ascii="Times New Roman" w:eastAsia="Times New Roman" w:hAnsi="Times New Roman"/>
          <w:b/>
          <w:bCs/>
          <w:sz w:val="24"/>
          <w:szCs w:val="24"/>
          <w:lang w:eastAsia="ru-RU"/>
        </w:rPr>
        <w:t>10</w:t>
      </w:r>
      <w:r w:rsidRPr="00F57618">
        <w:rPr>
          <w:rFonts w:ascii="Times New Roman" w:eastAsia="Times New Roman" w:hAnsi="Times New Roman"/>
          <w:b/>
          <w:bCs/>
          <w:sz w:val="24"/>
          <w:szCs w:val="24"/>
          <w:lang w:eastAsia="ru-RU"/>
        </w:rPr>
        <w:t xml:space="preserve">. Обязательные требования к Участнику: </w:t>
      </w:r>
    </w:p>
    <w:p w14:paraId="7ABFFFFB" w14:textId="49C5504C" w:rsidR="00D23E6F" w:rsidRPr="003E73D3" w:rsidRDefault="00D23E6F" w:rsidP="00D23E6F">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2E19C2">
        <w:rPr>
          <w:rFonts w:ascii="Times New Roman" w:eastAsia="Times New Roman" w:hAnsi="Times New Roman"/>
          <w:b/>
          <w:bCs/>
          <w:sz w:val="24"/>
          <w:szCs w:val="24"/>
          <w:lang w:eastAsia="ru-RU"/>
        </w:rPr>
        <w:t xml:space="preserve">1) </w:t>
      </w:r>
      <w:r w:rsidRPr="00843804">
        <w:rPr>
          <w:rFonts w:ascii="Times New Roman" w:eastAsia="Times New Roman" w:hAnsi="Times New Roman"/>
          <w:bCs/>
          <w:sz w:val="24"/>
          <w:szCs w:val="24"/>
          <w:lang w:eastAsia="ru-RU"/>
        </w:rPr>
        <w:t>Подрядчик должен являться членом саморегулируемой орга</w:t>
      </w:r>
      <w:r w:rsidR="00116710">
        <w:rPr>
          <w:rFonts w:ascii="Times New Roman" w:eastAsia="Times New Roman" w:hAnsi="Times New Roman"/>
          <w:bCs/>
          <w:sz w:val="24"/>
          <w:szCs w:val="24"/>
          <w:lang w:eastAsia="ru-RU"/>
        </w:rPr>
        <w:t>низации в области строительства</w:t>
      </w:r>
      <w:r w:rsidRPr="002E19C2">
        <w:rPr>
          <w:rFonts w:ascii="Times New Roman" w:eastAsia="Times New Roman" w:hAnsi="Times New Roman"/>
          <w:sz w:val="24"/>
          <w:szCs w:val="24"/>
          <w:lang w:eastAsia="ru-RU"/>
        </w:rPr>
        <w:t>.</w:t>
      </w:r>
    </w:p>
    <w:p w14:paraId="32CC281C" w14:textId="528F1ECF" w:rsidR="00D23E6F" w:rsidRPr="00F57618" w:rsidRDefault="00D23E6F" w:rsidP="00D23E6F">
      <w:pPr>
        <w:autoSpaceDE w:val="0"/>
        <w:autoSpaceDN w:val="0"/>
        <w:adjustRightInd w:val="0"/>
        <w:spacing w:after="0" w:line="240" w:lineRule="atLeast"/>
        <w:contextualSpacing/>
        <w:jc w:val="both"/>
        <w:rPr>
          <w:rFonts w:ascii="Times New Roman" w:hAnsi="Times New Roman"/>
          <w:sz w:val="24"/>
          <w:szCs w:val="24"/>
        </w:rPr>
      </w:pPr>
      <w:r w:rsidRPr="00F57618">
        <w:rPr>
          <w:rFonts w:ascii="Times New Roman" w:hAnsi="Times New Roman"/>
          <w:b/>
          <w:sz w:val="24"/>
          <w:szCs w:val="24"/>
        </w:rPr>
        <w:t>2)</w:t>
      </w:r>
      <w:r w:rsidRPr="00F57618">
        <w:rPr>
          <w:rFonts w:ascii="Times New Roman" w:hAnsi="Times New Roman"/>
          <w:sz w:val="24"/>
          <w:szCs w:val="24"/>
        </w:rPr>
        <w:t xml:space="preserve"> Участник должен иметь трудовые взаимоотношения не менее, чем </w:t>
      </w:r>
      <w:r w:rsidR="0089167D">
        <w:rPr>
          <w:rFonts w:ascii="Times New Roman" w:hAnsi="Times New Roman"/>
          <w:sz w:val="24"/>
          <w:szCs w:val="24"/>
        </w:rPr>
        <w:t>с 7</w:t>
      </w:r>
      <w:r w:rsidRPr="00F57618">
        <w:rPr>
          <w:rFonts w:ascii="Times New Roman" w:hAnsi="Times New Roman"/>
          <w:sz w:val="24"/>
          <w:szCs w:val="24"/>
        </w:rPr>
        <w:t xml:space="preserve"> сотрудниками,</w:t>
      </w:r>
      <w:r w:rsidRPr="00F57618">
        <w:rPr>
          <w:rFonts w:ascii="Times New Roman" w:eastAsia="Times New Roman" w:hAnsi="Times New Roman"/>
          <w:snapToGrid w:val="0"/>
          <w:sz w:val="24"/>
          <w:szCs w:val="24"/>
          <w:lang w:eastAsia="ru-RU"/>
        </w:rPr>
        <w:t xml:space="preserve"> которые будут выполнять работы по договору</w:t>
      </w:r>
      <w:r w:rsidRPr="00F57618">
        <w:rPr>
          <w:rFonts w:ascii="Times New Roman" w:hAnsi="Times New Roman"/>
          <w:sz w:val="24"/>
          <w:szCs w:val="24"/>
        </w:rPr>
        <w:t xml:space="preserve">: </w:t>
      </w:r>
    </w:p>
    <w:tbl>
      <w:tblPr>
        <w:tblStyle w:val="582"/>
        <w:tblW w:w="10060" w:type="dxa"/>
        <w:tblLook w:val="04A0" w:firstRow="1" w:lastRow="0" w:firstColumn="1" w:lastColumn="0" w:noHBand="0" w:noVBand="1"/>
      </w:tblPr>
      <w:tblGrid>
        <w:gridCol w:w="562"/>
        <w:gridCol w:w="3787"/>
        <w:gridCol w:w="1600"/>
        <w:gridCol w:w="4111"/>
      </w:tblGrid>
      <w:tr w:rsidR="00F5204E" w:rsidRPr="00F5204E" w14:paraId="36F88D0B" w14:textId="77777777" w:rsidTr="00E46552">
        <w:tc>
          <w:tcPr>
            <w:tcW w:w="562" w:type="dxa"/>
          </w:tcPr>
          <w:p w14:paraId="77035FB5" w14:textId="77777777" w:rsidR="00F5204E" w:rsidRPr="00F5204E" w:rsidRDefault="00F5204E" w:rsidP="00F5204E">
            <w:pPr>
              <w:autoSpaceDE w:val="0"/>
              <w:autoSpaceDN w:val="0"/>
              <w:adjustRightInd w:val="0"/>
              <w:spacing w:after="0"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 п/п</w:t>
            </w:r>
          </w:p>
        </w:tc>
        <w:tc>
          <w:tcPr>
            <w:tcW w:w="3787" w:type="dxa"/>
          </w:tcPr>
          <w:p w14:paraId="577B9F95" w14:textId="77777777" w:rsidR="00F5204E" w:rsidRPr="00F5204E" w:rsidRDefault="00F5204E" w:rsidP="00F5204E">
            <w:pPr>
              <w:autoSpaceDE w:val="0"/>
              <w:autoSpaceDN w:val="0"/>
              <w:adjustRightInd w:val="0"/>
              <w:spacing w:after="0"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Должность сотрудника</w:t>
            </w:r>
          </w:p>
        </w:tc>
        <w:tc>
          <w:tcPr>
            <w:tcW w:w="1600" w:type="dxa"/>
          </w:tcPr>
          <w:p w14:paraId="3CA608A5" w14:textId="77777777" w:rsidR="00F5204E" w:rsidRPr="00F5204E" w:rsidRDefault="00F5204E" w:rsidP="00F5204E">
            <w:pPr>
              <w:autoSpaceDE w:val="0"/>
              <w:autoSpaceDN w:val="0"/>
              <w:adjustRightInd w:val="0"/>
              <w:spacing w:after="0"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Количество сотрудников</w:t>
            </w:r>
          </w:p>
        </w:tc>
        <w:tc>
          <w:tcPr>
            <w:tcW w:w="4111" w:type="dxa"/>
          </w:tcPr>
          <w:p w14:paraId="48A682E6" w14:textId="77777777" w:rsidR="00F5204E" w:rsidRPr="00F5204E" w:rsidRDefault="00F5204E" w:rsidP="00F5204E">
            <w:pPr>
              <w:autoSpaceDE w:val="0"/>
              <w:autoSpaceDN w:val="0"/>
              <w:adjustRightInd w:val="0"/>
              <w:spacing w:after="0" w:line="240" w:lineRule="atLeast"/>
              <w:contextualSpacing/>
              <w:jc w:val="center"/>
              <w:rPr>
                <w:rFonts w:ascii="Times New Roman" w:hAnsi="Times New Roman"/>
                <w:b/>
                <w:sz w:val="24"/>
                <w:szCs w:val="24"/>
                <w:highlight w:val="yellow"/>
                <w:lang w:eastAsia="ru-RU"/>
              </w:rPr>
            </w:pPr>
            <w:r w:rsidRPr="00F5204E">
              <w:rPr>
                <w:rFonts w:ascii="Times New Roman" w:hAnsi="Times New Roman"/>
                <w:b/>
                <w:sz w:val="24"/>
                <w:szCs w:val="24"/>
                <w:lang w:eastAsia="ru-RU"/>
              </w:rPr>
              <w:t>Требование к сотрудникам</w:t>
            </w:r>
          </w:p>
        </w:tc>
      </w:tr>
      <w:tr w:rsidR="00F5204E" w:rsidRPr="00F5204E" w14:paraId="528C3749" w14:textId="77777777" w:rsidTr="00E46552">
        <w:tc>
          <w:tcPr>
            <w:tcW w:w="562" w:type="dxa"/>
          </w:tcPr>
          <w:p w14:paraId="7847B084"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3787" w:type="dxa"/>
            <w:shd w:val="clear" w:color="auto" w:fill="auto"/>
          </w:tcPr>
          <w:p w14:paraId="714BA9C4"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Инженерно-технический персонал  (такими могут быть: директор, заместитель директора, главный инженер, начальник ПТО, инженер ПТО, начальник участка, прораб и т.п.)</w:t>
            </w:r>
          </w:p>
        </w:tc>
        <w:tc>
          <w:tcPr>
            <w:tcW w:w="1600" w:type="dxa"/>
            <w:shd w:val="clear" w:color="auto" w:fill="auto"/>
          </w:tcPr>
          <w:p w14:paraId="7EBCC11B"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3</w:t>
            </w:r>
          </w:p>
        </w:tc>
        <w:tc>
          <w:tcPr>
            <w:tcW w:w="4111" w:type="dxa"/>
            <w:shd w:val="clear" w:color="auto" w:fill="auto"/>
          </w:tcPr>
          <w:p w14:paraId="2A492138" w14:textId="77777777" w:rsidR="00F5204E" w:rsidRPr="00F5204E" w:rsidRDefault="00F5204E" w:rsidP="00F5204E">
            <w:pPr>
              <w:spacing w:after="0" w:line="240" w:lineRule="atLeast"/>
              <w:rPr>
                <w:rFonts w:ascii="Times New Roman" w:eastAsia="Times New Roman" w:hAnsi="Times New Roman"/>
                <w:sz w:val="28"/>
                <w:szCs w:val="28"/>
                <w:lang w:eastAsia="ru-RU"/>
              </w:rPr>
            </w:pPr>
            <w:r w:rsidRPr="00F5204E">
              <w:rPr>
                <w:rFonts w:ascii="Times New Roman" w:eastAsia="Times New Roman" w:hAnsi="Times New Roman"/>
                <w:sz w:val="20"/>
                <w:szCs w:val="20"/>
                <w:lang w:eastAsia="ru-RU"/>
              </w:rPr>
              <w:t>Иметь соответствующее образование или квалификацию</w:t>
            </w:r>
          </w:p>
        </w:tc>
      </w:tr>
      <w:tr w:rsidR="00F5204E" w:rsidRPr="00F5204E" w14:paraId="38D1AC62" w14:textId="77777777" w:rsidTr="00E46552">
        <w:trPr>
          <w:trHeight w:val="99"/>
        </w:trPr>
        <w:tc>
          <w:tcPr>
            <w:tcW w:w="562" w:type="dxa"/>
          </w:tcPr>
          <w:p w14:paraId="6831D278"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2</w:t>
            </w:r>
          </w:p>
        </w:tc>
        <w:tc>
          <w:tcPr>
            <w:tcW w:w="3787" w:type="dxa"/>
            <w:shd w:val="clear" w:color="auto" w:fill="auto"/>
          </w:tcPr>
          <w:p w14:paraId="5A643576"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 xml:space="preserve">Электрик </w:t>
            </w:r>
          </w:p>
        </w:tc>
        <w:tc>
          <w:tcPr>
            <w:tcW w:w="1600" w:type="dxa"/>
            <w:shd w:val="clear" w:color="auto" w:fill="auto"/>
          </w:tcPr>
          <w:p w14:paraId="5163D0F9"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4111" w:type="dxa"/>
            <w:shd w:val="clear" w:color="auto" w:fill="auto"/>
          </w:tcPr>
          <w:p w14:paraId="7D54C9E1" w14:textId="77777777" w:rsidR="00F5204E" w:rsidRPr="00F5204E" w:rsidRDefault="00F5204E" w:rsidP="00F5204E">
            <w:pPr>
              <w:spacing w:after="0" w:line="240" w:lineRule="atLeast"/>
              <w:rPr>
                <w:rFonts w:ascii="Times New Roman" w:eastAsia="Times New Roman" w:hAnsi="Times New Roman"/>
                <w:sz w:val="28"/>
                <w:szCs w:val="28"/>
                <w:lang w:eastAsia="ru-RU"/>
              </w:rPr>
            </w:pPr>
            <w:r w:rsidRPr="00F5204E">
              <w:rPr>
                <w:rFonts w:ascii="Times New Roman" w:eastAsia="Times New Roman" w:hAnsi="Times New Roman"/>
                <w:sz w:val="20"/>
                <w:szCs w:val="20"/>
                <w:lang w:eastAsia="ru-RU"/>
              </w:rPr>
              <w:t>Иметь соответствующее образование или квалификацию</w:t>
            </w:r>
          </w:p>
        </w:tc>
      </w:tr>
      <w:tr w:rsidR="00F5204E" w:rsidRPr="00F5204E" w14:paraId="2810C889" w14:textId="77777777" w:rsidTr="00E46552">
        <w:trPr>
          <w:trHeight w:val="363"/>
        </w:trPr>
        <w:tc>
          <w:tcPr>
            <w:tcW w:w="562" w:type="dxa"/>
            <w:tcBorders>
              <w:bottom w:val="single" w:sz="4" w:space="0" w:color="auto"/>
            </w:tcBorders>
          </w:tcPr>
          <w:p w14:paraId="5ECEF7F4"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3</w:t>
            </w:r>
          </w:p>
        </w:tc>
        <w:tc>
          <w:tcPr>
            <w:tcW w:w="3787" w:type="dxa"/>
            <w:tcBorders>
              <w:bottom w:val="single" w:sz="4" w:space="0" w:color="auto"/>
            </w:tcBorders>
            <w:shd w:val="clear" w:color="auto" w:fill="auto"/>
          </w:tcPr>
          <w:p w14:paraId="450B2900"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Монтажник</w:t>
            </w:r>
          </w:p>
        </w:tc>
        <w:tc>
          <w:tcPr>
            <w:tcW w:w="1600" w:type="dxa"/>
            <w:tcBorders>
              <w:bottom w:val="single" w:sz="4" w:space="0" w:color="auto"/>
            </w:tcBorders>
            <w:shd w:val="clear" w:color="auto" w:fill="auto"/>
          </w:tcPr>
          <w:p w14:paraId="5830CB47"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3</w:t>
            </w:r>
          </w:p>
        </w:tc>
        <w:tc>
          <w:tcPr>
            <w:tcW w:w="4111" w:type="dxa"/>
            <w:tcBorders>
              <w:bottom w:val="single" w:sz="4" w:space="0" w:color="auto"/>
            </w:tcBorders>
            <w:shd w:val="clear" w:color="auto" w:fill="auto"/>
          </w:tcPr>
          <w:p w14:paraId="62F33A4F" w14:textId="77777777" w:rsidR="00F5204E" w:rsidRPr="00F5204E" w:rsidRDefault="00F5204E" w:rsidP="00F5204E">
            <w:pPr>
              <w:autoSpaceDE w:val="0"/>
              <w:autoSpaceDN w:val="0"/>
              <w:adjustRightInd w:val="0"/>
              <w:spacing w:after="0" w:line="240" w:lineRule="atLeast"/>
              <w:contextualSpacing/>
              <w:rPr>
                <w:rFonts w:ascii="Times New Roman" w:hAnsi="Times New Roman"/>
                <w:sz w:val="24"/>
                <w:szCs w:val="24"/>
                <w:lang w:eastAsia="ru-RU"/>
              </w:rPr>
            </w:pPr>
            <w:r w:rsidRPr="00F5204E">
              <w:rPr>
                <w:rFonts w:ascii="Times New Roman" w:eastAsia="Times New Roman" w:hAnsi="Times New Roman"/>
                <w:sz w:val="24"/>
                <w:szCs w:val="24"/>
                <w:lang w:eastAsia="ru-RU"/>
              </w:rPr>
              <w:t>Квалификацию иметь не обязательно</w:t>
            </w:r>
          </w:p>
        </w:tc>
      </w:tr>
      <w:tr w:rsidR="00F5204E" w:rsidRPr="00F5204E" w14:paraId="277E4F48" w14:textId="77777777" w:rsidTr="00E46552">
        <w:trPr>
          <w:trHeight w:val="501"/>
        </w:trPr>
        <w:tc>
          <w:tcPr>
            <w:tcW w:w="562" w:type="dxa"/>
            <w:tcBorders>
              <w:bottom w:val="single" w:sz="4" w:space="0" w:color="auto"/>
            </w:tcBorders>
          </w:tcPr>
          <w:p w14:paraId="26E9EF76"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p>
        </w:tc>
        <w:tc>
          <w:tcPr>
            <w:tcW w:w="3787" w:type="dxa"/>
            <w:tcBorders>
              <w:bottom w:val="single" w:sz="4" w:space="0" w:color="auto"/>
            </w:tcBorders>
          </w:tcPr>
          <w:p w14:paraId="7794447A"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b/>
                <w:sz w:val="24"/>
                <w:szCs w:val="24"/>
                <w:lang w:eastAsia="ru-RU"/>
              </w:rPr>
              <w:t>Итого:</w:t>
            </w:r>
          </w:p>
        </w:tc>
        <w:tc>
          <w:tcPr>
            <w:tcW w:w="1600" w:type="dxa"/>
            <w:tcBorders>
              <w:bottom w:val="single" w:sz="4" w:space="0" w:color="auto"/>
            </w:tcBorders>
          </w:tcPr>
          <w:p w14:paraId="0E13E885"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b/>
                <w:sz w:val="24"/>
                <w:szCs w:val="24"/>
                <w:lang w:eastAsia="ru-RU"/>
              </w:rPr>
              <w:t>7</w:t>
            </w:r>
          </w:p>
        </w:tc>
        <w:tc>
          <w:tcPr>
            <w:tcW w:w="4111" w:type="dxa"/>
            <w:tcBorders>
              <w:bottom w:val="single" w:sz="4" w:space="0" w:color="auto"/>
            </w:tcBorders>
          </w:tcPr>
          <w:p w14:paraId="2CCBF4E2" w14:textId="77777777" w:rsidR="00F5204E" w:rsidRPr="00F5204E" w:rsidRDefault="00F5204E" w:rsidP="00F5204E">
            <w:pPr>
              <w:autoSpaceDE w:val="0"/>
              <w:autoSpaceDN w:val="0"/>
              <w:adjustRightInd w:val="0"/>
              <w:spacing w:line="240" w:lineRule="atLeast"/>
              <w:contextualSpacing/>
              <w:rPr>
                <w:rFonts w:ascii="Times New Roman" w:eastAsia="Times New Roman" w:hAnsi="Times New Roman"/>
                <w:sz w:val="24"/>
                <w:szCs w:val="24"/>
                <w:lang w:eastAsia="ru-RU"/>
              </w:rPr>
            </w:pPr>
          </w:p>
        </w:tc>
      </w:tr>
    </w:tbl>
    <w:p w14:paraId="22C45091" w14:textId="77777777" w:rsidR="00D23E6F" w:rsidRPr="00F57618" w:rsidRDefault="00D23E6F" w:rsidP="00D23E6F">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p w14:paraId="605392FB" w14:textId="023C2E24" w:rsidR="00D23E6F" w:rsidRDefault="00D23E6F" w:rsidP="00D23E6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57618">
        <w:rPr>
          <w:rFonts w:ascii="Times New Roman" w:eastAsia="Times New Roman" w:hAnsi="Times New Roman"/>
          <w:b/>
          <w:sz w:val="24"/>
          <w:szCs w:val="24"/>
          <w:lang w:eastAsia="ru-RU"/>
        </w:rPr>
        <w:t>3)</w:t>
      </w:r>
      <w:r w:rsidRPr="00F57618">
        <w:rPr>
          <w:rFonts w:ascii="Times New Roman" w:eastAsia="Times New Roman" w:hAnsi="Times New Roman"/>
          <w:sz w:val="24"/>
          <w:szCs w:val="24"/>
          <w:lang w:eastAsia="ru-RU"/>
        </w:rPr>
        <w:t xml:space="preserve"> Участник должен иметь </w:t>
      </w:r>
      <w:r w:rsidRPr="007502F9">
        <w:rPr>
          <w:rFonts w:ascii="Times New Roman" w:eastAsia="Times New Roman" w:hAnsi="Times New Roman"/>
          <w:sz w:val="24"/>
          <w:szCs w:val="24"/>
          <w:lang w:eastAsia="ru-RU"/>
        </w:rPr>
        <w:t xml:space="preserve">не менее </w:t>
      </w:r>
      <w:r w:rsidR="0089167D">
        <w:rPr>
          <w:rFonts w:ascii="Times New Roman" w:eastAsia="Times New Roman" w:hAnsi="Times New Roman"/>
          <w:sz w:val="24"/>
          <w:szCs w:val="24"/>
          <w:lang w:eastAsia="ru-RU"/>
        </w:rPr>
        <w:t>4</w:t>
      </w:r>
      <w:r w:rsidRPr="00F57618">
        <w:rPr>
          <w:rFonts w:ascii="Times New Roman" w:eastAsia="Times New Roman" w:hAnsi="Times New Roman"/>
          <w:sz w:val="24"/>
          <w:szCs w:val="24"/>
          <w:lang w:eastAsia="ru-RU"/>
        </w:rPr>
        <w:t xml:space="preserve"> единиц видов техники,</w:t>
      </w:r>
      <w:r w:rsidRPr="00F57618">
        <w:rPr>
          <w:rFonts w:ascii="Times New Roman" w:eastAsia="Times New Roman" w:hAnsi="Times New Roman"/>
          <w:b/>
          <w:sz w:val="24"/>
          <w:szCs w:val="24"/>
          <w:lang w:eastAsia="ru-RU"/>
        </w:rPr>
        <w:t xml:space="preserve"> </w:t>
      </w:r>
      <w:r w:rsidRPr="00F57618">
        <w:rPr>
          <w:rFonts w:ascii="Times New Roman" w:eastAsia="Times New Roman" w:hAnsi="Times New Roman"/>
          <w:sz w:val="24"/>
          <w:szCs w:val="24"/>
          <w:lang w:eastAsia="ru-RU"/>
        </w:rPr>
        <w:t>в собственности или ином законном основании спецтехнику на весь период действия договора</w:t>
      </w:r>
    </w:p>
    <w:p w14:paraId="7220A1D7" w14:textId="77777777" w:rsidR="00F5204E" w:rsidRPr="00F57618" w:rsidRDefault="00F5204E" w:rsidP="00D23E6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bl>
      <w:tblPr>
        <w:tblStyle w:val="582"/>
        <w:tblW w:w="10060" w:type="dxa"/>
        <w:tblLook w:val="04A0" w:firstRow="1" w:lastRow="0" w:firstColumn="1" w:lastColumn="0" w:noHBand="0" w:noVBand="1"/>
      </w:tblPr>
      <w:tblGrid>
        <w:gridCol w:w="562"/>
        <w:gridCol w:w="3828"/>
        <w:gridCol w:w="1559"/>
        <w:gridCol w:w="4111"/>
      </w:tblGrid>
      <w:tr w:rsidR="00F5204E" w:rsidRPr="00F5204E" w14:paraId="78E98F2E" w14:textId="77777777" w:rsidTr="00E46552">
        <w:tc>
          <w:tcPr>
            <w:tcW w:w="562" w:type="dxa"/>
          </w:tcPr>
          <w:p w14:paraId="00D8733E"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 п/п</w:t>
            </w:r>
          </w:p>
        </w:tc>
        <w:tc>
          <w:tcPr>
            <w:tcW w:w="3828" w:type="dxa"/>
          </w:tcPr>
          <w:p w14:paraId="0AC9CA53"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Наименование спецтехники</w:t>
            </w:r>
          </w:p>
        </w:tc>
        <w:tc>
          <w:tcPr>
            <w:tcW w:w="1559" w:type="dxa"/>
          </w:tcPr>
          <w:p w14:paraId="7A63797D"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Количество единиц</w:t>
            </w:r>
          </w:p>
        </w:tc>
        <w:tc>
          <w:tcPr>
            <w:tcW w:w="4111" w:type="dxa"/>
          </w:tcPr>
          <w:p w14:paraId="5538A39D"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Приложение</w:t>
            </w:r>
          </w:p>
        </w:tc>
      </w:tr>
      <w:tr w:rsidR="00F5204E" w:rsidRPr="00F5204E" w14:paraId="2BAE1E62" w14:textId="77777777" w:rsidTr="00E46552">
        <w:trPr>
          <w:trHeight w:val="285"/>
        </w:trPr>
        <w:tc>
          <w:tcPr>
            <w:tcW w:w="562" w:type="dxa"/>
          </w:tcPr>
          <w:p w14:paraId="3326CD0D"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3828" w:type="dxa"/>
            <w:shd w:val="clear" w:color="auto" w:fill="auto"/>
          </w:tcPr>
          <w:p w14:paraId="72953094"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napToGrid w:val="0"/>
                <w:sz w:val="24"/>
                <w:szCs w:val="24"/>
                <w:lang w:eastAsia="ru-RU"/>
              </w:rPr>
              <w:t>Автокран грузоподъемностью 25 тн.</w:t>
            </w:r>
          </w:p>
        </w:tc>
        <w:tc>
          <w:tcPr>
            <w:tcW w:w="1559" w:type="dxa"/>
            <w:shd w:val="clear" w:color="auto" w:fill="auto"/>
          </w:tcPr>
          <w:p w14:paraId="60759B32"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4111" w:type="dxa"/>
            <w:shd w:val="clear" w:color="auto" w:fill="auto"/>
          </w:tcPr>
          <w:p w14:paraId="1ACFA9B4"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Иметь соответствующие документы</w:t>
            </w:r>
          </w:p>
        </w:tc>
      </w:tr>
      <w:tr w:rsidR="00F5204E" w:rsidRPr="00F5204E" w14:paraId="593C4076" w14:textId="77777777" w:rsidTr="00E46552">
        <w:trPr>
          <w:trHeight w:val="475"/>
        </w:trPr>
        <w:tc>
          <w:tcPr>
            <w:tcW w:w="562" w:type="dxa"/>
          </w:tcPr>
          <w:p w14:paraId="51D04DB9"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2</w:t>
            </w:r>
          </w:p>
        </w:tc>
        <w:tc>
          <w:tcPr>
            <w:tcW w:w="3828" w:type="dxa"/>
            <w:shd w:val="clear" w:color="auto" w:fill="auto"/>
          </w:tcPr>
          <w:p w14:paraId="3F428DEB"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Самосвал на базе автомашины</w:t>
            </w:r>
          </w:p>
        </w:tc>
        <w:tc>
          <w:tcPr>
            <w:tcW w:w="1559" w:type="dxa"/>
            <w:shd w:val="clear" w:color="auto" w:fill="auto"/>
          </w:tcPr>
          <w:p w14:paraId="774B56CC"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4111" w:type="dxa"/>
            <w:shd w:val="clear" w:color="auto" w:fill="auto"/>
          </w:tcPr>
          <w:p w14:paraId="204DB591"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Иметь соответствующие документы</w:t>
            </w:r>
          </w:p>
          <w:p w14:paraId="603B2D0D"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p>
        </w:tc>
      </w:tr>
      <w:tr w:rsidR="00F5204E" w:rsidRPr="00F5204E" w14:paraId="44E84EBB" w14:textId="77777777" w:rsidTr="00E46552">
        <w:trPr>
          <w:trHeight w:val="424"/>
        </w:trPr>
        <w:tc>
          <w:tcPr>
            <w:tcW w:w="562" w:type="dxa"/>
          </w:tcPr>
          <w:p w14:paraId="7781C88E"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p>
        </w:tc>
        <w:tc>
          <w:tcPr>
            <w:tcW w:w="3828" w:type="dxa"/>
            <w:shd w:val="clear" w:color="auto" w:fill="auto"/>
          </w:tcPr>
          <w:p w14:paraId="48F7D9AF"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Спецтехника;</w:t>
            </w:r>
          </w:p>
        </w:tc>
        <w:tc>
          <w:tcPr>
            <w:tcW w:w="1559" w:type="dxa"/>
            <w:shd w:val="clear" w:color="auto" w:fill="auto"/>
          </w:tcPr>
          <w:p w14:paraId="6766F034"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p>
        </w:tc>
        <w:tc>
          <w:tcPr>
            <w:tcW w:w="4111" w:type="dxa"/>
            <w:shd w:val="clear" w:color="auto" w:fill="auto"/>
          </w:tcPr>
          <w:p w14:paraId="7319EEBA"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p>
        </w:tc>
      </w:tr>
      <w:tr w:rsidR="00F5204E" w:rsidRPr="00F5204E" w14:paraId="4B190B79" w14:textId="77777777" w:rsidTr="00E46552">
        <w:trPr>
          <w:trHeight w:val="424"/>
        </w:trPr>
        <w:tc>
          <w:tcPr>
            <w:tcW w:w="562" w:type="dxa"/>
          </w:tcPr>
          <w:p w14:paraId="1F212AD6"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3</w:t>
            </w:r>
          </w:p>
        </w:tc>
        <w:tc>
          <w:tcPr>
            <w:tcW w:w="3828" w:type="dxa"/>
            <w:shd w:val="clear" w:color="auto" w:fill="auto"/>
          </w:tcPr>
          <w:p w14:paraId="5675117B"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Погрузчик фронтальный</w:t>
            </w:r>
          </w:p>
        </w:tc>
        <w:tc>
          <w:tcPr>
            <w:tcW w:w="1559" w:type="dxa"/>
            <w:shd w:val="clear" w:color="auto" w:fill="auto"/>
          </w:tcPr>
          <w:p w14:paraId="642C8F4C"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4111" w:type="dxa"/>
            <w:shd w:val="clear" w:color="auto" w:fill="auto"/>
          </w:tcPr>
          <w:p w14:paraId="1C823ADE"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Иметь соответствующие документы</w:t>
            </w:r>
          </w:p>
        </w:tc>
      </w:tr>
      <w:tr w:rsidR="00F5204E" w:rsidRPr="00F5204E" w14:paraId="5FEA8905" w14:textId="77777777" w:rsidTr="00E46552">
        <w:trPr>
          <w:trHeight w:val="399"/>
        </w:trPr>
        <w:tc>
          <w:tcPr>
            <w:tcW w:w="562" w:type="dxa"/>
          </w:tcPr>
          <w:p w14:paraId="1AD9FCF9"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4</w:t>
            </w:r>
          </w:p>
        </w:tc>
        <w:tc>
          <w:tcPr>
            <w:tcW w:w="3828" w:type="dxa"/>
          </w:tcPr>
          <w:p w14:paraId="37CA9208"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Экскаватор с гидромолотом</w:t>
            </w:r>
          </w:p>
        </w:tc>
        <w:tc>
          <w:tcPr>
            <w:tcW w:w="1559" w:type="dxa"/>
          </w:tcPr>
          <w:p w14:paraId="715111DF"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r w:rsidRPr="00F5204E">
              <w:rPr>
                <w:rFonts w:ascii="Times New Roman" w:hAnsi="Times New Roman"/>
                <w:sz w:val="24"/>
                <w:szCs w:val="24"/>
                <w:lang w:eastAsia="ru-RU"/>
              </w:rPr>
              <w:t>1</w:t>
            </w:r>
          </w:p>
        </w:tc>
        <w:tc>
          <w:tcPr>
            <w:tcW w:w="4111" w:type="dxa"/>
          </w:tcPr>
          <w:p w14:paraId="4E279777"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r w:rsidRPr="00F5204E">
              <w:rPr>
                <w:rFonts w:ascii="Times New Roman" w:hAnsi="Times New Roman"/>
                <w:sz w:val="24"/>
                <w:szCs w:val="24"/>
                <w:lang w:eastAsia="ru-RU"/>
              </w:rPr>
              <w:t>Иметь соответствующие документы</w:t>
            </w:r>
          </w:p>
        </w:tc>
      </w:tr>
      <w:tr w:rsidR="00F5204E" w:rsidRPr="00F5204E" w14:paraId="5B8756FA" w14:textId="77777777" w:rsidTr="00E46552">
        <w:trPr>
          <w:trHeight w:val="412"/>
        </w:trPr>
        <w:tc>
          <w:tcPr>
            <w:tcW w:w="562" w:type="dxa"/>
          </w:tcPr>
          <w:p w14:paraId="43976806"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sz w:val="24"/>
                <w:szCs w:val="24"/>
                <w:lang w:eastAsia="ru-RU"/>
              </w:rPr>
            </w:pPr>
          </w:p>
        </w:tc>
        <w:tc>
          <w:tcPr>
            <w:tcW w:w="3828" w:type="dxa"/>
          </w:tcPr>
          <w:p w14:paraId="227E748A" w14:textId="77777777" w:rsidR="00F5204E" w:rsidRPr="00F5204E" w:rsidRDefault="00F5204E" w:rsidP="00F5204E">
            <w:pPr>
              <w:autoSpaceDE w:val="0"/>
              <w:autoSpaceDN w:val="0"/>
              <w:adjustRightInd w:val="0"/>
              <w:spacing w:line="240" w:lineRule="atLeast"/>
              <w:contextualSpacing/>
              <w:rPr>
                <w:rFonts w:ascii="Times New Roman" w:hAnsi="Times New Roman"/>
                <w:b/>
                <w:sz w:val="24"/>
                <w:szCs w:val="24"/>
                <w:lang w:eastAsia="ru-RU"/>
              </w:rPr>
            </w:pPr>
            <w:r w:rsidRPr="00F5204E">
              <w:rPr>
                <w:rFonts w:ascii="Times New Roman" w:hAnsi="Times New Roman"/>
                <w:b/>
                <w:sz w:val="24"/>
                <w:szCs w:val="24"/>
                <w:lang w:eastAsia="ru-RU"/>
              </w:rPr>
              <w:t>Итого:</w:t>
            </w:r>
          </w:p>
        </w:tc>
        <w:tc>
          <w:tcPr>
            <w:tcW w:w="1559" w:type="dxa"/>
          </w:tcPr>
          <w:p w14:paraId="68499B1C" w14:textId="77777777" w:rsidR="00F5204E" w:rsidRPr="00F5204E" w:rsidRDefault="00F5204E" w:rsidP="00F5204E">
            <w:pPr>
              <w:autoSpaceDE w:val="0"/>
              <w:autoSpaceDN w:val="0"/>
              <w:adjustRightInd w:val="0"/>
              <w:spacing w:line="240" w:lineRule="atLeast"/>
              <w:contextualSpacing/>
              <w:jc w:val="center"/>
              <w:rPr>
                <w:rFonts w:ascii="Times New Roman" w:hAnsi="Times New Roman"/>
                <w:b/>
                <w:sz w:val="24"/>
                <w:szCs w:val="24"/>
                <w:lang w:eastAsia="ru-RU"/>
              </w:rPr>
            </w:pPr>
            <w:r w:rsidRPr="00F5204E">
              <w:rPr>
                <w:rFonts w:ascii="Times New Roman" w:hAnsi="Times New Roman"/>
                <w:b/>
                <w:sz w:val="24"/>
                <w:szCs w:val="24"/>
                <w:lang w:eastAsia="ru-RU"/>
              </w:rPr>
              <w:t>4</w:t>
            </w:r>
          </w:p>
        </w:tc>
        <w:tc>
          <w:tcPr>
            <w:tcW w:w="4111" w:type="dxa"/>
          </w:tcPr>
          <w:p w14:paraId="6AD07E3A" w14:textId="77777777" w:rsidR="00F5204E" w:rsidRPr="00F5204E" w:rsidRDefault="00F5204E" w:rsidP="00F5204E">
            <w:pPr>
              <w:autoSpaceDE w:val="0"/>
              <w:autoSpaceDN w:val="0"/>
              <w:adjustRightInd w:val="0"/>
              <w:spacing w:line="240" w:lineRule="atLeast"/>
              <w:contextualSpacing/>
              <w:rPr>
                <w:rFonts w:ascii="Times New Roman" w:hAnsi="Times New Roman"/>
                <w:sz w:val="24"/>
                <w:szCs w:val="24"/>
                <w:lang w:eastAsia="ru-RU"/>
              </w:rPr>
            </w:pPr>
          </w:p>
        </w:tc>
      </w:tr>
    </w:tbl>
    <w:p w14:paraId="355D5A0C" w14:textId="77777777" w:rsidR="00D23E6F" w:rsidRPr="00F57618" w:rsidRDefault="00D23E6F" w:rsidP="00D23E6F">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p w14:paraId="59545F64" w14:textId="4AAA3575" w:rsidR="00D23E6F" w:rsidRPr="00F57618" w:rsidRDefault="00D23E6F" w:rsidP="00D23E6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57618">
        <w:rPr>
          <w:rFonts w:ascii="Times New Roman" w:eastAsia="Times New Roman" w:hAnsi="Times New Roman"/>
          <w:b/>
          <w:sz w:val="24"/>
          <w:szCs w:val="24"/>
          <w:lang w:eastAsia="ru-RU"/>
        </w:rPr>
        <w:t xml:space="preserve">4) </w:t>
      </w:r>
      <w:r w:rsidRPr="00F57618">
        <w:rPr>
          <w:rFonts w:ascii="Times New Roman" w:eastAsia="Times New Roman" w:hAnsi="Times New Roman"/>
          <w:sz w:val="24"/>
          <w:szCs w:val="24"/>
          <w:lang w:eastAsia="ru-RU"/>
        </w:rPr>
        <w:t>Участник должен иметь опыт выполнения строительно-монтажных работ на объектах капитального строительства,</w:t>
      </w:r>
      <w:r w:rsidRPr="00F57618">
        <w:rPr>
          <w:rFonts w:ascii="Times New Roman" w:eastAsia="Times New Roman" w:hAnsi="Times New Roman"/>
          <w:color w:val="000000"/>
          <w:sz w:val="24"/>
          <w:szCs w:val="24"/>
          <w:lang w:eastAsia="ru-RU"/>
        </w:rPr>
        <w:t xml:space="preserve"> при этом оценка по критерию «</w:t>
      </w:r>
      <w:r w:rsidRPr="00F57618">
        <w:rPr>
          <w:rFonts w:ascii="Times New Roman" w:eastAsia="Times New Roman" w:hAnsi="Times New Roman"/>
          <w:kern w:val="28"/>
          <w:sz w:val="24"/>
          <w:szCs w:val="24"/>
          <w:lang w:eastAsia="ru-RU"/>
        </w:rPr>
        <w:t xml:space="preserve">Опыт выполнения строительно-монтажных работ на объектах капитального строительства </w:t>
      </w:r>
      <w:r w:rsidRPr="00F57618">
        <w:rPr>
          <w:rFonts w:ascii="Times New Roman" w:eastAsia="Times New Roman" w:hAnsi="Times New Roman"/>
          <w:color w:val="000000"/>
          <w:sz w:val="24"/>
          <w:szCs w:val="24"/>
          <w:lang w:eastAsia="ru-RU"/>
        </w:rPr>
        <w:t xml:space="preserve">будет производиться </w:t>
      </w:r>
      <w:r w:rsidRPr="00F57618">
        <w:rPr>
          <w:rFonts w:ascii="Times New Roman" w:eastAsia="Times New Roman" w:hAnsi="Times New Roman"/>
          <w:bCs/>
          <w:sz w:val="24"/>
          <w:szCs w:val="24"/>
          <w:lang w:eastAsia="ru-RU"/>
        </w:rPr>
        <w:t>на основании представленных документов</w:t>
      </w:r>
      <w:r w:rsidRPr="00F57618">
        <w:rPr>
          <w:rFonts w:ascii="Times New Roman" w:eastAsia="Times New Roman" w:hAnsi="Times New Roman"/>
          <w:color w:val="000000"/>
          <w:sz w:val="24"/>
          <w:szCs w:val="24"/>
          <w:lang w:eastAsia="ru-RU"/>
        </w:rPr>
        <w:t xml:space="preserve"> за период 20</w:t>
      </w:r>
      <w:r w:rsidR="0089167D">
        <w:rPr>
          <w:rFonts w:ascii="Times New Roman" w:eastAsia="Times New Roman" w:hAnsi="Times New Roman"/>
          <w:color w:val="000000"/>
          <w:sz w:val="24"/>
          <w:szCs w:val="24"/>
          <w:lang w:eastAsia="ru-RU"/>
        </w:rPr>
        <w:t>20</w:t>
      </w:r>
      <w:r w:rsidRPr="00F57618">
        <w:rPr>
          <w:rFonts w:ascii="Times New Roman" w:eastAsia="Times New Roman" w:hAnsi="Times New Roman"/>
          <w:color w:val="000000"/>
          <w:sz w:val="24"/>
          <w:szCs w:val="24"/>
          <w:lang w:eastAsia="ru-RU"/>
        </w:rPr>
        <w:t>-202</w:t>
      </w:r>
      <w:r w:rsidR="0089167D">
        <w:rPr>
          <w:rFonts w:ascii="Times New Roman" w:eastAsia="Times New Roman" w:hAnsi="Times New Roman"/>
          <w:color w:val="000000"/>
          <w:sz w:val="24"/>
          <w:szCs w:val="24"/>
          <w:lang w:eastAsia="ru-RU"/>
        </w:rPr>
        <w:t>3</w:t>
      </w:r>
      <w:r w:rsidRPr="00F57618">
        <w:rPr>
          <w:rFonts w:ascii="Times New Roman" w:eastAsia="Times New Roman" w:hAnsi="Times New Roman"/>
          <w:color w:val="000000"/>
          <w:sz w:val="24"/>
          <w:szCs w:val="24"/>
          <w:lang w:eastAsia="ru-RU"/>
        </w:rPr>
        <w:t xml:space="preserve"> гг.</w:t>
      </w:r>
    </w:p>
    <w:p w14:paraId="6D0ED6DE" w14:textId="0BCDBC49" w:rsidR="00D23E6F" w:rsidRDefault="00D23E6F" w:rsidP="00404329">
      <w:pPr>
        <w:rPr>
          <w:rFonts w:ascii="Times New Roman" w:eastAsia="Times New Roman" w:hAnsi="Times New Roman"/>
          <w:sz w:val="24"/>
          <w:szCs w:val="28"/>
          <w:lang w:eastAsia="ru-RU"/>
        </w:rPr>
      </w:pPr>
    </w:p>
    <w:p w14:paraId="36CF5EDC" w14:textId="77777777" w:rsidR="00D23E6F" w:rsidRDefault="00D23E6F" w:rsidP="00404329">
      <w:pPr>
        <w:rPr>
          <w:rFonts w:ascii="Times New Roman" w:eastAsia="Times New Roman" w:hAnsi="Times New Roman"/>
          <w:sz w:val="24"/>
          <w:szCs w:val="28"/>
          <w:lang w:eastAsia="ru-RU"/>
        </w:rPr>
      </w:pPr>
    </w:p>
    <w:p w14:paraId="77B4E0FC" w14:textId="77777777" w:rsidR="00D23E6F" w:rsidRDefault="00D23E6F" w:rsidP="00404329">
      <w:pPr>
        <w:rPr>
          <w:rFonts w:ascii="Times New Roman" w:eastAsia="Times New Roman" w:hAnsi="Times New Roman"/>
          <w:sz w:val="24"/>
          <w:szCs w:val="28"/>
          <w:lang w:eastAsia="ru-RU"/>
        </w:rPr>
      </w:pPr>
    </w:p>
    <w:p w14:paraId="3C8C59E6" w14:textId="77777777" w:rsidR="000B0D77" w:rsidRDefault="000B0D77" w:rsidP="00404329">
      <w:pPr>
        <w:rPr>
          <w:rFonts w:ascii="Times New Roman" w:eastAsia="Times New Roman" w:hAnsi="Times New Roman"/>
          <w:sz w:val="24"/>
          <w:szCs w:val="28"/>
          <w:lang w:eastAsia="ru-RU"/>
        </w:rPr>
      </w:pPr>
    </w:p>
    <w:p w14:paraId="7BC6DE03" w14:textId="77777777" w:rsidR="000B0D77" w:rsidRDefault="000B0D77" w:rsidP="00404329">
      <w:pPr>
        <w:rPr>
          <w:rFonts w:ascii="Times New Roman" w:eastAsia="Times New Roman" w:hAnsi="Times New Roman"/>
          <w:sz w:val="24"/>
          <w:szCs w:val="28"/>
          <w:lang w:eastAsia="ru-RU"/>
        </w:rPr>
      </w:pPr>
    </w:p>
    <w:p w14:paraId="7721681B" w14:textId="77777777" w:rsidR="000B0D77" w:rsidRDefault="000B0D77" w:rsidP="00404329">
      <w:pPr>
        <w:rPr>
          <w:rFonts w:ascii="Times New Roman" w:eastAsia="Times New Roman" w:hAnsi="Times New Roman"/>
          <w:sz w:val="24"/>
          <w:szCs w:val="28"/>
          <w:lang w:eastAsia="ru-RU"/>
        </w:rPr>
      </w:pPr>
    </w:p>
    <w:p w14:paraId="50C5A81F" w14:textId="77777777" w:rsidR="000B0D77" w:rsidRDefault="000B0D77" w:rsidP="00404329">
      <w:pPr>
        <w:rPr>
          <w:rFonts w:ascii="Times New Roman" w:eastAsia="Times New Roman" w:hAnsi="Times New Roman"/>
          <w:sz w:val="24"/>
          <w:szCs w:val="28"/>
          <w:lang w:eastAsia="ru-RU"/>
        </w:rPr>
      </w:pPr>
    </w:p>
    <w:p w14:paraId="6452136B" w14:textId="77777777" w:rsidR="000B0D77" w:rsidRDefault="000B0D77" w:rsidP="00404329">
      <w:pPr>
        <w:rPr>
          <w:rFonts w:ascii="Times New Roman" w:eastAsia="Times New Roman" w:hAnsi="Times New Roman"/>
          <w:sz w:val="24"/>
          <w:szCs w:val="28"/>
          <w:lang w:eastAsia="ru-RU"/>
        </w:rPr>
      </w:pPr>
    </w:p>
    <w:p w14:paraId="7DB2AB59" w14:textId="77777777" w:rsidR="000B0D77" w:rsidRDefault="000B0D77" w:rsidP="00404329">
      <w:pPr>
        <w:rPr>
          <w:rFonts w:ascii="Times New Roman" w:eastAsia="Times New Roman" w:hAnsi="Times New Roman"/>
          <w:sz w:val="24"/>
          <w:szCs w:val="28"/>
          <w:lang w:eastAsia="ru-RU"/>
        </w:rPr>
      </w:pPr>
    </w:p>
    <w:p w14:paraId="02F3A028" w14:textId="77777777" w:rsidR="000B0D77" w:rsidRDefault="000B0D77" w:rsidP="00404329">
      <w:pPr>
        <w:rPr>
          <w:rFonts w:ascii="Times New Roman" w:eastAsia="Times New Roman" w:hAnsi="Times New Roman"/>
          <w:sz w:val="24"/>
          <w:szCs w:val="28"/>
          <w:lang w:eastAsia="ru-RU"/>
        </w:rPr>
      </w:pPr>
    </w:p>
    <w:p w14:paraId="0B53057B" w14:textId="77777777" w:rsidR="009D684C" w:rsidRDefault="009D684C" w:rsidP="00404329">
      <w:pPr>
        <w:rPr>
          <w:rFonts w:ascii="Times New Roman" w:eastAsia="Times New Roman" w:hAnsi="Times New Roman"/>
          <w:sz w:val="24"/>
          <w:szCs w:val="28"/>
          <w:lang w:eastAsia="ru-RU"/>
        </w:rPr>
      </w:pPr>
    </w:p>
    <w:p w14:paraId="0B05E899" w14:textId="77777777" w:rsidR="009D684C" w:rsidRDefault="009D684C" w:rsidP="00404329">
      <w:pPr>
        <w:rPr>
          <w:rFonts w:ascii="Times New Roman" w:eastAsia="Times New Roman" w:hAnsi="Times New Roman"/>
          <w:sz w:val="24"/>
          <w:szCs w:val="28"/>
          <w:lang w:eastAsia="ru-RU"/>
        </w:rPr>
      </w:pPr>
    </w:p>
    <w:p w14:paraId="6D7DC558" w14:textId="77777777" w:rsidR="00BD4F0D" w:rsidRDefault="00BD4F0D" w:rsidP="00404329">
      <w:pPr>
        <w:rPr>
          <w:rFonts w:ascii="Times New Roman" w:eastAsia="Times New Roman" w:hAnsi="Times New Roman"/>
          <w:sz w:val="24"/>
          <w:szCs w:val="28"/>
          <w:lang w:eastAsia="ru-RU"/>
        </w:rPr>
      </w:pPr>
    </w:p>
    <w:p w14:paraId="0D08BCC1" w14:textId="77777777" w:rsidR="00BD4F0D" w:rsidRDefault="00BD4F0D" w:rsidP="00404329">
      <w:pPr>
        <w:rPr>
          <w:rFonts w:ascii="Times New Roman" w:eastAsia="Times New Roman" w:hAnsi="Times New Roman"/>
          <w:sz w:val="24"/>
          <w:szCs w:val="28"/>
          <w:lang w:eastAsia="ru-RU"/>
        </w:rPr>
      </w:pPr>
    </w:p>
    <w:p w14:paraId="233DEE4A" w14:textId="77777777" w:rsidR="00BD4F0D" w:rsidRDefault="00BD4F0D" w:rsidP="00404329">
      <w:pPr>
        <w:rPr>
          <w:rFonts w:ascii="Times New Roman" w:eastAsia="Times New Roman" w:hAnsi="Times New Roman"/>
          <w:sz w:val="24"/>
          <w:szCs w:val="28"/>
          <w:lang w:eastAsia="ru-RU"/>
        </w:rPr>
      </w:pPr>
    </w:p>
    <w:p w14:paraId="14F8A86E" w14:textId="77777777" w:rsidR="00EF5526" w:rsidRDefault="00EF5526" w:rsidP="00404329">
      <w:pPr>
        <w:rPr>
          <w:rFonts w:ascii="Times New Roman" w:eastAsia="Times New Roman" w:hAnsi="Times New Roman"/>
          <w:sz w:val="24"/>
          <w:szCs w:val="28"/>
          <w:lang w:eastAsia="ru-RU"/>
        </w:rPr>
      </w:pPr>
    </w:p>
    <w:p w14:paraId="0D45F0D0" w14:textId="77777777" w:rsidR="00E46552" w:rsidRDefault="00E46552" w:rsidP="00404329">
      <w:pPr>
        <w:rPr>
          <w:rFonts w:ascii="Times New Roman" w:eastAsia="Times New Roman" w:hAnsi="Times New Roman"/>
          <w:sz w:val="24"/>
          <w:szCs w:val="28"/>
          <w:lang w:eastAsia="ru-RU"/>
        </w:rPr>
      </w:pPr>
    </w:p>
    <w:p w14:paraId="32CDFA7E" w14:textId="348272BF" w:rsidR="009D684C" w:rsidRDefault="00433794" w:rsidP="00433794">
      <w:pPr>
        <w:spacing w:after="120"/>
        <w:jc w:val="both"/>
        <w:outlineLvl w:val="0"/>
        <w:rPr>
          <w:rFonts w:ascii="Times New Roman" w:hAnsi="Times New Roman"/>
          <w:b/>
          <w:bCs/>
          <w:kern w:val="28"/>
          <w:sz w:val="24"/>
          <w:szCs w:val="24"/>
        </w:rPr>
      </w:pPr>
      <w:r>
        <w:rPr>
          <w:rFonts w:ascii="Times New Roman" w:hAnsi="Times New Roman"/>
          <w:b/>
          <w:bCs/>
          <w:kern w:val="28"/>
          <w:sz w:val="24"/>
          <w:szCs w:val="24"/>
        </w:rPr>
        <w:lastRenderedPageBreak/>
        <w:t>3.</w:t>
      </w:r>
      <w:r w:rsidRPr="00433794">
        <w:rPr>
          <w:rFonts w:ascii="Times New Roman" w:hAnsi="Times New Roman"/>
          <w:b/>
          <w:bCs/>
          <w:kern w:val="28"/>
          <w:sz w:val="24"/>
          <w:szCs w:val="24"/>
        </w:rPr>
        <w:t>Проект договора</w:t>
      </w:r>
    </w:p>
    <w:p w14:paraId="1EABE781" w14:textId="77777777" w:rsidR="00EF5526" w:rsidRPr="00921DE5" w:rsidRDefault="00EF5526" w:rsidP="00EF5526">
      <w:pPr>
        <w:spacing w:after="0" w:line="240" w:lineRule="atLeast"/>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 xml:space="preserve">Договор подряда № </w:t>
      </w:r>
      <w:r w:rsidRPr="00921DE5">
        <w:rPr>
          <w:rFonts w:ascii="Times New Roman" w:eastAsia="Times New Roman" w:hAnsi="Times New Roman"/>
          <w:b/>
          <w:bCs/>
          <w:sz w:val="24"/>
          <w:szCs w:val="24"/>
          <w:lang w:val="en-US" w:eastAsia="ru-RU"/>
        </w:rPr>
        <w:t>C</w:t>
      </w:r>
      <w:r w:rsidRPr="00921DE5">
        <w:rPr>
          <w:rFonts w:ascii="Times New Roman" w:eastAsia="Times New Roman" w:hAnsi="Times New Roman"/>
          <w:b/>
          <w:bCs/>
          <w:sz w:val="24"/>
          <w:szCs w:val="24"/>
          <w:lang w:eastAsia="ru-RU"/>
        </w:rPr>
        <w:t>НГС-ОКСиР-_____</w:t>
      </w:r>
    </w:p>
    <w:p w14:paraId="43DD05C5" w14:textId="77777777" w:rsidR="00EF5526" w:rsidRPr="00921DE5" w:rsidRDefault="00EF5526" w:rsidP="00EF5526">
      <w:pPr>
        <w:spacing w:after="0" w:line="240" w:lineRule="atLeast"/>
        <w:jc w:val="both"/>
        <w:rPr>
          <w:rFonts w:ascii="Times New Roman" w:eastAsia="Times New Roman" w:hAnsi="Times New Roman"/>
          <w:bCs/>
          <w:sz w:val="24"/>
          <w:szCs w:val="24"/>
          <w:lang w:eastAsia="ru-RU"/>
        </w:rPr>
      </w:pPr>
    </w:p>
    <w:p w14:paraId="11334277" w14:textId="77777777" w:rsidR="00EF5526" w:rsidRPr="00921DE5" w:rsidRDefault="00EF5526" w:rsidP="00EF5526">
      <w:pPr>
        <w:spacing w:after="0" w:line="240" w:lineRule="atLeast"/>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г. Якутск                                                                   </w:t>
      </w:r>
      <w:r w:rsidRPr="00921DE5">
        <w:rPr>
          <w:rFonts w:ascii="Times New Roman" w:eastAsia="Times New Roman" w:hAnsi="Times New Roman"/>
          <w:bCs/>
          <w:sz w:val="24"/>
          <w:szCs w:val="24"/>
          <w:lang w:eastAsia="ru-RU"/>
        </w:rPr>
        <w:tab/>
        <w:t xml:space="preserve">                            «___» ___________ 2023 г.</w:t>
      </w:r>
    </w:p>
    <w:p w14:paraId="76899848" w14:textId="77777777" w:rsidR="00EF5526" w:rsidRPr="00921DE5" w:rsidRDefault="00EF5526" w:rsidP="00EF5526">
      <w:pPr>
        <w:spacing w:after="0" w:line="240" w:lineRule="atLeast"/>
        <w:jc w:val="both"/>
        <w:rPr>
          <w:rFonts w:ascii="Times New Roman" w:eastAsia="Times New Roman" w:hAnsi="Times New Roman"/>
          <w:bCs/>
          <w:sz w:val="24"/>
          <w:szCs w:val="24"/>
          <w:lang w:eastAsia="ru-RU"/>
        </w:rPr>
      </w:pPr>
    </w:p>
    <w:p w14:paraId="17A4062F" w14:textId="77777777" w:rsidR="00EF5526" w:rsidRPr="00921DE5" w:rsidRDefault="00EF5526" w:rsidP="00EF5526">
      <w:pPr>
        <w:spacing w:after="0" w:line="240" w:lineRule="atLeast"/>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w:t>
      </w:r>
      <w:r w:rsidRPr="00921DE5">
        <w:rPr>
          <w:rFonts w:ascii="Times New Roman" w:eastAsia="Times New Roman" w:hAnsi="Times New Roman"/>
          <w:b/>
          <w:bCs/>
          <w:sz w:val="24"/>
          <w:szCs w:val="24"/>
          <w:lang w:eastAsia="ru-RU"/>
        </w:rPr>
        <w:t xml:space="preserve"> АО «Саханефтегазсбыт»</w:t>
      </w:r>
      <w:r w:rsidRPr="00921DE5">
        <w:rPr>
          <w:rFonts w:ascii="Times New Roman" w:eastAsia="Times New Roman" w:hAnsi="Times New Roman"/>
          <w:bCs/>
          <w:sz w:val="24"/>
          <w:szCs w:val="24"/>
          <w:lang w:eastAsia="ru-RU"/>
        </w:rPr>
        <w:t xml:space="preserve">, именуемое в дальнейшем "Заказчик", в лице Генерального директора </w:t>
      </w:r>
      <w:r w:rsidRPr="00921DE5">
        <w:rPr>
          <w:rFonts w:ascii="Times New Roman" w:eastAsia="Times New Roman" w:hAnsi="Times New Roman"/>
          <w:b/>
          <w:bCs/>
          <w:sz w:val="24"/>
          <w:szCs w:val="24"/>
          <w:lang w:eastAsia="ru-RU"/>
        </w:rPr>
        <w:t>Лебедева Виктора Николаевича</w:t>
      </w:r>
      <w:r w:rsidRPr="00921DE5">
        <w:rPr>
          <w:rFonts w:ascii="Times New Roman" w:eastAsia="Times New Roman" w:hAnsi="Times New Roman"/>
          <w:bCs/>
          <w:sz w:val="24"/>
          <w:szCs w:val="24"/>
          <w:lang w:eastAsia="ru-RU"/>
        </w:rPr>
        <w:t xml:space="preserve">, действующего на основании Устава, с одной стороны, и </w:t>
      </w:r>
      <w:r w:rsidRPr="00921DE5">
        <w:rPr>
          <w:rFonts w:ascii="Times New Roman" w:eastAsia="Times New Roman" w:hAnsi="Times New Roman"/>
          <w:b/>
          <w:bCs/>
          <w:sz w:val="24"/>
          <w:szCs w:val="24"/>
          <w:lang w:eastAsia="ru-RU"/>
        </w:rPr>
        <w:t>_____</w:t>
      </w:r>
      <w:r w:rsidRPr="00921DE5">
        <w:rPr>
          <w:rFonts w:ascii="Times New Roman" w:eastAsia="Times New Roman" w:hAnsi="Times New Roman"/>
          <w:bCs/>
          <w:sz w:val="24"/>
          <w:szCs w:val="24"/>
          <w:lang w:eastAsia="ru-RU"/>
        </w:rPr>
        <w:t>, именуемое в дальнейшем «Подрядчик», в лице _______действующего на основании ____, с другой стороны, именуемые в дальнейшем «Стороны», заключили настоящий договор (далее – Договор) о нижеследующем:</w:t>
      </w:r>
    </w:p>
    <w:p w14:paraId="0A8DEEA7" w14:textId="77777777" w:rsidR="00EF5526" w:rsidRPr="00921DE5" w:rsidRDefault="00EF5526" w:rsidP="00EF5526">
      <w:pPr>
        <w:spacing w:after="0" w:line="240" w:lineRule="atLeast"/>
        <w:jc w:val="both"/>
        <w:rPr>
          <w:rFonts w:ascii="Times New Roman" w:eastAsia="Times New Roman" w:hAnsi="Times New Roman"/>
          <w:bCs/>
          <w:sz w:val="24"/>
          <w:szCs w:val="24"/>
          <w:lang w:eastAsia="ru-RU"/>
        </w:rPr>
      </w:pPr>
    </w:p>
    <w:p w14:paraId="02092B47" w14:textId="77777777" w:rsidR="00EF5526" w:rsidRPr="00921DE5" w:rsidRDefault="00EF5526" w:rsidP="00EF5526">
      <w:pPr>
        <w:widowControl w:val="0"/>
        <w:numPr>
          <w:ilvl w:val="0"/>
          <w:numId w:val="34"/>
        </w:numPr>
        <w:autoSpaceDE w:val="0"/>
        <w:autoSpaceDN w:val="0"/>
        <w:adjustRightInd w:val="0"/>
        <w:spacing w:after="0" w:line="240" w:lineRule="atLeast"/>
        <w:contextualSpacing/>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ПРЕДМЕТ ДОГОВОРА</w:t>
      </w:r>
    </w:p>
    <w:p w14:paraId="34CDF58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w:t>
      </w:r>
      <w:r>
        <w:rPr>
          <w:rFonts w:ascii="Times New Roman" w:eastAsia="Times New Roman" w:hAnsi="Times New Roman"/>
          <w:bCs/>
          <w:sz w:val="24"/>
          <w:szCs w:val="24"/>
          <w:lang w:eastAsia="ru-RU"/>
        </w:rPr>
        <w:t>строительно-монтажные работы</w:t>
      </w:r>
      <w:r w:rsidRPr="00921DE5">
        <w:rPr>
          <w:rFonts w:ascii="Times New Roman" w:eastAsia="Times New Roman" w:hAnsi="Times New Roman"/>
          <w:bCs/>
          <w:sz w:val="24"/>
          <w:szCs w:val="24"/>
          <w:lang w:eastAsia="ru-RU"/>
        </w:rPr>
        <w:t xml:space="preserve"> на </w:t>
      </w:r>
      <w:r w:rsidRPr="00921DE5">
        <w:rPr>
          <w:rFonts w:ascii="Times New Roman" w:eastAsia="Times New Roman" w:hAnsi="Times New Roman"/>
          <w:sz w:val="24"/>
          <w:szCs w:val="24"/>
          <w:lang w:eastAsia="ru-RU"/>
        </w:rPr>
        <w:t>объекте: «Внедрение бренда "ОПТИ" на АЗС №31 АО "Саханефтегазсбыт" в п. Серебряный Бор»</w:t>
      </w:r>
      <w:r w:rsidRPr="00921DE5">
        <w:rPr>
          <w:rFonts w:ascii="Times New Roman" w:eastAsia="Times New Roman" w:hAnsi="Times New Roman"/>
          <w:bCs/>
          <w:sz w:val="24"/>
          <w:szCs w:val="24"/>
          <w:lang w:eastAsia="ru-RU"/>
        </w:rPr>
        <w:t xml:space="preserve">, согласно техническому заданию (Приложение № 1 к настоящему Договору), графика </w:t>
      </w:r>
      <w:r w:rsidRPr="00921DE5">
        <w:rPr>
          <w:rFonts w:ascii="Times New Roman" w:eastAsia="Times New Roman" w:hAnsi="Times New Roman"/>
          <w:sz w:val="24"/>
          <w:szCs w:val="24"/>
          <w:lang w:eastAsia="ru-RU"/>
        </w:rPr>
        <w:t>выполнения работ</w:t>
      </w:r>
      <w:r w:rsidRPr="00921DE5">
        <w:rPr>
          <w:rFonts w:ascii="Times New Roman" w:eastAsia="Times New Roman" w:hAnsi="Times New Roman"/>
          <w:bCs/>
          <w:sz w:val="24"/>
          <w:szCs w:val="24"/>
          <w:lang w:eastAsia="ru-RU"/>
        </w:rPr>
        <w:t xml:space="preserve"> (Приложение № 2 к настоящему Договору), являющихся неотъемлемой частью настоящего договора, и передать результат работ Заказчику.</w:t>
      </w:r>
    </w:p>
    <w:p w14:paraId="5C50C80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1.2. Виды работ на </w:t>
      </w:r>
      <w:r w:rsidRPr="00921DE5">
        <w:rPr>
          <w:rFonts w:ascii="Times New Roman" w:eastAsia="Times New Roman" w:hAnsi="Times New Roman"/>
          <w:sz w:val="24"/>
          <w:szCs w:val="24"/>
          <w:lang w:eastAsia="ru-RU"/>
        </w:rPr>
        <w:t>объекте: «Внедрение бренда "ОПТИ" на АЗС №31 АО "Саханефтегазсбыт" в п. Серебряный Бор»</w:t>
      </w:r>
      <w:r w:rsidRPr="00921DE5">
        <w:rPr>
          <w:rFonts w:ascii="Times New Roman" w:eastAsia="Times New Roman" w:hAnsi="Times New Roman"/>
          <w:bCs/>
          <w:sz w:val="24"/>
          <w:szCs w:val="24"/>
        </w:rPr>
        <w:t xml:space="preserve">, </w:t>
      </w:r>
      <w:r w:rsidRPr="00921DE5">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14:paraId="2216CE2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1.3. Заказчик обязуется принять и оплатить результат работ.</w:t>
      </w:r>
    </w:p>
    <w:p w14:paraId="5FEF4937" w14:textId="151C4D1E" w:rsidR="00EF5526" w:rsidRPr="00921DE5" w:rsidRDefault="00EF5526" w:rsidP="00EF5526">
      <w:pPr>
        <w:tabs>
          <w:tab w:val="left" w:pos="1276"/>
        </w:tabs>
        <w:spacing w:after="0" w:line="240" w:lineRule="atLeast"/>
        <w:ind w:firstLine="709"/>
        <w:jc w:val="both"/>
        <w:rPr>
          <w:rFonts w:ascii="Times New Roman" w:eastAsia="Times New Roman" w:hAnsi="Times New Roman"/>
          <w:color w:val="262626"/>
          <w:sz w:val="24"/>
          <w:szCs w:val="24"/>
          <w:lang w:eastAsia="ru-RU"/>
        </w:rPr>
      </w:pPr>
      <w:r w:rsidRPr="00921DE5">
        <w:rPr>
          <w:rFonts w:ascii="Times New Roman" w:eastAsia="Times New Roman" w:hAnsi="Times New Roman"/>
          <w:bCs/>
          <w:sz w:val="24"/>
          <w:szCs w:val="24"/>
          <w:lang w:eastAsia="ru-RU"/>
        </w:rPr>
        <w:t xml:space="preserve">1.4. </w:t>
      </w:r>
      <w:r w:rsidRPr="00921DE5">
        <w:rPr>
          <w:rFonts w:ascii="Times New Roman" w:hAnsi="Times New Roman"/>
          <w:bCs/>
          <w:sz w:val="24"/>
          <w:szCs w:val="24"/>
          <w:lang w:eastAsia="ru-RU"/>
        </w:rPr>
        <w:t>Место выполнения работ</w:t>
      </w:r>
      <w:r w:rsidRPr="00921DE5">
        <w:rPr>
          <w:rFonts w:asciiTheme="minorHAnsi" w:eastAsiaTheme="minorEastAsia" w:hAnsiTheme="minorHAnsi" w:cstheme="minorBidi"/>
        </w:rPr>
        <w:t xml:space="preserve"> </w:t>
      </w:r>
      <w:r w:rsidRPr="00921DE5">
        <w:rPr>
          <w:rFonts w:ascii="Times New Roman" w:hAnsi="Times New Roman"/>
          <w:bCs/>
          <w:sz w:val="24"/>
          <w:szCs w:val="24"/>
          <w:lang w:eastAsia="ru-RU"/>
        </w:rPr>
        <w:t>Российская Федерация</w:t>
      </w:r>
      <w:r w:rsidRPr="00E46552">
        <w:rPr>
          <w:rFonts w:ascii="Times New Roman" w:hAnsi="Times New Roman"/>
          <w:bCs/>
          <w:sz w:val="24"/>
          <w:szCs w:val="24"/>
          <w:lang w:eastAsia="ru-RU"/>
        </w:rPr>
        <w:t xml:space="preserve">, </w:t>
      </w:r>
      <w:r w:rsidR="00E46552" w:rsidRPr="00E46552">
        <w:rPr>
          <w:rFonts w:ascii="Times New Roman" w:hAnsi="Times New Roman"/>
          <w:bCs/>
          <w:sz w:val="24"/>
          <w:szCs w:val="24"/>
          <w:lang w:eastAsia="ru-RU"/>
        </w:rPr>
        <w:t>Нерюнгринский район,</w:t>
      </w:r>
      <w:r w:rsidR="00E46552">
        <w:rPr>
          <w:rFonts w:ascii="Times New Roman" w:hAnsi="Times New Roman"/>
          <w:bCs/>
          <w:sz w:val="24"/>
          <w:szCs w:val="24"/>
          <w:lang w:eastAsia="ru-RU"/>
        </w:rPr>
        <w:t xml:space="preserve"> </w:t>
      </w:r>
      <w:r w:rsidRPr="00921DE5">
        <w:rPr>
          <w:rFonts w:ascii="Times New Roman" w:hAnsi="Times New Roman"/>
          <w:bCs/>
          <w:sz w:val="24"/>
          <w:szCs w:val="24"/>
          <w:lang w:eastAsia="ru-RU"/>
        </w:rPr>
        <w:t>Республика Саха (Якутия), п. Серебряный Бор, АЗС № 31 АО "Саханефтегазсбыт".</w:t>
      </w:r>
    </w:p>
    <w:p w14:paraId="79D8B2C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1.5. Работы на объекте производится из материалов и на строительной технике Подрядчика.</w:t>
      </w:r>
    </w:p>
    <w:p w14:paraId="094F301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3DF3E9CC"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2. ПРАВА И ОБЯЗАННОСТИ СТОРОН</w:t>
      </w:r>
    </w:p>
    <w:p w14:paraId="515D06F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 </w:t>
      </w:r>
      <w:r w:rsidRPr="00921DE5">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14:paraId="78E1BD2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графиком выполнения работ и оплаты (Приложение № 2 к настоящему Договору), и сдать работу Заказчику в установленный срок.</w:t>
      </w:r>
    </w:p>
    <w:p w14:paraId="07223F3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2.1.2. Выполнять работы по объекту в соответствии с условиями настоящего Договора, графиком выполнения работ и оплаты (Приложение № 2 к настоящему Договору),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14:paraId="47DFBD6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14:paraId="6D71060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14:paraId="2400576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14:paraId="3C264B8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2.1.3. В течение десяти рабочих дней со дня подписания Договора разработать за свой счет проект производства Работ (далее – ППР), в который включить измененный стройгенплан со </w:t>
      </w:r>
      <w:r w:rsidRPr="00921DE5">
        <w:rPr>
          <w:rFonts w:ascii="Times New Roman" w:eastAsia="Times New Roman" w:hAnsi="Times New Roman"/>
          <w:bCs/>
          <w:sz w:val="24"/>
          <w:szCs w:val="24"/>
          <w:lang w:eastAsia="ru-RU"/>
        </w:rPr>
        <w:lastRenderedPageBreak/>
        <w:t>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14:paraId="242B977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 Подрядчик гарантирует, что на момент заключения настоящего договора, а также в течение всего срока его действия:</w:t>
      </w:r>
    </w:p>
    <w:p w14:paraId="375D7C0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своевременно и в полном объеме уплачивает налоги, сборы и страховые взносы;</w:t>
      </w:r>
    </w:p>
    <w:p w14:paraId="186BF84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0121811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7D60E32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08F8478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37DD207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2.1.5.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14:paraId="3933834C" w14:textId="32A4CDEF"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2.1.6. </w:t>
      </w:r>
      <w:r w:rsidR="00E46552" w:rsidRPr="00E46552">
        <w:rPr>
          <w:rFonts w:ascii="Times New Roman" w:eastAsia="Times New Roman" w:hAnsi="Times New Roman"/>
          <w:bCs/>
          <w:sz w:val="24"/>
          <w:szCs w:val="24"/>
          <w:lang w:eastAsia="ru-RU"/>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r w:rsidR="00E46552">
        <w:rPr>
          <w:rFonts w:ascii="Times New Roman" w:eastAsia="Times New Roman" w:hAnsi="Times New Roman"/>
          <w:bCs/>
          <w:sz w:val="24"/>
          <w:szCs w:val="24"/>
          <w:lang w:eastAsia="ru-RU"/>
        </w:rPr>
        <w:t>.</w:t>
      </w:r>
    </w:p>
    <w:p w14:paraId="0840BD1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2.1.7.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14:paraId="36A239CD" w14:textId="20D09A52" w:rsidR="00EF5526" w:rsidRPr="00921DE5" w:rsidRDefault="00E46552"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2.1.8. Принять, при необходимости от Заказчика давальческие материалы и оборудования (Приложение № 3 к настоящему Договору) по накладной на отпуск материалов в сторону (Форма № М-15) и акту о приемке-передаче оборудования в монтаж (Унифицированная форма N ОС-15) с последующим отражением в форме КС-3 (Приложение № 5 к настоящему Договору) отдельной строкой «Материалы и оборудования Заказчика (справочно)».</w:t>
      </w:r>
    </w:p>
    <w:p w14:paraId="0890344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2.1.9.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14:paraId="1F327A9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2.1.10.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14:paraId="6E958A7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2.1.11.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14:paraId="79ED8CA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2.1.12.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14:paraId="293A077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2.1.13.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14:paraId="323C17A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2.1.14. Обеспечить за счет собственных средств охрану строительной площадки: результатов выполненных Работ, временных зданий и сооружений.</w:t>
      </w:r>
    </w:p>
    <w:p w14:paraId="46640B7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2.1.15.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14:paraId="07192EC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2.1.16. 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14:paraId="6C251C0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2.1.17.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14:paraId="66B1232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2.1.18.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14:paraId="349EEE6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14:paraId="502BDD3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наблюдение за осадками здания (наблюдение нивелирных марок)</w:t>
      </w:r>
    </w:p>
    <w:p w14:paraId="3DD1BED3" w14:textId="77777777" w:rsidR="00EF5526"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вынос и закрепление осей строительства Объекта;</w:t>
      </w:r>
    </w:p>
    <w:p w14:paraId="3292819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2.1.19.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14:paraId="3981542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14:paraId="3185D95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2.1.20. Обеспечить объект на время строительства за свой счет достаточным электроснабжением или индивидуальным источником электроснабжения (ДЭС).</w:t>
      </w:r>
    </w:p>
    <w:p w14:paraId="76EEFC5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14:paraId="4954C3B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14:paraId="53E44ED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w:t>
      </w:r>
      <w:r w:rsidRPr="00921DE5">
        <w:rPr>
          <w:rFonts w:ascii="Times New Roman" w:eastAsia="Times New Roman" w:hAnsi="Times New Roman"/>
          <w:bCs/>
          <w:sz w:val="24"/>
          <w:szCs w:val="24"/>
          <w:lang w:eastAsia="ru-RU"/>
        </w:rPr>
        <w:lastRenderedPageBreak/>
        <w:t>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14:paraId="78B088E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2780219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14:paraId="79956F7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2.1.26. Нести ответственность перед Заказчиком за надлежащее исполнение работ по настоящему Договору его субподрядчиками.</w:t>
      </w:r>
    </w:p>
    <w:p w14:paraId="74E1878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0B1A71A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2.1.28.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14:paraId="10872BD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2.1.29. При обнаружении обстоятельств, угрожающих, либо создающих невозможность завершения Работ в установленный Договором срок, незамедлительно в течение 6 часов письменно известить о них Заказчика.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14:paraId="2CA9FA4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2.1.30.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14:paraId="0FF426F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14:paraId="248817D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14:paraId="140776D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14:paraId="7D66C08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2.1.31.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14:paraId="69F45A7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E3EC72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аварии (в течение 2 (Двух) часов);</w:t>
      </w:r>
    </w:p>
    <w:p w14:paraId="296B8AD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хищения и иные противоправные действия (в течение 24 (Двадцати четырех) часов);</w:t>
      </w:r>
    </w:p>
    <w:p w14:paraId="1DBA729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 арест и/или блокирование счетов и/или иные обстоятельства, влияющие на платежи между Сторонами (в течение 24 (Двадцати четырех) часов);</w:t>
      </w:r>
    </w:p>
    <w:p w14:paraId="14CAB07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14:paraId="3EE0CC7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несчастные случаи;</w:t>
      </w:r>
    </w:p>
    <w:p w14:paraId="511138D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иные обстоятельства, факты, сообщения в средствах массовой информации (СМИ) и т.п. (в течение 24 (двадцати четырех) часов).</w:t>
      </w:r>
    </w:p>
    <w:p w14:paraId="1CBE65C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2.1.33.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14:paraId="4F5241D4"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14:paraId="21B43C0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2.1.35. Назначить в течение 5 (пяти) календарных дней, следующих за датой вступления Договора в силу, лиц, ответственных: </w:t>
      </w:r>
    </w:p>
    <w:p w14:paraId="1A6ED1F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представление отчетов в объеме и порядке, определенных настоящим Договором;</w:t>
      </w:r>
    </w:p>
    <w:p w14:paraId="287A0E9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производство строительно-монтажных работ;</w:t>
      </w:r>
    </w:p>
    <w:p w14:paraId="6D8F1F4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поставку материалов и оборудования, и иных материально-технических ресурсов;</w:t>
      </w:r>
    </w:p>
    <w:p w14:paraId="26AFF83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осуществление строительного контроля;</w:t>
      </w:r>
    </w:p>
    <w:p w14:paraId="47D2B8A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производство работ по линии создания системы комплексной безопасности Объекта;</w:t>
      </w:r>
    </w:p>
    <w:p w14:paraId="7A0230C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14:paraId="41176F1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14:paraId="3B0E4D0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2EADE6C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2.1.36.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работ.</w:t>
      </w:r>
    </w:p>
    <w:p w14:paraId="607C177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14:paraId="139D3DF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w:t>
      </w:r>
      <w:r w:rsidRPr="00921DE5">
        <w:rPr>
          <w:rFonts w:ascii="Times New Roman" w:eastAsia="Times New Roman" w:hAnsi="Times New Roman"/>
          <w:bCs/>
          <w:sz w:val="24"/>
          <w:szCs w:val="24"/>
          <w:lang w:eastAsia="ru-RU"/>
        </w:rPr>
        <w:lastRenderedPageBreak/>
        <w:t>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12602C9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14:paraId="0E9B653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2.1.40.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14:paraId="7A879A7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2.1.41.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14:paraId="3F3DC81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2.1.42. Подрядчик самостоятельно несет административную ответственность за нарушения, выявленные контролирующими органами государственной власти.</w:t>
      </w:r>
    </w:p>
    <w:p w14:paraId="40329DD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2.1.43. Представлять Заказчику информацию на планируемые расходы на основании Графика выполнения работ.</w:t>
      </w:r>
    </w:p>
    <w:p w14:paraId="70DDCF0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2.1.44.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14:paraId="085CAA9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2.1.45.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14:paraId="66095BB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2.1.46.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14:paraId="101054C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2.1.47. Исполнять обязанности, предусмотренные иными положениями Договора.</w:t>
      </w:r>
    </w:p>
    <w:p w14:paraId="5D91DD5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u w:val="single"/>
          <w:lang w:eastAsia="ru-RU"/>
        </w:rPr>
        <w:t>2.2. Обязанности Заказчика</w:t>
      </w:r>
      <w:r w:rsidRPr="00921DE5">
        <w:rPr>
          <w:rFonts w:ascii="Times New Roman" w:eastAsia="Times New Roman" w:hAnsi="Times New Roman"/>
          <w:bCs/>
          <w:sz w:val="24"/>
          <w:szCs w:val="24"/>
          <w:lang w:eastAsia="ru-RU"/>
        </w:rPr>
        <w:t>:</w:t>
      </w:r>
    </w:p>
    <w:p w14:paraId="3FE62F0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2.2.1. Осуществлять строительный контроль за выполняемыми на Объекте работами или привлекать специализированную организацию.</w:t>
      </w:r>
    </w:p>
    <w:p w14:paraId="7CA6C4C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14:paraId="24D8111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14:paraId="10135594"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14:paraId="50C6BC2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u w:val="single"/>
          <w:lang w:eastAsia="ru-RU"/>
        </w:rPr>
        <w:t>2.3. Права Заказчика</w:t>
      </w:r>
      <w:r w:rsidRPr="00921DE5">
        <w:rPr>
          <w:rFonts w:ascii="Times New Roman" w:eastAsia="Times New Roman" w:hAnsi="Times New Roman"/>
          <w:bCs/>
          <w:sz w:val="24"/>
          <w:szCs w:val="24"/>
          <w:lang w:eastAsia="ru-RU"/>
        </w:rPr>
        <w:t>:</w:t>
      </w:r>
    </w:p>
    <w:p w14:paraId="732DC0A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14:paraId="3D45546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14:paraId="27C41664"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289BB06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77CC24F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6DB393C9"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3. СТОИМОСТЬ РАБОТ И ПОРЯДОК РАСЧЕТОВ</w:t>
      </w:r>
    </w:p>
    <w:p w14:paraId="1D3987B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3.1 Стоимость работ по настоящему Договору составляет:</w:t>
      </w:r>
      <w:r w:rsidRPr="00921DE5">
        <w:rPr>
          <w:rFonts w:ascii="Times New Roman" w:eastAsia="Times New Roman" w:hAnsi="Times New Roman" w:cstheme="minorBidi"/>
          <w:sz w:val="24"/>
          <w:szCs w:val="24"/>
          <w:lang w:eastAsia="ru-RU"/>
        </w:rPr>
        <w:t xml:space="preserve"> </w:t>
      </w:r>
      <w:r>
        <w:rPr>
          <w:rFonts w:ascii="Times New Roman" w:eastAsia="Times New Roman" w:hAnsi="Times New Roman" w:cstheme="minorBidi"/>
          <w:sz w:val="24"/>
          <w:szCs w:val="24"/>
          <w:lang w:eastAsia="ru-RU"/>
        </w:rPr>
        <w:t xml:space="preserve">______ </w:t>
      </w:r>
      <w:r w:rsidRPr="00921DE5">
        <w:rPr>
          <w:rFonts w:ascii="Times New Roman" w:eastAsia="Times New Roman" w:hAnsi="Times New Roman" w:cstheme="minorBidi"/>
          <w:sz w:val="24"/>
          <w:szCs w:val="24"/>
          <w:lang w:eastAsia="ru-RU"/>
        </w:rPr>
        <w:t>(</w:t>
      </w:r>
      <w:r>
        <w:rPr>
          <w:rFonts w:ascii="Times New Roman" w:eastAsia="Times New Roman" w:hAnsi="Times New Roman" w:cstheme="minorBidi"/>
          <w:sz w:val="24"/>
          <w:szCs w:val="24"/>
          <w:lang w:eastAsia="ru-RU"/>
        </w:rPr>
        <w:t>______</w:t>
      </w:r>
      <w:r w:rsidRPr="00921DE5">
        <w:rPr>
          <w:rFonts w:ascii="Times New Roman" w:eastAsia="Times New Roman" w:hAnsi="Times New Roman" w:cstheme="minorBidi"/>
          <w:sz w:val="24"/>
          <w:szCs w:val="24"/>
          <w:lang w:eastAsia="ru-RU"/>
        </w:rPr>
        <w:t xml:space="preserve">) </w:t>
      </w:r>
      <w:r w:rsidRPr="00921DE5">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 xml:space="preserve">с/без </w:t>
      </w:r>
      <w:r w:rsidRPr="00921DE5">
        <w:rPr>
          <w:rFonts w:ascii="Times New Roman" w:eastAsia="Times New Roman" w:hAnsi="Times New Roman"/>
          <w:bCs/>
          <w:sz w:val="24"/>
          <w:szCs w:val="24"/>
          <w:lang w:eastAsia="ru-RU"/>
        </w:rPr>
        <w:t>НДС, согласно техническому заданию (Приложение № 1) к настоящему Договору.</w:t>
      </w:r>
    </w:p>
    <w:p w14:paraId="431887DE" w14:textId="15F67E41"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w:t>
      </w:r>
      <w:r w:rsidR="00074827">
        <w:rPr>
          <w:rFonts w:ascii="Times New Roman" w:eastAsia="Times New Roman" w:hAnsi="Times New Roman"/>
          <w:bCs/>
          <w:sz w:val="24"/>
          <w:szCs w:val="24"/>
          <w:lang w:eastAsia="ru-RU"/>
        </w:rPr>
        <w:t>2</w:t>
      </w:r>
      <w:r w:rsidRPr="00921DE5">
        <w:rPr>
          <w:rFonts w:ascii="Times New Roman" w:eastAsia="Times New Roman" w:hAnsi="Times New Roman"/>
          <w:bCs/>
          <w:sz w:val="24"/>
          <w:szCs w:val="24"/>
          <w:lang w:eastAsia="ru-RU"/>
        </w:rPr>
        <w:t>. Авансирование настоящим договором не предусмотрено.</w:t>
      </w:r>
    </w:p>
    <w:p w14:paraId="1F212A5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3.3.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66110A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3.4. Неучтенные затраты Подрядчика, не включенные в цену Договора, указанную в п.3.1. настоящего Договора, к оплате Заказчиком не принимаются.</w:t>
      </w:r>
    </w:p>
    <w:p w14:paraId="64C8F5D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3.5. Стоимость Договора, указанная в п. 3.1. настоящего Договора, является твердой, фиксированной и установленной на весь срок выполнения работ.</w:t>
      </w:r>
    </w:p>
    <w:p w14:paraId="0C8B254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случае, если в процессе исполнения договора Подрядчик сменит режим налогообложения, в результате чего у Подрядчика возникнет обязанность уплаты налога на добавленную стоимость, стоимость работ и каждого из этапов увеличивается на размер суммы налога, подлежащего уплате в бюджет Подрядчиком.</w:t>
      </w:r>
    </w:p>
    <w:p w14:paraId="5121B9C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3.6. Заказчик оплачивает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7 (семи) рабочих дней с момента подписания Акта о приемке выполненных работ форма КС-2 (Приложение № 4 к настоящему Договору), Справки о стоимости выполненных работ и затрат форма КС-3 (Приложение № 5 к настоящему Договору) и Журнала учета выполненных работ (форма № КС-6а) (Приложение № 6 к Договору). </w:t>
      </w:r>
    </w:p>
    <w:p w14:paraId="15E209B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3.7. Оплата осуществляется Заказчиком путем перечисления на расчетный счет Подрядчика.</w:t>
      </w:r>
    </w:p>
    <w:p w14:paraId="1B9AE72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3.8.  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7 (семи) рабочих дней с момента подписания документа о приемке. Обязательства Заказчика в части оплаты по Договору считаются исполненными со дня списания денежных средств со счета Заказчика.</w:t>
      </w:r>
    </w:p>
    <w:p w14:paraId="20A295D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3.9.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14:paraId="185A33D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578297F0"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4. ПОРЯДОК ПРИЕМКИ РАБОТ</w:t>
      </w:r>
    </w:p>
    <w:p w14:paraId="480BC92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 Заказчик передает Подрядчику для выполнения работ проект.</w:t>
      </w:r>
    </w:p>
    <w:p w14:paraId="073187E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4.2. Подрядчик за 10 дней до приёмки выполненных работ обязан известить Заказчика.</w:t>
      </w:r>
    </w:p>
    <w:p w14:paraId="1237B0D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4.3. Подрядчик передает Заказчику по три экземпляра форм КС-2 (Приложение № 4 к настоящему Договору) и КС-3 (Приложение № 5 к настоящему Договору) с приложением накладных на отпуск материалов в сторону (Форма № М-15) и актов о приемке-передаче оборудования в монтаж (Унифицированная форма N ОС-15) и полного комплекта исполнительной </w:t>
      </w:r>
      <w:r w:rsidRPr="00921DE5">
        <w:rPr>
          <w:rFonts w:ascii="Times New Roman" w:eastAsia="Times New Roman" w:hAnsi="Times New Roman"/>
          <w:bCs/>
          <w:sz w:val="24"/>
          <w:szCs w:val="24"/>
          <w:lang w:eastAsia="ru-RU"/>
        </w:rPr>
        <w:lastRenderedPageBreak/>
        <w:t>документации, подписанной ответственным представителем Заказчика (журнал выполненных работ, акты скрытых работ, паспорта, сертификаты и т.д.).</w:t>
      </w:r>
    </w:p>
    <w:p w14:paraId="7D87EE9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4 к настоящему Договору) и Справки о стоимости выполненных работ и затрат (КС-3) (Приложение № 5 к настоящему Договору) обязан направить Подрядчику подписанные документы, или мотивированный отказ от приемки услуг.</w:t>
      </w:r>
    </w:p>
    <w:p w14:paraId="62D9D3F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14:paraId="59A5061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14:paraId="2AE78104"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14:paraId="0E4D361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14:paraId="43200C2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3F80310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33E5BE1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14:paraId="0FBA95C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документа;</w:t>
      </w:r>
    </w:p>
    <w:p w14:paraId="0410E53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дату составления документа;</w:t>
      </w:r>
    </w:p>
    <w:p w14:paraId="1735198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экономического субъекта, составившего документ;</w:t>
      </w:r>
    </w:p>
    <w:p w14:paraId="6B207D7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содержание факта хозяйственной жизни;</w:t>
      </w:r>
    </w:p>
    <w:p w14:paraId="587A5E5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номер и дату договора;</w:t>
      </w:r>
    </w:p>
    <w:p w14:paraId="698282F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14:paraId="4EE79A5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14:paraId="26180C0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14:paraId="0392A3B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14:paraId="2B9F734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14:paraId="1F1655C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14:paraId="36E60EE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14:paraId="32D6C30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14:paraId="7404E13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4.13. </w:t>
      </w:r>
      <w:r w:rsidRPr="00921DE5">
        <w:rPr>
          <w:rFonts w:ascii="Times New Roman" w:eastAsia="Times New Roman" w:hAnsi="Times New Roman"/>
          <w:bCs/>
          <w:sz w:val="24"/>
          <w:szCs w:val="24"/>
          <w:lang w:eastAsia="ru-RU"/>
        </w:rPr>
        <w:tab/>
        <w:t>Заказчик вправе по актам приемки выполненных работ (форма КС-2) принимать на оплату стоимость приобретенных Подрядчиком материалов без учета стоимости работ, при наличии подтверждающих приобретение материалов документов (счета-фактуры, договор, паспорта и сертификаты, акта о нахождении объекта поставки на участке).</w:t>
      </w:r>
    </w:p>
    <w:p w14:paraId="7A402C74"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0AF6508F"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5. ОТВЕТСТВЕННОСТЬ. РИСКИ</w:t>
      </w:r>
    </w:p>
    <w:p w14:paraId="267D3F8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DFA5BF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14:paraId="78A697E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одна трехсотая действующей на дату уплаты пени ключевой ставки Центрального банка Российской Федерации от договорной цены работ.</w:t>
      </w:r>
    </w:p>
    <w:p w14:paraId="2A1E40D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14:paraId="65AAAD0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14:paraId="5FBDE55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14:paraId="131388E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14:paraId="6F78DBE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14:paraId="0A9893F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14:paraId="1A71585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0957449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14:paraId="73EE60A4"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1AFE57F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14:paraId="2A82214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14:paraId="5D44A77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14:paraId="2DD9834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5.10. За нарушение промежуточных сроков выполнения работ, установленных Графиком выполнения работ (Приложение № 2), Заказчик вправе потребовать с Подрядчика уплаты неустойки (пени) в размере 0,1 % от стоимости договора, за каждый день просрочки;</w:t>
      </w:r>
    </w:p>
    <w:p w14:paraId="0C8E2F1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5.11. В случае окончания работ после установленного настоящим договором срока по вине Подрядчика, то последний уплачивает Заказчику пени в размере 0,1 % от стоимости договора за каждый день просрочки,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14:paraId="45B10ED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5.12.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пени в размере 0,1 % от стоимости договора за каждый день просрочки.  </w:t>
      </w:r>
    </w:p>
    <w:p w14:paraId="34945D7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5.13. За несвоевременное освобождение строительной площадки от принадлежащего ему имущества, строительного мусора Подрядчик уплачивает Заказчику пени в размере 0,1 % за каждый день просрочки по настоящему договору.</w:t>
      </w:r>
    </w:p>
    <w:p w14:paraId="3AD2CA5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5.14. Выплата неустойки и возмещение убытков не освобождают сторону, нарушившую договор, от исполнения своих обязательств.</w:t>
      </w:r>
    </w:p>
    <w:p w14:paraId="7F680DB9" w14:textId="77777777" w:rsidR="00E46552" w:rsidRPr="00E46552" w:rsidRDefault="00EF5526"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5.15. </w:t>
      </w:r>
      <w:r w:rsidR="00E46552" w:rsidRPr="00E46552">
        <w:rPr>
          <w:rFonts w:ascii="Times New Roman" w:eastAsia="Times New Roman" w:hAnsi="Times New Roman"/>
          <w:bCs/>
          <w:sz w:val="24"/>
          <w:szCs w:val="24"/>
          <w:lang w:eastAsia="ru-RU"/>
        </w:rPr>
        <w:t>Подрядчик обязуется возместить Заказчику НДС, пени и штрафы, до начисленные Заказчику налоговым органом, а также прочие убытки, если такие доначисления и убытки обусловлены любой из следующих причин:</w:t>
      </w:r>
    </w:p>
    <w:p w14:paraId="55E37003" w14:textId="77777777" w:rsidR="00E46552" w:rsidRPr="00E46552" w:rsidRDefault="00E46552"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 нарушение гарантий (п. 2.1.4. настоящего договора (ссылка на пункт соответствующая) о надлежащем исполнении обязанностей, предусмотренных налоговым законодательством;</w:t>
      </w:r>
    </w:p>
    <w:p w14:paraId="114CFC08" w14:textId="77777777" w:rsidR="00E46552" w:rsidRPr="00E46552" w:rsidRDefault="00E46552"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14:paraId="516D89AF" w14:textId="77777777" w:rsidR="00E46552" w:rsidRPr="00E46552" w:rsidRDefault="00E46552"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14:paraId="17394CF2" w14:textId="6B0A2631" w:rsidR="00EF5526" w:rsidRDefault="00EF5526"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5.16. Подрядчик обязуется возместить Заказчику указанные потери в течение 30 календарных дней со дня предъявления Заказчиком претензии.</w:t>
      </w:r>
    </w:p>
    <w:p w14:paraId="0C498B9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7C7D427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6C6B15C2"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6. НЕПРЕОДОЛИМАЯ СИЛА (ФОРС-МАЖОРНЫЕ ОБСТОЯТЕЛЬСТВА)</w:t>
      </w:r>
    </w:p>
    <w:p w14:paraId="632EA78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0FDE40E9"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5C6CF41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14:paraId="5ADC570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5204082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p>
    <w:p w14:paraId="7FBA959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
          <w:bCs/>
          <w:sz w:val="24"/>
          <w:szCs w:val="24"/>
          <w:lang w:eastAsia="ru-RU"/>
        </w:rPr>
      </w:pPr>
    </w:p>
    <w:p w14:paraId="340A9E20"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7. ГАРАНТИИ КАЧЕСТВА ПО СДАННЫМ РАБОТАМ</w:t>
      </w:r>
    </w:p>
    <w:p w14:paraId="1660EF4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14:paraId="1FC8D688" w14:textId="374F8F2F" w:rsidR="00EF5526" w:rsidRPr="00921DE5" w:rsidRDefault="00E46552" w:rsidP="00E46552">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7.2.  Гарантийный срок нормальной эксплуатации, материалов и работ составляет 24 месяца с даты подписания сторонами Акта приемки законченного строительством объекта КС-11 (Приложение № 7 к настоящему Договору). Гарантии качества распространяются на все конструктивные элементы и работы, выпо</w:t>
      </w:r>
      <w:r>
        <w:rPr>
          <w:rFonts w:ascii="Times New Roman" w:eastAsia="Times New Roman" w:hAnsi="Times New Roman"/>
          <w:bCs/>
          <w:sz w:val="24"/>
          <w:szCs w:val="24"/>
          <w:lang w:eastAsia="ru-RU"/>
        </w:rPr>
        <w:t>лненные Подрядчиком по Договору</w:t>
      </w:r>
      <w:r w:rsidR="00EF5526" w:rsidRPr="00921DE5">
        <w:rPr>
          <w:rFonts w:ascii="Times New Roman" w:eastAsia="Times New Roman" w:hAnsi="Times New Roman"/>
          <w:bCs/>
          <w:sz w:val="24"/>
          <w:szCs w:val="24"/>
          <w:lang w:eastAsia="ru-RU"/>
        </w:rPr>
        <w:t>.</w:t>
      </w:r>
    </w:p>
    <w:p w14:paraId="76DAE16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4606A0A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074F391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054EB15B"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8. СРОК ДЕЙСТВИЯ ДОГОВОРА</w:t>
      </w:r>
    </w:p>
    <w:p w14:paraId="36F69CCB"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u w:val="single"/>
          <w:lang w:eastAsia="ru-RU"/>
        </w:rPr>
      </w:pPr>
      <w:r w:rsidRPr="00921DE5">
        <w:rPr>
          <w:rFonts w:ascii="Times New Roman" w:eastAsia="Times New Roman" w:hAnsi="Times New Roman"/>
          <w:sz w:val="24"/>
          <w:szCs w:val="24"/>
          <w:u w:val="single"/>
          <w:lang w:eastAsia="ru-RU"/>
        </w:rPr>
        <w:t>8.1. Сроки выполнения работ по Договору:</w:t>
      </w:r>
    </w:p>
    <w:p w14:paraId="2DE9DC1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и оплаты (Приложение № 2 к настоящему договору), являющемуся неотъемлемой частью настоящего Договора.</w:t>
      </w:r>
    </w:p>
    <w:p w14:paraId="7FACDE4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8.1.3. Дата о</w:t>
      </w:r>
      <w:r>
        <w:rPr>
          <w:rFonts w:ascii="Times New Roman" w:eastAsia="Times New Roman" w:hAnsi="Times New Roman"/>
          <w:sz w:val="24"/>
          <w:szCs w:val="24"/>
          <w:lang w:eastAsia="ru-RU"/>
        </w:rPr>
        <w:t>кончания выполнения работ – 31 июля</w:t>
      </w:r>
      <w:r w:rsidRPr="00921DE5">
        <w:rPr>
          <w:rFonts w:ascii="Times New Roman" w:eastAsia="Times New Roman" w:hAnsi="Times New Roman"/>
          <w:sz w:val="24"/>
          <w:szCs w:val="24"/>
          <w:lang w:eastAsia="ru-RU"/>
        </w:rPr>
        <w:t xml:space="preserve"> 2023 года. </w:t>
      </w:r>
    </w:p>
    <w:p w14:paraId="25D84307"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7490397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 Заказчик вправе расторгнуть Договор в следующих случаях:</w:t>
      </w:r>
    </w:p>
    <w:p w14:paraId="5BFA30F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8.3.1. Несоблюдение Подрядчиком требований по качеству выполняемых работ, предусмотренных заданием Заказчика;</w:t>
      </w:r>
    </w:p>
    <w:p w14:paraId="283696A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8.3.2. Нарушения Подрядчиком сроков выполнения работ, согласованных сторонами в Графике выполнения работ (Приложение № 2 к настоящему договору) более чем на 10 (десять) календарных дней. Договор считается расторгнутым с момента получения Подрядчиком письменного уведомления; </w:t>
      </w:r>
    </w:p>
    <w:p w14:paraId="513E73B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становиться явно невозможным, Заказчик вправе отказаться от исполнения договора и потребовать возмещения убытков;</w:t>
      </w:r>
    </w:p>
    <w:p w14:paraId="63E9EE4C"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8.3.4. Если во время выполнения работ станет очевидным, что она не будет выполнена надлежащим образом, Заказчик вправе назначить срок для устранения недостатков и при неисполнения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возмещение убытков.</w:t>
      </w:r>
    </w:p>
    <w:p w14:paraId="2067CA0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8.4. Подрядчик вправе расторгнуть Договор в следующих случаях:</w:t>
      </w:r>
    </w:p>
    <w:p w14:paraId="48BD4D8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8.4.1. Финансовая несостоятельность Заказчика;</w:t>
      </w:r>
    </w:p>
    <w:p w14:paraId="2153DA4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8.5.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14:paraId="28E8E1E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14:paraId="092E4EA8" w14:textId="77777777" w:rsidR="00EF5526" w:rsidRPr="00921DE5" w:rsidRDefault="00EF5526" w:rsidP="00EF5526">
      <w:pPr>
        <w:shd w:val="clear" w:color="auto" w:fill="FFFFFF"/>
        <w:tabs>
          <w:tab w:val="left" w:pos="1276"/>
        </w:tabs>
        <w:spacing w:after="0" w:line="240" w:lineRule="atLeast"/>
        <w:ind w:firstLine="709"/>
        <w:jc w:val="both"/>
        <w:rPr>
          <w:rFonts w:ascii="Times New Roman" w:hAnsi="Times New Roman"/>
          <w:color w:val="000000"/>
          <w:sz w:val="24"/>
          <w:szCs w:val="24"/>
        </w:rPr>
      </w:pPr>
      <w:r w:rsidRPr="00921DE5">
        <w:rPr>
          <w:rFonts w:ascii="Times New Roman" w:eastAsia="Times New Roman" w:hAnsi="Times New Roman"/>
          <w:bCs/>
          <w:sz w:val="24"/>
          <w:szCs w:val="24"/>
          <w:lang w:eastAsia="ru-RU"/>
        </w:rPr>
        <w:t xml:space="preserve">8.7. </w:t>
      </w:r>
      <w:r w:rsidRPr="00921DE5">
        <w:rPr>
          <w:rFonts w:ascii="Times New Roman" w:hAnsi="Times New Roman"/>
          <w:color w:val="000000"/>
          <w:sz w:val="24"/>
          <w:szCs w:val="24"/>
        </w:rPr>
        <w:t>Договор вступает в силу с момента подписания и действует до «31» декабря 2023 г., а в части окончательных расчетов до полного исполнения сторонами своих обязательств.</w:t>
      </w:r>
    </w:p>
    <w:p w14:paraId="508C354F" w14:textId="77777777" w:rsidR="00EF5526" w:rsidRPr="00921DE5" w:rsidRDefault="00EF5526" w:rsidP="00EF5526">
      <w:pPr>
        <w:shd w:val="clear" w:color="auto" w:fill="FFFFFF"/>
        <w:tabs>
          <w:tab w:val="left" w:pos="1276"/>
        </w:tabs>
        <w:spacing w:after="0" w:line="240" w:lineRule="atLeast"/>
        <w:ind w:firstLine="709"/>
        <w:jc w:val="both"/>
        <w:rPr>
          <w:rFonts w:ascii="Times New Roman" w:eastAsia="Times New Roman" w:hAnsi="Times New Roman"/>
          <w:b/>
          <w:bCs/>
          <w:sz w:val="24"/>
          <w:szCs w:val="24"/>
          <w:lang w:eastAsia="ru-RU"/>
        </w:rPr>
      </w:pPr>
    </w:p>
    <w:p w14:paraId="2DE5ECF8"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9. РАЗРЕШЕНИЕ СПОРОВ</w:t>
      </w:r>
    </w:p>
    <w:p w14:paraId="68C0B4B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14:paraId="43E0D8E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9.2. Срок рассмотрения претензий составляет 20 календарных дней с момента ее поступления адресату.</w:t>
      </w:r>
    </w:p>
    <w:p w14:paraId="23EDA6E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p>
    <w:p w14:paraId="6F29B4D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p>
    <w:p w14:paraId="2E0BF879"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10. АНТИКОРРУПЦИОННЫЕ УСЛОВИЯ</w:t>
      </w:r>
    </w:p>
    <w:p w14:paraId="1C47F561" w14:textId="77777777" w:rsidR="00EF5526" w:rsidRPr="00921DE5" w:rsidRDefault="00EF5526" w:rsidP="00EF5526">
      <w:pPr>
        <w:tabs>
          <w:tab w:val="left" w:pos="1276"/>
        </w:tabs>
        <w:spacing w:after="0" w:line="240" w:lineRule="auto"/>
        <w:ind w:firstLine="709"/>
        <w:jc w:val="both"/>
        <w:rPr>
          <w:rFonts w:ascii="Times New Roman" w:hAnsi="Times New Roman"/>
          <w:sz w:val="24"/>
          <w:szCs w:val="24"/>
        </w:rPr>
      </w:pPr>
      <w:r w:rsidRPr="00921DE5">
        <w:rPr>
          <w:rFonts w:ascii="Times New Roman" w:eastAsia="Times New Roman" w:hAnsi="Times New Roman"/>
          <w:bCs/>
          <w:sz w:val="24"/>
          <w:szCs w:val="24"/>
          <w:lang w:eastAsia="ru-RU"/>
        </w:rPr>
        <w:t xml:space="preserve">10.1. </w:t>
      </w:r>
      <w:r w:rsidRPr="00921DE5">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921DE5">
          <w:rPr>
            <w:rFonts w:ascii="Times New Roman" w:hAnsi="Times New Roman"/>
            <w:sz w:val="24"/>
            <w:szCs w:val="24"/>
            <w:u w:val="single"/>
          </w:rPr>
          <w:t>саханефтегазсбыт.рф</w:t>
        </w:r>
        <w:r w:rsidRPr="00921DE5">
          <w:rPr>
            <w:rFonts w:ascii="Times New Roman" w:hAnsi="Times New Roman"/>
            <w:sz w:val="24"/>
            <w:szCs w:val="24"/>
          </w:rPr>
          <w:t xml:space="preserve">) </w:t>
        </w:r>
      </w:hyperlink>
      <w:r w:rsidRPr="00921DE5">
        <w:rPr>
          <w:rFonts w:ascii="Times New Roman" w:hAnsi="Times New Roman"/>
          <w:sz w:val="24"/>
          <w:szCs w:val="24"/>
        </w:rPr>
        <w:t>в разделе «Антикоррупционная политика».</w:t>
      </w:r>
    </w:p>
    <w:p w14:paraId="0F9D3F4A"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1E91C470"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5929CC43"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338DFC6F"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6919FCD9"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 xml:space="preserve">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w:t>
      </w:r>
      <w:r w:rsidRPr="00921DE5">
        <w:rPr>
          <w:rFonts w:ascii="Times New Roman" w:hAnsi="Times New Roman"/>
          <w:sz w:val="24"/>
          <w:szCs w:val="24"/>
        </w:rPr>
        <w:lastRenderedPageBreak/>
        <w:t>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2505F876"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7119825C"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7AAAE5CD" w14:textId="40175EAF"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10.6. В  случае  совершения  одной  Стороной  коррупционного  деяния (правонарушения) или неполучения другой Стороной в соответствии с пунктом 1</w:t>
      </w:r>
      <w:r w:rsidR="00074827" w:rsidRPr="00074827">
        <w:rPr>
          <w:rFonts w:ascii="Times New Roman" w:hAnsi="Times New Roman"/>
          <w:sz w:val="24"/>
          <w:szCs w:val="24"/>
        </w:rPr>
        <w:t>0</w:t>
      </w:r>
      <w:r w:rsidRPr="00921DE5">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093ED659" w14:textId="77777777" w:rsidR="00EF5526" w:rsidRPr="00921DE5" w:rsidRDefault="00EF5526" w:rsidP="00EF5526">
      <w:pPr>
        <w:tabs>
          <w:tab w:val="left" w:pos="993"/>
          <w:tab w:val="left" w:pos="1134"/>
          <w:tab w:val="left" w:pos="1276"/>
        </w:tabs>
        <w:spacing w:after="0" w:line="240" w:lineRule="auto"/>
        <w:ind w:firstLine="709"/>
        <w:jc w:val="both"/>
        <w:rPr>
          <w:rFonts w:ascii="Times New Roman" w:hAnsi="Times New Roman"/>
          <w:sz w:val="24"/>
          <w:szCs w:val="24"/>
        </w:rPr>
      </w:pPr>
    </w:p>
    <w:p w14:paraId="4AB1C4F6" w14:textId="77777777" w:rsidR="00EF5526" w:rsidRPr="00921DE5" w:rsidRDefault="00EF5526" w:rsidP="00EF5526">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11. ЗАКЛЮЧИТЕЛЬНЫЕ ПОЛОЖЕНИЯ</w:t>
      </w:r>
    </w:p>
    <w:p w14:paraId="20DDE6CA"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11.1. Во всем остальном, что не предусмотрено настоящим договором, стороны руководствуются действующим законодательством Российской Федерации.</w:t>
      </w:r>
    </w:p>
    <w:p w14:paraId="7BEB898D"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1608F2F1"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705CBFD2"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
          <w:sz w:val="24"/>
          <w:szCs w:val="24"/>
          <w:lang w:eastAsia="ru-RU"/>
        </w:rPr>
      </w:pPr>
      <w:r w:rsidRPr="00921DE5">
        <w:rPr>
          <w:rFonts w:ascii="Times New Roman" w:eastAsia="Times New Roman" w:hAnsi="Times New Roman"/>
          <w:bCs/>
          <w:sz w:val="24"/>
          <w:szCs w:val="24"/>
          <w:lang w:eastAsia="ru-RU"/>
        </w:rPr>
        <w:t>11.4. Настоящий договор составлен в двух экземплярах, имеющих одинаковую юридическую силу, по одному экземпляру для каждой из сторон.</w:t>
      </w:r>
    </w:p>
    <w:p w14:paraId="438B0986"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
          <w:sz w:val="24"/>
          <w:szCs w:val="24"/>
          <w:lang w:eastAsia="ru-RU"/>
        </w:rPr>
      </w:pPr>
    </w:p>
    <w:p w14:paraId="47F92775"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Приложения к Договору:</w:t>
      </w:r>
    </w:p>
    <w:p w14:paraId="3C6B7BCF"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1 – Техническое задание;</w:t>
      </w:r>
    </w:p>
    <w:p w14:paraId="027998E8"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2 – График выполнения работ и оплаты;</w:t>
      </w:r>
    </w:p>
    <w:p w14:paraId="0DEBB48E"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3 – Форма Акта о приемке выполненных работ формы КС-2;</w:t>
      </w:r>
    </w:p>
    <w:p w14:paraId="267A6EE0"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4 – Форма Справки о стоимости выполненных работ и затрат формы КС-3;</w:t>
      </w:r>
    </w:p>
    <w:p w14:paraId="41FC5633" w14:textId="77777777" w:rsidR="00EF5526" w:rsidRPr="00921DE5"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Приложение № 5 – Форма </w:t>
      </w:r>
      <w:r w:rsidRPr="00921DE5">
        <w:rPr>
          <w:rFonts w:ascii="Times New Roman" w:eastAsia="Times New Roman" w:hAnsi="Times New Roman"/>
          <w:bCs/>
          <w:sz w:val="24"/>
          <w:szCs w:val="24"/>
          <w:lang w:eastAsia="ru-RU"/>
        </w:rPr>
        <w:t>Журнала учета выполненных работ КС-6а</w:t>
      </w:r>
      <w:r w:rsidRPr="00921DE5">
        <w:rPr>
          <w:rFonts w:ascii="Times New Roman" w:eastAsia="Times New Roman" w:hAnsi="Times New Roman"/>
          <w:sz w:val="24"/>
          <w:szCs w:val="24"/>
          <w:lang w:eastAsia="ru-RU"/>
        </w:rPr>
        <w:t>;</w:t>
      </w:r>
    </w:p>
    <w:p w14:paraId="0883BFAB" w14:textId="77777777" w:rsidR="00EF5526" w:rsidRDefault="00EF5526" w:rsidP="00EF5526">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6 – Заявление о добросовестности.</w:t>
      </w:r>
    </w:p>
    <w:p w14:paraId="1B910BDF" w14:textId="58CF3218" w:rsidR="00EF5526" w:rsidRDefault="00E46552" w:rsidP="00E46552">
      <w:pPr>
        <w:tabs>
          <w:tab w:val="left" w:pos="1276"/>
        </w:tabs>
        <w:spacing w:after="0" w:line="240" w:lineRule="atLeast"/>
        <w:ind w:firstLine="709"/>
        <w:jc w:val="both"/>
        <w:rPr>
          <w:rFonts w:ascii="Times New Roman" w:eastAsia="Times New Roman" w:hAnsi="Times New Roman"/>
          <w:sz w:val="24"/>
          <w:szCs w:val="24"/>
          <w:lang w:eastAsia="ru-RU"/>
        </w:rPr>
      </w:pPr>
      <w:r w:rsidRPr="00E46552">
        <w:rPr>
          <w:rFonts w:ascii="Times New Roman" w:eastAsia="Times New Roman" w:hAnsi="Times New Roman"/>
          <w:sz w:val="24"/>
          <w:szCs w:val="24"/>
          <w:lang w:eastAsia="ru-RU"/>
        </w:rPr>
        <w:t>Приложение № 7 -  Форма № КС- 11</w:t>
      </w:r>
      <w:r>
        <w:rPr>
          <w:rFonts w:ascii="Times New Roman" w:eastAsia="Times New Roman" w:hAnsi="Times New Roman"/>
          <w:sz w:val="24"/>
          <w:szCs w:val="24"/>
          <w:lang w:eastAsia="ru-RU"/>
        </w:rPr>
        <w:t>.</w:t>
      </w:r>
    </w:p>
    <w:p w14:paraId="13710C21" w14:textId="77777777" w:rsidR="00E46552" w:rsidRDefault="00E46552" w:rsidP="00E46552">
      <w:pPr>
        <w:tabs>
          <w:tab w:val="left" w:pos="1276"/>
        </w:tabs>
        <w:spacing w:after="0" w:line="240" w:lineRule="atLeast"/>
        <w:ind w:firstLine="709"/>
        <w:jc w:val="both"/>
        <w:rPr>
          <w:rFonts w:ascii="Times New Roman" w:eastAsia="Times New Roman" w:hAnsi="Times New Roman"/>
          <w:sz w:val="24"/>
          <w:szCs w:val="24"/>
          <w:lang w:eastAsia="ru-RU"/>
        </w:rPr>
      </w:pPr>
    </w:p>
    <w:p w14:paraId="72EB0A27" w14:textId="77777777" w:rsidR="00E46552" w:rsidRPr="00E46552" w:rsidRDefault="00E46552" w:rsidP="00E46552">
      <w:pPr>
        <w:tabs>
          <w:tab w:val="left" w:pos="1276"/>
        </w:tabs>
        <w:spacing w:after="0" w:line="240" w:lineRule="atLeast"/>
        <w:ind w:firstLine="709"/>
        <w:jc w:val="both"/>
        <w:rPr>
          <w:rFonts w:ascii="Times New Roman" w:eastAsia="Times New Roman" w:hAnsi="Times New Roman"/>
          <w:sz w:val="24"/>
          <w:szCs w:val="24"/>
          <w:lang w:eastAsia="ru-RU"/>
        </w:rPr>
      </w:pPr>
    </w:p>
    <w:p w14:paraId="2681225C" w14:textId="77777777" w:rsidR="00EF5526" w:rsidRPr="00921DE5" w:rsidRDefault="00EF5526" w:rsidP="00EF5526">
      <w:pPr>
        <w:spacing w:after="0" w:line="240" w:lineRule="atLeast"/>
        <w:jc w:val="center"/>
        <w:rPr>
          <w:rFonts w:ascii="Times New Roman" w:eastAsia="Times New Roman" w:hAnsi="Times New Roman"/>
          <w:bCs/>
          <w:sz w:val="24"/>
          <w:szCs w:val="24"/>
          <w:lang w:eastAsia="ru-RU"/>
        </w:rPr>
      </w:pPr>
      <w:r w:rsidRPr="00921DE5">
        <w:rPr>
          <w:rFonts w:ascii="Times New Roman" w:eastAsia="Times New Roman" w:hAnsi="Times New Roman"/>
          <w:b/>
          <w:bCs/>
          <w:sz w:val="24"/>
          <w:szCs w:val="24"/>
          <w:lang w:eastAsia="ru-RU"/>
        </w:rPr>
        <w:t>12. ЮРИДИЧЕСКИЕ АДРЕСА И ПЛАТЕЖНЫЕ РЕКВИЗИТЫ СТОРОН</w:t>
      </w:r>
    </w:p>
    <w:tbl>
      <w:tblPr>
        <w:tblW w:w="0" w:type="auto"/>
        <w:tblInd w:w="-100" w:type="dxa"/>
        <w:tblLayout w:type="fixed"/>
        <w:tblCellMar>
          <w:left w:w="0" w:type="dxa"/>
          <w:right w:w="0" w:type="dxa"/>
        </w:tblCellMar>
        <w:tblLook w:val="00A0" w:firstRow="1" w:lastRow="0" w:firstColumn="1" w:lastColumn="0" w:noHBand="0" w:noVBand="0"/>
      </w:tblPr>
      <w:tblGrid>
        <w:gridCol w:w="5082"/>
        <w:gridCol w:w="5083"/>
      </w:tblGrid>
      <w:tr w:rsidR="00EF5526" w:rsidRPr="00921DE5" w14:paraId="737B7A87" w14:textId="77777777" w:rsidTr="00E22F02">
        <w:trPr>
          <w:trHeight w:val="5178"/>
        </w:trPr>
        <w:tc>
          <w:tcPr>
            <w:tcW w:w="5082" w:type="dxa"/>
          </w:tcPr>
          <w:p w14:paraId="430FEDAD" w14:textId="77777777" w:rsidR="00EF5526" w:rsidRPr="00921DE5" w:rsidRDefault="00EF5526" w:rsidP="00E22F02">
            <w:pPr>
              <w:snapToGrid w:val="0"/>
              <w:spacing w:after="0" w:line="240" w:lineRule="atLeast"/>
              <w:ind w:firstLine="567"/>
              <w:jc w:val="center"/>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lastRenderedPageBreak/>
              <w:t>Заказчик:</w:t>
            </w:r>
          </w:p>
          <w:p w14:paraId="551DDFE9" w14:textId="77777777" w:rsidR="00EF5526" w:rsidRPr="00921DE5" w:rsidRDefault="00EF5526" w:rsidP="00E22F02">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АО «Саханефтегазсбыт»</w:t>
            </w:r>
          </w:p>
          <w:p w14:paraId="7623D438"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Адрес: 677000, Республика Саха (Якутия),     </w:t>
            </w:r>
          </w:p>
          <w:p w14:paraId="57915BBB"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г. Якутск, ул. Чиряева, 3</w:t>
            </w:r>
          </w:p>
          <w:p w14:paraId="7E790AA4"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ИНН: 1435115270    КПП: 546050001</w:t>
            </w:r>
          </w:p>
          <w:p w14:paraId="049A437F"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Телефон: (4112) 31-88-30</w:t>
            </w:r>
          </w:p>
          <w:p w14:paraId="2D1C13D0"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Факс: (4112) 45-30-06</w:t>
            </w:r>
          </w:p>
          <w:p w14:paraId="2930E0A4"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Р/с №40702810276000012012 в ЯО №8603</w:t>
            </w:r>
          </w:p>
          <w:p w14:paraId="5326B165"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ПАО «Сбербанк России»</w:t>
            </w:r>
          </w:p>
          <w:p w14:paraId="0E7043EA"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К/с №30101810400000000609                                                                                   </w:t>
            </w:r>
          </w:p>
          <w:p w14:paraId="03EA21C8"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БИК: 049805609</w:t>
            </w:r>
          </w:p>
          <w:p w14:paraId="481EAADB" w14:textId="77777777" w:rsidR="00EF5526" w:rsidRPr="00921DE5" w:rsidRDefault="00EF5526" w:rsidP="00E22F02">
            <w:pPr>
              <w:snapToGrid w:val="0"/>
              <w:spacing w:after="0" w:line="240" w:lineRule="atLeast"/>
              <w:ind w:left="526"/>
              <w:jc w:val="both"/>
              <w:rPr>
                <w:rFonts w:ascii="Times New Roman" w:eastAsia="Times New Roman" w:hAnsi="Times New Roman"/>
                <w:sz w:val="24"/>
                <w:szCs w:val="24"/>
                <w:lang w:eastAsia="ru-RU"/>
              </w:rPr>
            </w:pPr>
          </w:p>
          <w:p w14:paraId="5B8D6C0C" w14:textId="77777777" w:rsidR="00EF5526" w:rsidRPr="00921DE5" w:rsidRDefault="00EF5526" w:rsidP="00E22F02">
            <w:pPr>
              <w:ind w:firstLine="531"/>
              <w:rPr>
                <w:rFonts w:ascii="Times New Roman" w:hAnsi="Times New Roman"/>
                <w:b/>
                <w:sz w:val="24"/>
                <w:szCs w:val="24"/>
              </w:rPr>
            </w:pPr>
            <w:r w:rsidRPr="00921DE5">
              <w:rPr>
                <w:rFonts w:ascii="Times New Roman" w:hAnsi="Times New Roman"/>
                <w:b/>
                <w:sz w:val="24"/>
                <w:szCs w:val="24"/>
              </w:rPr>
              <w:t>Генеральный директор</w:t>
            </w:r>
          </w:p>
          <w:p w14:paraId="5B76F60E" w14:textId="77777777" w:rsidR="00EF5526" w:rsidRPr="00921DE5" w:rsidRDefault="00EF5526" w:rsidP="00E22F02">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hAnsi="Times New Roman"/>
                <w:b/>
                <w:sz w:val="24"/>
                <w:szCs w:val="24"/>
              </w:rPr>
              <w:t>_____________________ /В.Н. Лебедев/</w:t>
            </w:r>
            <w:r w:rsidRPr="00921DE5">
              <w:rPr>
                <w:rFonts w:ascii="Times New Roman" w:eastAsia="Times New Roman" w:hAnsi="Times New Roman"/>
                <w:b/>
                <w:sz w:val="24"/>
                <w:szCs w:val="24"/>
                <w:lang w:eastAsia="ru-RU"/>
              </w:rPr>
              <w:t xml:space="preserve"> </w:t>
            </w:r>
          </w:p>
          <w:p w14:paraId="7DCA4DED" w14:textId="77777777" w:rsidR="00EF5526" w:rsidRPr="00921DE5" w:rsidRDefault="00EF5526" w:rsidP="00E22F02">
            <w:pPr>
              <w:snapToGrid w:val="0"/>
              <w:spacing w:after="0" w:line="240" w:lineRule="atLeast"/>
              <w:ind w:firstLine="567"/>
              <w:rPr>
                <w:rFonts w:ascii="Times New Roman" w:eastAsia="Times New Roman" w:hAnsi="Times New Roman"/>
                <w:b/>
                <w:sz w:val="24"/>
                <w:szCs w:val="24"/>
                <w:lang w:eastAsia="ru-RU"/>
              </w:rPr>
            </w:pPr>
          </w:p>
          <w:p w14:paraId="551C6AF1" w14:textId="77777777" w:rsidR="00EF5526" w:rsidRPr="00921DE5" w:rsidRDefault="00EF5526" w:rsidP="00E22F02">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«_____»________________2023 г.</w:t>
            </w:r>
          </w:p>
        </w:tc>
        <w:tc>
          <w:tcPr>
            <w:tcW w:w="5083" w:type="dxa"/>
          </w:tcPr>
          <w:p w14:paraId="3E3F847B" w14:textId="77777777" w:rsidR="00EF5526" w:rsidRPr="00921DE5" w:rsidRDefault="00EF5526" w:rsidP="00E22F02">
            <w:pPr>
              <w:snapToGrid w:val="0"/>
              <w:spacing w:after="0" w:line="240" w:lineRule="atLeast"/>
              <w:ind w:firstLine="567"/>
              <w:jc w:val="center"/>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Подрядчик:</w:t>
            </w:r>
          </w:p>
          <w:p w14:paraId="25CA2FDD"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589AE835"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49CB1890"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0F7A27F4"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5C5B74BC"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3B9A39DF"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26AAF73B"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07DB5666"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048E30DE"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5DF575C2"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2CB38DC3"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7F523619"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0FF24922"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5CEC4E21"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_________________/ /</w:t>
            </w:r>
          </w:p>
          <w:p w14:paraId="707E2B57" w14:textId="77777777" w:rsidR="00EF5526" w:rsidRPr="00921DE5" w:rsidRDefault="00EF5526" w:rsidP="00E22F02">
            <w:pPr>
              <w:snapToGrid w:val="0"/>
              <w:spacing w:after="0" w:line="240" w:lineRule="atLeast"/>
              <w:ind w:left="526"/>
              <w:jc w:val="both"/>
              <w:rPr>
                <w:rFonts w:ascii="Times New Roman" w:eastAsia="Times New Roman" w:hAnsi="Times New Roman"/>
                <w:b/>
                <w:sz w:val="24"/>
                <w:szCs w:val="24"/>
                <w:lang w:eastAsia="ru-RU"/>
              </w:rPr>
            </w:pPr>
          </w:p>
          <w:p w14:paraId="3351A344" w14:textId="77777777" w:rsidR="00EF5526" w:rsidRPr="00921DE5" w:rsidRDefault="00EF5526" w:rsidP="00E22F02">
            <w:pPr>
              <w:snapToGrid w:val="0"/>
              <w:spacing w:after="0" w:line="240" w:lineRule="atLeast"/>
              <w:ind w:left="526"/>
              <w:jc w:val="both"/>
              <w:rPr>
                <w:rFonts w:ascii="Times New Roman" w:eastAsia="Times New Roman" w:hAnsi="Times New Roman"/>
                <w:i/>
                <w:sz w:val="24"/>
                <w:szCs w:val="24"/>
                <w:lang w:eastAsia="ru-RU"/>
              </w:rPr>
            </w:pPr>
            <w:r w:rsidRPr="00921DE5">
              <w:rPr>
                <w:rFonts w:ascii="Times New Roman" w:eastAsia="Times New Roman" w:hAnsi="Times New Roman"/>
                <w:b/>
                <w:sz w:val="24"/>
                <w:szCs w:val="24"/>
                <w:lang w:eastAsia="ru-RU"/>
              </w:rPr>
              <w:t>«____» _________________2023 г.</w:t>
            </w:r>
            <w:r w:rsidRPr="00921DE5">
              <w:rPr>
                <w:rFonts w:ascii="Times New Roman" w:eastAsia="Times New Roman" w:hAnsi="Times New Roman"/>
                <w:i/>
                <w:sz w:val="24"/>
                <w:szCs w:val="24"/>
                <w:lang w:eastAsia="ru-RU"/>
              </w:rPr>
              <w:t xml:space="preserve">    </w:t>
            </w:r>
          </w:p>
          <w:p w14:paraId="5DF12884" w14:textId="77777777" w:rsidR="00EF5526" w:rsidRPr="00921DE5" w:rsidRDefault="00EF5526" w:rsidP="00E22F02">
            <w:pPr>
              <w:snapToGrid w:val="0"/>
              <w:spacing w:after="0" w:line="240" w:lineRule="atLeast"/>
              <w:ind w:firstLine="567"/>
              <w:jc w:val="center"/>
              <w:rPr>
                <w:rFonts w:ascii="Times New Roman" w:eastAsia="Times New Roman" w:hAnsi="Times New Roman"/>
                <w:b/>
                <w:sz w:val="24"/>
                <w:szCs w:val="24"/>
                <w:lang w:eastAsia="ru-RU"/>
              </w:rPr>
            </w:pPr>
          </w:p>
          <w:p w14:paraId="07AC2E5E" w14:textId="77777777" w:rsidR="00EF5526" w:rsidRPr="00921DE5" w:rsidRDefault="00EF5526" w:rsidP="00E22F02">
            <w:pPr>
              <w:snapToGrid w:val="0"/>
              <w:spacing w:after="0" w:line="240" w:lineRule="atLeast"/>
              <w:ind w:firstLine="567"/>
              <w:jc w:val="center"/>
              <w:rPr>
                <w:rFonts w:ascii="Times New Roman" w:eastAsia="Times New Roman" w:hAnsi="Times New Roman"/>
                <w:b/>
                <w:sz w:val="24"/>
                <w:szCs w:val="24"/>
                <w:lang w:eastAsia="ru-RU"/>
              </w:rPr>
            </w:pPr>
          </w:p>
        </w:tc>
      </w:tr>
    </w:tbl>
    <w:p w14:paraId="0B78E4CE" w14:textId="77777777" w:rsidR="00433794" w:rsidRPr="00433794" w:rsidRDefault="00433794" w:rsidP="00433794">
      <w:pPr>
        <w:spacing w:after="120"/>
        <w:jc w:val="both"/>
        <w:outlineLvl w:val="0"/>
        <w:rPr>
          <w:rFonts w:ascii="Times New Roman" w:hAnsi="Times New Roman"/>
          <w:b/>
          <w:bCs/>
          <w:kern w:val="28"/>
          <w:sz w:val="24"/>
          <w:szCs w:val="24"/>
        </w:rPr>
      </w:pPr>
    </w:p>
    <w:p w14:paraId="486AE6BE" w14:textId="77777777" w:rsidR="00433794" w:rsidRPr="00433794" w:rsidRDefault="00433794" w:rsidP="00433794">
      <w:pPr>
        <w:spacing w:after="120"/>
        <w:jc w:val="both"/>
        <w:outlineLvl w:val="0"/>
        <w:rPr>
          <w:rFonts w:ascii="Times New Roman" w:hAnsi="Times New Roman"/>
          <w:b/>
          <w:bCs/>
          <w:kern w:val="28"/>
          <w:sz w:val="24"/>
          <w:szCs w:val="24"/>
        </w:rPr>
      </w:pPr>
    </w:p>
    <w:p w14:paraId="4178C9A1" w14:textId="77777777" w:rsidR="000B0D77" w:rsidRDefault="000B0D77" w:rsidP="00404329">
      <w:pPr>
        <w:rPr>
          <w:rFonts w:ascii="Times New Roman" w:eastAsia="Times New Roman" w:hAnsi="Times New Roman"/>
          <w:sz w:val="24"/>
          <w:szCs w:val="28"/>
          <w:lang w:eastAsia="ru-RU"/>
        </w:rPr>
      </w:pPr>
    </w:p>
    <w:p w14:paraId="1CF058F4" w14:textId="77777777" w:rsidR="000B0D77" w:rsidRDefault="000B0D77" w:rsidP="00404329">
      <w:pPr>
        <w:rPr>
          <w:rFonts w:ascii="Times New Roman" w:eastAsia="Times New Roman" w:hAnsi="Times New Roman"/>
          <w:sz w:val="24"/>
          <w:szCs w:val="28"/>
          <w:lang w:eastAsia="ru-RU"/>
        </w:rPr>
      </w:pPr>
    </w:p>
    <w:p w14:paraId="461986EA" w14:textId="77777777" w:rsidR="000B0D77" w:rsidRDefault="000B0D77" w:rsidP="00404329">
      <w:pPr>
        <w:rPr>
          <w:rFonts w:ascii="Times New Roman" w:eastAsia="Times New Roman" w:hAnsi="Times New Roman"/>
          <w:sz w:val="24"/>
          <w:szCs w:val="28"/>
          <w:lang w:eastAsia="ru-RU"/>
        </w:rPr>
      </w:pPr>
    </w:p>
    <w:p w14:paraId="0456A98C" w14:textId="77777777" w:rsidR="000B0D77" w:rsidRDefault="000B0D77" w:rsidP="00404329">
      <w:pPr>
        <w:rPr>
          <w:rFonts w:ascii="Times New Roman" w:eastAsia="Times New Roman" w:hAnsi="Times New Roman"/>
          <w:sz w:val="24"/>
          <w:szCs w:val="28"/>
          <w:lang w:eastAsia="ru-RU"/>
        </w:rPr>
      </w:pPr>
    </w:p>
    <w:p w14:paraId="766E70A9" w14:textId="54D85C1F" w:rsidR="000B0D77" w:rsidRDefault="000B0D77" w:rsidP="00404329">
      <w:pPr>
        <w:rPr>
          <w:rFonts w:ascii="Times New Roman" w:eastAsia="Times New Roman" w:hAnsi="Times New Roman"/>
          <w:sz w:val="24"/>
          <w:szCs w:val="28"/>
          <w:lang w:eastAsia="ru-RU"/>
        </w:rPr>
      </w:pPr>
    </w:p>
    <w:p w14:paraId="23800B6D" w14:textId="77777777" w:rsidR="00433794" w:rsidRDefault="00433794" w:rsidP="00404329">
      <w:pPr>
        <w:rPr>
          <w:rFonts w:ascii="Times New Roman" w:eastAsia="Times New Roman" w:hAnsi="Times New Roman"/>
          <w:sz w:val="24"/>
          <w:szCs w:val="28"/>
          <w:lang w:eastAsia="ru-RU"/>
        </w:rPr>
      </w:pPr>
    </w:p>
    <w:p w14:paraId="02430A40" w14:textId="77777777" w:rsidR="00433794" w:rsidRDefault="00433794" w:rsidP="00404329">
      <w:pPr>
        <w:rPr>
          <w:rFonts w:ascii="Times New Roman" w:eastAsia="Times New Roman" w:hAnsi="Times New Roman"/>
          <w:sz w:val="24"/>
          <w:szCs w:val="28"/>
          <w:lang w:eastAsia="ru-RU"/>
        </w:rPr>
      </w:pPr>
    </w:p>
    <w:p w14:paraId="2B1968DB" w14:textId="77777777" w:rsidR="00433794" w:rsidRDefault="00433794" w:rsidP="00404329">
      <w:pPr>
        <w:rPr>
          <w:rFonts w:ascii="Times New Roman" w:eastAsia="Times New Roman" w:hAnsi="Times New Roman"/>
          <w:sz w:val="24"/>
          <w:szCs w:val="28"/>
          <w:lang w:eastAsia="ru-RU"/>
        </w:rPr>
      </w:pPr>
    </w:p>
    <w:p w14:paraId="16AB34D5" w14:textId="77777777" w:rsidR="00433794" w:rsidRDefault="00433794" w:rsidP="00404329">
      <w:pPr>
        <w:rPr>
          <w:rFonts w:ascii="Times New Roman" w:eastAsia="Times New Roman" w:hAnsi="Times New Roman"/>
          <w:sz w:val="24"/>
          <w:szCs w:val="28"/>
          <w:lang w:eastAsia="ru-RU"/>
        </w:rPr>
      </w:pPr>
    </w:p>
    <w:p w14:paraId="4FC4910C" w14:textId="77777777" w:rsidR="00433794" w:rsidRDefault="00433794" w:rsidP="00404329">
      <w:pPr>
        <w:rPr>
          <w:rFonts w:ascii="Times New Roman" w:eastAsia="Times New Roman" w:hAnsi="Times New Roman"/>
          <w:sz w:val="24"/>
          <w:szCs w:val="28"/>
          <w:lang w:eastAsia="ru-RU"/>
        </w:rPr>
      </w:pPr>
    </w:p>
    <w:p w14:paraId="6F0B95F9" w14:textId="77777777" w:rsidR="00433794" w:rsidRDefault="00433794" w:rsidP="00404329">
      <w:pPr>
        <w:rPr>
          <w:rFonts w:ascii="Times New Roman" w:eastAsia="Times New Roman" w:hAnsi="Times New Roman"/>
          <w:sz w:val="24"/>
          <w:szCs w:val="28"/>
          <w:lang w:eastAsia="ru-RU"/>
        </w:rPr>
      </w:pPr>
    </w:p>
    <w:p w14:paraId="73B4459C" w14:textId="77777777" w:rsidR="00433794" w:rsidRDefault="00433794" w:rsidP="00404329">
      <w:pPr>
        <w:rPr>
          <w:rFonts w:ascii="Times New Roman" w:eastAsia="Times New Roman" w:hAnsi="Times New Roman"/>
          <w:sz w:val="24"/>
          <w:szCs w:val="28"/>
          <w:lang w:eastAsia="ru-RU"/>
        </w:rPr>
      </w:pPr>
    </w:p>
    <w:p w14:paraId="5C9FDF86" w14:textId="77777777" w:rsidR="00433794" w:rsidRDefault="00433794" w:rsidP="00404329">
      <w:pPr>
        <w:rPr>
          <w:rFonts w:ascii="Times New Roman" w:eastAsia="Times New Roman" w:hAnsi="Times New Roman"/>
          <w:sz w:val="24"/>
          <w:szCs w:val="28"/>
          <w:lang w:eastAsia="ru-RU"/>
        </w:rPr>
      </w:pPr>
    </w:p>
    <w:p w14:paraId="4C279BF3" w14:textId="77777777" w:rsidR="00433794" w:rsidRDefault="00433794" w:rsidP="00404329">
      <w:pPr>
        <w:rPr>
          <w:rFonts w:ascii="Times New Roman" w:eastAsia="Times New Roman" w:hAnsi="Times New Roman"/>
          <w:sz w:val="24"/>
          <w:szCs w:val="28"/>
          <w:lang w:eastAsia="ru-RU"/>
        </w:rPr>
      </w:pPr>
    </w:p>
    <w:p w14:paraId="5ADCA06F" w14:textId="77777777" w:rsidR="00433794" w:rsidRDefault="00433794" w:rsidP="00404329">
      <w:pPr>
        <w:rPr>
          <w:rFonts w:ascii="Times New Roman" w:eastAsia="Times New Roman" w:hAnsi="Times New Roman"/>
          <w:sz w:val="24"/>
          <w:szCs w:val="28"/>
          <w:lang w:eastAsia="ru-RU"/>
        </w:rPr>
      </w:pPr>
    </w:p>
    <w:p w14:paraId="0228C7B6" w14:textId="77777777" w:rsidR="00433794" w:rsidRDefault="00433794" w:rsidP="00404329">
      <w:pPr>
        <w:rPr>
          <w:rFonts w:ascii="Times New Roman" w:eastAsia="Times New Roman" w:hAnsi="Times New Roman"/>
          <w:sz w:val="24"/>
          <w:szCs w:val="28"/>
          <w:lang w:eastAsia="ru-RU"/>
        </w:rPr>
      </w:pPr>
    </w:p>
    <w:p w14:paraId="6E20080B" w14:textId="77777777" w:rsidR="00433794" w:rsidRDefault="00433794" w:rsidP="00433794">
      <w:pPr>
        <w:spacing w:after="0" w:line="259" w:lineRule="auto"/>
        <w:jc w:val="right"/>
        <w:rPr>
          <w:rFonts w:ascii="Times New Roman" w:eastAsia="Times New Roman" w:hAnsi="Times New Roman"/>
          <w:sz w:val="24"/>
          <w:szCs w:val="28"/>
          <w:lang w:eastAsia="ru-RU"/>
        </w:rPr>
        <w:sectPr w:rsidR="00433794" w:rsidSect="00404329">
          <w:footerReference w:type="default" r:id="rId15"/>
          <w:footerReference w:type="first" r:id="rId16"/>
          <w:pgSz w:w="11906" w:h="16838" w:code="9"/>
          <w:pgMar w:top="709" w:right="709" w:bottom="964" w:left="1134" w:header="680" w:footer="0" w:gutter="0"/>
          <w:cols w:space="708"/>
          <w:docGrid w:linePitch="381"/>
        </w:sectPr>
      </w:pPr>
    </w:p>
    <w:p w14:paraId="58803EB9" w14:textId="77777777" w:rsidR="00EF5526" w:rsidRPr="00921DE5" w:rsidRDefault="00EF5526" w:rsidP="00EF5526">
      <w:pPr>
        <w:spacing w:after="0" w:line="259" w:lineRule="auto"/>
        <w:ind w:left="540"/>
        <w:jc w:val="center"/>
        <w:rPr>
          <w:rFonts w:ascii="Times New Roman" w:hAnsi="Times New Roman"/>
          <w:b/>
          <w:bCs/>
          <w:sz w:val="24"/>
          <w:szCs w:val="24"/>
        </w:rPr>
      </w:pPr>
      <w:r w:rsidRPr="00921DE5">
        <w:rPr>
          <w:rFonts w:ascii="Times New Roman" w:hAnsi="Times New Roman"/>
          <w:b/>
          <w:bCs/>
          <w:sz w:val="24"/>
          <w:szCs w:val="24"/>
        </w:rPr>
        <w:lastRenderedPageBreak/>
        <w:t>Техническое задание</w:t>
      </w:r>
    </w:p>
    <w:p w14:paraId="4AF31B98" w14:textId="77777777" w:rsidR="00EF5526" w:rsidRDefault="00EF5526" w:rsidP="00EF5526">
      <w:pPr>
        <w:spacing w:after="0" w:line="259" w:lineRule="auto"/>
        <w:ind w:left="540"/>
        <w:jc w:val="center"/>
        <w:rPr>
          <w:rFonts w:ascii="Times New Roman" w:hAnsi="Times New Roman"/>
          <w:b/>
          <w:bCs/>
          <w:sz w:val="24"/>
          <w:szCs w:val="24"/>
        </w:rPr>
      </w:pPr>
      <w:r>
        <w:rPr>
          <w:rFonts w:ascii="Times New Roman" w:hAnsi="Times New Roman"/>
          <w:b/>
          <w:bCs/>
          <w:sz w:val="24"/>
          <w:szCs w:val="24"/>
        </w:rPr>
        <w:t>Строительно-монтажные работы</w:t>
      </w:r>
      <w:r w:rsidRPr="00921DE5">
        <w:rPr>
          <w:rFonts w:ascii="Times New Roman" w:hAnsi="Times New Roman"/>
          <w:b/>
          <w:bCs/>
          <w:sz w:val="24"/>
          <w:szCs w:val="24"/>
        </w:rPr>
        <w:t xml:space="preserve"> на объекте: </w:t>
      </w:r>
    </w:p>
    <w:p w14:paraId="6B7685A3" w14:textId="77777777" w:rsidR="00EF5526" w:rsidRPr="00921DE5" w:rsidRDefault="00EF5526" w:rsidP="00EF5526">
      <w:pPr>
        <w:spacing w:after="0" w:line="259" w:lineRule="auto"/>
        <w:ind w:left="540"/>
        <w:jc w:val="center"/>
        <w:rPr>
          <w:rFonts w:ascii="Times New Roman" w:hAnsi="Times New Roman"/>
          <w:b/>
          <w:bCs/>
          <w:sz w:val="24"/>
          <w:szCs w:val="24"/>
        </w:rPr>
      </w:pPr>
      <w:r w:rsidRPr="00716429">
        <w:rPr>
          <w:rFonts w:ascii="Times New Roman" w:hAnsi="Times New Roman"/>
          <w:b/>
          <w:bCs/>
          <w:sz w:val="24"/>
          <w:szCs w:val="24"/>
        </w:rPr>
        <w:t>«Внедрение бренда "ОПТИ" на АЗС №31 АО "Саханефтегазсбыт" в п. Серебряный Бор»</w:t>
      </w:r>
    </w:p>
    <w:p w14:paraId="3CF19BE0" w14:textId="77777777" w:rsidR="00EF5526" w:rsidRPr="00921DE5" w:rsidRDefault="00EF5526" w:rsidP="00EF5526">
      <w:pPr>
        <w:spacing w:after="0" w:line="259" w:lineRule="auto"/>
        <w:ind w:left="540"/>
        <w:jc w:val="center"/>
        <w:rPr>
          <w:rFonts w:ascii="Times New Roman" w:eastAsia="Times New Roman" w:hAnsi="Times New Roman"/>
          <w:b/>
          <w:sz w:val="24"/>
          <w:szCs w:val="24"/>
          <w:lang w:eastAsia="ru-RU"/>
        </w:rPr>
      </w:pPr>
    </w:p>
    <w:p w14:paraId="1BF5BC51" w14:textId="77777777" w:rsidR="00EF5526" w:rsidRPr="00921DE5" w:rsidRDefault="00EF5526" w:rsidP="00EF5526">
      <w:pPr>
        <w:spacing w:after="0" w:line="259" w:lineRule="auto"/>
        <w:jc w:val="both"/>
        <w:rPr>
          <w:rFonts w:ascii="Times New Roman" w:hAnsi="Times New Roman"/>
          <w:b/>
          <w:sz w:val="24"/>
          <w:szCs w:val="24"/>
        </w:rPr>
      </w:pPr>
      <w:r w:rsidRPr="00921DE5">
        <w:rPr>
          <w:rFonts w:ascii="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4987"/>
        <w:gridCol w:w="1794"/>
        <w:gridCol w:w="2093"/>
        <w:gridCol w:w="2046"/>
        <w:gridCol w:w="22"/>
        <w:gridCol w:w="2074"/>
        <w:gridCol w:w="1997"/>
      </w:tblGrid>
      <w:tr w:rsidR="00EF5526" w:rsidRPr="00921DE5" w14:paraId="44FF3A40" w14:textId="77777777" w:rsidTr="00E22F02">
        <w:trPr>
          <w:trHeight w:val="870"/>
        </w:trPr>
        <w:tc>
          <w:tcPr>
            <w:tcW w:w="129" w:type="pct"/>
            <w:shd w:val="clear" w:color="auto" w:fill="auto"/>
            <w:tcMar>
              <w:top w:w="15" w:type="dxa"/>
              <w:left w:w="15" w:type="dxa"/>
              <w:bottom w:w="0" w:type="dxa"/>
              <w:right w:w="15" w:type="dxa"/>
            </w:tcMar>
            <w:hideMark/>
          </w:tcPr>
          <w:p w14:paraId="3D461E08"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45FAF1FF"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47229C5A"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 п/п</w:t>
            </w:r>
          </w:p>
        </w:tc>
        <w:tc>
          <w:tcPr>
            <w:tcW w:w="1618" w:type="pct"/>
            <w:shd w:val="clear" w:color="auto" w:fill="auto"/>
            <w:tcMar>
              <w:top w:w="15" w:type="dxa"/>
              <w:left w:w="15" w:type="dxa"/>
              <w:bottom w:w="0" w:type="dxa"/>
              <w:right w:w="15" w:type="dxa"/>
            </w:tcMar>
            <w:hideMark/>
          </w:tcPr>
          <w:p w14:paraId="15D504EF"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282B0F4E"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16F6EBF2"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Наименование работ</w:t>
            </w:r>
          </w:p>
        </w:tc>
        <w:tc>
          <w:tcPr>
            <w:tcW w:w="582" w:type="pct"/>
            <w:shd w:val="clear" w:color="auto" w:fill="auto"/>
            <w:tcMar>
              <w:top w:w="15" w:type="dxa"/>
              <w:left w:w="15" w:type="dxa"/>
              <w:bottom w:w="0" w:type="dxa"/>
              <w:right w:w="15" w:type="dxa"/>
            </w:tcMar>
            <w:vAlign w:val="center"/>
            <w:hideMark/>
          </w:tcPr>
          <w:p w14:paraId="19C656C4"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68FB6B5A"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 локальной сметы</w:t>
            </w:r>
          </w:p>
        </w:tc>
        <w:tc>
          <w:tcPr>
            <w:tcW w:w="679" w:type="pct"/>
            <w:shd w:val="clear" w:color="auto" w:fill="auto"/>
            <w:tcMar>
              <w:top w:w="15" w:type="dxa"/>
              <w:left w:w="15" w:type="dxa"/>
              <w:bottom w:w="0" w:type="dxa"/>
              <w:right w:w="15" w:type="dxa"/>
            </w:tcMar>
            <w:vAlign w:val="center"/>
            <w:hideMark/>
          </w:tcPr>
          <w:p w14:paraId="105246D9"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3F749C91"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Шифр проекта</w:t>
            </w:r>
          </w:p>
        </w:tc>
        <w:tc>
          <w:tcPr>
            <w:tcW w:w="664" w:type="pct"/>
            <w:shd w:val="clear" w:color="auto" w:fill="auto"/>
            <w:tcMar>
              <w:top w:w="15" w:type="dxa"/>
              <w:left w:w="15" w:type="dxa"/>
              <w:bottom w:w="0" w:type="dxa"/>
              <w:right w:w="15" w:type="dxa"/>
            </w:tcMar>
            <w:vAlign w:val="center"/>
            <w:hideMark/>
          </w:tcPr>
          <w:p w14:paraId="77A7472E"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Pr>
                <w:rFonts w:ascii="Times New Roman" w:eastAsiaTheme="minorEastAsia" w:hAnsi="Times New Roman" w:cstheme="minorBidi"/>
                <w:b/>
                <w:bCs/>
                <w:sz w:val="24"/>
                <w:szCs w:val="24"/>
              </w:rPr>
              <w:t>Начальная максимальная стоимость работ, без НДС, в руб.</w:t>
            </w:r>
          </w:p>
        </w:tc>
        <w:tc>
          <w:tcPr>
            <w:tcW w:w="680" w:type="pct"/>
            <w:gridSpan w:val="2"/>
            <w:shd w:val="clear" w:color="auto" w:fill="auto"/>
            <w:vAlign w:val="center"/>
          </w:tcPr>
          <w:p w14:paraId="6762AE1D" w14:textId="77777777" w:rsidR="00EF5526"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4FBE78DC"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Pr>
                <w:rFonts w:ascii="Times New Roman" w:eastAsiaTheme="minorEastAsia" w:hAnsi="Times New Roman" w:cstheme="minorBidi"/>
                <w:b/>
                <w:bCs/>
                <w:sz w:val="24"/>
                <w:szCs w:val="24"/>
              </w:rPr>
              <w:t>Коэффициент снижения</w:t>
            </w:r>
            <w:r w:rsidRPr="00921DE5">
              <w:rPr>
                <w:rFonts w:ascii="Times New Roman" w:eastAsiaTheme="minorEastAsia" w:hAnsi="Times New Roman" w:cstheme="minorBidi"/>
                <w:b/>
                <w:bCs/>
                <w:sz w:val="24"/>
                <w:szCs w:val="24"/>
              </w:rPr>
              <w:t xml:space="preserve"> </w:t>
            </w:r>
            <w:r>
              <w:rPr>
                <w:rFonts w:ascii="Times New Roman" w:eastAsiaTheme="minorEastAsia" w:hAnsi="Times New Roman" w:cstheme="minorBidi"/>
                <w:b/>
                <w:bCs/>
                <w:sz w:val="24"/>
                <w:szCs w:val="24"/>
              </w:rPr>
              <w:t>по результатам запроса предложений</w:t>
            </w:r>
          </w:p>
        </w:tc>
        <w:tc>
          <w:tcPr>
            <w:tcW w:w="648" w:type="pct"/>
            <w:shd w:val="clear" w:color="auto" w:fill="auto"/>
            <w:vAlign w:val="center"/>
          </w:tcPr>
          <w:p w14:paraId="592F6018" w14:textId="77777777" w:rsidR="00EF5526"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14:paraId="09866033" w14:textId="77777777" w:rsidR="00EF5526"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F4E65">
              <w:rPr>
                <w:rFonts w:ascii="Times New Roman" w:eastAsiaTheme="minorEastAsia" w:hAnsi="Times New Roman" w:cstheme="minorBidi"/>
                <w:b/>
                <w:bCs/>
                <w:sz w:val="24"/>
                <w:szCs w:val="24"/>
              </w:rPr>
              <w:t>Стоимость работ,</w:t>
            </w:r>
          </w:p>
          <w:p w14:paraId="03253216"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без НДС, в руб.</w:t>
            </w:r>
          </w:p>
        </w:tc>
      </w:tr>
      <w:tr w:rsidR="00EF5526" w:rsidRPr="00921DE5" w14:paraId="0AD1FDD9" w14:textId="77777777" w:rsidTr="00E22F02">
        <w:trPr>
          <w:trHeight w:hRule="exact" w:val="567"/>
        </w:trPr>
        <w:tc>
          <w:tcPr>
            <w:tcW w:w="129" w:type="pct"/>
            <w:shd w:val="clear" w:color="auto" w:fill="auto"/>
            <w:tcMar>
              <w:top w:w="15" w:type="dxa"/>
              <w:left w:w="15" w:type="dxa"/>
              <w:bottom w:w="0" w:type="dxa"/>
              <w:right w:w="15" w:type="dxa"/>
            </w:tcMar>
            <w:vAlign w:val="center"/>
          </w:tcPr>
          <w:p w14:paraId="0E6A954D" w14:textId="77777777" w:rsidR="00EF5526" w:rsidRPr="00921DE5" w:rsidRDefault="00EF5526" w:rsidP="00E22F02">
            <w:pPr>
              <w:spacing w:after="0" w:line="240" w:lineRule="auto"/>
              <w:rPr>
                <w:rFonts w:asciiTheme="minorHAnsi" w:eastAsiaTheme="minorEastAsia" w:hAnsiTheme="minorHAnsi" w:cstheme="minorBidi"/>
                <w:b/>
                <w:bCs/>
                <w:color w:val="000000"/>
                <w:sz w:val="20"/>
                <w:szCs w:val="20"/>
                <w:lang w:eastAsia="ru-RU"/>
              </w:rPr>
            </w:pPr>
            <w:r w:rsidRPr="00921DE5">
              <w:rPr>
                <w:rFonts w:asciiTheme="minorHAnsi" w:eastAsiaTheme="minorEastAsia" w:hAnsiTheme="minorHAnsi" w:cstheme="minorBidi"/>
                <w:b/>
                <w:bCs/>
                <w:color w:val="000000"/>
                <w:sz w:val="20"/>
                <w:szCs w:val="20"/>
              </w:rPr>
              <w:t>I</w:t>
            </w:r>
          </w:p>
        </w:tc>
        <w:tc>
          <w:tcPr>
            <w:tcW w:w="1618" w:type="pct"/>
            <w:shd w:val="clear" w:color="auto" w:fill="auto"/>
            <w:noWrap/>
            <w:tcMar>
              <w:top w:w="15" w:type="dxa"/>
              <w:left w:w="15" w:type="dxa"/>
              <w:bottom w:w="0" w:type="dxa"/>
              <w:right w:w="15" w:type="dxa"/>
            </w:tcMar>
            <w:vAlign w:val="center"/>
          </w:tcPr>
          <w:p w14:paraId="29EE729B" w14:textId="77777777" w:rsidR="00EF5526" w:rsidRPr="00921DE5" w:rsidRDefault="00EF5526" w:rsidP="00E22F02">
            <w:pPr>
              <w:spacing w:after="160" w:line="259" w:lineRule="auto"/>
              <w:rPr>
                <w:rFonts w:ascii="Times New Roman" w:eastAsiaTheme="minorEastAsia" w:hAnsi="Times New Roman" w:cstheme="minorBidi"/>
                <w:b/>
              </w:rPr>
            </w:pPr>
            <w:r w:rsidRPr="00921DE5">
              <w:rPr>
                <w:rFonts w:ascii="Times New Roman" w:eastAsiaTheme="minorEastAsia" w:hAnsi="Times New Roman"/>
                <w:b/>
              </w:rPr>
              <w:t xml:space="preserve">Основные объекты и коммуникации </w:t>
            </w:r>
            <w:r w:rsidRPr="00921DE5">
              <w:rPr>
                <w:rFonts w:ascii="Times New Roman" w:eastAsiaTheme="minorEastAsia" w:hAnsi="Times New Roman"/>
                <w:b/>
              </w:rPr>
              <w:tab/>
            </w:r>
            <w:r w:rsidRPr="00921DE5">
              <w:rPr>
                <w:rFonts w:ascii="Times New Roman" w:eastAsiaTheme="minorEastAsia" w:hAnsi="Times New Roman"/>
                <w:b/>
              </w:rPr>
              <w:tab/>
            </w:r>
          </w:p>
        </w:tc>
        <w:tc>
          <w:tcPr>
            <w:tcW w:w="582" w:type="pct"/>
            <w:shd w:val="clear" w:color="auto" w:fill="auto"/>
            <w:vAlign w:val="center"/>
          </w:tcPr>
          <w:p w14:paraId="3BAF70A9" w14:textId="77777777" w:rsidR="00EF5526" w:rsidRPr="00921DE5" w:rsidRDefault="00EF5526" w:rsidP="00E22F02">
            <w:pPr>
              <w:spacing w:after="160" w:line="259" w:lineRule="auto"/>
              <w:rPr>
                <w:rFonts w:ascii="Times New Roman" w:eastAsiaTheme="minorEastAsia" w:hAnsi="Times New Roman" w:cstheme="minorBidi"/>
                <w:b/>
              </w:rPr>
            </w:pPr>
          </w:p>
        </w:tc>
        <w:tc>
          <w:tcPr>
            <w:tcW w:w="679" w:type="pct"/>
            <w:shd w:val="clear" w:color="auto" w:fill="auto"/>
            <w:vAlign w:val="center"/>
          </w:tcPr>
          <w:p w14:paraId="5481E0C1" w14:textId="77777777" w:rsidR="00EF5526" w:rsidRPr="00921DE5" w:rsidRDefault="00EF5526" w:rsidP="00E22F02">
            <w:pPr>
              <w:spacing w:after="160" w:line="259" w:lineRule="auto"/>
              <w:rPr>
                <w:rFonts w:ascii="Times New Roman" w:eastAsiaTheme="minorEastAsia" w:hAnsi="Times New Roman" w:cstheme="minorBidi"/>
                <w:b/>
              </w:rPr>
            </w:pPr>
          </w:p>
        </w:tc>
        <w:tc>
          <w:tcPr>
            <w:tcW w:w="1992" w:type="pct"/>
            <w:gridSpan w:val="4"/>
            <w:shd w:val="clear" w:color="auto" w:fill="auto"/>
            <w:vAlign w:val="center"/>
          </w:tcPr>
          <w:p w14:paraId="15983265" w14:textId="77777777" w:rsidR="00EF5526" w:rsidRPr="00921DE5" w:rsidRDefault="00EF5526" w:rsidP="00E22F02">
            <w:pPr>
              <w:spacing w:after="160" w:line="259" w:lineRule="auto"/>
              <w:rPr>
                <w:rFonts w:ascii="Times New Roman" w:eastAsiaTheme="minorEastAsia" w:hAnsi="Times New Roman" w:cstheme="minorBidi"/>
                <w:b/>
              </w:rPr>
            </w:pPr>
          </w:p>
        </w:tc>
      </w:tr>
      <w:tr w:rsidR="00EF5526" w:rsidRPr="00921DE5" w14:paraId="43952B1B" w14:textId="77777777" w:rsidTr="00E22F02">
        <w:trPr>
          <w:trHeight w:hRule="exact" w:val="567"/>
        </w:trPr>
        <w:tc>
          <w:tcPr>
            <w:tcW w:w="129" w:type="pct"/>
            <w:shd w:val="clear" w:color="auto" w:fill="auto"/>
            <w:tcMar>
              <w:top w:w="15" w:type="dxa"/>
              <w:left w:w="15" w:type="dxa"/>
              <w:bottom w:w="0" w:type="dxa"/>
              <w:right w:w="15" w:type="dxa"/>
            </w:tcMar>
            <w:vAlign w:val="center"/>
          </w:tcPr>
          <w:p w14:paraId="3504274E"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649B06"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Общестроительные работы, в т.ч.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9C1E27" w14:textId="77777777" w:rsidR="00EF5526" w:rsidRPr="00921DE5" w:rsidRDefault="00EF5526" w:rsidP="00E22F02">
            <w:pPr>
              <w:spacing w:after="0" w:line="240" w:lineRule="auto"/>
              <w:jc w:val="center"/>
              <w:rPr>
                <w:rFonts w:ascii="Times New Roman" w:eastAsiaTheme="minorEastAsia" w:hAnsi="Times New Roman" w:cstheme="minorBidi"/>
                <w:b/>
                <w:bCs/>
                <w:color w:val="000000"/>
                <w:sz w:val="18"/>
                <w:szCs w:val="18"/>
                <w:lang w:eastAsia="ru-RU"/>
              </w:rPr>
            </w:pPr>
            <w:r w:rsidRPr="00921DE5">
              <w:rPr>
                <w:rFonts w:ascii="Times New Roman" w:eastAsiaTheme="minorEastAsia" w:hAnsi="Times New Roman" w:cstheme="minorBidi"/>
                <w:b/>
                <w:bCs/>
                <w:color w:val="000000"/>
                <w:sz w:val="18"/>
                <w:szCs w:val="18"/>
              </w:rPr>
              <w:t>02-01-01</w:t>
            </w:r>
          </w:p>
        </w:tc>
        <w:tc>
          <w:tcPr>
            <w:tcW w:w="679" w:type="pct"/>
            <w:tcMar>
              <w:top w:w="15" w:type="dxa"/>
              <w:left w:w="15" w:type="dxa"/>
              <w:bottom w:w="0" w:type="dxa"/>
              <w:right w:w="15" w:type="dxa"/>
            </w:tcMar>
            <w:vAlign w:val="center"/>
          </w:tcPr>
          <w:p w14:paraId="493DAA70"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494/22-АС</w:t>
            </w:r>
          </w:p>
        </w:tc>
        <w:tc>
          <w:tcPr>
            <w:tcW w:w="6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C07695" w14:textId="77777777" w:rsidR="00EF5526" w:rsidRPr="00921DE5" w:rsidRDefault="00EF5526" w:rsidP="00E22F02">
            <w:pPr>
              <w:spacing w:after="160" w:line="259" w:lineRule="auto"/>
              <w:jc w:val="center"/>
              <w:rPr>
                <w:rFonts w:ascii="Times New Roman" w:eastAsiaTheme="minorEastAsia" w:hAnsi="Times New Roman"/>
                <w:b/>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tcPr>
          <w:p w14:paraId="3B92218C"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01DD584"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2343B403" w14:textId="77777777" w:rsidTr="00E22F02">
        <w:trPr>
          <w:trHeight w:hRule="exact" w:val="567"/>
        </w:trPr>
        <w:tc>
          <w:tcPr>
            <w:tcW w:w="129" w:type="pct"/>
            <w:shd w:val="clear" w:color="auto" w:fill="auto"/>
            <w:tcMar>
              <w:top w:w="15" w:type="dxa"/>
              <w:left w:w="15" w:type="dxa"/>
              <w:bottom w:w="0" w:type="dxa"/>
              <w:right w:w="15" w:type="dxa"/>
            </w:tcMar>
            <w:vAlign w:val="center"/>
          </w:tcPr>
          <w:p w14:paraId="4CA371EA"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56064F"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3CD88B"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02-01-01</w:t>
            </w:r>
          </w:p>
        </w:tc>
        <w:tc>
          <w:tcPr>
            <w:tcW w:w="679" w:type="pct"/>
            <w:tcMar>
              <w:top w:w="15" w:type="dxa"/>
              <w:left w:w="15" w:type="dxa"/>
              <w:bottom w:w="0" w:type="dxa"/>
              <w:right w:w="15" w:type="dxa"/>
            </w:tcMar>
            <w:vAlign w:val="center"/>
          </w:tcPr>
          <w:p w14:paraId="794C3026"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494/22-АС</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E011F8" w14:textId="77777777" w:rsidR="00EF5526" w:rsidRPr="00921DE5" w:rsidRDefault="00EF5526" w:rsidP="00E22F02">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14:paraId="011E5427"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038F15CB"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2FD5E18A" w14:textId="77777777" w:rsidTr="00E22F02">
        <w:trPr>
          <w:trHeight w:hRule="exact" w:val="567"/>
        </w:trPr>
        <w:tc>
          <w:tcPr>
            <w:tcW w:w="129" w:type="pct"/>
            <w:shd w:val="clear" w:color="auto" w:fill="auto"/>
            <w:tcMar>
              <w:top w:w="15" w:type="dxa"/>
              <w:left w:w="15" w:type="dxa"/>
              <w:bottom w:w="0" w:type="dxa"/>
              <w:right w:w="15" w:type="dxa"/>
            </w:tcMar>
            <w:vAlign w:val="center"/>
          </w:tcPr>
          <w:p w14:paraId="775D9CF4"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5B3097"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640154"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02-01-01</w:t>
            </w:r>
          </w:p>
        </w:tc>
        <w:tc>
          <w:tcPr>
            <w:tcW w:w="679" w:type="pct"/>
            <w:tcMar>
              <w:top w:w="15" w:type="dxa"/>
              <w:left w:w="15" w:type="dxa"/>
              <w:bottom w:w="0" w:type="dxa"/>
              <w:right w:w="15" w:type="dxa"/>
            </w:tcMar>
            <w:vAlign w:val="center"/>
          </w:tcPr>
          <w:p w14:paraId="2D939948"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494/22-АС</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6C279D" w14:textId="77777777" w:rsidR="00EF5526" w:rsidRPr="00921DE5" w:rsidRDefault="00EF5526" w:rsidP="00E22F02">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14:paraId="5A387E50"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44529974"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00521B58" w14:textId="77777777" w:rsidTr="00E22F02">
        <w:trPr>
          <w:trHeight w:hRule="exact" w:val="567"/>
        </w:trPr>
        <w:tc>
          <w:tcPr>
            <w:tcW w:w="129" w:type="pct"/>
            <w:shd w:val="clear" w:color="auto" w:fill="auto"/>
            <w:tcMar>
              <w:top w:w="15" w:type="dxa"/>
              <w:left w:w="15" w:type="dxa"/>
              <w:bottom w:w="0" w:type="dxa"/>
              <w:right w:w="15" w:type="dxa"/>
            </w:tcMar>
            <w:vAlign w:val="center"/>
          </w:tcPr>
          <w:p w14:paraId="3B3A4246"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0D5AC9"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60A551"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02-01-01</w:t>
            </w:r>
          </w:p>
        </w:tc>
        <w:tc>
          <w:tcPr>
            <w:tcW w:w="679" w:type="pct"/>
            <w:tcMar>
              <w:top w:w="15" w:type="dxa"/>
              <w:left w:w="15" w:type="dxa"/>
              <w:bottom w:w="0" w:type="dxa"/>
              <w:right w:w="15" w:type="dxa"/>
            </w:tcMar>
            <w:vAlign w:val="center"/>
          </w:tcPr>
          <w:p w14:paraId="12B2D52B"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494/22-АС</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A883B2" w14:textId="77777777" w:rsidR="00EF5526" w:rsidRPr="00921DE5" w:rsidRDefault="00EF5526" w:rsidP="00E22F02">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14:paraId="68D142E4"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F000F27"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07612719" w14:textId="77777777" w:rsidTr="00E22F02">
        <w:trPr>
          <w:trHeight w:hRule="exact" w:val="567"/>
        </w:trPr>
        <w:tc>
          <w:tcPr>
            <w:tcW w:w="129" w:type="pct"/>
            <w:shd w:val="clear" w:color="auto" w:fill="auto"/>
            <w:tcMar>
              <w:top w:w="15" w:type="dxa"/>
              <w:left w:w="15" w:type="dxa"/>
              <w:bottom w:w="0" w:type="dxa"/>
              <w:right w:w="15" w:type="dxa"/>
            </w:tcMar>
            <w:vAlign w:val="center"/>
          </w:tcPr>
          <w:p w14:paraId="68EFC014"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A8B98D"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Технология производства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E328DE" w14:textId="77777777" w:rsidR="00EF5526" w:rsidRPr="00921DE5" w:rsidRDefault="00EF5526" w:rsidP="00E22F02">
            <w:pPr>
              <w:spacing w:after="160" w:line="259" w:lineRule="auto"/>
              <w:jc w:val="center"/>
              <w:rPr>
                <w:rFonts w:ascii="Times New Roman" w:eastAsiaTheme="minorEastAsia" w:hAnsi="Times New Roman" w:cstheme="minorBidi"/>
                <w:bCs/>
                <w:color w:val="000000"/>
                <w:sz w:val="18"/>
                <w:szCs w:val="18"/>
              </w:rPr>
            </w:pPr>
            <w:r w:rsidRPr="00921DE5">
              <w:rPr>
                <w:rFonts w:ascii="Times New Roman" w:eastAsiaTheme="minorEastAsia" w:hAnsi="Times New Roman" w:cstheme="minorBidi"/>
                <w:bCs/>
                <w:color w:val="000000"/>
                <w:sz w:val="18"/>
                <w:szCs w:val="18"/>
              </w:rPr>
              <w:t>02-01-02</w:t>
            </w:r>
          </w:p>
        </w:tc>
        <w:tc>
          <w:tcPr>
            <w:tcW w:w="679" w:type="pct"/>
            <w:shd w:val="clear" w:color="auto" w:fill="auto"/>
            <w:tcMar>
              <w:top w:w="15" w:type="dxa"/>
              <w:left w:w="15" w:type="dxa"/>
              <w:bottom w:w="0" w:type="dxa"/>
              <w:right w:w="15" w:type="dxa"/>
            </w:tcMar>
            <w:vAlign w:val="center"/>
          </w:tcPr>
          <w:p w14:paraId="6CA3B3E6"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F396415" w14:textId="77777777" w:rsidR="00EF5526" w:rsidRPr="00921DE5" w:rsidRDefault="00EF5526" w:rsidP="00E22F02">
            <w:pPr>
              <w:spacing w:after="160" w:line="259" w:lineRule="auto"/>
              <w:jc w:val="center"/>
              <w:rPr>
                <w:rFonts w:ascii="Times New Roman" w:eastAsiaTheme="minorEastAsia" w:hAnsi="Times New Roman"/>
                <w:b/>
              </w:rPr>
            </w:pPr>
          </w:p>
        </w:tc>
        <w:tc>
          <w:tcPr>
            <w:tcW w:w="680" w:type="pct"/>
            <w:gridSpan w:val="2"/>
            <w:tcBorders>
              <w:top w:val="nil"/>
              <w:left w:val="single" w:sz="4" w:space="0" w:color="auto"/>
              <w:bottom w:val="single" w:sz="4" w:space="0" w:color="auto"/>
              <w:right w:val="single" w:sz="4" w:space="0" w:color="auto"/>
            </w:tcBorders>
            <w:shd w:val="clear" w:color="auto" w:fill="auto"/>
          </w:tcPr>
          <w:p w14:paraId="37C15844"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0F63EBFE"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4822085D" w14:textId="77777777" w:rsidTr="00E22F02">
        <w:trPr>
          <w:trHeight w:hRule="exact" w:val="567"/>
        </w:trPr>
        <w:tc>
          <w:tcPr>
            <w:tcW w:w="129" w:type="pct"/>
            <w:shd w:val="clear" w:color="auto" w:fill="auto"/>
            <w:tcMar>
              <w:top w:w="15" w:type="dxa"/>
              <w:left w:w="15" w:type="dxa"/>
              <w:bottom w:w="0" w:type="dxa"/>
              <w:right w:w="15" w:type="dxa"/>
            </w:tcMar>
            <w:vAlign w:val="center"/>
          </w:tcPr>
          <w:p w14:paraId="3525A9EC"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0F49349"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C3151C"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shd w:val="clear" w:color="auto" w:fill="auto"/>
            <w:noWrap/>
            <w:tcMar>
              <w:top w:w="15" w:type="dxa"/>
              <w:left w:w="15" w:type="dxa"/>
              <w:bottom w:w="0" w:type="dxa"/>
              <w:right w:w="15" w:type="dxa"/>
            </w:tcMar>
            <w:vAlign w:val="center"/>
          </w:tcPr>
          <w:p w14:paraId="740DB8D9"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D7954CB" w14:textId="77777777" w:rsidR="00EF5526" w:rsidRPr="00921DE5" w:rsidRDefault="00EF5526" w:rsidP="00E22F02">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14:paraId="42B6C23E"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78469DD6"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F6CF5AE" w14:textId="77777777" w:rsidTr="00E22F02">
        <w:trPr>
          <w:trHeight w:hRule="exact" w:val="567"/>
        </w:trPr>
        <w:tc>
          <w:tcPr>
            <w:tcW w:w="129" w:type="pct"/>
            <w:shd w:val="clear" w:color="auto" w:fill="auto"/>
            <w:tcMar>
              <w:top w:w="15" w:type="dxa"/>
              <w:left w:w="15" w:type="dxa"/>
              <w:bottom w:w="0" w:type="dxa"/>
              <w:right w:w="15" w:type="dxa"/>
            </w:tcMar>
            <w:vAlign w:val="center"/>
          </w:tcPr>
          <w:p w14:paraId="5CA7A7BB"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DAA9DF"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B389EF"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tcMar>
              <w:top w:w="15" w:type="dxa"/>
              <w:left w:w="15" w:type="dxa"/>
              <w:bottom w:w="0" w:type="dxa"/>
              <w:right w:w="15" w:type="dxa"/>
            </w:tcMar>
            <w:vAlign w:val="center"/>
          </w:tcPr>
          <w:p w14:paraId="5BBF58F5"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C4A59D" w14:textId="77777777" w:rsidR="00EF5526" w:rsidRPr="00921DE5" w:rsidRDefault="00EF5526" w:rsidP="00E22F02">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14:paraId="5112667B"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49F24C7B"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25D8B4B" w14:textId="77777777" w:rsidTr="00E22F02">
        <w:trPr>
          <w:trHeight w:hRule="exact" w:val="567"/>
        </w:trPr>
        <w:tc>
          <w:tcPr>
            <w:tcW w:w="129" w:type="pct"/>
            <w:shd w:val="clear" w:color="auto" w:fill="auto"/>
            <w:tcMar>
              <w:top w:w="15" w:type="dxa"/>
              <w:left w:w="15" w:type="dxa"/>
              <w:bottom w:w="0" w:type="dxa"/>
              <w:right w:w="15" w:type="dxa"/>
            </w:tcMar>
            <w:vAlign w:val="center"/>
          </w:tcPr>
          <w:p w14:paraId="4219FCBC"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01A11E"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8F0086"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tcMar>
              <w:top w:w="15" w:type="dxa"/>
              <w:left w:w="15" w:type="dxa"/>
              <w:bottom w:w="0" w:type="dxa"/>
              <w:right w:w="15" w:type="dxa"/>
            </w:tcMar>
            <w:vAlign w:val="center"/>
          </w:tcPr>
          <w:p w14:paraId="2813DBA3"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CDDD695" w14:textId="77777777" w:rsidR="00EF5526" w:rsidRPr="00921DE5" w:rsidRDefault="00EF5526" w:rsidP="00E22F02">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14:paraId="057DC7DB"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4568D91A"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2A6AA0B1" w14:textId="77777777" w:rsidTr="00E22F02">
        <w:trPr>
          <w:trHeight w:hRule="exact" w:val="567"/>
        </w:trPr>
        <w:tc>
          <w:tcPr>
            <w:tcW w:w="129" w:type="pct"/>
            <w:shd w:val="clear" w:color="auto" w:fill="auto"/>
            <w:tcMar>
              <w:top w:w="15" w:type="dxa"/>
              <w:left w:w="15" w:type="dxa"/>
              <w:bottom w:w="0" w:type="dxa"/>
              <w:right w:w="15" w:type="dxa"/>
            </w:tcMar>
            <w:vAlign w:val="center"/>
          </w:tcPr>
          <w:p w14:paraId="39B595B6"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3D3C51"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3F90B1"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tcMar>
              <w:top w:w="15" w:type="dxa"/>
              <w:left w:w="15" w:type="dxa"/>
              <w:bottom w:w="0" w:type="dxa"/>
              <w:right w:w="15" w:type="dxa"/>
            </w:tcMar>
            <w:vAlign w:val="center"/>
          </w:tcPr>
          <w:p w14:paraId="7F9EC903"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927BE4"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53A7A0C9"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60D01962"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2FF3AF6D" w14:textId="77777777" w:rsidTr="00E22F02">
        <w:trPr>
          <w:trHeight w:hRule="exact" w:val="567"/>
        </w:trPr>
        <w:tc>
          <w:tcPr>
            <w:tcW w:w="129" w:type="pct"/>
            <w:shd w:val="clear" w:color="auto" w:fill="auto"/>
            <w:tcMar>
              <w:top w:w="15" w:type="dxa"/>
              <w:left w:w="15" w:type="dxa"/>
              <w:bottom w:w="0" w:type="dxa"/>
              <w:right w:w="15" w:type="dxa"/>
            </w:tcMar>
            <w:vAlign w:val="center"/>
          </w:tcPr>
          <w:p w14:paraId="57A362D7"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13C951"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Автоматизация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1F01E4"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02-01-03</w:t>
            </w:r>
          </w:p>
        </w:tc>
        <w:tc>
          <w:tcPr>
            <w:tcW w:w="679" w:type="pct"/>
            <w:tcMar>
              <w:top w:w="15" w:type="dxa"/>
              <w:left w:w="15" w:type="dxa"/>
              <w:bottom w:w="0" w:type="dxa"/>
              <w:right w:w="15" w:type="dxa"/>
            </w:tcMar>
            <w:vAlign w:val="center"/>
          </w:tcPr>
          <w:p w14:paraId="0C985D06"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C3576D0"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3A1BD5EA"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58EA4F5E"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4448102E" w14:textId="77777777" w:rsidTr="00E22F02">
        <w:trPr>
          <w:trHeight w:hRule="exact" w:val="567"/>
        </w:trPr>
        <w:tc>
          <w:tcPr>
            <w:tcW w:w="129" w:type="pct"/>
            <w:shd w:val="clear" w:color="auto" w:fill="auto"/>
            <w:tcMar>
              <w:top w:w="15" w:type="dxa"/>
              <w:left w:w="15" w:type="dxa"/>
              <w:bottom w:w="0" w:type="dxa"/>
              <w:right w:w="15" w:type="dxa"/>
            </w:tcMar>
            <w:vAlign w:val="center"/>
          </w:tcPr>
          <w:p w14:paraId="329DC01D"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DFF85E"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481433"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14:paraId="2F3BD181"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4E107C6"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7F3FC76"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16292A4A"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445F1F8" w14:textId="77777777" w:rsidTr="00E22F02">
        <w:trPr>
          <w:trHeight w:hRule="exact" w:val="567"/>
        </w:trPr>
        <w:tc>
          <w:tcPr>
            <w:tcW w:w="129" w:type="pct"/>
            <w:shd w:val="clear" w:color="auto" w:fill="auto"/>
            <w:tcMar>
              <w:top w:w="15" w:type="dxa"/>
              <w:left w:w="15" w:type="dxa"/>
              <w:bottom w:w="0" w:type="dxa"/>
              <w:right w:w="15" w:type="dxa"/>
            </w:tcMar>
            <w:vAlign w:val="center"/>
          </w:tcPr>
          <w:p w14:paraId="1BA19080"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lastRenderedPageBreak/>
              <w:t>3.2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314589"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4553BE"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14:paraId="07AA51A1"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C0A4A68"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21D5451C"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0DC90809"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44E5B275" w14:textId="77777777" w:rsidTr="00E22F02">
        <w:trPr>
          <w:trHeight w:hRule="exact" w:val="567"/>
        </w:trPr>
        <w:tc>
          <w:tcPr>
            <w:tcW w:w="129" w:type="pct"/>
            <w:shd w:val="clear" w:color="auto" w:fill="auto"/>
            <w:tcMar>
              <w:top w:w="15" w:type="dxa"/>
              <w:left w:w="15" w:type="dxa"/>
              <w:bottom w:w="0" w:type="dxa"/>
              <w:right w:w="15" w:type="dxa"/>
            </w:tcMar>
            <w:vAlign w:val="center"/>
          </w:tcPr>
          <w:p w14:paraId="3A60B9D8"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C66BF6"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2883B2"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14:paraId="0B5140DF"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7327291"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7562106B"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4E1CE0B7"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3F5D87ED" w14:textId="77777777" w:rsidTr="00E22F02">
        <w:trPr>
          <w:trHeight w:hRule="exact" w:val="567"/>
        </w:trPr>
        <w:tc>
          <w:tcPr>
            <w:tcW w:w="129" w:type="pct"/>
            <w:shd w:val="clear" w:color="auto" w:fill="auto"/>
            <w:tcMar>
              <w:top w:w="15" w:type="dxa"/>
              <w:left w:w="15" w:type="dxa"/>
              <w:bottom w:w="0" w:type="dxa"/>
              <w:right w:w="15" w:type="dxa"/>
            </w:tcMar>
            <w:vAlign w:val="center"/>
          </w:tcPr>
          <w:p w14:paraId="3AFC1483"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ABAF8B"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7A4C0D"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14:paraId="1AC45F93"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933D80"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7DAB530E"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09E2E28"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BB589E9" w14:textId="77777777" w:rsidTr="00E22F02">
        <w:trPr>
          <w:trHeight w:hRule="exact" w:val="567"/>
        </w:trPr>
        <w:tc>
          <w:tcPr>
            <w:tcW w:w="129" w:type="pct"/>
            <w:shd w:val="clear" w:color="auto" w:fill="auto"/>
            <w:tcMar>
              <w:top w:w="15" w:type="dxa"/>
              <w:left w:w="15" w:type="dxa"/>
              <w:bottom w:w="0" w:type="dxa"/>
              <w:right w:w="15" w:type="dxa"/>
            </w:tcMar>
            <w:vAlign w:val="center"/>
          </w:tcPr>
          <w:p w14:paraId="02346F4F"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9EE5DE"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Видеонаблюдение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E54A05"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02-01-04</w:t>
            </w:r>
          </w:p>
        </w:tc>
        <w:tc>
          <w:tcPr>
            <w:tcW w:w="679" w:type="pct"/>
            <w:tcMar>
              <w:top w:w="15" w:type="dxa"/>
              <w:left w:w="15" w:type="dxa"/>
              <w:bottom w:w="0" w:type="dxa"/>
              <w:right w:w="15" w:type="dxa"/>
            </w:tcMar>
            <w:vAlign w:val="center"/>
          </w:tcPr>
          <w:p w14:paraId="29558087"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030854C"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70768EAC"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0F4C4311"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300D3C4D" w14:textId="77777777" w:rsidTr="00E22F02">
        <w:trPr>
          <w:trHeight w:hRule="exact" w:val="567"/>
        </w:trPr>
        <w:tc>
          <w:tcPr>
            <w:tcW w:w="129" w:type="pct"/>
            <w:shd w:val="clear" w:color="auto" w:fill="auto"/>
            <w:tcMar>
              <w:top w:w="15" w:type="dxa"/>
              <w:left w:w="15" w:type="dxa"/>
              <w:bottom w:w="0" w:type="dxa"/>
              <w:right w:w="15" w:type="dxa"/>
            </w:tcMar>
            <w:vAlign w:val="center"/>
          </w:tcPr>
          <w:p w14:paraId="7E78AC52"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77CF94"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Оплата труда</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636277" w14:textId="77777777" w:rsidR="00EF5526" w:rsidRPr="00921DE5" w:rsidRDefault="00EF5526" w:rsidP="00E22F02">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tcMar>
              <w:top w:w="15" w:type="dxa"/>
              <w:left w:w="15" w:type="dxa"/>
              <w:bottom w:w="0" w:type="dxa"/>
              <w:right w:w="15" w:type="dxa"/>
            </w:tcMar>
            <w:vAlign w:val="center"/>
          </w:tcPr>
          <w:p w14:paraId="18C55942"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FDED59"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59876E42"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B9DCEA4"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31FE2BED" w14:textId="77777777" w:rsidTr="00E22F02">
        <w:trPr>
          <w:trHeight w:hRule="exact" w:val="567"/>
        </w:trPr>
        <w:tc>
          <w:tcPr>
            <w:tcW w:w="129" w:type="pct"/>
            <w:shd w:val="clear" w:color="auto" w:fill="auto"/>
            <w:tcMar>
              <w:top w:w="15" w:type="dxa"/>
              <w:left w:w="15" w:type="dxa"/>
              <w:bottom w:w="0" w:type="dxa"/>
              <w:right w:w="15" w:type="dxa"/>
            </w:tcMar>
            <w:vAlign w:val="center"/>
          </w:tcPr>
          <w:p w14:paraId="06CF1DD5"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2B82F46"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FA616C" w14:textId="77777777" w:rsidR="00EF5526" w:rsidRPr="00921DE5" w:rsidRDefault="00EF5526" w:rsidP="00E22F02">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shd w:val="clear" w:color="auto" w:fill="auto"/>
            <w:noWrap/>
            <w:tcMar>
              <w:top w:w="15" w:type="dxa"/>
              <w:left w:w="15" w:type="dxa"/>
              <w:bottom w:w="0" w:type="dxa"/>
              <w:right w:w="15" w:type="dxa"/>
            </w:tcMar>
            <w:vAlign w:val="center"/>
          </w:tcPr>
          <w:p w14:paraId="667879FF"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ED1EF4"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41C93F06"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60838E7D"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6F8FB8E" w14:textId="77777777" w:rsidTr="00E22F02">
        <w:trPr>
          <w:trHeight w:hRule="exact" w:val="567"/>
        </w:trPr>
        <w:tc>
          <w:tcPr>
            <w:tcW w:w="129" w:type="pct"/>
            <w:shd w:val="clear" w:color="auto" w:fill="auto"/>
            <w:tcMar>
              <w:top w:w="15" w:type="dxa"/>
              <w:left w:w="15" w:type="dxa"/>
              <w:bottom w:w="0" w:type="dxa"/>
              <w:right w:w="15" w:type="dxa"/>
            </w:tcMar>
            <w:vAlign w:val="center"/>
          </w:tcPr>
          <w:p w14:paraId="7EE7E6C1"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8C7B24"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5CE5D4" w14:textId="77777777" w:rsidR="00EF5526" w:rsidRPr="00921DE5" w:rsidRDefault="00EF5526" w:rsidP="00E22F02">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tcMar>
              <w:top w:w="15" w:type="dxa"/>
              <w:left w:w="15" w:type="dxa"/>
              <w:bottom w:w="0" w:type="dxa"/>
              <w:right w:w="15" w:type="dxa"/>
            </w:tcMar>
            <w:vAlign w:val="center"/>
          </w:tcPr>
          <w:p w14:paraId="77E9B002"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122D31"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35CA35D"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73F41C92"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54334D69" w14:textId="77777777" w:rsidTr="00E22F02">
        <w:trPr>
          <w:trHeight w:hRule="exact" w:val="567"/>
        </w:trPr>
        <w:tc>
          <w:tcPr>
            <w:tcW w:w="129" w:type="pct"/>
            <w:tcBorders>
              <w:bottom w:val="single" w:sz="4" w:space="0" w:color="auto"/>
            </w:tcBorders>
            <w:shd w:val="clear" w:color="auto" w:fill="auto"/>
            <w:tcMar>
              <w:top w:w="15" w:type="dxa"/>
              <w:left w:w="15" w:type="dxa"/>
              <w:bottom w:w="0" w:type="dxa"/>
              <w:right w:w="15" w:type="dxa"/>
            </w:tcMar>
            <w:vAlign w:val="center"/>
          </w:tcPr>
          <w:p w14:paraId="48D773CA"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1FA4E"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6C47B8" w14:textId="77777777" w:rsidR="00EF5526" w:rsidRPr="00921DE5" w:rsidRDefault="00EF5526" w:rsidP="00E22F02">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tcBorders>
              <w:bottom w:val="single" w:sz="4" w:space="0" w:color="auto"/>
            </w:tcBorders>
            <w:tcMar>
              <w:top w:w="15" w:type="dxa"/>
              <w:left w:w="15" w:type="dxa"/>
              <w:bottom w:w="0" w:type="dxa"/>
              <w:right w:w="15" w:type="dxa"/>
            </w:tcMar>
            <w:vAlign w:val="center"/>
          </w:tcPr>
          <w:p w14:paraId="62083F53"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723921"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460688FF"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03C26898"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C544375" w14:textId="77777777" w:rsidTr="00E22F02">
        <w:trPr>
          <w:trHeight w:hRule="exact" w:val="567"/>
        </w:trPr>
        <w:tc>
          <w:tcPr>
            <w:tcW w:w="12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2D85D7"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5</w:t>
            </w:r>
          </w:p>
        </w:tc>
        <w:tc>
          <w:tcPr>
            <w:tcW w:w="16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747B00"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Заземление и молниезащита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9F6613"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02-01-06</w:t>
            </w:r>
          </w:p>
        </w:tc>
        <w:tc>
          <w:tcPr>
            <w:tcW w:w="6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11BADCA"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494/22-ЗМ</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DE6CB6A"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4A1681B7"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C7B2C02"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637D651C" w14:textId="77777777" w:rsidTr="00E22F02">
        <w:trPr>
          <w:trHeight w:hRule="exact" w:val="567"/>
        </w:trPr>
        <w:tc>
          <w:tcPr>
            <w:tcW w:w="129" w:type="pct"/>
            <w:tcBorders>
              <w:top w:val="single" w:sz="4" w:space="0" w:color="auto"/>
            </w:tcBorders>
            <w:shd w:val="clear" w:color="auto" w:fill="auto"/>
            <w:tcMar>
              <w:top w:w="15" w:type="dxa"/>
              <w:left w:w="15" w:type="dxa"/>
              <w:bottom w:w="0" w:type="dxa"/>
              <w:right w:w="15" w:type="dxa"/>
            </w:tcMar>
            <w:vAlign w:val="center"/>
          </w:tcPr>
          <w:p w14:paraId="47ACCD93"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5.1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5753CC"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369951"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02-01-06</w:t>
            </w:r>
          </w:p>
        </w:tc>
        <w:tc>
          <w:tcPr>
            <w:tcW w:w="679" w:type="pct"/>
            <w:tcBorders>
              <w:top w:val="single" w:sz="4" w:space="0" w:color="auto"/>
            </w:tcBorders>
            <w:tcMar>
              <w:top w:w="15" w:type="dxa"/>
              <w:left w:w="15" w:type="dxa"/>
              <w:bottom w:w="0" w:type="dxa"/>
              <w:right w:w="15" w:type="dxa"/>
            </w:tcMar>
            <w:vAlign w:val="center"/>
          </w:tcPr>
          <w:p w14:paraId="79A49AF4"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494/22-ЗМ</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AD97D73"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44AE7387"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392D835"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B956BA7" w14:textId="77777777" w:rsidTr="00E22F02">
        <w:trPr>
          <w:trHeight w:hRule="exact" w:val="567"/>
        </w:trPr>
        <w:tc>
          <w:tcPr>
            <w:tcW w:w="129" w:type="pct"/>
            <w:shd w:val="clear" w:color="auto" w:fill="auto"/>
            <w:tcMar>
              <w:top w:w="15" w:type="dxa"/>
              <w:left w:w="15" w:type="dxa"/>
              <w:bottom w:w="0" w:type="dxa"/>
              <w:right w:w="15" w:type="dxa"/>
            </w:tcMar>
            <w:vAlign w:val="center"/>
          </w:tcPr>
          <w:p w14:paraId="5C9CC6C0"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5.2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819CF4"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6EF104"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02-01-06</w:t>
            </w:r>
          </w:p>
        </w:tc>
        <w:tc>
          <w:tcPr>
            <w:tcW w:w="679" w:type="pct"/>
            <w:shd w:val="clear" w:color="auto" w:fill="auto"/>
            <w:noWrap/>
            <w:tcMar>
              <w:top w:w="15" w:type="dxa"/>
              <w:left w:w="15" w:type="dxa"/>
              <w:bottom w:w="0" w:type="dxa"/>
              <w:right w:w="15" w:type="dxa"/>
            </w:tcMar>
            <w:vAlign w:val="center"/>
          </w:tcPr>
          <w:p w14:paraId="3320FF05"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494/22-ЗМ</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3E4311F"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43D1E9F"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27CC819F"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2355B8B6" w14:textId="77777777" w:rsidTr="00E22F02">
        <w:trPr>
          <w:trHeight w:hRule="exact" w:val="567"/>
        </w:trPr>
        <w:tc>
          <w:tcPr>
            <w:tcW w:w="129" w:type="pct"/>
            <w:shd w:val="clear" w:color="auto" w:fill="auto"/>
            <w:tcMar>
              <w:top w:w="15" w:type="dxa"/>
              <w:left w:w="15" w:type="dxa"/>
              <w:bottom w:w="0" w:type="dxa"/>
              <w:right w:w="15" w:type="dxa"/>
            </w:tcMar>
            <w:vAlign w:val="center"/>
          </w:tcPr>
          <w:p w14:paraId="5E4FDD07"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5.3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DF3D05"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34BCBC"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02-01-06</w:t>
            </w:r>
          </w:p>
        </w:tc>
        <w:tc>
          <w:tcPr>
            <w:tcW w:w="679" w:type="pct"/>
            <w:tcMar>
              <w:top w:w="15" w:type="dxa"/>
              <w:left w:w="15" w:type="dxa"/>
              <w:bottom w:w="0" w:type="dxa"/>
              <w:right w:w="15" w:type="dxa"/>
            </w:tcMar>
            <w:vAlign w:val="center"/>
          </w:tcPr>
          <w:p w14:paraId="6D3962EB"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494/22-ЗМ</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D94BD6B"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5E338903"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7A1C1B71"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9519D08" w14:textId="77777777" w:rsidTr="00E22F02">
        <w:trPr>
          <w:trHeight w:hRule="exact" w:val="567"/>
        </w:trPr>
        <w:tc>
          <w:tcPr>
            <w:tcW w:w="129" w:type="pct"/>
            <w:shd w:val="clear" w:color="auto" w:fill="auto"/>
            <w:tcMar>
              <w:top w:w="15" w:type="dxa"/>
              <w:left w:w="15" w:type="dxa"/>
              <w:bottom w:w="0" w:type="dxa"/>
              <w:right w:w="15" w:type="dxa"/>
            </w:tcMar>
            <w:vAlign w:val="center"/>
          </w:tcPr>
          <w:p w14:paraId="2A9BDEEF"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6</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C42EDF"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Навесная группа "Стандарт 1(45)"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46F5C1"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02-01-07</w:t>
            </w:r>
          </w:p>
        </w:tc>
        <w:tc>
          <w:tcPr>
            <w:tcW w:w="679" w:type="pct"/>
            <w:shd w:val="clear" w:color="auto" w:fill="auto"/>
            <w:noWrap/>
            <w:tcMar>
              <w:top w:w="15" w:type="dxa"/>
              <w:left w:w="15" w:type="dxa"/>
              <w:bottom w:w="0" w:type="dxa"/>
              <w:right w:w="15" w:type="dxa"/>
            </w:tcMar>
          </w:tcPr>
          <w:p w14:paraId="124ED7AA" w14:textId="77777777" w:rsidR="00EF5526" w:rsidRPr="00921DE5" w:rsidRDefault="00EF5526" w:rsidP="00E22F02">
            <w:pPr>
              <w:spacing w:after="160" w:line="240"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14:paraId="75B45378" w14:textId="77777777" w:rsidR="00EF5526" w:rsidRPr="00921DE5" w:rsidRDefault="00EF5526" w:rsidP="00E22F02">
            <w:pPr>
              <w:spacing w:after="160" w:line="240"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1F32412"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07BB9B96"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434C8330"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3D9C9038" w14:textId="77777777" w:rsidTr="00E22F02">
        <w:trPr>
          <w:trHeight w:hRule="exact" w:val="567"/>
        </w:trPr>
        <w:tc>
          <w:tcPr>
            <w:tcW w:w="129" w:type="pct"/>
            <w:shd w:val="clear" w:color="auto" w:fill="auto"/>
            <w:tcMar>
              <w:top w:w="15" w:type="dxa"/>
              <w:left w:w="15" w:type="dxa"/>
              <w:bottom w:w="0" w:type="dxa"/>
              <w:right w:w="15" w:type="dxa"/>
            </w:tcMar>
            <w:vAlign w:val="center"/>
          </w:tcPr>
          <w:p w14:paraId="7B021884"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6.1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736D47"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33F0DE"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02-01-07</w:t>
            </w:r>
          </w:p>
        </w:tc>
        <w:tc>
          <w:tcPr>
            <w:tcW w:w="679" w:type="pct"/>
            <w:shd w:val="clear" w:color="auto" w:fill="auto"/>
            <w:tcMar>
              <w:top w:w="15" w:type="dxa"/>
              <w:left w:w="15" w:type="dxa"/>
              <w:bottom w:w="0" w:type="dxa"/>
              <w:right w:w="15" w:type="dxa"/>
            </w:tcMar>
            <w:vAlign w:val="center"/>
          </w:tcPr>
          <w:p w14:paraId="38AC57B4"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14:paraId="46AD732D"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7285693"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18DF4FC"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2DFC2823"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1BA0985" w14:textId="77777777" w:rsidTr="00E22F02">
        <w:trPr>
          <w:trHeight w:hRule="exact" w:val="567"/>
        </w:trPr>
        <w:tc>
          <w:tcPr>
            <w:tcW w:w="129" w:type="pct"/>
            <w:shd w:val="clear" w:color="auto" w:fill="auto"/>
            <w:tcMar>
              <w:top w:w="15" w:type="dxa"/>
              <w:left w:w="15" w:type="dxa"/>
              <w:bottom w:w="0" w:type="dxa"/>
              <w:right w:w="15" w:type="dxa"/>
            </w:tcMar>
            <w:vAlign w:val="center"/>
          </w:tcPr>
          <w:p w14:paraId="3A559574"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6.2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0534635"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B9022C"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02-01-07</w:t>
            </w:r>
          </w:p>
        </w:tc>
        <w:tc>
          <w:tcPr>
            <w:tcW w:w="679" w:type="pct"/>
            <w:shd w:val="clear" w:color="auto" w:fill="auto"/>
            <w:noWrap/>
            <w:tcMar>
              <w:top w:w="15" w:type="dxa"/>
              <w:left w:w="15" w:type="dxa"/>
              <w:bottom w:w="0" w:type="dxa"/>
              <w:right w:w="15" w:type="dxa"/>
            </w:tcMar>
            <w:vAlign w:val="center"/>
          </w:tcPr>
          <w:p w14:paraId="75951E2F"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14:paraId="74B3F53A"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6D3A3BD"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703D5243"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7B89D4EA"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13E0B89A" w14:textId="77777777" w:rsidTr="00E22F02">
        <w:trPr>
          <w:trHeight w:hRule="exact" w:val="567"/>
        </w:trPr>
        <w:tc>
          <w:tcPr>
            <w:tcW w:w="129" w:type="pct"/>
            <w:shd w:val="clear" w:color="auto" w:fill="auto"/>
            <w:tcMar>
              <w:top w:w="15" w:type="dxa"/>
              <w:left w:w="15" w:type="dxa"/>
              <w:bottom w:w="0" w:type="dxa"/>
              <w:right w:w="15" w:type="dxa"/>
            </w:tcMar>
            <w:vAlign w:val="center"/>
          </w:tcPr>
          <w:p w14:paraId="090C1E8B"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6.3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FC6B47"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AC3FC8"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02-01-07</w:t>
            </w:r>
          </w:p>
        </w:tc>
        <w:tc>
          <w:tcPr>
            <w:tcW w:w="679" w:type="pct"/>
            <w:shd w:val="clear" w:color="auto" w:fill="auto"/>
            <w:tcMar>
              <w:top w:w="15" w:type="dxa"/>
              <w:left w:w="15" w:type="dxa"/>
              <w:bottom w:w="0" w:type="dxa"/>
              <w:right w:w="15" w:type="dxa"/>
            </w:tcMar>
            <w:vAlign w:val="center"/>
          </w:tcPr>
          <w:p w14:paraId="1117D651"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14:paraId="5A85A22A"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3AAFCB3"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1AD37E4"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4D461000"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48D9F80A" w14:textId="77777777" w:rsidTr="00E22F02">
        <w:trPr>
          <w:trHeight w:hRule="exact" w:val="729"/>
        </w:trPr>
        <w:tc>
          <w:tcPr>
            <w:tcW w:w="129" w:type="pct"/>
            <w:shd w:val="clear" w:color="auto" w:fill="auto"/>
            <w:tcMar>
              <w:top w:w="15" w:type="dxa"/>
              <w:left w:w="15" w:type="dxa"/>
              <w:bottom w:w="0" w:type="dxa"/>
              <w:right w:w="15" w:type="dxa"/>
            </w:tcMar>
            <w:vAlign w:val="center"/>
          </w:tcPr>
          <w:p w14:paraId="2F16B54D"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7</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361E25"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Здание (Sm100 ПНСК)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2F3CBE"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02-01-08</w:t>
            </w:r>
          </w:p>
        </w:tc>
        <w:tc>
          <w:tcPr>
            <w:tcW w:w="679" w:type="pct"/>
            <w:shd w:val="clear" w:color="auto" w:fill="auto"/>
            <w:tcMar>
              <w:top w:w="15" w:type="dxa"/>
              <w:left w:w="15" w:type="dxa"/>
              <w:bottom w:w="0" w:type="dxa"/>
              <w:right w:w="15" w:type="dxa"/>
            </w:tcMar>
            <w:vAlign w:val="center"/>
          </w:tcPr>
          <w:p w14:paraId="273A33EB" w14:textId="77777777" w:rsidR="00EF5526"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Паспорт внедрения </w:t>
            </w:r>
          </w:p>
          <w:p w14:paraId="7EE6919D"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бренда</w:t>
            </w:r>
          </w:p>
        </w:tc>
        <w:tc>
          <w:tcPr>
            <w:tcW w:w="671"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E6D2CAB"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6D57870B"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51E492A0"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580613E1" w14:textId="77777777" w:rsidTr="00E22F02">
        <w:trPr>
          <w:trHeight w:hRule="exact" w:val="726"/>
        </w:trPr>
        <w:tc>
          <w:tcPr>
            <w:tcW w:w="129" w:type="pct"/>
            <w:shd w:val="clear" w:color="auto" w:fill="auto"/>
            <w:tcMar>
              <w:top w:w="15" w:type="dxa"/>
              <w:left w:w="15" w:type="dxa"/>
              <w:bottom w:w="0" w:type="dxa"/>
              <w:right w:w="15" w:type="dxa"/>
            </w:tcMar>
            <w:vAlign w:val="center"/>
          </w:tcPr>
          <w:p w14:paraId="6D0D7165"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lastRenderedPageBreak/>
              <w:t>7.1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C420C2"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29900F"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02-01-08</w:t>
            </w:r>
          </w:p>
        </w:tc>
        <w:tc>
          <w:tcPr>
            <w:tcW w:w="679" w:type="pct"/>
            <w:shd w:val="clear" w:color="auto" w:fill="auto"/>
            <w:noWrap/>
            <w:tcMar>
              <w:top w:w="15" w:type="dxa"/>
              <w:left w:w="15" w:type="dxa"/>
              <w:bottom w:w="0" w:type="dxa"/>
              <w:right w:w="15" w:type="dxa"/>
            </w:tcMar>
            <w:vAlign w:val="center"/>
          </w:tcPr>
          <w:p w14:paraId="27888AA2" w14:textId="77777777" w:rsidR="00EF5526"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Паспорт внедрения</w:t>
            </w:r>
          </w:p>
          <w:p w14:paraId="3C3B3401"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 бренда</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46EB52"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29BE8447"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0CE56952"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339FB4A0" w14:textId="77777777" w:rsidTr="00E22F02">
        <w:trPr>
          <w:trHeight w:hRule="exact" w:val="694"/>
        </w:trPr>
        <w:tc>
          <w:tcPr>
            <w:tcW w:w="129" w:type="pct"/>
            <w:shd w:val="clear" w:color="auto" w:fill="auto"/>
            <w:tcMar>
              <w:top w:w="15" w:type="dxa"/>
              <w:left w:w="15" w:type="dxa"/>
              <w:bottom w:w="0" w:type="dxa"/>
              <w:right w:w="15" w:type="dxa"/>
            </w:tcMar>
            <w:vAlign w:val="center"/>
          </w:tcPr>
          <w:p w14:paraId="7C357534"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7.2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DE3D42"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E0E012"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02-01-08</w:t>
            </w:r>
          </w:p>
        </w:tc>
        <w:tc>
          <w:tcPr>
            <w:tcW w:w="679" w:type="pct"/>
            <w:shd w:val="clear" w:color="auto" w:fill="auto"/>
            <w:tcMar>
              <w:top w:w="15" w:type="dxa"/>
              <w:left w:w="15" w:type="dxa"/>
              <w:bottom w:w="0" w:type="dxa"/>
              <w:right w:w="15" w:type="dxa"/>
            </w:tcMar>
            <w:vAlign w:val="center"/>
          </w:tcPr>
          <w:p w14:paraId="4700FD3D" w14:textId="77777777" w:rsidR="00EF5526"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Паспорт внедрения </w:t>
            </w:r>
          </w:p>
          <w:p w14:paraId="0BFFD9D1"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бренда</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153D36E"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7E31F1E"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1F2D9AFE"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58EFEC13" w14:textId="77777777" w:rsidTr="00E22F02">
        <w:trPr>
          <w:trHeight w:hRule="exact" w:val="718"/>
        </w:trPr>
        <w:tc>
          <w:tcPr>
            <w:tcW w:w="129" w:type="pct"/>
            <w:shd w:val="clear" w:color="auto" w:fill="auto"/>
            <w:tcMar>
              <w:top w:w="15" w:type="dxa"/>
              <w:left w:w="15" w:type="dxa"/>
              <w:bottom w:w="0" w:type="dxa"/>
              <w:right w:w="15" w:type="dxa"/>
            </w:tcMar>
            <w:vAlign w:val="center"/>
          </w:tcPr>
          <w:p w14:paraId="10E13A5D"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7.3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88CC44"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11154F"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02-01-08</w:t>
            </w:r>
          </w:p>
        </w:tc>
        <w:tc>
          <w:tcPr>
            <w:tcW w:w="679" w:type="pct"/>
            <w:shd w:val="clear" w:color="auto" w:fill="auto"/>
            <w:tcMar>
              <w:top w:w="15" w:type="dxa"/>
              <w:left w:w="15" w:type="dxa"/>
              <w:bottom w:w="0" w:type="dxa"/>
              <w:right w:w="15" w:type="dxa"/>
            </w:tcMar>
            <w:vAlign w:val="center"/>
          </w:tcPr>
          <w:p w14:paraId="3C6B51EA" w14:textId="77777777" w:rsidR="00EF5526"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Паспорт внедрения </w:t>
            </w:r>
          </w:p>
          <w:p w14:paraId="7C324C28"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бренда</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0A085AE"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19353476"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292A5AF3"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D1DD150" w14:textId="77777777" w:rsidTr="00E22F02">
        <w:trPr>
          <w:trHeight w:hRule="exact" w:val="567"/>
        </w:trPr>
        <w:tc>
          <w:tcPr>
            <w:tcW w:w="129" w:type="pct"/>
            <w:shd w:val="clear" w:color="auto" w:fill="auto"/>
            <w:tcMar>
              <w:top w:w="15" w:type="dxa"/>
              <w:left w:w="15" w:type="dxa"/>
              <w:bottom w:w="0" w:type="dxa"/>
              <w:right w:w="15" w:type="dxa"/>
            </w:tcMar>
            <w:vAlign w:val="center"/>
          </w:tcPr>
          <w:p w14:paraId="07407FE7"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lang w:val="en-US"/>
              </w:rPr>
            </w:pPr>
          </w:p>
          <w:p w14:paraId="50778314" w14:textId="77777777" w:rsidR="00EF5526" w:rsidRPr="00921DE5" w:rsidRDefault="00EF5526" w:rsidP="00E22F02">
            <w:pPr>
              <w:spacing w:after="160" w:line="259" w:lineRule="auto"/>
              <w:jc w:val="center"/>
              <w:rPr>
                <w:rFonts w:asciiTheme="minorHAnsi" w:eastAsiaTheme="minorEastAsia" w:hAnsiTheme="minorHAnsi" w:cstheme="minorBidi"/>
                <w:b/>
                <w:bCs/>
                <w:color w:val="000000"/>
                <w:sz w:val="20"/>
                <w:szCs w:val="20"/>
                <w:lang w:val="en-US"/>
              </w:rPr>
            </w:pPr>
            <w:r w:rsidRPr="00921DE5">
              <w:rPr>
                <w:rFonts w:asciiTheme="minorHAnsi" w:eastAsiaTheme="minorEastAsia" w:hAnsiTheme="minorHAnsi" w:cstheme="minorBidi"/>
                <w:b/>
                <w:bCs/>
                <w:color w:val="000000"/>
                <w:sz w:val="20"/>
                <w:szCs w:val="20"/>
                <w:lang w:val="en-US"/>
              </w:rPr>
              <w:t>II</w:t>
            </w:r>
          </w:p>
          <w:p w14:paraId="13EC7F05"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p>
        </w:tc>
        <w:tc>
          <w:tcPr>
            <w:tcW w:w="4871" w:type="pct"/>
            <w:gridSpan w:val="7"/>
            <w:tcBorders>
              <w:right w:val="single" w:sz="4" w:space="0" w:color="auto"/>
            </w:tcBorders>
            <w:shd w:val="clear" w:color="auto" w:fill="auto"/>
            <w:tcMar>
              <w:top w:w="15" w:type="dxa"/>
              <w:left w:w="15" w:type="dxa"/>
              <w:bottom w:w="0" w:type="dxa"/>
              <w:right w:w="15" w:type="dxa"/>
            </w:tcMar>
            <w:vAlign w:val="center"/>
          </w:tcPr>
          <w:p w14:paraId="72D193BE"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b/>
                <w:bCs/>
                <w:color w:val="000000"/>
                <w:sz w:val="24"/>
                <w:szCs w:val="24"/>
              </w:rPr>
              <w:t>Объекты энергетического хозяйства</w:t>
            </w:r>
          </w:p>
        </w:tc>
      </w:tr>
      <w:tr w:rsidR="00EF5526" w:rsidRPr="00921DE5" w14:paraId="480DD74A" w14:textId="77777777" w:rsidTr="00E22F02">
        <w:trPr>
          <w:trHeight w:hRule="exact" w:val="567"/>
        </w:trPr>
        <w:tc>
          <w:tcPr>
            <w:tcW w:w="129" w:type="pct"/>
            <w:shd w:val="clear" w:color="auto" w:fill="auto"/>
            <w:tcMar>
              <w:top w:w="15" w:type="dxa"/>
              <w:left w:w="15" w:type="dxa"/>
              <w:bottom w:w="0" w:type="dxa"/>
              <w:right w:w="15" w:type="dxa"/>
            </w:tcMar>
            <w:vAlign w:val="center"/>
          </w:tcPr>
          <w:p w14:paraId="2BF3DC7B"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8</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5E1C3F"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Наружные сети электроосвещения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6E7441"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04-01-01</w:t>
            </w:r>
          </w:p>
        </w:tc>
        <w:tc>
          <w:tcPr>
            <w:tcW w:w="679" w:type="pct"/>
            <w:shd w:val="clear" w:color="auto" w:fill="auto"/>
            <w:tcMar>
              <w:top w:w="15" w:type="dxa"/>
              <w:left w:w="15" w:type="dxa"/>
              <w:bottom w:w="0" w:type="dxa"/>
              <w:right w:w="15" w:type="dxa"/>
            </w:tcMar>
            <w:vAlign w:val="center"/>
          </w:tcPr>
          <w:p w14:paraId="166EB383" w14:textId="3F58C5F8" w:rsidR="00EF5526" w:rsidRPr="00921DE5" w:rsidRDefault="00B96ACA" w:rsidP="00E22F02">
            <w:pPr>
              <w:spacing w:after="160" w:line="259" w:lineRule="auto"/>
              <w:jc w:val="center"/>
              <w:rPr>
                <w:rFonts w:ascii="Times New Roman" w:eastAsiaTheme="minorEastAsia" w:hAnsi="Times New Roman" w:cstheme="minorBidi"/>
                <w:sz w:val="18"/>
                <w:szCs w:val="18"/>
              </w:rPr>
            </w:pPr>
            <w:r>
              <w:rPr>
                <w:rFonts w:ascii="Times New Roman" w:eastAsiaTheme="minorEastAsia" w:hAnsi="Times New Roman" w:cstheme="minorBidi"/>
                <w:sz w:val="18"/>
                <w:szCs w:val="18"/>
              </w:rPr>
              <w:t>4</w:t>
            </w:r>
            <w:r w:rsidR="00EF5526" w:rsidRPr="00921DE5">
              <w:rPr>
                <w:rFonts w:ascii="Times New Roman" w:eastAsiaTheme="minorEastAsia" w:hAnsi="Times New Roman" w:cstheme="minorBidi"/>
                <w:sz w:val="18"/>
                <w:szCs w:val="18"/>
              </w:rPr>
              <w:t>94/22-ЭН</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FE97086"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298E868B"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BCC4F5F" w14:textId="77777777" w:rsidR="00EF5526" w:rsidRPr="00921DE5" w:rsidRDefault="00EF5526" w:rsidP="00E22F02">
            <w:pPr>
              <w:spacing w:after="160" w:line="259" w:lineRule="auto"/>
              <w:jc w:val="center"/>
              <w:rPr>
                <w:rFonts w:ascii="Times New Roman" w:eastAsiaTheme="minorEastAsia" w:hAnsi="Times New Roman"/>
                <w:b/>
              </w:rPr>
            </w:pPr>
          </w:p>
        </w:tc>
      </w:tr>
      <w:tr w:rsidR="00B96ACA" w:rsidRPr="00921DE5" w14:paraId="7A6357EC" w14:textId="77777777" w:rsidTr="00B96ACA">
        <w:trPr>
          <w:trHeight w:hRule="exact" w:val="567"/>
        </w:trPr>
        <w:tc>
          <w:tcPr>
            <w:tcW w:w="129" w:type="pct"/>
            <w:shd w:val="clear" w:color="auto" w:fill="auto"/>
            <w:tcMar>
              <w:top w:w="15" w:type="dxa"/>
              <w:left w:w="15" w:type="dxa"/>
              <w:bottom w:w="0" w:type="dxa"/>
              <w:right w:w="15" w:type="dxa"/>
            </w:tcMar>
            <w:vAlign w:val="center"/>
          </w:tcPr>
          <w:p w14:paraId="5608FB50" w14:textId="77777777" w:rsidR="00B96ACA" w:rsidRPr="00921DE5" w:rsidRDefault="00B96ACA" w:rsidP="00B96ACA">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9E0634" w14:textId="77777777" w:rsidR="00B96ACA" w:rsidRPr="00921DE5" w:rsidRDefault="00B96ACA" w:rsidP="00B96ACA">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60C013" w14:textId="77777777" w:rsidR="00B96ACA" w:rsidRPr="00921DE5" w:rsidRDefault="00B96ACA" w:rsidP="00B96ACA">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tcMar>
              <w:top w:w="15" w:type="dxa"/>
              <w:left w:w="15" w:type="dxa"/>
              <w:bottom w:w="0" w:type="dxa"/>
              <w:right w:w="15" w:type="dxa"/>
            </w:tcMar>
          </w:tcPr>
          <w:p w14:paraId="18B561CF" w14:textId="2FAC343B" w:rsidR="00B96ACA" w:rsidRPr="00921DE5" w:rsidRDefault="00B96ACA" w:rsidP="00B96ACA">
            <w:pPr>
              <w:spacing w:after="160" w:line="259" w:lineRule="auto"/>
              <w:jc w:val="center"/>
              <w:rPr>
                <w:rFonts w:asciiTheme="minorHAnsi" w:eastAsiaTheme="minorEastAsia" w:hAnsiTheme="minorHAnsi" w:cstheme="minorBidi"/>
              </w:rPr>
            </w:pPr>
            <w:r w:rsidRPr="006C4CF3">
              <w:rPr>
                <w:rFonts w:ascii="Times New Roman" w:eastAsiaTheme="minorEastAsia" w:hAnsi="Times New Roman" w:cstheme="minorBidi"/>
                <w:sz w:val="18"/>
                <w:szCs w:val="18"/>
              </w:rPr>
              <w:t>494/22-ЭН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7611ED" w14:textId="77777777" w:rsidR="00B96ACA" w:rsidRPr="00921DE5" w:rsidRDefault="00B96ACA" w:rsidP="00B96ACA">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299A6EC4" w14:textId="77777777" w:rsidR="00B96ACA" w:rsidRPr="00921DE5" w:rsidRDefault="00B96ACA" w:rsidP="00B96ACA">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24981B7D" w14:textId="77777777" w:rsidR="00B96ACA" w:rsidRPr="00921DE5" w:rsidRDefault="00B96ACA" w:rsidP="00B96ACA">
            <w:pPr>
              <w:spacing w:after="160" w:line="259" w:lineRule="auto"/>
              <w:jc w:val="center"/>
              <w:rPr>
                <w:rFonts w:ascii="Times New Roman" w:eastAsiaTheme="minorEastAsia" w:hAnsi="Times New Roman"/>
              </w:rPr>
            </w:pPr>
          </w:p>
        </w:tc>
      </w:tr>
      <w:tr w:rsidR="00B96ACA" w:rsidRPr="00921DE5" w14:paraId="733B8702" w14:textId="77777777" w:rsidTr="00B96ACA">
        <w:trPr>
          <w:trHeight w:hRule="exact" w:val="567"/>
        </w:trPr>
        <w:tc>
          <w:tcPr>
            <w:tcW w:w="129" w:type="pct"/>
            <w:shd w:val="clear" w:color="auto" w:fill="auto"/>
            <w:tcMar>
              <w:top w:w="15" w:type="dxa"/>
              <w:left w:w="15" w:type="dxa"/>
              <w:bottom w:w="0" w:type="dxa"/>
              <w:right w:w="15" w:type="dxa"/>
            </w:tcMar>
            <w:vAlign w:val="center"/>
          </w:tcPr>
          <w:p w14:paraId="5030E232" w14:textId="77777777" w:rsidR="00B96ACA" w:rsidRPr="00921DE5" w:rsidRDefault="00B96ACA" w:rsidP="00B96ACA">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E627825" w14:textId="77777777" w:rsidR="00B96ACA" w:rsidRPr="00921DE5" w:rsidRDefault="00B96ACA" w:rsidP="00B96ACA">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A8176F" w14:textId="77777777" w:rsidR="00B96ACA" w:rsidRPr="00921DE5" w:rsidRDefault="00B96ACA" w:rsidP="00B96ACA">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noWrap/>
            <w:tcMar>
              <w:top w:w="15" w:type="dxa"/>
              <w:left w:w="15" w:type="dxa"/>
              <w:bottom w:w="0" w:type="dxa"/>
              <w:right w:w="15" w:type="dxa"/>
            </w:tcMar>
          </w:tcPr>
          <w:p w14:paraId="2597B7B2" w14:textId="0641F6D5" w:rsidR="00B96ACA" w:rsidRPr="00921DE5" w:rsidRDefault="00B96ACA" w:rsidP="00B96ACA">
            <w:pPr>
              <w:spacing w:after="160" w:line="259" w:lineRule="auto"/>
              <w:jc w:val="center"/>
              <w:outlineLvl w:val="4"/>
              <w:rPr>
                <w:rFonts w:asciiTheme="minorHAnsi" w:eastAsiaTheme="minorEastAsia" w:hAnsiTheme="minorHAnsi" w:cstheme="minorBidi"/>
              </w:rPr>
            </w:pPr>
            <w:r w:rsidRPr="006C4CF3">
              <w:rPr>
                <w:rFonts w:ascii="Times New Roman" w:eastAsiaTheme="minorEastAsia" w:hAnsi="Times New Roman" w:cstheme="minorBidi"/>
                <w:sz w:val="18"/>
                <w:szCs w:val="18"/>
              </w:rPr>
              <w:t>494/22-ЭН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6EEE3F" w14:textId="77777777" w:rsidR="00B96ACA" w:rsidRPr="00921DE5" w:rsidRDefault="00B96ACA" w:rsidP="00B96ACA">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2B6C4C5" w14:textId="77777777" w:rsidR="00B96ACA" w:rsidRPr="00921DE5" w:rsidRDefault="00B96ACA" w:rsidP="00B96ACA">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18A7AA43" w14:textId="77777777" w:rsidR="00B96ACA" w:rsidRPr="00921DE5" w:rsidRDefault="00B96ACA" w:rsidP="00B96ACA">
            <w:pPr>
              <w:spacing w:after="160" w:line="259" w:lineRule="auto"/>
              <w:jc w:val="center"/>
              <w:rPr>
                <w:rFonts w:ascii="Times New Roman" w:eastAsiaTheme="minorEastAsia" w:hAnsi="Times New Roman"/>
              </w:rPr>
            </w:pPr>
          </w:p>
        </w:tc>
      </w:tr>
      <w:tr w:rsidR="00B96ACA" w:rsidRPr="00921DE5" w14:paraId="6389E5DC" w14:textId="77777777" w:rsidTr="00B96ACA">
        <w:trPr>
          <w:trHeight w:hRule="exact" w:val="567"/>
        </w:trPr>
        <w:tc>
          <w:tcPr>
            <w:tcW w:w="129" w:type="pct"/>
            <w:shd w:val="clear" w:color="auto" w:fill="auto"/>
            <w:tcMar>
              <w:top w:w="15" w:type="dxa"/>
              <w:left w:w="15" w:type="dxa"/>
              <w:bottom w:w="0" w:type="dxa"/>
              <w:right w:w="15" w:type="dxa"/>
            </w:tcMar>
            <w:vAlign w:val="center"/>
          </w:tcPr>
          <w:p w14:paraId="4DB73A2F" w14:textId="77777777" w:rsidR="00B96ACA" w:rsidRPr="00921DE5" w:rsidRDefault="00B96ACA" w:rsidP="00B96ACA">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3FEAA1" w14:textId="77777777" w:rsidR="00B96ACA" w:rsidRPr="00921DE5" w:rsidRDefault="00B96ACA" w:rsidP="00B96ACA">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18D5E3" w14:textId="77777777" w:rsidR="00B96ACA" w:rsidRPr="00921DE5" w:rsidRDefault="00B96ACA" w:rsidP="00B96ACA">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tcMar>
              <w:top w:w="15" w:type="dxa"/>
              <w:left w:w="15" w:type="dxa"/>
              <w:bottom w:w="0" w:type="dxa"/>
              <w:right w:w="15" w:type="dxa"/>
            </w:tcMar>
          </w:tcPr>
          <w:p w14:paraId="77D25687" w14:textId="3DD24B2A" w:rsidR="00B96ACA" w:rsidRPr="00921DE5" w:rsidRDefault="00B96ACA" w:rsidP="00B96ACA">
            <w:pPr>
              <w:spacing w:after="160" w:line="259" w:lineRule="auto"/>
              <w:jc w:val="center"/>
              <w:outlineLvl w:val="4"/>
              <w:rPr>
                <w:rFonts w:asciiTheme="minorHAnsi" w:eastAsiaTheme="minorEastAsia" w:hAnsiTheme="minorHAnsi" w:cstheme="minorBidi"/>
              </w:rPr>
            </w:pPr>
            <w:r w:rsidRPr="006C4CF3">
              <w:rPr>
                <w:rFonts w:ascii="Times New Roman" w:eastAsiaTheme="minorEastAsia" w:hAnsi="Times New Roman" w:cstheme="minorBidi"/>
                <w:sz w:val="18"/>
                <w:szCs w:val="18"/>
              </w:rPr>
              <w:t>494/22-ЭН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4E7CFE" w14:textId="77777777" w:rsidR="00B96ACA" w:rsidRPr="00921DE5" w:rsidRDefault="00B96ACA" w:rsidP="00B96ACA">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D1DF12A" w14:textId="77777777" w:rsidR="00B96ACA" w:rsidRPr="00921DE5" w:rsidRDefault="00B96ACA" w:rsidP="00B96ACA">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0B9D0BE" w14:textId="77777777" w:rsidR="00B96ACA" w:rsidRPr="00921DE5" w:rsidRDefault="00B96ACA" w:rsidP="00B96ACA">
            <w:pPr>
              <w:spacing w:after="160" w:line="259" w:lineRule="auto"/>
              <w:jc w:val="center"/>
              <w:rPr>
                <w:rFonts w:ascii="Times New Roman" w:eastAsiaTheme="minorEastAsia" w:hAnsi="Times New Roman"/>
              </w:rPr>
            </w:pPr>
          </w:p>
        </w:tc>
      </w:tr>
      <w:tr w:rsidR="00B96ACA" w:rsidRPr="00921DE5" w14:paraId="4F85D153" w14:textId="77777777" w:rsidTr="00B96ACA">
        <w:trPr>
          <w:trHeight w:hRule="exact" w:val="567"/>
        </w:trPr>
        <w:tc>
          <w:tcPr>
            <w:tcW w:w="129" w:type="pct"/>
            <w:shd w:val="clear" w:color="auto" w:fill="auto"/>
            <w:tcMar>
              <w:top w:w="15" w:type="dxa"/>
              <w:left w:w="15" w:type="dxa"/>
              <w:bottom w:w="0" w:type="dxa"/>
              <w:right w:w="15" w:type="dxa"/>
            </w:tcMar>
            <w:vAlign w:val="center"/>
          </w:tcPr>
          <w:p w14:paraId="3C4404C9" w14:textId="77777777" w:rsidR="00B96ACA" w:rsidRPr="00921DE5" w:rsidRDefault="00B96ACA" w:rsidP="00B96ACA">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786106" w14:textId="77777777" w:rsidR="00B96ACA" w:rsidRPr="00921DE5" w:rsidRDefault="00B96ACA" w:rsidP="00B96ACA">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2EDA07" w14:textId="77777777" w:rsidR="00B96ACA" w:rsidRPr="00921DE5" w:rsidRDefault="00B96ACA" w:rsidP="00B96ACA">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tcMar>
              <w:top w:w="15" w:type="dxa"/>
              <w:left w:w="15" w:type="dxa"/>
              <w:bottom w:w="0" w:type="dxa"/>
              <w:right w:w="15" w:type="dxa"/>
            </w:tcMar>
          </w:tcPr>
          <w:p w14:paraId="696F16E2" w14:textId="0A189815" w:rsidR="00B96ACA" w:rsidRPr="00921DE5" w:rsidRDefault="00B96ACA" w:rsidP="00B96ACA">
            <w:pPr>
              <w:spacing w:after="160" w:line="259" w:lineRule="auto"/>
              <w:jc w:val="center"/>
              <w:outlineLvl w:val="4"/>
              <w:rPr>
                <w:rFonts w:asciiTheme="minorHAnsi" w:eastAsiaTheme="minorEastAsia" w:hAnsiTheme="minorHAnsi" w:cstheme="minorBidi"/>
              </w:rPr>
            </w:pPr>
            <w:r w:rsidRPr="006C4CF3">
              <w:rPr>
                <w:rFonts w:ascii="Times New Roman" w:eastAsiaTheme="minorEastAsia" w:hAnsi="Times New Roman" w:cstheme="minorBidi"/>
                <w:sz w:val="18"/>
                <w:szCs w:val="18"/>
              </w:rPr>
              <w:t>494/22-ЭН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CDBBDC" w14:textId="77777777" w:rsidR="00B96ACA" w:rsidRPr="00921DE5" w:rsidRDefault="00B96ACA" w:rsidP="00B96ACA">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20ACC602" w14:textId="77777777" w:rsidR="00B96ACA" w:rsidRPr="00921DE5" w:rsidRDefault="00B96ACA" w:rsidP="00B96ACA">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1F350176" w14:textId="77777777" w:rsidR="00B96ACA" w:rsidRPr="00921DE5" w:rsidRDefault="00B96ACA" w:rsidP="00B96ACA">
            <w:pPr>
              <w:spacing w:after="160" w:line="259" w:lineRule="auto"/>
              <w:jc w:val="center"/>
              <w:rPr>
                <w:rFonts w:ascii="Times New Roman" w:eastAsiaTheme="minorEastAsia" w:hAnsi="Times New Roman"/>
              </w:rPr>
            </w:pPr>
          </w:p>
        </w:tc>
      </w:tr>
      <w:tr w:rsidR="00EF5526" w:rsidRPr="00921DE5" w14:paraId="4F4CAA1E" w14:textId="77777777" w:rsidTr="00E22F02">
        <w:trPr>
          <w:trHeight w:hRule="exact" w:val="567"/>
        </w:trPr>
        <w:tc>
          <w:tcPr>
            <w:tcW w:w="129" w:type="pct"/>
            <w:tcBorders>
              <w:bottom w:val="single" w:sz="4" w:space="0" w:color="auto"/>
            </w:tcBorders>
            <w:shd w:val="clear" w:color="auto" w:fill="auto"/>
            <w:tcMar>
              <w:top w:w="15" w:type="dxa"/>
              <w:left w:w="15" w:type="dxa"/>
              <w:bottom w:w="0" w:type="dxa"/>
              <w:right w:w="15" w:type="dxa"/>
            </w:tcMar>
            <w:vAlign w:val="center"/>
          </w:tcPr>
          <w:p w14:paraId="5BBC459A"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9</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0C706BA"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Наружные сети электроснабжения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E59E8FB"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04-01-02</w:t>
            </w:r>
          </w:p>
        </w:tc>
        <w:tc>
          <w:tcPr>
            <w:tcW w:w="679" w:type="pct"/>
            <w:tcBorders>
              <w:bottom w:val="single" w:sz="4" w:space="0" w:color="auto"/>
            </w:tcBorders>
            <w:shd w:val="clear" w:color="auto" w:fill="auto"/>
            <w:noWrap/>
            <w:tcMar>
              <w:top w:w="15" w:type="dxa"/>
              <w:left w:w="15" w:type="dxa"/>
              <w:bottom w:w="0" w:type="dxa"/>
              <w:right w:w="15" w:type="dxa"/>
            </w:tcMar>
            <w:vAlign w:val="center"/>
          </w:tcPr>
          <w:p w14:paraId="6A4BD619" w14:textId="77777777" w:rsidR="00EF5526" w:rsidRPr="00921DE5" w:rsidRDefault="00EF5526" w:rsidP="00E22F02">
            <w:pPr>
              <w:spacing w:after="160" w:line="259" w:lineRule="auto"/>
              <w:jc w:val="center"/>
              <w:outlineLvl w:val="4"/>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494/22-ЭС</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617304"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07865CEA"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48A7253E"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665E1BAC" w14:textId="77777777" w:rsidTr="00E22F02">
        <w:trPr>
          <w:trHeight w:hRule="exact" w:val="567"/>
        </w:trPr>
        <w:tc>
          <w:tcPr>
            <w:tcW w:w="129" w:type="pct"/>
            <w:tcBorders>
              <w:top w:val="single" w:sz="4" w:space="0" w:color="auto"/>
              <w:bottom w:val="single" w:sz="4" w:space="0" w:color="auto"/>
            </w:tcBorders>
            <w:shd w:val="clear" w:color="auto" w:fill="auto"/>
            <w:tcMar>
              <w:top w:w="15" w:type="dxa"/>
              <w:left w:w="15" w:type="dxa"/>
              <w:bottom w:w="0" w:type="dxa"/>
              <w:right w:w="15" w:type="dxa"/>
            </w:tcMar>
            <w:vAlign w:val="center"/>
          </w:tcPr>
          <w:p w14:paraId="4B271EA2"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CF0F9C"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969695"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tcBorders>
              <w:top w:val="single" w:sz="4" w:space="0" w:color="auto"/>
              <w:bottom w:val="single" w:sz="4" w:space="0" w:color="auto"/>
            </w:tcBorders>
            <w:shd w:val="clear" w:color="auto" w:fill="auto"/>
            <w:tcMar>
              <w:top w:w="15" w:type="dxa"/>
              <w:left w:w="15" w:type="dxa"/>
              <w:bottom w:w="0" w:type="dxa"/>
              <w:right w:w="15" w:type="dxa"/>
            </w:tcMar>
            <w:vAlign w:val="center"/>
          </w:tcPr>
          <w:p w14:paraId="6C1BB3D5" w14:textId="77777777" w:rsidR="00EF5526" w:rsidRPr="00921DE5" w:rsidRDefault="00EF5526" w:rsidP="00E22F02">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CEED2F"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066E1931"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8C91CAE"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5193E886" w14:textId="77777777" w:rsidTr="00E22F02">
        <w:trPr>
          <w:trHeight w:hRule="exact" w:val="567"/>
        </w:trPr>
        <w:tc>
          <w:tcPr>
            <w:tcW w:w="129" w:type="pct"/>
            <w:tcBorders>
              <w:top w:val="single" w:sz="4" w:space="0" w:color="auto"/>
            </w:tcBorders>
            <w:shd w:val="clear" w:color="auto" w:fill="auto"/>
            <w:tcMar>
              <w:top w:w="15" w:type="dxa"/>
              <w:left w:w="15" w:type="dxa"/>
              <w:bottom w:w="0" w:type="dxa"/>
              <w:right w:w="15" w:type="dxa"/>
            </w:tcMar>
            <w:vAlign w:val="center"/>
          </w:tcPr>
          <w:p w14:paraId="435874DE"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9.2</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884B41"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BBD7F4"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tcBorders>
              <w:top w:val="single" w:sz="4" w:space="0" w:color="auto"/>
            </w:tcBorders>
            <w:shd w:val="clear" w:color="auto" w:fill="auto"/>
            <w:tcMar>
              <w:top w:w="15" w:type="dxa"/>
              <w:left w:w="15" w:type="dxa"/>
              <w:bottom w:w="0" w:type="dxa"/>
              <w:right w:w="15" w:type="dxa"/>
            </w:tcMar>
            <w:vAlign w:val="center"/>
          </w:tcPr>
          <w:p w14:paraId="57586F3A" w14:textId="77777777" w:rsidR="00EF5526" w:rsidRPr="00921DE5" w:rsidRDefault="00EF5526" w:rsidP="00E22F02">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AFD7C3"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52F54FEC"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807E2C8"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19891503" w14:textId="77777777" w:rsidTr="00E22F02">
        <w:trPr>
          <w:trHeight w:hRule="exact" w:val="567"/>
        </w:trPr>
        <w:tc>
          <w:tcPr>
            <w:tcW w:w="129" w:type="pct"/>
            <w:shd w:val="clear" w:color="auto" w:fill="auto"/>
            <w:tcMar>
              <w:top w:w="15" w:type="dxa"/>
              <w:left w:w="15" w:type="dxa"/>
              <w:bottom w:w="0" w:type="dxa"/>
              <w:right w:w="15" w:type="dxa"/>
            </w:tcMar>
            <w:vAlign w:val="center"/>
          </w:tcPr>
          <w:p w14:paraId="324C3CAA"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9.3</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1C01362"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B47756"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shd w:val="clear" w:color="auto" w:fill="auto"/>
            <w:noWrap/>
            <w:tcMar>
              <w:top w:w="15" w:type="dxa"/>
              <w:left w:w="15" w:type="dxa"/>
              <w:bottom w:w="0" w:type="dxa"/>
              <w:right w:w="15" w:type="dxa"/>
            </w:tcMar>
            <w:vAlign w:val="center"/>
          </w:tcPr>
          <w:p w14:paraId="1652E4D4" w14:textId="77777777" w:rsidR="00EF5526" w:rsidRPr="00921DE5" w:rsidRDefault="00EF5526" w:rsidP="00E22F02">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21508B"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A1B8876"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D4EF7E6"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1B8902B2" w14:textId="77777777" w:rsidTr="00E22F02">
        <w:trPr>
          <w:trHeight w:hRule="exact" w:val="567"/>
        </w:trPr>
        <w:tc>
          <w:tcPr>
            <w:tcW w:w="129" w:type="pct"/>
            <w:shd w:val="clear" w:color="auto" w:fill="auto"/>
            <w:tcMar>
              <w:top w:w="15" w:type="dxa"/>
              <w:left w:w="15" w:type="dxa"/>
              <w:bottom w:w="0" w:type="dxa"/>
              <w:right w:w="15" w:type="dxa"/>
            </w:tcMar>
            <w:vAlign w:val="center"/>
          </w:tcPr>
          <w:p w14:paraId="3AF7E17E"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926A9A"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1068E4"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tcMar>
              <w:top w:w="15" w:type="dxa"/>
              <w:left w:w="15" w:type="dxa"/>
              <w:bottom w:w="0" w:type="dxa"/>
              <w:right w:w="15" w:type="dxa"/>
            </w:tcMar>
            <w:vAlign w:val="center"/>
          </w:tcPr>
          <w:p w14:paraId="4E94CF97" w14:textId="77777777" w:rsidR="00EF5526" w:rsidRPr="00921DE5" w:rsidRDefault="00EF5526" w:rsidP="00E22F02">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DECA8C0"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B129FDF"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548C0AD9"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8E9C614" w14:textId="77777777" w:rsidTr="00E22F02">
        <w:trPr>
          <w:trHeight w:hRule="exact" w:val="567"/>
        </w:trPr>
        <w:tc>
          <w:tcPr>
            <w:tcW w:w="129" w:type="pct"/>
            <w:shd w:val="clear" w:color="auto" w:fill="auto"/>
            <w:tcMar>
              <w:top w:w="15" w:type="dxa"/>
              <w:left w:w="15" w:type="dxa"/>
              <w:bottom w:w="0" w:type="dxa"/>
              <w:right w:w="15" w:type="dxa"/>
            </w:tcMar>
            <w:vAlign w:val="center"/>
          </w:tcPr>
          <w:p w14:paraId="723934A9"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III</w:t>
            </w:r>
          </w:p>
          <w:p w14:paraId="17A63AF9"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p>
        </w:tc>
        <w:tc>
          <w:tcPr>
            <w:tcW w:w="4871" w:type="pct"/>
            <w:gridSpan w:val="7"/>
            <w:tcBorders>
              <w:right w:val="single" w:sz="4" w:space="0" w:color="auto"/>
            </w:tcBorders>
            <w:shd w:val="clear" w:color="auto" w:fill="auto"/>
            <w:tcMar>
              <w:top w:w="15" w:type="dxa"/>
              <w:left w:w="15" w:type="dxa"/>
              <w:bottom w:w="0" w:type="dxa"/>
              <w:right w:w="15" w:type="dxa"/>
            </w:tcMar>
            <w:vAlign w:val="center"/>
          </w:tcPr>
          <w:p w14:paraId="5F31146F"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b/>
                <w:bCs/>
                <w:color w:val="000000"/>
                <w:sz w:val="24"/>
                <w:szCs w:val="24"/>
              </w:rPr>
              <w:t>Наружные сети и сооружения водоснабжения, канализации, теплоснабжения и газоснабжения</w:t>
            </w:r>
          </w:p>
        </w:tc>
      </w:tr>
      <w:tr w:rsidR="00EF5526" w:rsidRPr="00921DE5" w14:paraId="1789B906" w14:textId="77777777" w:rsidTr="00E22F02">
        <w:trPr>
          <w:trHeight w:hRule="exact" w:val="567"/>
        </w:trPr>
        <w:tc>
          <w:tcPr>
            <w:tcW w:w="129" w:type="pct"/>
            <w:shd w:val="clear" w:color="auto" w:fill="auto"/>
            <w:tcMar>
              <w:top w:w="15" w:type="dxa"/>
              <w:left w:w="15" w:type="dxa"/>
              <w:bottom w:w="0" w:type="dxa"/>
              <w:right w:w="15" w:type="dxa"/>
            </w:tcMar>
            <w:vAlign w:val="center"/>
          </w:tcPr>
          <w:p w14:paraId="3B60F2B7"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10</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4C1D4A"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Наружные сети канализации</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0C6C50"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06-01-01</w:t>
            </w:r>
          </w:p>
        </w:tc>
        <w:tc>
          <w:tcPr>
            <w:tcW w:w="679" w:type="pct"/>
            <w:shd w:val="clear" w:color="auto" w:fill="auto"/>
            <w:tcMar>
              <w:top w:w="15" w:type="dxa"/>
              <w:left w:w="15" w:type="dxa"/>
              <w:bottom w:w="0" w:type="dxa"/>
              <w:right w:w="15" w:type="dxa"/>
            </w:tcMar>
            <w:vAlign w:val="center"/>
          </w:tcPr>
          <w:p w14:paraId="67A3F707"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494/22-НК</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848A9B4"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36A30FEB"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8A686AF"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62144EBB" w14:textId="77777777" w:rsidTr="00E22F02">
        <w:trPr>
          <w:trHeight w:hRule="exact" w:val="567"/>
        </w:trPr>
        <w:tc>
          <w:tcPr>
            <w:tcW w:w="129" w:type="pct"/>
            <w:shd w:val="clear" w:color="auto" w:fill="auto"/>
            <w:tcMar>
              <w:top w:w="15" w:type="dxa"/>
              <w:left w:w="15" w:type="dxa"/>
              <w:bottom w:w="0" w:type="dxa"/>
              <w:right w:w="15" w:type="dxa"/>
            </w:tcMar>
            <w:vAlign w:val="center"/>
          </w:tcPr>
          <w:p w14:paraId="198BDFAB"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lastRenderedPageBreak/>
              <w:t>10.1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105759"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BF3BBF6"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06-01-01</w:t>
            </w:r>
          </w:p>
        </w:tc>
        <w:tc>
          <w:tcPr>
            <w:tcW w:w="679" w:type="pct"/>
            <w:shd w:val="clear" w:color="auto" w:fill="auto"/>
            <w:noWrap/>
            <w:tcMar>
              <w:top w:w="15" w:type="dxa"/>
              <w:left w:w="15" w:type="dxa"/>
              <w:bottom w:w="0" w:type="dxa"/>
              <w:right w:w="15" w:type="dxa"/>
            </w:tcMar>
            <w:vAlign w:val="center"/>
          </w:tcPr>
          <w:p w14:paraId="307EA2E9"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494/22-НК</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3C969F"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006AFA4D"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231119B7"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7ECC6493" w14:textId="77777777" w:rsidTr="00E22F02">
        <w:trPr>
          <w:trHeight w:hRule="exact" w:val="567"/>
        </w:trPr>
        <w:tc>
          <w:tcPr>
            <w:tcW w:w="129" w:type="pct"/>
            <w:shd w:val="clear" w:color="auto" w:fill="auto"/>
            <w:tcMar>
              <w:top w:w="15" w:type="dxa"/>
              <w:left w:w="15" w:type="dxa"/>
              <w:bottom w:w="0" w:type="dxa"/>
              <w:right w:w="15" w:type="dxa"/>
            </w:tcMar>
            <w:vAlign w:val="center"/>
          </w:tcPr>
          <w:p w14:paraId="401D4BB1"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10.2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ED88BD"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A3806B"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06-01-01</w:t>
            </w:r>
          </w:p>
        </w:tc>
        <w:tc>
          <w:tcPr>
            <w:tcW w:w="679" w:type="pct"/>
            <w:tcMar>
              <w:top w:w="15" w:type="dxa"/>
              <w:left w:w="15" w:type="dxa"/>
              <w:bottom w:w="0" w:type="dxa"/>
              <w:right w:w="15" w:type="dxa"/>
            </w:tcMar>
            <w:vAlign w:val="center"/>
          </w:tcPr>
          <w:p w14:paraId="508266D5"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НК</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AFCAAD"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3FF2BC3"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5F3E944E"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119A52B7" w14:textId="77777777" w:rsidTr="00E22F02">
        <w:trPr>
          <w:trHeight w:hRule="exact" w:val="567"/>
        </w:trPr>
        <w:tc>
          <w:tcPr>
            <w:tcW w:w="129" w:type="pct"/>
            <w:shd w:val="clear" w:color="auto" w:fill="auto"/>
            <w:tcMar>
              <w:top w:w="15" w:type="dxa"/>
              <w:left w:w="15" w:type="dxa"/>
              <w:bottom w:w="0" w:type="dxa"/>
              <w:right w:w="15" w:type="dxa"/>
            </w:tcMar>
            <w:vAlign w:val="center"/>
          </w:tcPr>
          <w:p w14:paraId="023B5F5B"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10.3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C5D497"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7976FA"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06-01-01</w:t>
            </w:r>
          </w:p>
        </w:tc>
        <w:tc>
          <w:tcPr>
            <w:tcW w:w="679" w:type="pct"/>
            <w:tcMar>
              <w:top w:w="15" w:type="dxa"/>
              <w:left w:w="15" w:type="dxa"/>
              <w:bottom w:w="0" w:type="dxa"/>
              <w:right w:w="15" w:type="dxa"/>
            </w:tcMar>
            <w:vAlign w:val="center"/>
          </w:tcPr>
          <w:p w14:paraId="18D648AA"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НК</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FAE4E30"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0CFA7CA1"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008BE344"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2160C8B3" w14:textId="77777777" w:rsidTr="00E22F02">
        <w:trPr>
          <w:trHeight w:hRule="exact" w:val="567"/>
        </w:trPr>
        <w:tc>
          <w:tcPr>
            <w:tcW w:w="129" w:type="pct"/>
            <w:shd w:val="clear" w:color="auto" w:fill="auto"/>
            <w:tcMar>
              <w:top w:w="15" w:type="dxa"/>
              <w:left w:w="15" w:type="dxa"/>
              <w:bottom w:w="0" w:type="dxa"/>
              <w:right w:w="15" w:type="dxa"/>
            </w:tcMar>
            <w:vAlign w:val="center"/>
          </w:tcPr>
          <w:p w14:paraId="6863F3FF"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IV</w:t>
            </w:r>
          </w:p>
        </w:tc>
        <w:tc>
          <w:tcPr>
            <w:tcW w:w="4871" w:type="pct"/>
            <w:gridSpan w:val="7"/>
            <w:tcBorders>
              <w:right w:val="single" w:sz="4" w:space="0" w:color="auto"/>
            </w:tcBorders>
            <w:shd w:val="clear" w:color="auto" w:fill="auto"/>
            <w:tcMar>
              <w:top w:w="15" w:type="dxa"/>
              <w:left w:w="15" w:type="dxa"/>
              <w:bottom w:w="0" w:type="dxa"/>
              <w:right w:w="15" w:type="dxa"/>
            </w:tcMar>
            <w:vAlign w:val="center"/>
          </w:tcPr>
          <w:p w14:paraId="5D9467D9"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rPr>
            </w:pPr>
            <w:r w:rsidRPr="00921DE5">
              <w:rPr>
                <w:rFonts w:ascii="Times New Roman" w:eastAsiaTheme="minorEastAsia" w:hAnsi="Times New Roman"/>
                <w:b/>
                <w:bCs/>
                <w:color w:val="000000"/>
                <w:sz w:val="24"/>
                <w:szCs w:val="24"/>
              </w:rPr>
              <w:t>Благоустройство и озеленение территории</w:t>
            </w:r>
          </w:p>
        </w:tc>
      </w:tr>
      <w:tr w:rsidR="00EF5526" w:rsidRPr="00921DE5" w14:paraId="4A270E39" w14:textId="77777777" w:rsidTr="00E22F02">
        <w:trPr>
          <w:trHeight w:hRule="exact" w:val="567"/>
        </w:trPr>
        <w:tc>
          <w:tcPr>
            <w:tcW w:w="129" w:type="pct"/>
            <w:shd w:val="clear" w:color="auto" w:fill="auto"/>
            <w:tcMar>
              <w:top w:w="15" w:type="dxa"/>
              <w:left w:w="15" w:type="dxa"/>
              <w:bottom w:w="0" w:type="dxa"/>
              <w:right w:w="15" w:type="dxa"/>
            </w:tcMar>
            <w:vAlign w:val="center"/>
          </w:tcPr>
          <w:p w14:paraId="19003ED7"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778058"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Вертикальная планировка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837953"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07-01-01</w:t>
            </w:r>
          </w:p>
        </w:tc>
        <w:tc>
          <w:tcPr>
            <w:tcW w:w="679" w:type="pct"/>
            <w:shd w:val="clear" w:color="auto" w:fill="auto"/>
            <w:tcMar>
              <w:top w:w="15" w:type="dxa"/>
              <w:left w:w="15" w:type="dxa"/>
              <w:bottom w:w="0" w:type="dxa"/>
              <w:right w:w="15" w:type="dxa"/>
            </w:tcMar>
            <w:vAlign w:val="center"/>
          </w:tcPr>
          <w:p w14:paraId="26D23853" w14:textId="77777777" w:rsidR="00EF5526" w:rsidRPr="00921DE5" w:rsidRDefault="00EF5526" w:rsidP="00E22F02">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494/22-ГП</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C79374"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2870B809"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7510485"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0BCE38D0" w14:textId="77777777" w:rsidTr="00E22F02">
        <w:trPr>
          <w:trHeight w:hRule="exact" w:val="567"/>
        </w:trPr>
        <w:tc>
          <w:tcPr>
            <w:tcW w:w="129" w:type="pct"/>
            <w:shd w:val="clear" w:color="auto" w:fill="auto"/>
            <w:tcMar>
              <w:top w:w="15" w:type="dxa"/>
              <w:left w:w="15" w:type="dxa"/>
              <w:bottom w:w="0" w:type="dxa"/>
              <w:right w:w="15" w:type="dxa"/>
            </w:tcMar>
            <w:vAlign w:val="center"/>
          </w:tcPr>
          <w:p w14:paraId="57598B7B"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48C14E"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F2C9C15"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noWrap/>
            <w:tcMar>
              <w:top w:w="15" w:type="dxa"/>
              <w:left w:w="15" w:type="dxa"/>
              <w:bottom w:w="0" w:type="dxa"/>
              <w:right w:w="15" w:type="dxa"/>
            </w:tcMar>
            <w:vAlign w:val="center"/>
          </w:tcPr>
          <w:p w14:paraId="6D6CCE28"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2DD08B"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2A60949"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26BF167B"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30978106" w14:textId="77777777" w:rsidTr="00E22F02">
        <w:trPr>
          <w:trHeight w:hRule="exact" w:val="567"/>
        </w:trPr>
        <w:tc>
          <w:tcPr>
            <w:tcW w:w="129" w:type="pct"/>
            <w:shd w:val="clear" w:color="auto" w:fill="auto"/>
            <w:tcMar>
              <w:top w:w="15" w:type="dxa"/>
              <w:left w:w="15" w:type="dxa"/>
              <w:bottom w:w="0" w:type="dxa"/>
              <w:right w:w="15" w:type="dxa"/>
            </w:tcMar>
            <w:vAlign w:val="center"/>
          </w:tcPr>
          <w:p w14:paraId="01664C06"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7F2818"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31F71D"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tcMar>
              <w:top w:w="15" w:type="dxa"/>
              <w:left w:w="15" w:type="dxa"/>
              <w:bottom w:w="0" w:type="dxa"/>
              <w:right w:w="15" w:type="dxa"/>
            </w:tcMar>
            <w:vAlign w:val="center"/>
          </w:tcPr>
          <w:p w14:paraId="28E1E309"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CCF9F64"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4422B856"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0306A293"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45F1ACCB" w14:textId="77777777" w:rsidTr="00E22F02">
        <w:trPr>
          <w:trHeight w:hRule="exact" w:val="567"/>
        </w:trPr>
        <w:tc>
          <w:tcPr>
            <w:tcW w:w="129" w:type="pct"/>
            <w:shd w:val="clear" w:color="auto" w:fill="auto"/>
            <w:tcMar>
              <w:top w:w="15" w:type="dxa"/>
              <w:left w:w="15" w:type="dxa"/>
              <w:bottom w:w="0" w:type="dxa"/>
              <w:right w:w="15" w:type="dxa"/>
            </w:tcMar>
            <w:vAlign w:val="center"/>
          </w:tcPr>
          <w:p w14:paraId="3F3D8FAF"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BE0883"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595E90"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tcMar>
              <w:top w:w="15" w:type="dxa"/>
              <w:left w:w="15" w:type="dxa"/>
              <w:bottom w:w="0" w:type="dxa"/>
              <w:right w:w="15" w:type="dxa"/>
            </w:tcMar>
            <w:vAlign w:val="center"/>
          </w:tcPr>
          <w:p w14:paraId="4F8D6D0A"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9CF158"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42E3BF92"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6390E98"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4903928E" w14:textId="77777777" w:rsidTr="00E22F02">
        <w:trPr>
          <w:trHeight w:hRule="exact" w:val="567"/>
        </w:trPr>
        <w:tc>
          <w:tcPr>
            <w:tcW w:w="129" w:type="pct"/>
            <w:shd w:val="clear" w:color="auto" w:fill="auto"/>
            <w:tcMar>
              <w:top w:w="15" w:type="dxa"/>
              <w:left w:w="15" w:type="dxa"/>
              <w:bottom w:w="0" w:type="dxa"/>
              <w:right w:w="15" w:type="dxa"/>
            </w:tcMar>
            <w:vAlign w:val="center"/>
          </w:tcPr>
          <w:p w14:paraId="637EBDD6"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11.4</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045AFA2"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перевозка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6F9B1D"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noWrap/>
            <w:tcMar>
              <w:top w:w="15" w:type="dxa"/>
              <w:left w:w="15" w:type="dxa"/>
              <w:bottom w:w="0" w:type="dxa"/>
              <w:right w:w="15" w:type="dxa"/>
            </w:tcMar>
            <w:vAlign w:val="center"/>
          </w:tcPr>
          <w:p w14:paraId="409E8964"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09A3B6"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15DA438D"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715E482B"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4C00A8F3" w14:textId="77777777" w:rsidTr="00E22F02">
        <w:trPr>
          <w:trHeight w:hRule="exact" w:val="567"/>
        </w:trPr>
        <w:tc>
          <w:tcPr>
            <w:tcW w:w="129" w:type="pct"/>
            <w:shd w:val="clear" w:color="auto" w:fill="auto"/>
            <w:tcMar>
              <w:top w:w="15" w:type="dxa"/>
              <w:left w:w="15" w:type="dxa"/>
              <w:bottom w:w="0" w:type="dxa"/>
              <w:right w:w="15" w:type="dxa"/>
            </w:tcMar>
            <w:vAlign w:val="center"/>
          </w:tcPr>
          <w:p w14:paraId="291A3205"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FDBAE3"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Проезды и площадки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F784D5"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07-01-02</w:t>
            </w:r>
          </w:p>
        </w:tc>
        <w:tc>
          <w:tcPr>
            <w:tcW w:w="679" w:type="pct"/>
            <w:tcMar>
              <w:top w:w="15" w:type="dxa"/>
              <w:left w:w="15" w:type="dxa"/>
              <w:bottom w:w="0" w:type="dxa"/>
              <w:right w:w="15" w:type="dxa"/>
            </w:tcMar>
            <w:vAlign w:val="center"/>
          </w:tcPr>
          <w:p w14:paraId="1EAFCEA6"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9978607"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24FD9E93"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30B933B0"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37F575DE" w14:textId="77777777" w:rsidTr="00E22F02">
        <w:trPr>
          <w:trHeight w:hRule="exact" w:val="567"/>
        </w:trPr>
        <w:tc>
          <w:tcPr>
            <w:tcW w:w="129" w:type="pct"/>
            <w:shd w:val="clear" w:color="auto" w:fill="auto"/>
            <w:tcMar>
              <w:top w:w="15" w:type="dxa"/>
              <w:left w:w="15" w:type="dxa"/>
              <w:bottom w:w="0" w:type="dxa"/>
              <w:right w:w="15" w:type="dxa"/>
            </w:tcMar>
            <w:vAlign w:val="center"/>
          </w:tcPr>
          <w:p w14:paraId="505E4D17"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C04AE3"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05D703"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07-01-02</w:t>
            </w:r>
          </w:p>
        </w:tc>
        <w:tc>
          <w:tcPr>
            <w:tcW w:w="679" w:type="pct"/>
            <w:tcMar>
              <w:top w:w="15" w:type="dxa"/>
              <w:left w:w="15" w:type="dxa"/>
              <w:bottom w:w="0" w:type="dxa"/>
              <w:right w:w="15" w:type="dxa"/>
            </w:tcMar>
            <w:vAlign w:val="center"/>
          </w:tcPr>
          <w:p w14:paraId="63163AD2"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6DB74FC"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0C23DA91"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5684992F"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5657B7C8" w14:textId="77777777" w:rsidTr="00E22F02">
        <w:trPr>
          <w:trHeight w:hRule="exact" w:val="567"/>
        </w:trPr>
        <w:tc>
          <w:tcPr>
            <w:tcW w:w="129" w:type="pct"/>
            <w:shd w:val="clear" w:color="auto" w:fill="auto"/>
            <w:tcMar>
              <w:top w:w="15" w:type="dxa"/>
              <w:left w:w="15" w:type="dxa"/>
              <w:bottom w:w="0" w:type="dxa"/>
              <w:right w:w="15" w:type="dxa"/>
            </w:tcMar>
            <w:vAlign w:val="center"/>
          </w:tcPr>
          <w:p w14:paraId="5EB79EA9"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54EB181"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FC8238"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07-01-02</w:t>
            </w:r>
          </w:p>
        </w:tc>
        <w:tc>
          <w:tcPr>
            <w:tcW w:w="679" w:type="pct"/>
            <w:shd w:val="clear" w:color="auto" w:fill="auto"/>
            <w:noWrap/>
            <w:tcMar>
              <w:top w:w="15" w:type="dxa"/>
              <w:left w:w="15" w:type="dxa"/>
              <w:bottom w:w="0" w:type="dxa"/>
              <w:right w:w="15" w:type="dxa"/>
            </w:tcMar>
            <w:vAlign w:val="center"/>
          </w:tcPr>
          <w:p w14:paraId="501C8ECF"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9F8DC3"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E0E67A0"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9AA53A5"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8DB2E91" w14:textId="77777777" w:rsidTr="00E22F02">
        <w:trPr>
          <w:trHeight w:hRule="exact" w:val="567"/>
        </w:trPr>
        <w:tc>
          <w:tcPr>
            <w:tcW w:w="129" w:type="pct"/>
            <w:shd w:val="clear" w:color="auto" w:fill="auto"/>
            <w:tcMar>
              <w:top w:w="15" w:type="dxa"/>
              <w:left w:w="15" w:type="dxa"/>
              <w:bottom w:w="0" w:type="dxa"/>
              <w:right w:w="15" w:type="dxa"/>
            </w:tcMar>
            <w:vAlign w:val="center"/>
          </w:tcPr>
          <w:p w14:paraId="7E32617F"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D35047"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BB9978"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07-01-02</w:t>
            </w:r>
          </w:p>
        </w:tc>
        <w:tc>
          <w:tcPr>
            <w:tcW w:w="679" w:type="pct"/>
            <w:tcMar>
              <w:top w:w="15" w:type="dxa"/>
              <w:left w:w="15" w:type="dxa"/>
              <w:bottom w:w="0" w:type="dxa"/>
              <w:right w:w="15" w:type="dxa"/>
            </w:tcMar>
            <w:vAlign w:val="center"/>
          </w:tcPr>
          <w:p w14:paraId="5DFB7D2A"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3FD95AB"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026379B2"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3D405A76"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46691C24" w14:textId="77777777" w:rsidTr="00E22F02">
        <w:trPr>
          <w:trHeight w:hRule="exact" w:val="567"/>
        </w:trPr>
        <w:tc>
          <w:tcPr>
            <w:tcW w:w="129" w:type="pct"/>
            <w:shd w:val="clear" w:color="auto" w:fill="auto"/>
            <w:tcMar>
              <w:top w:w="15" w:type="dxa"/>
              <w:left w:w="15" w:type="dxa"/>
              <w:bottom w:w="0" w:type="dxa"/>
              <w:right w:w="15" w:type="dxa"/>
            </w:tcMar>
            <w:vAlign w:val="center"/>
          </w:tcPr>
          <w:p w14:paraId="3B966F61" w14:textId="77777777" w:rsidR="00EF5526" w:rsidRPr="00921DE5" w:rsidRDefault="00EF5526" w:rsidP="00E22F02">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3BBC00"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Озеленение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A804B9"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07-01-03</w:t>
            </w:r>
          </w:p>
        </w:tc>
        <w:tc>
          <w:tcPr>
            <w:tcW w:w="679" w:type="pct"/>
            <w:tcMar>
              <w:top w:w="15" w:type="dxa"/>
              <w:left w:w="15" w:type="dxa"/>
              <w:bottom w:w="0" w:type="dxa"/>
              <w:right w:w="15" w:type="dxa"/>
            </w:tcMar>
            <w:vAlign w:val="center"/>
          </w:tcPr>
          <w:p w14:paraId="5BC9F3F0"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DA02A02" w14:textId="77777777" w:rsidR="00EF5526" w:rsidRPr="00921DE5" w:rsidRDefault="00EF5526" w:rsidP="00E22F02">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14:paraId="3478772D" w14:textId="77777777" w:rsidR="00EF5526" w:rsidRPr="00921DE5" w:rsidRDefault="00EF5526" w:rsidP="00E22F02">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14:paraId="0C80DB48"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18271DC7" w14:textId="77777777" w:rsidTr="00E22F02">
        <w:trPr>
          <w:trHeight w:hRule="exact" w:val="567"/>
        </w:trPr>
        <w:tc>
          <w:tcPr>
            <w:tcW w:w="129" w:type="pct"/>
            <w:shd w:val="clear" w:color="auto" w:fill="auto"/>
            <w:tcMar>
              <w:top w:w="15" w:type="dxa"/>
              <w:left w:w="15" w:type="dxa"/>
              <w:bottom w:w="0" w:type="dxa"/>
              <w:right w:w="15" w:type="dxa"/>
            </w:tcMar>
            <w:vAlign w:val="center"/>
          </w:tcPr>
          <w:p w14:paraId="496979C1"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70B16F"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53E4BC"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07-01-03</w:t>
            </w:r>
          </w:p>
        </w:tc>
        <w:tc>
          <w:tcPr>
            <w:tcW w:w="679" w:type="pct"/>
            <w:tcMar>
              <w:top w:w="15" w:type="dxa"/>
              <w:left w:w="15" w:type="dxa"/>
              <w:bottom w:w="0" w:type="dxa"/>
              <w:right w:w="15" w:type="dxa"/>
            </w:tcMar>
            <w:vAlign w:val="center"/>
          </w:tcPr>
          <w:p w14:paraId="517AF269"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B2988F"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02938DCE"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71B3C205"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6C751C1A" w14:textId="77777777" w:rsidTr="00E22F02">
        <w:trPr>
          <w:trHeight w:hRule="exact" w:val="567"/>
        </w:trPr>
        <w:tc>
          <w:tcPr>
            <w:tcW w:w="129" w:type="pct"/>
            <w:shd w:val="clear" w:color="auto" w:fill="auto"/>
            <w:tcMar>
              <w:top w:w="15" w:type="dxa"/>
              <w:left w:w="15" w:type="dxa"/>
              <w:bottom w:w="0" w:type="dxa"/>
              <w:right w:w="15" w:type="dxa"/>
            </w:tcMar>
            <w:vAlign w:val="center"/>
          </w:tcPr>
          <w:p w14:paraId="2FAE0B53"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F53330"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B98F94"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07-01-03</w:t>
            </w:r>
          </w:p>
        </w:tc>
        <w:tc>
          <w:tcPr>
            <w:tcW w:w="679" w:type="pct"/>
            <w:tcMar>
              <w:top w:w="15" w:type="dxa"/>
              <w:left w:w="15" w:type="dxa"/>
              <w:bottom w:w="0" w:type="dxa"/>
              <w:right w:w="15" w:type="dxa"/>
            </w:tcMar>
            <w:vAlign w:val="center"/>
          </w:tcPr>
          <w:p w14:paraId="10C60420"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798ED8F"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60DE47B0"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4A710261"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171BB671" w14:textId="77777777" w:rsidTr="00E22F02">
        <w:trPr>
          <w:trHeight w:hRule="exact" w:val="567"/>
        </w:trPr>
        <w:tc>
          <w:tcPr>
            <w:tcW w:w="129" w:type="pct"/>
            <w:shd w:val="clear" w:color="auto" w:fill="auto"/>
            <w:tcMar>
              <w:top w:w="15" w:type="dxa"/>
              <w:left w:w="15" w:type="dxa"/>
              <w:bottom w:w="0" w:type="dxa"/>
              <w:right w:w="15" w:type="dxa"/>
            </w:tcMar>
            <w:vAlign w:val="center"/>
          </w:tcPr>
          <w:p w14:paraId="63C3FB9E" w14:textId="77777777" w:rsidR="00EF5526" w:rsidRPr="00921DE5" w:rsidRDefault="00EF5526" w:rsidP="00E22F02">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13.3</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098C512" w14:textId="77777777" w:rsidR="00EF5526" w:rsidRPr="00921DE5" w:rsidRDefault="00EF5526" w:rsidP="00E22F02">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FCD3A3A" w14:textId="77777777" w:rsidR="00EF5526" w:rsidRPr="00921DE5" w:rsidRDefault="00EF5526" w:rsidP="00E22F02">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07-01-03</w:t>
            </w:r>
          </w:p>
        </w:tc>
        <w:tc>
          <w:tcPr>
            <w:tcW w:w="679" w:type="pct"/>
            <w:shd w:val="clear" w:color="auto" w:fill="auto"/>
            <w:noWrap/>
            <w:tcMar>
              <w:top w:w="15" w:type="dxa"/>
              <w:left w:w="15" w:type="dxa"/>
              <w:bottom w:w="0" w:type="dxa"/>
              <w:right w:w="15" w:type="dxa"/>
            </w:tcMar>
            <w:vAlign w:val="center"/>
          </w:tcPr>
          <w:p w14:paraId="6F3F921E" w14:textId="77777777" w:rsidR="00EF5526" w:rsidRPr="00921DE5" w:rsidRDefault="00EF5526" w:rsidP="00E22F02">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D57AF0" w14:textId="77777777" w:rsidR="00EF5526" w:rsidRPr="00921DE5" w:rsidRDefault="00EF5526" w:rsidP="00E22F02">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14:paraId="3CDA34B6" w14:textId="77777777" w:rsidR="00EF5526" w:rsidRPr="00921DE5" w:rsidRDefault="00EF5526" w:rsidP="00E22F02">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14:paraId="1A24F6C5" w14:textId="77777777" w:rsidR="00EF5526" w:rsidRPr="00921DE5" w:rsidRDefault="00EF5526" w:rsidP="00E22F02">
            <w:pPr>
              <w:spacing w:after="160" w:line="259" w:lineRule="auto"/>
              <w:jc w:val="center"/>
              <w:rPr>
                <w:rFonts w:ascii="Times New Roman" w:eastAsiaTheme="minorEastAsia" w:hAnsi="Times New Roman"/>
              </w:rPr>
            </w:pPr>
          </w:p>
        </w:tc>
      </w:tr>
      <w:tr w:rsidR="00EF5526" w:rsidRPr="00921DE5" w14:paraId="07EB390B" w14:textId="77777777" w:rsidTr="00E22F02">
        <w:trPr>
          <w:trHeight w:val="465"/>
        </w:trPr>
        <w:tc>
          <w:tcPr>
            <w:tcW w:w="129" w:type="pct"/>
            <w:tcBorders>
              <w:bottom w:val="single" w:sz="4" w:space="0" w:color="auto"/>
            </w:tcBorders>
            <w:shd w:val="clear" w:color="auto" w:fill="auto"/>
            <w:tcMar>
              <w:top w:w="15" w:type="dxa"/>
              <w:left w:w="15" w:type="dxa"/>
              <w:bottom w:w="0" w:type="dxa"/>
              <w:right w:w="15" w:type="dxa"/>
            </w:tcMar>
          </w:tcPr>
          <w:p w14:paraId="1D32BC7C" w14:textId="77777777" w:rsidR="00EF5526" w:rsidRPr="00921DE5" w:rsidRDefault="00EF5526" w:rsidP="00E22F02">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lastRenderedPageBreak/>
              <w:t> </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7593B3" w14:textId="77777777" w:rsidR="00EF5526" w:rsidRPr="00921DE5" w:rsidRDefault="00EF5526" w:rsidP="00E22F02">
            <w:pPr>
              <w:spacing w:after="160" w:line="259" w:lineRule="auto"/>
              <w:jc w:val="center"/>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ИТОГО по пунктам 1-13</w:t>
            </w:r>
          </w:p>
        </w:tc>
        <w:tc>
          <w:tcPr>
            <w:tcW w:w="582" w:type="pct"/>
            <w:tcBorders>
              <w:bottom w:val="single" w:sz="4" w:space="0" w:color="auto"/>
            </w:tcBorders>
            <w:shd w:val="clear" w:color="auto" w:fill="auto"/>
            <w:tcMar>
              <w:top w:w="15" w:type="dxa"/>
              <w:left w:w="15" w:type="dxa"/>
              <w:bottom w:w="0" w:type="dxa"/>
              <w:right w:w="15" w:type="dxa"/>
            </w:tcMar>
            <w:vAlign w:val="center"/>
          </w:tcPr>
          <w:p w14:paraId="3FB00BC6"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rPr>
            </w:pPr>
          </w:p>
        </w:tc>
        <w:tc>
          <w:tcPr>
            <w:tcW w:w="679" w:type="pct"/>
            <w:tcBorders>
              <w:bottom w:val="single" w:sz="4" w:space="0" w:color="auto"/>
            </w:tcBorders>
            <w:shd w:val="clear" w:color="auto" w:fill="auto"/>
            <w:tcMar>
              <w:top w:w="15" w:type="dxa"/>
              <w:left w:w="15" w:type="dxa"/>
              <w:bottom w:w="0" w:type="dxa"/>
              <w:right w:w="15" w:type="dxa"/>
            </w:tcMar>
          </w:tcPr>
          <w:p w14:paraId="5FC08B49" w14:textId="77777777" w:rsidR="00EF5526" w:rsidRPr="00921DE5" w:rsidRDefault="00EF5526" w:rsidP="00E22F02">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AC5FFC"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4F79FE9F" w14:textId="77777777" w:rsidTr="00E22F02">
        <w:trPr>
          <w:trHeight w:val="121"/>
        </w:trPr>
        <w:tc>
          <w:tcPr>
            <w:tcW w:w="129" w:type="pct"/>
            <w:tcBorders>
              <w:top w:val="single" w:sz="4" w:space="0" w:color="auto"/>
            </w:tcBorders>
            <w:shd w:val="clear" w:color="auto" w:fill="auto"/>
            <w:tcMar>
              <w:top w:w="15" w:type="dxa"/>
              <w:left w:w="15" w:type="dxa"/>
              <w:bottom w:w="0" w:type="dxa"/>
              <w:right w:w="15" w:type="dxa"/>
            </w:tcMar>
          </w:tcPr>
          <w:p w14:paraId="65F7FD16" w14:textId="77777777" w:rsidR="00EF5526" w:rsidRPr="00921DE5" w:rsidRDefault="00EF5526" w:rsidP="00E22F02">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14</w:t>
            </w:r>
          </w:p>
        </w:tc>
        <w:tc>
          <w:tcPr>
            <w:tcW w:w="16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B527A1"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Временные здания и сооружения 3,1%</w:t>
            </w:r>
          </w:p>
        </w:tc>
        <w:tc>
          <w:tcPr>
            <w:tcW w:w="582" w:type="pct"/>
            <w:tcBorders>
              <w:top w:val="single" w:sz="4" w:space="0" w:color="auto"/>
            </w:tcBorders>
            <w:shd w:val="clear" w:color="auto" w:fill="auto"/>
            <w:noWrap/>
            <w:tcMar>
              <w:top w:w="15" w:type="dxa"/>
              <w:left w:w="15" w:type="dxa"/>
              <w:bottom w:w="0" w:type="dxa"/>
              <w:right w:w="15" w:type="dxa"/>
            </w:tcMar>
            <w:vAlign w:val="center"/>
          </w:tcPr>
          <w:p w14:paraId="41BE483E"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rPr>
            </w:pPr>
          </w:p>
        </w:tc>
        <w:tc>
          <w:tcPr>
            <w:tcW w:w="679" w:type="pct"/>
            <w:tcBorders>
              <w:top w:val="single" w:sz="4" w:space="0" w:color="auto"/>
            </w:tcBorders>
            <w:shd w:val="clear" w:color="auto" w:fill="auto"/>
            <w:noWrap/>
            <w:tcMar>
              <w:top w:w="15" w:type="dxa"/>
              <w:left w:w="15" w:type="dxa"/>
              <w:bottom w:w="0" w:type="dxa"/>
              <w:right w:w="15" w:type="dxa"/>
            </w:tcMar>
          </w:tcPr>
          <w:p w14:paraId="3BE65CFF" w14:textId="77777777" w:rsidR="00EF5526" w:rsidRPr="00921DE5" w:rsidRDefault="00EF5526" w:rsidP="00E22F02">
            <w:pPr>
              <w:spacing w:after="160" w:line="259" w:lineRule="auto"/>
              <w:jc w:val="center"/>
              <w:rPr>
                <w:rFonts w:ascii="Times New Roman" w:eastAsiaTheme="minorEastAsia" w:hAnsi="Times New Roman" w:cstheme="minorBidi"/>
              </w:rPr>
            </w:pP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8A80C0"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5A338A07" w14:textId="77777777" w:rsidTr="00E22F02">
        <w:trPr>
          <w:trHeight w:val="55"/>
        </w:trPr>
        <w:tc>
          <w:tcPr>
            <w:tcW w:w="129" w:type="pct"/>
            <w:shd w:val="clear" w:color="auto" w:fill="auto"/>
            <w:tcMar>
              <w:top w:w="15" w:type="dxa"/>
              <w:left w:w="15" w:type="dxa"/>
              <w:bottom w:w="0" w:type="dxa"/>
              <w:right w:w="15" w:type="dxa"/>
            </w:tcMar>
          </w:tcPr>
          <w:p w14:paraId="1629EE6F" w14:textId="77777777" w:rsidR="00EF5526" w:rsidRPr="00921DE5" w:rsidRDefault="00EF5526" w:rsidP="00E22F02">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 </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ACD58A"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ИТОГО по пунктам 1-14</w:t>
            </w:r>
          </w:p>
        </w:tc>
        <w:tc>
          <w:tcPr>
            <w:tcW w:w="582" w:type="pct"/>
            <w:shd w:val="clear" w:color="auto" w:fill="auto"/>
            <w:tcMar>
              <w:top w:w="15" w:type="dxa"/>
              <w:left w:w="15" w:type="dxa"/>
              <w:bottom w:w="0" w:type="dxa"/>
              <w:right w:w="15" w:type="dxa"/>
            </w:tcMar>
            <w:vAlign w:val="center"/>
          </w:tcPr>
          <w:p w14:paraId="3E88F855"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rPr>
            </w:pPr>
          </w:p>
        </w:tc>
        <w:tc>
          <w:tcPr>
            <w:tcW w:w="679" w:type="pct"/>
            <w:shd w:val="clear" w:color="auto" w:fill="auto"/>
            <w:tcMar>
              <w:top w:w="15" w:type="dxa"/>
              <w:left w:w="15" w:type="dxa"/>
              <w:bottom w:w="0" w:type="dxa"/>
              <w:right w:w="15" w:type="dxa"/>
            </w:tcMar>
          </w:tcPr>
          <w:p w14:paraId="27ABAF9E" w14:textId="77777777" w:rsidR="00EF5526" w:rsidRPr="00921DE5" w:rsidRDefault="00EF5526" w:rsidP="00E22F02">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07D18F8"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5CE2632C" w14:textId="77777777" w:rsidTr="00E22F02">
        <w:trPr>
          <w:trHeight w:val="562"/>
        </w:trPr>
        <w:tc>
          <w:tcPr>
            <w:tcW w:w="129" w:type="pct"/>
            <w:shd w:val="clear" w:color="auto" w:fill="auto"/>
            <w:tcMar>
              <w:top w:w="15" w:type="dxa"/>
              <w:left w:w="15" w:type="dxa"/>
              <w:bottom w:w="0" w:type="dxa"/>
              <w:right w:w="15" w:type="dxa"/>
            </w:tcMar>
          </w:tcPr>
          <w:p w14:paraId="064327A2" w14:textId="77777777" w:rsidR="00EF5526" w:rsidRPr="00921DE5" w:rsidRDefault="00EF5526" w:rsidP="00E22F02">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15</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541ECF"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Резерв на непредвиденные затраты 2%</w:t>
            </w:r>
          </w:p>
        </w:tc>
        <w:tc>
          <w:tcPr>
            <w:tcW w:w="582" w:type="pct"/>
            <w:shd w:val="clear" w:color="auto" w:fill="auto"/>
            <w:tcMar>
              <w:top w:w="15" w:type="dxa"/>
              <w:left w:w="15" w:type="dxa"/>
              <w:bottom w:w="0" w:type="dxa"/>
              <w:right w:w="15" w:type="dxa"/>
            </w:tcMar>
            <w:vAlign w:val="center"/>
          </w:tcPr>
          <w:p w14:paraId="0B2EC471"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rPr>
            </w:pPr>
          </w:p>
        </w:tc>
        <w:tc>
          <w:tcPr>
            <w:tcW w:w="679" w:type="pct"/>
            <w:shd w:val="clear" w:color="auto" w:fill="auto"/>
            <w:tcMar>
              <w:top w:w="15" w:type="dxa"/>
              <w:left w:w="15" w:type="dxa"/>
              <w:bottom w:w="0" w:type="dxa"/>
              <w:right w:w="15" w:type="dxa"/>
            </w:tcMar>
          </w:tcPr>
          <w:p w14:paraId="1C32E357" w14:textId="77777777" w:rsidR="00EF5526" w:rsidRPr="00921DE5" w:rsidRDefault="00EF5526" w:rsidP="00E22F02">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7485499" w14:textId="77777777" w:rsidR="00EF5526" w:rsidRPr="00921DE5" w:rsidRDefault="00EF5526" w:rsidP="00E22F02">
            <w:pPr>
              <w:spacing w:after="160" w:line="259" w:lineRule="auto"/>
              <w:jc w:val="center"/>
              <w:rPr>
                <w:rFonts w:ascii="Times New Roman" w:eastAsiaTheme="minorEastAsia" w:hAnsi="Times New Roman"/>
                <w:b/>
              </w:rPr>
            </w:pPr>
          </w:p>
        </w:tc>
      </w:tr>
      <w:tr w:rsidR="00EF5526" w:rsidRPr="00921DE5" w14:paraId="499AB73C" w14:textId="77777777" w:rsidTr="00E22F02">
        <w:trPr>
          <w:trHeight w:val="300"/>
        </w:trPr>
        <w:tc>
          <w:tcPr>
            <w:tcW w:w="129" w:type="pct"/>
            <w:shd w:val="clear" w:color="auto" w:fill="auto"/>
            <w:tcMar>
              <w:top w:w="15" w:type="dxa"/>
              <w:left w:w="15" w:type="dxa"/>
              <w:bottom w:w="0" w:type="dxa"/>
              <w:right w:w="15" w:type="dxa"/>
            </w:tcMar>
          </w:tcPr>
          <w:p w14:paraId="740376E8" w14:textId="77777777" w:rsidR="00EF5526" w:rsidRPr="00921DE5" w:rsidRDefault="00EF5526" w:rsidP="00E22F02">
            <w:pPr>
              <w:spacing w:after="160" w:line="259" w:lineRule="auto"/>
              <w:jc w:val="center"/>
              <w:rPr>
                <w:rFonts w:asciiTheme="minorHAnsi" w:eastAsiaTheme="minorEastAsia" w:hAnsiTheme="minorHAnsi" w:cs="Calibri"/>
                <w:b/>
                <w:bCs/>
                <w:color w:val="000000"/>
              </w:rPr>
            </w:pPr>
            <w:r w:rsidRPr="00921DE5">
              <w:rPr>
                <w:rFonts w:asciiTheme="minorHAnsi" w:eastAsiaTheme="minorEastAsia" w:hAnsiTheme="minorHAnsi" w:cs="Calibri"/>
                <w:b/>
                <w:bCs/>
                <w:color w:val="000000"/>
              </w:rPr>
              <w:t> </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3F5A003" w14:textId="77777777" w:rsidR="00EF5526" w:rsidRPr="00921DE5" w:rsidRDefault="00EF5526" w:rsidP="00E22F02">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ВСЕГО ПО ОБЪЕКТУ (п. 1-15)</w:t>
            </w:r>
            <w:r>
              <w:rPr>
                <w:rFonts w:ascii="Times New Roman" w:eastAsiaTheme="minorEastAsia" w:hAnsi="Times New Roman" w:cstheme="minorBidi"/>
                <w:b/>
                <w:bCs/>
                <w:color w:val="000000"/>
              </w:rPr>
              <w:t>,  с/без НДС</w:t>
            </w:r>
          </w:p>
        </w:tc>
        <w:tc>
          <w:tcPr>
            <w:tcW w:w="582" w:type="pct"/>
            <w:shd w:val="clear" w:color="auto" w:fill="auto"/>
            <w:noWrap/>
            <w:tcMar>
              <w:top w:w="15" w:type="dxa"/>
              <w:left w:w="15" w:type="dxa"/>
              <w:bottom w:w="0" w:type="dxa"/>
              <w:right w:w="15" w:type="dxa"/>
            </w:tcMar>
            <w:vAlign w:val="center"/>
          </w:tcPr>
          <w:p w14:paraId="41086523" w14:textId="77777777" w:rsidR="00EF5526" w:rsidRPr="00921DE5" w:rsidRDefault="00EF5526" w:rsidP="00E22F02">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rPr>
            </w:pPr>
          </w:p>
        </w:tc>
        <w:tc>
          <w:tcPr>
            <w:tcW w:w="679" w:type="pct"/>
            <w:shd w:val="clear" w:color="auto" w:fill="auto"/>
            <w:noWrap/>
            <w:tcMar>
              <w:top w:w="15" w:type="dxa"/>
              <w:left w:w="15" w:type="dxa"/>
              <w:bottom w:w="0" w:type="dxa"/>
              <w:right w:w="15" w:type="dxa"/>
            </w:tcMar>
          </w:tcPr>
          <w:p w14:paraId="7A1CC594" w14:textId="77777777" w:rsidR="00EF5526" w:rsidRPr="00921DE5" w:rsidRDefault="00EF5526" w:rsidP="00E22F02">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D4C51D" w14:textId="77777777" w:rsidR="00EF5526" w:rsidRPr="00921DE5" w:rsidRDefault="00EF5526" w:rsidP="00E22F02">
            <w:pPr>
              <w:spacing w:after="160" w:line="259" w:lineRule="auto"/>
              <w:jc w:val="center"/>
              <w:rPr>
                <w:rFonts w:ascii="Times New Roman" w:eastAsiaTheme="minorEastAsia" w:hAnsi="Times New Roman"/>
                <w:b/>
              </w:rPr>
            </w:pPr>
          </w:p>
        </w:tc>
      </w:tr>
    </w:tbl>
    <w:p w14:paraId="4F74607F" w14:textId="77777777" w:rsidR="00EF5526" w:rsidRPr="00921DE5" w:rsidRDefault="00EF5526" w:rsidP="00EF5526">
      <w:pPr>
        <w:spacing w:after="0" w:line="259" w:lineRule="auto"/>
        <w:jc w:val="both"/>
        <w:rPr>
          <w:rFonts w:ascii="Times New Roman" w:hAnsi="Times New Roman"/>
          <w:b/>
          <w:sz w:val="24"/>
          <w:szCs w:val="24"/>
        </w:rPr>
      </w:pPr>
    </w:p>
    <w:p w14:paraId="3EA6D0F6" w14:textId="77777777" w:rsidR="00EF5526" w:rsidRPr="00921DE5" w:rsidRDefault="00EF5526" w:rsidP="00EF5526">
      <w:pPr>
        <w:spacing w:after="0" w:line="259" w:lineRule="auto"/>
        <w:jc w:val="both"/>
        <w:rPr>
          <w:rFonts w:ascii="Times New Roman" w:hAnsi="Times New Roman"/>
          <w:b/>
          <w:sz w:val="24"/>
          <w:szCs w:val="24"/>
        </w:rPr>
      </w:pPr>
    </w:p>
    <w:tbl>
      <w:tblPr>
        <w:tblpPr w:leftFromText="180" w:rightFromText="180" w:vertAnchor="text" w:horzAnchor="margin" w:tblpXSpec="center" w:tblpY="-22"/>
        <w:tblW w:w="9493" w:type="dxa"/>
        <w:tblLayout w:type="fixed"/>
        <w:tblLook w:val="0000" w:firstRow="0" w:lastRow="0" w:firstColumn="0" w:lastColumn="0" w:noHBand="0" w:noVBand="0"/>
      </w:tblPr>
      <w:tblGrid>
        <w:gridCol w:w="4390"/>
        <w:gridCol w:w="5103"/>
      </w:tblGrid>
      <w:tr w:rsidR="00EF5526" w:rsidRPr="00921DE5" w14:paraId="41FC3ABB" w14:textId="77777777" w:rsidTr="00E22F02">
        <w:trPr>
          <w:trHeight w:val="1777"/>
        </w:trPr>
        <w:tc>
          <w:tcPr>
            <w:tcW w:w="4390" w:type="dxa"/>
            <w:tcBorders>
              <w:top w:val="single" w:sz="4" w:space="0" w:color="000000"/>
              <w:left w:val="single" w:sz="4" w:space="0" w:color="000000"/>
              <w:bottom w:val="single" w:sz="4" w:space="0" w:color="000000"/>
            </w:tcBorders>
          </w:tcPr>
          <w:p w14:paraId="20AB4BA1"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14:paraId="6681264B" w14:textId="77777777" w:rsidR="00EF5526" w:rsidRPr="00921DE5" w:rsidRDefault="00EF5526" w:rsidP="00E22F02">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14:paraId="03A6FE0A" w14:textId="77777777" w:rsidR="00EF5526" w:rsidRPr="00921DE5" w:rsidRDefault="00EF5526" w:rsidP="00E22F02">
            <w:pPr>
              <w:spacing w:after="0" w:line="240" w:lineRule="auto"/>
              <w:ind w:firstLine="531"/>
              <w:rPr>
                <w:rFonts w:ascii="Times New Roman" w:hAnsi="Times New Roman"/>
                <w:b/>
                <w:sz w:val="24"/>
                <w:szCs w:val="24"/>
              </w:rPr>
            </w:pPr>
          </w:p>
          <w:p w14:paraId="386C8399" w14:textId="77777777" w:rsidR="00EF5526" w:rsidRPr="00921DE5" w:rsidRDefault="00EF5526" w:rsidP="00E22F02">
            <w:pPr>
              <w:snapToGrid w:val="0"/>
              <w:spacing w:after="0" w:line="240" w:lineRule="auto"/>
              <w:ind w:firstLine="567"/>
              <w:rPr>
                <w:rFonts w:ascii="Times New Roman" w:hAnsi="Times New Roman"/>
                <w:b/>
                <w:sz w:val="24"/>
                <w:szCs w:val="24"/>
              </w:rPr>
            </w:pPr>
          </w:p>
          <w:p w14:paraId="360166BD"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14:paraId="6ECF388C"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14:paraId="1EB95589"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14:paraId="47133A37" w14:textId="77777777" w:rsidR="00EF5526" w:rsidRPr="00921DE5" w:rsidRDefault="00EF5526" w:rsidP="00E22F02">
            <w:pPr>
              <w:suppressAutoHyphens/>
              <w:spacing w:after="0" w:line="240" w:lineRule="auto"/>
              <w:rPr>
                <w:rFonts w:ascii="Times New Roman" w:hAnsi="Times New Roman"/>
                <w:b/>
                <w:sz w:val="24"/>
                <w:szCs w:val="24"/>
                <w:lang w:eastAsia="ar-SA"/>
              </w:rPr>
            </w:pPr>
          </w:p>
          <w:p w14:paraId="47AD3AD4" w14:textId="77777777" w:rsidR="00EF5526" w:rsidRPr="00921DE5" w:rsidRDefault="00EF5526" w:rsidP="00E22F02">
            <w:pPr>
              <w:suppressAutoHyphens/>
              <w:spacing w:after="0" w:line="240" w:lineRule="auto"/>
              <w:rPr>
                <w:rFonts w:ascii="Times New Roman" w:hAnsi="Times New Roman"/>
                <w:sz w:val="24"/>
                <w:szCs w:val="24"/>
                <w:lang w:eastAsia="ar-SA"/>
              </w:rPr>
            </w:pPr>
          </w:p>
          <w:p w14:paraId="5BB6B19A" w14:textId="77777777" w:rsidR="00EF5526" w:rsidRPr="00921DE5" w:rsidRDefault="00EF5526" w:rsidP="00E22F02">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14:paraId="0AC851F1"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14:paraId="0465E9E9"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54CB382E"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133720D1"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44F2BF2D"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2F9D059A"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35ECC022"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5693B45D"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7B7B2FB8"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3FE2A12D"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744E1496"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7278A524"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19645097"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387463BC"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006C2A03"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509472FB"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6A0BE25F"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64F83DFC"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226EE6D5"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139A3DA4"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1F3B8244"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49011B55"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4A82614C"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06DB7D26"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2D5CDACB"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5E427C3B"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37A4BF26"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4645D4DE" w14:textId="77777777" w:rsidR="00EF5526"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00042E1B"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6422E395"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2981C57D"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p>
    <w:p w14:paraId="728217A3"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lastRenderedPageBreak/>
        <w:t xml:space="preserve">Приложение № 2 </w:t>
      </w:r>
    </w:p>
    <w:p w14:paraId="03D1B025" w14:textId="77777777" w:rsidR="00EF5526" w:rsidRPr="00921DE5" w:rsidRDefault="00EF5526" w:rsidP="00EF5526">
      <w:pPr>
        <w:suppressAutoHyphens/>
        <w:spacing w:after="0" w:line="240" w:lineRule="auto"/>
        <w:ind w:right="155"/>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к Договору № СНГС-ОКСиР-____   </w:t>
      </w:r>
    </w:p>
    <w:p w14:paraId="443BC32E" w14:textId="7DC3EBC8" w:rsidR="00EF5526" w:rsidRPr="00921DE5" w:rsidRDefault="00EF5526" w:rsidP="00801020">
      <w:pPr>
        <w:suppressAutoHyphens/>
        <w:spacing w:after="0" w:line="240" w:lineRule="auto"/>
        <w:ind w:right="155"/>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от «____» ____________ 2023 года </w:t>
      </w:r>
    </w:p>
    <w:p w14:paraId="43BBA5E2" w14:textId="77777777" w:rsidR="00EF5526" w:rsidRPr="00921DE5" w:rsidRDefault="00EF5526" w:rsidP="00EF5526">
      <w:pPr>
        <w:suppressAutoHyphens/>
        <w:spacing w:after="0" w:line="240" w:lineRule="auto"/>
        <w:ind w:right="76"/>
        <w:jc w:val="center"/>
        <w:rPr>
          <w:rFonts w:ascii="Times New Roman" w:eastAsia="Times New Roman" w:hAnsi="Times New Roman"/>
          <w:b/>
          <w:sz w:val="24"/>
          <w:szCs w:val="24"/>
          <w:lang w:eastAsia="ar-SA"/>
        </w:rPr>
      </w:pPr>
      <w:r w:rsidRPr="00921DE5">
        <w:rPr>
          <w:rFonts w:ascii="Times New Roman" w:eastAsia="Times New Roman" w:hAnsi="Times New Roman"/>
          <w:b/>
          <w:sz w:val="24"/>
          <w:szCs w:val="24"/>
          <w:lang w:eastAsia="ar-SA"/>
        </w:rPr>
        <w:t>График выполнения работ и оплаты</w:t>
      </w:r>
    </w:p>
    <w:p w14:paraId="10D7B7B4" w14:textId="77777777" w:rsidR="00EF5526" w:rsidRPr="00716429" w:rsidRDefault="00EF5526" w:rsidP="00EF5526">
      <w:pPr>
        <w:spacing w:after="0" w:line="259" w:lineRule="auto"/>
        <w:ind w:left="540"/>
        <w:jc w:val="center"/>
        <w:rPr>
          <w:rFonts w:ascii="Times New Roman" w:hAnsi="Times New Roman"/>
          <w:b/>
          <w:bCs/>
          <w:sz w:val="24"/>
          <w:szCs w:val="24"/>
        </w:rPr>
      </w:pPr>
      <w:r>
        <w:rPr>
          <w:rFonts w:ascii="Times New Roman" w:hAnsi="Times New Roman"/>
          <w:b/>
          <w:bCs/>
          <w:sz w:val="24"/>
          <w:szCs w:val="24"/>
        </w:rPr>
        <w:t>за с</w:t>
      </w:r>
      <w:r w:rsidRPr="00716429">
        <w:rPr>
          <w:rFonts w:ascii="Times New Roman" w:hAnsi="Times New Roman"/>
          <w:b/>
          <w:bCs/>
          <w:sz w:val="24"/>
          <w:szCs w:val="24"/>
        </w:rPr>
        <w:t xml:space="preserve">троительно-монтажные работы на объекте: </w:t>
      </w:r>
    </w:p>
    <w:p w14:paraId="3EAF3DBF" w14:textId="77777777" w:rsidR="00EF5526" w:rsidRDefault="00EF5526" w:rsidP="00EF5526">
      <w:pPr>
        <w:spacing w:after="0" w:line="259" w:lineRule="auto"/>
        <w:ind w:left="540"/>
        <w:jc w:val="center"/>
        <w:rPr>
          <w:rFonts w:ascii="Times New Roman" w:hAnsi="Times New Roman"/>
          <w:b/>
          <w:bCs/>
          <w:sz w:val="24"/>
          <w:szCs w:val="24"/>
        </w:rPr>
      </w:pPr>
      <w:r w:rsidRPr="00716429">
        <w:rPr>
          <w:rFonts w:ascii="Times New Roman" w:hAnsi="Times New Roman"/>
          <w:b/>
          <w:bCs/>
          <w:sz w:val="24"/>
          <w:szCs w:val="24"/>
        </w:rPr>
        <w:t>«Внедрение бренда "ОПТИ" на АЗС №31 АО "Саханефтегазсбыт" в п. Серебряный Бор»</w:t>
      </w:r>
    </w:p>
    <w:p w14:paraId="63E09B8E" w14:textId="77777777" w:rsidR="00EF5526" w:rsidRPr="00921DE5" w:rsidRDefault="00EF5526" w:rsidP="00EF5526">
      <w:pPr>
        <w:spacing w:after="0" w:line="259" w:lineRule="auto"/>
        <w:ind w:left="540"/>
        <w:jc w:val="center"/>
        <w:rPr>
          <w:rFonts w:ascii="Times New Roman" w:eastAsia="Times New Roman" w:hAnsi="Times New Roman"/>
          <w:b/>
          <w:sz w:val="24"/>
          <w:szCs w:val="24"/>
          <w:lang w:eastAsia="ru-RU"/>
        </w:rPr>
      </w:pPr>
      <w:r w:rsidRPr="003C4492">
        <w:rPr>
          <w:rFonts w:ascii="Times New Roman" w:hAnsi="Times New Roman"/>
          <w:b/>
          <w:bCs/>
          <w:sz w:val="24"/>
          <w:szCs w:val="24"/>
          <w:highlight w:val="yellow"/>
        </w:rPr>
        <w:t>2023 год</w:t>
      </w:r>
    </w:p>
    <w:tbl>
      <w:tblPr>
        <w:tblpPr w:leftFromText="180" w:rightFromText="180" w:vertAnchor="page" w:horzAnchor="margin" w:tblpXSpec="center" w:tblpY="9946"/>
        <w:tblW w:w="9493" w:type="dxa"/>
        <w:tblLayout w:type="fixed"/>
        <w:tblLook w:val="0000" w:firstRow="0" w:lastRow="0" w:firstColumn="0" w:lastColumn="0" w:noHBand="0" w:noVBand="0"/>
      </w:tblPr>
      <w:tblGrid>
        <w:gridCol w:w="4390"/>
        <w:gridCol w:w="5103"/>
      </w:tblGrid>
      <w:tr w:rsidR="00EF5526" w:rsidRPr="00921DE5" w14:paraId="54D9871F" w14:textId="77777777" w:rsidTr="009A0865">
        <w:trPr>
          <w:trHeight w:val="1126"/>
        </w:trPr>
        <w:tc>
          <w:tcPr>
            <w:tcW w:w="4390" w:type="dxa"/>
            <w:tcBorders>
              <w:top w:val="single" w:sz="4" w:space="0" w:color="000000"/>
              <w:left w:val="single" w:sz="4" w:space="0" w:color="000000"/>
              <w:bottom w:val="single" w:sz="4" w:space="0" w:color="000000"/>
            </w:tcBorders>
          </w:tcPr>
          <w:p w14:paraId="351D711C" w14:textId="77777777" w:rsidR="00EF5526" w:rsidRPr="00921DE5" w:rsidRDefault="00EF5526" w:rsidP="009A0865">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14:paraId="45890CA6" w14:textId="77777777" w:rsidR="00EF5526" w:rsidRPr="00921DE5" w:rsidRDefault="00EF5526" w:rsidP="009A0865">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14:paraId="35B70F1A" w14:textId="77777777" w:rsidR="00EF5526" w:rsidRPr="00921DE5" w:rsidRDefault="00EF5526" w:rsidP="009A0865">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14:paraId="4ACB2745" w14:textId="77777777" w:rsidR="00EF5526" w:rsidRPr="00921DE5" w:rsidRDefault="00EF5526" w:rsidP="009A0865">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14:paraId="6EAE5F33" w14:textId="77777777" w:rsidR="00EF5526" w:rsidRPr="00921DE5" w:rsidRDefault="00EF5526" w:rsidP="009A0865">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14:paraId="32871F44" w14:textId="77777777" w:rsidR="00EF5526" w:rsidRPr="00921DE5" w:rsidRDefault="00EF5526" w:rsidP="009A0865">
            <w:pPr>
              <w:suppressAutoHyphens/>
              <w:spacing w:after="0" w:line="240" w:lineRule="auto"/>
              <w:rPr>
                <w:rFonts w:ascii="Times New Roman" w:hAnsi="Times New Roman"/>
                <w:sz w:val="24"/>
                <w:szCs w:val="24"/>
                <w:lang w:eastAsia="ar-SA"/>
              </w:rPr>
            </w:pPr>
          </w:p>
          <w:p w14:paraId="04C73160" w14:textId="77777777" w:rsidR="00EF5526" w:rsidRPr="00921DE5" w:rsidRDefault="00EF5526" w:rsidP="009A0865">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14:paraId="68BDCFCB" w14:textId="77777777" w:rsidR="00EF5526" w:rsidRPr="00921DE5" w:rsidRDefault="00EF5526" w:rsidP="009A0865">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14:paraId="3F8AA41D" w14:textId="343BDF71" w:rsidR="009A0865" w:rsidRDefault="009A0865" w:rsidP="009A0865">
      <w:pPr>
        <w:tabs>
          <w:tab w:val="left" w:pos="6075"/>
        </w:tabs>
        <w:spacing w:after="0" w:line="259" w:lineRule="auto"/>
        <w:rPr>
          <w:rFonts w:ascii="Times New Roman" w:eastAsia="Times New Roman" w:hAnsi="Times New Roman"/>
          <w:b/>
          <w:sz w:val="24"/>
          <w:szCs w:val="24"/>
          <w:lang w:eastAsia="ru-RU"/>
        </w:rPr>
      </w:pPr>
    </w:p>
    <w:tbl>
      <w:tblPr>
        <w:tblpPr w:leftFromText="180" w:rightFromText="180" w:vertAnchor="text" w:horzAnchor="margin" w:tblpY="50"/>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396"/>
        <w:gridCol w:w="840"/>
        <w:gridCol w:w="11"/>
        <w:gridCol w:w="992"/>
        <w:gridCol w:w="992"/>
        <w:gridCol w:w="992"/>
        <w:gridCol w:w="993"/>
        <w:gridCol w:w="992"/>
        <w:gridCol w:w="992"/>
        <w:gridCol w:w="1134"/>
        <w:gridCol w:w="992"/>
        <w:gridCol w:w="993"/>
      </w:tblGrid>
      <w:tr w:rsidR="009A0865" w:rsidRPr="00171792" w14:paraId="1B1BC959" w14:textId="77777777" w:rsidTr="00D059B2">
        <w:trPr>
          <w:cantSplit/>
          <w:trHeight w:val="285"/>
        </w:trPr>
        <w:tc>
          <w:tcPr>
            <w:tcW w:w="561" w:type="dxa"/>
            <w:vMerge w:val="restart"/>
            <w:shd w:val="clear" w:color="auto" w:fill="auto"/>
            <w:vAlign w:val="center"/>
          </w:tcPr>
          <w:p w14:paraId="44C6B674" w14:textId="77777777" w:rsidR="009A0865" w:rsidRPr="00171792" w:rsidRDefault="009A0865" w:rsidP="00D059B2">
            <w:pPr>
              <w:suppressAutoHyphens/>
              <w:spacing w:after="0" w:line="240" w:lineRule="auto"/>
              <w:ind w:left="-142" w:right="-111"/>
              <w:jc w:val="center"/>
              <w:rPr>
                <w:rFonts w:ascii="Times New Roman" w:eastAsia="Times New Roman" w:hAnsi="Times New Roman" w:cstheme="minorBidi"/>
                <w:sz w:val="24"/>
                <w:szCs w:val="24"/>
                <w:lang w:eastAsia="ar-SA"/>
              </w:rPr>
            </w:pPr>
            <w:r w:rsidRPr="00171792">
              <w:rPr>
                <w:rFonts w:ascii="Times New Roman" w:eastAsia="Times New Roman" w:hAnsi="Times New Roman" w:cstheme="minorBidi"/>
                <w:sz w:val="24"/>
                <w:szCs w:val="24"/>
                <w:lang w:eastAsia="ar-SA"/>
              </w:rPr>
              <w:t>№ п/п</w:t>
            </w:r>
          </w:p>
        </w:tc>
        <w:tc>
          <w:tcPr>
            <w:tcW w:w="4396" w:type="dxa"/>
            <w:vMerge w:val="restart"/>
            <w:tcBorders>
              <w:right w:val="nil"/>
            </w:tcBorders>
            <w:shd w:val="clear" w:color="auto" w:fill="auto"/>
            <w:vAlign w:val="center"/>
          </w:tcPr>
          <w:p w14:paraId="16524E12" w14:textId="77777777" w:rsidR="009A0865" w:rsidRPr="00171792" w:rsidRDefault="009A0865" w:rsidP="00D059B2">
            <w:pPr>
              <w:suppressAutoHyphens/>
              <w:spacing w:after="0" w:line="240" w:lineRule="auto"/>
              <w:ind w:right="76" w:firstLine="4"/>
              <w:jc w:val="center"/>
              <w:rPr>
                <w:rFonts w:ascii="Times New Roman" w:eastAsia="Times New Roman" w:hAnsi="Times New Roman" w:cstheme="minorBidi"/>
                <w:sz w:val="24"/>
                <w:szCs w:val="24"/>
                <w:lang w:eastAsia="ar-SA"/>
              </w:rPr>
            </w:pPr>
            <w:r w:rsidRPr="00171792">
              <w:rPr>
                <w:rFonts w:ascii="Times New Roman" w:eastAsia="Times New Roman" w:hAnsi="Times New Roman" w:cstheme="minorBidi"/>
                <w:sz w:val="24"/>
                <w:szCs w:val="24"/>
                <w:lang w:eastAsia="ar-SA"/>
              </w:rPr>
              <w:t>Наименование работ</w:t>
            </w:r>
          </w:p>
        </w:tc>
        <w:tc>
          <w:tcPr>
            <w:tcW w:w="840" w:type="dxa"/>
            <w:tcBorders>
              <w:left w:val="nil"/>
              <w:bottom w:val="nil"/>
            </w:tcBorders>
          </w:tcPr>
          <w:p w14:paraId="6E89B86A"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Cs w:val="24"/>
                <w:lang w:eastAsia="ar-SA"/>
              </w:rPr>
            </w:pPr>
          </w:p>
        </w:tc>
        <w:tc>
          <w:tcPr>
            <w:tcW w:w="1995" w:type="dxa"/>
            <w:gridSpan w:val="3"/>
            <w:tcBorders>
              <w:left w:val="nil"/>
              <w:bottom w:val="nil"/>
            </w:tcBorders>
          </w:tcPr>
          <w:p w14:paraId="3474BD55"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Cs w:val="24"/>
                <w:lang w:eastAsia="ar-SA"/>
              </w:rPr>
            </w:pPr>
            <w:r w:rsidRPr="00171792">
              <w:rPr>
                <w:rFonts w:ascii="Times New Roman" w:eastAsia="Times New Roman" w:hAnsi="Times New Roman" w:cstheme="minorBidi"/>
                <w:szCs w:val="24"/>
                <w:lang w:eastAsia="ar-SA"/>
              </w:rPr>
              <w:t>Май</w:t>
            </w:r>
          </w:p>
        </w:tc>
        <w:tc>
          <w:tcPr>
            <w:tcW w:w="2977" w:type="dxa"/>
            <w:gridSpan w:val="3"/>
          </w:tcPr>
          <w:p w14:paraId="7D904569" w14:textId="77777777" w:rsidR="009A0865" w:rsidRPr="00171792" w:rsidRDefault="009A0865" w:rsidP="00D059B2">
            <w:pPr>
              <w:suppressAutoHyphens/>
              <w:spacing w:after="0" w:line="240" w:lineRule="auto"/>
              <w:ind w:right="76"/>
              <w:jc w:val="center"/>
              <w:rPr>
                <w:rFonts w:ascii="Times New Roman" w:eastAsia="Times New Roman" w:hAnsi="Times New Roman" w:cstheme="minorBidi"/>
                <w:szCs w:val="24"/>
                <w:lang w:eastAsia="ar-SA"/>
              </w:rPr>
            </w:pPr>
            <w:r w:rsidRPr="00171792">
              <w:rPr>
                <w:rFonts w:ascii="Times New Roman" w:eastAsia="Times New Roman" w:hAnsi="Times New Roman" w:cstheme="minorBidi"/>
                <w:szCs w:val="24"/>
                <w:lang w:eastAsia="ar-SA"/>
              </w:rPr>
              <w:t>Июнь</w:t>
            </w:r>
          </w:p>
        </w:tc>
        <w:tc>
          <w:tcPr>
            <w:tcW w:w="3118" w:type="dxa"/>
            <w:gridSpan w:val="3"/>
          </w:tcPr>
          <w:p w14:paraId="22C3BDB0"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Cs w:val="24"/>
                <w:lang w:eastAsia="ar-SA"/>
              </w:rPr>
            </w:pPr>
            <w:r w:rsidRPr="00171792">
              <w:rPr>
                <w:rFonts w:ascii="Times New Roman" w:eastAsia="Times New Roman" w:hAnsi="Times New Roman" w:cstheme="minorBidi"/>
                <w:szCs w:val="24"/>
                <w:lang w:eastAsia="ar-SA"/>
              </w:rPr>
              <w:t>Июль</w:t>
            </w:r>
          </w:p>
        </w:tc>
        <w:tc>
          <w:tcPr>
            <w:tcW w:w="993" w:type="dxa"/>
          </w:tcPr>
          <w:p w14:paraId="4A50DC2F" w14:textId="77777777" w:rsidR="009A0865" w:rsidRPr="00171792" w:rsidRDefault="009A0865" w:rsidP="00D059B2">
            <w:pPr>
              <w:suppressAutoHyphens/>
              <w:spacing w:after="0" w:line="240" w:lineRule="auto"/>
              <w:ind w:right="76"/>
              <w:jc w:val="center"/>
              <w:rPr>
                <w:rFonts w:ascii="Times New Roman" w:eastAsia="Times New Roman" w:hAnsi="Times New Roman" w:cstheme="minorBidi"/>
                <w:szCs w:val="24"/>
                <w:lang w:eastAsia="ar-SA"/>
              </w:rPr>
            </w:pPr>
            <w:r w:rsidRPr="00171792">
              <w:rPr>
                <w:rFonts w:ascii="Times New Roman" w:eastAsia="Times New Roman" w:hAnsi="Times New Roman" w:cstheme="minorBidi"/>
                <w:szCs w:val="24"/>
                <w:lang w:eastAsia="ar-SA"/>
              </w:rPr>
              <w:t>Август</w:t>
            </w:r>
          </w:p>
        </w:tc>
      </w:tr>
      <w:tr w:rsidR="009A0865" w:rsidRPr="00171792" w14:paraId="422DC18E" w14:textId="77777777" w:rsidTr="00D059B2">
        <w:trPr>
          <w:cantSplit/>
          <w:trHeight w:val="252"/>
        </w:trPr>
        <w:tc>
          <w:tcPr>
            <w:tcW w:w="561" w:type="dxa"/>
            <w:vMerge/>
            <w:shd w:val="clear" w:color="auto" w:fill="auto"/>
            <w:vAlign w:val="center"/>
          </w:tcPr>
          <w:p w14:paraId="14081FBF" w14:textId="77777777" w:rsidR="009A0865" w:rsidRPr="00171792" w:rsidRDefault="009A0865" w:rsidP="00D059B2">
            <w:pPr>
              <w:suppressAutoHyphens/>
              <w:spacing w:after="0" w:line="240" w:lineRule="auto"/>
              <w:ind w:left="-142" w:right="-111"/>
              <w:jc w:val="center"/>
              <w:rPr>
                <w:rFonts w:ascii="Times New Roman" w:eastAsia="Times New Roman" w:hAnsi="Times New Roman" w:cstheme="minorBidi"/>
                <w:sz w:val="24"/>
                <w:szCs w:val="24"/>
                <w:lang w:eastAsia="ar-SA"/>
              </w:rPr>
            </w:pPr>
          </w:p>
        </w:tc>
        <w:tc>
          <w:tcPr>
            <w:tcW w:w="4396" w:type="dxa"/>
            <w:vMerge/>
            <w:tcBorders>
              <w:right w:val="nil"/>
            </w:tcBorders>
            <w:shd w:val="clear" w:color="auto" w:fill="auto"/>
            <w:vAlign w:val="center"/>
          </w:tcPr>
          <w:p w14:paraId="16B68FA5" w14:textId="77777777" w:rsidR="009A0865" w:rsidRPr="00171792" w:rsidRDefault="009A0865" w:rsidP="00D059B2">
            <w:pPr>
              <w:suppressAutoHyphens/>
              <w:spacing w:after="0" w:line="240" w:lineRule="auto"/>
              <w:ind w:right="76" w:firstLine="4"/>
              <w:jc w:val="center"/>
              <w:rPr>
                <w:rFonts w:ascii="Times New Roman" w:eastAsia="Times New Roman" w:hAnsi="Times New Roman" w:cstheme="minorBidi"/>
                <w:sz w:val="24"/>
                <w:szCs w:val="24"/>
                <w:lang w:eastAsia="ar-SA"/>
              </w:rPr>
            </w:pPr>
          </w:p>
        </w:tc>
        <w:tc>
          <w:tcPr>
            <w:tcW w:w="851" w:type="dxa"/>
            <w:gridSpan w:val="2"/>
            <w:tcBorders>
              <w:top w:val="nil"/>
              <w:left w:val="nil"/>
            </w:tcBorders>
          </w:tcPr>
          <w:p w14:paraId="74B17BB0"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tcPr>
          <w:p w14:paraId="57E30B78"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11-20</w:t>
            </w:r>
          </w:p>
        </w:tc>
        <w:tc>
          <w:tcPr>
            <w:tcW w:w="992" w:type="dxa"/>
          </w:tcPr>
          <w:p w14:paraId="3C3BD03D"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21-31</w:t>
            </w:r>
          </w:p>
        </w:tc>
        <w:tc>
          <w:tcPr>
            <w:tcW w:w="992" w:type="dxa"/>
          </w:tcPr>
          <w:p w14:paraId="5DB07F3D" w14:textId="77777777" w:rsidR="009A0865" w:rsidRPr="00171792" w:rsidRDefault="009A0865" w:rsidP="00D059B2">
            <w:pPr>
              <w:suppressAutoHyphens/>
              <w:spacing w:after="0" w:line="240" w:lineRule="auto"/>
              <w:ind w:right="76"/>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1-10</w:t>
            </w:r>
          </w:p>
        </w:tc>
        <w:tc>
          <w:tcPr>
            <w:tcW w:w="993" w:type="dxa"/>
          </w:tcPr>
          <w:p w14:paraId="570E2126" w14:textId="77777777" w:rsidR="009A0865" w:rsidRPr="00171792" w:rsidRDefault="009A0865" w:rsidP="00D059B2">
            <w:pPr>
              <w:suppressAutoHyphens/>
              <w:spacing w:after="0" w:line="240" w:lineRule="auto"/>
              <w:ind w:right="76"/>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11-20</w:t>
            </w:r>
          </w:p>
        </w:tc>
        <w:tc>
          <w:tcPr>
            <w:tcW w:w="992" w:type="dxa"/>
          </w:tcPr>
          <w:p w14:paraId="541A8E6A" w14:textId="77777777" w:rsidR="009A0865" w:rsidRPr="00171792" w:rsidRDefault="009A0865" w:rsidP="00D059B2">
            <w:pPr>
              <w:suppressAutoHyphens/>
              <w:spacing w:after="0" w:line="240" w:lineRule="auto"/>
              <w:ind w:right="76"/>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21-30</w:t>
            </w:r>
          </w:p>
        </w:tc>
        <w:tc>
          <w:tcPr>
            <w:tcW w:w="992" w:type="dxa"/>
          </w:tcPr>
          <w:p w14:paraId="19D649A8"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1-10</w:t>
            </w:r>
          </w:p>
        </w:tc>
        <w:tc>
          <w:tcPr>
            <w:tcW w:w="1134" w:type="dxa"/>
          </w:tcPr>
          <w:p w14:paraId="4CD48101"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11-20</w:t>
            </w:r>
          </w:p>
        </w:tc>
        <w:tc>
          <w:tcPr>
            <w:tcW w:w="992" w:type="dxa"/>
          </w:tcPr>
          <w:p w14:paraId="0F65EE70" w14:textId="77777777" w:rsidR="009A0865" w:rsidRPr="00171792"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21-31</w:t>
            </w:r>
          </w:p>
        </w:tc>
        <w:tc>
          <w:tcPr>
            <w:tcW w:w="993" w:type="dxa"/>
          </w:tcPr>
          <w:p w14:paraId="547907D1" w14:textId="77777777" w:rsidR="009A0865" w:rsidRPr="00171792" w:rsidRDefault="009A0865" w:rsidP="00D059B2">
            <w:pPr>
              <w:suppressAutoHyphens/>
              <w:spacing w:after="0" w:line="240" w:lineRule="auto"/>
              <w:ind w:right="76"/>
              <w:jc w:val="center"/>
              <w:rPr>
                <w:rFonts w:ascii="Times New Roman" w:eastAsia="Times New Roman" w:hAnsi="Times New Roman" w:cstheme="minorBidi"/>
                <w:sz w:val="16"/>
                <w:szCs w:val="16"/>
                <w:lang w:eastAsia="ar-SA"/>
              </w:rPr>
            </w:pPr>
            <w:r w:rsidRPr="00171792">
              <w:rPr>
                <w:rFonts w:ascii="Times New Roman" w:eastAsia="Times New Roman" w:hAnsi="Times New Roman" w:cstheme="minorBidi"/>
                <w:sz w:val="16"/>
                <w:szCs w:val="16"/>
                <w:lang w:eastAsia="ar-SA"/>
              </w:rPr>
              <w:t>1-21</w:t>
            </w:r>
          </w:p>
        </w:tc>
      </w:tr>
      <w:tr w:rsidR="009A0865" w:rsidRPr="00A63BA0" w14:paraId="68AE7661" w14:textId="77777777" w:rsidTr="00D059B2">
        <w:trPr>
          <w:cantSplit/>
          <w:trHeight w:val="227"/>
        </w:trPr>
        <w:tc>
          <w:tcPr>
            <w:tcW w:w="561" w:type="dxa"/>
            <w:shd w:val="clear" w:color="auto" w:fill="auto"/>
            <w:vAlign w:val="center"/>
          </w:tcPr>
          <w:p w14:paraId="70673C40"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1</w:t>
            </w:r>
          </w:p>
        </w:tc>
        <w:tc>
          <w:tcPr>
            <w:tcW w:w="5247" w:type="dxa"/>
            <w:gridSpan w:val="3"/>
            <w:shd w:val="clear" w:color="auto" w:fill="auto"/>
            <w:vAlign w:val="center"/>
          </w:tcPr>
          <w:p w14:paraId="437F5105"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Здание АЗС</w:t>
            </w:r>
          </w:p>
        </w:tc>
        <w:tc>
          <w:tcPr>
            <w:tcW w:w="992" w:type="dxa"/>
            <w:shd w:val="clear" w:color="auto" w:fill="auto"/>
          </w:tcPr>
          <w:p w14:paraId="06540AB5"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vAlign w:val="center"/>
          </w:tcPr>
          <w:p w14:paraId="612B65B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58EA24E0"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299587D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6888C3C7"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61CB9B7B"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5B18B6FE"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5E310B0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1A812D2A"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62CE2BEE" w14:textId="77777777" w:rsidTr="00D059B2">
        <w:trPr>
          <w:cantSplit/>
          <w:trHeight w:val="227"/>
        </w:trPr>
        <w:tc>
          <w:tcPr>
            <w:tcW w:w="561" w:type="dxa"/>
            <w:shd w:val="clear" w:color="auto" w:fill="auto"/>
            <w:vAlign w:val="center"/>
          </w:tcPr>
          <w:p w14:paraId="08004414"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2</w:t>
            </w:r>
          </w:p>
        </w:tc>
        <w:tc>
          <w:tcPr>
            <w:tcW w:w="5247" w:type="dxa"/>
            <w:gridSpan w:val="3"/>
            <w:shd w:val="clear" w:color="auto" w:fill="auto"/>
            <w:vAlign w:val="center"/>
          </w:tcPr>
          <w:p w14:paraId="0D4068C5"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Навесная группа «Стандарт 1(45)</w:t>
            </w:r>
          </w:p>
        </w:tc>
        <w:tc>
          <w:tcPr>
            <w:tcW w:w="992" w:type="dxa"/>
            <w:shd w:val="clear" w:color="auto" w:fill="92D050"/>
          </w:tcPr>
          <w:p w14:paraId="7AFFF533"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486EA91A" w14:textId="77777777" w:rsidR="009A0865" w:rsidRPr="00C803A9" w:rsidRDefault="009A0865" w:rsidP="00D059B2">
            <w:pPr>
              <w:rPr>
                <w:rFonts w:ascii="Times New Roman" w:hAnsi="Times New Roman"/>
                <w:sz w:val="16"/>
                <w:szCs w:val="16"/>
              </w:rPr>
            </w:pPr>
          </w:p>
        </w:tc>
        <w:tc>
          <w:tcPr>
            <w:tcW w:w="992" w:type="dxa"/>
            <w:shd w:val="clear" w:color="auto" w:fill="92D050"/>
          </w:tcPr>
          <w:p w14:paraId="585A22C9" w14:textId="77777777" w:rsidR="009A0865" w:rsidRPr="00C803A9" w:rsidRDefault="009A0865" w:rsidP="00D059B2">
            <w:pPr>
              <w:rPr>
                <w:rFonts w:ascii="Times New Roman" w:hAnsi="Times New Roman"/>
                <w:sz w:val="16"/>
                <w:szCs w:val="16"/>
              </w:rPr>
            </w:pPr>
          </w:p>
        </w:tc>
        <w:tc>
          <w:tcPr>
            <w:tcW w:w="993" w:type="dxa"/>
            <w:shd w:val="clear" w:color="auto" w:fill="92D050"/>
          </w:tcPr>
          <w:p w14:paraId="14F558C8" w14:textId="77777777" w:rsidR="009A0865" w:rsidRPr="00C803A9" w:rsidRDefault="009A0865" w:rsidP="00D059B2">
            <w:pPr>
              <w:rPr>
                <w:rFonts w:ascii="Times New Roman" w:hAnsi="Times New Roman"/>
                <w:sz w:val="16"/>
                <w:szCs w:val="16"/>
              </w:rPr>
            </w:pPr>
          </w:p>
        </w:tc>
        <w:tc>
          <w:tcPr>
            <w:tcW w:w="992" w:type="dxa"/>
            <w:shd w:val="clear" w:color="auto" w:fill="92D050"/>
          </w:tcPr>
          <w:p w14:paraId="235BA961" w14:textId="77777777" w:rsidR="009A0865" w:rsidRPr="00C803A9" w:rsidRDefault="009A0865" w:rsidP="00D059B2">
            <w:pPr>
              <w:rPr>
                <w:rFonts w:ascii="Times New Roman" w:hAnsi="Times New Roman"/>
                <w:sz w:val="16"/>
                <w:szCs w:val="16"/>
              </w:rPr>
            </w:pPr>
          </w:p>
        </w:tc>
        <w:tc>
          <w:tcPr>
            <w:tcW w:w="992" w:type="dxa"/>
            <w:shd w:val="clear" w:color="auto" w:fill="92D050"/>
          </w:tcPr>
          <w:p w14:paraId="0E7DB4F9" w14:textId="77777777" w:rsidR="009A0865" w:rsidRPr="00C803A9" w:rsidRDefault="009A0865" w:rsidP="00D059B2">
            <w:pPr>
              <w:rPr>
                <w:rFonts w:ascii="Times New Roman" w:hAnsi="Times New Roman"/>
                <w:sz w:val="16"/>
                <w:szCs w:val="16"/>
              </w:rPr>
            </w:pPr>
          </w:p>
        </w:tc>
        <w:tc>
          <w:tcPr>
            <w:tcW w:w="1134" w:type="dxa"/>
            <w:shd w:val="clear" w:color="auto" w:fill="92D050"/>
          </w:tcPr>
          <w:p w14:paraId="079479EB" w14:textId="77777777" w:rsidR="009A0865" w:rsidRPr="00C803A9" w:rsidRDefault="009A0865" w:rsidP="00D059B2">
            <w:pPr>
              <w:rPr>
                <w:rFonts w:ascii="Times New Roman" w:hAnsi="Times New Roman"/>
                <w:sz w:val="16"/>
                <w:szCs w:val="16"/>
              </w:rPr>
            </w:pPr>
          </w:p>
        </w:tc>
        <w:tc>
          <w:tcPr>
            <w:tcW w:w="992" w:type="dxa"/>
            <w:shd w:val="clear" w:color="auto" w:fill="92D050"/>
          </w:tcPr>
          <w:p w14:paraId="6615EE75" w14:textId="77777777" w:rsidR="009A0865" w:rsidRPr="00C803A9" w:rsidRDefault="009A0865" w:rsidP="00D059B2">
            <w:pPr>
              <w:rPr>
                <w:rFonts w:ascii="Times New Roman" w:hAnsi="Times New Roman"/>
                <w:sz w:val="16"/>
                <w:szCs w:val="16"/>
              </w:rPr>
            </w:pPr>
          </w:p>
        </w:tc>
        <w:tc>
          <w:tcPr>
            <w:tcW w:w="993" w:type="dxa"/>
          </w:tcPr>
          <w:p w14:paraId="7269E04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2F5EAA33" w14:textId="77777777" w:rsidTr="00D059B2">
        <w:trPr>
          <w:cantSplit/>
          <w:trHeight w:val="227"/>
        </w:trPr>
        <w:tc>
          <w:tcPr>
            <w:tcW w:w="561" w:type="dxa"/>
            <w:shd w:val="clear" w:color="auto" w:fill="auto"/>
            <w:vAlign w:val="center"/>
          </w:tcPr>
          <w:p w14:paraId="1A783A61"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3</w:t>
            </w:r>
          </w:p>
        </w:tc>
        <w:tc>
          <w:tcPr>
            <w:tcW w:w="5247" w:type="dxa"/>
            <w:gridSpan w:val="3"/>
            <w:shd w:val="clear" w:color="auto" w:fill="auto"/>
            <w:vAlign w:val="center"/>
          </w:tcPr>
          <w:p w14:paraId="11646AD1"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Общестроительные работы</w:t>
            </w:r>
          </w:p>
        </w:tc>
        <w:tc>
          <w:tcPr>
            <w:tcW w:w="992" w:type="dxa"/>
            <w:shd w:val="clear" w:color="auto" w:fill="92D050"/>
          </w:tcPr>
          <w:p w14:paraId="546283A7"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6261928E"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54403936"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3" w:type="dxa"/>
            <w:shd w:val="clear" w:color="auto" w:fill="92D050"/>
          </w:tcPr>
          <w:p w14:paraId="3EDFAE79"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26353A57"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630BE209"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1134" w:type="dxa"/>
            <w:shd w:val="clear" w:color="auto" w:fill="92D050"/>
          </w:tcPr>
          <w:p w14:paraId="59EB6994"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373E4BB3"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3" w:type="dxa"/>
          </w:tcPr>
          <w:p w14:paraId="6BEAF24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6DDC9266" w14:textId="77777777" w:rsidTr="00D059B2">
        <w:trPr>
          <w:cantSplit/>
          <w:trHeight w:val="227"/>
        </w:trPr>
        <w:tc>
          <w:tcPr>
            <w:tcW w:w="561" w:type="dxa"/>
            <w:shd w:val="clear" w:color="auto" w:fill="auto"/>
            <w:vAlign w:val="center"/>
          </w:tcPr>
          <w:p w14:paraId="5DB436C6"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4</w:t>
            </w:r>
          </w:p>
        </w:tc>
        <w:tc>
          <w:tcPr>
            <w:tcW w:w="5247" w:type="dxa"/>
            <w:gridSpan w:val="3"/>
            <w:shd w:val="clear" w:color="auto" w:fill="auto"/>
            <w:vAlign w:val="center"/>
          </w:tcPr>
          <w:p w14:paraId="65A6385F"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Технология производства</w:t>
            </w:r>
          </w:p>
        </w:tc>
        <w:tc>
          <w:tcPr>
            <w:tcW w:w="992" w:type="dxa"/>
            <w:shd w:val="clear" w:color="auto" w:fill="92D050"/>
          </w:tcPr>
          <w:p w14:paraId="34CD8AAD"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4C4DD37B" w14:textId="77777777" w:rsidR="009A0865" w:rsidRPr="00A63BA0" w:rsidRDefault="009A0865" w:rsidP="00D059B2">
            <w:pPr>
              <w:jc w:val="center"/>
              <w:rPr>
                <w:rFonts w:ascii="Times New Roman" w:hAnsi="Times New Roman"/>
                <w:sz w:val="16"/>
                <w:szCs w:val="16"/>
              </w:rPr>
            </w:pPr>
          </w:p>
        </w:tc>
        <w:tc>
          <w:tcPr>
            <w:tcW w:w="992" w:type="dxa"/>
            <w:shd w:val="clear" w:color="auto" w:fill="92D050"/>
          </w:tcPr>
          <w:p w14:paraId="60B6FE35" w14:textId="77777777" w:rsidR="009A0865" w:rsidRPr="00A63BA0" w:rsidRDefault="009A0865" w:rsidP="00D059B2">
            <w:pPr>
              <w:jc w:val="center"/>
              <w:rPr>
                <w:rFonts w:ascii="Times New Roman" w:hAnsi="Times New Roman"/>
                <w:sz w:val="16"/>
                <w:szCs w:val="16"/>
              </w:rPr>
            </w:pPr>
          </w:p>
        </w:tc>
        <w:tc>
          <w:tcPr>
            <w:tcW w:w="993" w:type="dxa"/>
            <w:shd w:val="clear" w:color="auto" w:fill="92D050"/>
          </w:tcPr>
          <w:p w14:paraId="67432000" w14:textId="77777777" w:rsidR="009A0865" w:rsidRPr="00A63BA0" w:rsidRDefault="009A0865" w:rsidP="00D059B2">
            <w:pPr>
              <w:jc w:val="center"/>
              <w:rPr>
                <w:rFonts w:ascii="Times New Roman" w:hAnsi="Times New Roman"/>
                <w:sz w:val="16"/>
                <w:szCs w:val="16"/>
              </w:rPr>
            </w:pPr>
          </w:p>
        </w:tc>
        <w:tc>
          <w:tcPr>
            <w:tcW w:w="992" w:type="dxa"/>
            <w:shd w:val="clear" w:color="auto" w:fill="92D050"/>
          </w:tcPr>
          <w:p w14:paraId="152F9DA8" w14:textId="77777777" w:rsidR="009A0865" w:rsidRPr="00A63BA0" w:rsidRDefault="009A0865" w:rsidP="00D059B2">
            <w:pPr>
              <w:jc w:val="center"/>
              <w:rPr>
                <w:rFonts w:ascii="Times New Roman" w:hAnsi="Times New Roman"/>
                <w:sz w:val="16"/>
                <w:szCs w:val="16"/>
              </w:rPr>
            </w:pPr>
          </w:p>
        </w:tc>
        <w:tc>
          <w:tcPr>
            <w:tcW w:w="992" w:type="dxa"/>
            <w:shd w:val="clear" w:color="auto" w:fill="auto"/>
          </w:tcPr>
          <w:p w14:paraId="5EC000F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06F1A96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7FFD55B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34CE6A9B"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2EAD3B43" w14:textId="77777777" w:rsidTr="00D059B2">
        <w:trPr>
          <w:cantSplit/>
          <w:trHeight w:val="227"/>
        </w:trPr>
        <w:tc>
          <w:tcPr>
            <w:tcW w:w="561" w:type="dxa"/>
            <w:shd w:val="clear" w:color="auto" w:fill="auto"/>
            <w:vAlign w:val="center"/>
          </w:tcPr>
          <w:p w14:paraId="41E947F1"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5</w:t>
            </w:r>
          </w:p>
        </w:tc>
        <w:tc>
          <w:tcPr>
            <w:tcW w:w="5247" w:type="dxa"/>
            <w:gridSpan w:val="3"/>
            <w:shd w:val="clear" w:color="auto" w:fill="auto"/>
            <w:vAlign w:val="center"/>
          </w:tcPr>
          <w:p w14:paraId="2D79D02E"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Наружные сети электроснабжения</w:t>
            </w:r>
          </w:p>
        </w:tc>
        <w:tc>
          <w:tcPr>
            <w:tcW w:w="992" w:type="dxa"/>
            <w:shd w:val="clear" w:color="auto" w:fill="auto"/>
          </w:tcPr>
          <w:p w14:paraId="35343034"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2E2A1D46"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20B1CCDD"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600D0A3B"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6F4E725E"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2F86606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512E4589"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772E6FF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4B8B00D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5EDD2549" w14:textId="77777777" w:rsidTr="00D059B2">
        <w:trPr>
          <w:cantSplit/>
          <w:trHeight w:val="227"/>
        </w:trPr>
        <w:tc>
          <w:tcPr>
            <w:tcW w:w="561" w:type="dxa"/>
            <w:shd w:val="clear" w:color="auto" w:fill="auto"/>
            <w:vAlign w:val="center"/>
          </w:tcPr>
          <w:p w14:paraId="46C7416C" w14:textId="77777777" w:rsidR="009A0865"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6</w:t>
            </w:r>
          </w:p>
          <w:p w14:paraId="65259C08"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p>
        </w:tc>
        <w:tc>
          <w:tcPr>
            <w:tcW w:w="5247" w:type="dxa"/>
            <w:gridSpan w:val="3"/>
            <w:shd w:val="clear" w:color="auto" w:fill="auto"/>
            <w:vAlign w:val="center"/>
          </w:tcPr>
          <w:p w14:paraId="6EDFC9E7"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 xml:space="preserve">Наружные сети заземления и молниезащиты. </w:t>
            </w:r>
          </w:p>
        </w:tc>
        <w:tc>
          <w:tcPr>
            <w:tcW w:w="992" w:type="dxa"/>
            <w:shd w:val="clear" w:color="auto" w:fill="auto"/>
          </w:tcPr>
          <w:p w14:paraId="1A518B72"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455F56E0"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7594ADA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auto"/>
          </w:tcPr>
          <w:p w14:paraId="63D60D0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25BE6BA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1535DD83" w14:textId="77777777" w:rsidR="009A0865" w:rsidRDefault="009A0865" w:rsidP="00D059B2">
            <w:pPr>
              <w:jc w:val="center"/>
            </w:pPr>
          </w:p>
        </w:tc>
        <w:tc>
          <w:tcPr>
            <w:tcW w:w="1134" w:type="dxa"/>
            <w:shd w:val="clear" w:color="auto" w:fill="92D050"/>
          </w:tcPr>
          <w:p w14:paraId="4E7FA243" w14:textId="77777777" w:rsidR="009A0865" w:rsidRDefault="009A0865" w:rsidP="00D059B2">
            <w:pPr>
              <w:jc w:val="center"/>
            </w:pPr>
          </w:p>
        </w:tc>
        <w:tc>
          <w:tcPr>
            <w:tcW w:w="992" w:type="dxa"/>
            <w:shd w:val="clear" w:color="auto" w:fill="auto"/>
          </w:tcPr>
          <w:p w14:paraId="1180BC9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12D05F1A"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326A4757" w14:textId="77777777" w:rsidTr="00D059B2">
        <w:trPr>
          <w:cantSplit/>
          <w:trHeight w:val="227"/>
        </w:trPr>
        <w:tc>
          <w:tcPr>
            <w:tcW w:w="561" w:type="dxa"/>
            <w:shd w:val="clear" w:color="auto" w:fill="auto"/>
            <w:vAlign w:val="center"/>
          </w:tcPr>
          <w:p w14:paraId="64EC4E3D"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7</w:t>
            </w:r>
          </w:p>
        </w:tc>
        <w:tc>
          <w:tcPr>
            <w:tcW w:w="5247" w:type="dxa"/>
            <w:gridSpan w:val="3"/>
            <w:shd w:val="clear" w:color="auto" w:fill="auto"/>
            <w:vAlign w:val="center"/>
          </w:tcPr>
          <w:p w14:paraId="58826981"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Автоматизация.</w:t>
            </w:r>
          </w:p>
        </w:tc>
        <w:tc>
          <w:tcPr>
            <w:tcW w:w="992" w:type="dxa"/>
            <w:shd w:val="clear" w:color="auto" w:fill="auto"/>
          </w:tcPr>
          <w:p w14:paraId="1E16508F"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591D377E"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50E6C9CB"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40D8559A" w14:textId="77777777" w:rsidR="009A0865" w:rsidRDefault="009A0865" w:rsidP="00D059B2">
            <w:pPr>
              <w:jc w:val="center"/>
            </w:pPr>
          </w:p>
        </w:tc>
        <w:tc>
          <w:tcPr>
            <w:tcW w:w="992" w:type="dxa"/>
            <w:shd w:val="clear" w:color="auto" w:fill="92D050"/>
          </w:tcPr>
          <w:p w14:paraId="4658BB27" w14:textId="77777777" w:rsidR="009A0865" w:rsidRDefault="009A0865" w:rsidP="00D059B2">
            <w:pPr>
              <w:jc w:val="center"/>
            </w:pPr>
          </w:p>
        </w:tc>
        <w:tc>
          <w:tcPr>
            <w:tcW w:w="992" w:type="dxa"/>
            <w:shd w:val="clear" w:color="auto" w:fill="92D050"/>
          </w:tcPr>
          <w:p w14:paraId="5510A893" w14:textId="77777777" w:rsidR="009A0865" w:rsidRDefault="009A0865" w:rsidP="00D059B2">
            <w:pPr>
              <w:jc w:val="center"/>
            </w:pPr>
          </w:p>
        </w:tc>
        <w:tc>
          <w:tcPr>
            <w:tcW w:w="1134" w:type="dxa"/>
            <w:shd w:val="clear" w:color="auto" w:fill="92D050"/>
          </w:tcPr>
          <w:p w14:paraId="7B1FEE55" w14:textId="77777777" w:rsidR="009A0865" w:rsidRDefault="009A0865" w:rsidP="00D059B2">
            <w:pPr>
              <w:jc w:val="center"/>
            </w:pPr>
          </w:p>
        </w:tc>
        <w:tc>
          <w:tcPr>
            <w:tcW w:w="992" w:type="dxa"/>
            <w:shd w:val="clear" w:color="auto" w:fill="92D050"/>
          </w:tcPr>
          <w:p w14:paraId="13073867" w14:textId="77777777" w:rsidR="009A0865" w:rsidRDefault="009A0865" w:rsidP="00D059B2">
            <w:pPr>
              <w:jc w:val="center"/>
            </w:pPr>
          </w:p>
        </w:tc>
        <w:tc>
          <w:tcPr>
            <w:tcW w:w="993" w:type="dxa"/>
          </w:tcPr>
          <w:p w14:paraId="170B954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7502D03A" w14:textId="77777777" w:rsidTr="00D059B2">
        <w:trPr>
          <w:cantSplit/>
          <w:trHeight w:val="227"/>
        </w:trPr>
        <w:tc>
          <w:tcPr>
            <w:tcW w:w="561" w:type="dxa"/>
            <w:shd w:val="clear" w:color="auto" w:fill="auto"/>
            <w:vAlign w:val="center"/>
          </w:tcPr>
          <w:p w14:paraId="323FB530"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8</w:t>
            </w:r>
          </w:p>
        </w:tc>
        <w:tc>
          <w:tcPr>
            <w:tcW w:w="5247" w:type="dxa"/>
            <w:gridSpan w:val="3"/>
            <w:shd w:val="clear" w:color="auto" w:fill="auto"/>
            <w:vAlign w:val="center"/>
          </w:tcPr>
          <w:p w14:paraId="5116D172"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Наружные сети канализации.</w:t>
            </w:r>
          </w:p>
        </w:tc>
        <w:tc>
          <w:tcPr>
            <w:tcW w:w="992" w:type="dxa"/>
            <w:shd w:val="clear" w:color="auto" w:fill="92D050"/>
          </w:tcPr>
          <w:p w14:paraId="736DE88A"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92D050"/>
          </w:tcPr>
          <w:p w14:paraId="5A7EE613" w14:textId="77777777" w:rsidR="009A0865" w:rsidRDefault="009A0865" w:rsidP="00D059B2">
            <w:pPr>
              <w:jc w:val="center"/>
            </w:pPr>
          </w:p>
        </w:tc>
        <w:tc>
          <w:tcPr>
            <w:tcW w:w="992" w:type="dxa"/>
            <w:shd w:val="clear" w:color="auto" w:fill="92D050"/>
          </w:tcPr>
          <w:p w14:paraId="514D4F20" w14:textId="77777777" w:rsidR="009A0865" w:rsidRDefault="009A0865" w:rsidP="00D059B2">
            <w:pPr>
              <w:jc w:val="center"/>
            </w:pPr>
          </w:p>
        </w:tc>
        <w:tc>
          <w:tcPr>
            <w:tcW w:w="993" w:type="dxa"/>
            <w:shd w:val="clear" w:color="auto" w:fill="92D050"/>
          </w:tcPr>
          <w:p w14:paraId="1DE171DE" w14:textId="77777777" w:rsidR="009A0865" w:rsidRDefault="009A0865" w:rsidP="00D059B2">
            <w:pPr>
              <w:jc w:val="center"/>
            </w:pPr>
          </w:p>
        </w:tc>
        <w:tc>
          <w:tcPr>
            <w:tcW w:w="992" w:type="dxa"/>
            <w:shd w:val="clear" w:color="auto" w:fill="auto"/>
          </w:tcPr>
          <w:p w14:paraId="6CDA130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051A163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54D422A9"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69429AF0"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3B3ED87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2100FE2F" w14:textId="77777777" w:rsidTr="00D059B2">
        <w:trPr>
          <w:cantSplit/>
          <w:trHeight w:val="227"/>
        </w:trPr>
        <w:tc>
          <w:tcPr>
            <w:tcW w:w="561" w:type="dxa"/>
            <w:shd w:val="clear" w:color="auto" w:fill="auto"/>
            <w:vAlign w:val="center"/>
          </w:tcPr>
          <w:p w14:paraId="07FB251A"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9</w:t>
            </w:r>
          </w:p>
        </w:tc>
        <w:tc>
          <w:tcPr>
            <w:tcW w:w="5247" w:type="dxa"/>
            <w:gridSpan w:val="3"/>
            <w:shd w:val="clear" w:color="auto" w:fill="auto"/>
            <w:vAlign w:val="center"/>
          </w:tcPr>
          <w:p w14:paraId="48CB1CCE"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Проезды, площадки.</w:t>
            </w:r>
          </w:p>
        </w:tc>
        <w:tc>
          <w:tcPr>
            <w:tcW w:w="992" w:type="dxa"/>
            <w:shd w:val="clear" w:color="auto" w:fill="auto"/>
          </w:tcPr>
          <w:p w14:paraId="331CD3D1"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73F6CF9D"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5E87C04E"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18E95D5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4BAF50E9" w14:textId="77777777" w:rsidR="009A0865" w:rsidRDefault="009A0865" w:rsidP="00D059B2">
            <w:pPr>
              <w:jc w:val="center"/>
            </w:pPr>
          </w:p>
        </w:tc>
        <w:tc>
          <w:tcPr>
            <w:tcW w:w="992" w:type="dxa"/>
            <w:shd w:val="clear" w:color="auto" w:fill="92D050"/>
          </w:tcPr>
          <w:p w14:paraId="1FBFE738" w14:textId="77777777" w:rsidR="009A0865" w:rsidRDefault="009A0865" w:rsidP="00D059B2">
            <w:pPr>
              <w:jc w:val="center"/>
            </w:pPr>
          </w:p>
        </w:tc>
        <w:tc>
          <w:tcPr>
            <w:tcW w:w="1134" w:type="dxa"/>
            <w:shd w:val="clear" w:color="auto" w:fill="92D050"/>
          </w:tcPr>
          <w:p w14:paraId="20160A64" w14:textId="77777777" w:rsidR="009A0865" w:rsidRDefault="009A0865" w:rsidP="00D059B2">
            <w:pPr>
              <w:jc w:val="center"/>
            </w:pPr>
          </w:p>
        </w:tc>
        <w:tc>
          <w:tcPr>
            <w:tcW w:w="992" w:type="dxa"/>
            <w:shd w:val="clear" w:color="auto" w:fill="92D050"/>
          </w:tcPr>
          <w:p w14:paraId="089956E7" w14:textId="77777777" w:rsidR="009A0865" w:rsidRDefault="009A0865" w:rsidP="00D059B2">
            <w:pPr>
              <w:jc w:val="center"/>
            </w:pPr>
          </w:p>
        </w:tc>
        <w:tc>
          <w:tcPr>
            <w:tcW w:w="993" w:type="dxa"/>
          </w:tcPr>
          <w:p w14:paraId="7DA794B6"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48F6D1BE" w14:textId="77777777" w:rsidTr="00D059B2">
        <w:trPr>
          <w:cantSplit/>
          <w:trHeight w:val="227"/>
        </w:trPr>
        <w:tc>
          <w:tcPr>
            <w:tcW w:w="561" w:type="dxa"/>
            <w:shd w:val="clear" w:color="auto" w:fill="auto"/>
            <w:vAlign w:val="center"/>
          </w:tcPr>
          <w:p w14:paraId="3E24127D"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10</w:t>
            </w:r>
          </w:p>
        </w:tc>
        <w:tc>
          <w:tcPr>
            <w:tcW w:w="5247" w:type="dxa"/>
            <w:gridSpan w:val="3"/>
            <w:shd w:val="clear" w:color="auto" w:fill="auto"/>
            <w:vAlign w:val="center"/>
          </w:tcPr>
          <w:p w14:paraId="08E60ED8"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Наружные сети электроосвещения</w:t>
            </w:r>
          </w:p>
        </w:tc>
        <w:tc>
          <w:tcPr>
            <w:tcW w:w="992" w:type="dxa"/>
            <w:shd w:val="clear" w:color="auto" w:fill="auto"/>
          </w:tcPr>
          <w:p w14:paraId="7CD4283E"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7218C011"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3A8D3B9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573413F4"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03EE5A66"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6A0EBDF7" w14:textId="77777777" w:rsidR="009A0865" w:rsidRDefault="009A0865" w:rsidP="00D059B2">
            <w:pPr>
              <w:jc w:val="center"/>
            </w:pPr>
          </w:p>
        </w:tc>
        <w:tc>
          <w:tcPr>
            <w:tcW w:w="1134" w:type="dxa"/>
            <w:shd w:val="clear" w:color="auto" w:fill="92D050"/>
          </w:tcPr>
          <w:p w14:paraId="529A8E70" w14:textId="77777777" w:rsidR="009A0865" w:rsidRDefault="009A0865" w:rsidP="00D059B2">
            <w:pPr>
              <w:jc w:val="center"/>
            </w:pPr>
          </w:p>
        </w:tc>
        <w:tc>
          <w:tcPr>
            <w:tcW w:w="992" w:type="dxa"/>
            <w:shd w:val="clear" w:color="auto" w:fill="92D050"/>
          </w:tcPr>
          <w:p w14:paraId="0E573323" w14:textId="77777777" w:rsidR="009A0865" w:rsidRDefault="009A0865" w:rsidP="00D059B2">
            <w:pPr>
              <w:jc w:val="center"/>
            </w:pPr>
          </w:p>
        </w:tc>
        <w:tc>
          <w:tcPr>
            <w:tcW w:w="993" w:type="dxa"/>
          </w:tcPr>
          <w:p w14:paraId="42516E07"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24B1F158" w14:textId="77777777" w:rsidTr="00D059B2">
        <w:trPr>
          <w:cantSplit/>
          <w:trHeight w:val="227"/>
        </w:trPr>
        <w:tc>
          <w:tcPr>
            <w:tcW w:w="561" w:type="dxa"/>
            <w:shd w:val="clear" w:color="auto" w:fill="auto"/>
            <w:vAlign w:val="center"/>
          </w:tcPr>
          <w:p w14:paraId="3FD93FA3"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11</w:t>
            </w:r>
          </w:p>
        </w:tc>
        <w:tc>
          <w:tcPr>
            <w:tcW w:w="5247" w:type="dxa"/>
            <w:gridSpan w:val="3"/>
            <w:shd w:val="clear" w:color="auto" w:fill="auto"/>
            <w:vAlign w:val="center"/>
          </w:tcPr>
          <w:p w14:paraId="0C6B3359"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Озеленение</w:t>
            </w:r>
          </w:p>
        </w:tc>
        <w:tc>
          <w:tcPr>
            <w:tcW w:w="992" w:type="dxa"/>
            <w:shd w:val="clear" w:color="auto" w:fill="auto"/>
          </w:tcPr>
          <w:p w14:paraId="079D9CBA"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4492324F"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37A0D704"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auto"/>
          </w:tcPr>
          <w:p w14:paraId="306597E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4480945D"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13C896C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114CB506"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46C95629"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34FB3877"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1490DF31" w14:textId="77777777" w:rsidTr="00D059B2">
        <w:trPr>
          <w:cantSplit/>
          <w:trHeight w:val="227"/>
        </w:trPr>
        <w:tc>
          <w:tcPr>
            <w:tcW w:w="561" w:type="dxa"/>
            <w:shd w:val="clear" w:color="auto" w:fill="auto"/>
            <w:vAlign w:val="center"/>
          </w:tcPr>
          <w:p w14:paraId="598474B7"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12</w:t>
            </w:r>
          </w:p>
        </w:tc>
        <w:tc>
          <w:tcPr>
            <w:tcW w:w="5247" w:type="dxa"/>
            <w:gridSpan w:val="3"/>
            <w:shd w:val="clear" w:color="auto" w:fill="auto"/>
            <w:vAlign w:val="center"/>
          </w:tcPr>
          <w:p w14:paraId="497E6FB7"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Видеонаблюдение</w:t>
            </w:r>
          </w:p>
        </w:tc>
        <w:tc>
          <w:tcPr>
            <w:tcW w:w="992" w:type="dxa"/>
            <w:shd w:val="clear" w:color="auto" w:fill="auto"/>
          </w:tcPr>
          <w:p w14:paraId="12909427"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4F90596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6FC1EDC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auto"/>
          </w:tcPr>
          <w:p w14:paraId="7DCCAC3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2FF76C4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4200F55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92D050"/>
          </w:tcPr>
          <w:p w14:paraId="39D0205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00762D89"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50BD9884"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1EA46744" w14:textId="77777777" w:rsidTr="00D059B2">
        <w:trPr>
          <w:cantSplit/>
          <w:trHeight w:val="227"/>
        </w:trPr>
        <w:tc>
          <w:tcPr>
            <w:tcW w:w="561" w:type="dxa"/>
            <w:shd w:val="clear" w:color="auto" w:fill="auto"/>
            <w:vAlign w:val="center"/>
          </w:tcPr>
          <w:p w14:paraId="14CF1493"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13</w:t>
            </w:r>
          </w:p>
        </w:tc>
        <w:tc>
          <w:tcPr>
            <w:tcW w:w="5247" w:type="dxa"/>
            <w:gridSpan w:val="3"/>
            <w:shd w:val="clear" w:color="auto" w:fill="auto"/>
            <w:vAlign w:val="center"/>
          </w:tcPr>
          <w:p w14:paraId="67550099"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Вертикальная планировка</w:t>
            </w:r>
          </w:p>
        </w:tc>
        <w:tc>
          <w:tcPr>
            <w:tcW w:w="992" w:type="dxa"/>
            <w:shd w:val="clear" w:color="auto" w:fill="auto"/>
          </w:tcPr>
          <w:p w14:paraId="4304EC70"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2EEF4C05"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2D4432A9"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2C5844E1"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51572A27"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17F8FFC6"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46790E1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2D1E8D48"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tcPr>
          <w:p w14:paraId="081EBF7A"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63BA0" w14:paraId="7591201A" w14:textId="77777777" w:rsidTr="00D059B2">
        <w:trPr>
          <w:cantSplit/>
          <w:trHeight w:val="227"/>
        </w:trPr>
        <w:tc>
          <w:tcPr>
            <w:tcW w:w="561" w:type="dxa"/>
            <w:tcBorders>
              <w:bottom w:val="single" w:sz="4" w:space="0" w:color="auto"/>
            </w:tcBorders>
            <w:shd w:val="clear" w:color="auto" w:fill="auto"/>
            <w:vAlign w:val="center"/>
          </w:tcPr>
          <w:p w14:paraId="241A5B2B" w14:textId="77777777" w:rsidR="009A0865" w:rsidRPr="00743AB6"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743AB6">
              <w:rPr>
                <w:rFonts w:ascii="Times New Roman" w:eastAsia="Times New Roman" w:hAnsi="Times New Roman" w:cstheme="minorBidi"/>
                <w:lang w:eastAsia="ar-SA"/>
              </w:rPr>
              <w:t>14</w:t>
            </w:r>
          </w:p>
        </w:tc>
        <w:tc>
          <w:tcPr>
            <w:tcW w:w="5247" w:type="dxa"/>
            <w:gridSpan w:val="3"/>
            <w:tcBorders>
              <w:bottom w:val="single" w:sz="4" w:space="0" w:color="auto"/>
            </w:tcBorders>
            <w:shd w:val="clear" w:color="auto" w:fill="auto"/>
            <w:vAlign w:val="center"/>
          </w:tcPr>
          <w:p w14:paraId="222854B1" w14:textId="77777777" w:rsidR="009A0865" w:rsidRPr="00A63BA0" w:rsidRDefault="009A0865" w:rsidP="00D059B2">
            <w:pPr>
              <w:suppressAutoHyphens/>
              <w:spacing w:after="0" w:line="240" w:lineRule="auto"/>
              <w:ind w:right="76" w:hanging="108"/>
              <w:rPr>
                <w:rFonts w:ascii="Times New Roman" w:eastAsia="Times New Roman" w:hAnsi="Times New Roman" w:cstheme="minorBidi"/>
                <w:sz w:val="16"/>
                <w:szCs w:val="16"/>
                <w:lang w:eastAsia="ar-SA"/>
              </w:rPr>
            </w:pPr>
            <w:r w:rsidRPr="002D7272">
              <w:rPr>
                <w:rFonts w:ascii="Times New Roman" w:eastAsia="Times New Roman" w:hAnsi="Times New Roman" w:cstheme="minorBidi"/>
                <w:sz w:val="18"/>
                <w:szCs w:val="18"/>
                <w:lang w:eastAsia="ru-RU"/>
              </w:rPr>
              <w:t>Сдача объекта и устранение замечаний</w:t>
            </w:r>
          </w:p>
        </w:tc>
        <w:tc>
          <w:tcPr>
            <w:tcW w:w="992" w:type="dxa"/>
            <w:shd w:val="clear" w:color="auto" w:fill="auto"/>
          </w:tcPr>
          <w:p w14:paraId="0045DC80" w14:textId="77777777" w:rsidR="009A0865" w:rsidRPr="00A63BA0" w:rsidRDefault="009A0865" w:rsidP="00D059B2">
            <w:pPr>
              <w:suppressAutoHyphens/>
              <w:spacing w:after="0" w:line="240" w:lineRule="auto"/>
              <w:ind w:right="76" w:hanging="108"/>
              <w:jc w:val="center"/>
              <w:rPr>
                <w:rFonts w:ascii="Times New Roman" w:eastAsia="Times New Roman" w:hAnsi="Times New Roman" w:cstheme="minorBidi"/>
                <w:sz w:val="16"/>
                <w:szCs w:val="16"/>
                <w:lang w:eastAsia="ar-SA"/>
              </w:rPr>
            </w:pPr>
          </w:p>
        </w:tc>
        <w:tc>
          <w:tcPr>
            <w:tcW w:w="992" w:type="dxa"/>
            <w:shd w:val="clear" w:color="auto" w:fill="auto"/>
            <w:vAlign w:val="center"/>
          </w:tcPr>
          <w:p w14:paraId="1328D7F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20F1104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auto"/>
          </w:tcPr>
          <w:p w14:paraId="5B0AE9FD"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4CBF6BAC"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auto"/>
          </w:tcPr>
          <w:p w14:paraId="66927A60"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1134" w:type="dxa"/>
            <w:shd w:val="clear" w:color="auto" w:fill="auto"/>
          </w:tcPr>
          <w:p w14:paraId="1C6DAD5D"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2" w:type="dxa"/>
            <w:shd w:val="clear" w:color="auto" w:fill="92D050"/>
          </w:tcPr>
          <w:p w14:paraId="36A07F42"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c>
          <w:tcPr>
            <w:tcW w:w="993" w:type="dxa"/>
            <w:shd w:val="clear" w:color="auto" w:fill="92D050"/>
          </w:tcPr>
          <w:p w14:paraId="463EE2D7" w14:textId="77777777" w:rsidR="009A0865" w:rsidRPr="00A63BA0" w:rsidRDefault="009A0865" w:rsidP="00D059B2">
            <w:pPr>
              <w:suppressAutoHyphens/>
              <w:spacing w:after="0" w:line="240" w:lineRule="auto"/>
              <w:ind w:right="76" w:hanging="108"/>
              <w:jc w:val="center"/>
              <w:rPr>
                <w:rFonts w:ascii="Times New Roman" w:eastAsia="Times New Roman" w:hAnsi="Times New Roman"/>
                <w:sz w:val="16"/>
                <w:szCs w:val="16"/>
                <w:lang w:eastAsia="ar-SA"/>
              </w:rPr>
            </w:pPr>
          </w:p>
        </w:tc>
      </w:tr>
      <w:tr w:rsidR="009A0865" w:rsidRPr="00A139B0" w14:paraId="03B0E488" w14:textId="77777777" w:rsidTr="00D059B2">
        <w:trPr>
          <w:cantSplit/>
          <w:trHeight w:val="227"/>
        </w:trPr>
        <w:tc>
          <w:tcPr>
            <w:tcW w:w="561" w:type="dxa"/>
            <w:tcBorders>
              <w:bottom w:val="single" w:sz="4" w:space="0" w:color="auto"/>
            </w:tcBorders>
            <w:shd w:val="clear" w:color="auto" w:fill="auto"/>
            <w:vAlign w:val="center"/>
          </w:tcPr>
          <w:p w14:paraId="5B898905" w14:textId="77777777" w:rsidR="009A0865" w:rsidRPr="00171792" w:rsidRDefault="009A0865" w:rsidP="00D059B2">
            <w:pPr>
              <w:suppressAutoHyphens/>
              <w:spacing w:after="0" w:line="240" w:lineRule="auto"/>
              <w:ind w:left="-142" w:right="-111"/>
              <w:jc w:val="center"/>
              <w:rPr>
                <w:rFonts w:ascii="Times New Roman" w:eastAsia="Times New Roman" w:hAnsi="Times New Roman" w:cstheme="minorBidi"/>
                <w:lang w:eastAsia="ar-SA"/>
              </w:rPr>
            </w:pPr>
            <w:r w:rsidRPr="00171792">
              <w:rPr>
                <w:rFonts w:ascii="Times New Roman" w:eastAsia="Times New Roman" w:hAnsi="Times New Roman" w:cstheme="minorBidi"/>
                <w:lang w:eastAsia="ar-SA"/>
              </w:rPr>
              <w:t>15</w:t>
            </w:r>
          </w:p>
        </w:tc>
        <w:tc>
          <w:tcPr>
            <w:tcW w:w="5247" w:type="dxa"/>
            <w:gridSpan w:val="3"/>
            <w:tcBorders>
              <w:bottom w:val="single" w:sz="4" w:space="0" w:color="auto"/>
            </w:tcBorders>
            <w:shd w:val="clear" w:color="auto" w:fill="auto"/>
            <w:vAlign w:val="center"/>
          </w:tcPr>
          <w:p w14:paraId="465A5D28" w14:textId="77777777" w:rsidR="009A0865" w:rsidRPr="00171792" w:rsidRDefault="009A0865" w:rsidP="00D059B2">
            <w:pPr>
              <w:rPr>
                <w:rFonts w:ascii="Times New Roman" w:hAnsi="Times New Roman"/>
                <w:sz w:val="16"/>
                <w:szCs w:val="16"/>
              </w:rPr>
            </w:pPr>
            <w:r w:rsidRPr="00171792">
              <w:rPr>
                <w:rFonts w:ascii="Times New Roman" w:eastAsia="Times New Roman" w:hAnsi="Times New Roman" w:cstheme="minorBidi"/>
                <w:sz w:val="18"/>
                <w:szCs w:val="18"/>
                <w:lang w:eastAsia="ru-RU"/>
              </w:rPr>
              <w:t xml:space="preserve">Оплата, </w:t>
            </w:r>
            <w:r w:rsidRPr="00171792">
              <w:rPr>
                <w:rFonts w:asciiTheme="minorHAnsi" w:eastAsiaTheme="minorEastAsia" w:hAnsiTheme="minorHAnsi" w:cstheme="minorBidi"/>
                <w:sz w:val="18"/>
                <w:szCs w:val="18"/>
              </w:rPr>
              <w:t xml:space="preserve"> </w:t>
            </w:r>
            <w:r w:rsidRPr="00171792">
              <w:rPr>
                <w:rFonts w:ascii="Times New Roman" w:eastAsia="Times New Roman" w:hAnsi="Times New Roman" w:cstheme="minorBidi"/>
                <w:sz w:val="18"/>
                <w:szCs w:val="18"/>
                <w:lang w:eastAsia="ru-RU"/>
              </w:rPr>
              <w:t xml:space="preserve">в руб. </w:t>
            </w:r>
          </w:p>
        </w:tc>
        <w:tc>
          <w:tcPr>
            <w:tcW w:w="992" w:type="dxa"/>
            <w:shd w:val="clear" w:color="auto" w:fill="auto"/>
          </w:tcPr>
          <w:p w14:paraId="13B4A74B" w14:textId="77777777" w:rsidR="009A0865" w:rsidRPr="00D913A3" w:rsidRDefault="009A0865" w:rsidP="00D059B2">
            <w:pPr>
              <w:jc w:val="center"/>
              <w:rPr>
                <w:rFonts w:ascii="Times New Roman" w:hAnsi="Times New Roman"/>
                <w:sz w:val="16"/>
                <w:szCs w:val="16"/>
              </w:rPr>
            </w:pPr>
          </w:p>
        </w:tc>
        <w:tc>
          <w:tcPr>
            <w:tcW w:w="992" w:type="dxa"/>
            <w:shd w:val="clear" w:color="auto" w:fill="auto"/>
          </w:tcPr>
          <w:p w14:paraId="1482A0F8" w14:textId="77777777" w:rsidR="009A0865" w:rsidRPr="00D913A3" w:rsidRDefault="009A0865" w:rsidP="00D059B2">
            <w:pPr>
              <w:jc w:val="center"/>
              <w:rPr>
                <w:rFonts w:ascii="Times New Roman" w:hAnsi="Times New Roman"/>
                <w:sz w:val="16"/>
                <w:szCs w:val="16"/>
              </w:rPr>
            </w:pPr>
          </w:p>
        </w:tc>
        <w:tc>
          <w:tcPr>
            <w:tcW w:w="992" w:type="dxa"/>
            <w:shd w:val="clear" w:color="auto" w:fill="92D050"/>
          </w:tcPr>
          <w:p w14:paraId="726610D3" w14:textId="77777777" w:rsidR="009A0865" w:rsidRPr="00A139B0" w:rsidRDefault="009A0865" w:rsidP="00D059B2">
            <w:pPr>
              <w:rPr>
                <w:rFonts w:ascii="Times New Roman" w:hAnsi="Times New Roman"/>
                <w:sz w:val="16"/>
                <w:szCs w:val="16"/>
              </w:rPr>
            </w:pPr>
          </w:p>
        </w:tc>
        <w:tc>
          <w:tcPr>
            <w:tcW w:w="993" w:type="dxa"/>
            <w:shd w:val="clear" w:color="auto" w:fill="auto"/>
          </w:tcPr>
          <w:p w14:paraId="50A05A79" w14:textId="77777777" w:rsidR="009A0865" w:rsidRPr="00A139B0" w:rsidRDefault="009A0865" w:rsidP="00D059B2">
            <w:pPr>
              <w:rPr>
                <w:rFonts w:ascii="Times New Roman" w:hAnsi="Times New Roman"/>
                <w:sz w:val="16"/>
                <w:szCs w:val="16"/>
              </w:rPr>
            </w:pPr>
          </w:p>
        </w:tc>
        <w:tc>
          <w:tcPr>
            <w:tcW w:w="992" w:type="dxa"/>
            <w:shd w:val="clear" w:color="auto" w:fill="auto"/>
          </w:tcPr>
          <w:p w14:paraId="32BBBC7C" w14:textId="77777777" w:rsidR="009A0865" w:rsidRPr="00A139B0" w:rsidRDefault="009A0865" w:rsidP="00D059B2">
            <w:pPr>
              <w:rPr>
                <w:rFonts w:ascii="Times New Roman" w:hAnsi="Times New Roman"/>
                <w:sz w:val="16"/>
                <w:szCs w:val="16"/>
              </w:rPr>
            </w:pPr>
          </w:p>
        </w:tc>
        <w:tc>
          <w:tcPr>
            <w:tcW w:w="992" w:type="dxa"/>
            <w:shd w:val="clear" w:color="auto" w:fill="92D050"/>
          </w:tcPr>
          <w:p w14:paraId="673AA36E" w14:textId="77777777" w:rsidR="009A0865" w:rsidRPr="00A139B0" w:rsidRDefault="009A0865" w:rsidP="00D059B2">
            <w:pPr>
              <w:rPr>
                <w:rFonts w:ascii="Times New Roman" w:hAnsi="Times New Roman"/>
                <w:sz w:val="16"/>
                <w:szCs w:val="16"/>
              </w:rPr>
            </w:pPr>
          </w:p>
        </w:tc>
        <w:tc>
          <w:tcPr>
            <w:tcW w:w="1134" w:type="dxa"/>
            <w:shd w:val="clear" w:color="auto" w:fill="auto"/>
          </w:tcPr>
          <w:p w14:paraId="4F9CB09D" w14:textId="77777777" w:rsidR="009A0865" w:rsidRPr="00A139B0" w:rsidRDefault="009A0865" w:rsidP="00D059B2">
            <w:pPr>
              <w:rPr>
                <w:rFonts w:ascii="Times New Roman" w:hAnsi="Times New Roman"/>
                <w:sz w:val="16"/>
                <w:szCs w:val="16"/>
              </w:rPr>
            </w:pPr>
          </w:p>
        </w:tc>
        <w:tc>
          <w:tcPr>
            <w:tcW w:w="992" w:type="dxa"/>
            <w:shd w:val="clear" w:color="auto" w:fill="auto"/>
          </w:tcPr>
          <w:p w14:paraId="49306854" w14:textId="77777777" w:rsidR="009A0865" w:rsidRPr="00A139B0" w:rsidRDefault="009A0865" w:rsidP="00D059B2">
            <w:pPr>
              <w:rPr>
                <w:rFonts w:ascii="Times New Roman" w:hAnsi="Times New Roman"/>
                <w:sz w:val="16"/>
                <w:szCs w:val="16"/>
              </w:rPr>
            </w:pPr>
          </w:p>
        </w:tc>
        <w:tc>
          <w:tcPr>
            <w:tcW w:w="993" w:type="dxa"/>
            <w:shd w:val="clear" w:color="auto" w:fill="92D050"/>
          </w:tcPr>
          <w:p w14:paraId="611F2A91" w14:textId="77777777" w:rsidR="009A0865" w:rsidRPr="00A139B0" w:rsidRDefault="009A0865" w:rsidP="00D059B2">
            <w:pPr>
              <w:rPr>
                <w:rFonts w:ascii="Times New Roman" w:hAnsi="Times New Roman"/>
                <w:sz w:val="16"/>
                <w:szCs w:val="16"/>
              </w:rPr>
            </w:pPr>
          </w:p>
        </w:tc>
      </w:tr>
    </w:tbl>
    <w:p w14:paraId="7A1997C1" w14:textId="306C2315" w:rsidR="00591473" w:rsidRDefault="00591473" w:rsidP="009A0865">
      <w:pPr>
        <w:tabs>
          <w:tab w:val="left" w:pos="6075"/>
        </w:tabs>
        <w:spacing w:after="0" w:line="259" w:lineRule="auto"/>
        <w:ind w:left="540"/>
        <w:rPr>
          <w:rFonts w:ascii="Times New Roman" w:eastAsia="Times New Roman" w:hAnsi="Times New Roman"/>
          <w:b/>
          <w:sz w:val="24"/>
          <w:szCs w:val="24"/>
          <w:lang w:eastAsia="ru-RU"/>
        </w:rPr>
      </w:pPr>
    </w:p>
    <w:p w14:paraId="2E5B27FB" w14:textId="77777777" w:rsidR="00591473" w:rsidRPr="00921DE5" w:rsidRDefault="00591473" w:rsidP="00EF5526">
      <w:pPr>
        <w:spacing w:after="0" w:line="259" w:lineRule="auto"/>
        <w:ind w:left="540"/>
        <w:jc w:val="center"/>
        <w:rPr>
          <w:rFonts w:ascii="Times New Roman" w:eastAsia="Times New Roman" w:hAnsi="Times New Roman"/>
          <w:b/>
          <w:sz w:val="24"/>
          <w:szCs w:val="24"/>
          <w:lang w:eastAsia="ru-RU"/>
        </w:rPr>
      </w:pPr>
    </w:p>
    <w:p w14:paraId="43D93FAA" w14:textId="77777777" w:rsidR="00EF5526" w:rsidRPr="00921DE5" w:rsidRDefault="00EF5526" w:rsidP="00EF5526">
      <w:pPr>
        <w:suppressAutoHyphens/>
        <w:spacing w:after="0" w:line="240" w:lineRule="auto"/>
        <w:ind w:right="155"/>
        <w:jc w:val="both"/>
        <w:rPr>
          <w:rFonts w:ascii="Times New Roman" w:eastAsia="Times New Roman" w:hAnsi="Times New Roman"/>
          <w:b/>
          <w:sz w:val="24"/>
          <w:szCs w:val="24"/>
          <w:lang w:eastAsia="ar-SA"/>
        </w:rPr>
        <w:sectPr w:rsidR="00EF5526" w:rsidRPr="00921DE5" w:rsidSect="00E22F02">
          <w:pgSz w:w="16838" w:h="11906" w:orient="landscape" w:code="9"/>
          <w:pgMar w:top="1134" w:right="709" w:bottom="709" w:left="709"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EF5526" w:rsidRPr="00921DE5" w14:paraId="4833615E" w14:textId="77777777" w:rsidTr="00E22F02">
        <w:trPr>
          <w:cantSplit/>
          <w:trHeight w:val="1534"/>
        </w:trPr>
        <w:tc>
          <w:tcPr>
            <w:tcW w:w="9083" w:type="dxa"/>
            <w:gridSpan w:val="2"/>
            <w:tcBorders>
              <w:top w:val="nil"/>
              <w:left w:val="nil"/>
              <w:bottom w:val="nil"/>
              <w:right w:val="nil"/>
            </w:tcBorders>
          </w:tcPr>
          <w:p w14:paraId="7E36BFF5"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4"/>
                <w:szCs w:val="24"/>
              </w:rPr>
            </w:pPr>
          </w:p>
        </w:tc>
        <w:tc>
          <w:tcPr>
            <w:tcW w:w="5925" w:type="dxa"/>
            <w:gridSpan w:val="8"/>
            <w:tcBorders>
              <w:top w:val="nil"/>
              <w:left w:val="nil"/>
              <w:bottom w:val="nil"/>
              <w:right w:val="nil"/>
            </w:tcBorders>
            <w:vAlign w:val="center"/>
          </w:tcPr>
          <w:p w14:paraId="156F15DD" w14:textId="77777777" w:rsidR="00EF5526" w:rsidRPr="00921DE5" w:rsidRDefault="00EF5526" w:rsidP="00E22F02">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Приложение № 3 </w:t>
            </w:r>
          </w:p>
          <w:p w14:paraId="61A67C80" w14:textId="77777777" w:rsidR="00EF5526" w:rsidRPr="00921DE5" w:rsidRDefault="00EF5526" w:rsidP="00E22F02">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СНГС-ОКСиР-_____   </w:t>
            </w:r>
          </w:p>
          <w:p w14:paraId="4B0323B3" w14:textId="77777777" w:rsidR="00EF5526" w:rsidRPr="00921DE5" w:rsidRDefault="00EF5526" w:rsidP="00E22F02">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от «____» ____________ 2023 года </w:t>
            </w:r>
          </w:p>
          <w:p w14:paraId="527D64C4"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4"/>
                <w:szCs w:val="24"/>
              </w:rPr>
            </w:pPr>
          </w:p>
          <w:p w14:paraId="2F8F8BC5"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4"/>
                <w:szCs w:val="24"/>
              </w:rPr>
            </w:pPr>
            <w:r w:rsidRPr="00921DE5">
              <w:rPr>
                <w:rFonts w:ascii="Times New Roman" w:hAnsi="Times New Roman"/>
                <w:sz w:val="24"/>
                <w:szCs w:val="24"/>
              </w:rPr>
              <w:t xml:space="preserve">Унифицированная форма № КС-2 </w:t>
            </w:r>
          </w:p>
          <w:p w14:paraId="30F1D2DE"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4"/>
                <w:szCs w:val="24"/>
              </w:rPr>
            </w:pPr>
            <w:r w:rsidRPr="00921DE5">
              <w:rPr>
                <w:rFonts w:ascii="Times New Roman" w:hAnsi="Times New Roman"/>
                <w:sz w:val="24"/>
                <w:szCs w:val="24"/>
              </w:rPr>
              <w:t>Утверждена постановлением Госкомстата России от 11.11.1999 № 100</w:t>
            </w:r>
          </w:p>
        </w:tc>
      </w:tr>
      <w:tr w:rsidR="00EF5526" w:rsidRPr="00921DE5" w14:paraId="51CCBB82" w14:textId="77777777" w:rsidTr="00E22F02">
        <w:trPr>
          <w:cantSplit/>
          <w:trHeight w:val="276"/>
        </w:trPr>
        <w:tc>
          <w:tcPr>
            <w:tcW w:w="11185" w:type="dxa"/>
            <w:gridSpan w:val="4"/>
            <w:tcBorders>
              <w:top w:val="nil"/>
              <w:left w:val="nil"/>
              <w:bottom w:val="nil"/>
              <w:right w:val="nil"/>
            </w:tcBorders>
            <w:vAlign w:val="center"/>
          </w:tcPr>
          <w:p w14:paraId="762B415D"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lang w:val="en-US"/>
              </w:rPr>
            </w:pPr>
            <w:r w:rsidRPr="00921DE5">
              <w:rPr>
                <w:rFonts w:ascii="Times New Roman" w:hAnsi="Times New Roman"/>
                <w:sz w:val="20"/>
                <w:szCs w:val="20"/>
              </w:rPr>
              <w:t>3</w:t>
            </w:r>
            <w:r w:rsidRPr="00921DE5">
              <w:rPr>
                <w:rFonts w:ascii="Times New Roman" w:hAnsi="Times New Roman"/>
                <w:sz w:val="20"/>
                <w:szCs w:val="20"/>
                <w:lang w:val="en-US"/>
              </w:rPr>
              <w:t>4</w:t>
            </w:r>
          </w:p>
        </w:tc>
        <w:tc>
          <w:tcPr>
            <w:tcW w:w="956" w:type="dxa"/>
            <w:tcBorders>
              <w:top w:val="nil"/>
              <w:left w:val="nil"/>
              <w:bottom w:val="nil"/>
              <w:right w:val="nil"/>
            </w:tcBorders>
            <w:vAlign w:val="center"/>
          </w:tcPr>
          <w:p w14:paraId="74779467"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2A852AEE"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Код</w:t>
            </w:r>
          </w:p>
        </w:tc>
      </w:tr>
      <w:tr w:rsidR="00EF5526" w:rsidRPr="00921DE5" w14:paraId="1CA325E8" w14:textId="77777777" w:rsidTr="00E22F02">
        <w:trPr>
          <w:cantSplit/>
          <w:trHeight w:val="301"/>
        </w:trPr>
        <w:tc>
          <w:tcPr>
            <w:tcW w:w="12141" w:type="dxa"/>
            <w:gridSpan w:val="5"/>
            <w:tcBorders>
              <w:top w:val="nil"/>
              <w:left w:val="nil"/>
              <w:bottom w:val="nil"/>
              <w:right w:val="nil"/>
            </w:tcBorders>
            <w:vAlign w:val="center"/>
          </w:tcPr>
          <w:p w14:paraId="36425C45"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2ADA8814"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0322005</w:t>
            </w:r>
          </w:p>
        </w:tc>
      </w:tr>
      <w:tr w:rsidR="00EF5526" w:rsidRPr="00921DE5" w14:paraId="156073C4" w14:textId="77777777" w:rsidTr="00E22F02">
        <w:trPr>
          <w:cantSplit/>
          <w:trHeight w:val="276"/>
        </w:trPr>
        <w:tc>
          <w:tcPr>
            <w:tcW w:w="15008" w:type="dxa"/>
            <w:gridSpan w:val="10"/>
            <w:tcBorders>
              <w:top w:val="nil"/>
              <w:left w:val="nil"/>
              <w:bottom w:val="nil"/>
              <w:right w:val="nil"/>
            </w:tcBorders>
            <w:vAlign w:val="bottom"/>
          </w:tcPr>
          <w:p w14:paraId="39F2096D"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Инвестор</w:t>
            </w:r>
          </w:p>
        </w:tc>
      </w:tr>
      <w:tr w:rsidR="00EF5526" w:rsidRPr="00921DE5" w14:paraId="6D44DBD0" w14:textId="77777777" w:rsidTr="00E22F02">
        <w:trPr>
          <w:cantSplit/>
          <w:trHeight w:val="276"/>
        </w:trPr>
        <w:tc>
          <w:tcPr>
            <w:tcW w:w="11185" w:type="dxa"/>
            <w:gridSpan w:val="4"/>
            <w:tcBorders>
              <w:top w:val="nil"/>
              <w:left w:val="nil"/>
              <w:bottom w:val="single" w:sz="4" w:space="0" w:color="auto"/>
              <w:right w:val="nil"/>
            </w:tcBorders>
            <w:vAlign w:val="center"/>
          </w:tcPr>
          <w:p w14:paraId="3045DF86"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039CEFCD"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36A82FF7"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0B4EA5DF" w14:textId="77777777" w:rsidTr="00E22F02">
        <w:trPr>
          <w:cantSplit/>
          <w:trHeight w:val="301"/>
        </w:trPr>
        <w:tc>
          <w:tcPr>
            <w:tcW w:w="15008" w:type="dxa"/>
            <w:gridSpan w:val="10"/>
            <w:tcBorders>
              <w:top w:val="nil"/>
              <w:left w:val="nil"/>
              <w:bottom w:val="nil"/>
              <w:right w:val="nil"/>
            </w:tcBorders>
            <w:vAlign w:val="bottom"/>
          </w:tcPr>
          <w:p w14:paraId="05B1A68A"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Заказчик (Генподрядчик)</w:t>
            </w:r>
          </w:p>
        </w:tc>
      </w:tr>
      <w:tr w:rsidR="00EF5526" w:rsidRPr="00921DE5" w14:paraId="080C1317" w14:textId="77777777" w:rsidTr="00E22F02">
        <w:trPr>
          <w:cantSplit/>
          <w:trHeight w:val="276"/>
        </w:trPr>
        <w:tc>
          <w:tcPr>
            <w:tcW w:w="11185" w:type="dxa"/>
            <w:gridSpan w:val="4"/>
            <w:tcBorders>
              <w:top w:val="nil"/>
              <w:left w:val="nil"/>
              <w:bottom w:val="single" w:sz="4" w:space="0" w:color="auto"/>
              <w:right w:val="nil"/>
            </w:tcBorders>
            <w:vAlign w:val="center"/>
          </w:tcPr>
          <w:p w14:paraId="633E1627"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5FE4D492"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68BBCF49"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40B35A67" w14:textId="77777777" w:rsidTr="00E22F02">
        <w:trPr>
          <w:cantSplit/>
          <w:trHeight w:val="276"/>
        </w:trPr>
        <w:tc>
          <w:tcPr>
            <w:tcW w:w="15008" w:type="dxa"/>
            <w:gridSpan w:val="10"/>
            <w:tcBorders>
              <w:top w:val="nil"/>
              <w:left w:val="nil"/>
              <w:bottom w:val="nil"/>
              <w:right w:val="nil"/>
            </w:tcBorders>
            <w:vAlign w:val="bottom"/>
          </w:tcPr>
          <w:p w14:paraId="52451E97"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Подрядчик(Субподрядчик)</w:t>
            </w:r>
          </w:p>
        </w:tc>
      </w:tr>
      <w:tr w:rsidR="00EF5526" w:rsidRPr="00921DE5" w14:paraId="11273307" w14:textId="77777777" w:rsidTr="00E22F02">
        <w:trPr>
          <w:cantSplit/>
          <w:trHeight w:val="276"/>
        </w:trPr>
        <w:tc>
          <w:tcPr>
            <w:tcW w:w="11185" w:type="dxa"/>
            <w:gridSpan w:val="4"/>
            <w:tcBorders>
              <w:top w:val="nil"/>
              <w:left w:val="nil"/>
              <w:bottom w:val="single" w:sz="4" w:space="0" w:color="auto"/>
              <w:right w:val="nil"/>
            </w:tcBorders>
            <w:vAlign w:val="center"/>
          </w:tcPr>
          <w:p w14:paraId="3B9FE933"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00C223D2"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32E4DE0C"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6F4C48CD" w14:textId="77777777" w:rsidTr="00E22F02">
        <w:trPr>
          <w:cantSplit/>
          <w:trHeight w:val="301"/>
        </w:trPr>
        <w:tc>
          <w:tcPr>
            <w:tcW w:w="15008" w:type="dxa"/>
            <w:gridSpan w:val="10"/>
            <w:tcBorders>
              <w:top w:val="nil"/>
              <w:left w:val="nil"/>
              <w:bottom w:val="nil"/>
              <w:right w:val="nil"/>
            </w:tcBorders>
            <w:vAlign w:val="bottom"/>
          </w:tcPr>
          <w:p w14:paraId="27DD4928"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Стройка:</w:t>
            </w:r>
          </w:p>
        </w:tc>
      </w:tr>
      <w:tr w:rsidR="00EF5526" w:rsidRPr="00921DE5" w14:paraId="164A086A" w14:textId="77777777" w:rsidTr="00E22F02">
        <w:trPr>
          <w:cantSplit/>
          <w:trHeight w:val="276"/>
        </w:trPr>
        <w:tc>
          <w:tcPr>
            <w:tcW w:w="11185" w:type="dxa"/>
            <w:gridSpan w:val="4"/>
            <w:tcBorders>
              <w:top w:val="nil"/>
              <w:left w:val="nil"/>
              <w:bottom w:val="single" w:sz="4" w:space="0" w:color="auto"/>
              <w:right w:val="nil"/>
            </w:tcBorders>
            <w:vAlign w:val="center"/>
          </w:tcPr>
          <w:p w14:paraId="5C91CAAF"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60197483"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B97B6BB"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EF5526" w:rsidRPr="00921DE5" w14:paraId="5610B7CF" w14:textId="77777777" w:rsidTr="00E22F02">
        <w:trPr>
          <w:cantSplit/>
          <w:trHeight w:val="276"/>
        </w:trPr>
        <w:tc>
          <w:tcPr>
            <w:tcW w:w="15008" w:type="dxa"/>
            <w:gridSpan w:val="10"/>
            <w:tcBorders>
              <w:top w:val="nil"/>
              <w:left w:val="nil"/>
              <w:bottom w:val="nil"/>
              <w:right w:val="nil"/>
            </w:tcBorders>
            <w:vAlign w:val="bottom"/>
          </w:tcPr>
          <w:p w14:paraId="3131943D"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Объект:</w:t>
            </w:r>
          </w:p>
        </w:tc>
      </w:tr>
      <w:tr w:rsidR="00EF5526" w:rsidRPr="00921DE5" w14:paraId="5C9E4683" w14:textId="77777777" w:rsidTr="00E22F02">
        <w:trPr>
          <w:cantSplit/>
          <w:trHeight w:val="301"/>
        </w:trPr>
        <w:tc>
          <w:tcPr>
            <w:tcW w:w="11185" w:type="dxa"/>
            <w:gridSpan w:val="4"/>
            <w:tcBorders>
              <w:top w:val="nil"/>
              <w:left w:val="nil"/>
              <w:bottom w:val="single" w:sz="4" w:space="0" w:color="auto"/>
              <w:right w:val="nil"/>
            </w:tcBorders>
            <w:vAlign w:val="center"/>
          </w:tcPr>
          <w:p w14:paraId="5A685D42"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70CE9DBE"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1866A06"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EF5526" w:rsidRPr="00921DE5" w14:paraId="34DA39DD" w14:textId="77777777" w:rsidTr="00E22F02">
        <w:trPr>
          <w:cantSplit/>
          <w:trHeight w:val="276"/>
        </w:trPr>
        <w:tc>
          <w:tcPr>
            <w:tcW w:w="12141" w:type="dxa"/>
            <w:gridSpan w:val="5"/>
            <w:tcBorders>
              <w:top w:val="nil"/>
              <w:left w:val="nil"/>
              <w:bottom w:val="nil"/>
              <w:right w:val="nil"/>
            </w:tcBorders>
            <w:vAlign w:val="center"/>
          </w:tcPr>
          <w:p w14:paraId="3F0403BB"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180FE53E"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3077AA47" w14:textId="77777777" w:rsidTr="00E22F02">
        <w:trPr>
          <w:cantSplit/>
          <w:trHeight w:val="276"/>
        </w:trPr>
        <w:tc>
          <w:tcPr>
            <w:tcW w:w="11185" w:type="dxa"/>
            <w:gridSpan w:val="4"/>
            <w:tcBorders>
              <w:top w:val="nil"/>
              <w:left w:val="nil"/>
              <w:bottom w:val="nil"/>
              <w:right w:val="nil"/>
            </w:tcBorders>
            <w:vAlign w:val="center"/>
          </w:tcPr>
          <w:p w14:paraId="32EAB1EC"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14:paraId="70B86E04"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6E619400"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EF5526" w:rsidRPr="00921DE5" w14:paraId="0453BE9C" w14:textId="77777777" w:rsidTr="00E22F02">
        <w:trPr>
          <w:cantSplit/>
          <w:trHeight w:val="276"/>
        </w:trPr>
        <w:tc>
          <w:tcPr>
            <w:tcW w:w="11185" w:type="dxa"/>
            <w:gridSpan w:val="4"/>
            <w:tcBorders>
              <w:top w:val="nil"/>
              <w:left w:val="nil"/>
              <w:bottom w:val="nil"/>
              <w:right w:val="nil"/>
            </w:tcBorders>
            <w:vAlign w:val="center"/>
          </w:tcPr>
          <w:p w14:paraId="79CC3D62"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B5BBF68"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14:paraId="79CAB459"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7075A3AE"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6C153309"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EF5526" w:rsidRPr="00921DE5" w14:paraId="3E72F434" w14:textId="77777777" w:rsidTr="00E22F02">
        <w:trPr>
          <w:cantSplit/>
          <w:trHeight w:val="301"/>
        </w:trPr>
        <w:tc>
          <w:tcPr>
            <w:tcW w:w="12141" w:type="dxa"/>
            <w:gridSpan w:val="5"/>
            <w:tcBorders>
              <w:top w:val="nil"/>
              <w:left w:val="nil"/>
              <w:bottom w:val="nil"/>
              <w:right w:val="nil"/>
            </w:tcBorders>
            <w:vAlign w:val="center"/>
          </w:tcPr>
          <w:p w14:paraId="1BC40E29"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B600A2B"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2E227A74" w14:textId="77777777" w:rsidTr="00E22F02">
        <w:trPr>
          <w:cantSplit/>
          <w:trHeight w:val="276"/>
        </w:trPr>
        <w:tc>
          <w:tcPr>
            <w:tcW w:w="7362" w:type="dxa"/>
            <w:tcBorders>
              <w:top w:val="nil"/>
              <w:left w:val="nil"/>
              <w:bottom w:val="nil"/>
              <w:right w:val="nil"/>
            </w:tcBorders>
            <w:vAlign w:val="center"/>
          </w:tcPr>
          <w:p w14:paraId="5B0F4DE6"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14:paraId="752C56AE"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14:paraId="41064127"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Дата составления</w:t>
            </w:r>
          </w:p>
        </w:tc>
        <w:tc>
          <w:tcPr>
            <w:tcW w:w="956" w:type="dxa"/>
            <w:vMerge w:val="restart"/>
            <w:tcBorders>
              <w:top w:val="nil"/>
              <w:left w:val="nil"/>
              <w:bottom w:val="nil"/>
              <w:right w:val="nil"/>
            </w:tcBorders>
            <w:vAlign w:val="center"/>
          </w:tcPr>
          <w:p w14:paraId="27FE5D65"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6451B891"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Отчетный период</w:t>
            </w:r>
          </w:p>
        </w:tc>
      </w:tr>
      <w:tr w:rsidR="00EF5526" w:rsidRPr="00921DE5" w14:paraId="38444B4D" w14:textId="77777777" w:rsidTr="00E22F02">
        <w:trPr>
          <w:cantSplit/>
          <w:trHeight w:val="276"/>
        </w:trPr>
        <w:tc>
          <w:tcPr>
            <w:tcW w:w="7362" w:type="dxa"/>
            <w:vMerge/>
            <w:tcBorders>
              <w:top w:val="nil"/>
              <w:left w:val="nil"/>
              <w:bottom w:val="nil"/>
              <w:right w:val="nil"/>
            </w:tcBorders>
            <w:vAlign w:val="center"/>
          </w:tcPr>
          <w:p w14:paraId="7BC07D91"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14:paraId="229E242E"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14:paraId="27DEBFF8"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vMerge/>
            <w:tcBorders>
              <w:top w:val="nil"/>
              <w:left w:val="nil"/>
              <w:bottom w:val="nil"/>
              <w:right w:val="nil"/>
            </w:tcBorders>
            <w:vAlign w:val="center"/>
          </w:tcPr>
          <w:p w14:paraId="27775CF8"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293661B3"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264ECE12"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по</w:t>
            </w:r>
          </w:p>
        </w:tc>
      </w:tr>
      <w:tr w:rsidR="00EF5526" w:rsidRPr="00921DE5" w14:paraId="7C8C220B" w14:textId="77777777" w:rsidTr="00E22F02">
        <w:trPr>
          <w:cantSplit/>
          <w:trHeight w:val="145"/>
        </w:trPr>
        <w:tc>
          <w:tcPr>
            <w:tcW w:w="7362" w:type="dxa"/>
            <w:vMerge/>
            <w:tcBorders>
              <w:top w:val="nil"/>
              <w:left w:val="nil"/>
              <w:bottom w:val="nil"/>
              <w:right w:val="nil"/>
            </w:tcBorders>
            <w:vAlign w:val="center"/>
          </w:tcPr>
          <w:p w14:paraId="2F099CBE"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1ECF01B6"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14:paraId="0681710C"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6" w:type="dxa"/>
            <w:vMerge/>
            <w:tcBorders>
              <w:top w:val="nil"/>
              <w:left w:val="nil"/>
              <w:bottom w:val="nil"/>
              <w:right w:val="nil"/>
            </w:tcBorders>
            <w:vAlign w:val="center"/>
          </w:tcPr>
          <w:p w14:paraId="2EDA893D"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10CFC5A0"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0DDD4426"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EF5526" w:rsidRPr="00921DE5" w14:paraId="3964F3B0" w14:textId="77777777" w:rsidTr="00E22F02">
        <w:trPr>
          <w:cantSplit/>
          <w:trHeight w:val="301"/>
        </w:trPr>
        <w:tc>
          <w:tcPr>
            <w:tcW w:w="15008" w:type="dxa"/>
            <w:gridSpan w:val="10"/>
            <w:tcBorders>
              <w:top w:val="nil"/>
              <w:left w:val="nil"/>
              <w:bottom w:val="nil"/>
              <w:right w:val="nil"/>
            </w:tcBorders>
            <w:vAlign w:val="center"/>
          </w:tcPr>
          <w:p w14:paraId="270301B3"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921DE5">
              <w:rPr>
                <w:rFonts w:ascii="Times New Roman" w:hAnsi="Times New Roman"/>
                <w:b/>
                <w:bCs/>
                <w:sz w:val="20"/>
                <w:szCs w:val="20"/>
              </w:rPr>
              <w:t>А К Т</w:t>
            </w:r>
          </w:p>
        </w:tc>
      </w:tr>
      <w:tr w:rsidR="00EF5526" w:rsidRPr="00921DE5" w14:paraId="2FA9C28B" w14:textId="77777777" w:rsidTr="00E22F02">
        <w:trPr>
          <w:cantSplit/>
          <w:trHeight w:val="276"/>
        </w:trPr>
        <w:tc>
          <w:tcPr>
            <w:tcW w:w="15008" w:type="dxa"/>
            <w:gridSpan w:val="10"/>
            <w:tcBorders>
              <w:top w:val="nil"/>
              <w:left w:val="nil"/>
              <w:bottom w:val="nil"/>
              <w:right w:val="nil"/>
            </w:tcBorders>
            <w:vAlign w:val="center"/>
          </w:tcPr>
          <w:p w14:paraId="70E58199"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921DE5">
              <w:rPr>
                <w:rFonts w:ascii="Times New Roman" w:hAnsi="Times New Roman"/>
                <w:b/>
                <w:bCs/>
                <w:sz w:val="20"/>
                <w:szCs w:val="20"/>
              </w:rPr>
              <w:t>О ПРИЕМКЕ ВЫПОЛНЕННЫХ РАБОТ</w:t>
            </w:r>
          </w:p>
        </w:tc>
      </w:tr>
      <w:tr w:rsidR="00EF5526" w:rsidRPr="00921DE5" w14:paraId="73938996" w14:textId="77777777" w:rsidTr="00E22F02">
        <w:trPr>
          <w:cantSplit/>
          <w:trHeight w:val="276"/>
        </w:trPr>
        <w:tc>
          <w:tcPr>
            <w:tcW w:w="15008" w:type="dxa"/>
            <w:gridSpan w:val="10"/>
            <w:tcBorders>
              <w:top w:val="nil"/>
              <w:left w:val="nil"/>
              <w:bottom w:val="nil"/>
              <w:right w:val="nil"/>
            </w:tcBorders>
            <w:vAlign w:val="center"/>
          </w:tcPr>
          <w:p w14:paraId="1E9920FF"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Сметная (договорная) стоимость в соответствии с договором подряда (субподряда)</w:t>
            </w:r>
          </w:p>
        </w:tc>
      </w:tr>
      <w:tr w:rsidR="00EF5526" w:rsidRPr="00921DE5" w14:paraId="76C944B1" w14:textId="77777777" w:rsidTr="00E22F02">
        <w:trPr>
          <w:cantSplit/>
          <w:trHeight w:val="251"/>
        </w:trPr>
        <w:tc>
          <w:tcPr>
            <w:tcW w:w="14530" w:type="dxa"/>
            <w:gridSpan w:val="9"/>
            <w:tcBorders>
              <w:top w:val="nil"/>
              <w:left w:val="nil"/>
              <w:bottom w:val="single" w:sz="4" w:space="0" w:color="auto"/>
              <w:right w:val="nil"/>
            </w:tcBorders>
            <w:vAlign w:val="center"/>
          </w:tcPr>
          <w:p w14:paraId="7E122D1C"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478" w:type="dxa"/>
            <w:tcBorders>
              <w:top w:val="nil"/>
              <w:left w:val="nil"/>
              <w:bottom w:val="nil"/>
              <w:right w:val="nil"/>
            </w:tcBorders>
            <w:vAlign w:val="center"/>
          </w:tcPr>
          <w:p w14:paraId="1A59817C"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руб.</w:t>
            </w:r>
          </w:p>
        </w:tc>
      </w:tr>
      <w:tr w:rsidR="00EF5526" w:rsidRPr="00921DE5" w14:paraId="69DD03C0" w14:textId="77777777" w:rsidTr="00E22F02">
        <w:trPr>
          <w:cantSplit/>
          <w:trHeight w:val="301"/>
        </w:trPr>
        <w:tc>
          <w:tcPr>
            <w:tcW w:w="15008" w:type="dxa"/>
            <w:gridSpan w:val="10"/>
            <w:tcBorders>
              <w:top w:val="nil"/>
              <w:left w:val="nil"/>
              <w:bottom w:val="nil"/>
              <w:right w:val="nil"/>
            </w:tcBorders>
            <w:vAlign w:val="center"/>
          </w:tcPr>
          <w:p w14:paraId="225D218E"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098C8154" w14:textId="77777777" w:rsidTr="00E22F02">
        <w:trPr>
          <w:cantSplit/>
          <w:trHeight w:val="276"/>
        </w:trPr>
        <w:tc>
          <w:tcPr>
            <w:tcW w:w="12141" w:type="dxa"/>
            <w:gridSpan w:val="5"/>
            <w:tcBorders>
              <w:top w:val="nil"/>
              <w:left w:val="nil"/>
              <w:bottom w:val="nil"/>
              <w:right w:val="nil"/>
            </w:tcBorders>
          </w:tcPr>
          <w:p w14:paraId="5EE5BB4F"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Сметная стоимость:</w:t>
            </w:r>
          </w:p>
        </w:tc>
        <w:tc>
          <w:tcPr>
            <w:tcW w:w="1433" w:type="dxa"/>
            <w:gridSpan w:val="2"/>
            <w:tcBorders>
              <w:top w:val="nil"/>
              <w:left w:val="nil"/>
              <w:bottom w:val="nil"/>
              <w:right w:val="nil"/>
            </w:tcBorders>
          </w:tcPr>
          <w:p w14:paraId="2E4FA862"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40FB738B"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тыс. руб.</w:t>
            </w:r>
          </w:p>
        </w:tc>
      </w:tr>
      <w:tr w:rsidR="00EF5526" w:rsidRPr="00921DE5" w14:paraId="797F2ED1" w14:textId="77777777" w:rsidTr="00E22F02">
        <w:trPr>
          <w:cantSplit/>
          <w:trHeight w:val="251"/>
        </w:trPr>
        <w:tc>
          <w:tcPr>
            <w:tcW w:w="12141" w:type="dxa"/>
            <w:gridSpan w:val="5"/>
            <w:tcBorders>
              <w:top w:val="nil"/>
              <w:left w:val="nil"/>
              <w:bottom w:val="nil"/>
              <w:right w:val="nil"/>
            </w:tcBorders>
          </w:tcPr>
          <w:p w14:paraId="6E4A2138"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Hормативная трудоемкость:</w:t>
            </w:r>
          </w:p>
        </w:tc>
        <w:tc>
          <w:tcPr>
            <w:tcW w:w="1433" w:type="dxa"/>
            <w:gridSpan w:val="2"/>
            <w:tcBorders>
              <w:top w:val="nil"/>
              <w:left w:val="nil"/>
              <w:bottom w:val="nil"/>
              <w:right w:val="nil"/>
            </w:tcBorders>
          </w:tcPr>
          <w:p w14:paraId="2CE959E8"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0F2AD6CD"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тыс.чел.ч</w:t>
            </w:r>
          </w:p>
        </w:tc>
      </w:tr>
      <w:tr w:rsidR="00EF5526" w:rsidRPr="00921DE5" w14:paraId="18036BF6" w14:textId="77777777" w:rsidTr="00E22F02">
        <w:trPr>
          <w:cantSplit/>
          <w:trHeight w:val="276"/>
        </w:trPr>
        <w:tc>
          <w:tcPr>
            <w:tcW w:w="12141" w:type="dxa"/>
            <w:gridSpan w:val="5"/>
            <w:tcBorders>
              <w:top w:val="nil"/>
              <w:left w:val="nil"/>
              <w:bottom w:val="nil"/>
              <w:right w:val="nil"/>
            </w:tcBorders>
          </w:tcPr>
          <w:p w14:paraId="1F33F88C"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Сметная заработная плата:</w:t>
            </w:r>
          </w:p>
        </w:tc>
        <w:tc>
          <w:tcPr>
            <w:tcW w:w="1433" w:type="dxa"/>
            <w:gridSpan w:val="2"/>
            <w:tcBorders>
              <w:top w:val="nil"/>
              <w:left w:val="nil"/>
              <w:bottom w:val="nil"/>
              <w:right w:val="nil"/>
            </w:tcBorders>
          </w:tcPr>
          <w:p w14:paraId="27D2C6A3"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5C1B2265"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тыс. руб.</w:t>
            </w:r>
          </w:p>
        </w:tc>
      </w:tr>
      <w:tr w:rsidR="00EF5526" w:rsidRPr="00921DE5" w14:paraId="11783263" w14:textId="77777777" w:rsidTr="00E22F02">
        <w:trPr>
          <w:cantSplit/>
          <w:trHeight w:val="276"/>
        </w:trPr>
        <w:tc>
          <w:tcPr>
            <w:tcW w:w="15008" w:type="dxa"/>
            <w:gridSpan w:val="10"/>
            <w:tcBorders>
              <w:top w:val="nil"/>
              <w:left w:val="nil"/>
              <w:bottom w:val="nil"/>
              <w:right w:val="nil"/>
            </w:tcBorders>
          </w:tcPr>
          <w:p w14:paraId="56518C17"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Составлен в текущих ценах на 09.2019 г. по НБ: "ФЕР-2001 (эталонная база ФСНБ-2001) с доп. и изм. 11 (приказ Минстроя России № 899/пр)".</w:t>
            </w:r>
          </w:p>
        </w:tc>
      </w:tr>
    </w:tbl>
    <w:p w14:paraId="4B31C63F" w14:textId="77777777" w:rsidR="00EF5526" w:rsidRPr="00921DE5" w:rsidRDefault="00EF5526" w:rsidP="00EF5526">
      <w:pPr>
        <w:widowControl w:val="0"/>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EF5526" w:rsidRPr="00921DE5" w14:paraId="5886C50C" w14:textId="77777777" w:rsidTr="00E22F02">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14:paraId="4F8F4743"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14:paraId="46ADB027"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14:paraId="104BA7B4"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16D6E92"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14:paraId="1E37AA23"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Выполнено работ</w:t>
            </w:r>
          </w:p>
        </w:tc>
      </w:tr>
      <w:tr w:rsidR="00EF5526" w:rsidRPr="00921DE5" w14:paraId="32EB1F92" w14:textId="77777777" w:rsidTr="00E22F02">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14:paraId="45425060"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14:paraId="1C1245C0"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14:paraId="040A862F" w14:textId="77777777" w:rsidR="00EF5526" w:rsidRPr="00921DE5" w:rsidRDefault="00EF5526" w:rsidP="00E22F02">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14:paraId="22CA6BBA" w14:textId="77777777" w:rsidR="00EF5526" w:rsidRPr="00921DE5" w:rsidRDefault="00EF5526" w:rsidP="00E22F02">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4A939051" w14:textId="77777777" w:rsidR="00EF5526" w:rsidRPr="00921DE5" w:rsidRDefault="00EF5526" w:rsidP="00E22F02">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A1453C9"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14:paraId="18DF1020"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14:paraId="407A67C1" w14:textId="77777777" w:rsidR="00EF5526" w:rsidRPr="00921DE5" w:rsidRDefault="00EF5526" w:rsidP="00E22F02">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стоимость, руб.</w:t>
            </w:r>
          </w:p>
        </w:tc>
      </w:tr>
    </w:tbl>
    <w:p w14:paraId="0126F052" w14:textId="77777777" w:rsidR="00EF5526" w:rsidRPr="00921DE5" w:rsidRDefault="00EF5526" w:rsidP="00EF5526">
      <w:pPr>
        <w:widowControl w:val="0"/>
        <w:autoSpaceDE w:val="0"/>
        <w:autoSpaceDN w:val="0"/>
        <w:adjustRightInd w:val="0"/>
        <w:spacing w:after="0" w:line="240" w:lineRule="auto"/>
        <w:jc w:val="center"/>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EF5526" w:rsidRPr="00921DE5" w14:paraId="72969302" w14:textId="77777777" w:rsidTr="00E22F02">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14:paraId="4DDE29D1"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14:paraId="5EF72153"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14:paraId="49C64FC2"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14:paraId="57EEA0D0"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14:paraId="789C3582"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14:paraId="1BBDB64A"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14:paraId="5806E450"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14:paraId="1B71AA14"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8</w:t>
            </w:r>
          </w:p>
        </w:tc>
      </w:tr>
    </w:tbl>
    <w:p w14:paraId="1592BA73" w14:textId="77777777" w:rsidR="00EF5526" w:rsidRPr="00921DE5" w:rsidRDefault="00EF5526" w:rsidP="00EF5526">
      <w:pPr>
        <w:widowControl w:val="0"/>
        <w:autoSpaceDE w:val="0"/>
        <w:autoSpaceDN w:val="0"/>
        <w:adjustRightInd w:val="0"/>
        <w:spacing w:after="0" w:line="24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EF5526" w:rsidRPr="00921DE5" w14:paraId="4F42C4AC" w14:textId="77777777" w:rsidTr="00E22F02">
        <w:trPr>
          <w:cantSplit/>
        </w:trPr>
        <w:tc>
          <w:tcPr>
            <w:tcW w:w="2502" w:type="dxa"/>
            <w:tcBorders>
              <w:top w:val="nil"/>
              <w:left w:val="nil"/>
              <w:bottom w:val="nil"/>
              <w:right w:val="nil"/>
            </w:tcBorders>
          </w:tcPr>
          <w:p w14:paraId="39079808"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Сдал:</w:t>
            </w:r>
          </w:p>
        </w:tc>
        <w:tc>
          <w:tcPr>
            <w:tcW w:w="11804" w:type="dxa"/>
            <w:gridSpan w:val="4"/>
            <w:tcBorders>
              <w:top w:val="nil"/>
              <w:left w:val="nil"/>
              <w:bottom w:val="single" w:sz="4" w:space="0" w:color="auto"/>
              <w:right w:val="nil"/>
            </w:tcBorders>
          </w:tcPr>
          <w:p w14:paraId="736044F8"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6F1E37A0" w14:textId="77777777" w:rsidTr="00E22F02">
        <w:trPr>
          <w:cantSplit/>
        </w:trPr>
        <w:tc>
          <w:tcPr>
            <w:tcW w:w="2502" w:type="dxa"/>
            <w:tcBorders>
              <w:top w:val="nil"/>
              <w:left w:val="nil"/>
              <w:bottom w:val="nil"/>
              <w:right w:val="nil"/>
            </w:tcBorders>
          </w:tcPr>
          <w:p w14:paraId="4F7FC796"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74189BCF"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EF5526" w:rsidRPr="00921DE5" w14:paraId="146B5597" w14:textId="77777777" w:rsidTr="00E22F02">
        <w:trPr>
          <w:cantSplit/>
        </w:trPr>
        <w:tc>
          <w:tcPr>
            <w:tcW w:w="2502" w:type="dxa"/>
            <w:tcBorders>
              <w:top w:val="nil"/>
              <w:left w:val="nil"/>
              <w:bottom w:val="nil"/>
              <w:right w:val="nil"/>
            </w:tcBorders>
          </w:tcPr>
          <w:p w14:paraId="7548F6D3"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0B31E6AE"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4B13258C" w14:textId="77777777" w:rsidTr="00E22F02">
        <w:trPr>
          <w:cantSplit/>
        </w:trPr>
        <w:tc>
          <w:tcPr>
            <w:tcW w:w="2502" w:type="dxa"/>
            <w:tcBorders>
              <w:top w:val="nil"/>
              <w:left w:val="nil"/>
              <w:bottom w:val="nil"/>
              <w:right w:val="nil"/>
            </w:tcBorders>
          </w:tcPr>
          <w:p w14:paraId="74BF340E"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14:paraId="663CF1BF"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66D29F7D" w14:textId="77777777" w:rsidTr="00E22F02">
        <w:trPr>
          <w:cantSplit/>
        </w:trPr>
        <w:tc>
          <w:tcPr>
            <w:tcW w:w="2502" w:type="dxa"/>
            <w:tcBorders>
              <w:top w:val="nil"/>
              <w:left w:val="nil"/>
              <w:bottom w:val="nil"/>
              <w:right w:val="nil"/>
            </w:tcBorders>
          </w:tcPr>
          <w:p w14:paraId="38943AAF"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299C28B6"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61C18479" w14:textId="77777777" w:rsidTr="00E22F02">
        <w:trPr>
          <w:cantSplit/>
        </w:trPr>
        <w:tc>
          <w:tcPr>
            <w:tcW w:w="2502" w:type="dxa"/>
            <w:tcBorders>
              <w:top w:val="nil"/>
              <w:left w:val="nil"/>
              <w:bottom w:val="nil"/>
              <w:right w:val="nil"/>
            </w:tcBorders>
          </w:tcPr>
          <w:p w14:paraId="393D624A"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Принял:</w:t>
            </w:r>
          </w:p>
        </w:tc>
        <w:tc>
          <w:tcPr>
            <w:tcW w:w="11804" w:type="dxa"/>
            <w:gridSpan w:val="4"/>
            <w:tcBorders>
              <w:top w:val="nil"/>
              <w:left w:val="nil"/>
              <w:bottom w:val="single" w:sz="4" w:space="0" w:color="auto"/>
              <w:right w:val="nil"/>
            </w:tcBorders>
          </w:tcPr>
          <w:p w14:paraId="02F08F99"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0C6F2605" w14:textId="77777777" w:rsidTr="00E22F02">
        <w:trPr>
          <w:cantSplit/>
        </w:trPr>
        <w:tc>
          <w:tcPr>
            <w:tcW w:w="2502" w:type="dxa"/>
            <w:tcBorders>
              <w:top w:val="nil"/>
              <w:left w:val="nil"/>
              <w:bottom w:val="nil"/>
              <w:right w:val="nil"/>
            </w:tcBorders>
          </w:tcPr>
          <w:p w14:paraId="5803F006"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2A1BED66" w14:textId="77777777" w:rsidR="00EF5526" w:rsidRPr="00921DE5" w:rsidRDefault="00EF5526" w:rsidP="00E22F02">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EF5526" w:rsidRPr="00921DE5" w14:paraId="51D7D3DD" w14:textId="77777777" w:rsidTr="00E22F02">
        <w:trPr>
          <w:cantSplit/>
        </w:trPr>
        <w:tc>
          <w:tcPr>
            <w:tcW w:w="2502" w:type="dxa"/>
            <w:tcBorders>
              <w:top w:val="nil"/>
              <w:left w:val="nil"/>
              <w:bottom w:val="nil"/>
              <w:right w:val="nil"/>
            </w:tcBorders>
          </w:tcPr>
          <w:p w14:paraId="1F1237A1"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18ECDC9B"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79A7C481" w14:textId="77777777" w:rsidTr="00E22F02">
        <w:trPr>
          <w:cantSplit/>
        </w:trPr>
        <w:tc>
          <w:tcPr>
            <w:tcW w:w="2502" w:type="dxa"/>
            <w:tcBorders>
              <w:top w:val="nil"/>
              <w:left w:val="nil"/>
              <w:bottom w:val="nil"/>
              <w:right w:val="nil"/>
            </w:tcBorders>
          </w:tcPr>
          <w:p w14:paraId="5FE7AFE8"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14:paraId="56544354"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0FC269CF" w14:textId="77777777" w:rsidTr="00E22F02">
        <w:trPr>
          <w:cantSplit/>
        </w:trPr>
        <w:tc>
          <w:tcPr>
            <w:tcW w:w="2502" w:type="dxa"/>
            <w:tcBorders>
              <w:top w:val="nil"/>
              <w:left w:val="nil"/>
              <w:bottom w:val="nil"/>
              <w:right w:val="nil"/>
            </w:tcBorders>
          </w:tcPr>
          <w:p w14:paraId="342A84A5"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p w14:paraId="5E2F8A7A"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p w14:paraId="60E050AC"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14:paraId="1883B4F9"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369CD057" w14:textId="77777777" w:rsidTr="00E22F02">
        <w:trPr>
          <w:cantSplit/>
        </w:trPr>
        <w:tc>
          <w:tcPr>
            <w:tcW w:w="2502" w:type="dxa"/>
            <w:tcBorders>
              <w:top w:val="nil"/>
              <w:left w:val="nil"/>
              <w:bottom w:val="nil"/>
              <w:right w:val="nil"/>
            </w:tcBorders>
          </w:tcPr>
          <w:p w14:paraId="3061EA44" w14:textId="77777777" w:rsidR="00EF5526" w:rsidRPr="00921DE5" w:rsidRDefault="00EF5526" w:rsidP="00E22F02">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14:paraId="3764F1CB"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53D91903" w14:textId="77777777" w:rsidTr="00E22F02">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14:paraId="38F15A0B"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14:paraId="1E1839EE" w14:textId="77777777" w:rsidR="00EF5526" w:rsidRPr="00921DE5" w:rsidRDefault="00EF5526" w:rsidP="00E22F02">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14:paraId="22732273" w14:textId="77777777" w:rsidR="00EF5526" w:rsidRPr="00921DE5" w:rsidRDefault="00EF5526" w:rsidP="00E22F02">
            <w:pPr>
              <w:spacing w:after="0" w:line="240" w:lineRule="auto"/>
              <w:ind w:firstLine="531"/>
              <w:rPr>
                <w:rFonts w:ascii="Times New Roman" w:hAnsi="Times New Roman"/>
                <w:b/>
                <w:sz w:val="24"/>
                <w:szCs w:val="24"/>
              </w:rPr>
            </w:pPr>
          </w:p>
          <w:p w14:paraId="35FD5817" w14:textId="77777777" w:rsidR="00EF5526" w:rsidRPr="00921DE5" w:rsidRDefault="00EF5526" w:rsidP="00E22F02">
            <w:pPr>
              <w:snapToGrid w:val="0"/>
              <w:spacing w:after="0" w:line="240" w:lineRule="auto"/>
              <w:ind w:firstLine="567"/>
              <w:rPr>
                <w:rFonts w:ascii="Times New Roman" w:hAnsi="Times New Roman"/>
                <w:b/>
                <w:sz w:val="24"/>
                <w:szCs w:val="24"/>
              </w:rPr>
            </w:pPr>
          </w:p>
          <w:p w14:paraId="53293AAE"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14:paraId="6FBCF442"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14:paraId="3EF37A05"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14:paraId="1D9CD6FA" w14:textId="77777777" w:rsidR="00EF5526" w:rsidRPr="00921DE5" w:rsidRDefault="00EF5526" w:rsidP="00E22F02">
            <w:pPr>
              <w:suppressAutoHyphens/>
              <w:spacing w:after="0" w:line="240" w:lineRule="auto"/>
              <w:rPr>
                <w:rFonts w:ascii="Times New Roman" w:hAnsi="Times New Roman"/>
                <w:b/>
                <w:sz w:val="24"/>
                <w:szCs w:val="24"/>
                <w:lang w:eastAsia="ar-SA"/>
              </w:rPr>
            </w:pPr>
          </w:p>
          <w:p w14:paraId="24F00166" w14:textId="77777777" w:rsidR="00EF5526" w:rsidRPr="00921DE5" w:rsidRDefault="00EF5526" w:rsidP="00E22F02">
            <w:pPr>
              <w:suppressAutoHyphens/>
              <w:spacing w:after="0" w:line="240" w:lineRule="auto"/>
              <w:rPr>
                <w:rFonts w:ascii="Times New Roman" w:hAnsi="Times New Roman"/>
                <w:sz w:val="24"/>
                <w:szCs w:val="24"/>
                <w:lang w:eastAsia="ar-SA"/>
              </w:rPr>
            </w:pPr>
          </w:p>
          <w:p w14:paraId="267271F5" w14:textId="77777777" w:rsidR="00EF5526" w:rsidRPr="00921DE5" w:rsidRDefault="00EF5526" w:rsidP="00E22F02">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14:paraId="0F8A9DEC"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14:paraId="4AA15D5C" w14:textId="77777777" w:rsidR="00EF5526" w:rsidRPr="00921DE5" w:rsidRDefault="00EF5526" w:rsidP="00EF5526">
      <w:pPr>
        <w:spacing w:after="0" w:line="240" w:lineRule="auto"/>
        <w:jc w:val="right"/>
        <w:rPr>
          <w:rFonts w:ascii="Times New Roman" w:hAnsi="Times New Roman"/>
          <w:b/>
          <w:sz w:val="24"/>
          <w:szCs w:val="24"/>
        </w:rPr>
      </w:pPr>
    </w:p>
    <w:p w14:paraId="2B876106" w14:textId="77777777" w:rsidR="00EF5526" w:rsidRPr="00921DE5" w:rsidRDefault="00EF5526" w:rsidP="00EF5526">
      <w:pPr>
        <w:suppressAutoHyphens/>
        <w:spacing w:after="0" w:line="240" w:lineRule="auto"/>
        <w:ind w:right="155"/>
        <w:jc w:val="both"/>
        <w:rPr>
          <w:rFonts w:ascii="Times New Roman" w:eastAsia="Times New Roman" w:hAnsi="Times New Roman"/>
          <w:b/>
          <w:sz w:val="24"/>
          <w:szCs w:val="24"/>
          <w:lang w:eastAsia="ar-SA"/>
        </w:rPr>
        <w:sectPr w:rsidR="00EF5526" w:rsidRPr="00921DE5" w:rsidSect="00E22F02">
          <w:type w:val="continuous"/>
          <w:pgSz w:w="16838" w:h="11906" w:orient="landscape" w:code="9"/>
          <w:pgMar w:top="1134" w:right="709" w:bottom="709" w:left="709" w:header="680" w:footer="0" w:gutter="0"/>
          <w:cols w:space="708"/>
          <w:titlePg/>
          <w:docGrid w:linePitch="381"/>
        </w:sectPr>
      </w:pPr>
    </w:p>
    <w:p w14:paraId="03A1EB6A" w14:textId="77777777" w:rsidR="00EF5526" w:rsidRPr="00921DE5" w:rsidRDefault="00EF5526" w:rsidP="00EF5526">
      <w:pPr>
        <w:spacing w:after="0" w:line="259" w:lineRule="auto"/>
        <w:jc w:val="right"/>
        <w:rPr>
          <w:rFonts w:ascii="Times New Roman" w:hAnsi="Times New Roman"/>
          <w:bCs/>
          <w:sz w:val="20"/>
          <w:szCs w:val="20"/>
        </w:rPr>
      </w:pPr>
      <w:r w:rsidRPr="00921DE5">
        <w:rPr>
          <w:rFonts w:ascii="Times New Roman" w:hAnsi="Times New Roman"/>
          <w:bCs/>
          <w:sz w:val="20"/>
          <w:szCs w:val="20"/>
        </w:rPr>
        <w:lastRenderedPageBreak/>
        <w:t xml:space="preserve">Приложение № 4 </w:t>
      </w:r>
    </w:p>
    <w:p w14:paraId="75D0F8E0" w14:textId="77777777" w:rsidR="00EF5526" w:rsidRPr="00921DE5" w:rsidRDefault="00EF5526" w:rsidP="00EF5526">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СНГС-ОКСиР-_____   </w:t>
      </w:r>
    </w:p>
    <w:p w14:paraId="6CE8B27E" w14:textId="77777777" w:rsidR="00EF5526" w:rsidRPr="00921DE5" w:rsidRDefault="00EF5526" w:rsidP="00EF5526">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от «____» ____________ 2023 года </w:t>
      </w:r>
    </w:p>
    <w:p w14:paraId="36147533" w14:textId="77777777" w:rsidR="00EF5526" w:rsidRPr="00921DE5" w:rsidRDefault="00EF5526" w:rsidP="00EF5526">
      <w:pPr>
        <w:spacing w:after="0"/>
        <w:jc w:val="right"/>
        <w:rPr>
          <w:rFonts w:ascii="Times New Roman" w:eastAsia="Arial" w:hAnsi="Times New Roman"/>
          <w:sz w:val="24"/>
          <w:szCs w:val="24"/>
          <w:lang w:eastAsia="ar-SA"/>
        </w:rPr>
      </w:pPr>
    </w:p>
    <w:p w14:paraId="49E0EEE2" w14:textId="77777777" w:rsidR="00EF5526" w:rsidRPr="00921DE5" w:rsidRDefault="00EF5526" w:rsidP="00EF5526">
      <w:pPr>
        <w:spacing w:after="0"/>
        <w:jc w:val="right"/>
        <w:rPr>
          <w:rFonts w:ascii="Times New Roman" w:eastAsia="Arial" w:hAnsi="Times New Roman"/>
          <w:sz w:val="20"/>
          <w:szCs w:val="20"/>
          <w:lang w:eastAsia="ar-SA"/>
        </w:rPr>
      </w:pPr>
      <w:r w:rsidRPr="00921DE5">
        <w:rPr>
          <w:rFonts w:ascii="Times New Roman" w:eastAsia="Arial" w:hAnsi="Times New Roman"/>
          <w:sz w:val="20"/>
          <w:szCs w:val="20"/>
          <w:lang w:eastAsia="ar-SA"/>
        </w:rPr>
        <w:t>Унифицированная форма № КС-3</w:t>
      </w:r>
    </w:p>
    <w:p w14:paraId="55392745" w14:textId="77777777" w:rsidR="00EF5526" w:rsidRPr="00921DE5" w:rsidRDefault="00EF5526" w:rsidP="00EF5526">
      <w:pPr>
        <w:spacing w:after="0"/>
        <w:jc w:val="right"/>
        <w:rPr>
          <w:rFonts w:ascii="Times New Roman" w:eastAsia="Arial" w:hAnsi="Times New Roman"/>
          <w:sz w:val="20"/>
          <w:szCs w:val="20"/>
          <w:lang w:eastAsia="ar-SA"/>
        </w:rPr>
      </w:pPr>
      <w:r w:rsidRPr="00921DE5">
        <w:rPr>
          <w:rFonts w:ascii="Times New Roman" w:eastAsia="Arial" w:hAnsi="Times New Roman"/>
          <w:sz w:val="20"/>
          <w:szCs w:val="20"/>
          <w:lang w:eastAsia="ar-SA"/>
        </w:rPr>
        <w:t>Утверждена Постановлением Госкомстата России</w:t>
      </w:r>
    </w:p>
    <w:p w14:paraId="0CA473BC" w14:textId="77777777" w:rsidR="00EF5526" w:rsidRPr="00921DE5" w:rsidRDefault="00EF5526" w:rsidP="00EF5526">
      <w:pPr>
        <w:spacing w:after="0"/>
        <w:jc w:val="right"/>
        <w:rPr>
          <w:rFonts w:ascii="Times New Roman" w:eastAsia="Arial" w:hAnsi="Times New Roman"/>
          <w:sz w:val="20"/>
          <w:szCs w:val="20"/>
          <w:lang w:eastAsia="ar-SA"/>
        </w:rPr>
      </w:pPr>
      <w:r w:rsidRPr="00921DE5">
        <w:rPr>
          <w:rFonts w:ascii="Times New Roman" w:eastAsia="Arial" w:hAnsi="Times New Roman"/>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EF5526" w:rsidRPr="00921DE5" w14:paraId="00493673" w14:textId="77777777" w:rsidTr="00E22F02">
        <w:trPr>
          <w:cantSplit/>
          <w:trHeight w:hRule="exact" w:val="240"/>
        </w:trPr>
        <w:tc>
          <w:tcPr>
            <w:tcW w:w="6948" w:type="dxa"/>
            <w:gridSpan w:val="5"/>
            <w:vMerge w:val="restart"/>
            <w:tcBorders>
              <w:bottom w:val="single" w:sz="4" w:space="0" w:color="000000"/>
            </w:tcBorders>
            <w:shd w:val="clear" w:color="auto" w:fill="auto"/>
            <w:vAlign w:val="center"/>
          </w:tcPr>
          <w:p w14:paraId="1BF8BBD4"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14:paraId="304A8743" w14:textId="77777777" w:rsidR="00EF5526" w:rsidRPr="00921DE5" w:rsidRDefault="00EF5526" w:rsidP="00E22F02">
            <w:pPr>
              <w:suppressAutoHyphens/>
              <w:snapToGrid w:val="0"/>
              <w:spacing w:after="0" w:line="240" w:lineRule="auto"/>
              <w:ind w:right="113"/>
              <w:jc w:val="right"/>
              <w:rPr>
                <w:rFonts w:ascii="Times New Roman" w:eastAsia="Times New Roman" w:hAnsi="Times New Roman"/>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33E79D"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Код</w:t>
            </w:r>
          </w:p>
        </w:tc>
      </w:tr>
      <w:tr w:rsidR="00EF5526" w:rsidRPr="00921DE5" w14:paraId="6028F455" w14:textId="77777777" w:rsidTr="00E22F02">
        <w:trPr>
          <w:cantSplit/>
          <w:trHeight w:hRule="exact" w:val="440"/>
        </w:trPr>
        <w:tc>
          <w:tcPr>
            <w:tcW w:w="6948" w:type="dxa"/>
            <w:gridSpan w:val="5"/>
            <w:vMerge/>
            <w:tcBorders>
              <w:top w:val="single" w:sz="4" w:space="0" w:color="000000"/>
            </w:tcBorders>
            <w:shd w:val="clear" w:color="auto" w:fill="auto"/>
          </w:tcPr>
          <w:p w14:paraId="13BA8709" w14:textId="77777777" w:rsidR="00EF5526" w:rsidRPr="00921DE5" w:rsidRDefault="00EF5526" w:rsidP="00E22F02">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14:paraId="75DB3305" w14:textId="77777777" w:rsidR="00EF5526" w:rsidRPr="00921DE5" w:rsidRDefault="00EF5526" w:rsidP="00E22F02">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12B59"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0322001</w:t>
            </w:r>
          </w:p>
        </w:tc>
      </w:tr>
      <w:tr w:rsidR="00EF5526" w:rsidRPr="00921DE5" w14:paraId="23F289B4" w14:textId="77777777" w:rsidTr="00E22F02">
        <w:trPr>
          <w:cantSplit/>
          <w:trHeight w:hRule="exact" w:val="440"/>
        </w:trPr>
        <w:tc>
          <w:tcPr>
            <w:tcW w:w="933" w:type="dxa"/>
            <w:gridSpan w:val="2"/>
            <w:shd w:val="clear" w:color="auto" w:fill="auto"/>
            <w:vAlign w:val="bottom"/>
          </w:tcPr>
          <w:p w14:paraId="1E325C97" w14:textId="77777777" w:rsidR="00EF5526" w:rsidRPr="00921DE5" w:rsidRDefault="00EF5526" w:rsidP="00E22F02">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14:paraId="0D16BC10" w14:textId="77777777" w:rsidR="00EF5526" w:rsidRPr="00921DE5" w:rsidRDefault="00EF5526" w:rsidP="00E22F02">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14:paraId="3C3975EC" w14:textId="77777777" w:rsidR="00EF5526" w:rsidRPr="00921DE5" w:rsidRDefault="00EF5526" w:rsidP="00E22F02">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6DBCD9"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177F4768" w14:textId="77777777" w:rsidTr="00E22F02">
        <w:trPr>
          <w:cantSplit/>
          <w:trHeight w:hRule="exact" w:val="440"/>
        </w:trPr>
        <w:tc>
          <w:tcPr>
            <w:tcW w:w="1926" w:type="dxa"/>
            <w:gridSpan w:val="3"/>
            <w:shd w:val="clear" w:color="auto" w:fill="auto"/>
            <w:vAlign w:val="bottom"/>
          </w:tcPr>
          <w:p w14:paraId="2A999310" w14:textId="77777777" w:rsidR="00EF5526" w:rsidRPr="00921DE5" w:rsidRDefault="00EF5526" w:rsidP="00E22F02">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14:paraId="60AB8A07"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14:paraId="2FDB17BE" w14:textId="77777777" w:rsidR="00EF5526" w:rsidRPr="00921DE5" w:rsidRDefault="00EF5526" w:rsidP="00E22F02">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AAEC4"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518FC2EE" w14:textId="77777777" w:rsidTr="00E22F02">
        <w:trPr>
          <w:cantSplit/>
          <w:trHeight w:hRule="exact" w:val="440"/>
        </w:trPr>
        <w:tc>
          <w:tcPr>
            <w:tcW w:w="1926" w:type="dxa"/>
            <w:gridSpan w:val="3"/>
            <w:shd w:val="clear" w:color="auto" w:fill="auto"/>
            <w:vAlign w:val="bottom"/>
          </w:tcPr>
          <w:p w14:paraId="08E32F16" w14:textId="77777777" w:rsidR="00EF5526" w:rsidRPr="00921DE5" w:rsidRDefault="00EF5526" w:rsidP="00E22F02">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14:paraId="0E92225B"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14:paraId="173CBBDA" w14:textId="77777777" w:rsidR="00EF5526" w:rsidRPr="00921DE5" w:rsidRDefault="00EF5526" w:rsidP="00E22F02">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FF55EB"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7823EF08" w14:textId="77777777" w:rsidTr="00E22F02">
        <w:trPr>
          <w:cantSplit/>
          <w:trHeight w:hRule="exact" w:val="440"/>
        </w:trPr>
        <w:tc>
          <w:tcPr>
            <w:tcW w:w="850" w:type="dxa"/>
            <w:shd w:val="clear" w:color="auto" w:fill="auto"/>
            <w:vAlign w:val="bottom"/>
          </w:tcPr>
          <w:p w14:paraId="133604E6" w14:textId="77777777" w:rsidR="00EF5526" w:rsidRPr="00921DE5" w:rsidRDefault="00EF5526" w:rsidP="00E22F02">
            <w:pPr>
              <w:suppressAutoHyphens/>
              <w:spacing w:after="0" w:line="240" w:lineRule="auto"/>
              <w:ind w:right="113"/>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14:paraId="1A669644" w14:textId="77777777" w:rsidR="00EF5526" w:rsidRPr="00921DE5" w:rsidRDefault="00EF5526" w:rsidP="00E22F02">
            <w:pPr>
              <w:suppressAutoHyphens/>
              <w:spacing w:after="0" w:line="240" w:lineRule="auto"/>
              <w:ind w:right="57"/>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14:paraId="6C9F76B5" w14:textId="77777777" w:rsidR="00EF5526" w:rsidRPr="00921DE5" w:rsidRDefault="00EF5526" w:rsidP="00E22F02">
            <w:pPr>
              <w:suppressAutoHyphens/>
              <w:spacing w:after="0" w:line="240" w:lineRule="auto"/>
              <w:ind w:right="57"/>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99ECF3"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09D17CD8" w14:textId="77777777" w:rsidTr="00E22F02">
        <w:trPr>
          <w:cantSplit/>
          <w:trHeight w:hRule="exact" w:val="440"/>
        </w:trPr>
        <w:tc>
          <w:tcPr>
            <w:tcW w:w="6211" w:type="dxa"/>
            <w:gridSpan w:val="4"/>
            <w:shd w:val="clear" w:color="auto" w:fill="auto"/>
          </w:tcPr>
          <w:p w14:paraId="1595EE0F"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14:paraId="33DA7B82" w14:textId="77777777" w:rsidR="00EF5526" w:rsidRPr="00921DE5" w:rsidRDefault="00EF5526" w:rsidP="00E22F02">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C0FDB2"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4CA2FDB2" w14:textId="77777777" w:rsidTr="00E22F02">
        <w:trPr>
          <w:cantSplit/>
          <w:trHeight w:hRule="exact" w:val="440"/>
        </w:trPr>
        <w:tc>
          <w:tcPr>
            <w:tcW w:w="8081" w:type="dxa"/>
            <w:gridSpan w:val="7"/>
            <w:shd w:val="clear" w:color="auto" w:fill="auto"/>
            <w:vAlign w:val="center"/>
          </w:tcPr>
          <w:p w14:paraId="44AF2284" w14:textId="77777777" w:rsidR="00EF5526" w:rsidRPr="00921DE5" w:rsidRDefault="00EF5526" w:rsidP="00E22F02">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14:paraId="0DCBF6B3" w14:textId="77777777" w:rsidR="00EF5526" w:rsidRPr="00921DE5" w:rsidRDefault="00EF5526" w:rsidP="00E22F02">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C3F536"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5DAD5CD7" w14:textId="77777777" w:rsidTr="00E22F02">
        <w:trPr>
          <w:cantSplit/>
          <w:trHeight w:hRule="exact" w:val="440"/>
        </w:trPr>
        <w:tc>
          <w:tcPr>
            <w:tcW w:w="8081" w:type="dxa"/>
            <w:gridSpan w:val="7"/>
            <w:shd w:val="clear" w:color="auto" w:fill="auto"/>
            <w:vAlign w:val="center"/>
          </w:tcPr>
          <w:p w14:paraId="23EB70C7" w14:textId="77777777" w:rsidR="00EF5526" w:rsidRPr="00921DE5" w:rsidRDefault="00EF5526" w:rsidP="00E22F02">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14:paraId="1A525757" w14:textId="77777777" w:rsidR="00EF5526" w:rsidRPr="00921DE5" w:rsidRDefault="00EF5526" w:rsidP="00E22F02">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14:paraId="63ED5E4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14:paraId="24478492"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58B49"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2C34FF1E" w14:textId="77777777" w:rsidTr="00E22F02">
        <w:trPr>
          <w:cantSplit/>
          <w:trHeight w:hRule="exact" w:val="440"/>
        </w:trPr>
        <w:tc>
          <w:tcPr>
            <w:tcW w:w="8787" w:type="dxa"/>
            <w:gridSpan w:val="8"/>
            <w:shd w:val="clear" w:color="auto" w:fill="auto"/>
            <w:vAlign w:val="center"/>
          </w:tcPr>
          <w:p w14:paraId="5ECF7E78" w14:textId="77777777" w:rsidR="00EF5526" w:rsidRPr="00921DE5" w:rsidRDefault="00EF5526" w:rsidP="00E22F02">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39DAE"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bl>
    <w:p w14:paraId="082BF2C0" w14:textId="77777777" w:rsidR="00EF5526" w:rsidRPr="00921DE5" w:rsidRDefault="00EF5526" w:rsidP="00EF5526">
      <w:pPr>
        <w:suppressAutoHyphens/>
        <w:spacing w:after="0" w:line="240" w:lineRule="auto"/>
        <w:rPr>
          <w:rFonts w:ascii="Times New Roman" w:eastAsia="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EF5526" w:rsidRPr="00921DE5" w14:paraId="34803F51" w14:textId="77777777" w:rsidTr="00E22F02">
        <w:trPr>
          <w:cantSplit/>
          <w:trHeight w:hRule="exact" w:val="240"/>
        </w:trPr>
        <w:tc>
          <w:tcPr>
            <w:tcW w:w="4816" w:type="dxa"/>
            <w:vMerge w:val="restart"/>
            <w:tcBorders>
              <w:bottom w:val="single" w:sz="4" w:space="0" w:color="000000"/>
            </w:tcBorders>
            <w:shd w:val="clear" w:color="auto" w:fill="auto"/>
            <w:vAlign w:val="center"/>
          </w:tcPr>
          <w:p w14:paraId="190C62DB" w14:textId="77777777" w:rsidR="00EF5526" w:rsidRPr="00921DE5" w:rsidRDefault="00EF5526" w:rsidP="00E22F02">
            <w:pPr>
              <w:suppressAutoHyphens/>
              <w:spacing w:after="0" w:line="240" w:lineRule="auto"/>
              <w:ind w:right="113"/>
              <w:jc w:val="center"/>
              <w:rPr>
                <w:rFonts w:ascii="Times New Roman" w:eastAsia="Times New Roman" w:hAnsi="Times New Roman"/>
                <w:b/>
                <w:sz w:val="20"/>
                <w:szCs w:val="20"/>
                <w:lang w:eastAsia="ar-SA"/>
              </w:rPr>
            </w:pPr>
            <w:r w:rsidRPr="00921DE5">
              <w:rPr>
                <w:rFonts w:ascii="Times New Roman" w:eastAsia="Times New Roman" w:hAnsi="Times New Roman"/>
                <w:b/>
                <w:sz w:val="20"/>
                <w:szCs w:val="20"/>
                <w:lang w:eastAsia="ar-SA"/>
              </w:rPr>
              <w:t>СПРАВКА</w:t>
            </w:r>
          </w:p>
          <w:p w14:paraId="0B391A64" w14:textId="77777777" w:rsidR="00EF5526" w:rsidRPr="00921DE5" w:rsidRDefault="00EF5526" w:rsidP="00E22F02">
            <w:pPr>
              <w:suppressAutoHyphens/>
              <w:spacing w:after="0" w:line="240" w:lineRule="auto"/>
              <w:ind w:right="113"/>
              <w:jc w:val="center"/>
              <w:rPr>
                <w:rFonts w:ascii="Times New Roman" w:eastAsia="Times New Roman" w:hAnsi="Times New Roman"/>
                <w:b/>
                <w:sz w:val="20"/>
                <w:szCs w:val="20"/>
                <w:lang w:eastAsia="ar-SA"/>
              </w:rPr>
            </w:pPr>
            <w:r w:rsidRPr="00921DE5">
              <w:rPr>
                <w:rFonts w:ascii="Times New Roman" w:eastAsia="Times New Roman" w:hAnsi="Times New Roman"/>
                <w:b/>
                <w:sz w:val="20"/>
                <w:szCs w:val="20"/>
                <w:lang w:eastAsia="ar-SA"/>
              </w:rPr>
              <w:t>О СТОИМОСТИ ВЫПОЛНЕННЫХ РАБОТ</w:t>
            </w:r>
          </w:p>
          <w:p w14:paraId="28B635F6"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140EAB7"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Номер</w:t>
            </w:r>
          </w:p>
          <w:p w14:paraId="62797234"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1F1B51"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Дата</w:t>
            </w:r>
          </w:p>
          <w:p w14:paraId="0C67D7E2"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составления</w:t>
            </w:r>
          </w:p>
        </w:tc>
        <w:tc>
          <w:tcPr>
            <w:tcW w:w="2846" w:type="dxa"/>
            <w:gridSpan w:val="2"/>
            <w:tcBorders>
              <w:left w:val="single" w:sz="4" w:space="0" w:color="auto"/>
            </w:tcBorders>
            <w:shd w:val="clear" w:color="auto" w:fill="auto"/>
            <w:vAlign w:val="center"/>
          </w:tcPr>
          <w:p w14:paraId="06D1AA55"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Отчетный период</w:t>
            </w:r>
          </w:p>
        </w:tc>
      </w:tr>
      <w:tr w:rsidR="00EF5526" w:rsidRPr="00921DE5" w14:paraId="4F8EBDDA" w14:textId="77777777" w:rsidTr="00E22F02">
        <w:trPr>
          <w:cantSplit/>
          <w:trHeight w:hRule="exact" w:val="240"/>
        </w:trPr>
        <w:tc>
          <w:tcPr>
            <w:tcW w:w="4816" w:type="dxa"/>
            <w:vMerge/>
            <w:tcBorders>
              <w:top w:val="single" w:sz="4" w:space="0" w:color="000000"/>
              <w:bottom w:val="single" w:sz="4" w:space="0" w:color="000000"/>
            </w:tcBorders>
            <w:shd w:val="clear" w:color="auto" w:fill="auto"/>
            <w:vAlign w:val="center"/>
          </w:tcPr>
          <w:p w14:paraId="3709E85C" w14:textId="77777777" w:rsidR="00EF5526" w:rsidRPr="00921DE5" w:rsidRDefault="00EF5526" w:rsidP="00E22F02">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223D469" w14:textId="77777777" w:rsidR="00EF5526" w:rsidRPr="00921DE5" w:rsidRDefault="00EF5526" w:rsidP="00E22F02">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88276" w14:textId="77777777" w:rsidR="00EF5526" w:rsidRPr="00921DE5" w:rsidRDefault="00EF5526" w:rsidP="00E22F02">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192D5"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14:paraId="5EFA9E10" w14:textId="77777777" w:rsidR="00EF5526" w:rsidRPr="00921DE5" w:rsidRDefault="00EF5526" w:rsidP="00E22F02">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w:t>
            </w:r>
          </w:p>
        </w:tc>
      </w:tr>
      <w:tr w:rsidR="00EF5526" w:rsidRPr="00921DE5" w14:paraId="464A5772" w14:textId="77777777" w:rsidTr="00E22F02">
        <w:trPr>
          <w:cantSplit/>
          <w:trHeight w:hRule="exact" w:val="397"/>
        </w:trPr>
        <w:tc>
          <w:tcPr>
            <w:tcW w:w="4816" w:type="dxa"/>
            <w:vMerge/>
            <w:tcBorders>
              <w:top w:val="single" w:sz="4" w:space="0" w:color="000000"/>
            </w:tcBorders>
            <w:shd w:val="clear" w:color="auto" w:fill="auto"/>
            <w:vAlign w:val="center"/>
          </w:tcPr>
          <w:p w14:paraId="32163F92" w14:textId="77777777" w:rsidR="00EF5526" w:rsidRPr="00921DE5" w:rsidRDefault="00EF5526" w:rsidP="00E22F02">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A9182AF" w14:textId="77777777" w:rsidR="00EF5526" w:rsidRPr="00921DE5" w:rsidRDefault="00EF5526" w:rsidP="00E22F02">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F215B" w14:textId="77777777" w:rsidR="00EF5526" w:rsidRPr="00921DE5" w:rsidRDefault="00EF5526" w:rsidP="00E22F02">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F793A" w14:textId="77777777" w:rsidR="00EF5526" w:rsidRPr="00921DE5" w:rsidRDefault="00EF5526" w:rsidP="00E22F02">
            <w:pPr>
              <w:suppressAutoHyphens/>
              <w:snapToGrid w:val="0"/>
              <w:spacing w:after="0" w:line="240" w:lineRule="auto"/>
              <w:rPr>
                <w:rFonts w:ascii="Times New Roman" w:eastAsia="Times New Roman" w:hAnsi="Times New Roman"/>
                <w:sz w:val="20"/>
                <w:szCs w:val="20"/>
                <w:lang w:eastAsia="ar-SA"/>
              </w:rPr>
            </w:pP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14:paraId="1D9A5F65" w14:textId="77777777" w:rsidR="00EF5526" w:rsidRPr="00921DE5" w:rsidRDefault="00EF5526" w:rsidP="00E22F02">
            <w:pPr>
              <w:suppressAutoHyphens/>
              <w:snapToGrid w:val="0"/>
              <w:spacing w:after="0" w:line="240" w:lineRule="auto"/>
              <w:rPr>
                <w:rFonts w:ascii="Times New Roman" w:eastAsia="Times New Roman" w:hAnsi="Times New Roman"/>
                <w:sz w:val="20"/>
                <w:szCs w:val="20"/>
                <w:lang w:eastAsia="ar-SA"/>
              </w:rPr>
            </w:pPr>
          </w:p>
        </w:tc>
      </w:tr>
    </w:tbl>
    <w:p w14:paraId="2D097B45" w14:textId="77777777" w:rsidR="00EF5526" w:rsidRPr="00921DE5" w:rsidRDefault="00EF5526" w:rsidP="00EF5526">
      <w:pPr>
        <w:suppressAutoHyphens/>
        <w:spacing w:after="0" w:line="240" w:lineRule="auto"/>
        <w:rPr>
          <w:rFonts w:ascii="Times New Roman" w:eastAsia="Times New Roman" w:hAnsi="Times New Roman"/>
          <w:sz w:val="20"/>
          <w:szCs w:val="20"/>
          <w:lang w:eastAsia="ar-SA"/>
        </w:rPr>
      </w:pPr>
    </w:p>
    <w:p w14:paraId="5FCACB26" w14:textId="77777777" w:rsidR="00EF5526" w:rsidRPr="00921DE5" w:rsidRDefault="00EF5526" w:rsidP="00EF5526">
      <w:pPr>
        <w:suppressAutoHyphens/>
        <w:spacing w:after="0" w:line="240" w:lineRule="auto"/>
        <w:rPr>
          <w:rFonts w:ascii="Times New Roman" w:eastAsia="Times New Roman" w:hAnsi="Times New Roman"/>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EF5526" w:rsidRPr="00921DE5" w14:paraId="5F92F59D" w14:textId="77777777" w:rsidTr="00E22F02">
        <w:trPr>
          <w:trHeight w:val="397"/>
        </w:trPr>
        <w:tc>
          <w:tcPr>
            <w:tcW w:w="737" w:type="dxa"/>
            <w:tcBorders>
              <w:top w:val="single" w:sz="4" w:space="0" w:color="000000"/>
              <w:left w:val="single" w:sz="4" w:space="0" w:color="000000"/>
              <w:bottom w:val="single" w:sz="4" w:space="0" w:color="000000"/>
            </w:tcBorders>
            <w:shd w:val="clear" w:color="auto" w:fill="auto"/>
            <w:vAlign w:val="center"/>
          </w:tcPr>
          <w:p w14:paraId="01E05CC8"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Номер</w:t>
            </w:r>
          </w:p>
          <w:p w14:paraId="17540E52"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по </w:t>
            </w:r>
          </w:p>
          <w:p w14:paraId="0EB612F9"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14:paraId="7A0280E4"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Наименование пусковых комплексов, этапов,</w:t>
            </w:r>
          </w:p>
          <w:p w14:paraId="4D17B200"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2114778E"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3B35FD"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Стоимость выполненных  работ и затрат, руб.</w:t>
            </w:r>
          </w:p>
        </w:tc>
      </w:tr>
      <w:tr w:rsidR="00EF5526" w:rsidRPr="00921DE5" w14:paraId="75185EB0" w14:textId="77777777" w:rsidTr="00E22F02">
        <w:trPr>
          <w:trHeight w:val="397"/>
        </w:trPr>
        <w:tc>
          <w:tcPr>
            <w:tcW w:w="737" w:type="dxa"/>
            <w:tcBorders>
              <w:top w:val="single" w:sz="4" w:space="0" w:color="000000"/>
              <w:left w:val="single" w:sz="4" w:space="0" w:color="000000"/>
              <w:bottom w:val="single" w:sz="4" w:space="0" w:color="000000"/>
            </w:tcBorders>
            <w:shd w:val="clear" w:color="auto" w:fill="auto"/>
            <w:vAlign w:val="center"/>
          </w:tcPr>
          <w:p w14:paraId="23E5658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327579B6"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5FCB0A64"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0B5A7EEA"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14:paraId="29C38FA8"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DFCB"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в том числе за отчетный период</w:t>
            </w:r>
          </w:p>
        </w:tc>
      </w:tr>
      <w:tr w:rsidR="00EF5526" w:rsidRPr="00921DE5" w14:paraId="0BD0B2C1" w14:textId="77777777" w:rsidTr="00E22F02">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14:paraId="42F56E03"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14:paraId="5C8A4E77"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14:paraId="40F12238"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14:paraId="7DBA82E6"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14:paraId="773CB979"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43FA" w14:textId="77777777" w:rsidR="00EF5526" w:rsidRPr="00921DE5" w:rsidRDefault="00EF5526" w:rsidP="00E22F02">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6</w:t>
            </w:r>
          </w:p>
        </w:tc>
      </w:tr>
      <w:tr w:rsidR="00EF5526" w:rsidRPr="00921DE5" w14:paraId="7B6FCE0A" w14:textId="77777777" w:rsidTr="00E22F02">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60663D00"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4D3F0D41" w14:textId="77777777" w:rsidR="00EF5526" w:rsidRPr="00921DE5" w:rsidRDefault="00EF5526" w:rsidP="00E22F02">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14:paraId="06EC51CE"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330B017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4844CDF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1185"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631671B7" w14:textId="77777777" w:rsidTr="00E22F02">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0B4054B7"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3DFEA65B" w14:textId="77777777" w:rsidR="00EF5526" w:rsidRPr="00921DE5" w:rsidRDefault="00EF5526" w:rsidP="00E22F02">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14:paraId="6D40BB89"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676765B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04B6DDF4"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D8865"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12E9B5EC" w14:textId="77777777" w:rsidTr="00E22F02">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6F157064"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24859049"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14:paraId="32FCFFF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2EF53A9E"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14:paraId="10D69199"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5807"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ххххххххх</w:t>
            </w:r>
          </w:p>
        </w:tc>
      </w:tr>
      <w:tr w:rsidR="00EF5526" w:rsidRPr="00921DE5" w14:paraId="20AEE70C" w14:textId="77777777" w:rsidTr="00E22F02">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2AF4ED1C"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113924DD"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14:paraId="5847F605"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5BB5FF72"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14:paraId="7015AC40"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0C6A"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w:t>
            </w:r>
          </w:p>
        </w:tc>
      </w:tr>
      <w:tr w:rsidR="00EF5526" w:rsidRPr="00921DE5" w14:paraId="07D317FF" w14:textId="77777777" w:rsidTr="00E22F02">
        <w:trPr>
          <w:trHeight w:hRule="exact" w:val="397"/>
        </w:trPr>
        <w:tc>
          <w:tcPr>
            <w:tcW w:w="9021" w:type="dxa"/>
            <w:gridSpan w:val="5"/>
            <w:tcBorders>
              <w:top w:val="single" w:sz="4" w:space="0" w:color="000000"/>
            </w:tcBorders>
            <w:shd w:val="clear" w:color="auto" w:fill="auto"/>
            <w:vAlign w:val="center"/>
          </w:tcPr>
          <w:p w14:paraId="70E27519" w14:textId="77777777" w:rsidR="00EF5526" w:rsidRPr="00921DE5" w:rsidRDefault="00EF5526" w:rsidP="00E22F02">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33B2"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5AE82381" w14:textId="77777777" w:rsidTr="00E22F02">
        <w:trPr>
          <w:trHeight w:hRule="exact" w:val="397"/>
        </w:trPr>
        <w:tc>
          <w:tcPr>
            <w:tcW w:w="9021" w:type="dxa"/>
            <w:gridSpan w:val="5"/>
            <w:shd w:val="clear" w:color="auto" w:fill="auto"/>
            <w:vAlign w:val="center"/>
          </w:tcPr>
          <w:p w14:paraId="484C4D6E" w14:textId="77777777" w:rsidR="00EF5526" w:rsidRPr="00921DE5" w:rsidRDefault="00EF5526" w:rsidP="00E22F02">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4CDA"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r w:rsidR="00EF5526" w:rsidRPr="00921DE5" w14:paraId="09C63F79" w14:textId="77777777" w:rsidTr="00E22F02">
        <w:trPr>
          <w:trHeight w:hRule="exact" w:val="397"/>
        </w:trPr>
        <w:tc>
          <w:tcPr>
            <w:tcW w:w="9021" w:type="dxa"/>
            <w:gridSpan w:val="5"/>
            <w:shd w:val="clear" w:color="auto" w:fill="auto"/>
            <w:vAlign w:val="center"/>
          </w:tcPr>
          <w:p w14:paraId="16A703AD" w14:textId="77777777" w:rsidR="00EF5526" w:rsidRPr="00921DE5" w:rsidRDefault="00EF5526" w:rsidP="00E22F02">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C856" w14:textId="77777777" w:rsidR="00EF5526" w:rsidRPr="00921DE5" w:rsidRDefault="00EF5526" w:rsidP="00E22F02">
            <w:pPr>
              <w:suppressAutoHyphens/>
              <w:snapToGrid w:val="0"/>
              <w:spacing w:after="0" w:line="240" w:lineRule="auto"/>
              <w:jc w:val="center"/>
              <w:rPr>
                <w:rFonts w:ascii="Times New Roman" w:eastAsia="Times New Roman" w:hAnsi="Times New Roman"/>
                <w:sz w:val="20"/>
                <w:szCs w:val="20"/>
                <w:lang w:eastAsia="ar-SA"/>
              </w:rPr>
            </w:pPr>
          </w:p>
        </w:tc>
      </w:tr>
    </w:tbl>
    <w:p w14:paraId="157DA93A" w14:textId="77777777" w:rsidR="00EF5526" w:rsidRPr="00921DE5" w:rsidRDefault="00EF5526" w:rsidP="00EF5526">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14:paraId="10D1C641" w14:textId="77777777" w:rsidR="00EF5526" w:rsidRPr="00921DE5" w:rsidRDefault="00EF5526" w:rsidP="00EF5526">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tbl>
      <w:tblPr>
        <w:tblW w:w="9493" w:type="dxa"/>
        <w:jc w:val="center"/>
        <w:tblLayout w:type="fixed"/>
        <w:tblLook w:val="0000" w:firstRow="0" w:lastRow="0" w:firstColumn="0" w:lastColumn="0" w:noHBand="0" w:noVBand="0"/>
      </w:tblPr>
      <w:tblGrid>
        <w:gridCol w:w="4390"/>
        <w:gridCol w:w="5103"/>
      </w:tblGrid>
      <w:tr w:rsidR="00EF5526" w:rsidRPr="00921DE5" w14:paraId="5A0E3C5C" w14:textId="77777777" w:rsidTr="00E22F02">
        <w:trPr>
          <w:trHeight w:val="1777"/>
          <w:jc w:val="center"/>
        </w:trPr>
        <w:tc>
          <w:tcPr>
            <w:tcW w:w="4390" w:type="dxa"/>
            <w:tcBorders>
              <w:top w:val="single" w:sz="4" w:space="0" w:color="000000"/>
              <w:left w:val="single" w:sz="4" w:space="0" w:color="000000"/>
              <w:bottom w:val="single" w:sz="4" w:space="0" w:color="000000"/>
            </w:tcBorders>
          </w:tcPr>
          <w:p w14:paraId="5AAF5738"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14:paraId="13B1F49C" w14:textId="77777777" w:rsidR="00EF5526" w:rsidRPr="00921DE5" w:rsidRDefault="00EF5526" w:rsidP="00E22F02">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14:paraId="2D01C26A" w14:textId="77777777" w:rsidR="00EF5526" w:rsidRPr="00921DE5" w:rsidRDefault="00EF5526" w:rsidP="00E22F02">
            <w:pPr>
              <w:spacing w:after="0" w:line="240" w:lineRule="auto"/>
              <w:ind w:firstLine="531"/>
              <w:rPr>
                <w:rFonts w:ascii="Times New Roman" w:hAnsi="Times New Roman"/>
                <w:b/>
                <w:sz w:val="24"/>
                <w:szCs w:val="24"/>
              </w:rPr>
            </w:pPr>
          </w:p>
          <w:p w14:paraId="378C29C2" w14:textId="77777777" w:rsidR="00EF5526" w:rsidRPr="00921DE5" w:rsidRDefault="00EF5526" w:rsidP="00E22F02">
            <w:pPr>
              <w:snapToGrid w:val="0"/>
              <w:spacing w:after="0" w:line="240" w:lineRule="auto"/>
              <w:ind w:firstLine="567"/>
              <w:rPr>
                <w:rFonts w:ascii="Times New Roman" w:hAnsi="Times New Roman"/>
                <w:b/>
                <w:sz w:val="24"/>
                <w:szCs w:val="24"/>
              </w:rPr>
            </w:pPr>
          </w:p>
          <w:p w14:paraId="172ADBBC"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14:paraId="623C701F"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14:paraId="43A63146"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14:paraId="59BD265E" w14:textId="77777777" w:rsidR="00EF5526" w:rsidRPr="00921DE5" w:rsidRDefault="00EF5526" w:rsidP="00E22F02">
            <w:pPr>
              <w:suppressAutoHyphens/>
              <w:spacing w:after="0" w:line="240" w:lineRule="auto"/>
              <w:rPr>
                <w:rFonts w:ascii="Times New Roman" w:hAnsi="Times New Roman"/>
                <w:b/>
                <w:sz w:val="24"/>
                <w:szCs w:val="24"/>
                <w:lang w:eastAsia="ar-SA"/>
              </w:rPr>
            </w:pPr>
          </w:p>
          <w:p w14:paraId="4875B91E" w14:textId="77777777" w:rsidR="00EF5526" w:rsidRPr="00921DE5" w:rsidRDefault="00EF5526" w:rsidP="00E22F02">
            <w:pPr>
              <w:suppressAutoHyphens/>
              <w:spacing w:after="0" w:line="240" w:lineRule="auto"/>
              <w:rPr>
                <w:rFonts w:ascii="Times New Roman" w:hAnsi="Times New Roman"/>
                <w:sz w:val="24"/>
                <w:szCs w:val="24"/>
                <w:lang w:eastAsia="ar-SA"/>
              </w:rPr>
            </w:pPr>
          </w:p>
          <w:p w14:paraId="674B8CFC" w14:textId="77777777" w:rsidR="00EF5526" w:rsidRPr="00921DE5" w:rsidRDefault="00EF5526" w:rsidP="00E22F02">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14:paraId="586C9EA0"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14:paraId="6F2E8643" w14:textId="77777777" w:rsidR="00EF5526" w:rsidRPr="00921DE5" w:rsidRDefault="00EF5526" w:rsidP="00EF5526">
      <w:pPr>
        <w:suppressAutoHyphens/>
        <w:spacing w:after="0" w:line="240" w:lineRule="auto"/>
        <w:ind w:right="155"/>
        <w:jc w:val="right"/>
        <w:rPr>
          <w:rFonts w:ascii="Times New Roman" w:eastAsia="Times New Roman" w:hAnsi="Times New Roman"/>
          <w:b/>
          <w:sz w:val="24"/>
          <w:szCs w:val="24"/>
          <w:lang w:eastAsia="ar-SA"/>
        </w:rPr>
        <w:sectPr w:rsidR="00EF5526" w:rsidRPr="00921DE5" w:rsidSect="00E22F02">
          <w:pgSz w:w="11906" w:h="16838" w:code="9"/>
          <w:pgMar w:top="709" w:right="709" w:bottom="709" w:left="1134" w:header="680" w:footer="0" w:gutter="0"/>
          <w:cols w:space="708"/>
          <w:titlePg/>
          <w:docGrid w:linePitch="381"/>
        </w:sectPr>
      </w:pPr>
    </w:p>
    <w:p w14:paraId="66E1A74E" w14:textId="77777777" w:rsidR="00EF5526" w:rsidRPr="00921DE5" w:rsidRDefault="00EF5526" w:rsidP="00EF5526">
      <w:pPr>
        <w:spacing w:after="0" w:line="240" w:lineRule="auto"/>
        <w:jc w:val="right"/>
        <w:rPr>
          <w:rFonts w:ascii="Times New Roman" w:hAnsi="Times New Roman"/>
          <w:sz w:val="20"/>
          <w:szCs w:val="20"/>
        </w:rPr>
      </w:pPr>
      <w:r w:rsidRPr="00921DE5">
        <w:rPr>
          <w:rFonts w:ascii="Times New Roman" w:hAnsi="Times New Roman"/>
          <w:sz w:val="20"/>
          <w:szCs w:val="20"/>
        </w:rPr>
        <w:lastRenderedPageBreak/>
        <w:t>Приложение № 5</w:t>
      </w:r>
    </w:p>
    <w:p w14:paraId="79DC5BFC" w14:textId="77777777" w:rsidR="00EF5526" w:rsidRPr="00921DE5" w:rsidRDefault="00EF5526" w:rsidP="00EF5526">
      <w:pPr>
        <w:suppressAutoHyphens/>
        <w:spacing w:after="0" w:line="240" w:lineRule="auto"/>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к Договору № СНГС-ОКСиР-_____   </w:t>
      </w:r>
    </w:p>
    <w:p w14:paraId="15C1CE08" w14:textId="77777777" w:rsidR="00EF5526" w:rsidRPr="00921DE5" w:rsidRDefault="00EF5526" w:rsidP="00EF5526">
      <w:pPr>
        <w:suppressAutoHyphens/>
        <w:spacing w:after="0" w:line="240" w:lineRule="auto"/>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от «____» ____________ 2023 года </w:t>
      </w:r>
    </w:p>
    <w:p w14:paraId="4709C992" w14:textId="77777777" w:rsidR="00EF5526" w:rsidRPr="00921DE5" w:rsidRDefault="00EF5526" w:rsidP="00EF5526">
      <w:pPr>
        <w:spacing w:after="0" w:line="240" w:lineRule="auto"/>
        <w:ind w:firstLine="567"/>
        <w:jc w:val="both"/>
        <w:rPr>
          <w:rFonts w:ascii="Times New Roman" w:eastAsia="Arial" w:hAnsi="Times New Roman"/>
          <w:sz w:val="24"/>
          <w:szCs w:val="24"/>
          <w:lang w:eastAsia="ar-SA"/>
        </w:rPr>
      </w:pPr>
    </w:p>
    <w:p w14:paraId="5D86B683" w14:textId="77777777" w:rsidR="00EF5526" w:rsidRPr="00921DE5" w:rsidRDefault="00EF5526" w:rsidP="00EF5526">
      <w:pPr>
        <w:spacing w:after="0" w:line="240" w:lineRule="auto"/>
        <w:ind w:firstLine="567"/>
        <w:jc w:val="both"/>
        <w:rPr>
          <w:rFonts w:ascii="Times New Roman" w:eastAsia="Arial" w:hAnsi="Times New Roman"/>
          <w:sz w:val="24"/>
          <w:szCs w:val="24"/>
          <w:lang w:eastAsia="ar-SA"/>
        </w:rPr>
      </w:pPr>
    </w:p>
    <w:p w14:paraId="14149C94" w14:textId="77777777" w:rsidR="00EF5526" w:rsidRPr="00921DE5" w:rsidRDefault="00EF5526" w:rsidP="00EF5526">
      <w:pPr>
        <w:spacing w:after="0" w:line="240" w:lineRule="auto"/>
        <w:ind w:firstLine="567"/>
        <w:jc w:val="both"/>
        <w:rPr>
          <w:rFonts w:ascii="Times New Roman" w:eastAsia="Arial" w:hAnsi="Times New Roman"/>
          <w:sz w:val="24"/>
          <w:szCs w:val="24"/>
          <w:lang w:eastAsia="ar-SA"/>
        </w:rPr>
      </w:pPr>
      <w:r w:rsidRPr="00921DE5">
        <w:rPr>
          <w:rFonts w:ascii="Times New Roman" w:eastAsia="Arial" w:hAnsi="Times New Roman"/>
          <w:noProof/>
          <w:sz w:val="28"/>
          <w:szCs w:val="28"/>
          <w:lang w:eastAsia="ru-RU"/>
        </w:rPr>
        <w:drawing>
          <wp:inline distT="0" distB="0" distL="0" distR="0" wp14:anchorId="644C5899" wp14:editId="5FEFD719">
            <wp:extent cx="9506585" cy="5013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6585" cy="5013325"/>
                    </a:xfrm>
                    <a:prstGeom prst="rect">
                      <a:avLst/>
                    </a:prstGeom>
                    <a:noFill/>
                    <a:ln>
                      <a:noFill/>
                    </a:ln>
                  </pic:spPr>
                </pic:pic>
              </a:graphicData>
            </a:graphic>
          </wp:inline>
        </w:drawing>
      </w:r>
    </w:p>
    <w:p w14:paraId="75C79D33" w14:textId="77777777" w:rsidR="00EF5526" w:rsidRPr="00921DE5" w:rsidRDefault="00EF5526" w:rsidP="00EF5526">
      <w:pPr>
        <w:spacing w:after="0" w:line="240" w:lineRule="auto"/>
        <w:ind w:firstLine="567"/>
        <w:jc w:val="both"/>
        <w:rPr>
          <w:rFonts w:ascii="Times New Roman" w:eastAsia="Arial" w:hAnsi="Times New Roman"/>
          <w:sz w:val="24"/>
          <w:szCs w:val="24"/>
          <w:lang w:eastAsia="ar-SA"/>
        </w:rPr>
      </w:pPr>
    </w:p>
    <w:p w14:paraId="05E699A7" w14:textId="77777777" w:rsidR="00EF5526" w:rsidRPr="00921DE5" w:rsidRDefault="00EF5526" w:rsidP="00EF5526">
      <w:pPr>
        <w:spacing w:after="0" w:line="240" w:lineRule="auto"/>
        <w:ind w:firstLine="567"/>
        <w:jc w:val="both"/>
        <w:rPr>
          <w:rFonts w:ascii="Times New Roman" w:eastAsia="Arial" w:hAnsi="Times New Roman"/>
          <w:sz w:val="24"/>
          <w:szCs w:val="24"/>
          <w:lang w:eastAsia="ar-SA"/>
        </w:rPr>
      </w:pPr>
      <w:r w:rsidRPr="00921DE5">
        <w:rPr>
          <w:rFonts w:ascii="Times New Roman" w:eastAsia="Arial" w:hAnsi="Times New Roman"/>
          <w:noProof/>
          <w:sz w:val="28"/>
          <w:szCs w:val="28"/>
          <w:lang w:eastAsia="ru-RU"/>
        </w:rPr>
        <w:lastRenderedPageBreak/>
        <w:drawing>
          <wp:anchor distT="0" distB="0" distL="114300" distR="114300" simplePos="0" relativeHeight="251659264" behindDoc="1" locked="0" layoutInCell="1" allowOverlap="1" wp14:anchorId="0F1BBB0B" wp14:editId="35E34A1F">
            <wp:simplePos x="0" y="0"/>
            <wp:positionH relativeFrom="margin">
              <wp:align>right</wp:align>
            </wp:positionH>
            <wp:positionV relativeFrom="paragraph">
              <wp:posOffset>-487</wp:posOffset>
            </wp:positionV>
            <wp:extent cx="9506585" cy="343662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6585" cy="3436620"/>
                    </a:xfrm>
                    <a:prstGeom prst="rect">
                      <a:avLst/>
                    </a:prstGeom>
                    <a:noFill/>
                    <a:ln>
                      <a:noFill/>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EF5526" w:rsidRPr="00921DE5" w14:paraId="1AEC2BF4" w14:textId="77777777" w:rsidTr="00E22F02">
        <w:trPr>
          <w:cantSplit/>
        </w:trPr>
        <w:tc>
          <w:tcPr>
            <w:tcW w:w="2502" w:type="dxa"/>
            <w:tcBorders>
              <w:top w:val="nil"/>
              <w:left w:val="nil"/>
              <w:bottom w:val="nil"/>
              <w:right w:val="nil"/>
            </w:tcBorders>
          </w:tcPr>
          <w:p w14:paraId="7AA15356" w14:textId="77777777" w:rsidR="00EF5526" w:rsidRPr="00921DE5" w:rsidRDefault="00EF5526" w:rsidP="00E22F02">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Сдал:</w:t>
            </w:r>
          </w:p>
        </w:tc>
        <w:tc>
          <w:tcPr>
            <w:tcW w:w="11804" w:type="dxa"/>
            <w:gridSpan w:val="4"/>
            <w:tcBorders>
              <w:top w:val="nil"/>
              <w:left w:val="nil"/>
              <w:bottom w:val="single" w:sz="4" w:space="0" w:color="auto"/>
              <w:right w:val="nil"/>
            </w:tcBorders>
          </w:tcPr>
          <w:p w14:paraId="1A0708E0"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tc>
      </w:tr>
      <w:tr w:rsidR="00EF5526" w:rsidRPr="00921DE5" w14:paraId="67EEA97F" w14:textId="77777777" w:rsidTr="00E22F02">
        <w:trPr>
          <w:cantSplit/>
        </w:trPr>
        <w:tc>
          <w:tcPr>
            <w:tcW w:w="2502" w:type="dxa"/>
            <w:tcBorders>
              <w:top w:val="nil"/>
              <w:left w:val="nil"/>
              <w:bottom w:val="nil"/>
              <w:right w:val="nil"/>
            </w:tcBorders>
          </w:tcPr>
          <w:p w14:paraId="715EFA6B"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14:paraId="63B9BF59" w14:textId="77777777" w:rsidR="00EF5526" w:rsidRPr="00921DE5" w:rsidRDefault="00EF5526" w:rsidP="00E22F02">
            <w:pPr>
              <w:widowControl w:val="0"/>
              <w:autoSpaceDE w:val="0"/>
              <w:autoSpaceDN w:val="0"/>
              <w:adjustRightInd w:val="0"/>
              <w:spacing w:after="0" w:line="240" w:lineRule="atLeast"/>
              <w:ind w:left="28" w:right="28"/>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EF5526" w:rsidRPr="00921DE5" w14:paraId="74E9D7E2" w14:textId="77777777" w:rsidTr="00E22F02">
        <w:trPr>
          <w:cantSplit/>
        </w:trPr>
        <w:tc>
          <w:tcPr>
            <w:tcW w:w="2502" w:type="dxa"/>
            <w:tcBorders>
              <w:top w:val="nil"/>
              <w:left w:val="nil"/>
              <w:bottom w:val="nil"/>
              <w:right w:val="nil"/>
            </w:tcBorders>
          </w:tcPr>
          <w:p w14:paraId="49E96A1E" w14:textId="77777777" w:rsidR="00EF5526" w:rsidRPr="00921DE5" w:rsidRDefault="00EF5526" w:rsidP="00E22F02">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14:paraId="1A98D9D7"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tc>
      </w:tr>
      <w:tr w:rsidR="00EF5526" w:rsidRPr="00921DE5" w14:paraId="75B9B570" w14:textId="77777777" w:rsidTr="00E22F02">
        <w:trPr>
          <w:cantSplit/>
        </w:trPr>
        <w:tc>
          <w:tcPr>
            <w:tcW w:w="2502" w:type="dxa"/>
            <w:tcBorders>
              <w:top w:val="nil"/>
              <w:left w:val="nil"/>
              <w:bottom w:val="nil"/>
              <w:right w:val="nil"/>
            </w:tcBorders>
          </w:tcPr>
          <w:p w14:paraId="4A0BDD95"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444066EF" w14:textId="77777777" w:rsidR="00EF5526" w:rsidRPr="00921DE5" w:rsidRDefault="00EF5526" w:rsidP="00E22F02">
            <w:pPr>
              <w:widowControl w:val="0"/>
              <w:autoSpaceDE w:val="0"/>
              <w:autoSpaceDN w:val="0"/>
              <w:adjustRightInd w:val="0"/>
              <w:spacing w:before="20" w:after="20" w:line="240" w:lineRule="auto"/>
              <w:ind w:left="30" w:right="30"/>
              <w:rPr>
                <w:rFonts w:ascii="Times New Roman" w:hAnsi="Times New Roman"/>
                <w:sz w:val="20"/>
                <w:szCs w:val="20"/>
              </w:rPr>
            </w:pPr>
          </w:p>
        </w:tc>
      </w:tr>
      <w:tr w:rsidR="00EF5526" w:rsidRPr="00921DE5" w14:paraId="59620E25" w14:textId="77777777" w:rsidTr="00E22F02">
        <w:trPr>
          <w:cantSplit/>
        </w:trPr>
        <w:tc>
          <w:tcPr>
            <w:tcW w:w="2502" w:type="dxa"/>
            <w:tcBorders>
              <w:top w:val="nil"/>
              <w:left w:val="nil"/>
              <w:bottom w:val="nil"/>
              <w:right w:val="nil"/>
            </w:tcBorders>
          </w:tcPr>
          <w:p w14:paraId="707288FD" w14:textId="77777777" w:rsidR="00EF5526" w:rsidRPr="00921DE5" w:rsidRDefault="00EF5526" w:rsidP="00E22F02">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Принял:</w:t>
            </w:r>
          </w:p>
        </w:tc>
        <w:tc>
          <w:tcPr>
            <w:tcW w:w="11804" w:type="dxa"/>
            <w:gridSpan w:val="4"/>
            <w:tcBorders>
              <w:top w:val="nil"/>
              <w:left w:val="nil"/>
              <w:bottom w:val="single" w:sz="4" w:space="0" w:color="auto"/>
              <w:right w:val="nil"/>
            </w:tcBorders>
          </w:tcPr>
          <w:p w14:paraId="74FE4320"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tc>
      </w:tr>
      <w:tr w:rsidR="00EF5526" w:rsidRPr="00921DE5" w14:paraId="45097BAB" w14:textId="77777777" w:rsidTr="00E22F02">
        <w:trPr>
          <w:cantSplit/>
        </w:trPr>
        <w:tc>
          <w:tcPr>
            <w:tcW w:w="2502" w:type="dxa"/>
            <w:tcBorders>
              <w:top w:val="nil"/>
              <w:left w:val="nil"/>
              <w:bottom w:val="nil"/>
              <w:right w:val="nil"/>
            </w:tcBorders>
          </w:tcPr>
          <w:p w14:paraId="21C59475"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14:paraId="33DD1F60" w14:textId="77777777" w:rsidR="00EF5526" w:rsidRPr="00921DE5" w:rsidRDefault="00EF5526" w:rsidP="00E22F02">
            <w:pPr>
              <w:widowControl w:val="0"/>
              <w:autoSpaceDE w:val="0"/>
              <w:autoSpaceDN w:val="0"/>
              <w:adjustRightInd w:val="0"/>
              <w:spacing w:after="0" w:line="240" w:lineRule="atLeast"/>
              <w:ind w:left="28" w:right="28"/>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EF5526" w:rsidRPr="00921DE5" w14:paraId="63EAC62C" w14:textId="77777777" w:rsidTr="00E22F02">
        <w:trPr>
          <w:cantSplit/>
        </w:trPr>
        <w:tc>
          <w:tcPr>
            <w:tcW w:w="2502" w:type="dxa"/>
            <w:tcBorders>
              <w:top w:val="nil"/>
              <w:left w:val="nil"/>
              <w:bottom w:val="nil"/>
              <w:right w:val="nil"/>
            </w:tcBorders>
          </w:tcPr>
          <w:p w14:paraId="17DA2824" w14:textId="77777777" w:rsidR="00EF5526" w:rsidRPr="00921DE5" w:rsidRDefault="00EF5526" w:rsidP="00E22F02">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14:paraId="27429877"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p w14:paraId="40DFC73A" w14:textId="77777777" w:rsidR="00EF5526" w:rsidRPr="00921DE5" w:rsidRDefault="00EF5526" w:rsidP="00E22F02">
            <w:pPr>
              <w:widowControl w:val="0"/>
              <w:autoSpaceDE w:val="0"/>
              <w:autoSpaceDN w:val="0"/>
              <w:adjustRightInd w:val="0"/>
              <w:spacing w:after="0" w:line="240" w:lineRule="atLeast"/>
              <w:ind w:left="28" w:right="28"/>
              <w:rPr>
                <w:rFonts w:ascii="Times New Roman" w:hAnsi="Times New Roman"/>
                <w:sz w:val="20"/>
                <w:szCs w:val="20"/>
              </w:rPr>
            </w:pPr>
          </w:p>
        </w:tc>
      </w:tr>
      <w:tr w:rsidR="00EF5526" w:rsidRPr="00921DE5" w14:paraId="76DE824D" w14:textId="77777777" w:rsidTr="00E22F02">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14:paraId="40C1787A"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14:paraId="5937A8C6" w14:textId="77777777" w:rsidR="00EF5526" w:rsidRPr="00921DE5" w:rsidRDefault="00EF5526" w:rsidP="00E22F02">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14:paraId="4752A692" w14:textId="77777777" w:rsidR="00EF5526" w:rsidRPr="00921DE5" w:rsidRDefault="00EF5526" w:rsidP="00E22F02">
            <w:pPr>
              <w:spacing w:after="0" w:line="240" w:lineRule="auto"/>
              <w:ind w:firstLine="531"/>
              <w:rPr>
                <w:rFonts w:ascii="Times New Roman" w:hAnsi="Times New Roman"/>
                <w:b/>
                <w:sz w:val="24"/>
                <w:szCs w:val="24"/>
              </w:rPr>
            </w:pPr>
          </w:p>
          <w:p w14:paraId="48CD056E" w14:textId="77777777" w:rsidR="00EF5526" w:rsidRPr="00921DE5" w:rsidRDefault="00EF5526" w:rsidP="00E22F02">
            <w:pPr>
              <w:snapToGrid w:val="0"/>
              <w:spacing w:after="0" w:line="240" w:lineRule="auto"/>
              <w:ind w:firstLine="567"/>
              <w:rPr>
                <w:rFonts w:ascii="Times New Roman" w:hAnsi="Times New Roman"/>
                <w:b/>
                <w:sz w:val="24"/>
                <w:szCs w:val="24"/>
              </w:rPr>
            </w:pPr>
          </w:p>
          <w:p w14:paraId="7C56375B"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14:paraId="12969B91"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14:paraId="36DAC6BE"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14:paraId="0207424A" w14:textId="77777777" w:rsidR="00EF5526" w:rsidRPr="00921DE5" w:rsidRDefault="00EF5526" w:rsidP="00E22F02">
            <w:pPr>
              <w:suppressAutoHyphens/>
              <w:spacing w:after="0" w:line="240" w:lineRule="auto"/>
              <w:rPr>
                <w:rFonts w:ascii="Times New Roman" w:hAnsi="Times New Roman"/>
                <w:b/>
                <w:sz w:val="24"/>
                <w:szCs w:val="24"/>
                <w:lang w:eastAsia="ar-SA"/>
              </w:rPr>
            </w:pPr>
          </w:p>
          <w:p w14:paraId="6B86CD7F" w14:textId="77777777" w:rsidR="00EF5526" w:rsidRPr="00921DE5" w:rsidRDefault="00EF5526" w:rsidP="00E22F02">
            <w:pPr>
              <w:suppressAutoHyphens/>
              <w:spacing w:after="0" w:line="240" w:lineRule="auto"/>
              <w:rPr>
                <w:rFonts w:ascii="Times New Roman" w:hAnsi="Times New Roman"/>
                <w:sz w:val="24"/>
                <w:szCs w:val="24"/>
                <w:lang w:eastAsia="ar-SA"/>
              </w:rPr>
            </w:pPr>
          </w:p>
          <w:p w14:paraId="2D867F52" w14:textId="77777777" w:rsidR="00EF5526" w:rsidRPr="00921DE5" w:rsidRDefault="00EF5526" w:rsidP="00E22F02">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14:paraId="1BCF32D9" w14:textId="77777777" w:rsidR="00EF5526" w:rsidRPr="00921DE5" w:rsidRDefault="00EF5526" w:rsidP="00E22F02">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14:paraId="5139AB26" w14:textId="77777777" w:rsidR="00EF5526" w:rsidRPr="00921DE5" w:rsidRDefault="00EF5526" w:rsidP="00EF5526">
      <w:pPr>
        <w:spacing w:after="0" w:line="240" w:lineRule="auto"/>
        <w:ind w:firstLine="567"/>
        <w:jc w:val="both"/>
        <w:rPr>
          <w:rFonts w:ascii="Times New Roman" w:eastAsia="Arial" w:hAnsi="Times New Roman"/>
          <w:sz w:val="24"/>
          <w:szCs w:val="24"/>
          <w:lang w:eastAsia="ar-SA"/>
        </w:rPr>
        <w:sectPr w:rsidR="00EF5526" w:rsidRPr="00921DE5" w:rsidSect="00E22F02">
          <w:pgSz w:w="16838" w:h="11906" w:orient="landscape" w:code="9"/>
          <w:pgMar w:top="1134" w:right="709" w:bottom="709" w:left="709" w:header="680" w:footer="0" w:gutter="0"/>
          <w:cols w:space="708"/>
          <w:docGrid w:linePitch="381"/>
        </w:sectPr>
      </w:pPr>
    </w:p>
    <w:p w14:paraId="2C67AF4A" w14:textId="77777777" w:rsidR="00EF5526" w:rsidRPr="00921DE5" w:rsidRDefault="00EF5526" w:rsidP="00EF5526">
      <w:pPr>
        <w:spacing w:after="0" w:line="240" w:lineRule="auto"/>
        <w:jc w:val="right"/>
        <w:rPr>
          <w:rFonts w:ascii="Times New Roman" w:hAnsi="Times New Roman"/>
          <w:sz w:val="20"/>
          <w:szCs w:val="20"/>
        </w:rPr>
      </w:pPr>
      <w:r w:rsidRPr="00921DE5">
        <w:rPr>
          <w:rFonts w:ascii="Times New Roman" w:hAnsi="Times New Roman"/>
          <w:sz w:val="20"/>
          <w:szCs w:val="20"/>
        </w:rPr>
        <w:lastRenderedPageBreak/>
        <w:t>Приложение № 6</w:t>
      </w:r>
    </w:p>
    <w:p w14:paraId="20BC8599" w14:textId="77777777" w:rsidR="00EF5526" w:rsidRPr="00921DE5" w:rsidRDefault="00EF5526" w:rsidP="00EF5526">
      <w:pPr>
        <w:suppressAutoHyphens/>
        <w:spacing w:after="0" w:line="240"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СНГС-ОКСиР-_____   </w:t>
      </w:r>
    </w:p>
    <w:p w14:paraId="7B5DFEA4" w14:textId="77777777" w:rsidR="00EF5526" w:rsidRPr="00921DE5" w:rsidRDefault="00EF5526" w:rsidP="00EF5526">
      <w:pPr>
        <w:suppressAutoHyphens/>
        <w:spacing w:after="0" w:line="240" w:lineRule="auto"/>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от «____» ____________ 2023 года </w:t>
      </w:r>
    </w:p>
    <w:p w14:paraId="5FFEE565" w14:textId="77777777" w:rsidR="00EF5526" w:rsidRPr="00921DE5" w:rsidRDefault="00EF5526" w:rsidP="00EF5526">
      <w:pPr>
        <w:spacing w:line="240" w:lineRule="auto"/>
        <w:jc w:val="right"/>
        <w:rPr>
          <w:rFonts w:ascii="Times New Roman" w:hAnsi="Times New Roman"/>
          <w:b/>
          <w:sz w:val="24"/>
          <w:szCs w:val="24"/>
        </w:rPr>
      </w:pPr>
    </w:p>
    <w:p w14:paraId="50B32B6F" w14:textId="77777777" w:rsidR="00EF5526" w:rsidRPr="00921DE5" w:rsidRDefault="00EF5526" w:rsidP="00EF5526">
      <w:pPr>
        <w:tabs>
          <w:tab w:val="left" w:pos="0"/>
        </w:tabs>
        <w:spacing w:line="240" w:lineRule="auto"/>
        <w:jc w:val="center"/>
        <w:rPr>
          <w:rFonts w:ascii="Times New Roman" w:hAnsi="Times New Roman"/>
          <w:sz w:val="24"/>
          <w:szCs w:val="24"/>
        </w:rPr>
      </w:pPr>
      <w:r w:rsidRPr="00921DE5">
        <w:rPr>
          <w:rFonts w:ascii="Times New Roman" w:hAnsi="Times New Roman"/>
          <w:b/>
          <w:sz w:val="24"/>
          <w:szCs w:val="24"/>
        </w:rPr>
        <w:t xml:space="preserve">Заявление о добросовестности </w:t>
      </w:r>
    </w:p>
    <w:p w14:paraId="04960FB4" w14:textId="77777777" w:rsidR="00EF5526" w:rsidRPr="00921DE5" w:rsidRDefault="00EF5526" w:rsidP="00EF5526">
      <w:pPr>
        <w:widowControl w:val="0"/>
        <w:spacing w:line="240" w:lineRule="auto"/>
        <w:rPr>
          <w:rFonts w:ascii="Times New Roman" w:hAnsi="Times New Roman"/>
          <w:b/>
          <w:sz w:val="24"/>
          <w:szCs w:val="24"/>
        </w:rPr>
      </w:pPr>
      <w:r w:rsidRPr="00921DE5">
        <w:rPr>
          <w:rFonts w:ascii="Times New Roman" w:hAnsi="Times New Roman"/>
          <w:color w:val="000000"/>
          <w:sz w:val="24"/>
          <w:szCs w:val="24"/>
        </w:rPr>
        <w:t>г. Якутск                                                                                                          «____» __________ 2023 г.</w:t>
      </w:r>
    </w:p>
    <w:p w14:paraId="0BE51FB8" w14:textId="77777777" w:rsidR="00EF5526" w:rsidRPr="00921DE5" w:rsidRDefault="00EF5526" w:rsidP="00EF5526">
      <w:pPr>
        <w:tabs>
          <w:tab w:val="left" w:pos="0"/>
          <w:tab w:val="left" w:pos="567"/>
        </w:tabs>
        <w:spacing w:line="240" w:lineRule="auto"/>
        <w:ind w:firstLine="709"/>
        <w:jc w:val="both"/>
        <w:rPr>
          <w:rFonts w:ascii="Times New Roman" w:hAnsi="Times New Roman"/>
          <w:sz w:val="24"/>
          <w:szCs w:val="24"/>
        </w:rPr>
      </w:pPr>
      <w:r w:rsidRPr="00921DE5">
        <w:rPr>
          <w:rFonts w:ascii="Times New Roman" w:hAnsi="Times New Roman"/>
          <w:sz w:val="24"/>
          <w:szCs w:val="24"/>
        </w:rPr>
        <w:t xml:space="preserve">Настоящим </w:t>
      </w:r>
      <w:r w:rsidRPr="00921DE5">
        <w:rPr>
          <w:rFonts w:ascii="Times New Roman" w:hAnsi="Times New Roman"/>
          <w:b/>
          <w:sz w:val="24"/>
          <w:szCs w:val="24"/>
        </w:rPr>
        <w:t>____</w:t>
      </w:r>
      <w:r w:rsidRPr="00921DE5">
        <w:rPr>
          <w:rFonts w:ascii="Times New Roman" w:hAnsi="Times New Roman"/>
          <w:snapToGrid w:val="0"/>
          <w:color w:val="000000"/>
          <w:sz w:val="24"/>
          <w:szCs w:val="24"/>
        </w:rPr>
        <w:t xml:space="preserve">, именуемое в дальнейшем </w:t>
      </w:r>
      <w:r w:rsidRPr="00921DE5">
        <w:rPr>
          <w:rFonts w:ascii="Times New Roman" w:hAnsi="Times New Roman"/>
          <w:b/>
          <w:snapToGrid w:val="0"/>
          <w:color w:val="000000"/>
          <w:sz w:val="24"/>
          <w:szCs w:val="24"/>
        </w:rPr>
        <w:t>«Подрядчик»</w:t>
      </w:r>
      <w:r w:rsidRPr="00921DE5">
        <w:rPr>
          <w:rFonts w:ascii="Times New Roman" w:hAnsi="Times New Roman"/>
          <w:snapToGrid w:val="0"/>
          <w:color w:val="000000"/>
          <w:sz w:val="24"/>
          <w:szCs w:val="24"/>
        </w:rPr>
        <w:t>, в лице генерального директора ______, действующего на основании Устава</w:t>
      </w:r>
      <w:r w:rsidRPr="00921DE5">
        <w:rPr>
          <w:rFonts w:ascii="Times New Roman" w:hAnsi="Times New Roman"/>
          <w:sz w:val="24"/>
          <w:szCs w:val="24"/>
        </w:rPr>
        <w:t xml:space="preserve">, гарантирует и подтверждает, что на момент заключения Договора между </w:t>
      </w:r>
      <w:r w:rsidRPr="00921DE5">
        <w:rPr>
          <w:rFonts w:ascii="Times New Roman" w:hAnsi="Times New Roman"/>
          <w:b/>
          <w:snapToGrid w:val="0"/>
          <w:color w:val="000000"/>
          <w:sz w:val="24"/>
          <w:szCs w:val="24"/>
        </w:rPr>
        <w:t>Подрядчиком</w:t>
      </w:r>
      <w:r w:rsidRPr="00921DE5">
        <w:rPr>
          <w:rFonts w:ascii="Times New Roman" w:hAnsi="Times New Roman"/>
          <w:sz w:val="24"/>
          <w:szCs w:val="24"/>
        </w:rPr>
        <w:t xml:space="preserve"> и </w:t>
      </w:r>
      <w:r w:rsidRPr="00921DE5">
        <w:rPr>
          <w:rFonts w:ascii="Times New Roman" w:hAnsi="Times New Roman"/>
          <w:b/>
          <w:sz w:val="24"/>
          <w:szCs w:val="24"/>
        </w:rPr>
        <w:t>АО «Саханефтегазсбыт»</w:t>
      </w:r>
      <w:r w:rsidRPr="00921DE5">
        <w:rPr>
          <w:rFonts w:ascii="Times New Roman" w:hAnsi="Times New Roman"/>
          <w:snapToGrid w:val="0"/>
          <w:color w:val="000000"/>
          <w:sz w:val="24"/>
          <w:szCs w:val="24"/>
        </w:rPr>
        <w:t>, в лице генерального директора Лебедева Виктора Николаевича, действующего на основании Устава, именуемое в дальнейшем «</w:t>
      </w:r>
      <w:r w:rsidRPr="00921DE5">
        <w:rPr>
          <w:rFonts w:ascii="Times New Roman" w:hAnsi="Times New Roman"/>
          <w:b/>
          <w:snapToGrid w:val="0"/>
          <w:color w:val="000000"/>
          <w:sz w:val="24"/>
          <w:szCs w:val="24"/>
        </w:rPr>
        <w:t>Заказчик»</w:t>
      </w:r>
      <w:r w:rsidRPr="00921DE5">
        <w:rPr>
          <w:rFonts w:ascii="Times New Roman" w:hAnsi="Times New Roman"/>
          <w:sz w:val="24"/>
          <w:szCs w:val="24"/>
        </w:rPr>
        <w:t>:</w:t>
      </w:r>
    </w:p>
    <w:p w14:paraId="6FFE9994" w14:textId="77777777" w:rsidR="00EF5526" w:rsidRPr="00921DE5" w:rsidRDefault="00EF5526" w:rsidP="00EF5526">
      <w:pPr>
        <w:numPr>
          <w:ilvl w:val="0"/>
          <w:numId w:val="28"/>
        </w:numPr>
        <w:tabs>
          <w:tab w:val="left" w:pos="0"/>
          <w:tab w:val="left" w:pos="993"/>
        </w:tabs>
        <w:spacing w:after="0" w:line="240" w:lineRule="auto"/>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состоит на налоговом учете в Межрайонной ИФНС России с «_» _____ г. с присвоением ОГРН</w:t>
      </w:r>
      <w:r>
        <w:rPr>
          <w:rFonts w:ascii="Times New Roman" w:hAnsi="Times New Roman"/>
          <w:sz w:val="24"/>
          <w:szCs w:val="24"/>
        </w:rPr>
        <w:t xml:space="preserve">        </w:t>
      </w:r>
      <w:r w:rsidRPr="00921DE5">
        <w:rPr>
          <w:rFonts w:ascii="Times New Roman" w:hAnsi="Times New Roman"/>
          <w:sz w:val="24"/>
          <w:szCs w:val="24"/>
        </w:rPr>
        <w:t xml:space="preserve"> , ОКПО </w:t>
      </w:r>
      <w:r w:rsidRPr="00921DE5">
        <w:rPr>
          <w:rFonts w:ascii="Times New Roman" w:hAnsi="Times New Roman"/>
          <w:sz w:val="24"/>
          <w:szCs w:val="24"/>
        </w:rPr>
        <w:tab/>
        <w:t xml:space="preserve">, ИНН  </w:t>
      </w:r>
      <w:r>
        <w:rPr>
          <w:rFonts w:ascii="Times New Roman" w:hAnsi="Times New Roman"/>
          <w:sz w:val="24"/>
          <w:szCs w:val="24"/>
        </w:rPr>
        <w:t xml:space="preserve">    </w:t>
      </w:r>
      <w:r w:rsidRPr="00921DE5">
        <w:rPr>
          <w:rFonts w:ascii="Times New Roman" w:hAnsi="Times New Roman"/>
          <w:sz w:val="24"/>
          <w:szCs w:val="24"/>
        </w:rPr>
        <w:t>и КПП</w:t>
      </w:r>
      <w:r>
        <w:rPr>
          <w:rFonts w:ascii="Times New Roman" w:hAnsi="Times New Roman"/>
          <w:sz w:val="24"/>
          <w:szCs w:val="24"/>
        </w:rPr>
        <w:t xml:space="preserve">        </w:t>
      </w:r>
      <w:r w:rsidRPr="00921DE5">
        <w:rPr>
          <w:rFonts w:ascii="Times New Roman" w:hAnsi="Times New Roman"/>
          <w:sz w:val="24"/>
          <w:szCs w:val="24"/>
        </w:rPr>
        <w:t>.</w:t>
      </w:r>
    </w:p>
    <w:p w14:paraId="1556A466" w14:textId="77777777" w:rsidR="00EF5526" w:rsidRPr="00921DE5" w:rsidRDefault="00EF5526" w:rsidP="00EF5526">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гарантирует, что все</w:t>
      </w:r>
      <w:r w:rsidRPr="00921DE5">
        <w:rPr>
          <w:rFonts w:ascii="Times New Roman" w:hAnsi="Times New Roman"/>
          <w:color w:val="000000"/>
          <w:sz w:val="24"/>
          <w:szCs w:val="24"/>
          <w:lang w:val="x-none"/>
        </w:rPr>
        <w:t xml:space="preserve"> сведения о</w:t>
      </w:r>
      <w:r w:rsidRPr="00921DE5">
        <w:rPr>
          <w:rFonts w:ascii="Times New Roman" w:hAnsi="Times New Roman"/>
          <w:color w:val="000000"/>
          <w:sz w:val="24"/>
          <w:szCs w:val="24"/>
        </w:rPr>
        <w:t xml:space="preserve"> нем</w:t>
      </w:r>
      <w:r w:rsidRPr="00921DE5">
        <w:rPr>
          <w:rFonts w:ascii="Times New Roman" w:hAnsi="Times New Roman"/>
          <w:color w:val="000000"/>
          <w:sz w:val="24"/>
          <w:szCs w:val="24"/>
          <w:lang w:val="x-none"/>
        </w:rPr>
        <w:t xml:space="preserve"> в ЕГРЮЛ достоверны на момент подписания </w:t>
      </w:r>
      <w:r w:rsidRPr="00921DE5">
        <w:rPr>
          <w:rFonts w:ascii="Times New Roman" w:hAnsi="Times New Roman"/>
          <w:color w:val="000000"/>
          <w:sz w:val="24"/>
          <w:szCs w:val="24"/>
        </w:rPr>
        <w:t>Д</w:t>
      </w:r>
      <w:r w:rsidRPr="00921DE5">
        <w:rPr>
          <w:rFonts w:ascii="Times New Roman" w:hAnsi="Times New Roman"/>
          <w:color w:val="000000"/>
          <w:sz w:val="24"/>
          <w:szCs w:val="24"/>
          <w:lang w:val="x-none"/>
        </w:rPr>
        <w:t>оговора и будут оставаться достоверными в дальнейшем.</w:t>
      </w:r>
    </w:p>
    <w:p w14:paraId="37EDAA9B" w14:textId="77777777" w:rsidR="00EF5526" w:rsidRPr="00921DE5" w:rsidRDefault="00EF5526" w:rsidP="00EF5526">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33B6D613" w14:textId="77777777" w:rsidR="00EF5526" w:rsidRPr="00921DE5" w:rsidRDefault="00EF5526" w:rsidP="00EF5526">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1DE5">
        <w:rPr>
          <w:rFonts w:ascii="Times New Roman" w:hAnsi="Times New Roman"/>
          <w:b/>
          <w:snapToGrid w:val="0"/>
          <w:color w:val="000000"/>
          <w:sz w:val="24"/>
          <w:szCs w:val="24"/>
        </w:rPr>
        <w:t>Подрядчика</w:t>
      </w:r>
      <w:r w:rsidRPr="00921DE5">
        <w:rPr>
          <w:rFonts w:ascii="Times New Roman" w:hAnsi="Times New Roman"/>
          <w:sz w:val="24"/>
          <w:szCs w:val="24"/>
        </w:rPr>
        <w:t xml:space="preserve">. </w:t>
      </w:r>
    </w:p>
    <w:p w14:paraId="083F619C" w14:textId="77777777" w:rsidR="00EF5526" w:rsidRPr="00921DE5" w:rsidRDefault="00EF5526" w:rsidP="00EF5526">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1DE5">
        <w:rPr>
          <w:rFonts w:ascii="Times New Roman" w:hAnsi="Times New Roman"/>
          <w:b/>
          <w:snapToGrid w:val="0"/>
          <w:color w:val="000000"/>
          <w:sz w:val="24"/>
          <w:szCs w:val="24"/>
        </w:rPr>
        <w:t>Подрядчиком</w:t>
      </w:r>
      <w:r w:rsidRPr="00921DE5">
        <w:rPr>
          <w:rFonts w:ascii="Times New Roman" w:hAnsi="Times New Roman"/>
          <w:sz w:val="24"/>
          <w:szCs w:val="24"/>
        </w:rPr>
        <w:t xml:space="preserve"> обязательств как надлежаще исполненных.</w:t>
      </w:r>
    </w:p>
    <w:p w14:paraId="029054D3" w14:textId="77777777" w:rsidR="00EF5526" w:rsidRPr="00921DE5" w:rsidRDefault="00EF5526" w:rsidP="00EF5526">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заверяет </w:t>
      </w:r>
      <w:r w:rsidRPr="00921DE5">
        <w:rPr>
          <w:rFonts w:ascii="Times New Roman" w:hAnsi="Times New Roman"/>
          <w:b/>
          <w:snapToGrid w:val="0"/>
          <w:color w:val="000000"/>
          <w:sz w:val="24"/>
          <w:szCs w:val="24"/>
        </w:rPr>
        <w:t>Заказчика</w:t>
      </w:r>
      <w:r w:rsidRPr="00921DE5">
        <w:rPr>
          <w:rFonts w:ascii="Times New Roman" w:hAnsi="Times New Roman"/>
          <w:sz w:val="24"/>
          <w:szCs w:val="24"/>
        </w:rPr>
        <w:t xml:space="preserve"> в том, что будет активно взаимодействовать с представителями </w:t>
      </w:r>
      <w:r w:rsidRPr="00921DE5">
        <w:rPr>
          <w:rFonts w:ascii="Times New Roman" w:hAnsi="Times New Roman"/>
          <w:b/>
          <w:sz w:val="24"/>
          <w:szCs w:val="24"/>
        </w:rPr>
        <w:t>Заказчика</w:t>
      </w:r>
      <w:r w:rsidRPr="00921DE5">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7612CA23" w14:textId="77777777" w:rsidR="00EF5526" w:rsidRPr="00921DE5" w:rsidRDefault="00EF5526" w:rsidP="00EF5526">
      <w:pPr>
        <w:numPr>
          <w:ilvl w:val="0"/>
          <w:numId w:val="28"/>
        </w:numPr>
        <w:tabs>
          <w:tab w:val="left" w:pos="0"/>
          <w:tab w:val="left" w:pos="993"/>
        </w:tabs>
        <w:spacing w:after="16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49E1965B" w14:textId="77777777" w:rsidR="00EF5526" w:rsidRPr="00921DE5" w:rsidRDefault="00EF5526" w:rsidP="00EF5526">
      <w:pPr>
        <w:spacing w:after="0"/>
        <w:jc w:val="right"/>
        <w:rPr>
          <w:rFonts w:ascii="Times New Roman" w:eastAsia="Arial" w:hAnsi="Times New Roman"/>
          <w:lang w:eastAsia="ar-SA"/>
        </w:rPr>
      </w:pPr>
    </w:p>
    <w:tbl>
      <w:tblPr>
        <w:tblpPr w:leftFromText="180" w:rightFromText="180" w:vertAnchor="page" w:horzAnchor="page" w:tblpX="3901" w:tblpY="12751"/>
        <w:tblW w:w="0" w:type="auto"/>
        <w:tblLayout w:type="fixed"/>
        <w:tblLook w:val="0000" w:firstRow="0" w:lastRow="0" w:firstColumn="0" w:lastColumn="0" w:noHBand="0" w:noVBand="0"/>
      </w:tblPr>
      <w:tblGrid>
        <w:gridCol w:w="5430"/>
      </w:tblGrid>
      <w:tr w:rsidR="00EF5526" w:rsidRPr="00921DE5" w14:paraId="1954C669" w14:textId="77777777" w:rsidTr="00E22F02">
        <w:trPr>
          <w:trHeight w:val="1550"/>
        </w:trPr>
        <w:tc>
          <w:tcPr>
            <w:tcW w:w="5430" w:type="dxa"/>
            <w:tcBorders>
              <w:top w:val="single" w:sz="4" w:space="0" w:color="000000"/>
              <w:left w:val="single" w:sz="4" w:space="0" w:color="000000"/>
              <w:bottom w:val="single" w:sz="4" w:space="0" w:color="000000"/>
              <w:right w:val="single" w:sz="4" w:space="0" w:color="000000"/>
            </w:tcBorders>
          </w:tcPr>
          <w:p w14:paraId="6E51F25A" w14:textId="77777777" w:rsidR="00EF5526" w:rsidRPr="00921DE5" w:rsidRDefault="00EF5526" w:rsidP="00E22F02">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14:paraId="58CB69F8" w14:textId="77777777" w:rsidR="00EF5526" w:rsidRPr="00921DE5" w:rsidRDefault="00EF5526" w:rsidP="00E22F02">
            <w:pPr>
              <w:suppressAutoHyphens/>
              <w:spacing w:after="0" w:line="240" w:lineRule="auto"/>
              <w:rPr>
                <w:rFonts w:ascii="Times New Roman" w:hAnsi="Times New Roman"/>
                <w:sz w:val="24"/>
                <w:szCs w:val="24"/>
                <w:lang w:eastAsia="ar-SA"/>
              </w:rPr>
            </w:pPr>
          </w:p>
          <w:p w14:paraId="0EAD31ED" w14:textId="77777777" w:rsidR="00EF5526" w:rsidRPr="00921DE5" w:rsidRDefault="00EF5526" w:rsidP="00E22F02">
            <w:pPr>
              <w:suppressAutoHyphens/>
              <w:spacing w:after="0" w:line="240" w:lineRule="auto"/>
              <w:rPr>
                <w:rFonts w:ascii="Times New Roman" w:hAnsi="Times New Roman"/>
                <w:b/>
                <w:sz w:val="24"/>
                <w:szCs w:val="24"/>
                <w:lang w:eastAsia="ar-SA"/>
              </w:rPr>
            </w:pPr>
            <w:r w:rsidRPr="00921DE5">
              <w:rPr>
                <w:rFonts w:ascii="Times New Roman" w:hAnsi="Times New Roman"/>
                <w:sz w:val="24"/>
                <w:szCs w:val="24"/>
                <w:lang w:eastAsia="ar-SA"/>
              </w:rPr>
              <w:t xml:space="preserve">______________________ </w:t>
            </w:r>
            <w:r w:rsidRPr="00921DE5">
              <w:rPr>
                <w:rFonts w:ascii="Times New Roman" w:hAnsi="Times New Roman"/>
                <w:b/>
                <w:sz w:val="24"/>
                <w:szCs w:val="24"/>
                <w:lang w:eastAsia="ar-SA"/>
              </w:rPr>
              <w:t>/ /</w:t>
            </w:r>
          </w:p>
          <w:p w14:paraId="25611AFB" w14:textId="77777777" w:rsidR="00EF5526" w:rsidRPr="00921DE5" w:rsidRDefault="00EF5526" w:rsidP="00E22F02">
            <w:pPr>
              <w:spacing w:line="240" w:lineRule="auto"/>
              <w:rPr>
                <w:rFonts w:ascii="Times New Roman" w:hAnsi="Times New Roman"/>
                <w:color w:val="000000"/>
                <w:sz w:val="24"/>
                <w:szCs w:val="24"/>
              </w:rPr>
            </w:pPr>
            <w:r w:rsidRPr="00921DE5">
              <w:rPr>
                <w:rFonts w:ascii="Times New Roman" w:hAnsi="Times New Roman"/>
                <w:color w:val="000000"/>
                <w:sz w:val="24"/>
                <w:szCs w:val="24"/>
                <w:lang w:eastAsia="ar-SA"/>
              </w:rPr>
              <w:t>м.п.</w:t>
            </w:r>
          </w:p>
        </w:tc>
      </w:tr>
    </w:tbl>
    <w:p w14:paraId="7AF50133" w14:textId="77777777" w:rsidR="00433794" w:rsidRPr="00433794" w:rsidRDefault="00433794" w:rsidP="00F0731D">
      <w:pPr>
        <w:suppressAutoHyphens/>
        <w:spacing w:after="0" w:line="240" w:lineRule="auto"/>
        <w:ind w:right="155"/>
        <w:rPr>
          <w:rFonts w:ascii="Times New Roman" w:eastAsia="Times New Roman" w:hAnsi="Times New Roman"/>
          <w:sz w:val="20"/>
          <w:szCs w:val="20"/>
          <w:lang w:eastAsia="ar-SA"/>
        </w:rPr>
      </w:pPr>
    </w:p>
    <w:p w14:paraId="243C076D" w14:textId="77777777" w:rsidR="00433794" w:rsidRPr="00433794" w:rsidRDefault="00433794" w:rsidP="00433794">
      <w:pPr>
        <w:suppressAutoHyphens/>
        <w:spacing w:after="0" w:line="240" w:lineRule="auto"/>
        <w:ind w:right="155"/>
        <w:jc w:val="right"/>
        <w:rPr>
          <w:rFonts w:ascii="Times New Roman" w:eastAsia="Times New Roman" w:hAnsi="Times New Roman"/>
          <w:sz w:val="20"/>
          <w:szCs w:val="20"/>
          <w:lang w:eastAsia="ar-SA"/>
        </w:rPr>
      </w:pPr>
    </w:p>
    <w:p w14:paraId="2DF5AADA" w14:textId="77777777" w:rsidR="00433794" w:rsidRPr="00433794" w:rsidRDefault="00433794" w:rsidP="00433794">
      <w:pPr>
        <w:suppressAutoHyphens/>
        <w:spacing w:after="0" w:line="240" w:lineRule="auto"/>
        <w:ind w:right="155"/>
        <w:jc w:val="right"/>
        <w:rPr>
          <w:rFonts w:ascii="Times New Roman" w:eastAsia="Times New Roman" w:hAnsi="Times New Roman"/>
          <w:sz w:val="20"/>
          <w:szCs w:val="20"/>
          <w:lang w:eastAsia="ar-SA"/>
        </w:rPr>
      </w:pPr>
    </w:p>
    <w:p w14:paraId="44A84742" w14:textId="77777777" w:rsidR="00433794" w:rsidRPr="00433794" w:rsidRDefault="00433794" w:rsidP="00433794">
      <w:pPr>
        <w:suppressAutoHyphens/>
        <w:spacing w:after="0" w:line="240" w:lineRule="auto"/>
        <w:ind w:right="155"/>
        <w:jc w:val="right"/>
        <w:rPr>
          <w:rFonts w:ascii="Times New Roman" w:eastAsia="Times New Roman" w:hAnsi="Times New Roman"/>
          <w:sz w:val="20"/>
          <w:szCs w:val="20"/>
          <w:lang w:eastAsia="ar-SA"/>
        </w:rPr>
      </w:pPr>
    </w:p>
    <w:p w14:paraId="02A5B75B" w14:textId="37A9A46B" w:rsidR="00433794" w:rsidRDefault="00433794" w:rsidP="00433794">
      <w:pPr>
        <w:tabs>
          <w:tab w:val="left" w:pos="540"/>
        </w:tabs>
        <w:rPr>
          <w:rFonts w:ascii="Times New Roman" w:eastAsia="Times New Roman" w:hAnsi="Times New Roman"/>
          <w:sz w:val="24"/>
          <w:szCs w:val="28"/>
          <w:lang w:eastAsia="ru-RU"/>
        </w:rPr>
      </w:pPr>
    </w:p>
    <w:p w14:paraId="14942BC4" w14:textId="1390DE37" w:rsidR="00433794" w:rsidRDefault="00433794" w:rsidP="00433794">
      <w:pPr>
        <w:tabs>
          <w:tab w:val="left" w:pos="540"/>
        </w:tabs>
        <w:rPr>
          <w:rFonts w:ascii="Times New Roman" w:eastAsia="Times New Roman" w:hAnsi="Times New Roman"/>
          <w:sz w:val="24"/>
          <w:szCs w:val="28"/>
          <w:lang w:eastAsia="ru-RU"/>
        </w:rPr>
      </w:pPr>
      <w:r>
        <w:rPr>
          <w:rFonts w:ascii="Times New Roman" w:eastAsia="Times New Roman" w:hAnsi="Times New Roman"/>
          <w:sz w:val="24"/>
          <w:szCs w:val="28"/>
          <w:lang w:eastAsia="ru-RU"/>
        </w:rPr>
        <w:tab/>
      </w:r>
    </w:p>
    <w:p w14:paraId="01F7FA7B" w14:textId="77777777" w:rsidR="00F0731D" w:rsidRDefault="00F0731D" w:rsidP="00433794">
      <w:pPr>
        <w:tabs>
          <w:tab w:val="left" w:pos="540"/>
        </w:tabs>
        <w:rPr>
          <w:rFonts w:ascii="Times New Roman" w:eastAsia="Times New Roman" w:hAnsi="Times New Roman"/>
          <w:sz w:val="24"/>
          <w:szCs w:val="28"/>
          <w:lang w:eastAsia="ru-RU"/>
        </w:rPr>
      </w:pPr>
    </w:p>
    <w:p w14:paraId="39F2E339" w14:textId="77777777" w:rsidR="00F0731D" w:rsidRDefault="00F0731D" w:rsidP="00433794">
      <w:pPr>
        <w:tabs>
          <w:tab w:val="left" w:pos="540"/>
        </w:tabs>
        <w:rPr>
          <w:rFonts w:ascii="Times New Roman" w:eastAsia="Times New Roman" w:hAnsi="Times New Roman"/>
          <w:sz w:val="24"/>
          <w:szCs w:val="28"/>
          <w:lang w:eastAsia="ru-RU"/>
        </w:rPr>
      </w:pPr>
    </w:p>
    <w:p w14:paraId="3603C4CE" w14:textId="77777777" w:rsidR="00F0731D" w:rsidRDefault="00F0731D" w:rsidP="00433794">
      <w:pPr>
        <w:tabs>
          <w:tab w:val="left" w:pos="540"/>
        </w:tabs>
        <w:rPr>
          <w:rFonts w:ascii="Times New Roman" w:eastAsia="Times New Roman" w:hAnsi="Times New Roman"/>
          <w:sz w:val="24"/>
          <w:szCs w:val="28"/>
          <w:lang w:eastAsia="ru-RU"/>
        </w:rPr>
      </w:pPr>
    </w:p>
    <w:p w14:paraId="49A1F2BE" w14:textId="77777777" w:rsidR="00F0731D" w:rsidRDefault="00F0731D" w:rsidP="00433794">
      <w:pPr>
        <w:tabs>
          <w:tab w:val="left" w:pos="540"/>
        </w:tabs>
        <w:rPr>
          <w:rFonts w:ascii="Times New Roman" w:eastAsia="Times New Roman" w:hAnsi="Times New Roman"/>
          <w:sz w:val="24"/>
          <w:szCs w:val="28"/>
          <w:lang w:eastAsia="ru-RU"/>
        </w:rPr>
      </w:pPr>
    </w:p>
    <w:p w14:paraId="64EA500B" w14:textId="77777777" w:rsidR="00F0731D" w:rsidRDefault="00F0731D" w:rsidP="00433794">
      <w:pPr>
        <w:tabs>
          <w:tab w:val="left" w:pos="540"/>
        </w:tabs>
        <w:rPr>
          <w:rFonts w:ascii="Times New Roman" w:eastAsia="Times New Roman" w:hAnsi="Times New Roman"/>
          <w:sz w:val="24"/>
          <w:szCs w:val="28"/>
          <w:lang w:eastAsia="ru-RU"/>
        </w:rPr>
      </w:pPr>
    </w:p>
    <w:p w14:paraId="0C0D9ADA" w14:textId="77777777" w:rsidR="00F0731D" w:rsidRDefault="00F0731D" w:rsidP="00433794">
      <w:pPr>
        <w:tabs>
          <w:tab w:val="left" w:pos="540"/>
        </w:tabs>
        <w:rPr>
          <w:rFonts w:ascii="Times New Roman" w:eastAsia="Times New Roman" w:hAnsi="Times New Roman"/>
          <w:sz w:val="24"/>
          <w:szCs w:val="28"/>
          <w:lang w:eastAsia="ru-RU"/>
        </w:rPr>
      </w:pPr>
    </w:p>
    <w:p w14:paraId="6DE7367E" w14:textId="77777777" w:rsidR="00F0731D" w:rsidRPr="00F0731D" w:rsidRDefault="00F0731D" w:rsidP="00F0731D">
      <w:pPr>
        <w:keepNext/>
        <w:keepLines/>
        <w:spacing w:after="0" w:line="240" w:lineRule="auto"/>
        <w:jc w:val="right"/>
        <w:rPr>
          <w:rFonts w:ascii="Times New Roman" w:hAnsi="Times New Roman"/>
          <w:sz w:val="20"/>
          <w:szCs w:val="20"/>
        </w:rPr>
      </w:pPr>
      <w:r w:rsidRPr="00F0731D">
        <w:rPr>
          <w:rFonts w:ascii="Times New Roman" w:hAnsi="Times New Roman"/>
          <w:sz w:val="20"/>
          <w:szCs w:val="20"/>
        </w:rPr>
        <w:lastRenderedPageBreak/>
        <w:t>Приложение № 7</w:t>
      </w:r>
    </w:p>
    <w:p w14:paraId="5A227E8D" w14:textId="77777777" w:rsidR="00F0731D" w:rsidRPr="00F0731D" w:rsidRDefault="00F0731D" w:rsidP="00F0731D">
      <w:pPr>
        <w:keepNext/>
        <w:keepLines/>
        <w:autoSpaceDE w:val="0"/>
        <w:autoSpaceDN w:val="0"/>
        <w:spacing w:before="120" w:after="0" w:line="240" w:lineRule="auto"/>
        <w:ind w:left="5954"/>
        <w:rPr>
          <w:rFonts w:ascii="Times New Roman" w:eastAsia="Times New Roman" w:hAnsi="Times New Roman"/>
          <w:sz w:val="20"/>
          <w:szCs w:val="20"/>
          <w:lang w:eastAsia="ar-SA"/>
        </w:rPr>
      </w:pPr>
      <w:r w:rsidRPr="00F0731D">
        <w:rPr>
          <w:rFonts w:ascii="Times New Roman" w:eastAsia="Times New Roman" w:hAnsi="Times New Roman"/>
          <w:sz w:val="20"/>
          <w:szCs w:val="20"/>
          <w:lang w:eastAsia="ar-SA"/>
        </w:rPr>
        <w:t xml:space="preserve">                     к Договору № СНГС-ОКСиР-_____   </w:t>
      </w:r>
    </w:p>
    <w:p w14:paraId="785DCDF2" w14:textId="77777777" w:rsidR="00F0731D" w:rsidRPr="00F0731D" w:rsidRDefault="00F0731D" w:rsidP="00F0731D">
      <w:pPr>
        <w:keepNext/>
        <w:keepLines/>
        <w:autoSpaceDE w:val="0"/>
        <w:autoSpaceDN w:val="0"/>
        <w:spacing w:before="120" w:after="0" w:line="240" w:lineRule="auto"/>
        <w:ind w:left="5954"/>
        <w:rPr>
          <w:rFonts w:ascii="Times New Roman" w:eastAsia="Times New Roman" w:hAnsi="Times New Roman"/>
          <w:sz w:val="20"/>
          <w:szCs w:val="20"/>
          <w:lang w:eastAsia="ar-SA"/>
        </w:rPr>
      </w:pPr>
      <w:r w:rsidRPr="00F0731D">
        <w:rPr>
          <w:rFonts w:ascii="Times New Roman" w:eastAsia="Times New Roman" w:hAnsi="Times New Roman"/>
          <w:sz w:val="20"/>
          <w:szCs w:val="20"/>
          <w:lang w:eastAsia="ar-SA"/>
        </w:rPr>
        <w:t xml:space="preserve">                      от «____» ____________ 2023 года </w:t>
      </w:r>
    </w:p>
    <w:p w14:paraId="41B2BE3E" w14:textId="77777777" w:rsidR="00F0731D" w:rsidRPr="00F0731D" w:rsidRDefault="00F0731D" w:rsidP="00F0731D">
      <w:pPr>
        <w:keepNext/>
        <w:keepLines/>
        <w:autoSpaceDE w:val="0"/>
        <w:autoSpaceDN w:val="0"/>
        <w:spacing w:before="120" w:after="0" w:line="240" w:lineRule="auto"/>
        <w:ind w:left="5954"/>
        <w:rPr>
          <w:rFonts w:ascii="Times New Roman" w:eastAsia="Times New Roman" w:hAnsi="Times New Roman"/>
          <w:sz w:val="18"/>
          <w:szCs w:val="18"/>
          <w:lang w:eastAsia="ru-RU"/>
        </w:rPr>
      </w:pPr>
      <w:r w:rsidRPr="00F0731D">
        <w:rPr>
          <w:rFonts w:ascii="Times New Roman" w:eastAsia="Times New Roman" w:hAnsi="Times New Roman"/>
          <w:sz w:val="18"/>
          <w:szCs w:val="18"/>
          <w:lang w:eastAsia="ru-RU"/>
        </w:rPr>
        <w:t>Типовая межотраслевая форма № КС- 11</w:t>
      </w:r>
    </w:p>
    <w:p w14:paraId="013917C9" w14:textId="77777777" w:rsidR="00F0731D" w:rsidRPr="00F0731D" w:rsidRDefault="00F0731D" w:rsidP="00F0731D">
      <w:pPr>
        <w:keepNext/>
        <w:keepLines/>
        <w:autoSpaceDE w:val="0"/>
        <w:autoSpaceDN w:val="0"/>
        <w:spacing w:after="0" w:line="240" w:lineRule="auto"/>
        <w:ind w:left="5954"/>
        <w:rPr>
          <w:rFonts w:ascii="Times New Roman" w:eastAsia="Times New Roman" w:hAnsi="Times New Roman"/>
          <w:sz w:val="18"/>
          <w:szCs w:val="18"/>
          <w:lang w:eastAsia="ru-RU"/>
        </w:rPr>
      </w:pPr>
      <w:r w:rsidRPr="00F0731D">
        <w:rPr>
          <w:rFonts w:ascii="Times New Roman" w:eastAsia="Times New Roman" w:hAnsi="Times New Roman"/>
          <w:sz w:val="18"/>
          <w:szCs w:val="18"/>
          <w:lang w:eastAsia="ru-RU"/>
        </w:rPr>
        <w:t>Утверждена постановлением Госкомстата России</w:t>
      </w:r>
    </w:p>
    <w:p w14:paraId="06522389" w14:textId="77777777" w:rsidR="00F0731D" w:rsidRPr="00F0731D" w:rsidRDefault="00F0731D" w:rsidP="00F0731D">
      <w:pPr>
        <w:keepNext/>
        <w:keepLines/>
        <w:autoSpaceDE w:val="0"/>
        <w:autoSpaceDN w:val="0"/>
        <w:spacing w:after="120" w:line="240" w:lineRule="auto"/>
        <w:ind w:left="5954"/>
        <w:rPr>
          <w:rFonts w:ascii="Times New Roman" w:eastAsia="Times New Roman" w:hAnsi="Times New Roman"/>
          <w:sz w:val="18"/>
          <w:szCs w:val="18"/>
          <w:lang w:eastAsia="ru-RU"/>
        </w:rPr>
      </w:pPr>
      <w:r w:rsidRPr="00F0731D">
        <w:rPr>
          <w:rFonts w:ascii="Times New Roman" w:eastAsia="Times New Roman" w:hAnsi="Times New Roman"/>
          <w:sz w:val="18"/>
          <w:szCs w:val="18"/>
          <w:lang w:eastAsia="ru-RU"/>
        </w:rPr>
        <w:t>от 30.10.97 № 71а</w:t>
      </w:r>
    </w:p>
    <w:p w14:paraId="1829E403" w14:textId="77777777" w:rsidR="00F0731D" w:rsidRPr="00F0731D" w:rsidRDefault="00F0731D" w:rsidP="00F0731D">
      <w:pPr>
        <w:keepNext/>
        <w:keepLines/>
        <w:autoSpaceDE w:val="0"/>
        <w:autoSpaceDN w:val="0"/>
        <w:spacing w:after="0" w:line="240" w:lineRule="auto"/>
        <w:ind w:left="3969"/>
        <w:outlineLvl w:val="0"/>
        <w:rPr>
          <w:rFonts w:ascii="Times New Roman" w:eastAsia="Times New Roman" w:hAnsi="Times New Roman"/>
          <w:b/>
          <w:bCs/>
          <w:sz w:val="24"/>
          <w:szCs w:val="24"/>
          <w:lang w:eastAsia="ru-RU"/>
        </w:rPr>
      </w:pPr>
      <w:r w:rsidRPr="00F0731D">
        <w:rPr>
          <w:rFonts w:ascii="Times New Roman" w:eastAsia="Times New Roman" w:hAnsi="Times New Roman"/>
          <w:b/>
          <w:bCs/>
          <w:noProof/>
          <w:sz w:val="24"/>
          <w:szCs w:val="24"/>
          <w:lang w:eastAsia="ru-RU"/>
        </w:rPr>
        <mc:AlternateContent>
          <mc:Choice Requires="wpg">
            <w:drawing>
              <wp:anchor distT="0" distB="0" distL="114300" distR="114300" simplePos="0" relativeHeight="251661312" behindDoc="0" locked="0" layoutInCell="0" allowOverlap="1" wp14:anchorId="155A751D" wp14:editId="4A4BA716">
                <wp:simplePos x="0" y="0"/>
                <wp:positionH relativeFrom="column">
                  <wp:posOffset>3058160</wp:posOffset>
                </wp:positionH>
                <wp:positionV relativeFrom="paragraph">
                  <wp:posOffset>3175</wp:posOffset>
                </wp:positionV>
                <wp:extent cx="709295" cy="283845"/>
                <wp:effectExtent l="7620" t="3175"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7" name="Text Box 18"/>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F8C6" w14:textId="77777777" w:rsidR="00DB2CD5" w:rsidRDefault="00DB2CD5" w:rsidP="00F0731D">
                              <w:pPr>
                                <w:jc w:val="center"/>
                                <w:rPr>
                                  <w:b/>
                                  <w:bCs/>
                                  <w:sz w:val="24"/>
                                  <w:szCs w:val="24"/>
                                  <w:lang w:val="en-US"/>
                                </w:rPr>
                              </w:pPr>
                            </w:p>
                          </w:txbxContent>
                        </wps:txbx>
                        <wps:bodyPr rot="0" vert="horz" wrap="square" lIns="0" tIns="0" rIns="0" bIns="0" anchor="t" anchorCtr="0" upright="1">
                          <a:noAutofit/>
                        </wps:bodyPr>
                      </wps:wsp>
                      <wps:wsp>
                        <wps:cNvPr id="8" name="Line 19"/>
                        <wps:cNvCnPr>
                          <a:cxnSpLocks noChangeShapeType="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A751D" id="Группа 4" o:spid="_x0000_s1026" style="position:absolute;left:0;text-align:left;margin-left:240.8pt;margin-top:.25pt;width:55.85pt;height:22.35pt;z-index:251661312"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" o:allowincell="f">
                <v:shapetype id="_x0000_t202" coordsize="21600,21600" o:spt="202" path="m,l,21600r21600,l21600,xe">
                  <v:stroke joinstyle="miter"/>
                  <v:path gradientshapeok="t" o:connecttype="rect"/>
                </v:shapetype>
                <v:shape id="Text Box 18"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54FBF8C6" w14:textId="77777777" w:rsidR="00DB2CD5" w:rsidRDefault="00DB2CD5" w:rsidP="00F0731D">
                        <w:pPr>
                          <w:jc w:val="center"/>
                          <w:rPr>
                            <w:b/>
                            <w:bCs/>
                            <w:sz w:val="24"/>
                            <w:szCs w:val="24"/>
                            <w:lang w:val="en-US"/>
                          </w:rPr>
                        </w:pPr>
                      </w:p>
                    </w:txbxContent>
                  </v:textbox>
                </v:shape>
                <v:line id="Line 19"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hyperlink r:id="rId19" w:history="1">
        <w:r w:rsidRPr="00F0731D">
          <w:rPr>
            <w:rFonts w:ascii="Times New Roman" w:eastAsia="Times New Roman" w:hAnsi="Times New Roman"/>
            <w:b/>
            <w:bCs/>
            <w:sz w:val="24"/>
            <w:szCs w:val="24"/>
            <w:u w:val="single"/>
            <w:lang w:eastAsia="ru-RU"/>
          </w:rPr>
          <w:t>АКТ №</w:t>
        </w:r>
      </w:hyperlink>
    </w:p>
    <w:p w14:paraId="1A1D10A1" w14:textId="77777777" w:rsidR="00F0731D" w:rsidRPr="00F0731D" w:rsidRDefault="00F0731D" w:rsidP="00F0731D">
      <w:pPr>
        <w:keepNext/>
        <w:keepLines/>
        <w:autoSpaceDE w:val="0"/>
        <w:autoSpaceDN w:val="0"/>
        <w:spacing w:after="120" w:line="240" w:lineRule="auto"/>
        <w:jc w:val="center"/>
        <w:rPr>
          <w:rFonts w:ascii="Times New Roman" w:eastAsia="Times New Roman" w:hAnsi="Times New Roman"/>
          <w:b/>
          <w:bCs/>
          <w:sz w:val="24"/>
          <w:szCs w:val="24"/>
          <w:lang w:eastAsia="ru-RU"/>
        </w:rPr>
      </w:pPr>
      <w:r w:rsidRPr="00F0731D">
        <w:rPr>
          <w:rFonts w:ascii="Times New Roman" w:eastAsia="Times New Roman" w:hAnsi="Times New Roman"/>
          <w:b/>
          <w:bCs/>
          <w:sz w:val="24"/>
          <w:szCs w:val="24"/>
          <w:lang w:eastAsia="ru-RU"/>
        </w:rPr>
        <w:t>приемки законченного строительством объекта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F0731D" w:rsidRPr="00F0731D" w14:paraId="3D3ACA40" w14:textId="77777777" w:rsidTr="00DB2CD5">
        <w:trPr>
          <w:gridBefore w:val="3"/>
          <w:gridAfter w:val="4"/>
          <w:wBefore w:w="2495" w:type="dxa"/>
          <w:wAfter w:w="2411" w:type="dxa"/>
          <w:cantSplit/>
          <w:trHeight w:val="164"/>
        </w:trPr>
        <w:tc>
          <w:tcPr>
            <w:tcW w:w="170" w:type="dxa"/>
            <w:tcBorders>
              <w:top w:val="nil"/>
              <w:left w:val="nil"/>
              <w:bottom w:val="nil"/>
              <w:right w:val="nil"/>
            </w:tcBorders>
            <w:vAlign w:val="bottom"/>
          </w:tcPr>
          <w:p w14:paraId="6813BA46"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4"/>
                <w:szCs w:val="24"/>
                <w:lang w:eastAsia="ru-RU"/>
              </w:rPr>
            </w:pPr>
            <w:r w:rsidRPr="00F0731D">
              <w:rPr>
                <w:rFonts w:ascii="Times New Roman" w:eastAsia="Times New Roman" w:hAnsi="Times New Roman"/>
                <w:sz w:val="24"/>
                <w:szCs w:val="24"/>
                <w:lang w:eastAsia="ru-RU"/>
              </w:rPr>
              <w:t>“</w:t>
            </w:r>
          </w:p>
        </w:tc>
        <w:tc>
          <w:tcPr>
            <w:tcW w:w="708" w:type="dxa"/>
            <w:tcBorders>
              <w:top w:val="nil"/>
              <w:left w:val="nil"/>
              <w:bottom w:val="single" w:sz="4" w:space="0" w:color="auto"/>
              <w:right w:val="nil"/>
            </w:tcBorders>
            <w:vAlign w:val="bottom"/>
          </w:tcPr>
          <w:p w14:paraId="57DDEDE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56" w:type="dxa"/>
            <w:tcBorders>
              <w:top w:val="nil"/>
              <w:left w:val="nil"/>
              <w:bottom w:val="nil"/>
              <w:right w:val="nil"/>
            </w:tcBorders>
            <w:vAlign w:val="bottom"/>
          </w:tcPr>
          <w:p w14:paraId="77FC4DC5"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4"/>
                <w:szCs w:val="24"/>
                <w:lang w:eastAsia="ru-RU"/>
              </w:rPr>
            </w:pPr>
            <w:r w:rsidRPr="00F0731D">
              <w:rPr>
                <w:rFonts w:ascii="Times New Roman" w:eastAsia="Times New Roman" w:hAnsi="Times New Roman"/>
                <w:sz w:val="24"/>
                <w:szCs w:val="24"/>
                <w:lang w:eastAsia="ru-RU"/>
              </w:rPr>
              <w:t>”</w:t>
            </w:r>
          </w:p>
        </w:tc>
        <w:tc>
          <w:tcPr>
            <w:tcW w:w="1899" w:type="dxa"/>
            <w:tcBorders>
              <w:top w:val="nil"/>
              <w:left w:val="nil"/>
              <w:bottom w:val="single" w:sz="4" w:space="0" w:color="auto"/>
              <w:right w:val="nil"/>
            </w:tcBorders>
            <w:vAlign w:val="bottom"/>
          </w:tcPr>
          <w:p w14:paraId="254067C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14:paraId="32D9A4F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1190" w:type="dxa"/>
            <w:gridSpan w:val="2"/>
            <w:tcBorders>
              <w:top w:val="nil"/>
              <w:left w:val="nil"/>
              <w:bottom w:val="single" w:sz="4" w:space="0" w:color="auto"/>
              <w:right w:val="nil"/>
            </w:tcBorders>
            <w:vAlign w:val="bottom"/>
          </w:tcPr>
          <w:p w14:paraId="62998A1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567" w:type="dxa"/>
            <w:gridSpan w:val="2"/>
            <w:tcBorders>
              <w:top w:val="nil"/>
              <w:left w:val="nil"/>
              <w:bottom w:val="nil"/>
              <w:right w:val="nil"/>
            </w:tcBorders>
            <w:vAlign w:val="bottom"/>
          </w:tcPr>
          <w:p w14:paraId="37546F3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4"/>
                <w:szCs w:val="24"/>
                <w:lang w:eastAsia="ru-RU"/>
              </w:rPr>
            </w:pPr>
            <w:r w:rsidRPr="00F0731D">
              <w:rPr>
                <w:rFonts w:ascii="Times New Roman" w:eastAsia="Times New Roman" w:hAnsi="Times New Roman"/>
                <w:sz w:val="24"/>
                <w:szCs w:val="24"/>
                <w:lang w:eastAsia="ru-RU"/>
              </w:rPr>
              <w:t>год</w:t>
            </w:r>
          </w:p>
        </w:tc>
      </w:tr>
      <w:tr w:rsidR="00F0731D" w:rsidRPr="00F0731D" w14:paraId="0C84DCCA" w14:textId="77777777" w:rsidTr="00DB2CD5">
        <w:trPr>
          <w:cantSplit/>
        </w:trPr>
        <w:tc>
          <w:tcPr>
            <w:tcW w:w="1134" w:type="dxa"/>
            <w:tcBorders>
              <w:top w:val="nil"/>
              <w:left w:val="nil"/>
              <w:bottom w:val="nil"/>
              <w:right w:val="nil"/>
            </w:tcBorders>
          </w:tcPr>
          <w:p w14:paraId="136DC11C"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6096" w:type="dxa"/>
            <w:gridSpan w:val="10"/>
            <w:tcBorders>
              <w:top w:val="nil"/>
              <w:left w:val="nil"/>
              <w:bottom w:val="nil"/>
              <w:right w:val="nil"/>
            </w:tcBorders>
          </w:tcPr>
          <w:p w14:paraId="74960A10"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nil"/>
            </w:tcBorders>
          </w:tcPr>
          <w:p w14:paraId="3B0CFF2D"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14:paraId="7CA6227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Код</w:t>
            </w:r>
          </w:p>
        </w:tc>
      </w:tr>
      <w:tr w:rsidR="00F0731D" w:rsidRPr="00F0731D" w14:paraId="3F58FCD5" w14:textId="77777777" w:rsidTr="00DB2CD5">
        <w:trPr>
          <w:cantSplit/>
        </w:trPr>
        <w:tc>
          <w:tcPr>
            <w:tcW w:w="1134" w:type="dxa"/>
            <w:tcBorders>
              <w:top w:val="nil"/>
              <w:left w:val="nil"/>
              <w:bottom w:val="nil"/>
              <w:right w:val="nil"/>
            </w:tcBorders>
          </w:tcPr>
          <w:p w14:paraId="6016F5A4"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14:paraId="6BDA809F"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14:paraId="3885511E"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Форма по ОКУД</w:t>
            </w:r>
          </w:p>
        </w:tc>
        <w:tc>
          <w:tcPr>
            <w:tcW w:w="1701" w:type="dxa"/>
            <w:gridSpan w:val="3"/>
            <w:tcBorders>
              <w:top w:val="single" w:sz="12" w:space="0" w:color="auto"/>
              <w:left w:val="nil"/>
              <w:bottom w:val="nil"/>
              <w:right w:val="single" w:sz="12" w:space="0" w:color="auto"/>
            </w:tcBorders>
            <w:vAlign w:val="center"/>
          </w:tcPr>
          <w:p w14:paraId="6D85C16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0322003</w:t>
            </w:r>
          </w:p>
        </w:tc>
      </w:tr>
      <w:tr w:rsidR="00F0731D" w:rsidRPr="00F0731D" w14:paraId="4AAF67E3" w14:textId="77777777" w:rsidTr="00DB2CD5">
        <w:tc>
          <w:tcPr>
            <w:tcW w:w="1134" w:type="dxa"/>
            <w:tcBorders>
              <w:top w:val="nil"/>
              <w:left w:val="nil"/>
              <w:bottom w:val="nil"/>
              <w:right w:val="nil"/>
            </w:tcBorders>
          </w:tcPr>
          <w:p w14:paraId="53E8599C"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14:paraId="13C29489"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14:paraId="2AC8FD99"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Дата составления</w:t>
            </w:r>
          </w:p>
        </w:tc>
        <w:tc>
          <w:tcPr>
            <w:tcW w:w="567" w:type="dxa"/>
            <w:tcBorders>
              <w:top w:val="single" w:sz="4" w:space="0" w:color="auto"/>
              <w:left w:val="nil"/>
              <w:bottom w:val="single" w:sz="4" w:space="0" w:color="auto"/>
              <w:right w:val="single" w:sz="4" w:space="0" w:color="auto"/>
            </w:tcBorders>
            <w:vAlign w:val="center"/>
          </w:tcPr>
          <w:p w14:paraId="7BB5A86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nil"/>
            </w:tcBorders>
            <w:vAlign w:val="center"/>
          </w:tcPr>
          <w:p w14:paraId="030A5EC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14:paraId="3FE18B7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r>
      <w:tr w:rsidR="00F0731D" w:rsidRPr="00F0731D" w14:paraId="30DE923B" w14:textId="77777777" w:rsidTr="00DB2CD5">
        <w:trPr>
          <w:cantSplit/>
        </w:trPr>
        <w:tc>
          <w:tcPr>
            <w:tcW w:w="1418" w:type="dxa"/>
            <w:gridSpan w:val="2"/>
            <w:tcBorders>
              <w:top w:val="nil"/>
              <w:left w:val="nil"/>
              <w:bottom w:val="nil"/>
              <w:right w:val="nil"/>
            </w:tcBorders>
          </w:tcPr>
          <w:p w14:paraId="46314748"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Организация</w:t>
            </w:r>
          </w:p>
        </w:tc>
        <w:tc>
          <w:tcPr>
            <w:tcW w:w="5812" w:type="dxa"/>
            <w:gridSpan w:val="9"/>
            <w:tcBorders>
              <w:top w:val="nil"/>
              <w:left w:val="nil"/>
              <w:bottom w:val="single" w:sz="4" w:space="0" w:color="auto"/>
              <w:right w:val="nil"/>
            </w:tcBorders>
            <w:vAlign w:val="bottom"/>
          </w:tcPr>
          <w:p w14:paraId="6B886A7F"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single" w:sz="12" w:space="0" w:color="auto"/>
            </w:tcBorders>
          </w:tcPr>
          <w:p w14:paraId="6B6A8611"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по ОКПО</w:t>
            </w:r>
          </w:p>
        </w:tc>
        <w:tc>
          <w:tcPr>
            <w:tcW w:w="1701" w:type="dxa"/>
            <w:gridSpan w:val="3"/>
            <w:tcBorders>
              <w:top w:val="nil"/>
              <w:left w:val="nil"/>
              <w:bottom w:val="single" w:sz="12" w:space="0" w:color="auto"/>
              <w:right w:val="single" w:sz="12" w:space="0" w:color="auto"/>
            </w:tcBorders>
            <w:vAlign w:val="center"/>
          </w:tcPr>
          <w:p w14:paraId="70A624CC"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r>
    </w:tbl>
    <w:p w14:paraId="659CBF77"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992"/>
        <w:gridCol w:w="851"/>
        <w:gridCol w:w="567"/>
      </w:tblGrid>
      <w:tr w:rsidR="00F0731D" w:rsidRPr="00F0731D" w14:paraId="1FEF1F53" w14:textId="77777777" w:rsidTr="00DB2CD5">
        <w:trPr>
          <w:cantSplit/>
        </w:trPr>
        <w:tc>
          <w:tcPr>
            <w:tcW w:w="1134" w:type="dxa"/>
            <w:vMerge w:val="restart"/>
            <w:vAlign w:val="center"/>
          </w:tcPr>
          <w:p w14:paraId="496A36DC"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Код вида операции</w:t>
            </w:r>
          </w:p>
        </w:tc>
        <w:tc>
          <w:tcPr>
            <w:tcW w:w="3686" w:type="dxa"/>
            <w:gridSpan w:val="4"/>
            <w:vAlign w:val="bottom"/>
          </w:tcPr>
          <w:p w14:paraId="0AC76EB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Код</w:t>
            </w:r>
          </w:p>
        </w:tc>
      </w:tr>
      <w:tr w:rsidR="00F0731D" w:rsidRPr="00F0731D" w14:paraId="37B75A3E" w14:textId="77777777" w:rsidTr="00DB2CD5">
        <w:trPr>
          <w:cantSplit/>
        </w:trPr>
        <w:tc>
          <w:tcPr>
            <w:tcW w:w="1134" w:type="dxa"/>
            <w:vMerge/>
            <w:tcBorders>
              <w:bottom w:val="single" w:sz="12" w:space="0" w:color="auto"/>
            </w:tcBorders>
          </w:tcPr>
          <w:p w14:paraId="33917983"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c>
        <w:tc>
          <w:tcPr>
            <w:tcW w:w="1276" w:type="dxa"/>
            <w:tcBorders>
              <w:bottom w:val="single" w:sz="12" w:space="0" w:color="auto"/>
            </w:tcBorders>
            <w:vAlign w:val="bottom"/>
          </w:tcPr>
          <w:p w14:paraId="6EEF5F9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строитель</w:t>
            </w:r>
            <w:r w:rsidRPr="00F0731D">
              <w:rPr>
                <w:rFonts w:ascii="Times New Roman" w:eastAsia="Times New Roman" w:hAnsi="Times New Roman"/>
                <w:sz w:val="21"/>
                <w:szCs w:val="21"/>
                <w:lang w:eastAsia="ru-RU"/>
              </w:rPr>
              <w:softHyphen/>
              <w:t>ной органи</w:t>
            </w:r>
            <w:r w:rsidRPr="00F0731D">
              <w:rPr>
                <w:rFonts w:ascii="Times New Roman" w:eastAsia="Times New Roman" w:hAnsi="Times New Roman"/>
                <w:sz w:val="21"/>
                <w:szCs w:val="21"/>
                <w:lang w:eastAsia="ru-RU"/>
              </w:rPr>
              <w:softHyphen/>
              <w:t>зации</w:t>
            </w:r>
          </w:p>
        </w:tc>
        <w:tc>
          <w:tcPr>
            <w:tcW w:w="992" w:type="dxa"/>
            <w:tcBorders>
              <w:bottom w:val="single" w:sz="12" w:space="0" w:color="auto"/>
            </w:tcBorders>
            <w:vAlign w:val="center"/>
          </w:tcPr>
          <w:p w14:paraId="70323AB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участка</w:t>
            </w:r>
          </w:p>
        </w:tc>
        <w:tc>
          <w:tcPr>
            <w:tcW w:w="851" w:type="dxa"/>
            <w:tcBorders>
              <w:bottom w:val="single" w:sz="12" w:space="0" w:color="auto"/>
            </w:tcBorders>
            <w:vAlign w:val="center"/>
          </w:tcPr>
          <w:p w14:paraId="5203F7E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r w:rsidRPr="00F0731D">
              <w:rPr>
                <w:rFonts w:ascii="Times New Roman" w:eastAsia="Times New Roman" w:hAnsi="Times New Roman"/>
                <w:sz w:val="21"/>
                <w:szCs w:val="21"/>
                <w:lang w:eastAsia="ru-RU"/>
              </w:rPr>
              <w:t>объекта</w:t>
            </w:r>
          </w:p>
        </w:tc>
        <w:tc>
          <w:tcPr>
            <w:tcW w:w="567" w:type="dxa"/>
            <w:tcBorders>
              <w:bottom w:val="single" w:sz="12" w:space="0" w:color="auto"/>
            </w:tcBorders>
            <w:vAlign w:val="center"/>
          </w:tcPr>
          <w:p w14:paraId="7D4AC01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r>
      <w:tr w:rsidR="00F0731D" w:rsidRPr="00F0731D" w14:paraId="6572AB42" w14:textId="77777777" w:rsidTr="00DB2CD5">
        <w:tc>
          <w:tcPr>
            <w:tcW w:w="1134" w:type="dxa"/>
            <w:tcBorders>
              <w:top w:val="single" w:sz="12" w:space="0" w:color="auto"/>
              <w:left w:val="single" w:sz="12" w:space="0" w:color="auto"/>
              <w:bottom w:val="single" w:sz="12" w:space="0" w:color="auto"/>
            </w:tcBorders>
            <w:vAlign w:val="center"/>
          </w:tcPr>
          <w:p w14:paraId="100DBEF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1276" w:type="dxa"/>
            <w:tcBorders>
              <w:top w:val="single" w:sz="12" w:space="0" w:color="auto"/>
              <w:bottom w:val="single" w:sz="12" w:space="0" w:color="auto"/>
            </w:tcBorders>
            <w:vAlign w:val="center"/>
          </w:tcPr>
          <w:p w14:paraId="7A64A7CE"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992" w:type="dxa"/>
            <w:tcBorders>
              <w:top w:val="single" w:sz="12" w:space="0" w:color="auto"/>
              <w:bottom w:val="single" w:sz="12" w:space="0" w:color="auto"/>
            </w:tcBorders>
            <w:vAlign w:val="center"/>
          </w:tcPr>
          <w:p w14:paraId="0286770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851" w:type="dxa"/>
            <w:tcBorders>
              <w:top w:val="single" w:sz="12" w:space="0" w:color="auto"/>
              <w:bottom w:val="single" w:sz="12" w:space="0" w:color="auto"/>
            </w:tcBorders>
            <w:vAlign w:val="center"/>
          </w:tcPr>
          <w:p w14:paraId="7B90543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12" w:space="0" w:color="auto"/>
              <w:bottom w:val="single" w:sz="12" w:space="0" w:color="auto"/>
              <w:right w:val="single" w:sz="12" w:space="0" w:color="auto"/>
            </w:tcBorders>
            <w:vAlign w:val="center"/>
          </w:tcPr>
          <w:p w14:paraId="6AFC205E"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1"/>
                <w:szCs w:val="21"/>
                <w:lang w:eastAsia="ru-RU"/>
              </w:rPr>
            </w:pPr>
          </w:p>
        </w:tc>
      </w:tr>
    </w:tbl>
    <w:p w14:paraId="7B20FF94"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4536"/>
        <w:gridCol w:w="141"/>
        <w:gridCol w:w="3544"/>
      </w:tblGrid>
      <w:tr w:rsidR="00F0731D" w:rsidRPr="00F0731D" w14:paraId="63F7833A" w14:textId="77777777" w:rsidTr="00DB2CD5">
        <w:tc>
          <w:tcPr>
            <w:tcW w:w="1560" w:type="dxa"/>
            <w:tcBorders>
              <w:top w:val="nil"/>
              <w:left w:val="nil"/>
              <w:bottom w:val="nil"/>
              <w:right w:val="nil"/>
            </w:tcBorders>
            <w:vAlign w:val="bottom"/>
          </w:tcPr>
          <w:p w14:paraId="3BF9D397"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Заказчик в лице</w:t>
            </w:r>
          </w:p>
        </w:tc>
        <w:tc>
          <w:tcPr>
            <w:tcW w:w="4536" w:type="dxa"/>
            <w:tcBorders>
              <w:top w:val="nil"/>
              <w:left w:val="nil"/>
              <w:bottom w:val="single" w:sz="4" w:space="0" w:color="auto"/>
              <w:right w:val="nil"/>
            </w:tcBorders>
            <w:vAlign w:val="bottom"/>
          </w:tcPr>
          <w:p w14:paraId="7A37276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 w:type="dxa"/>
            <w:tcBorders>
              <w:top w:val="nil"/>
              <w:left w:val="nil"/>
              <w:bottom w:val="nil"/>
              <w:right w:val="nil"/>
            </w:tcBorders>
            <w:vAlign w:val="bottom"/>
          </w:tcPr>
          <w:p w14:paraId="30EEF182"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w:t>
            </w:r>
          </w:p>
        </w:tc>
        <w:tc>
          <w:tcPr>
            <w:tcW w:w="3544" w:type="dxa"/>
            <w:tcBorders>
              <w:top w:val="nil"/>
              <w:left w:val="nil"/>
              <w:bottom w:val="nil"/>
              <w:right w:val="nil"/>
            </w:tcBorders>
            <w:vAlign w:val="bottom"/>
          </w:tcPr>
          <w:p w14:paraId="59B3DB78"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 одной стороны и исполнитель работ</w:t>
            </w:r>
          </w:p>
        </w:tc>
      </w:tr>
      <w:tr w:rsidR="00F0731D" w:rsidRPr="00F0731D" w14:paraId="45C4DE50" w14:textId="77777777" w:rsidTr="00DB2CD5">
        <w:tc>
          <w:tcPr>
            <w:tcW w:w="1560" w:type="dxa"/>
            <w:tcBorders>
              <w:top w:val="nil"/>
              <w:left w:val="nil"/>
              <w:bottom w:val="nil"/>
              <w:right w:val="nil"/>
            </w:tcBorders>
          </w:tcPr>
          <w:p w14:paraId="297232D8"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12"/>
                <w:szCs w:val="12"/>
                <w:lang w:eastAsia="ru-RU"/>
              </w:rPr>
            </w:pPr>
          </w:p>
        </w:tc>
        <w:tc>
          <w:tcPr>
            <w:tcW w:w="4536" w:type="dxa"/>
            <w:tcBorders>
              <w:top w:val="nil"/>
              <w:left w:val="nil"/>
              <w:bottom w:val="nil"/>
              <w:right w:val="nil"/>
            </w:tcBorders>
          </w:tcPr>
          <w:p w14:paraId="1D155C1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(должность, фамилия, имя, отчество)</w:t>
            </w:r>
          </w:p>
        </w:tc>
        <w:tc>
          <w:tcPr>
            <w:tcW w:w="141" w:type="dxa"/>
            <w:tcBorders>
              <w:top w:val="nil"/>
              <w:left w:val="nil"/>
              <w:bottom w:val="nil"/>
              <w:right w:val="nil"/>
            </w:tcBorders>
          </w:tcPr>
          <w:p w14:paraId="577AAD1B"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12"/>
                <w:szCs w:val="12"/>
                <w:lang w:eastAsia="ru-RU"/>
              </w:rPr>
            </w:pPr>
          </w:p>
        </w:tc>
        <w:tc>
          <w:tcPr>
            <w:tcW w:w="3544" w:type="dxa"/>
            <w:tcBorders>
              <w:top w:val="nil"/>
              <w:left w:val="nil"/>
              <w:bottom w:val="nil"/>
              <w:right w:val="nil"/>
            </w:tcBorders>
          </w:tcPr>
          <w:p w14:paraId="184FBAFB"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12"/>
                <w:szCs w:val="12"/>
                <w:lang w:eastAsia="ru-RU"/>
              </w:rPr>
            </w:pPr>
          </w:p>
        </w:tc>
      </w:tr>
    </w:tbl>
    <w:p w14:paraId="2C918692"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856"/>
        <w:gridCol w:w="4224"/>
        <w:gridCol w:w="1843"/>
      </w:tblGrid>
      <w:tr w:rsidR="00F0731D" w:rsidRPr="00F0731D" w14:paraId="1BC8BEE5" w14:textId="77777777" w:rsidTr="00DB2CD5">
        <w:tc>
          <w:tcPr>
            <w:tcW w:w="3856" w:type="dxa"/>
            <w:tcBorders>
              <w:top w:val="nil"/>
              <w:left w:val="nil"/>
              <w:bottom w:val="nil"/>
              <w:right w:val="nil"/>
            </w:tcBorders>
            <w:vAlign w:val="bottom"/>
          </w:tcPr>
          <w:p w14:paraId="65E44AE8"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(генеральный подрядчик, подрядчик) в лице</w:t>
            </w:r>
          </w:p>
        </w:tc>
        <w:tc>
          <w:tcPr>
            <w:tcW w:w="4224" w:type="dxa"/>
            <w:tcBorders>
              <w:top w:val="nil"/>
              <w:left w:val="nil"/>
              <w:bottom w:val="single" w:sz="4" w:space="0" w:color="auto"/>
              <w:right w:val="nil"/>
            </w:tcBorders>
            <w:vAlign w:val="bottom"/>
          </w:tcPr>
          <w:p w14:paraId="021A852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vAlign w:val="bottom"/>
          </w:tcPr>
          <w:p w14:paraId="4E728E4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 другой стороны,</w:t>
            </w:r>
          </w:p>
        </w:tc>
      </w:tr>
      <w:tr w:rsidR="00F0731D" w:rsidRPr="00F0731D" w14:paraId="579313BE" w14:textId="77777777" w:rsidTr="00DB2CD5">
        <w:tc>
          <w:tcPr>
            <w:tcW w:w="3856" w:type="dxa"/>
            <w:tcBorders>
              <w:top w:val="nil"/>
              <w:left w:val="nil"/>
              <w:bottom w:val="nil"/>
              <w:right w:val="nil"/>
            </w:tcBorders>
          </w:tcPr>
          <w:p w14:paraId="7F5008C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12"/>
                <w:szCs w:val="12"/>
                <w:lang w:eastAsia="ru-RU"/>
              </w:rPr>
            </w:pPr>
          </w:p>
        </w:tc>
        <w:tc>
          <w:tcPr>
            <w:tcW w:w="4224" w:type="dxa"/>
            <w:tcBorders>
              <w:top w:val="nil"/>
              <w:left w:val="nil"/>
              <w:bottom w:val="nil"/>
              <w:right w:val="nil"/>
            </w:tcBorders>
          </w:tcPr>
          <w:p w14:paraId="3C6E370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(должность, фамилия, имя, отчество)</w:t>
            </w:r>
          </w:p>
        </w:tc>
        <w:tc>
          <w:tcPr>
            <w:tcW w:w="1843" w:type="dxa"/>
            <w:tcBorders>
              <w:top w:val="nil"/>
              <w:left w:val="nil"/>
              <w:bottom w:val="nil"/>
              <w:right w:val="nil"/>
            </w:tcBorders>
          </w:tcPr>
          <w:p w14:paraId="6B41D4F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12"/>
                <w:szCs w:val="12"/>
                <w:lang w:eastAsia="ru-RU"/>
              </w:rPr>
            </w:pPr>
          </w:p>
        </w:tc>
      </w:tr>
    </w:tbl>
    <w:p w14:paraId="406932F8" w14:textId="77777777" w:rsidR="00F0731D" w:rsidRPr="00F0731D" w:rsidRDefault="00F0731D" w:rsidP="00F0731D">
      <w:pPr>
        <w:keepNext/>
        <w:keepLines/>
        <w:autoSpaceDE w:val="0"/>
        <w:autoSpaceDN w:val="0"/>
        <w:spacing w:before="40" w:after="24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14:paraId="1ED530DB" w14:textId="77777777" w:rsidR="00F0731D" w:rsidRPr="00F0731D" w:rsidRDefault="00F0731D" w:rsidP="00F0731D">
      <w:pPr>
        <w:keepNext/>
        <w:keepLines/>
        <w:tabs>
          <w:tab w:val="left" w:pos="4962"/>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 Исполнителем работ предъявлен заказчику к приемке</w:t>
      </w:r>
      <w:r w:rsidRPr="00F0731D">
        <w:rPr>
          <w:rFonts w:ascii="Times New Roman" w:eastAsia="Times New Roman" w:hAnsi="Times New Roman"/>
          <w:sz w:val="20"/>
          <w:szCs w:val="20"/>
          <w:lang w:eastAsia="ru-RU"/>
        </w:rPr>
        <w:tab/>
      </w:r>
    </w:p>
    <w:p w14:paraId="73C01673" w14:textId="77777777" w:rsidR="00F0731D" w:rsidRPr="00F0731D" w:rsidRDefault="00F0731D" w:rsidP="00F0731D">
      <w:pPr>
        <w:keepNext/>
        <w:keepLines/>
        <w:pBdr>
          <w:top w:val="single" w:sz="4" w:space="1" w:color="auto"/>
        </w:pBdr>
        <w:autoSpaceDE w:val="0"/>
        <w:autoSpaceDN w:val="0"/>
        <w:spacing w:after="0" w:line="240" w:lineRule="auto"/>
        <w:ind w:left="4962"/>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объекта и вид строительства)</w:t>
      </w:r>
    </w:p>
    <w:p w14:paraId="2B2A3243"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0CD7112E" w14:textId="77777777" w:rsidR="00F0731D" w:rsidRPr="00F0731D" w:rsidRDefault="00F0731D" w:rsidP="00F0731D">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31BAC736" w14:textId="77777777" w:rsidR="00F0731D" w:rsidRPr="00F0731D" w:rsidRDefault="00F0731D" w:rsidP="00F0731D">
      <w:pPr>
        <w:keepNext/>
        <w:keepLines/>
        <w:tabs>
          <w:tab w:val="left" w:pos="2410"/>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расположенные по адресу</w:t>
      </w:r>
      <w:r w:rsidRPr="00F0731D">
        <w:rPr>
          <w:rFonts w:ascii="Times New Roman" w:eastAsia="Times New Roman" w:hAnsi="Times New Roman"/>
          <w:sz w:val="20"/>
          <w:szCs w:val="20"/>
          <w:lang w:eastAsia="ru-RU"/>
        </w:rPr>
        <w:tab/>
      </w:r>
    </w:p>
    <w:p w14:paraId="6579309E" w14:textId="77777777" w:rsidR="00F0731D" w:rsidRPr="00F0731D" w:rsidRDefault="00F0731D" w:rsidP="00F0731D">
      <w:pPr>
        <w:keepNext/>
        <w:keepLines/>
        <w:pBdr>
          <w:top w:val="single" w:sz="4" w:space="1" w:color="auto"/>
        </w:pBdr>
        <w:autoSpaceDE w:val="0"/>
        <w:autoSpaceDN w:val="0"/>
        <w:spacing w:after="0" w:line="240" w:lineRule="auto"/>
        <w:ind w:left="2410"/>
        <w:rPr>
          <w:rFonts w:ascii="Times New Roman" w:eastAsia="Times New Roman" w:hAnsi="Times New Roman"/>
          <w:sz w:val="2"/>
          <w:szCs w:val="2"/>
          <w:lang w:eastAsia="ru-RU"/>
        </w:rPr>
      </w:pPr>
    </w:p>
    <w:p w14:paraId="754AFA9B" w14:textId="77777777" w:rsidR="00F0731D" w:rsidRPr="00F0731D" w:rsidRDefault="00F0731D" w:rsidP="00F0731D">
      <w:pPr>
        <w:keepNext/>
        <w:keepLines/>
        <w:autoSpaceDE w:val="0"/>
        <w:autoSpaceDN w:val="0"/>
        <w:spacing w:after="20" w:line="240" w:lineRule="auto"/>
        <w:rPr>
          <w:rFonts w:ascii="Times New Roman" w:eastAsia="Times New Roman" w:hAnsi="Times New Roman"/>
          <w:sz w:val="20"/>
          <w:szCs w:val="20"/>
          <w:lang w:eastAsia="ru-RU"/>
        </w:rPr>
      </w:pPr>
    </w:p>
    <w:p w14:paraId="587D0B03" w14:textId="77777777" w:rsidR="00F0731D" w:rsidRPr="00F0731D" w:rsidRDefault="00F0731D" w:rsidP="00F0731D">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501C51EC" w14:textId="77777777" w:rsidR="00F0731D" w:rsidRPr="00F0731D" w:rsidRDefault="00F0731D" w:rsidP="00F0731D">
      <w:pPr>
        <w:keepNext/>
        <w:keepLines/>
        <w:tabs>
          <w:tab w:val="left" w:pos="8080"/>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2. Строительство производилось в соответствии с разрешением на строительство, выданным</w:t>
      </w:r>
      <w:r w:rsidRPr="00F0731D">
        <w:rPr>
          <w:rFonts w:ascii="Times New Roman" w:eastAsia="Times New Roman" w:hAnsi="Times New Roman"/>
          <w:sz w:val="20"/>
          <w:szCs w:val="20"/>
          <w:lang w:eastAsia="ru-RU"/>
        </w:rPr>
        <w:tab/>
      </w:r>
    </w:p>
    <w:p w14:paraId="697FB0C9" w14:textId="77777777" w:rsidR="00F0731D" w:rsidRPr="00F0731D" w:rsidRDefault="00F0731D" w:rsidP="00F0731D">
      <w:pPr>
        <w:keepNext/>
        <w:keepLines/>
        <w:pBdr>
          <w:top w:val="single" w:sz="4" w:space="1" w:color="auto"/>
        </w:pBdr>
        <w:autoSpaceDE w:val="0"/>
        <w:autoSpaceDN w:val="0"/>
        <w:spacing w:after="0" w:line="240" w:lineRule="auto"/>
        <w:ind w:left="8080"/>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w:t>
      </w:r>
    </w:p>
    <w:p w14:paraId="62ADF7FE"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470FB778" w14:textId="77777777" w:rsidR="00F0731D" w:rsidRPr="00F0731D" w:rsidRDefault="00F0731D" w:rsidP="00F0731D">
      <w:pPr>
        <w:keepNext/>
        <w:keepLines/>
        <w:pBdr>
          <w:top w:val="single" w:sz="4" w:space="1" w:color="auto"/>
        </w:pBdr>
        <w:tabs>
          <w:tab w:val="left" w:pos="1985"/>
        </w:tabs>
        <w:autoSpaceDE w:val="0"/>
        <w:autoSpaceDN w:val="0"/>
        <w:spacing w:after="80" w:line="240" w:lineRule="auto"/>
        <w:ind w:firstLine="1985"/>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органа, выдавшего разрешение)</w:t>
      </w:r>
    </w:p>
    <w:p w14:paraId="40FE5B86" w14:textId="77777777" w:rsidR="00F0731D" w:rsidRPr="00F0731D" w:rsidRDefault="00F0731D" w:rsidP="00F0731D">
      <w:pPr>
        <w:keepNext/>
        <w:keepLines/>
        <w:tabs>
          <w:tab w:val="left" w:pos="3544"/>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3. В строительстве принимали участие</w:t>
      </w:r>
      <w:r w:rsidRPr="00F0731D">
        <w:rPr>
          <w:rFonts w:ascii="Times New Roman" w:eastAsia="Times New Roman" w:hAnsi="Times New Roman"/>
          <w:sz w:val="20"/>
          <w:szCs w:val="20"/>
          <w:lang w:eastAsia="ru-RU"/>
        </w:rPr>
        <w:tab/>
      </w:r>
    </w:p>
    <w:p w14:paraId="7909F0DA" w14:textId="77777777" w:rsidR="00F0731D" w:rsidRPr="00F0731D" w:rsidRDefault="00F0731D" w:rsidP="00F0731D">
      <w:pPr>
        <w:keepNext/>
        <w:keepLines/>
        <w:pBdr>
          <w:top w:val="single" w:sz="4" w:space="1" w:color="auto"/>
        </w:pBdr>
        <w:autoSpaceDE w:val="0"/>
        <w:autoSpaceDN w:val="0"/>
        <w:spacing w:after="0" w:line="240" w:lineRule="auto"/>
        <w:ind w:left="3544"/>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субподрядных организаций, их реквизиты, виды</w:t>
      </w:r>
    </w:p>
    <w:p w14:paraId="0D69DED9"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3196E3DB" w14:textId="77777777" w:rsidR="00F0731D" w:rsidRPr="00F0731D" w:rsidRDefault="00F0731D" w:rsidP="00F0731D">
      <w:pPr>
        <w:keepNext/>
        <w:keepLines/>
        <w:pBdr>
          <w:top w:val="single" w:sz="4" w:space="1" w:color="auto"/>
        </w:pBdr>
        <w:tabs>
          <w:tab w:val="left" w:pos="1843"/>
        </w:tabs>
        <w:autoSpaceDE w:val="0"/>
        <w:autoSpaceDN w:val="0"/>
        <w:spacing w:after="80" w:line="240" w:lineRule="auto"/>
        <w:ind w:firstLine="1985"/>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работ, выполнявшихся каждой из них)</w:t>
      </w:r>
    </w:p>
    <w:p w14:paraId="04B004CE" w14:textId="77777777" w:rsidR="00F0731D" w:rsidRPr="00F0731D" w:rsidRDefault="00F0731D" w:rsidP="00F0731D">
      <w:pPr>
        <w:keepNext/>
        <w:keepLines/>
        <w:tabs>
          <w:tab w:val="left" w:pos="8505"/>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4. Проектно-сметная документация на строительство разработана генеральным проектировщиком</w:t>
      </w:r>
      <w:r w:rsidRPr="00F0731D">
        <w:rPr>
          <w:rFonts w:ascii="Times New Roman" w:eastAsia="Times New Roman" w:hAnsi="Times New Roman"/>
          <w:sz w:val="20"/>
          <w:szCs w:val="20"/>
          <w:lang w:eastAsia="ru-RU"/>
        </w:rPr>
        <w:tab/>
      </w:r>
    </w:p>
    <w:p w14:paraId="6FB507CF" w14:textId="77777777" w:rsidR="00F0731D" w:rsidRPr="00F0731D" w:rsidRDefault="00F0731D" w:rsidP="00F0731D">
      <w:pPr>
        <w:keepNext/>
        <w:keepLines/>
        <w:pBdr>
          <w:top w:val="single" w:sz="4" w:space="1" w:color="auto"/>
        </w:pBdr>
        <w:autoSpaceDE w:val="0"/>
        <w:autoSpaceDN w:val="0"/>
        <w:spacing w:after="0" w:line="240" w:lineRule="auto"/>
        <w:ind w:left="8505"/>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w:t>
      </w:r>
    </w:p>
    <w:p w14:paraId="0EF97A27"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13CFD7A7" w14:textId="77777777" w:rsidR="00F0731D" w:rsidRPr="00F0731D" w:rsidRDefault="00F0731D" w:rsidP="00F0731D">
      <w:pPr>
        <w:keepNext/>
        <w:keepLines/>
        <w:pBdr>
          <w:top w:val="single" w:sz="4" w:space="1" w:color="auto"/>
        </w:pBdr>
        <w:autoSpaceDE w:val="0"/>
        <w:autoSpaceDN w:val="0"/>
        <w:spacing w:after="120" w:line="240" w:lineRule="auto"/>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организации и ее реквизиты)</w:t>
      </w:r>
    </w:p>
    <w:p w14:paraId="2790DEF6" w14:textId="77777777" w:rsidR="00F0731D" w:rsidRPr="00F0731D" w:rsidRDefault="00F0731D" w:rsidP="00F0731D">
      <w:pPr>
        <w:keepNext/>
        <w:keepLines/>
        <w:tabs>
          <w:tab w:val="left" w:pos="1418"/>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выполнившим</w:t>
      </w:r>
      <w:r w:rsidRPr="00F0731D">
        <w:rPr>
          <w:rFonts w:ascii="Times New Roman" w:eastAsia="Times New Roman" w:hAnsi="Times New Roman"/>
          <w:sz w:val="20"/>
          <w:szCs w:val="20"/>
          <w:lang w:eastAsia="ru-RU"/>
        </w:rPr>
        <w:tab/>
      </w:r>
    </w:p>
    <w:p w14:paraId="7BC64D2B" w14:textId="77777777" w:rsidR="00F0731D" w:rsidRPr="00F0731D" w:rsidRDefault="00F0731D" w:rsidP="00F0731D">
      <w:pPr>
        <w:keepNext/>
        <w:keepLines/>
        <w:pBdr>
          <w:top w:val="single" w:sz="4" w:space="1" w:color="auto"/>
        </w:pBdr>
        <w:autoSpaceDE w:val="0"/>
        <w:autoSpaceDN w:val="0"/>
        <w:spacing w:after="0" w:line="240" w:lineRule="auto"/>
        <w:ind w:left="1418" w:firstLine="3544"/>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частей или разделов документации)</w:t>
      </w:r>
    </w:p>
    <w:p w14:paraId="018B679B" w14:textId="77777777" w:rsidR="00F0731D" w:rsidRPr="00F0731D" w:rsidRDefault="00F0731D" w:rsidP="00F0731D">
      <w:pPr>
        <w:keepNext/>
        <w:keepLines/>
        <w:tabs>
          <w:tab w:val="left" w:pos="2977"/>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и субподрядными организациями</w:t>
      </w:r>
      <w:r w:rsidRPr="00F0731D">
        <w:rPr>
          <w:rFonts w:ascii="Times New Roman" w:eastAsia="Times New Roman" w:hAnsi="Times New Roman"/>
          <w:sz w:val="20"/>
          <w:szCs w:val="20"/>
          <w:lang w:eastAsia="ru-RU"/>
        </w:rPr>
        <w:tab/>
      </w:r>
    </w:p>
    <w:p w14:paraId="5C1257E2" w14:textId="77777777" w:rsidR="00F0731D" w:rsidRPr="00F0731D" w:rsidRDefault="00F0731D" w:rsidP="00F0731D">
      <w:pPr>
        <w:keepNext/>
        <w:keepLines/>
        <w:pBdr>
          <w:top w:val="single" w:sz="4" w:space="1" w:color="auto"/>
        </w:pBdr>
        <w:autoSpaceDE w:val="0"/>
        <w:autoSpaceDN w:val="0"/>
        <w:spacing w:after="0" w:line="240" w:lineRule="auto"/>
        <w:ind w:left="2977" w:firstLine="1559"/>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организаций, их реквизиты и выполненные части и</w:t>
      </w:r>
    </w:p>
    <w:p w14:paraId="46C26A3F"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2B72BC78" w14:textId="77777777" w:rsidR="00F0731D" w:rsidRPr="00F0731D" w:rsidRDefault="00F0731D" w:rsidP="00F0731D">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разделы документации (перечень организаций может указываться в приложении))</w:t>
      </w:r>
    </w:p>
    <w:p w14:paraId="6BB5094E"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1B32DAA4" w14:textId="77777777" w:rsidR="00F0731D" w:rsidRPr="00F0731D" w:rsidRDefault="00F0731D" w:rsidP="00F0731D">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08FA8F3C" w14:textId="77777777" w:rsidR="00F0731D" w:rsidRPr="00F0731D" w:rsidRDefault="00F0731D" w:rsidP="00F0731D">
      <w:pPr>
        <w:keepNext/>
        <w:keepLines/>
        <w:tabs>
          <w:tab w:val="left" w:pos="4395"/>
        </w:tabs>
        <w:autoSpaceDE w:val="0"/>
        <w:autoSpaceDN w:val="0"/>
        <w:spacing w:before="120"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5. Исходные данные для проектирования выданы</w:t>
      </w:r>
      <w:r w:rsidRPr="00F0731D">
        <w:rPr>
          <w:rFonts w:ascii="Times New Roman" w:eastAsia="Times New Roman" w:hAnsi="Times New Roman"/>
          <w:sz w:val="20"/>
          <w:szCs w:val="20"/>
          <w:lang w:eastAsia="ru-RU"/>
        </w:rPr>
        <w:tab/>
      </w:r>
    </w:p>
    <w:p w14:paraId="0F55B97B" w14:textId="77777777" w:rsidR="00F0731D" w:rsidRPr="00F0731D" w:rsidRDefault="00F0731D" w:rsidP="00F0731D">
      <w:pPr>
        <w:keepNext/>
        <w:keepLines/>
        <w:pBdr>
          <w:top w:val="single" w:sz="4" w:space="1" w:color="auto"/>
        </w:pBdr>
        <w:autoSpaceDE w:val="0"/>
        <w:autoSpaceDN w:val="0"/>
        <w:spacing w:after="0" w:line="240" w:lineRule="auto"/>
        <w:ind w:left="4395"/>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научно-исследовательских, изыскательских</w:t>
      </w:r>
    </w:p>
    <w:p w14:paraId="66B95E80"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706B44E4" w14:textId="77777777" w:rsidR="00F0731D" w:rsidRPr="00F0731D" w:rsidRDefault="00F0731D" w:rsidP="00F0731D">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и других организаций, их реквизиты (перечень организаций может указываться в приложении))</w:t>
      </w:r>
    </w:p>
    <w:p w14:paraId="5E3ECA59"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29E5AB59" w14:textId="77777777" w:rsidR="00F0731D" w:rsidRPr="00F0731D" w:rsidRDefault="00F0731D" w:rsidP="00F0731D">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14:paraId="6AEB4833" w14:textId="77777777" w:rsidR="00F0731D" w:rsidRPr="00F0731D" w:rsidRDefault="00F0731D" w:rsidP="00F0731D">
      <w:pPr>
        <w:keepNext/>
        <w:keepLines/>
        <w:tabs>
          <w:tab w:val="left" w:pos="4253"/>
        </w:tabs>
        <w:autoSpaceDE w:val="0"/>
        <w:autoSpaceDN w:val="0"/>
        <w:spacing w:before="120"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6. Проектно-сметная документация утверждена</w:t>
      </w:r>
      <w:r w:rsidRPr="00F0731D">
        <w:rPr>
          <w:rFonts w:ascii="Times New Roman" w:eastAsia="Times New Roman" w:hAnsi="Times New Roman"/>
          <w:sz w:val="20"/>
          <w:szCs w:val="20"/>
          <w:lang w:eastAsia="ru-RU"/>
        </w:rPr>
        <w:tab/>
      </w:r>
    </w:p>
    <w:p w14:paraId="5F3DC8AF" w14:textId="77777777" w:rsidR="00F0731D" w:rsidRPr="00F0731D" w:rsidRDefault="00F0731D" w:rsidP="00F0731D">
      <w:pPr>
        <w:keepNext/>
        <w:keepLines/>
        <w:pBdr>
          <w:top w:val="single" w:sz="4" w:space="1" w:color="auto"/>
        </w:pBdr>
        <w:autoSpaceDE w:val="0"/>
        <w:autoSpaceDN w:val="0"/>
        <w:spacing w:after="0" w:line="240" w:lineRule="auto"/>
        <w:ind w:left="4253"/>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органа, утвердившего (переутвердившего)</w:t>
      </w:r>
    </w:p>
    <w:p w14:paraId="6048BAAA"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612DE479" w14:textId="77777777" w:rsidR="00F0731D" w:rsidRPr="00F0731D" w:rsidRDefault="00F0731D" w:rsidP="00F0731D">
      <w:pPr>
        <w:keepNext/>
        <w:keepLines/>
        <w:pBdr>
          <w:top w:val="single" w:sz="4" w:space="1" w:color="auto"/>
        </w:pBdr>
        <w:autoSpaceDE w:val="0"/>
        <w:autoSpaceDN w:val="0"/>
        <w:spacing w:line="240" w:lineRule="auto"/>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672"/>
        <w:gridCol w:w="142"/>
        <w:gridCol w:w="992"/>
        <w:gridCol w:w="426"/>
        <w:gridCol w:w="283"/>
        <w:gridCol w:w="284"/>
        <w:gridCol w:w="1701"/>
      </w:tblGrid>
      <w:tr w:rsidR="00F0731D" w:rsidRPr="00F0731D" w14:paraId="418099E8" w14:textId="77777777" w:rsidTr="00DB2CD5">
        <w:trPr>
          <w:cantSplit/>
        </w:trPr>
        <w:tc>
          <w:tcPr>
            <w:tcW w:w="170" w:type="dxa"/>
            <w:tcBorders>
              <w:top w:val="nil"/>
              <w:left w:val="nil"/>
              <w:bottom w:val="nil"/>
              <w:right w:val="nil"/>
            </w:tcBorders>
            <w:vAlign w:val="bottom"/>
          </w:tcPr>
          <w:p w14:paraId="38A2D232"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w:t>
            </w:r>
          </w:p>
        </w:tc>
        <w:tc>
          <w:tcPr>
            <w:tcW w:w="256" w:type="dxa"/>
            <w:tcBorders>
              <w:top w:val="nil"/>
              <w:left w:val="nil"/>
              <w:bottom w:val="single" w:sz="4" w:space="0" w:color="auto"/>
              <w:right w:val="nil"/>
            </w:tcBorders>
            <w:vAlign w:val="bottom"/>
          </w:tcPr>
          <w:p w14:paraId="596692A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 w:type="dxa"/>
            <w:tcBorders>
              <w:top w:val="nil"/>
              <w:left w:val="nil"/>
              <w:bottom w:val="nil"/>
              <w:right w:val="nil"/>
            </w:tcBorders>
            <w:vAlign w:val="bottom"/>
          </w:tcPr>
          <w:p w14:paraId="4F148C8C"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w:t>
            </w:r>
          </w:p>
        </w:tc>
        <w:tc>
          <w:tcPr>
            <w:tcW w:w="1672" w:type="dxa"/>
            <w:tcBorders>
              <w:top w:val="nil"/>
              <w:left w:val="nil"/>
              <w:bottom w:val="single" w:sz="4" w:space="0" w:color="auto"/>
              <w:right w:val="nil"/>
            </w:tcBorders>
            <w:vAlign w:val="bottom"/>
          </w:tcPr>
          <w:p w14:paraId="6260B11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14:paraId="3275F40E"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vAlign w:val="bottom"/>
          </w:tcPr>
          <w:p w14:paraId="722081DE"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426" w:type="dxa"/>
            <w:tcBorders>
              <w:top w:val="nil"/>
              <w:left w:val="nil"/>
              <w:bottom w:val="nil"/>
              <w:right w:val="nil"/>
            </w:tcBorders>
            <w:vAlign w:val="bottom"/>
          </w:tcPr>
          <w:p w14:paraId="6423181C"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год</w:t>
            </w:r>
          </w:p>
        </w:tc>
        <w:tc>
          <w:tcPr>
            <w:tcW w:w="283" w:type="dxa"/>
            <w:tcBorders>
              <w:top w:val="nil"/>
              <w:left w:val="nil"/>
              <w:bottom w:val="nil"/>
              <w:right w:val="nil"/>
            </w:tcBorders>
            <w:vAlign w:val="bottom"/>
          </w:tcPr>
          <w:p w14:paraId="3160CAC1"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14:paraId="694F2D1F"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14:paraId="1D82E46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bl>
    <w:p w14:paraId="7D9D415A" w14:textId="77777777" w:rsidR="00F0731D" w:rsidRPr="00F0731D" w:rsidRDefault="00F0731D" w:rsidP="00F0731D">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F0731D">
        <w:rPr>
          <w:rFonts w:ascii="Times New Roman" w:eastAsia="Times New Roman" w:hAnsi="Times New Roman"/>
          <w:sz w:val="18"/>
          <w:szCs w:val="18"/>
          <w:lang w:eastAsia="ru-RU"/>
        </w:rPr>
        <w:lastRenderedPageBreak/>
        <w:t>2-я страница формы № КС-11</w:t>
      </w:r>
    </w:p>
    <w:p w14:paraId="14E1255D" w14:textId="77777777" w:rsidR="00F0731D" w:rsidRPr="00F0731D" w:rsidRDefault="00F0731D" w:rsidP="00F0731D">
      <w:pPr>
        <w:keepNext/>
        <w:keepLines/>
        <w:autoSpaceDE w:val="0"/>
        <w:autoSpaceDN w:val="0"/>
        <w:spacing w:before="120" w:after="12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7. Строительно-монтажные работы осуществлены в сроки:</w:t>
      </w:r>
    </w:p>
    <w:p w14:paraId="1C632A71" w14:textId="77777777" w:rsidR="00F0731D" w:rsidRPr="00F0731D" w:rsidRDefault="00F0731D" w:rsidP="00F0731D">
      <w:pPr>
        <w:keepNext/>
        <w:keepLines/>
        <w:tabs>
          <w:tab w:val="left" w:pos="1560"/>
        </w:tabs>
        <w:autoSpaceDE w:val="0"/>
        <w:autoSpaceDN w:val="0"/>
        <w:spacing w:after="0" w:line="240" w:lineRule="auto"/>
        <w:ind w:left="284"/>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Начало работ</w:t>
      </w:r>
      <w:r w:rsidRPr="00F0731D">
        <w:rPr>
          <w:rFonts w:ascii="Times New Roman" w:eastAsia="Times New Roman" w:hAnsi="Times New Roman"/>
          <w:sz w:val="20"/>
          <w:szCs w:val="20"/>
          <w:lang w:eastAsia="ru-RU"/>
        </w:rPr>
        <w:tab/>
      </w:r>
    </w:p>
    <w:p w14:paraId="235FF9BC" w14:textId="77777777" w:rsidR="00F0731D" w:rsidRPr="00F0731D" w:rsidRDefault="00F0731D" w:rsidP="00F0731D">
      <w:pPr>
        <w:keepNext/>
        <w:keepLines/>
        <w:pBdr>
          <w:top w:val="single" w:sz="4" w:space="1" w:color="auto"/>
        </w:pBdr>
        <w:autoSpaceDE w:val="0"/>
        <w:autoSpaceDN w:val="0"/>
        <w:spacing w:after="0" w:line="240" w:lineRule="auto"/>
        <w:ind w:left="1560" w:right="4109"/>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(месяц, год)</w:t>
      </w:r>
    </w:p>
    <w:p w14:paraId="33FC5C1E" w14:textId="77777777" w:rsidR="00F0731D" w:rsidRPr="00F0731D" w:rsidRDefault="00F0731D" w:rsidP="00F0731D">
      <w:pPr>
        <w:keepNext/>
        <w:keepLines/>
        <w:tabs>
          <w:tab w:val="left" w:pos="1985"/>
        </w:tabs>
        <w:autoSpaceDE w:val="0"/>
        <w:autoSpaceDN w:val="0"/>
        <w:spacing w:after="0" w:line="240" w:lineRule="auto"/>
        <w:ind w:left="284"/>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Окончание работ</w:t>
      </w:r>
      <w:r w:rsidRPr="00F0731D">
        <w:rPr>
          <w:rFonts w:ascii="Times New Roman" w:eastAsia="Times New Roman" w:hAnsi="Times New Roman"/>
          <w:sz w:val="20"/>
          <w:szCs w:val="20"/>
          <w:lang w:eastAsia="ru-RU"/>
        </w:rPr>
        <w:tab/>
      </w:r>
    </w:p>
    <w:p w14:paraId="7366B4ED" w14:textId="77777777" w:rsidR="00F0731D" w:rsidRPr="00F0731D" w:rsidRDefault="00F0731D" w:rsidP="00F0731D">
      <w:pPr>
        <w:keepNext/>
        <w:keepLines/>
        <w:pBdr>
          <w:top w:val="single" w:sz="4" w:space="1" w:color="auto"/>
        </w:pBdr>
        <w:autoSpaceDE w:val="0"/>
        <w:autoSpaceDN w:val="0"/>
        <w:spacing w:after="0" w:line="240" w:lineRule="auto"/>
        <w:ind w:left="1985" w:right="4109"/>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(месяц, год)</w:t>
      </w:r>
    </w:p>
    <w:p w14:paraId="4637D39F" w14:textId="77777777" w:rsidR="00F0731D" w:rsidRPr="00F0731D" w:rsidRDefault="00F0731D" w:rsidP="00F0731D">
      <w:pPr>
        <w:keepNext/>
        <w:keepLines/>
        <w:autoSpaceDE w:val="0"/>
        <w:autoSpaceDN w:val="0"/>
        <w:spacing w:after="160" w:line="240" w:lineRule="auto"/>
        <w:rPr>
          <w:rFonts w:ascii="Times New Roman" w:eastAsia="Times New Roman" w:hAnsi="Times New Roman"/>
          <w:sz w:val="20"/>
          <w:szCs w:val="20"/>
          <w:lang w:eastAsia="ru-RU"/>
        </w:rPr>
      </w:pPr>
    </w:p>
    <w:p w14:paraId="66BE4769" w14:textId="77777777" w:rsidR="00F0731D" w:rsidRPr="00F0731D" w:rsidRDefault="00F0731D" w:rsidP="00F0731D">
      <w:pPr>
        <w:keepNext/>
        <w:keepLines/>
        <w:autoSpaceDE w:val="0"/>
        <w:autoSpaceDN w:val="0"/>
        <w:spacing w:after="16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8.</w:t>
      </w:r>
      <w:r w:rsidRPr="00F0731D">
        <w:rPr>
          <w:rFonts w:ascii="Times New Roman" w:eastAsia="Times New Roman" w:hAnsi="Times New Roman"/>
          <w:b/>
          <w:bCs/>
          <w:sz w:val="20"/>
          <w:szCs w:val="20"/>
          <w:lang w:eastAsia="ru-RU"/>
        </w:rPr>
        <w:t xml:space="preserve"> Вариант А</w:t>
      </w:r>
      <w:r w:rsidRPr="00F0731D">
        <w:rPr>
          <w:rFonts w:ascii="Times New Roman" w:eastAsia="Times New Roman" w:hAnsi="Times New Roman"/>
          <w:sz w:val="20"/>
          <w:szCs w:val="20"/>
          <w:lang w:eastAsia="ru-RU"/>
        </w:rPr>
        <w:t xml:space="preserve"> (для всех объектов, кроме жилых домов)</w:t>
      </w:r>
    </w:p>
    <w:p w14:paraId="2CC68061" w14:textId="77777777" w:rsidR="00F0731D" w:rsidRPr="00F0731D" w:rsidRDefault="00F0731D" w:rsidP="00F0731D">
      <w:pPr>
        <w:keepNext/>
        <w:keepLines/>
        <w:tabs>
          <w:tab w:val="left" w:pos="4395"/>
        </w:tabs>
        <w:autoSpaceDE w:val="0"/>
        <w:autoSpaceDN w:val="0"/>
        <w:spacing w:after="0" w:line="240" w:lineRule="auto"/>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Предъявленный исполнителем работ к приемке</w:t>
      </w:r>
      <w:r w:rsidRPr="00F0731D">
        <w:rPr>
          <w:rFonts w:ascii="Times New Roman" w:eastAsia="Times New Roman" w:hAnsi="Times New Roman"/>
          <w:sz w:val="20"/>
          <w:szCs w:val="20"/>
          <w:lang w:eastAsia="ru-RU"/>
        </w:rPr>
        <w:tab/>
      </w:r>
    </w:p>
    <w:p w14:paraId="5637DF08" w14:textId="77777777" w:rsidR="00F0731D" w:rsidRPr="00F0731D" w:rsidRDefault="00F0731D" w:rsidP="00F0731D">
      <w:pPr>
        <w:keepNext/>
        <w:keepLines/>
        <w:pBdr>
          <w:top w:val="single" w:sz="4" w:space="1" w:color="auto"/>
        </w:pBdr>
        <w:autoSpaceDE w:val="0"/>
        <w:autoSpaceDN w:val="0"/>
        <w:spacing w:after="120" w:line="240" w:lineRule="auto"/>
        <w:ind w:left="4395"/>
        <w:jc w:val="center"/>
        <w:rPr>
          <w:rFonts w:ascii="Times New Roman" w:eastAsia="Times New Roman" w:hAnsi="Times New Roman"/>
          <w:sz w:val="12"/>
          <w:szCs w:val="12"/>
          <w:lang w:eastAsia="ru-RU"/>
        </w:rPr>
      </w:pPr>
      <w:r w:rsidRPr="00F0731D">
        <w:rPr>
          <w:rFonts w:ascii="Times New Roman" w:eastAsia="Times New Roman" w:hAnsi="Times New Roman"/>
          <w:sz w:val="12"/>
          <w:szCs w:val="12"/>
          <w:lang w:eastAsia="ru-RU"/>
        </w:rPr>
        <w:t>(наименование объекта)</w:t>
      </w:r>
    </w:p>
    <w:p w14:paraId="38740EEC" w14:textId="77777777" w:rsidR="00F0731D" w:rsidRPr="00F0731D" w:rsidRDefault="00F0731D" w:rsidP="00F0731D">
      <w:pPr>
        <w:keepNext/>
        <w:keepLines/>
        <w:autoSpaceDE w:val="0"/>
        <w:autoSpaceDN w:val="0"/>
        <w:spacing w:after="12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имеет следующие основные показатели мощности, производительности., производственной площади, протя</w:t>
      </w:r>
      <w:r w:rsidRPr="00F0731D">
        <w:rPr>
          <w:rFonts w:ascii="Times New Roman" w:eastAsia="Times New Roman" w:hAnsi="Times New Roman"/>
          <w:sz w:val="20"/>
          <w:szCs w:val="20"/>
          <w:lang w:eastAsia="ru-RU"/>
        </w:rP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418"/>
        <w:gridCol w:w="1559"/>
        <w:gridCol w:w="1276"/>
        <w:gridCol w:w="1701"/>
      </w:tblGrid>
      <w:tr w:rsidR="00F0731D" w:rsidRPr="00F0731D" w14:paraId="0924FB13" w14:textId="77777777" w:rsidTr="00DB2CD5">
        <w:trPr>
          <w:cantSplit/>
        </w:trPr>
        <w:tc>
          <w:tcPr>
            <w:tcW w:w="2410" w:type="dxa"/>
            <w:vMerge w:val="restart"/>
            <w:vAlign w:val="center"/>
          </w:tcPr>
          <w:p w14:paraId="576D457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Пока</w:t>
            </w:r>
            <w:r w:rsidRPr="00F0731D">
              <w:rPr>
                <w:rFonts w:ascii="Times New Roman" w:eastAsia="Times New Roman" w:hAnsi="Times New Roman"/>
                <w:sz w:val="20"/>
                <w:szCs w:val="20"/>
                <w:lang w:eastAsia="ru-RU"/>
              </w:rPr>
              <w:softHyphen/>
              <w:t>за</w:t>
            </w:r>
            <w:r w:rsidRPr="00F0731D">
              <w:rPr>
                <w:rFonts w:ascii="Times New Roman" w:eastAsia="Times New Roman" w:hAnsi="Times New Roman"/>
                <w:sz w:val="20"/>
                <w:szCs w:val="20"/>
                <w:lang w:eastAsia="ru-RU"/>
              </w:rPr>
              <w:softHyphen/>
              <w:t xml:space="preserve">тель </w:t>
            </w:r>
          </w:p>
          <w:p w14:paraId="160F600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(мощ</w:t>
            </w:r>
            <w:r w:rsidRPr="00F0731D">
              <w:rPr>
                <w:rFonts w:ascii="Times New Roman" w:eastAsia="Times New Roman" w:hAnsi="Times New Roman"/>
                <w:sz w:val="20"/>
                <w:szCs w:val="20"/>
                <w:lang w:eastAsia="ru-RU"/>
              </w:rPr>
              <w:softHyphen/>
              <w:t>ность, про</w:t>
            </w:r>
            <w:r w:rsidRPr="00F0731D">
              <w:rPr>
                <w:rFonts w:ascii="Times New Roman" w:eastAsia="Times New Roman" w:hAnsi="Times New Roman"/>
                <w:sz w:val="20"/>
                <w:szCs w:val="20"/>
                <w:lang w:eastAsia="ru-RU"/>
              </w:rPr>
              <w:softHyphen/>
              <w:t>из</w:t>
            </w:r>
            <w:r w:rsidRPr="00F0731D">
              <w:rPr>
                <w:rFonts w:ascii="Times New Roman" w:eastAsia="Times New Roman" w:hAnsi="Times New Roman"/>
                <w:sz w:val="20"/>
                <w:szCs w:val="20"/>
                <w:lang w:eastAsia="ru-RU"/>
              </w:rPr>
              <w:softHyphen/>
              <w:t>во</w:t>
            </w:r>
            <w:r w:rsidRPr="00F0731D">
              <w:rPr>
                <w:rFonts w:ascii="Times New Roman" w:eastAsia="Times New Roman" w:hAnsi="Times New Roman"/>
                <w:sz w:val="20"/>
                <w:szCs w:val="20"/>
                <w:lang w:eastAsia="ru-RU"/>
              </w:rPr>
              <w:softHyphen/>
              <w:t>ди</w:t>
            </w:r>
            <w:r w:rsidRPr="00F0731D">
              <w:rPr>
                <w:rFonts w:ascii="Times New Roman" w:eastAsia="Times New Roman" w:hAnsi="Times New Roman"/>
                <w:sz w:val="20"/>
                <w:szCs w:val="20"/>
                <w:lang w:eastAsia="ru-RU"/>
              </w:rPr>
              <w:softHyphen/>
              <w:t>тель</w:t>
            </w:r>
            <w:r w:rsidRPr="00F0731D">
              <w:rPr>
                <w:rFonts w:ascii="Times New Roman" w:eastAsia="Times New Roman" w:hAnsi="Times New Roman"/>
                <w:sz w:val="20"/>
                <w:szCs w:val="20"/>
                <w:lang w:eastAsia="ru-RU"/>
              </w:rPr>
              <w:softHyphen/>
              <w:t>ность и т.п.)</w:t>
            </w:r>
          </w:p>
        </w:tc>
        <w:tc>
          <w:tcPr>
            <w:tcW w:w="1559" w:type="dxa"/>
            <w:vMerge w:val="restart"/>
            <w:vAlign w:val="center"/>
          </w:tcPr>
          <w:p w14:paraId="66E45019"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Еди</w:t>
            </w:r>
            <w:r w:rsidRPr="00F0731D">
              <w:rPr>
                <w:rFonts w:ascii="Times New Roman" w:eastAsia="Times New Roman" w:hAnsi="Times New Roman"/>
                <w:sz w:val="20"/>
                <w:szCs w:val="20"/>
                <w:lang w:val="en-US" w:eastAsia="ru-RU"/>
              </w:rPr>
              <w:softHyphen/>
            </w:r>
            <w:r w:rsidRPr="00F0731D">
              <w:rPr>
                <w:rFonts w:ascii="Times New Roman" w:eastAsia="Times New Roman" w:hAnsi="Times New Roman"/>
                <w:sz w:val="20"/>
                <w:szCs w:val="20"/>
                <w:lang w:eastAsia="ru-RU"/>
              </w:rPr>
              <w:t>ни</w:t>
            </w:r>
            <w:r w:rsidRPr="00F0731D">
              <w:rPr>
                <w:rFonts w:ascii="Times New Roman" w:eastAsia="Times New Roman" w:hAnsi="Times New Roman"/>
                <w:sz w:val="20"/>
                <w:szCs w:val="20"/>
                <w:lang w:val="en-US" w:eastAsia="ru-RU"/>
              </w:rPr>
              <w:softHyphen/>
            </w:r>
            <w:r w:rsidRPr="00F0731D">
              <w:rPr>
                <w:rFonts w:ascii="Times New Roman" w:eastAsia="Times New Roman" w:hAnsi="Times New Roman"/>
                <w:sz w:val="20"/>
                <w:szCs w:val="20"/>
                <w:lang w:eastAsia="ru-RU"/>
              </w:rPr>
              <w:t xml:space="preserve">ца </w:t>
            </w:r>
          </w:p>
          <w:p w14:paraId="5FE1C19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из</w:t>
            </w:r>
            <w:r w:rsidRPr="00F0731D">
              <w:rPr>
                <w:rFonts w:ascii="Times New Roman" w:eastAsia="Times New Roman" w:hAnsi="Times New Roman"/>
                <w:sz w:val="20"/>
                <w:szCs w:val="20"/>
                <w:lang w:val="en-US" w:eastAsia="ru-RU"/>
              </w:rPr>
              <w:softHyphen/>
            </w:r>
            <w:r w:rsidRPr="00F0731D">
              <w:rPr>
                <w:rFonts w:ascii="Times New Roman" w:eastAsia="Times New Roman" w:hAnsi="Times New Roman"/>
                <w:sz w:val="20"/>
                <w:szCs w:val="20"/>
                <w:lang w:eastAsia="ru-RU"/>
              </w:rPr>
              <w:t>ме</w:t>
            </w:r>
            <w:r w:rsidRPr="00F0731D">
              <w:rPr>
                <w:rFonts w:ascii="Times New Roman" w:eastAsia="Times New Roman" w:hAnsi="Times New Roman"/>
                <w:sz w:val="20"/>
                <w:szCs w:val="20"/>
                <w:lang w:eastAsia="ru-RU"/>
              </w:rPr>
              <w:softHyphen/>
              <w:t>ре</w:t>
            </w:r>
            <w:r w:rsidRPr="00F0731D">
              <w:rPr>
                <w:rFonts w:ascii="Times New Roman" w:eastAsia="Times New Roman" w:hAnsi="Times New Roman"/>
                <w:sz w:val="20"/>
                <w:szCs w:val="20"/>
                <w:lang w:val="en-US" w:eastAsia="ru-RU"/>
              </w:rPr>
              <w:softHyphen/>
            </w:r>
            <w:r w:rsidRPr="00F0731D">
              <w:rPr>
                <w:rFonts w:ascii="Times New Roman" w:eastAsia="Times New Roman" w:hAnsi="Times New Roman"/>
                <w:sz w:val="20"/>
                <w:szCs w:val="20"/>
                <w:lang w:eastAsia="ru-RU"/>
              </w:rPr>
              <w:t>ния</w:t>
            </w:r>
          </w:p>
        </w:tc>
        <w:tc>
          <w:tcPr>
            <w:tcW w:w="2977" w:type="dxa"/>
            <w:gridSpan w:val="2"/>
            <w:vAlign w:val="bottom"/>
          </w:tcPr>
          <w:p w14:paraId="72CBECD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По проекту</w:t>
            </w:r>
          </w:p>
        </w:tc>
        <w:tc>
          <w:tcPr>
            <w:tcW w:w="2977" w:type="dxa"/>
            <w:gridSpan w:val="2"/>
            <w:vAlign w:val="bottom"/>
          </w:tcPr>
          <w:p w14:paraId="144A803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Фактически</w:t>
            </w:r>
          </w:p>
        </w:tc>
      </w:tr>
      <w:tr w:rsidR="00F0731D" w:rsidRPr="00F0731D" w14:paraId="14F933A9" w14:textId="77777777" w:rsidTr="00DB2CD5">
        <w:trPr>
          <w:cantSplit/>
        </w:trPr>
        <w:tc>
          <w:tcPr>
            <w:tcW w:w="2410" w:type="dxa"/>
            <w:vMerge/>
          </w:tcPr>
          <w:p w14:paraId="6AC0B382" w14:textId="77777777" w:rsidR="00F0731D" w:rsidRPr="00F0731D" w:rsidRDefault="00F0731D" w:rsidP="00F0731D">
            <w:pPr>
              <w:keepNext/>
              <w:keepLines/>
              <w:autoSpaceDE w:val="0"/>
              <w:autoSpaceDN w:val="0"/>
              <w:spacing w:after="0" w:line="240" w:lineRule="auto"/>
              <w:jc w:val="both"/>
              <w:rPr>
                <w:rFonts w:ascii="Times New Roman" w:eastAsia="Times New Roman" w:hAnsi="Times New Roman"/>
                <w:sz w:val="20"/>
                <w:szCs w:val="20"/>
                <w:lang w:eastAsia="ru-RU"/>
              </w:rPr>
            </w:pPr>
          </w:p>
        </w:tc>
        <w:tc>
          <w:tcPr>
            <w:tcW w:w="1559" w:type="dxa"/>
            <w:vMerge/>
          </w:tcPr>
          <w:p w14:paraId="7DB3777C" w14:textId="77777777" w:rsidR="00F0731D" w:rsidRPr="00F0731D" w:rsidRDefault="00F0731D" w:rsidP="00F0731D">
            <w:pPr>
              <w:keepNext/>
              <w:keepLines/>
              <w:autoSpaceDE w:val="0"/>
              <w:autoSpaceDN w:val="0"/>
              <w:spacing w:after="0" w:line="240" w:lineRule="auto"/>
              <w:jc w:val="both"/>
              <w:rPr>
                <w:rFonts w:ascii="Times New Roman" w:eastAsia="Times New Roman" w:hAnsi="Times New Roman"/>
                <w:sz w:val="20"/>
                <w:szCs w:val="20"/>
                <w:lang w:eastAsia="ru-RU"/>
              </w:rPr>
            </w:pPr>
          </w:p>
        </w:tc>
        <w:tc>
          <w:tcPr>
            <w:tcW w:w="1418" w:type="dxa"/>
            <w:vAlign w:val="center"/>
          </w:tcPr>
          <w:p w14:paraId="68FBDA8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w:t>
            </w:r>
            <w:r w:rsidRPr="00F0731D">
              <w:rPr>
                <w:rFonts w:ascii="Times New Roman" w:eastAsia="Times New Roman" w:hAnsi="Times New Roman"/>
                <w:sz w:val="20"/>
                <w:szCs w:val="20"/>
                <w:lang w:eastAsia="ru-RU"/>
              </w:rPr>
              <w:softHyphen/>
              <w:t>щая с уче</w:t>
            </w:r>
            <w:r w:rsidRPr="00F0731D">
              <w:rPr>
                <w:rFonts w:ascii="Times New Roman" w:eastAsia="Times New Roman" w:hAnsi="Times New Roman"/>
                <w:sz w:val="20"/>
                <w:szCs w:val="20"/>
                <w:lang w:eastAsia="ru-RU"/>
              </w:rPr>
              <w:softHyphen/>
              <w:t>том ра</w:t>
            </w:r>
            <w:r w:rsidRPr="00F0731D">
              <w:rPr>
                <w:rFonts w:ascii="Times New Roman" w:eastAsia="Times New Roman" w:hAnsi="Times New Roman"/>
                <w:sz w:val="20"/>
                <w:szCs w:val="20"/>
                <w:lang w:eastAsia="ru-RU"/>
              </w:rPr>
              <w:softHyphen/>
              <w:t>нее при</w:t>
            </w:r>
            <w:r w:rsidRPr="00F0731D">
              <w:rPr>
                <w:rFonts w:ascii="Times New Roman" w:eastAsia="Times New Roman" w:hAnsi="Times New Roman"/>
                <w:sz w:val="20"/>
                <w:szCs w:val="20"/>
                <w:lang w:eastAsia="ru-RU"/>
              </w:rPr>
              <w:softHyphen/>
              <w:t>ня</w:t>
            </w:r>
            <w:r w:rsidRPr="00F0731D">
              <w:rPr>
                <w:rFonts w:ascii="Times New Roman" w:eastAsia="Times New Roman" w:hAnsi="Times New Roman"/>
                <w:sz w:val="20"/>
                <w:szCs w:val="20"/>
                <w:lang w:eastAsia="ru-RU"/>
              </w:rPr>
              <w:softHyphen/>
              <w:t>тых</w:t>
            </w:r>
          </w:p>
        </w:tc>
        <w:tc>
          <w:tcPr>
            <w:tcW w:w="1559" w:type="dxa"/>
            <w:vAlign w:val="bottom"/>
          </w:tcPr>
          <w:p w14:paraId="20FAC73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в том числе </w:t>
            </w:r>
            <w:r w:rsidRPr="00F0731D">
              <w:rPr>
                <w:rFonts w:ascii="Times New Roman" w:eastAsia="Times New Roman" w:hAnsi="Times New Roman"/>
                <w:sz w:val="20"/>
                <w:szCs w:val="20"/>
                <w:lang w:eastAsia="ru-RU"/>
              </w:rPr>
              <w:br/>
              <w:t>пус</w:t>
            </w:r>
            <w:r w:rsidRPr="00F0731D">
              <w:rPr>
                <w:rFonts w:ascii="Times New Roman" w:eastAsia="Times New Roman" w:hAnsi="Times New Roman"/>
                <w:sz w:val="20"/>
                <w:szCs w:val="20"/>
                <w:lang w:eastAsia="ru-RU"/>
              </w:rPr>
              <w:softHyphen/>
              <w:t>ко</w:t>
            </w:r>
            <w:r w:rsidRPr="00F0731D">
              <w:rPr>
                <w:rFonts w:ascii="Times New Roman" w:eastAsia="Times New Roman" w:hAnsi="Times New Roman"/>
                <w:sz w:val="20"/>
                <w:szCs w:val="20"/>
                <w:lang w:eastAsia="ru-RU"/>
              </w:rPr>
              <w:softHyphen/>
              <w:t>во</w:t>
            </w:r>
            <w:r w:rsidRPr="00F0731D">
              <w:rPr>
                <w:rFonts w:ascii="Times New Roman" w:eastAsia="Times New Roman" w:hAnsi="Times New Roman"/>
                <w:sz w:val="20"/>
                <w:szCs w:val="20"/>
                <w:lang w:eastAsia="ru-RU"/>
              </w:rPr>
              <w:softHyphen/>
              <w:t xml:space="preserve">го </w:t>
            </w:r>
            <w:r w:rsidRPr="00F0731D">
              <w:rPr>
                <w:rFonts w:ascii="Times New Roman" w:eastAsia="Times New Roman" w:hAnsi="Times New Roman"/>
                <w:sz w:val="20"/>
                <w:szCs w:val="20"/>
                <w:lang w:eastAsia="ru-RU"/>
              </w:rPr>
              <w:br/>
              <w:t>ком</w:t>
            </w:r>
            <w:r w:rsidRPr="00F0731D">
              <w:rPr>
                <w:rFonts w:ascii="Times New Roman" w:eastAsia="Times New Roman" w:hAnsi="Times New Roman"/>
                <w:sz w:val="20"/>
                <w:szCs w:val="20"/>
                <w:lang w:eastAsia="ru-RU"/>
              </w:rPr>
              <w:softHyphen/>
              <w:t>плек</w:t>
            </w:r>
            <w:r w:rsidRPr="00F0731D">
              <w:rPr>
                <w:rFonts w:ascii="Times New Roman" w:eastAsia="Times New Roman" w:hAnsi="Times New Roman"/>
                <w:sz w:val="20"/>
                <w:szCs w:val="20"/>
                <w:lang w:eastAsia="ru-RU"/>
              </w:rPr>
              <w:softHyphen/>
              <w:t>са</w:t>
            </w:r>
          </w:p>
          <w:p w14:paraId="4FB8FA2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или оче</w:t>
            </w:r>
            <w:r w:rsidRPr="00F0731D">
              <w:rPr>
                <w:rFonts w:ascii="Times New Roman" w:eastAsia="Times New Roman" w:hAnsi="Times New Roman"/>
                <w:sz w:val="20"/>
                <w:szCs w:val="20"/>
                <w:lang w:eastAsia="ru-RU"/>
              </w:rPr>
              <w:softHyphen/>
              <w:t>ре</w:t>
            </w:r>
            <w:r w:rsidRPr="00F0731D">
              <w:rPr>
                <w:rFonts w:ascii="Times New Roman" w:eastAsia="Times New Roman" w:hAnsi="Times New Roman"/>
                <w:sz w:val="20"/>
                <w:szCs w:val="20"/>
                <w:lang w:eastAsia="ru-RU"/>
              </w:rPr>
              <w:softHyphen/>
              <w:t>ди</w:t>
            </w:r>
          </w:p>
        </w:tc>
        <w:tc>
          <w:tcPr>
            <w:tcW w:w="1276" w:type="dxa"/>
            <w:vAlign w:val="center"/>
          </w:tcPr>
          <w:p w14:paraId="066138A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w:t>
            </w:r>
            <w:r w:rsidRPr="00F0731D">
              <w:rPr>
                <w:rFonts w:ascii="Times New Roman" w:eastAsia="Times New Roman" w:hAnsi="Times New Roman"/>
                <w:sz w:val="20"/>
                <w:szCs w:val="20"/>
                <w:lang w:eastAsia="ru-RU"/>
              </w:rPr>
              <w:softHyphen/>
              <w:t>щая с уче</w:t>
            </w:r>
            <w:r w:rsidRPr="00F0731D">
              <w:rPr>
                <w:rFonts w:ascii="Times New Roman" w:eastAsia="Times New Roman" w:hAnsi="Times New Roman"/>
                <w:sz w:val="20"/>
                <w:szCs w:val="20"/>
                <w:lang w:eastAsia="ru-RU"/>
              </w:rPr>
              <w:softHyphen/>
              <w:t>том ра</w:t>
            </w:r>
            <w:r w:rsidRPr="00F0731D">
              <w:rPr>
                <w:rFonts w:ascii="Times New Roman" w:eastAsia="Times New Roman" w:hAnsi="Times New Roman"/>
                <w:sz w:val="20"/>
                <w:szCs w:val="20"/>
                <w:lang w:eastAsia="ru-RU"/>
              </w:rPr>
              <w:softHyphen/>
              <w:t>нее при</w:t>
            </w:r>
            <w:r w:rsidRPr="00F0731D">
              <w:rPr>
                <w:rFonts w:ascii="Times New Roman" w:eastAsia="Times New Roman" w:hAnsi="Times New Roman"/>
                <w:sz w:val="20"/>
                <w:szCs w:val="20"/>
                <w:lang w:eastAsia="ru-RU"/>
              </w:rPr>
              <w:softHyphen/>
              <w:t>ня</w:t>
            </w:r>
            <w:r w:rsidRPr="00F0731D">
              <w:rPr>
                <w:rFonts w:ascii="Times New Roman" w:eastAsia="Times New Roman" w:hAnsi="Times New Roman"/>
                <w:sz w:val="20"/>
                <w:szCs w:val="20"/>
                <w:lang w:eastAsia="ru-RU"/>
              </w:rPr>
              <w:softHyphen/>
              <w:t>тых</w:t>
            </w:r>
          </w:p>
        </w:tc>
        <w:tc>
          <w:tcPr>
            <w:tcW w:w="1701" w:type="dxa"/>
            <w:vAlign w:val="bottom"/>
          </w:tcPr>
          <w:p w14:paraId="5AC6548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 том чис</w:t>
            </w:r>
            <w:r w:rsidRPr="00F0731D">
              <w:rPr>
                <w:rFonts w:ascii="Times New Roman" w:eastAsia="Times New Roman" w:hAnsi="Times New Roman"/>
                <w:sz w:val="20"/>
                <w:szCs w:val="20"/>
                <w:lang w:eastAsia="ru-RU"/>
              </w:rPr>
              <w:softHyphen/>
              <w:t>ле</w:t>
            </w:r>
            <w:r w:rsidRPr="00F0731D">
              <w:rPr>
                <w:rFonts w:ascii="Times New Roman" w:eastAsia="Times New Roman" w:hAnsi="Times New Roman"/>
                <w:sz w:val="20"/>
                <w:szCs w:val="20"/>
                <w:lang w:eastAsia="ru-RU"/>
              </w:rPr>
              <w:br/>
              <w:t xml:space="preserve"> пус</w:t>
            </w:r>
            <w:r w:rsidRPr="00F0731D">
              <w:rPr>
                <w:rFonts w:ascii="Times New Roman" w:eastAsia="Times New Roman" w:hAnsi="Times New Roman"/>
                <w:sz w:val="20"/>
                <w:szCs w:val="20"/>
                <w:lang w:eastAsia="ru-RU"/>
              </w:rPr>
              <w:softHyphen/>
              <w:t>ко</w:t>
            </w:r>
            <w:r w:rsidRPr="00F0731D">
              <w:rPr>
                <w:rFonts w:ascii="Times New Roman" w:eastAsia="Times New Roman" w:hAnsi="Times New Roman"/>
                <w:sz w:val="20"/>
                <w:szCs w:val="20"/>
                <w:lang w:eastAsia="ru-RU"/>
              </w:rPr>
              <w:softHyphen/>
              <w:t>во</w:t>
            </w:r>
            <w:r w:rsidRPr="00F0731D">
              <w:rPr>
                <w:rFonts w:ascii="Times New Roman" w:eastAsia="Times New Roman" w:hAnsi="Times New Roman"/>
                <w:sz w:val="20"/>
                <w:szCs w:val="20"/>
                <w:lang w:eastAsia="ru-RU"/>
              </w:rPr>
              <w:softHyphen/>
              <w:t>го</w:t>
            </w:r>
            <w:r w:rsidRPr="00F0731D">
              <w:rPr>
                <w:rFonts w:ascii="Times New Roman" w:eastAsia="Times New Roman" w:hAnsi="Times New Roman"/>
                <w:sz w:val="20"/>
                <w:szCs w:val="20"/>
                <w:lang w:eastAsia="ru-RU"/>
              </w:rPr>
              <w:br/>
              <w:t xml:space="preserve"> ком</w:t>
            </w:r>
            <w:r w:rsidRPr="00F0731D">
              <w:rPr>
                <w:rFonts w:ascii="Times New Roman" w:eastAsia="Times New Roman" w:hAnsi="Times New Roman"/>
                <w:sz w:val="20"/>
                <w:szCs w:val="20"/>
                <w:lang w:eastAsia="ru-RU"/>
              </w:rPr>
              <w:softHyphen/>
              <w:t>плек</w:t>
            </w:r>
            <w:r w:rsidRPr="00F0731D">
              <w:rPr>
                <w:rFonts w:ascii="Times New Roman" w:eastAsia="Times New Roman" w:hAnsi="Times New Roman"/>
                <w:sz w:val="20"/>
                <w:szCs w:val="20"/>
                <w:lang w:eastAsia="ru-RU"/>
              </w:rPr>
              <w:softHyphen/>
              <w:t>са</w:t>
            </w:r>
          </w:p>
          <w:p w14:paraId="05A48E7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или оче</w:t>
            </w:r>
            <w:r w:rsidRPr="00F0731D">
              <w:rPr>
                <w:rFonts w:ascii="Times New Roman" w:eastAsia="Times New Roman" w:hAnsi="Times New Roman"/>
                <w:sz w:val="20"/>
                <w:szCs w:val="20"/>
                <w:lang w:eastAsia="ru-RU"/>
              </w:rPr>
              <w:softHyphen/>
              <w:t>ре</w:t>
            </w:r>
            <w:r w:rsidRPr="00F0731D">
              <w:rPr>
                <w:rFonts w:ascii="Times New Roman" w:eastAsia="Times New Roman" w:hAnsi="Times New Roman"/>
                <w:sz w:val="20"/>
                <w:szCs w:val="20"/>
                <w:lang w:eastAsia="ru-RU"/>
              </w:rPr>
              <w:softHyphen/>
              <w:t>ди</w:t>
            </w:r>
          </w:p>
        </w:tc>
      </w:tr>
      <w:tr w:rsidR="00F0731D" w:rsidRPr="00F0731D" w14:paraId="4E58917A" w14:textId="77777777" w:rsidTr="00DB2CD5">
        <w:tc>
          <w:tcPr>
            <w:tcW w:w="2410" w:type="dxa"/>
            <w:vAlign w:val="center"/>
          </w:tcPr>
          <w:p w14:paraId="373F8D1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w:t>
            </w:r>
          </w:p>
        </w:tc>
        <w:tc>
          <w:tcPr>
            <w:tcW w:w="1559" w:type="dxa"/>
            <w:vAlign w:val="center"/>
          </w:tcPr>
          <w:p w14:paraId="1C15B6F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2</w:t>
            </w:r>
          </w:p>
        </w:tc>
        <w:tc>
          <w:tcPr>
            <w:tcW w:w="1418" w:type="dxa"/>
            <w:vAlign w:val="center"/>
          </w:tcPr>
          <w:p w14:paraId="0819711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3</w:t>
            </w:r>
          </w:p>
        </w:tc>
        <w:tc>
          <w:tcPr>
            <w:tcW w:w="1559" w:type="dxa"/>
            <w:vAlign w:val="center"/>
          </w:tcPr>
          <w:p w14:paraId="531316E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4</w:t>
            </w:r>
          </w:p>
        </w:tc>
        <w:tc>
          <w:tcPr>
            <w:tcW w:w="1276" w:type="dxa"/>
            <w:vAlign w:val="center"/>
          </w:tcPr>
          <w:p w14:paraId="1E63711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5</w:t>
            </w:r>
          </w:p>
        </w:tc>
        <w:tc>
          <w:tcPr>
            <w:tcW w:w="1701" w:type="dxa"/>
            <w:vAlign w:val="center"/>
          </w:tcPr>
          <w:p w14:paraId="67F5736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6</w:t>
            </w:r>
          </w:p>
        </w:tc>
      </w:tr>
      <w:tr w:rsidR="00F0731D" w:rsidRPr="00F0731D" w14:paraId="5AADB6AB" w14:textId="77777777" w:rsidTr="00DB2CD5">
        <w:trPr>
          <w:trHeight w:val="280"/>
        </w:trPr>
        <w:tc>
          <w:tcPr>
            <w:tcW w:w="2410" w:type="dxa"/>
            <w:vAlign w:val="bottom"/>
          </w:tcPr>
          <w:p w14:paraId="36D1E078"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2C9D2BB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24A205C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76C5AE3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18BA4469"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3CDF398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6CF7C096" w14:textId="77777777" w:rsidTr="00DB2CD5">
        <w:trPr>
          <w:trHeight w:val="280"/>
        </w:trPr>
        <w:tc>
          <w:tcPr>
            <w:tcW w:w="2410" w:type="dxa"/>
            <w:vAlign w:val="bottom"/>
          </w:tcPr>
          <w:p w14:paraId="5545AFC9"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6D75A0E9"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54AB044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3FCF03F6"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03D7BFC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06E3D1E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39D9292C" w14:textId="77777777" w:rsidTr="00DB2CD5">
        <w:trPr>
          <w:trHeight w:val="280"/>
        </w:trPr>
        <w:tc>
          <w:tcPr>
            <w:tcW w:w="2410" w:type="dxa"/>
            <w:vAlign w:val="bottom"/>
          </w:tcPr>
          <w:p w14:paraId="77A43380"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71589CD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6F85371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649EA77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358AAEA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245A5E1C"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70BCE99D" w14:textId="77777777" w:rsidTr="00DB2CD5">
        <w:trPr>
          <w:trHeight w:val="280"/>
        </w:trPr>
        <w:tc>
          <w:tcPr>
            <w:tcW w:w="2410" w:type="dxa"/>
            <w:vAlign w:val="bottom"/>
          </w:tcPr>
          <w:p w14:paraId="5B0D3E05"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2611392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7DC995B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3982129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4E109EE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6EACA82E"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32551D0C" w14:textId="77777777" w:rsidTr="00DB2CD5">
        <w:trPr>
          <w:trHeight w:val="280"/>
        </w:trPr>
        <w:tc>
          <w:tcPr>
            <w:tcW w:w="2410" w:type="dxa"/>
            <w:vAlign w:val="bottom"/>
          </w:tcPr>
          <w:p w14:paraId="1A5B2473"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3591FF5C"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3CFE2D0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7E11959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03A4C95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63CC5E9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17F7781E" w14:textId="77777777" w:rsidTr="00DB2CD5">
        <w:trPr>
          <w:trHeight w:val="280"/>
        </w:trPr>
        <w:tc>
          <w:tcPr>
            <w:tcW w:w="2410" w:type="dxa"/>
            <w:vAlign w:val="bottom"/>
          </w:tcPr>
          <w:p w14:paraId="06482191"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183C60B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5F57FAD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4D3DFAB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5DC73F2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3FCF8A3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64182AF9" w14:textId="77777777" w:rsidTr="00DB2CD5">
        <w:trPr>
          <w:trHeight w:val="280"/>
        </w:trPr>
        <w:tc>
          <w:tcPr>
            <w:tcW w:w="2410" w:type="dxa"/>
            <w:vAlign w:val="bottom"/>
          </w:tcPr>
          <w:p w14:paraId="0BC7D997"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0CF31C4C"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65914A0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11D2C8A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5E67EEF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5447DDE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070C920A" w14:textId="77777777" w:rsidTr="00DB2CD5">
        <w:trPr>
          <w:trHeight w:val="280"/>
        </w:trPr>
        <w:tc>
          <w:tcPr>
            <w:tcW w:w="2410" w:type="dxa"/>
            <w:vAlign w:val="bottom"/>
          </w:tcPr>
          <w:p w14:paraId="0E3586AD"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14:paraId="367C43C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14:paraId="58404A0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14:paraId="35660076"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14:paraId="252C6EA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14:paraId="349D066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bl>
    <w:p w14:paraId="084B4894" w14:textId="77777777" w:rsidR="00F0731D" w:rsidRPr="00F0731D" w:rsidRDefault="00F0731D" w:rsidP="00F0731D">
      <w:pPr>
        <w:keepNext/>
        <w:keepLines/>
        <w:autoSpaceDE w:val="0"/>
        <w:autoSpaceDN w:val="0"/>
        <w:spacing w:before="240" w:after="0" w:line="240" w:lineRule="auto"/>
        <w:ind w:left="284"/>
        <w:jc w:val="both"/>
        <w:rPr>
          <w:rFonts w:ascii="Times New Roman" w:eastAsia="Times New Roman" w:hAnsi="Times New Roman"/>
          <w:sz w:val="20"/>
          <w:szCs w:val="20"/>
          <w:lang w:eastAsia="ru-RU"/>
        </w:rPr>
      </w:pPr>
      <w:r w:rsidRPr="00F0731D">
        <w:rPr>
          <w:rFonts w:ascii="Times New Roman" w:eastAsia="Times New Roman" w:hAnsi="Times New Roman"/>
          <w:b/>
          <w:bCs/>
          <w:sz w:val="20"/>
          <w:szCs w:val="20"/>
          <w:lang w:eastAsia="ru-RU"/>
        </w:rPr>
        <w:t>Вариант Б.</w:t>
      </w:r>
      <w:r w:rsidRPr="00F0731D">
        <w:rPr>
          <w:rFonts w:ascii="Times New Roman" w:eastAsia="Times New Roman" w:hAnsi="Times New Roman"/>
          <w:sz w:val="20"/>
          <w:szCs w:val="20"/>
          <w:lang w:eastAsia="ru-RU"/>
        </w:rPr>
        <w:t xml:space="preserve"> (для жилых домов)</w:t>
      </w:r>
    </w:p>
    <w:p w14:paraId="4B2BF90E" w14:textId="77777777" w:rsidR="00F0731D" w:rsidRPr="00F0731D" w:rsidRDefault="00F0731D" w:rsidP="00F0731D">
      <w:pPr>
        <w:keepNext/>
        <w:keepLines/>
        <w:autoSpaceDE w:val="0"/>
        <w:autoSpaceDN w:val="0"/>
        <w:spacing w:after="12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F0731D" w:rsidRPr="00F0731D" w14:paraId="2A0EE173" w14:textId="77777777" w:rsidTr="00DB2CD5">
        <w:trPr>
          <w:trHeight w:val="404"/>
        </w:trPr>
        <w:tc>
          <w:tcPr>
            <w:tcW w:w="3119" w:type="dxa"/>
            <w:vAlign w:val="center"/>
          </w:tcPr>
          <w:p w14:paraId="70FE7D2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Показатель</w:t>
            </w:r>
          </w:p>
        </w:tc>
        <w:tc>
          <w:tcPr>
            <w:tcW w:w="2126" w:type="dxa"/>
            <w:vAlign w:val="center"/>
          </w:tcPr>
          <w:p w14:paraId="6E133C2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Единица измерения</w:t>
            </w:r>
          </w:p>
        </w:tc>
        <w:tc>
          <w:tcPr>
            <w:tcW w:w="2126" w:type="dxa"/>
            <w:vAlign w:val="center"/>
          </w:tcPr>
          <w:p w14:paraId="72F82E16"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По проекту</w:t>
            </w:r>
          </w:p>
        </w:tc>
        <w:tc>
          <w:tcPr>
            <w:tcW w:w="2552" w:type="dxa"/>
            <w:vAlign w:val="center"/>
          </w:tcPr>
          <w:p w14:paraId="360CF48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Фактически</w:t>
            </w:r>
          </w:p>
        </w:tc>
      </w:tr>
      <w:tr w:rsidR="00F0731D" w:rsidRPr="00F0731D" w14:paraId="488085EC" w14:textId="77777777" w:rsidTr="00DB2CD5">
        <w:tc>
          <w:tcPr>
            <w:tcW w:w="3119" w:type="dxa"/>
            <w:vAlign w:val="center"/>
          </w:tcPr>
          <w:p w14:paraId="17EBC7E8"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w:t>
            </w:r>
          </w:p>
        </w:tc>
        <w:tc>
          <w:tcPr>
            <w:tcW w:w="2126" w:type="dxa"/>
            <w:vAlign w:val="center"/>
          </w:tcPr>
          <w:p w14:paraId="4B60BB9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2</w:t>
            </w:r>
          </w:p>
        </w:tc>
        <w:tc>
          <w:tcPr>
            <w:tcW w:w="2126" w:type="dxa"/>
            <w:vAlign w:val="center"/>
          </w:tcPr>
          <w:p w14:paraId="59086A9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3</w:t>
            </w:r>
          </w:p>
        </w:tc>
        <w:tc>
          <w:tcPr>
            <w:tcW w:w="2552" w:type="dxa"/>
            <w:vAlign w:val="center"/>
          </w:tcPr>
          <w:p w14:paraId="32ECFBB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4</w:t>
            </w:r>
          </w:p>
        </w:tc>
      </w:tr>
      <w:tr w:rsidR="00F0731D" w:rsidRPr="00F0731D" w14:paraId="0AD4C3D8" w14:textId="77777777" w:rsidTr="00DB2CD5">
        <w:trPr>
          <w:trHeight w:val="280"/>
        </w:trPr>
        <w:tc>
          <w:tcPr>
            <w:tcW w:w="3119" w:type="dxa"/>
            <w:vAlign w:val="bottom"/>
          </w:tcPr>
          <w:p w14:paraId="059E99A9"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Общая (площадь здания)</w:t>
            </w:r>
          </w:p>
        </w:tc>
        <w:tc>
          <w:tcPr>
            <w:tcW w:w="2126" w:type="dxa"/>
            <w:vAlign w:val="bottom"/>
          </w:tcPr>
          <w:p w14:paraId="3079A39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2</w:t>
            </w:r>
          </w:p>
        </w:tc>
        <w:tc>
          <w:tcPr>
            <w:tcW w:w="2126" w:type="dxa"/>
            <w:vAlign w:val="bottom"/>
          </w:tcPr>
          <w:p w14:paraId="45859E5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32192CB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04F168DA" w14:textId="77777777" w:rsidTr="00DB2CD5">
        <w:trPr>
          <w:trHeight w:val="280"/>
        </w:trPr>
        <w:tc>
          <w:tcPr>
            <w:tcW w:w="3119" w:type="dxa"/>
            <w:vAlign w:val="bottom"/>
          </w:tcPr>
          <w:p w14:paraId="1F69EFC4"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Количество этажей</w:t>
            </w:r>
          </w:p>
        </w:tc>
        <w:tc>
          <w:tcPr>
            <w:tcW w:w="2126" w:type="dxa"/>
            <w:vAlign w:val="bottom"/>
          </w:tcPr>
          <w:p w14:paraId="3E1FF1D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этаж</w:t>
            </w:r>
          </w:p>
        </w:tc>
        <w:tc>
          <w:tcPr>
            <w:tcW w:w="2126" w:type="dxa"/>
            <w:vAlign w:val="bottom"/>
          </w:tcPr>
          <w:p w14:paraId="6A8CC0EE"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34D25AC8"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402C721A" w14:textId="77777777" w:rsidTr="00DB2CD5">
        <w:trPr>
          <w:trHeight w:val="280"/>
        </w:trPr>
        <w:tc>
          <w:tcPr>
            <w:tcW w:w="3119" w:type="dxa"/>
            <w:vAlign w:val="bottom"/>
          </w:tcPr>
          <w:p w14:paraId="3C501D88"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Общий строительный объем</w:t>
            </w:r>
          </w:p>
        </w:tc>
        <w:tc>
          <w:tcPr>
            <w:tcW w:w="2126" w:type="dxa"/>
            <w:vAlign w:val="bottom"/>
          </w:tcPr>
          <w:p w14:paraId="6889B5E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3</w:t>
            </w:r>
          </w:p>
        </w:tc>
        <w:tc>
          <w:tcPr>
            <w:tcW w:w="2126" w:type="dxa"/>
            <w:vAlign w:val="bottom"/>
          </w:tcPr>
          <w:p w14:paraId="06156F4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7F5A2438"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1E7CBC08" w14:textId="77777777" w:rsidTr="00DB2CD5">
        <w:trPr>
          <w:trHeight w:val="280"/>
        </w:trPr>
        <w:tc>
          <w:tcPr>
            <w:tcW w:w="3119" w:type="dxa"/>
            <w:vAlign w:val="bottom"/>
          </w:tcPr>
          <w:p w14:paraId="04222FBB" w14:textId="77777777" w:rsidR="00F0731D" w:rsidRPr="00F0731D" w:rsidRDefault="00F0731D" w:rsidP="00F0731D">
            <w:pPr>
              <w:keepNext/>
              <w:keepLines/>
              <w:autoSpaceDE w:val="0"/>
              <w:autoSpaceDN w:val="0"/>
              <w:spacing w:after="0" w:line="240" w:lineRule="auto"/>
              <w:ind w:left="454"/>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 том числе подземной части</w:t>
            </w:r>
          </w:p>
        </w:tc>
        <w:tc>
          <w:tcPr>
            <w:tcW w:w="2126" w:type="dxa"/>
            <w:vAlign w:val="bottom"/>
          </w:tcPr>
          <w:p w14:paraId="2E8DDC12"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3</w:t>
            </w:r>
          </w:p>
        </w:tc>
        <w:tc>
          <w:tcPr>
            <w:tcW w:w="2126" w:type="dxa"/>
            <w:vAlign w:val="bottom"/>
          </w:tcPr>
          <w:p w14:paraId="13406EC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29E70377"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05098636" w14:textId="77777777" w:rsidTr="00DB2CD5">
        <w:trPr>
          <w:trHeight w:val="863"/>
        </w:trPr>
        <w:tc>
          <w:tcPr>
            <w:tcW w:w="3119" w:type="dxa"/>
            <w:vAlign w:val="bottom"/>
          </w:tcPr>
          <w:p w14:paraId="3246438B"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Площадь встроенных, встроенно</w:t>
            </w:r>
            <w:r w:rsidRPr="00F0731D">
              <w:rPr>
                <w:rFonts w:ascii="Times New Roman" w:eastAsia="Times New Roman" w:hAnsi="Times New Roman"/>
                <w:sz w:val="20"/>
                <w:szCs w:val="20"/>
                <w:lang w:eastAsia="ru-RU"/>
              </w:rPr>
              <w:softHyphen/>
              <w:t>пристроенных и пристроенных помещений</w:t>
            </w:r>
          </w:p>
        </w:tc>
        <w:tc>
          <w:tcPr>
            <w:tcW w:w="2126" w:type="dxa"/>
            <w:vAlign w:val="bottom"/>
          </w:tcPr>
          <w:p w14:paraId="4C99EDA8"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2</w:t>
            </w:r>
          </w:p>
        </w:tc>
        <w:tc>
          <w:tcPr>
            <w:tcW w:w="2126" w:type="dxa"/>
            <w:vAlign w:val="bottom"/>
          </w:tcPr>
          <w:p w14:paraId="483F2EC8"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3AF285F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41A5E744" w14:textId="77777777" w:rsidTr="00DB2CD5">
        <w:trPr>
          <w:trHeight w:val="280"/>
        </w:trPr>
        <w:tc>
          <w:tcPr>
            <w:tcW w:w="3119" w:type="dxa"/>
            <w:vAlign w:val="bottom"/>
          </w:tcPr>
          <w:p w14:paraId="596E6B4E"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Всего квартир</w:t>
            </w:r>
          </w:p>
        </w:tc>
        <w:tc>
          <w:tcPr>
            <w:tcW w:w="2126" w:type="dxa"/>
            <w:vAlign w:val="bottom"/>
          </w:tcPr>
          <w:p w14:paraId="7C17772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шт.</w:t>
            </w:r>
          </w:p>
        </w:tc>
        <w:tc>
          <w:tcPr>
            <w:tcW w:w="2126" w:type="dxa"/>
            <w:vAlign w:val="bottom"/>
          </w:tcPr>
          <w:p w14:paraId="2B443CD6"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73DEB3D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04177E14" w14:textId="77777777" w:rsidTr="00DB2CD5">
        <w:trPr>
          <w:trHeight w:val="280"/>
        </w:trPr>
        <w:tc>
          <w:tcPr>
            <w:tcW w:w="3119" w:type="dxa"/>
            <w:vAlign w:val="bottom"/>
          </w:tcPr>
          <w:p w14:paraId="14A60355" w14:textId="77777777" w:rsidR="00F0731D" w:rsidRPr="00F0731D" w:rsidRDefault="00F0731D" w:rsidP="00F0731D">
            <w:pPr>
              <w:keepNext/>
              <w:keepLines/>
              <w:autoSpaceDE w:val="0"/>
              <w:autoSpaceDN w:val="0"/>
              <w:spacing w:after="0" w:line="240" w:lineRule="auto"/>
              <w:ind w:left="851"/>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общая площадь</w:t>
            </w:r>
          </w:p>
        </w:tc>
        <w:tc>
          <w:tcPr>
            <w:tcW w:w="2126" w:type="dxa"/>
            <w:vAlign w:val="bottom"/>
          </w:tcPr>
          <w:p w14:paraId="3FDA8F5F"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2</w:t>
            </w:r>
          </w:p>
        </w:tc>
        <w:tc>
          <w:tcPr>
            <w:tcW w:w="2126" w:type="dxa"/>
            <w:vAlign w:val="bottom"/>
          </w:tcPr>
          <w:p w14:paraId="3EBB11E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29AA44A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3B25B906" w14:textId="77777777" w:rsidTr="00DB2CD5">
        <w:trPr>
          <w:trHeight w:val="280"/>
        </w:trPr>
        <w:tc>
          <w:tcPr>
            <w:tcW w:w="3119" w:type="dxa"/>
            <w:vAlign w:val="bottom"/>
          </w:tcPr>
          <w:p w14:paraId="144C717A" w14:textId="77777777" w:rsidR="00F0731D" w:rsidRPr="00F0731D" w:rsidRDefault="00F0731D" w:rsidP="00F0731D">
            <w:pPr>
              <w:keepNext/>
              <w:keepLines/>
              <w:autoSpaceDE w:val="0"/>
              <w:autoSpaceDN w:val="0"/>
              <w:spacing w:after="0" w:line="240" w:lineRule="auto"/>
              <w:ind w:left="851"/>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жилая площадь</w:t>
            </w:r>
          </w:p>
        </w:tc>
        <w:tc>
          <w:tcPr>
            <w:tcW w:w="2126" w:type="dxa"/>
            <w:vAlign w:val="bottom"/>
          </w:tcPr>
          <w:p w14:paraId="53AA0F3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2</w:t>
            </w:r>
          </w:p>
        </w:tc>
        <w:tc>
          <w:tcPr>
            <w:tcW w:w="2126" w:type="dxa"/>
            <w:vAlign w:val="bottom"/>
          </w:tcPr>
          <w:p w14:paraId="3E1780A9"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26AFA3A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75879F7B" w14:textId="77777777" w:rsidTr="00DB2CD5">
        <w:trPr>
          <w:trHeight w:val="280"/>
        </w:trPr>
        <w:tc>
          <w:tcPr>
            <w:tcW w:w="3119" w:type="dxa"/>
            <w:vAlign w:val="bottom"/>
          </w:tcPr>
          <w:p w14:paraId="3137EAFB"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 том числе:</w:t>
            </w:r>
          </w:p>
        </w:tc>
        <w:tc>
          <w:tcPr>
            <w:tcW w:w="2126" w:type="dxa"/>
            <w:vAlign w:val="bottom"/>
          </w:tcPr>
          <w:p w14:paraId="493E63D1"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126" w:type="dxa"/>
            <w:vAlign w:val="bottom"/>
          </w:tcPr>
          <w:p w14:paraId="79883173"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78DDF186"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1BD5FFB1" w14:textId="77777777" w:rsidTr="00DB2CD5">
        <w:trPr>
          <w:trHeight w:val="280"/>
        </w:trPr>
        <w:tc>
          <w:tcPr>
            <w:tcW w:w="3119" w:type="dxa"/>
            <w:vAlign w:val="bottom"/>
          </w:tcPr>
          <w:p w14:paraId="6EFE30FC" w14:textId="77777777" w:rsidR="00F0731D" w:rsidRPr="00F0731D" w:rsidRDefault="00F0731D" w:rsidP="00F0731D">
            <w:pPr>
              <w:keepNext/>
              <w:keepLines/>
              <w:autoSpaceDE w:val="0"/>
              <w:autoSpaceDN w:val="0"/>
              <w:spacing w:after="0" w:line="240" w:lineRule="auto"/>
              <w:ind w:left="57"/>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однокомнатных</w:t>
            </w:r>
          </w:p>
        </w:tc>
        <w:tc>
          <w:tcPr>
            <w:tcW w:w="2126" w:type="dxa"/>
            <w:vAlign w:val="bottom"/>
          </w:tcPr>
          <w:p w14:paraId="28AA24C4"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шт.</w:t>
            </w:r>
          </w:p>
        </w:tc>
        <w:tc>
          <w:tcPr>
            <w:tcW w:w="2126" w:type="dxa"/>
            <w:vAlign w:val="bottom"/>
          </w:tcPr>
          <w:p w14:paraId="2251385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20EC145D"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0B41DF93" w14:textId="77777777" w:rsidTr="00DB2CD5">
        <w:trPr>
          <w:trHeight w:val="280"/>
        </w:trPr>
        <w:tc>
          <w:tcPr>
            <w:tcW w:w="3119" w:type="dxa"/>
            <w:vAlign w:val="bottom"/>
          </w:tcPr>
          <w:p w14:paraId="7BBEDCD9" w14:textId="77777777" w:rsidR="00F0731D" w:rsidRPr="00F0731D" w:rsidRDefault="00F0731D" w:rsidP="00F0731D">
            <w:pPr>
              <w:keepNext/>
              <w:keepLines/>
              <w:autoSpaceDE w:val="0"/>
              <w:autoSpaceDN w:val="0"/>
              <w:spacing w:after="0" w:line="240" w:lineRule="auto"/>
              <w:ind w:left="851"/>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общая площадь</w:t>
            </w:r>
          </w:p>
        </w:tc>
        <w:tc>
          <w:tcPr>
            <w:tcW w:w="2126" w:type="dxa"/>
            <w:vAlign w:val="bottom"/>
          </w:tcPr>
          <w:p w14:paraId="642B6FD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2</w:t>
            </w:r>
          </w:p>
        </w:tc>
        <w:tc>
          <w:tcPr>
            <w:tcW w:w="2126" w:type="dxa"/>
            <w:vAlign w:val="bottom"/>
          </w:tcPr>
          <w:p w14:paraId="716E3A15"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2CB73390"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3C3492D1" w14:textId="77777777" w:rsidTr="00DB2CD5">
        <w:trPr>
          <w:trHeight w:val="280"/>
        </w:trPr>
        <w:tc>
          <w:tcPr>
            <w:tcW w:w="3119" w:type="dxa"/>
            <w:vAlign w:val="bottom"/>
          </w:tcPr>
          <w:p w14:paraId="792AD015" w14:textId="77777777" w:rsidR="00F0731D" w:rsidRPr="00F0731D" w:rsidRDefault="00F0731D" w:rsidP="00F0731D">
            <w:pPr>
              <w:keepNext/>
              <w:keepLines/>
              <w:autoSpaceDE w:val="0"/>
              <w:autoSpaceDN w:val="0"/>
              <w:spacing w:after="0" w:line="240" w:lineRule="auto"/>
              <w:ind w:left="851"/>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жилая площадь</w:t>
            </w:r>
          </w:p>
        </w:tc>
        <w:tc>
          <w:tcPr>
            <w:tcW w:w="2126" w:type="dxa"/>
            <w:vAlign w:val="bottom"/>
          </w:tcPr>
          <w:p w14:paraId="7A7DB2FB"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 xml:space="preserve">м </w:t>
            </w:r>
            <w:r w:rsidRPr="00F0731D">
              <w:rPr>
                <w:rFonts w:ascii="Times New Roman" w:eastAsia="Times New Roman" w:hAnsi="Times New Roman"/>
                <w:sz w:val="20"/>
                <w:szCs w:val="20"/>
                <w:vertAlign w:val="superscript"/>
                <w:lang w:eastAsia="ru-RU"/>
              </w:rPr>
              <w:t>2</w:t>
            </w:r>
          </w:p>
        </w:tc>
        <w:tc>
          <w:tcPr>
            <w:tcW w:w="2126" w:type="dxa"/>
            <w:vAlign w:val="bottom"/>
          </w:tcPr>
          <w:p w14:paraId="4348430A"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14:paraId="4640BA36" w14:textId="77777777" w:rsidR="00F0731D" w:rsidRPr="00F0731D" w:rsidRDefault="00F0731D" w:rsidP="00F0731D">
            <w:pPr>
              <w:keepNext/>
              <w:keepLines/>
              <w:autoSpaceDE w:val="0"/>
              <w:autoSpaceDN w:val="0"/>
              <w:spacing w:after="0" w:line="240" w:lineRule="auto"/>
              <w:jc w:val="center"/>
              <w:rPr>
                <w:rFonts w:ascii="Times New Roman" w:eastAsia="Times New Roman" w:hAnsi="Times New Roman"/>
                <w:sz w:val="20"/>
                <w:szCs w:val="20"/>
                <w:lang w:eastAsia="ru-RU"/>
              </w:rPr>
            </w:pPr>
          </w:p>
        </w:tc>
      </w:tr>
    </w:tbl>
    <w:p w14:paraId="47F136AA" w14:textId="77777777" w:rsidR="00F0731D" w:rsidRPr="00F0731D" w:rsidRDefault="00F0731D" w:rsidP="00F0731D">
      <w:pPr>
        <w:keepNext/>
        <w:keepLines/>
        <w:autoSpaceDE w:val="0"/>
        <w:autoSpaceDN w:val="0"/>
        <w:spacing w:after="0" w:line="240" w:lineRule="auto"/>
        <w:rPr>
          <w:rFonts w:ascii="Times New Roman" w:eastAsia="Times New Roman" w:hAnsi="Times New Roman"/>
          <w:sz w:val="20"/>
          <w:szCs w:val="20"/>
          <w:lang w:eastAsia="ru-RU"/>
        </w:rPr>
      </w:pPr>
    </w:p>
    <w:p w14:paraId="0BCAF054" w14:textId="77777777" w:rsidR="00F0731D" w:rsidRPr="00F0731D" w:rsidRDefault="00F0731D" w:rsidP="00F0731D">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F0731D">
        <w:rPr>
          <w:rFonts w:ascii="Times New Roman" w:eastAsia="Times New Roman" w:hAnsi="Times New Roman"/>
          <w:sz w:val="18"/>
          <w:szCs w:val="18"/>
          <w:lang w:eastAsia="ru-RU"/>
        </w:rPr>
        <w:t>3-я страница формы № КС-11</w:t>
      </w:r>
    </w:p>
    <w:p w14:paraId="03726E75" w14:textId="77777777" w:rsidR="00F0731D" w:rsidRPr="00F0731D" w:rsidRDefault="00F0731D" w:rsidP="00F0731D">
      <w:pPr>
        <w:keepNext/>
        <w:keepLines/>
        <w:tabs>
          <w:tab w:val="left" w:pos="2977"/>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noProof/>
          <w:sz w:val="20"/>
          <w:szCs w:val="20"/>
          <w:lang w:eastAsia="ru-RU"/>
        </w:rPr>
        <mc:AlternateContent>
          <mc:Choice Requires="wpg">
            <w:drawing>
              <wp:anchor distT="0" distB="0" distL="114300" distR="114300" simplePos="0" relativeHeight="251662336" behindDoc="0" locked="0" layoutInCell="0" allowOverlap="1" wp14:anchorId="5355D0C1" wp14:editId="1E366D2F">
                <wp:simplePos x="0" y="0"/>
                <wp:positionH relativeFrom="column">
                  <wp:posOffset>695960</wp:posOffset>
                </wp:positionH>
                <wp:positionV relativeFrom="paragraph">
                  <wp:posOffset>300990</wp:posOffset>
                </wp:positionV>
                <wp:extent cx="1232535" cy="175260"/>
                <wp:effectExtent l="7620" t="1905" r="0" b="381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75260"/>
                          <a:chOff x="1947" y="1308"/>
                          <a:chExt cx="1941" cy="276"/>
                        </a:xfrm>
                      </wpg:grpSpPr>
                      <wps:wsp>
                        <wps:cNvPr id="10" name="Text Box 21"/>
                        <wps:cNvSpPr txBox="1">
                          <a:spLocks noChangeArrowheads="1"/>
                        </wps:cNvSpPr>
                        <wps:spPr bwMode="auto">
                          <a:xfrm>
                            <a:off x="1947" y="1308"/>
                            <a:ext cx="19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9E7D" w14:textId="77777777" w:rsidR="00DB2CD5" w:rsidRDefault="00DB2CD5" w:rsidP="00F0731D">
                              <w:pPr>
                                <w:pStyle w:val="a4"/>
                                <w:tabs>
                                  <w:tab w:val="clear" w:pos="4153"/>
                                  <w:tab w:val="clear" w:pos="8306"/>
                                </w:tabs>
                              </w:pPr>
                            </w:p>
                          </w:txbxContent>
                        </wps:txbx>
                        <wps:bodyPr rot="0" vert="horz" wrap="square" lIns="0" tIns="0" rIns="0" bIns="0" anchor="t" anchorCtr="0" upright="1">
                          <a:noAutofit/>
                        </wps:bodyPr>
                      </wps:wsp>
                      <wps:wsp>
                        <wps:cNvPr id="11" name="Line 22"/>
                        <wps:cNvCnPr>
                          <a:cxnSpLocks noChangeShapeType="1"/>
                        </wps:cNvCnPr>
                        <wps:spPr bwMode="auto">
                          <a:xfrm>
                            <a:off x="1947" y="1524"/>
                            <a:ext cx="18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5D0C1" id="Группа 9" o:spid="_x0000_s1029" style="position:absolute;left:0;text-align:left;margin-left:54.8pt;margin-top:23.7pt;width:97.05pt;height:13.8pt;z-index:251662336" coordorigin="1947,1308" coordsize="19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" o:allowincell="f">
                <v:shape id="Text Box 21" o:spid="_x0000_s1030" type="#_x0000_t202" style="position:absolute;left:1947;top:1308;width:19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14369E7D" w14:textId="77777777" w:rsidR="00DB2CD5" w:rsidRDefault="00DB2CD5" w:rsidP="00F0731D">
                        <w:pPr>
                          <w:pStyle w:val="a4"/>
                          <w:tabs>
                            <w:tab w:val="clear" w:pos="4153"/>
                            <w:tab w:val="clear" w:pos="8306"/>
                          </w:tabs>
                        </w:pPr>
                      </w:p>
                    </w:txbxContent>
                  </v:textbox>
                </v:shape>
                <v:line id="Line 22" o:spid="_x0000_s1031" style="position:absolute;visibility:visible;mso-wrap-style:square" from="1947,1524" to="379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mc:Fallback>
        </mc:AlternateContent>
      </w:r>
      <w:r w:rsidRPr="00F0731D">
        <w:rPr>
          <w:rFonts w:ascii="Times New Roman" w:eastAsia="Times New Roman" w:hAnsi="Times New Roman"/>
          <w:sz w:val="20"/>
          <w:szCs w:val="20"/>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F0731D">
        <w:rPr>
          <w:rFonts w:ascii="Times New Roman" w:eastAsia="Times New Roman" w:hAnsi="Times New Roman"/>
          <w:sz w:val="20"/>
          <w:szCs w:val="20"/>
          <w:lang w:eastAsia="ru-RU"/>
        </w:rPr>
        <w:tab/>
        <w:t>).</w:t>
      </w:r>
    </w:p>
    <w:p w14:paraId="58042ADC"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noProof/>
          <w:sz w:val="20"/>
          <w:szCs w:val="20"/>
          <w:lang w:eastAsia="ru-RU"/>
        </w:rPr>
        <mc:AlternateContent>
          <mc:Choice Requires="wpg">
            <w:drawing>
              <wp:anchor distT="0" distB="0" distL="114300" distR="114300" simplePos="0" relativeHeight="251663360" behindDoc="0" locked="0" layoutInCell="0" allowOverlap="1" wp14:anchorId="29075B39" wp14:editId="1A43678F">
                <wp:simplePos x="0" y="0"/>
                <wp:positionH relativeFrom="column">
                  <wp:posOffset>2934335</wp:posOffset>
                </wp:positionH>
                <wp:positionV relativeFrom="paragraph">
                  <wp:posOffset>440055</wp:posOffset>
                </wp:positionV>
                <wp:extent cx="1097280" cy="238125"/>
                <wp:effectExtent l="7620" t="0" r="9525" b="190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38125"/>
                          <a:chOff x="5472" y="2217"/>
                          <a:chExt cx="1728" cy="375"/>
                        </a:xfrm>
                      </wpg:grpSpPr>
                      <wps:wsp>
                        <wps:cNvPr id="15" name="Text Box 24"/>
                        <wps:cNvSpPr txBox="1">
                          <a:spLocks noChangeArrowheads="1"/>
                        </wps:cNvSpPr>
                        <wps:spPr bwMode="auto">
                          <a:xfrm>
                            <a:off x="5487" y="2217"/>
                            <a:ext cx="1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FD5F" w14:textId="77777777" w:rsidR="00DB2CD5" w:rsidRDefault="00DB2CD5" w:rsidP="00F0731D">
                              <w:pPr>
                                <w:jc w:val="center"/>
                              </w:pPr>
                            </w:p>
                          </w:txbxContent>
                        </wps:txbx>
                        <wps:bodyPr rot="0" vert="horz" wrap="square" lIns="0" tIns="0" rIns="0" bIns="0" anchor="t" anchorCtr="0" upright="1">
                          <a:noAutofit/>
                        </wps:bodyPr>
                      </wps:wsp>
                      <wps:wsp>
                        <wps:cNvPr id="16" name="Line 25"/>
                        <wps:cNvCnPr>
                          <a:cxnSpLocks noChangeShapeType="1"/>
                        </wps:cNvCnPr>
                        <wps:spPr bwMode="auto">
                          <a:xfrm>
                            <a:off x="5472" y="2448"/>
                            <a:ext cx="17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75B39" id="Группа 14" o:spid="_x0000_s1032" style="position:absolute;left:0;text-align:left;margin-left:231.05pt;margin-top:34.65pt;width:86.4pt;height:18.75pt;z-index:251663360" coordorigin="5472,2217" coordsize="1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" o:allowincell="f">
                <v:shape id="Text Box 24" o:spid="_x0000_s1033" type="#_x0000_t202" style="position:absolute;left:5487;top:2217;width:17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332DFD5F" w14:textId="77777777" w:rsidR="00DB2CD5" w:rsidRDefault="00DB2CD5" w:rsidP="00F0731D">
                        <w:pPr>
                          <w:jc w:val="center"/>
                        </w:pPr>
                      </w:p>
                    </w:txbxContent>
                  </v:textbox>
                </v:shape>
                <v:line id="Line 25" o:spid="_x0000_s1034" style="position:absolute;visibility:visible;mso-wrap-style:square" from="5472,2448"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mc:Fallback>
        </mc:AlternateContent>
      </w:r>
      <w:r w:rsidRPr="00F0731D">
        <w:rPr>
          <w:rFonts w:ascii="Times New Roman" w:eastAsia="Times New Roman" w:hAnsi="Times New Roman"/>
          <w:sz w:val="20"/>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F0731D">
        <w:rPr>
          <w:rFonts w:ascii="Times New Roman" w:eastAsia="Times New Roman" w:hAnsi="Times New Roman"/>
          <w:sz w:val="20"/>
          <w:szCs w:val="20"/>
          <w:lang w:eastAsia="ru-RU"/>
        </w:rPr>
        <w:softHyphen/>
        <w:t>вателями – городскими эксплуатационными организациями (перечень справок пользователей городских экс</w:t>
      </w:r>
      <w:r w:rsidRPr="00F0731D">
        <w:rPr>
          <w:rFonts w:ascii="Times New Roman" w:eastAsia="Times New Roman" w:hAnsi="Times New Roman"/>
          <w:sz w:val="20"/>
          <w:szCs w:val="20"/>
          <w:lang w:eastAsia="ru-RU"/>
        </w:rPr>
        <w:softHyphen/>
        <w:t>плуатационных организаций приведен в приложении</w:t>
      </w:r>
      <w:r w:rsidRPr="00F0731D">
        <w:rPr>
          <w:rFonts w:ascii="Times New Roman" w:eastAsia="Times New Roman" w:hAnsi="Times New Roman"/>
          <w:sz w:val="20"/>
          <w:szCs w:val="20"/>
          <w:lang w:eastAsia="ru-RU"/>
        </w:rPr>
        <w:tab/>
        <w:t>).</w:t>
      </w:r>
    </w:p>
    <w:p w14:paraId="32ED2824" w14:textId="77777777" w:rsidR="00F0731D" w:rsidRPr="00F0731D" w:rsidRDefault="00F0731D" w:rsidP="00F0731D">
      <w:pPr>
        <w:keepNext/>
        <w:keepLines/>
        <w:tabs>
          <w:tab w:val="left" w:pos="2977"/>
          <w:tab w:val="left" w:pos="6379"/>
        </w:tabs>
        <w:autoSpaceDE w:val="0"/>
        <w:autoSpaceDN w:val="0"/>
        <w:spacing w:after="24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lastRenderedPageBreak/>
        <w:t>11. Работы по озеленению, устройству верхнего покрытия подъездных дорог к зданию, тротуаров, хозяйствен-</w:t>
      </w:r>
      <w:r w:rsidRPr="00F0731D">
        <w:rPr>
          <w:rFonts w:ascii="Times New Roman" w:eastAsia="Times New Roman" w:hAnsi="Times New Roman"/>
          <w:sz w:val="20"/>
          <w:szCs w:val="20"/>
          <w:lang w:eastAsia="ru-RU"/>
        </w:rPr>
        <w:br/>
        <w:t xml:space="preserve">ных, игровых и спортивных площадок, а также отделке элементов фасадов зданий должны быть выполнены </w:t>
      </w:r>
      <w:r w:rsidRPr="00F0731D">
        <w:rPr>
          <w:rFonts w:ascii="Times New Roman" w:eastAsia="Times New Roman" w:hAnsi="Times New Roman"/>
          <w:sz w:val="20"/>
          <w:szCs w:val="20"/>
          <w:lang w:eastAsia="ru-RU"/>
        </w:rPr>
        <w:b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2551"/>
        <w:gridCol w:w="2410"/>
      </w:tblGrid>
      <w:tr w:rsidR="00F0731D" w:rsidRPr="00F0731D" w14:paraId="7B8B8B28" w14:textId="77777777" w:rsidTr="00DB2CD5">
        <w:trPr>
          <w:trHeight w:val="380"/>
        </w:trPr>
        <w:tc>
          <w:tcPr>
            <w:tcW w:w="2977" w:type="dxa"/>
            <w:vAlign w:val="center"/>
          </w:tcPr>
          <w:p w14:paraId="4F29CE56"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Работы</w:t>
            </w:r>
          </w:p>
        </w:tc>
        <w:tc>
          <w:tcPr>
            <w:tcW w:w="1985" w:type="dxa"/>
            <w:vAlign w:val="center"/>
          </w:tcPr>
          <w:p w14:paraId="11DD8A3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Единица измерения</w:t>
            </w:r>
          </w:p>
        </w:tc>
        <w:tc>
          <w:tcPr>
            <w:tcW w:w="2551" w:type="dxa"/>
            <w:vAlign w:val="center"/>
          </w:tcPr>
          <w:p w14:paraId="7B0D2D8F"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Объем работ</w:t>
            </w:r>
          </w:p>
        </w:tc>
        <w:tc>
          <w:tcPr>
            <w:tcW w:w="2410" w:type="dxa"/>
            <w:vAlign w:val="center"/>
          </w:tcPr>
          <w:p w14:paraId="4399BA44"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Срок выполнения</w:t>
            </w:r>
          </w:p>
        </w:tc>
      </w:tr>
      <w:tr w:rsidR="00F0731D" w:rsidRPr="00F0731D" w14:paraId="5FFDB38A" w14:textId="77777777" w:rsidTr="00DB2CD5">
        <w:tc>
          <w:tcPr>
            <w:tcW w:w="2977" w:type="dxa"/>
            <w:vAlign w:val="center"/>
          </w:tcPr>
          <w:p w14:paraId="3366702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w:t>
            </w:r>
          </w:p>
        </w:tc>
        <w:tc>
          <w:tcPr>
            <w:tcW w:w="1985" w:type="dxa"/>
            <w:vAlign w:val="center"/>
          </w:tcPr>
          <w:p w14:paraId="7BEA1E86"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2</w:t>
            </w:r>
          </w:p>
        </w:tc>
        <w:tc>
          <w:tcPr>
            <w:tcW w:w="2551" w:type="dxa"/>
            <w:vAlign w:val="center"/>
          </w:tcPr>
          <w:p w14:paraId="5FA1F303"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3</w:t>
            </w:r>
          </w:p>
        </w:tc>
        <w:tc>
          <w:tcPr>
            <w:tcW w:w="2410" w:type="dxa"/>
            <w:vAlign w:val="center"/>
          </w:tcPr>
          <w:p w14:paraId="62F4AF80"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4</w:t>
            </w:r>
          </w:p>
        </w:tc>
      </w:tr>
      <w:tr w:rsidR="00F0731D" w:rsidRPr="00F0731D" w14:paraId="7E611353" w14:textId="77777777" w:rsidTr="00DB2CD5">
        <w:trPr>
          <w:trHeight w:val="280"/>
        </w:trPr>
        <w:tc>
          <w:tcPr>
            <w:tcW w:w="2977" w:type="dxa"/>
            <w:vAlign w:val="bottom"/>
          </w:tcPr>
          <w:p w14:paraId="22DDA082" w14:textId="77777777" w:rsidR="00F0731D" w:rsidRPr="00F0731D" w:rsidRDefault="00F0731D" w:rsidP="00F0731D">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14:paraId="2B6359D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14:paraId="1D7B6DC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14:paraId="232FDDEA"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46D34D65" w14:textId="77777777" w:rsidTr="00DB2CD5">
        <w:trPr>
          <w:trHeight w:val="280"/>
        </w:trPr>
        <w:tc>
          <w:tcPr>
            <w:tcW w:w="2977" w:type="dxa"/>
            <w:vAlign w:val="bottom"/>
          </w:tcPr>
          <w:p w14:paraId="6D2F55A1" w14:textId="77777777" w:rsidR="00F0731D" w:rsidRPr="00F0731D" w:rsidRDefault="00F0731D" w:rsidP="00F0731D">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14:paraId="4BF4F2B4"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14:paraId="0F0FCEEB"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14:paraId="6C81B39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3B342978" w14:textId="77777777" w:rsidTr="00DB2CD5">
        <w:trPr>
          <w:trHeight w:val="280"/>
        </w:trPr>
        <w:tc>
          <w:tcPr>
            <w:tcW w:w="2977" w:type="dxa"/>
            <w:vAlign w:val="bottom"/>
          </w:tcPr>
          <w:p w14:paraId="334CF5AE" w14:textId="77777777" w:rsidR="00F0731D" w:rsidRPr="00F0731D" w:rsidRDefault="00F0731D" w:rsidP="00F0731D">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14:paraId="2A79F3D2"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14:paraId="238B9070"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14:paraId="3C30E7AA"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2F0A911C" w14:textId="77777777" w:rsidTr="00DB2CD5">
        <w:trPr>
          <w:trHeight w:val="280"/>
        </w:trPr>
        <w:tc>
          <w:tcPr>
            <w:tcW w:w="2977" w:type="dxa"/>
            <w:vAlign w:val="bottom"/>
          </w:tcPr>
          <w:p w14:paraId="5B27A9B9" w14:textId="77777777" w:rsidR="00F0731D" w:rsidRPr="00F0731D" w:rsidRDefault="00F0731D" w:rsidP="00F0731D">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14:paraId="1BA702D7"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14:paraId="7124A368"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14:paraId="259DBA8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602A69C3" w14:textId="77777777" w:rsidTr="00DB2CD5">
        <w:trPr>
          <w:trHeight w:val="280"/>
        </w:trPr>
        <w:tc>
          <w:tcPr>
            <w:tcW w:w="2977" w:type="dxa"/>
            <w:vAlign w:val="bottom"/>
          </w:tcPr>
          <w:p w14:paraId="436DA980" w14:textId="77777777" w:rsidR="00F0731D" w:rsidRPr="00F0731D" w:rsidRDefault="00F0731D" w:rsidP="00F0731D">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14:paraId="610C7488"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14:paraId="35DF67DD"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14:paraId="56A056AF"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F0731D" w:rsidRPr="00F0731D" w14:paraId="22321CBC" w14:textId="77777777" w:rsidTr="00DB2CD5">
        <w:trPr>
          <w:trHeight w:val="280"/>
        </w:trPr>
        <w:tc>
          <w:tcPr>
            <w:tcW w:w="2977" w:type="dxa"/>
            <w:vAlign w:val="bottom"/>
          </w:tcPr>
          <w:p w14:paraId="56285726" w14:textId="77777777" w:rsidR="00F0731D" w:rsidRPr="00F0731D" w:rsidRDefault="00F0731D" w:rsidP="00F0731D">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14:paraId="64A42990"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14:paraId="08DB7493"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14:paraId="6613D729"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bl>
    <w:p w14:paraId="77850DCB" w14:textId="77777777" w:rsidR="00F0731D" w:rsidRPr="00F0731D" w:rsidRDefault="00F0731D" w:rsidP="00F0731D">
      <w:pPr>
        <w:keepNext/>
        <w:keepLines/>
        <w:tabs>
          <w:tab w:val="left" w:pos="2977"/>
          <w:tab w:val="left" w:pos="6379"/>
        </w:tabs>
        <w:autoSpaceDE w:val="0"/>
        <w:autoSpaceDN w:val="0"/>
        <w:spacing w:before="120" w:after="12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F0731D" w:rsidRPr="00F0731D" w14:paraId="591409FE" w14:textId="77777777" w:rsidTr="00DB2CD5">
        <w:tc>
          <w:tcPr>
            <w:tcW w:w="709" w:type="dxa"/>
            <w:tcBorders>
              <w:top w:val="nil"/>
              <w:left w:val="nil"/>
              <w:bottom w:val="nil"/>
              <w:right w:val="nil"/>
            </w:tcBorders>
            <w:vAlign w:val="bottom"/>
          </w:tcPr>
          <w:p w14:paraId="466F191C"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Всего</w:t>
            </w:r>
          </w:p>
        </w:tc>
        <w:tc>
          <w:tcPr>
            <w:tcW w:w="7088" w:type="dxa"/>
            <w:tcBorders>
              <w:top w:val="nil"/>
              <w:left w:val="nil"/>
              <w:bottom w:val="single" w:sz="4" w:space="0" w:color="auto"/>
              <w:right w:val="nil"/>
            </w:tcBorders>
            <w:vAlign w:val="bottom"/>
          </w:tcPr>
          <w:p w14:paraId="2F232475"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14:paraId="723A7BCF"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14:paraId="48ACB633"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14:paraId="24D6A210"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коп.</w:t>
            </w:r>
          </w:p>
        </w:tc>
      </w:tr>
      <w:tr w:rsidR="00F0731D" w:rsidRPr="00F0731D" w14:paraId="52D69909" w14:textId="77777777" w:rsidTr="00DB2CD5">
        <w:trPr>
          <w:cantSplit/>
        </w:trPr>
        <w:tc>
          <w:tcPr>
            <w:tcW w:w="7797" w:type="dxa"/>
            <w:gridSpan w:val="2"/>
            <w:tcBorders>
              <w:top w:val="nil"/>
              <w:left w:val="nil"/>
              <w:bottom w:val="nil"/>
              <w:right w:val="nil"/>
            </w:tcBorders>
          </w:tcPr>
          <w:p w14:paraId="70D0285E"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14:paraId="7CA988D8"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14:paraId="0EF3B97D"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14:paraId="371F9CFE"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14:paraId="0DB9C32B"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0731D" w:rsidRPr="00F0731D" w14:paraId="00C0C8CA" w14:textId="77777777" w:rsidTr="00DB2CD5">
        <w:tc>
          <w:tcPr>
            <w:tcW w:w="4536" w:type="dxa"/>
            <w:tcBorders>
              <w:top w:val="nil"/>
              <w:left w:val="nil"/>
              <w:bottom w:val="nil"/>
              <w:right w:val="nil"/>
            </w:tcBorders>
            <w:vAlign w:val="bottom"/>
          </w:tcPr>
          <w:p w14:paraId="2A80F461"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14:paraId="302C0A13"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14:paraId="248B56C4"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14:paraId="108C6B3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14:paraId="75F98719"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коп.</w:t>
            </w:r>
          </w:p>
        </w:tc>
      </w:tr>
    </w:tbl>
    <w:p w14:paraId="7EE3A6D9"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0731D" w:rsidRPr="00F0731D" w14:paraId="5B96691D" w14:textId="77777777" w:rsidTr="00DB2CD5">
        <w:trPr>
          <w:trHeight w:val="80"/>
        </w:trPr>
        <w:tc>
          <w:tcPr>
            <w:tcW w:w="4536" w:type="dxa"/>
            <w:tcBorders>
              <w:top w:val="nil"/>
              <w:left w:val="nil"/>
              <w:bottom w:val="nil"/>
              <w:right w:val="nil"/>
            </w:tcBorders>
            <w:vAlign w:val="bottom"/>
          </w:tcPr>
          <w:p w14:paraId="7E84DF3F"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14:paraId="4A756866"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14:paraId="1532FC48"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14:paraId="600506D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14:paraId="3BE5024F"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коп.</w:t>
            </w:r>
          </w:p>
        </w:tc>
      </w:tr>
    </w:tbl>
    <w:p w14:paraId="344B6443"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0731D" w:rsidRPr="00F0731D" w14:paraId="15008B10" w14:textId="77777777" w:rsidTr="00DB2CD5">
        <w:tc>
          <w:tcPr>
            <w:tcW w:w="4536" w:type="dxa"/>
            <w:tcBorders>
              <w:top w:val="nil"/>
              <w:left w:val="nil"/>
              <w:bottom w:val="nil"/>
              <w:right w:val="nil"/>
            </w:tcBorders>
            <w:vAlign w:val="bottom"/>
          </w:tcPr>
          <w:p w14:paraId="4B52394D"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13. Стоимость принимаемых основных фондов</w:t>
            </w:r>
          </w:p>
        </w:tc>
        <w:tc>
          <w:tcPr>
            <w:tcW w:w="3261" w:type="dxa"/>
            <w:tcBorders>
              <w:top w:val="nil"/>
              <w:left w:val="nil"/>
              <w:bottom w:val="single" w:sz="4" w:space="0" w:color="auto"/>
              <w:right w:val="nil"/>
            </w:tcBorders>
            <w:vAlign w:val="bottom"/>
          </w:tcPr>
          <w:p w14:paraId="2C6D2C72"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14:paraId="734ED359"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14:paraId="320EF78B"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14:paraId="033B4CDE"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коп.</w:t>
            </w:r>
          </w:p>
        </w:tc>
      </w:tr>
      <w:tr w:rsidR="00F0731D" w:rsidRPr="00F0731D" w14:paraId="459B2533" w14:textId="77777777" w:rsidTr="00DB2CD5">
        <w:trPr>
          <w:cantSplit/>
        </w:trPr>
        <w:tc>
          <w:tcPr>
            <w:tcW w:w="7797" w:type="dxa"/>
            <w:gridSpan w:val="2"/>
            <w:tcBorders>
              <w:top w:val="nil"/>
              <w:left w:val="nil"/>
              <w:bottom w:val="nil"/>
              <w:right w:val="nil"/>
            </w:tcBorders>
          </w:tcPr>
          <w:p w14:paraId="50E390F2"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14:paraId="453C843B"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14:paraId="3DA9AFFD"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14:paraId="31D14D9C"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14:paraId="6BEEF2F6"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0731D" w:rsidRPr="00F0731D" w14:paraId="3DA35E73" w14:textId="77777777" w:rsidTr="00DB2CD5">
        <w:tc>
          <w:tcPr>
            <w:tcW w:w="4536" w:type="dxa"/>
            <w:tcBorders>
              <w:top w:val="nil"/>
              <w:left w:val="nil"/>
              <w:bottom w:val="nil"/>
              <w:right w:val="nil"/>
            </w:tcBorders>
            <w:vAlign w:val="bottom"/>
          </w:tcPr>
          <w:p w14:paraId="48EBB49D"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14:paraId="157CBE9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14:paraId="6DA821E8"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14:paraId="6629C1E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14:paraId="6B01C304"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коп.</w:t>
            </w:r>
          </w:p>
        </w:tc>
      </w:tr>
    </w:tbl>
    <w:p w14:paraId="3F6B2E21"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F0731D" w:rsidRPr="00F0731D" w14:paraId="543B1F06" w14:textId="77777777" w:rsidTr="00DB2CD5">
        <w:trPr>
          <w:trHeight w:val="80"/>
        </w:trPr>
        <w:tc>
          <w:tcPr>
            <w:tcW w:w="4536" w:type="dxa"/>
            <w:tcBorders>
              <w:top w:val="nil"/>
              <w:left w:val="nil"/>
              <w:bottom w:val="nil"/>
              <w:right w:val="nil"/>
            </w:tcBorders>
            <w:vAlign w:val="bottom"/>
          </w:tcPr>
          <w:p w14:paraId="0DD5855A"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14:paraId="53698D9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14:paraId="136A7131"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14:paraId="75851E4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14:paraId="0EE7231F" w14:textId="77777777" w:rsidR="00F0731D" w:rsidRPr="00F0731D" w:rsidRDefault="00F0731D" w:rsidP="00F0731D">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коп.</w:t>
            </w:r>
          </w:p>
        </w:tc>
      </w:tr>
    </w:tbl>
    <w:p w14:paraId="7B21FCF2" w14:textId="77777777" w:rsidR="00F0731D" w:rsidRPr="00F0731D" w:rsidRDefault="00F0731D" w:rsidP="00F0731D">
      <w:pPr>
        <w:keepNext/>
        <w:keepLines/>
        <w:tabs>
          <w:tab w:val="left" w:pos="2977"/>
          <w:tab w:val="left" w:pos="6379"/>
        </w:tabs>
        <w:autoSpaceDE w:val="0"/>
        <w:autoSpaceDN w:val="0"/>
        <w:spacing w:before="120" w:after="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14. Неотъемлемой составной частью настоящего акта является документация, перечень которой приведен</w:t>
      </w:r>
    </w:p>
    <w:p w14:paraId="61F1D2F6" w14:textId="77777777" w:rsidR="00F0731D" w:rsidRPr="00F0731D" w:rsidRDefault="00F0731D" w:rsidP="00F0731D">
      <w:pPr>
        <w:keepNext/>
        <w:keepLines/>
        <w:tabs>
          <w:tab w:val="left" w:pos="3119"/>
          <w:tab w:val="left" w:pos="6379"/>
        </w:tabs>
        <w:autoSpaceDE w:val="0"/>
        <w:autoSpaceDN w:val="0"/>
        <w:spacing w:after="0" w:line="240" w:lineRule="auto"/>
        <w:ind w:left="284"/>
        <w:jc w:val="both"/>
        <w:rPr>
          <w:rFonts w:ascii="Times New Roman" w:eastAsia="Times New Roman" w:hAnsi="Times New Roman"/>
          <w:sz w:val="20"/>
          <w:szCs w:val="20"/>
          <w:lang w:eastAsia="ru-RU"/>
        </w:rPr>
      </w:pPr>
      <w:r w:rsidRPr="00F0731D">
        <w:rPr>
          <w:rFonts w:ascii="Times New Roman" w:eastAsia="Times New Roman" w:hAnsi="Times New Roman"/>
          <w:noProof/>
          <w:sz w:val="20"/>
          <w:szCs w:val="20"/>
          <w:lang w:eastAsia="ru-RU"/>
        </w:rPr>
        <mc:AlternateContent>
          <mc:Choice Requires="wpg">
            <w:drawing>
              <wp:anchor distT="0" distB="0" distL="114300" distR="114300" simplePos="0" relativeHeight="251664384" behindDoc="0" locked="0" layoutInCell="0" allowOverlap="1" wp14:anchorId="26E8A83A" wp14:editId="468A734A">
                <wp:simplePos x="0" y="0"/>
                <wp:positionH relativeFrom="column">
                  <wp:posOffset>985520</wp:posOffset>
                </wp:positionH>
                <wp:positionV relativeFrom="paragraph">
                  <wp:posOffset>8255</wp:posOffset>
                </wp:positionV>
                <wp:extent cx="1034415" cy="179070"/>
                <wp:effectExtent l="11430" t="1270" r="1905" b="63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79070"/>
                          <a:chOff x="2403" y="9366"/>
                          <a:chExt cx="1629" cy="282"/>
                        </a:xfrm>
                      </wpg:grpSpPr>
                      <wps:wsp>
                        <wps:cNvPr id="18" name="Text Box 27"/>
                        <wps:cNvSpPr txBox="1">
                          <a:spLocks noChangeArrowheads="1"/>
                        </wps:cNvSpPr>
                        <wps:spPr bwMode="auto">
                          <a:xfrm>
                            <a:off x="2448" y="9366"/>
                            <a:ext cx="15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E6F7" w14:textId="77777777" w:rsidR="00DB2CD5" w:rsidRDefault="00DB2CD5" w:rsidP="00F0731D">
                              <w:pPr>
                                <w:jc w:val="center"/>
                              </w:pPr>
                            </w:p>
                          </w:txbxContent>
                        </wps:txbx>
                        <wps:bodyPr rot="0" vert="horz" wrap="square" lIns="0" tIns="0" rIns="0" bIns="0" anchor="t" anchorCtr="0" upright="1">
                          <a:noAutofit/>
                        </wps:bodyPr>
                      </wps:wsp>
                      <wps:wsp>
                        <wps:cNvPr id="19" name="Line 28"/>
                        <wps:cNvCnPr>
                          <a:cxnSpLocks noChangeShapeType="1"/>
                        </wps:cNvCnPr>
                        <wps:spPr bwMode="auto">
                          <a:xfrm>
                            <a:off x="2403" y="9579"/>
                            <a:ext cx="1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8A83A" id="Группа 17" o:spid="_x0000_s1035" style="position:absolute;left:0;text-align:left;margin-left:77.6pt;margin-top:.65pt;width:81.45pt;height:14.1pt;z-index:251664384" coordorigin="2403,9366" coordsize="16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" o:allowincell="f">
                <v:shape id="Text Box 27" o:spid="_x0000_s1036" type="#_x0000_t202" style="position:absolute;left:2448;top:9366;width:158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D39E6F7" w14:textId="77777777" w:rsidR="00DB2CD5" w:rsidRDefault="00DB2CD5" w:rsidP="00F0731D">
                        <w:pPr>
                          <w:jc w:val="center"/>
                        </w:pPr>
                      </w:p>
                    </w:txbxContent>
                  </v:textbox>
                </v:shape>
                <v:line id="Line 28" o:spid="_x0000_s1037" style="position:absolute;visibility:visible;mso-wrap-style:square" from="2403,9579" to="3928,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Pr="00F0731D">
        <w:rPr>
          <w:rFonts w:ascii="Times New Roman" w:eastAsia="Times New Roman" w:hAnsi="Times New Roman"/>
          <w:sz w:val="20"/>
          <w:szCs w:val="20"/>
          <w:lang w:eastAsia="ru-RU"/>
        </w:rPr>
        <w:t>в приложении</w:t>
      </w:r>
      <w:r w:rsidRPr="00F0731D">
        <w:rPr>
          <w:rFonts w:ascii="Times New Roman" w:eastAsia="Times New Roman" w:hAnsi="Times New Roman"/>
          <w:sz w:val="20"/>
          <w:szCs w:val="20"/>
          <w:lang w:eastAsia="ru-RU"/>
        </w:rPr>
        <w:tab/>
        <w:t>(в соответствии с приложением 2 Временного положения).</w:t>
      </w:r>
    </w:p>
    <w:p w14:paraId="15371BBC" w14:textId="77777777" w:rsidR="00F0731D" w:rsidRPr="00F0731D" w:rsidRDefault="00F0731D" w:rsidP="00F0731D">
      <w:pPr>
        <w:keepNext/>
        <w:keepLines/>
        <w:tabs>
          <w:tab w:val="left" w:pos="2694"/>
          <w:tab w:val="left" w:pos="6379"/>
        </w:tabs>
        <w:autoSpaceDE w:val="0"/>
        <w:autoSpaceDN w:val="0"/>
        <w:spacing w:before="120" w:after="2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15. Дополнительные условия</w:t>
      </w:r>
      <w:r w:rsidRPr="00F0731D">
        <w:rPr>
          <w:rFonts w:ascii="Times New Roman" w:eastAsia="Times New Roman" w:hAnsi="Times New Roman"/>
          <w:sz w:val="20"/>
          <w:szCs w:val="20"/>
          <w:lang w:eastAsia="ru-RU"/>
        </w:rPr>
        <w:tab/>
      </w:r>
    </w:p>
    <w:p w14:paraId="7E2FB224" w14:textId="77777777" w:rsidR="00F0731D" w:rsidRPr="00F0731D" w:rsidRDefault="00F0731D" w:rsidP="00F0731D">
      <w:pPr>
        <w:keepNext/>
        <w:keepLines/>
        <w:pBdr>
          <w:top w:val="single" w:sz="4" w:space="1" w:color="auto"/>
        </w:pBdr>
        <w:tabs>
          <w:tab w:val="left" w:pos="2977"/>
          <w:tab w:val="left" w:pos="6379"/>
        </w:tabs>
        <w:autoSpaceDE w:val="0"/>
        <w:autoSpaceDN w:val="0"/>
        <w:spacing w:after="0" w:line="240" w:lineRule="auto"/>
        <w:ind w:left="2694"/>
        <w:jc w:val="both"/>
        <w:rPr>
          <w:rFonts w:ascii="Times New Roman" w:eastAsia="Times New Roman" w:hAnsi="Times New Roman"/>
          <w:sz w:val="2"/>
          <w:szCs w:val="2"/>
          <w:lang w:eastAsia="ru-RU"/>
        </w:rPr>
      </w:pPr>
    </w:p>
    <w:p w14:paraId="06D20DC9" w14:textId="77777777" w:rsidR="00F0731D" w:rsidRPr="00F0731D" w:rsidRDefault="00F0731D" w:rsidP="00F0731D">
      <w:pPr>
        <w:keepNext/>
        <w:keepLines/>
        <w:tabs>
          <w:tab w:val="left" w:pos="2977"/>
          <w:tab w:val="left" w:pos="6379"/>
        </w:tabs>
        <w:autoSpaceDE w:val="0"/>
        <w:autoSpaceDN w:val="0"/>
        <w:spacing w:after="480" w:line="240" w:lineRule="auto"/>
        <w:jc w:val="both"/>
        <w:rPr>
          <w:rFonts w:ascii="Times New Roman" w:eastAsia="Times New Roman" w:hAnsi="Times New Roman"/>
          <w:sz w:val="20"/>
          <w:szCs w:val="20"/>
          <w:lang w:eastAsia="ru-RU"/>
        </w:rPr>
      </w:pPr>
      <w:r w:rsidRPr="00F0731D">
        <w:rPr>
          <w:rFonts w:ascii="Times New Roman" w:eastAsia="Times New Roman" w:hAnsi="Times New Roman"/>
          <w:sz w:val="20"/>
          <w:szCs w:val="20"/>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F0731D" w:rsidRPr="00F0731D" w14:paraId="090A4B37" w14:textId="77777777" w:rsidTr="00DB2CD5">
        <w:tc>
          <w:tcPr>
            <w:tcW w:w="1843" w:type="dxa"/>
            <w:tcBorders>
              <w:top w:val="nil"/>
              <w:left w:val="nil"/>
              <w:bottom w:val="nil"/>
              <w:right w:val="nil"/>
            </w:tcBorders>
            <w:vAlign w:val="bottom"/>
          </w:tcPr>
          <w:p w14:paraId="4367917D"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F0731D">
              <w:rPr>
                <w:rFonts w:ascii="Times New Roman" w:eastAsia="Times New Roman" w:hAnsi="Times New Roman"/>
                <w:b/>
                <w:bCs/>
                <w:sz w:val="23"/>
                <w:szCs w:val="23"/>
                <w:lang w:eastAsia="ru-RU"/>
              </w:rPr>
              <w:t>Объект сдал</w:t>
            </w:r>
          </w:p>
        </w:tc>
        <w:tc>
          <w:tcPr>
            <w:tcW w:w="1985" w:type="dxa"/>
            <w:tcBorders>
              <w:top w:val="nil"/>
              <w:left w:val="nil"/>
              <w:bottom w:val="single" w:sz="4" w:space="0" w:color="auto"/>
              <w:right w:val="nil"/>
            </w:tcBorders>
            <w:vAlign w:val="bottom"/>
          </w:tcPr>
          <w:p w14:paraId="77454E76"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14:paraId="38DFEDD8"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14:paraId="01B43D62"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14:paraId="7AA377C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14:paraId="6C36AFF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F0731D" w:rsidRPr="00F0731D" w14:paraId="3C354528" w14:textId="77777777" w:rsidTr="00DB2CD5">
        <w:tc>
          <w:tcPr>
            <w:tcW w:w="1843" w:type="dxa"/>
            <w:tcBorders>
              <w:top w:val="nil"/>
              <w:left w:val="nil"/>
              <w:bottom w:val="nil"/>
              <w:right w:val="nil"/>
            </w:tcBorders>
          </w:tcPr>
          <w:p w14:paraId="6AF42969"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14:paraId="33E5965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F0731D">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14:paraId="09C5180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14:paraId="693722D3"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F0731D">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14:paraId="033FDC89"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14:paraId="43FC2C1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F0731D">
              <w:rPr>
                <w:rFonts w:ascii="Times New Roman" w:eastAsia="Times New Roman" w:hAnsi="Times New Roman"/>
                <w:sz w:val="14"/>
                <w:szCs w:val="14"/>
                <w:lang w:eastAsia="ru-RU"/>
              </w:rPr>
              <w:t>(расшифровка подписи)</w:t>
            </w:r>
          </w:p>
        </w:tc>
      </w:tr>
    </w:tbl>
    <w:p w14:paraId="62AADA3C"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F0731D" w:rsidRPr="00F0731D" w14:paraId="50FD1AE6" w14:textId="77777777" w:rsidTr="00DB2CD5">
        <w:tc>
          <w:tcPr>
            <w:tcW w:w="1843" w:type="dxa"/>
            <w:tcBorders>
              <w:top w:val="nil"/>
              <w:left w:val="nil"/>
              <w:bottom w:val="nil"/>
              <w:right w:val="nil"/>
            </w:tcBorders>
            <w:vAlign w:val="bottom"/>
          </w:tcPr>
          <w:p w14:paraId="4F830D4F"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F0731D">
              <w:rPr>
                <w:rFonts w:ascii="Times New Roman" w:eastAsia="Times New Roman" w:hAnsi="Times New Roman"/>
                <w:b/>
                <w:bCs/>
                <w:sz w:val="23"/>
                <w:szCs w:val="23"/>
                <w:lang w:eastAsia="ru-RU"/>
              </w:rPr>
              <w:t>Объект принял</w:t>
            </w:r>
          </w:p>
        </w:tc>
        <w:tc>
          <w:tcPr>
            <w:tcW w:w="1985" w:type="dxa"/>
            <w:tcBorders>
              <w:top w:val="nil"/>
              <w:left w:val="nil"/>
              <w:bottom w:val="single" w:sz="4" w:space="0" w:color="auto"/>
              <w:right w:val="nil"/>
            </w:tcBorders>
            <w:vAlign w:val="bottom"/>
          </w:tcPr>
          <w:p w14:paraId="71A25D8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14:paraId="7CEBB97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14:paraId="7A381DDE"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14:paraId="55DEBAAB"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14:paraId="5CAC170C"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F0731D" w:rsidRPr="00F0731D" w14:paraId="68939415" w14:textId="77777777" w:rsidTr="00DB2CD5">
        <w:tc>
          <w:tcPr>
            <w:tcW w:w="1843" w:type="dxa"/>
            <w:tcBorders>
              <w:top w:val="nil"/>
              <w:left w:val="nil"/>
              <w:bottom w:val="nil"/>
              <w:right w:val="nil"/>
            </w:tcBorders>
          </w:tcPr>
          <w:p w14:paraId="18FDC6D8" w14:textId="77777777" w:rsidR="00F0731D" w:rsidRPr="00F0731D" w:rsidRDefault="00F0731D" w:rsidP="00F0731D">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14:paraId="5AC2056A"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F0731D">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14:paraId="60568F25"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14:paraId="73BE5DE6"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F0731D">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14:paraId="69252A20"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14:paraId="51CE0B47" w14:textId="77777777" w:rsidR="00F0731D" w:rsidRPr="00F0731D" w:rsidRDefault="00F0731D" w:rsidP="00F0731D">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F0731D">
              <w:rPr>
                <w:rFonts w:ascii="Times New Roman" w:eastAsia="Times New Roman" w:hAnsi="Times New Roman"/>
                <w:sz w:val="14"/>
                <w:szCs w:val="14"/>
                <w:lang w:eastAsia="ru-RU"/>
              </w:rPr>
              <w:t>(расшифровка подписи)</w:t>
            </w:r>
          </w:p>
        </w:tc>
      </w:tr>
    </w:tbl>
    <w:p w14:paraId="00A4DC0C" w14:textId="77777777" w:rsidR="00F0731D" w:rsidRPr="00F0731D" w:rsidRDefault="00F0731D" w:rsidP="00F0731D">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14:paraId="4F9A79D9" w14:textId="77777777" w:rsidR="00F0731D" w:rsidRPr="00F0731D" w:rsidRDefault="00F0731D" w:rsidP="00F0731D">
      <w:pPr>
        <w:spacing w:after="0" w:line="240" w:lineRule="auto"/>
        <w:ind w:firstLine="567"/>
        <w:jc w:val="both"/>
        <w:rPr>
          <w:rFonts w:ascii="Times New Roman" w:eastAsia="Arial" w:hAnsi="Times New Roman"/>
          <w:sz w:val="24"/>
          <w:szCs w:val="24"/>
          <w:lang w:eastAsia="ar-SA"/>
        </w:rPr>
      </w:pPr>
    </w:p>
    <w:tbl>
      <w:tblPr>
        <w:tblW w:w="0" w:type="auto"/>
        <w:tblLayout w:type="fixed"/>
        <w:tblLook w:val="0000" w:firstRow="0" w:lastRow="0" w:firstColumn="0" w:lastColumn="0" w:noHBand="0" w:noVBand="0"/>
      </w:tblPr>
      <w:tblGrid>
        <w:gridCol w:w="4796"/>
        <w:gridCol w:w="5122"/>
      </w:tblGrid>
      <w:tr w:rsidR="00F0731D" w:rsidRPr="00F0731D" w14:paraId="27D444A7" w14:textId="77777777" w:rsidTr="00DB2CD5">
        <w:trPr>
          <w:trHeight w:val="1777"/>
        </w:trPr>
        <w:tc>
          <w:tcPr>
            <w:tcW w:w="4796" w:type="dxa"/>
            <w:tcBorders>
              <w:top w:val="single" w:sz="4" w:space="0" w:color="000000"/>
              <w:left w:val="single" w:sz="4" w:space="0" w:color="000000"/>
              <w:bottom w:val="single" w:sz="4" w:space="0" w:color="000000"/>
            </w:tcBorders>
          </w:tcPr>
          <w:p w14:paraId="74414A3A" w14:textId="77777777" w:rsidR="00F0731D" w:rsidRPr="00F0731D" w:rsidRDefault="00F0731D" w:rsidP="00F0731D">
            <w:pPr>
              <w:snapToGrid w:val="0"/>
              <w:spacing w:after="0" w:line="240" w:lineRule="auto"/>
              <w:rPr>
                <w:rFonts w:ascii="Times New Roman" w:hAnsi="Times New Roman"/>
                <w:b/>
                <w:color w:val="000000"/>
                <w:sz w:val="24"/>
                <w:szCs w:val="24"/>
              </w:rPr>
            </w:pPr>
            <w:r w:rsidRPr="00F0731D">
              <w:rPr>
                <w:rFonts w:ascii="Times New Roman" w:hAnsi="Times New Roman"/>
                <w:b/>
                <w:color w:val="000000"/>
                <w:sz w:val="24"/>
                <w:szCs w:val="24"/>
              </w:rPr>
              <w:t>«Заказчик»</w:t>
            </w:r>
          </w:p>
          <w:p w14:paraId="07C99AEB" w14:textId="77777777" w:rsidR="00F0731D" w:rsidRPr="00F0731D" w:rsidRDefault="00F0731D" w:rsidP="00F0731D">
            <w:pPr>
              <w:spacing w:after="0" w:line="240" w:lineRule="auto"/>
              <w:rPr>
                <w:rFonts w:ascii="Times New Roman" w:hAnsi="Times New Roman"/>
                <w:b/>
                <w:sz w:val="24"/>
                <w:szCs w:val="24"/>
              </w:rPr>
            </w:pPr>
            <w:r w:rsidRPr="00F0731D">
              <w:rPr>
                <w:rFonts w:ascii="Times New Roman" w:hAnsi="Times New Roman"/>
                <w:b/>
                <w:sz w:val="24"/>
                <w:szCs w:val="24"/>
              </w:rPr>
              <w:t>Генеральный директор</w:t>
            </w:r>
          </w:p>
          <w:p w14:paraId="5C48E8FC" w14:textId="77777777" w:rsidR="00F0731D" w:rsidRPr="00F0731D" w:rsidRDefault="00F0731D" w:rsidP="00F0731D">
            <w:pPr>
              <w:spacing w:after="0" w:line="240" w:lineRule="auto"/>
              <w:ind w:firstLine="531"/>
              <w:rPr>
                <w:rFonts w:ascii="Times New Roman" w:hAnsi="Times New Roman"/>
                <w:b/>
                <w:sz w:val="24"/>
                <w:szCs w:val="24"/>
              </w:rPr>
            </w:pPr>
          </w:p>
          <w:p w14:paraId="741EED8D" w14:textId="77777777" w:rsidR="00F0731D" w:rsidRPr="00F0731D" w:rsidRDefault="00F0731D" w:rsidP="00F0731D">
            <w:pPr>
              <w:snapToGrid w:val="0"/>
              <w:spacing w:after="0" w:line="240" w:lineRule="auto"/>
              <w:ind w:firstLine="567"/>
              <w:rPr>
                <w:rFonts w:ascii="Times New Roman" w:hAnsi="Times New Roman"/>
                <w:b/>
                <w:sz w:val="24"/>
                <w:szCs w:val="24"/>
              </w:rPr>
            </w:pPr>
          </w:p>
          <w:p w14:paraId="618C2A8A" w14:textId="77777777" w:rsidR="00F0731D" w:rsidRPr="00F0731D" w:rsidRDefault="00F0731D" w:rsidP="00F0731D">
            <w:pPr>
              <w:tabs>
                <w:tab w:val="left" w:pos="0"/>
                <w:tab w:val="left" w:pos="993"/>
              </w:tabs>
              <w:suppressAutoHyphens/>
              <w:spacing w:after="0" w:line="240" w:lineRule="auto"/>
              <w:contextualSpacing/>
              <w:jc w:val="both"/>
              <w:rPr>
                <w:rFonts w:ascii="Times New Roman" w:hAnsi="Times New Roman"/>
                <w:b/>
                <w:sz w:val="24"/>
                <w:szCs w:val="24"/>
              </w:rPr>
            </w:pPr>
            <w:r w:rsidRPr="00F0731D">
              <w:rPr>
                <w:rFonts w:ascii="Times New Roman" w:hAnsi="Times New Roman"/>
                <w:b/>
                <w:sz w:val="24"/>
                <w:szCs w:val="24"/>
              </w:rPr>
              <w:t>_____________________ /В.Н. Лебедев/</w:t>
            </w:r>
          </w:p>
          <w:p w14:paraId="5948D4C3" w14:textId="77777777" w:rsidR="00F0731D" w:rsidRPr="00F0731D" w:rsidRDefault="00F0731D" w:rsidP="00F0731D">
            <w:pPr>
              <w:tabs>
                <w:tab w:val="left" w:pos="0"/>
                <w:tab w:val="left" w:pos="993"/>
              </w:tabs>
              <w:suppressAutoHyphens/>
              <w:spacing w:after="0" w:line="240" w:lineRule="auto"/>
              <w:contextualSpacing/>
              <w:jc w:val="both"/>
              <w:rPr>
                <w:rFonts w:ascii="Times New Roman" w:hAnsi="Times New Roman"/>
                <w:sz w:val="24"/>
                <w:szCs w:val="24"/>
                <w:lang w:eastAsia="ar-SA"/>
              </w:rPr>
            </w:pPr>
            <w:r w:rsidRPr="00F0731D">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14:paraId="5A171481" w14:textId="77777777" w:rsidR="00F0731D" w:rsidRPr="00F0731D" w:rsidRDefault="00F0731D" w:rsidP="00F0731D">
            <w:pPr>
              <w:snapToGrid w:val="0"/>
              <w:spacing w:after="0" w:line="240" w:lineRule="auto"/>
              <w:rPr>
                <w:rFonts w:ascii="Times New Roman" w:hAnsi="Times New Roman"/>
                <w:b/>
                <w:color w:val="000000"/>
                <w:sz w:val="24"/>
                <w:szCs w:val="24"/>
              </w:rPr>
            </w:pPr>
            <w:r w:rsidRPr="00F0731D">
              <w:rPr>
                <w:rFonts w:ascii="Times New Roman" w:hAnsi="Times New Roman"/>
                <w:b/>
                <w:color w:val="000000"/>
                <w:sz w:val="24"/>
                <w:szCs w:val="24"/>
              </w:rPr>
              <w:t>«</w:t>
            </w:r>
            <w:r w:rsidRPr="00F0731D">
              <w:rPr>
                <w:rFonts w:ascii="Times New Roman" w:hAnsi="Times New Roman"/>
                <w:b/>
                <w:sz w:val="24"/>
                <w:szCs w:val="24"/>
                <w:lang w:eastAsia="ar-SA"/>
              </w:rPr>
              <w:t>Подрядчик</w:t>
            </w:r>
            <w:r w:rsidRPr="00F0731D">
              <w:rPr>
                <w:rFonts w:ascii="Times New Roman" w:hAnsi="Times New Roman"/>
                <w:b/>
                <w:color w:val="000000"/>
                <w:sz w:val="24"/>
                <w:szCs w:val="24"/>
              </w:rPr>
              <w:t>»</w:t>
            </w:r>
          </w:p>
          <w:p w14:paraId="427A86A2" w14:textId="77777777" w:rsidR="00F0731D" w:rsidRPr="00F0731D" w:rsidRDefault="00F0731D" w:rsidP="00F0731D">
            <w:pPr>
              <w:suppressAutoHyphens/>
              <w:spacing w:after="0" w:line="240" w:lineRule="auto"/>
              <w:rPr>
                <w:rFonts w:ascii="Times New Roman" w:hAnsi="Times New Roman"/>
                <w:sz w:val="24"/>
                <w:szCs w:val="24"/>
                <w:lang w:eastAsia="ar-SA"/>
              </w:rPr>
            </w:pPr>
            <w:r w:rsidRPr="00F0731D">
              <w:rPr>
                <w:rFonts w:ascii="Times New Roman" w:hAnsi="Times New Roman"/>
                <w:sz w:val="24"/>
                <w:szCs w:val="24"/>
                <w:lang w:eastAsia="ar-SA"/>
              </w:rPr>
              <w:t>_________________________</w:t>
            </w:r>
          </w:p>
          <w:p w14:paraId="718BD2A9" w14:textId="77777777" w:rsidR="00F0731D" w:rsidRPr="00F0731D" w:rsidRDefault="00F0731D" w:rsidP="00F0731D">
            <w:pPr>
              <w:suppressAutoHyphens/>
              <w:spacing w:after="0" w:line="240" w:lineRule="auto"/>
              <w:jc w:val="center"/>
              <w:rPr>
                <w:rFonts w:ascii="Times New Roman" w:hAnsi="Times New Roman"/>
                <w:sz w:val="24"/>
                <w:szCs w:val="24"/>
                <w:lang w:eastAsia="ar-SA"/>
              </w:rPr>
            </w:pPr>
          </w:p>
          <w:p w14:paraId="1C1D871F" w14:textId="77777777" w:rsidR="00F0731D" w:rsidRPr="00F0731D" w:rsidRDefault="00F0731D" w:rsidP="00F0731D">
            <w:pPr>
              <w:suppressAutoHyphens/>
              <w:spacing w:after="0" w:line="240" w:lineRule="auto"/>
              <w:rPr>
                <w:rFonts w:ascii="Times New Roman" w:hAnsi="Times New Roman"/>
                <w:sz w:val="24"/>
                <w:szCs w:val="24"/>
                <w:lang w:eastAsia="ar-SA"/>
              </w:rPr>
            </w:pPr>
          </w:p>
          <w:p w14:paraId="33D56F21" w14:textId="77777777" w:rsidR="00F0731D" w:rsidRPr="00F0731D" w:rsidRDefault="00F0731D" w:rsidP="00F0731D">
            <w:pPr>
              <w:suppressAutoHyphens/>
              <w:spacing w:after="0" w:line="240" w:lineRule="auto"/>
              <w:rPr>
                <w:rFonts w:ascii="Times New Roman" w:hAnsi="Times New Roman"/>
                <w:sz w:val="24"/>
                <w:szCs w:val="24"/>
                <w:lang w:eastAsia="ar-SA"/>
              </w:rPr>
            </w:pPr>
            <w:r w:rsidRPr="00F0731D">
              <w:rPr>
                <w:rFonts w:ascii="Times New Roman" w:hAnsi="Times New Roman"/>
                <w:sz w:val="24"/>
                <w:szCs w:val="24"/>
                <w:lang w:eastAsia="ar-SA"/>
              </w:rPr>
              <w:t>______________________ / ________________ /</w:t>
            </w:r>
          </w:p>
          <w:p w14:paraId="1E1507AD" w14:textId="77777777" w:rsidR="00F0731D" w:rsidRPr="00F0731D" w:rsidRDefault="00F0731D" w:rsidP="00F0731D">
            <w:pPr>
              <w:tabs>
                <w:tab w:val="left" w:pos="0"/>
                <w:tab w:val="left" w:pos="993"/>
              </w:tabs>
              <w:suppressAutoHyphens/>
              <w:spacing w:after="0" w:line="240" w:lineRule="auto"/>
              <w:contextualSpacing/>
              <w:jc w:val="both"/>
              <w:rPr>
                <w:rFonts w:ascii="Times New Roman" w:hAnsi="Times New Roman"/>
                <w:sz w:val="24"/>
                <w:szCs w:val="24"/>
                <w:lang w:eastAsia="ar-SA"/>
              </w:rPr>
            </w:pPr>
            <w:r w:rsidRPr="00F0731D">
              <w:rPr>
                <w:rFonts w:ascii="Times New Roman" w:hAnsi="Times New Roman"/>
                <w:color w:val="000000"/>
                <w:sz w:val="24"/>
                <w:szCs w:val="24"/>
                <w:lang w:eastAsia="ar-SA"/>
              </w:rPr>
              <w:t>м.п.</w:t>
            </w:r>
          </w:p>
        </w:tc>
      </w:tr>
    </w:tbl>
    <w:p w14:paraId="20C447D4" w14:textId="77777777" w:rsidR="00F0731D" w:rsidRPr="00404329" w:rsidRDefault="00F0731D" w:rsidP="00433794">
      <w:pPr>
        <w:tabs>
          <w:tab w:val="left" w:pos="540"/>
        </w:tabs>
        <w:rPr>
          <w:rFonts w:ascii="Times New Roman" w:eastAsia="Times New Roman" w:hAnsi="Times New Roman"/>
          <w:sz w:val="24"/>
          <w:szCs w:val="28"/>
          <w:lang w:eastAsia="ru-RU"/>
        </w:rPr>
        <w:sectPr w:rsidR="00F0731D" w:rsidRPr="00404329" w:rsidSect="00404329">
          <w:pgSz w:w="11906" w:h="16838" w:code="9"/>
          <w:pgMar w:top="709" w:right="709" w:bottom="964" w:left="1134" w:header="680" w:footer="0" w:gutter="0"/>
          <w:cols w:space="708"/>
          <w:docGrid w:linePitch="381"/>
        </w:sectPr>
      </w:pPr>
    </w:p>
    <w:p w14:paraId="677C403C" w14:textId="4FE86265" w:rsidR="00964E89" w:rsidRPr="00A50ECA"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A50ECA">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14:paraId="24B92905" w14:textId="77777777" w:rsidR="00964E89" w:rsidRPr="00A50ECA"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1" w:name="_Toc322017042"/>
      <w:bookmarkStart w:id="32" w:name="_Toc322017055"/>
      <w:r w:rsidRPr="00A50ECA">
        <w:rPr>
          <w:rFonts w:ascii="Times New Roman" w:eastAsia="Times New Roman" w:hAnsi="Times New Roman"/>
          <w:b/>
          <w:bCs/>
          <w:sz w:val="24"/>
          <w:szCs w:val="24"/>
          <w:lang w:eastAsia="ru-RU"/>
        </w:rPr>
        <w:t xml:space="preserve">Общий порядок проведения </w:t>
      </w:r>
      <w:bookmarkEnd w:id="31"/>
      <w:r w:rsidRPr="00A50ECA">
        <w:rPr>
          <w:rFonts w:ascii="Times New Roman" w:eastAsia="Times New Roman" w:hAnsi="Times New Roman"/>
          <w:b/>
          <w:bCs/>
          <w:sz w:val="24"/>
          <w:szCs w:val="24"/>
          <w:lang w:eastAsia="ru-RU"/>
        </w:rPr>
        <w:t>закупки</w:t>
      </w:r>
    </w:p>
    <w:p w14:paraId="6E677BE1" w14:textId="77777777" w:rsidR="00964E89" w:rsidRPr="00A50ECA"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3" w:name="_Toc322017046"/>
      <w:r w:rsidRPr="00A50ECA">
        <w:rPr>
          <w:rFonts w:ascii="Times New Roman" w:eastAsia="Times New Roman" w:hAnsi="Times New Roman"/>
          <w:sz w:val="24"/>
          <w:szCs w:val="24"/>
          <w:lang w:eastAsia="ru-RU"/>
        </w:rPr>
        <w:t>Закупка проводится в следующем порядке:</w:t>
      </w:r>
    </w:p>
    <w:p w14:paraId="1308697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а)</w:t>
      </w:r>
      <w:r w:rsidRPr="00A50ECA">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б)</w:t>
      </w:r>
      <w:r w:rsidRPr="00A50ECA">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A50ECA"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в) </w:t>
      </w:r>
      <w:r w:rsidRPr="00A50ECA">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г)</w:t>
      </w:r>
      <w:r w:rsidRPr="00A50ECA">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д)</w:t>
      </w:r>
      <w:r w:rsidRPr="00A50ECA">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е)</w:t>
      </w:r>
      <w:r w:rsidRPr="00A50ECA">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ж) </w:t>
      </w:r>
      <w:r w:rsidRPr="00A50ECA">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з)</w:t>
      </w:r>
      <w:r w:rsidRPr="00A50ECA">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и)</w:t>
      </w:r>
      <w:r w:rsidRPr="00A50ECA">
        <w:rPr>
          <w:rFonts w:ascii="Times New Roman" w:eastAsia="Times New Roman" w:hAnsi="Times New Roman"/>
          <w:sz w:val="24"/>
          <w:szCs w:val="24"/>
          <w:lang w:eastAsia="ru-RU"/>
        </w:rPr>
        <w:t xml:space="preserve"> проведение переторжки (подпункт 4.9.3.5.);</w:t>
      </w:r>
      <w:r w:rsidRPr="00FB346F">
        <w:rPr>
          <w:rFonts w:ascii="Times New Roman" w:eastAsia="Times New Roman" w:hAnsi="Times New Roman"/>
          <w:sz w:val="24"/>
          <w:szCs w:val="24"/>
          <w:lang w:eastAsia="ru-RU"/>
        </w:rPr>
        <w:t xml:space="preserve"> </w:t>
      </w:r>
    </w:p>
    <w:p w14:paraId="1C00BE5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к)</w:t>
      </w:r>
      <w:r w:rsidRPr="00FB346F">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л)</w:t>
      </w:r>
      <w:r w:rsidRPr="00FB346F">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м) </w:t>
      </w:r>
      <w:r w:rsidRPr="00FB346F">
        <w:rPr>
          <w:rFonts w:ascii="Times New Roman" w:eastAsia="Times New Roman" w:hAnsi="Times New Roman"/>
          <w:sz w:val="24"/>
          <w:szCs w:val="24"/>
          <w:lang w:eastAsia="ru-RU"/>
        </w:rPr>
        <w:t>заключение Договора (подраздел 4.12.).</w:t>
      </w:r>
    </w:p>
    <w:p w14:paraId="2225B0C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н)</w:t>
      </w:r>
      <w:r w:rsidRPr="00FB346F">
        <w:rPr>
          <w:rFonts w:ascii="Times New Roman" w:eastAsia="Times New Roman" w:hAnsi="Times New Roman"/>
          <w:sz w:val="24"/>
          <w:szCs w:val="24"/>
          <w:lang w:eastAsia="ru-RU"/>
        </w:rPr>
        <w:t xml:space="preserve"> исполнение Договора (подраздел 4.13)</w:t>
      </w:r>
    </w:p>
    <w:p w14:paraId="1AFBBB4E" w14:textId="77777777" w:rsidR="00964E89" w:rsidRPr="00FB346F"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4" w:name="_Toc322017043"/>
      <w:r w:rsidRPr="00FB346F">
        <w:rPr>
          <w:rFonts w:ascii="Times New Roman" w:eastAsia="Times New Roman" w:hAnsi="Times New Roman"/>
          <w:b/>
          <w:bCs/>
          <w:sz w:val="24"/>
          <w:szCs w:val="24"/>
          <w:lang w:eastAsia="ru-RU"/>
        </w:rPr>
        <w:t xml:space="preserve">Публикация Извещения о проведении </w:t>
      </w:r>
      <w:bookmarkEnd w:id="34"/>
      <w:r w:rsidRPr="00FB346F">
        <w:rPr>
          <w:rFonts w:ascii="Times New Roman" w:eastAsia="Times New Roman" w:hAnsi="Times New Roman"/>
          <w:b/>
          <w:bCs/>
          <w:sz w:val="24"/>
          <w:szCs w:val="24"/>
          <w:lang w:eastAsia="ru-RU"/>
        </w:rPr>
        <w:t>закупки</w:t>
      </w:r>
    </w:p>
    <w:p w14:paraId="464D6039" w14:textId="24D7A8B6" w:rsidR="00964E89" w:rsidRPr="00FB346F"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Pr>
          <w:rFonts w:ascii="Times New Roman" w:eastAsia="Times New Roman" w:hAnsi="Times New Roman"/>
          <w:sz w:val="24"/>
          <w:szCs w:val="24"/>
          <w:lang w:eastAsia="ru-RU"/>
        </w:rPr>
        <w:t>орядке, указанном в пункте 1.1</w:t>
      </w:r>
      <w:r w:rsidRPr="00FB346F">
        <w:rPr>
          <w:rFonts w:ascii="Times New Roman" w:eastAsia="Times New Roman" w:hAnsi="Times New Roman"/>
          <w:sz w:val="24"/>
          <w:szCs w:val="24"/>
          <w:lang w:eastAsia="ru-RU"/>
        </w:rPr>
        <w:t>. настоящей Документации о закупке.</w:t>
      </w:r>
    </w:p>
    <w:p w14:paraId="21715016" w14:textId="77777777" w:rsidR="00964E89" w:rsidRPr="00FB346F"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5" w:name="_Toc322017044"/>
      <w:r w:rsidRPr="00FB346F">
        <w:rPr>
          <w:rFonts w:ascii="Times New Roman" w:hAnsi="Times New Roman"/>
          <w:b/>
          <w:bCs/>
          <w:sz w:val="24"/>
          <w:szCs w:val="24"/>
        </w:rPr>
        <w:t>Предоставление Документации по закупке Участникам</w:t>
      </w:r>
      <w:bookmarkEnd w:id="35"/>
    </w:p>
    <w:p w14:paraId="131A2C9E"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6" w:name="_Toc322017045"/>
      <w:r w:rsidRPr="00FB346F">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6"/>
    </w:p>
    <w:p w14:paraId="063D3190" w14:textId="77777777" w:rsidR="00964E89" w:rsidRPr="00FB346F"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Подготовка </w:t>
      </w:r>
      <w:bookmarkEnd w:id="33"/>
      <w:r w:rsidRPr="00FB346F">
        <w:rPr>
          <w:rFonts w:ascii="Times New Roman" w:eastAsia="Times New Roman" w:hAnsi="Times New Roman"/>
          <w:b/>
          <w:bCs/>
          <w:sz w:val="24"/>
          <w:szCs w:val="24"/>
          <w:lang w:eastAsia="ru-RU"/>
        </w:rPr>
        <w:t>Заявок</w:t>
      </w:r>
    </w:p>
    <w:p w14:paraId="74A327F8"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7" w:name="_Toc322017047"/>
      <w:r w:rsidRPr="00FB346F">
        <w:rPr>
          <w:rFonts w:ascii="Times New Roman" w:eastAsia="Times New Roman" w:hAnsi="Times New Roman"/>
          <w:b/>
          <w:bCs/>
          <w:sz w:val="24"/>
          <w:szCs w:val="24"/>
          <w:lang w:eastAsia="ru-RU"/>
        </w:rPr>
        <w:t xml:space="preserve">Общие требования к </w:t>
      </w:r>
      <w:bookmarkEnd w:id="37"/>
      <w:r w:rsidRPr="00FB346F">
        <w:rPr>
          <w:rFonts w:ascii="Times New Roman" w:eastAsia="Times New Roman" w:hAnsi="Times New Roman"/>
          <w:b/>
          <w:bCs/>
          <w:sz w:val="24"/>
          <w:szCs w:val="24"/>
          <w:lang w:eastAsia="ru-RU"/>
        </w:rPr>
        <w:t>Заявке</w:t>
      </w:r>
    </w:p>
    <w:p w14:paraId="324139F3" w14:textId="77777777" w:rsidR="00964E89" w:rsidRPr="00FB346F"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FB346F">
        <w:rPr>
          <w:rFonts w:ascii="Times New Roman" w:eastAsia="Times New Roman" w:hAnsi="Times New Roman"/>
          <w:sz w:val="24"/>
          <w:szCs w:val="24"/>
          <w:lang w:eastAsia="ru-RU"/>
        </w:rPr>
        <w:t>:</w:t>
      </w:r>
    </w:p>
    <w:p w14:paraId="0B58E5A3" w14:textId="77777777"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а)</w:t>
      </w:r>
      <w:r w:rsidRPr="00FB346F">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w:t>
      </w:r>
      <w:r w:rsidRPr="00C92965">
        <w:rPr>
          <w:rFonts w:ascii="Times New Roman" w:eastAsia="Times New Roman" w:hAnsi="Times New Roman"/>
          <w:sz w:val="24"/>
          <w:szCs w:val="24"/>
          <w:lang w:eastAsia="ru-RU"/>
        </w:rPr>
        <w:t>Документации о закупке (подраздел 5.1.);</w:t>
      </w:r>
    </w:p>
    <w:p w14:paraId="6C6E6731" w14:textId="254B64B1" w:rsidR="00964E89" w:rsidRPr="00C92965" w:rsidRDefault="00A84FA5" w:rsidP="00964E89">
      <w:pPr>
        <w:shd w:val="clear" w:color="auto" w:fill="FFFFFF"/>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б</w:t>
      </w:r>
      <w:r w:rsidR="00964E89" w:rsidRPr="00C92965">
        <w:rPr>
          <w:rFonts w:ascii="Times New Roman" w:eastAsia="Times New Roman" w:hAnsi="Times New Roman"/>
          <w:b/>
          <w:sz w:val="24"/>
          <w:szCs w:val="24"/>
          <w:lang w:eastAsia="ru-RU"/>
        </w:rPr>
        <w:t>)</w:t>
      </w:r>
      <w:r w:rsidR="00964E89" w:rsidRPr="00C92965">
        <w:rPr>
          <w:rFonts w:ascii="Times New Roman" w:eastAsia="Times New Roman" w:hAnsi="Times New Roman"/>
          <w:sz w:val="24"/>
          <w:szCs w:val="24"/>
          <w:lang w:eastAsia="ru-RU"/>
        </w:rPr>
        <w:t xml:space="preserve"> </w:t>
      </w:r>
      <w:r w:rsidR="00964E89" w:rsidRPr="00C92965">
        <w:rPr>
          <w:rFonts w:ascii="Times New Roman" w:eastAsia="Times New Roman" w:hAnsi="Times New Roman"/>
          <w:bCs/>
          <w:sz w:val="24"/>
          <w:szCs w:val="24"/>
          <w:lang w:eastAsia="ru-RU"/>
        </w:rPr>
        <w:t>Сведения о</w:t>
      </w:r>
      <w:r w:rsidR="006C5D7C" w:rsidRPr="00C92965">
        <w:rPr>
          <w:rFonts w:ascii="Times New Roman" w:eastAsia="Times New Roman" w:hAnsi="Times New Roman"/>
          <w:bCs/>
          <w:sz w:val="24"/>
          <w:szCs w:val="24"/>
          <w:lang w:eastAsia="ru-RU"/>
        </w:rPr>
        <w:t>б</w:t>
      </w:r>
      <w:r w:rsidR="00964E89" w:rsidRPr="00C92965">
        <w:rPr>
          <w:rFonts w:ascii="Times New Roman" w:eastAsia="Times New Roman" w:hAnsi="Times New Roman"/>
          <w:bCs/>
          <w:sz w:val="24"/>
          <w:szCs w:val="24"/>
          <w:lang w:eastAsia="ru-RU"/>
        </w:rPr>
        <w:t xml:space="preserve"> </w:t>
      </w:r>
      <w:r w:rsidR="006C5D7C" w:rsidRPr="00C92965">
        <w:rPr>
          <w:rFonts w:ascii="Times New Roman" w:eastAsia="Times New Roman" w:hAnsi="Times New Roman"/>
          <w:bCs/>
          <w:sz w:val="24"/>
          <w:szCs w:val="24"/>
          <w:lang w:eastAsia="ru-RU"/>
        </w:rPr>
        <w:t>опыте работы Участника</w:t>
      </w:r>
      <w:r w:rsidR="00964E89" w:rsidRPr="00C92965">
        <w:rPr>
          <w:rFonts w:ascii="Times New Roman" w:eastAsia="Times New Roman" w:hAnsi="Times New Roman"/>
          <w:bCs/>
          <w:sz w:val="24"/>
          <w:szCs w:val="24"/>
          <w:lang w:eastAsia="ru-RU"/>
        </w:rPr>
        <w:t xml:space="preserve"> </w:t>
      </w:r>
      <w:r w:rsidR="00964E89" w:rsidRPr="00C92965">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w:t>
      </w:r>
      <w:r w:rsidR="007B5999" w:rsidRPr="00C92965">
        <w:rPr>
          <w:rFonts w:ascii="Times New Roman" w:eastAsia="Times New Roman" w:hAnsi="Times New Roman"/>
          <w:sz w:val="24"/>
          <w:szCs w:val="24"/>
          <w:lang w:eastAsia="ru-RU"/>
        </w:rPr>
        <w:t xml:space="preserve">о закупке </w:t>
      </w:r>
      <w:r w:rsidR="00964E89" w:rsidRPr="00C92965">
        <w:rPr>
          <w:rFonts w:ascii="Times New Roman" w:eastAsia="Times New Roman" w:hAnsi="Times New Roman"/>
          <w:sz w:val="24"/>
          <w:szCs w:val="24"/>
          <w:lang w:eastAsia="ru-RU"/>
        </w:rPr>
        <w:t>(подраздел 5.</w:t>
      </w:r>
      <w:r w:rsidRPr="00C92965">
        <w:rPr>
          <w:rFonts w:ascii="Times New Roman" w:eastAsia="Times New Roman" w:hAnsi="Times New Roman"/>
          <w:sz w:val="24"/>
          <w:szCs w:val="24"/>
          <w:lang w:eastAsia="ru-RU"/>
        </w:rPr>
        <w:t>2</w:t>
      </w:r>
      <w:r w:rsidR="00964E89" w:rsidRPr="00C92965">
        <w:rPr>
          <w:rFonts w:ascii="Times New Roman" w:eastAsia="Times New Roman" w:hAnsi="Times New Roman"/>
          <w:sz w:val="24"/>
          <w:szCs w:val="24"/>
          <w:lang w:eastAsia="ru-RU"/>
        </w:rPr>
        <w:t>.);</w:t>
      </w:r>
    </w:p>
    <w:p w14:paraId="24F25925" w14:textId="77777777" w:rsidR="00D84A6E" w:rsidRPr="00D84A6E" w:rsidRDefault="00D84A6E" w:rsidP="00D84A6E">
      <w:pPr>
        <w:spacing w:after="0" w:line="240" w:lineRule="atLeast"/>
        <w:jc w:val="both"/>
        <w:rPr>
          <w:rFonts w:ascii="Times New Roman" w:eastAsia="Times New Roman" w:hAnsi="Times New Roman"/>
          <w:b/>
          <w:bCs/>
          <w:sz w:val="24"/>
          <w:szCs w:val="24"/>
          <w:lang w:eastAsia="ru-RU"/>
        </w:rPr>
      </w:pPr>
      <w:r w:rsidRPr="00D84A6E">
        <w:rPr>
          <w:rFonts w:ascii="Times New Roman" w:eastAsia="Times New Roman" w:hAnsi="Times New Roman"/>
          <w:b/>
          <w:sz w:val="24"/>
          <w:szCs w:val="24"/>
          <w:lang w:eastAsia="ru-RU"/>
        </w:rPr>
        <w:t xml:space="preserve">      в)</w:t>
      </w:r>
      <w:r w:rsidRPr="00D84A6E">
        <w:rPr>
          <w:rFonts w:ascii="Times New Roman" w:eastAsia="Times New Roman" w:hAnsi="Times New Roman"/>
          <w:sz w:val="24"/>
          <w:szCs w:val="24"/>
          <w:lang w:eastAsia="ru-RU"/>
        </w:rPr>
        <w:t xml:space="preserve"> </w:t>
      </w:r>
      <w:r w:rsidRPr="00D84A6E">
        <w:rPr>
          <w:rFonts w:ascii="Times New Roman" w:eastAsia="Times New Roman" w:hAnsi="Times New Roman"/>
          <w:bCs/>
          <w:sz w:val="24"/>
          <w:szCs w:val="24"/>
          <w:lang w:eastAsia="ru-RU"/>
        </w:rPr>
        <w:t>Сведения о наличии собственных ресурсов (форма 3)</w:t>
      </w:r>
      <w:r w:rsidRPr="00D84A6E">
        <w:rPr>
          <w:rFonts w:ascii="Times New Roman" w:eastAsia="Times New Roman" w:hAnsi="Times New Roman"/>
          <w:b/>
          <w:bCs/>
          <w:sz w:val="24"/>
          <w:szCs w:val="24"/>
          <w:lang w:eastAsia="ru-RU"/>
        </w:rPr>
        <w:t xml:space="preserve"> </w:t>
      </w:r>
      <w:r w:rsidRPr="00D84A6E">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(подраздел 5.3.);</w:t>
      </w:r>
    </w:p>
    <w:p w14:paraId="6279BFDB" w14:textId="72D1542A"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iCs/>
          <w:snapToGrid w:val="0"/>
          <w:sz w:val="24"/>
          <w:szCs w:val="24"/>
          <w:lang w:eastAsia="ru-RU"/>
        </w:rPr>
        <w:t xml:space="preserve"> </w:t>
      </w:r>
      <w:r w:rsidRPr="00C92965">
        <w:rPr>
          <w:rFonts w:ascii="Times New Roman" w:eastAsia="Times New Roman" w:hAnsi="Times New Roman"/>
          <w:b/>
          <w:sz w:val="24"/>
          <w:szCs w:val="24"/>
          <w:lang w:eastAsia="ru-RU"/>
        </w:rPr>
        <w:t xml:space="preserve">     </w:t>
      </w:r>
      <w:r w:rsidR="0044247A" w:rsidRPr="00C92965">
        <w:rPr>
          <w:rFonts w:ascii="Times New Roman" w:eastAsia="Times New Roman" w:hAnsi="Times New Roman"/>
          <w:b/>
          <w:sz w:val="24"/>
          <w:szCs w:val="24"/>
          <w:lang w:eastAsia="ru-RU"/>
        </w:rPr>
        <w:t>г</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4</w:t>
      </w:r>
      <w:r w:rsidRPr="00C92965">
        <w:rPr>
          <w:rFonts w:ascii="Times New Roman" w:eastAsia="Times New Roman" w:hAnsi="Times New Roman"/>
          <w:sz w:val="24"/>
          <w:szCs w:val="24"/>
          <w:lang w:eastAsia="ru-RU"/>
        </w:rPr>
        <w:t>.);</w:t>
      </w:r>
    </w:p>
    <w:p w14:paraId="73C2148A" w14:textId="17C268B6"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hAnsi="Times New Roman"/>
          <w:b/>
          <w:sz w:val="24"/>
          <w:szCs w:val="24"/>
        </w:rPr>
        <w:t xml:space="preserve">      </w:t>
      </w:r>
      <w:r w:rsidR="00C716EE" w:rsidRPr="00C92965">
        <w:rPr>
          <w:rFonts w:ascii="Times New Roman" w:eastAsia="Times New Roman" w:hAnsi="Times New Roman"/>
          <w:b/>
          <w:sz w:val="24"/>
          <w:szCs w:val="24"/>
          <w:lang w:eastAsia="ru-RU"/>
        </w:rPr>
        <w:t>д</w:t>
      </w:r>
      <w:r w:rsidRPr="00C92965">
        <w:rPr>
          <w:rFonts w:ascii="Times New Roman" w:eastAsia="Times New Roman" w:hAnsi="Times New Roman"/>
          <w:b/>
          <w:sz w:val="24"/>
          <w:szCs w:val="24"/>
          <w:lang w:eastAsia="ru-RU"/>
        </w:rPr>
        <w:t xml:space="preserve">) </w:t>
      </w:r>
      <w:r w:rsidRPr="00C92965">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5</w:t>
      </w:r>
      <w:r w:rsidRPr="00C92965">
        <w:rPr>
          <w:rFonts w:ascii="Times New Roman" w:eastAsia="Times New Roman" w:hAnsi="Times New Roman"/>
          <w:sz w:val="24"/>
          <w:szCs w:val="24"/>
          <w:lang w:eastAsia="ru-RU"/>
        </w:rPr>
        <w:t>.);</w:t>
      </w:r>
    </w:p>
    <w:p w14:paraId="779AE61E" w14:textId="30ED74A8" w:rsidR="00964E89" w:rsidRPr="00C92965" w:rsidRDefault="00964E89" w:rsidP="00964E89">
      <w:pPr>
        <w:spacing w:after="0" w:line="240" w:lineRule="auto"/>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w:t>
      </w:r>
      <w:r w:rsidR="00C716EE" w:rsidRPr="00C92965">
        <w:rPr>
          <w:rFonts w:ascii="Times New Roman" w:eastAsia="Times New Roman" w:hAnsi="Times New Roman"/>
          <w:b/>
          <w:sz w:val="24"/>
          <w:szCs w:val="24"/>
          <w:lang w:eastAsia="ru-RU"/>
        </w:rPr>
        <w:t>е</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(п.п. 4.5.2.2 настоящей Документации)</w:t>
      </w:r>
      <w:r w:rsidRPr="00C92965">
        <w:t xml:space="preserve"> </w:t>
      </w:r>
      <w:r w:rsidRPr="00C92965">
        <w:rPr>
          <w:rFonts w:ascii="Times New Roman" w:eastAsia="Times New Roman" w:hAnsi="Times New Roman"/>
          <w:sz w:val="24"/>
          <w:szCs w:val="24"/>
          <w:lang w:eastAsia="ru-RU"/>
        </w:rPr>
        <w:t xml:space="preserve">предоставляются одновременно с Заявкой. </w:t>
      </w:r>
    </w:p>
    <w:p w14:paraId="0C7B13FF" w14:textId="5E6747AE" w:rsidR="00964E89" w:rsidRPr="00FB346F"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C92965">
        <w:rPr>
          <w:rFonts w:ascii="Times New Roman" w:hAnsi="Times New Roman"/>
          <w:sz w:val="24"/>
          <w:szCs w:val="24"/>
        </w:rPr>
        <w:t xml:space="preserve"> </w:t>
      </w:r>
      <w:r w:rsidR="00F12687" w:rsidRPr="00C92965">
        <w:rPr>
          <w:rFonts w:ascii="Times New Roman" w:eastAsia="Times New Roman" w:hAnsi="Times New Roman"/>
          <w:b/>
          <w:sz w:val="24"/>
          <w:szCs w:val="24"/>
          <w:lang w:eastAsia="ru-RU"/>
        </w:rPr>
        <w:t>4.4.1.2.</w:t>
      </w:r>
      <w:r w:rsidR="00F12687" w:rsidRPr="00C92965">
        <w:rPr>
          <w:rFonts w:ascii="Times New Roman" w:eastAsia="Times New Roman" w:hAnsi="Times New Roman"/>
          <w:sz w:val="24"/>
          <w:szCs w:val="24"/>
          <w:lang w:eastAsia="ru-RU"/>
        </w:rPr>
        <w:t xml:space="preserve"> </w:t>
      </w:r>
      <w:r w:rsidR="00F12687" w:rsidRPr="00C92965">
        <w:rPr>
          <w:rFonts w:ascii="Times New Roman" w:eastAsia="Times New Roman" w:hAnsi="Times New Roman"/>
          <w:sz w:val="24"/>
          <w:szCs w:val="24"/>
          <w:lang w:eastAsia="ar-SA"/>
        </w:rPr>
        <w:t>Заявка на участие в закупке</w:t>
      </w:r>
      <w:r w:rsidR="00C716EE" w:rsidRPr="00C92965">
        <w:rPr>
          <w:rFonts w:ascii="Times New Roman" w:eastAsia="Times New Roman" w:hAnsi="Times New Roman"/>
          <w:sz w:val="24"/>
          <w:szCs w:val="24"/>
          <w:lang w:eastAsia="ar-SA"/>
        </w:rPr>
        <w:t xml:space="preserve"> и Приложения к ней (п.п. «а»-«д</w:t>
      </w:r>
      <w:r w:rsidR="00F12687" w:rsidRPr="00C92965">
        <w:rPr>
          <w:rFonts w:ascii="Times New Roman" w:eastAsia="Times New Roman" w:hAnsi="Times New Roman"/>
          <w:sz w:val="24"/>
          <w:szCs w:val="24"/>
          <w:lang w:eastAsia="ar-SA"/>
        </w:rPr>
        <w:t>» п. 4.4.1.1) должны быть подписаны уполномоченным</w:t>
      </w:r>
      <w:r w:rsidR="00F12687" w:rsidRPr="00FB346F">
        <w:rPr>
          <w:rFonts w:ascii="Times New Roman" w:eastAsia="Times New Roman" w:hAnsi="Times New Roman"/>
          <w:sz w:val="24"/>
          <w:szCs w:val="24"/>
          <w:lang w:eastAsia="ar-SA"/>
        </w:rPr>
        <w:t xml:space="preserve"> лицом Участника / Лидером коллективного участника, что </w:t>
      </w:r>
      <w:r w:rsidR="00F12687" w:rsidRPr="00FB346F">
        <w:rPr>
          <w:rFonts w:ascii="Times New Roman" w:eastAsia="Times New Roman" w:hAnsi="Times New Roman"/>
          <w:sz w:val="24"/>
          <w:szCs w:val="24"/>
          <w:lang w:eastAsia="ar-SA"/>
        </w:rPr>
        <w:lastRenderedPageBreak/>
        <w:t>удостоверяется документом в соответствии с п.п. «в» п. 4.5.2.2. и заверены, печатью (если имеется) Участника / Лидера коллективного участника.</w:t>
      </w:r>
    </w:p>
    <w:p w14:paraId="68BAE44B" w14:textId="171EF9AE"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8" w:name="_Toc322017048"/>
      <w:bookmarkEnd w:id="32"/>
      <w:r w:rsidRPr="00C92965">
        <w:rPr>
          <w:rFonts w:ascii="Times New Roman" w:hAnsi="Times New Roman"/>
          <w:b/>
          <w:sz w:val="24"/>
          <w:szCs w:val="24"/>
        </w:rPr>
        <w:t>4.4.1.3</w:t>
      </w:r>
      <w:r w:rsidRPr="00C92965">
        <w:rPr>
          <w:rFonts w:ascii="Times New Roman" w:hAnsi="Times New Roman"/>
          <w:sz w:val="24"/>
          <w:szCs w:val="24"/>
        </w:rPr>
        <w:t xml:space="preserve"> Заявка и Приложения к ней (</w:t>
      </w:r>
      <w:r w:rsidRPr="00C92965">
        <w:rPr>
          <w:rFonts w:ascii="Times New Roman" w:eastAsia="Times New Roman" w:hAnsi="Times New Roman"/>
          <w:sz w:val="24"/>
          <w:szCs w:val="24"/>
          <w:lang w:eastAsia="ru-RU"/>
        </w:rPr>
        <w:t>п.п. «а»-«</w:t>
      </w:r>
      <w:r w:rsidR="00C716EE" w:rsidRPr="00C92965">
        <w:rPr>
          <w:rFonts w:ascii="Times New Roman" w:eastAsia="Times New Roman" w:hAnsi="Times New Roman"/>
          <w:sz w:val="24"/>
          <w:szCs w:val="24"/>
          <w:lang w:eastAsia="ru-RU"/>
        </w:rPr>
        <w:t>д</w:t>
      </w:r>
      <w:r w:rsidRPr="00C92965">
        <w:rPr>
          <w:rFonts w:ascii="Times New Roman" w:eastAsia="Times New Roman" w:hAnsi="Times New Roman"/>
          <w:sz w:val="24"/>
          <w:szCs w:val="24"/>
          <w:lang w:eastAsia="ru-RU"/>
        </w:rPr>
        <w:t>» п. 4.4.1.1</w:t>
      </w:r>
      <w:r w:rsidRPr="00C92965">
        <w:rPr>
          <w:rFonts w:ascii="Times New Roman" w:hAnsi="Times New Roman"/>
          <w:sz w:val="24"/>
          <w:szCs w:val="24"/>
        </w:rPr>
        <w:t>) должны быть отсканированными оригиналами документов.</w:t>
      </w:r>
    </w:p>
    <w:p w14:paraId="64D4F619"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 xml:space="preserve">4.4.1.4. </w:t>
      </w:r>
      <w:r w:rsidRPr="00FB346F">
        <w:rPr>
          <w:rFonts w:ascii="Times New Roman" w:hAnsi="Times New Roman"/>
          <w:sz w:val="24"/>
          <w:szCs w:val="24"/>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Требования к сроку действия </w:t>
      </w:r>
      <w:bookmarkEnd w:id="38"/>
      <w:r w:rsidRPr="00FB346F">
        <w:rPr>
          <w:rFonts w:ascii="Times New Roman" w:hAnsi="Times New Roman"/>
          <w:b/>
          <w:bCs/>
          <w:sz w:val="24"/>
          <w:szCs w:val="24"/>
        </w:rPr>
        <w:t>Заявки</w:t>
      </w:r>
    </w:p>
    <w:p w14:paraId="58692D13" w14:textId="1EC1F15C" w:rsidR="00964E89" w:rsidRPr="00FB346F"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Заявка (Форма 1) </w:t>
      </w:r>
      <w:r w:rsidRPr="00DD4E55">
        <w:rPr>
          <w:rFonts w:ascii="Times New Roman" w:hAnsi="Times New Roman"/>
          <w:bCs/>
          <w:iCs/>
          <w:sz w:val="24"/>
          <w:szCs w:val="24"/>
        </w:rPr>
        <w:t>должна действовать</w:t>
      </w:r>
      <w:r w:rsidRPr="00DD4E55">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DD4E55">
        <w:rPr>
          <w:rFonts w:ascii="Times New Roman" w:hAnsi="Times New Roman"/>
          <w:sz w:val="24"/>
          <w:szCs w:val="24"/>
        </w:rPr>
        <w:t xml:space="preserve">чем </w:t>
      </w:r>
      <w:r w:rsidR="00D84A6E">
        <w:rPr>
          <w:rFonts w:ascii="Times New Roman" w:hAnsi="Times New Roman"/>
          <w:sz w:val="24"/>
          <w:szCs w:val="24"/>
        </w:rPr>
        <w:t>45</w:t>
      </w:r>
      <w:r w:rsidRPr="00DD4E55">
        <w:rPr>
          <w:rFonts w:ascii="Times New Roman" w:hAnsi="Times New Roman"/>
          <w:sz w:val="24"/>
          <w:szCs w:val="24"/>
        </w:rPr>
        <w:t xml:space="preserve"> (</w:t>
      </w:r>
      <w:r w:rsidR="00D84A6E">
        <w:rPr>
          <w:rFonts w:ascii="Times New Roman" w:hAnsi="Times New Roman"/>
          <w:sz w:val="24"/>
          <w:szCs w:val="24"/>
        </w:rPr>
        <w:t>сорок пять</w:t>
      </w:r>
      <w:r w:rsidRPr="00DD4E55">
        <w:rPr>
          <w:rFonts w:ascii="Times New Roman" w:hAnsi="Times New Roman"/>
          <w:sz w:val="24"/>
          <w:szCs w:val="24"/>
        </w:rPr>
        <w:t>) календарных дней</w:t>
      </w:r>
      <w:r w:rsidRPr="00FB346F">
        <w:rPr>
          <w:rFonts w:ascii="Times New Roman" w:hAnsi="Times New Roman"/>
          <w:sz w:val="24"/>
          <w:szCs w:val="24"/>
        </w:rPr>
        <w:t xml:space="preserve"> со дня, следующего за днем окончания срока подачи Заявок. </w:t>
      </w:r>
    </w:p>
    <w:p w14:paraId="55F310D6"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9" w:name="_Toc322017049"/>
      <w:r w:rsidRPr="00FB346F">
        <w:rPr>
          <w:rFonts w:ascii="Times New Roman" w:hAnsi="Times New Roman"/>
          <w:b/>
          <w:bCs/>
          <w:sz w:val="24"/>
          <w:szCs w:val="24"/>
        </w:rPr>
        <w:t xml:space="preserve">Требования к языку </w:t>
      </w:r>
      <w:bookmarkEnd w:id="39"/>
    </w:p>
    <w:p w14:paraId="68D9C0E6"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0" w:name="_Toc322017050"/>
      <w:r w:rsidRPr="00FB346F">
        <w:rPr>
          <w:rFonts w:ascii="Times New Roman" w:hAnsi="Times New Roman"/>
          <w:b/>
          <w:bCs/>
          <w:sz w:val="24"/>
          <w:szCs w:val="24"/>
        </w:rPr>
        <w:t xml:space="preserve">Требования к валюте </w:t>
      </w:r>
      <w:bookmarkEnd w:id="40"/>
      <w:r w:rsidRPr="00FB346F">
        <w:rPr>
          <w:rFonts w:ascii="Times New Roman" w:hAnsi="Times New Roman"/>
          <w:b/>
          <w:bCs/>
          <w:sz w:val="24"/>
          <w:szCs w:val="24"/>
        </w:rPr>
        <w:t>ценового предложения</w:t>
      </w:r>
    </w:p>
    <w:p w14:paraId="5AF83419"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FB346F" w:rsidRDefault="00964E89" w:rsidP="00964E89">
      <w:pPr>
        <w:spacing w:after="0" w:line="240" w:lineRule="auto"/>
        <w:jc w:val="both"/>
        <w:rPr>
          <w:rFonts w:ascii="Times New Roman" w:hAnsi="Times New Roman"/>
          <w:sz w:val="24"/>
          <w:szCs w:val="24"/>
        </w:rPr>
      </w:pPr>
    </w:p>
    <w:p w14:paraId="604B218A" w14:textId="77777777" w:rsidR="00964E89" w:rsidRPr="00FB346F"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1" w:name="_Toc322017051"/>
      <w:r w:rsidRPr="00FB346F">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направляется посредством функционала электронной площадки, указанн</w:t>
      </w:r>
      <w:r w:rsidR="00C4099E" w:rsidRPr="00FB346F">
        <w:rPr>
          <w:rFonts w:ascii="Times New Roman" w:hAnsi="Times New Roman"/>
          <w:sz w:val="24"/>
          <w:szCs w:val="24"/>
        </w:rPr>
        <w:t>ой</w:t>
      </w:r>
      <w:r w:rsidR="00796DCA">
        <w:rPr>
          <w:rFonts w:ascii="Times New Roman" w:hAnsi="Times New Roman"/>
          <w:sz w:val="24"/>
          <w:szCs w:val="24"/>
        </w:rPr>
        <w:t xml:space="preserve"> в п. 1.1</w:t>
      </w:r>
      <w:r w:rsidRPr="00FB346F">
        <w:rPr>
          <w:rFonts w:ascii="Times New Roman" w:hAnsi="Times New Roman"/>
          <w:sz w:val="24"/>
          <w:szCs w:val="24"/>
        </w:rPr>
        <w:t xml:space="preserve">. настоящей Документации. </w:t>
      </w:r>
    </w:p>
    <w:p w14:paraId="24AF7482" w14:textId="77777777"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67D0782C" w:rsidR="00964E89" w:rsidRPr="00FB346F" w:rsidRDefault="00964E89" w:rsidP="00964E89">
      <w:pPr>
        <w:pStyle w:val="Default"/>
        <w:jc w:val="both"/>
        <w:rPr>
          <w:color w:val="auto"/>
        </w:rPr>
      </w:pPr>
      <w:r w:rsidRPr="00FB346F">
        <w:rPr>
          <w:color w:val="auto"/>
        </w:rPr>
        <w:t>Дата начала подачи Заявок:</w:t>
      </w:r>
      <w:r w:rsidRPr="00FB346F">
        <w:rPr>
          <w:b/>
          <w:color w:val="auto"/>
        </w:rPr>
        <w:t xml:space="preserve"> </w:t>
      </w:r>
      <w:r w:rsidR="008E3F90">
        <w:rPr>
          <w:b/>
          <w:color w:val="auto"/>
        </w:rPr>
        <w:t>05</w:t>
      </w:r>
      <w:r w:rsidRPr="00FB346F">
        <w:rPr>
          <w:b/>
          <w:color w:val="auto"/>
        </w:rPr>
        <w:t>.</w:t>
      </w:r>
      <w:r w:rsidR="00433794">
        <w:rPr>
          <w:b/>
          <w:color w:val="auto"/>
        </w:rPr>
        <w:t>0</w:t>
      </w:r>
      <w:r w:rsidR="008E3F90">
        <w:rPr>
          <w:b/>
          <w:color w:val="auto"/>
        </w:rPr>
        <w:t>5</w:t>
      </w:r>
      <w:r w:rsidRPr="00FB346F">
        <w:rPr>
          <w:b/>
          <w:color w:val="auto"/>
        </w:rPr>
        <w:t>.202</w:t>
      </w:r>
      <w:r w:rsidR="00433794">
        <w:rPr>
          <w:b/>
          <w:color w:val="auto"/>
        </w:rPr>
        <w:t>3</w:t>
      </w:r>
      <w:r w:rsidRPr="00FB346F">
        <w:rPr>
          <w:b/>
          <w:color w:val="auto"/>
        </w:rPr>
        <w:t xml:space="preserve"> года</w:t>
      </w:r>
      <w:r w:rsidRPr="00FB346F">
        <w:rPr>
          <w:color w:val="auto"/>
        </w:rPr>
        <w:t>.</w:t>
      </w:r>
    </w:p>
    <w:p w14:paraId="1F68D12F" w14:textId="2F896E94" w:rsidR="00964E89" w:rsidRPr="00FB346F" w:rsidRDefault="00964E89" w:rsidP="00964E89">
      <w:pPr>
        <w:shd w:val="clear" w:color="auto" w:fill="FFFFFF" w:themeFill="background1"/>
        <w:spacing w:after="0" w:line="240" w:lineRule="atLeast"/>
        <w:jc w:val="both"/>
        <w:rPr>
          <w:rFonts w:ascii="Times New Roman" w:hAnsi="Times New Roman"/>
          <w:b/>
          <w:sz w:val="24"/>
          <w:szCs w:val="24"/>
        </w:rPr>
      </w:pPr>
      <w:r w:rsidRPr="00FB346F">
        <w:rPr>
          <w:rFonts w:ascii="Times New Roman" w:hAnsi="Times New Roman"/>
          <w:sz w:val="24"/>
          <w:szCs w:val="24"/>
        </w:rPr>
        <w:t xml:space="preserve">Дата и время окончания подачи Заявок и открытие доступа к Заявкам: </w:t>
      </w:r>
      <w:r w:rsidRPr="00FB346F">
        <w:rPr>
          <w:rFonts w:ascii="Times New Roman" w:hAnsi="Times New Roman"/>
          <w:b/>
          <w:sz w:val="24"/>
          <w:szCs w:val="24"/>
        </w:rPr>
        <w:t xml:space="preserve">09:00 (время местное) </w:t>
      </w:r>
      <w:r w:rsidR="008E3F90">
        <w:rPr>
          <w:rFonts w:ascii="Times New Roman" w:hAnsi="Times New Roman"/>
          <w:b/>
          <w:sz w:val="24"/>
          <w:szCs w:val="24"/>
        </w:rPr>
        <w:t>19</w:t>
      </w:r>
      <w:r w:rsidR="00E923AF">
        <w:rPr>
          <w:rFonts w:ascii="Times New Roman" w:hAnsi="Times New Roman"/>
          <w:b/>
          <w:sz w:val="24"/>
          <w:szCs w:val="24"/>
        </w:rPr>
        <w:t>.</w:t>
      </w:r>
      <w:r w:rsidR="00433794">
        <w:rPr>
          <w:rFonts w:ascii="Times New Roman" w:hAnsi="Times New Roman"/>
          <w:b/>
          <w:sz w:val="24"/>
          <w:szCs w:val="24"/>
        </w:rPr>
        <w:t>0</w:t>
      </w:r>
      <w:r w:rsidR="00F5204E" w:rsidRPr="00F5204E">
        <w:rPr>
          <w:rFonts w:ascii="Times New Roman" w:hAnsi="Times New Roman"/>
          <w:b/>
          <w:sz w:val="24"/>
          <w:szCs w:val="24"/>
        </w:rPr>
        <w:t>5</w:t>
      </w:r>
      <w:r w:rsidR="00E923AF">
        <w:rPr>
          <w:rFonts w:ascii="Times New Roman" w:hAnsi="Times New Roman"/>
          <w:b/>
          <w:sz w:val="24"/>
          <w:szCs w:val="24"/>
        </w:rPr>
        <w:t>.202</w:t>
      </w:r>
      <w:r w:rsidR="000112A9">
        <w:rPr>
          <w:rFonts w:ascii="Times New Roman" w:hAnsi="Times New Roman"/>
          <w:b/>
          <w:sz w:val="24"/>
          <w:szCs w:val="24"/>
        </w:rPr>
        <w:t>3</w:t>
      </w:r>
      <w:r w:rsidR="00E923AF">
        <w:rPr>
          <w:rFonts w:ascii="Times New Roman" w:hAnsi="Times New Roman"/>
          <w:b/>
          <w:sz w:val="24"/>
          <w:szCs w:val="24"/>
        </w:rPr>
        <w:t xml:space="preserve"> года.</w:t>
      </w:r>
    </w:p>
    <w:p w14:paraId="132DC8ED" w14:textId="77777777" w:rsidR="00964E89" w:rsidRPr="00FB346F"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FB346F">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Любой участник закупки вправе направить Заказчику </w:t>
      </w:r>
      <w:r w:rsidRPr="00FB346F">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B346F">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B346F">
        <w:rPr>
          <w:rFonts w:ascii="Times New Roman" w:hAnsi="Times New Roman"/>
          <w:bCs/>
          <w:iCs/>
          <w:sz w:val="24"/>
          <w:szCs w:val="24"/>
        </w:rPr>
        <w:t>.</w:t>
      </w:r>
    </w:p>
    <w:p w14:paraId="375C7CB9" w14:textId="6ECB0466"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FB346F">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B346F">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FB346F">
        <w:rPr>
          <w:rFonts w:ascii="Times New Roman" w:hAnsi="Times New Roman"/>
          <w:sz w:val="24"/>
          <w:szCs w:val="24"/>
        </w:rPr>
        <w:t xml:space="preserve">: </w:t>
      </w:r>
      <w:r w:rsidR="006C5D7C">
        <w:rPr>
          <w:rFonts w:ascii="Times New Roman" w:hAnsi="Times New Roman"/>
          <w:b/>
          <w:sz w:val="24"/>
          <w:szCs w:val="24"/>
        </w:rPr>
        <w:t>1</w:t>
      </w:r>
      <w:r w:rsidR="000112A9">
        <w:rPr>
          <w:rFonts w:ascii="Times New Roman" w:hAnsi="Times New Roman"/>
          <w:b/>
          <w:sz w:val="24"/>
          <w:szCs w:val="24"/>
        </w:rPr>
        <w:t>7</w:t>
      </w:r>
      <w:r w:rsidRPr="00FB346F">
        <w:rPr>
          <w:rFonts w:ascii="Times New Roman" w:hAnsi="Times New Roman"/>
          <w:b/>
          <w:sz w:val="24"/>
          <w:szCs w:val="24"/>
        </w:rPr>
        <w:t xml:space="preserve">:00 (время местное) </w:t>
      </w:r>
      <w:r w:rsidR="008E3F90">
        <w:rPr>
          <w:rFonts w:ascii="Times New Roman" w:hAnsi="Times New Roman"/>
          <w:b/>
          <w:sz w:val="24"/>
          <w:szCs w:val="24"/>
        </w:rPr>
        <w:t>1</w:t>
      </w:r>
      <w:r w:rsidR="00DD0AD5">
        <w:rPr>
          <w:rFonts w:ascii="Times New Roman" w:hAnsi="Times New Roman"/>
          <w:b/>
          <w:sz w:val="24"/>
          <w:szCs w:val="24"/>
        </w:rPr>
        <w:t>8</w:t>
      </w:r>
      <w:r w:rsidR="006C5D7C">
        <w:rPr>
          <w:rFonts w:ascii="Times New Roman" w:hAnsi="Times New Roman"/>
          <w:b/>
          <w:sz w:val="24"/>
          <w:szCs w:val="24"/>
        </w:rPr>
        <w:t>.</w:t>
      </w:r>
      <w:r w:rsidR="000112A9">
        <w:rPr>
          <w:rFonts w:ascii="Times New Roman" w:hAnsi="Times New Roman"/>
          <w:b/>
          <w:sz w:val="24"/>
          <w:szCs w:val="24"/>
        </w:rPr>
        <w:t>0</w:t>
      </w:r>
      <w:r w:rsidR="008E3F90">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72298CD6"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FB346F">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FB346F"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FB346F"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FB346F">
        <w:rPr>
          <w:rFonts w:ascii="Times New Roman" w:eastAsia="Times New Roman" w:hAnsi="Times New Roman"/>
          <w:bCs/>
          <w:iCs/>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B346F">
        <w:rPr>
          <w:rFonts w:ascii="Times New Roman" w:eastAsia="Times New Roman" w:hAnsi="Times New Roman"/>
          <w:sz w:val="24"/>
          <w:szCs w:val="24"/>
          <w:lang w:eastAsia="ru-RU"/>
        </w:rPr>
        <w:t>.</w:t>
      </w:r>
    </w:p>
    <w:p w14:paraId="3E66F6DF" w14:textId="77777777" w:rsidR="00964E89" w:rsidRPr="00FB346F"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Изменения, вносимые в извещение об осуществлении </w:t>
      </w:r>
      <w:r w:rsidRPr="00FB346F">
        <w:rPr>
          <w:rFonts w:ascii="Times New Roman" w:eastAsia="Times New Roman" w:hAnsi="Times New Roman"/>
          <w:bCs/>
          <w:iCs/>
          <w:sz w:val="24"/>
          <w:szCs w:val="24"/>
          <w:lang w:eastAsia="ru-RU"/>
        </w:rPr>
        <w:t>закупки</w:t>
      </w:r>
      <w:r w:rsidRPr="00FB346F">
        <w:rPr>
          <w:rFonts w:ascii="Times New Roman" w:eastAsia="Times New Roman" w:hAnsi="Times New Roman"/>
          <w:sz w:val="24"/>
          <w:szCs w:val="24"/>
          <w:lang w:eastAsia="ru-RU"/>
        </w:rPr>
        <w:t xml:space="preserve">, документацию о </w:t>
      </w:r>
      <w:r w:rsidRPr="00FB346F">
        <w:rPr>
          <w:rFonts w:ascii="Times New Roman" w:eastAsia="Times New Roman" w:hAnsi="Times New Roman"/>
          <w:bCs/>
          <w:iCs/>
          <w:sz w:val="24"/>
          <w:szCs w:val="24"/>
          <w:lang w:eastAsia="ru-RU"/>
        </w:rPr>
        <w:t>закупке</w:t>
      </w:r>
      <w:r w:rsidRPr="00FB346F">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FB346F"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B346F">
        <w:rPr>
          <w:rFonts w:ascii="Times New Roman" w:hAnsi="Times New Roman"/>
          <w:sz w:val="24"/>
          <w:szCs w:val="24"/>
        </w:rPr>
        <w:t>.</w:t>
      </w:r>
    </w:p>
    <w:p w14:paraId="62D49608" w14:textId="77777777" w:rsidR="00964E89" w:rsidRPr="00FB346F"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FB346F">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B346F">
        <w:rPr>
          <w:rFonts w:ascii="Times New Roman" w:eastAsia="Times New Roman" w:hAnsi="Times New Roman" w:cs="Arial"/>
          <w:bCs/>
          <w:iCs/>
          <w:sz w:val="24"/>
          <w:szCs w:val="24"/>
          <w:lang w:eastAsia="ru-RU"/>
        </w:rPr>
        <w:t xml:space="preserve">. </w:t>
      </w:r>
    </w:p>
    <w:p w14:paraId="108CAC64"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FB346F">
        <w:rPr>
          <w:rFonts w:ascii="Times New Roman" w:hAnsi="Times New Roman"/>
          <w:bCs/>
          <w:iCs/>
          <w:sz w:val="24"/>
          <w:szCs w:val="24"/>
        </w:rPr>
        <w:t xml:space="preserve"> в виде отдельного информационного листа.</w:t>
      </w:r>
    </w:p>
    <w:p w14:paraId="7FBE38FD"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bCs/>
          <w:iCs/>
          <w:sz w:val="24"/>
          <w:szCs w:val="24"/>
        </w:rPr>
        <w:t xml:space="preserve">     По истечении срока отмены </w:t>
      </w:r>
      <w:r w:rsidRPr="00FB346F">
        <w:rPr>
          <w:rFonts w:ascii="Times New Roman" w:hAnsi="Times New Roman"/>
          <w:sz w:val="24"/>
          <w:szCs w:val="24"/>
        </w:rPr>
        <w:t>закупки</w:t>
      </w:r>
      <w:r w:rsidRPr="00FB346F">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1"/>
    <w:p w14:paraId="3F9D38BF" w14:textId="77777777" w:rsidR="00964E89" w:rsidRPr="00FB346F"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FB346F">
        <w:rPr>
          <w:rFonts w:ascii="Times New Roman" w:hAnsi="Times New Roman" w:cs="Times New Roman"/>
          <w:b/>
          <w:sz w:val="24"/>
          <w:szCs w:val="24"/>
        </w:rPr>
        <w:t>Дата рассмотрения Заявок Участников и подведения итогов закупки.</w:t>
      </w:r>
    </w:p>
    <w:p w14:paraId="0D96D487" w14:textId="715211EE" w:rsidR="00964E89" w:rsidRPr="00FB346F" w:rsidRDefault="00964E89" w:rsidP="00964E89">
      <w:pPr>
        <w:shd w:val="clear" w:color="auto" w:fill="FFFFFF"/>
        <w:tabs>
          <w:tab w:val="left" w:pos="709"/>
        </w:tabs>
        <w:spacing w:after="0" w:line="240" w:lineRule="atLeast"/>
        <w:rPr>
          <w:rFonts w:ascii="Times New Roman" w:hAnsi="Times New Roman"/>
          <w:sz w:val="24"/>
          <w:szCs w:val="24"/>
        </w:rPr>
      </w:pPr>
      <w:r w:rsidRPr="00FB346F">
        <w:rPr>
          <w:rFonts w:ascii="Times New Roman" w:hAnsi="Times New Roman"/>
          <w:b/>
          <w:sz w:val="24"/>
          <w:szCs w:val="24"/>
        </w:rPr>
        <w:t>4.4.8.1</w:t>
      </w:r>
      <w:r w:rsidRPr="00FB346F">
        <w:rPr>
          <w:rFonts w:ascii="Times New Roman" w:hAnsi="Times New Roman"/>
          <w:sz w:val="24"/>
          <w:szCs w:val="24"/>
        </w:rPr>
        <w:t xml:space="preserve"> Дата рассмотрения Заявок (ориентировочно): </w:t>
      </w:r>
      <w:r w:rsidR="008E3F90">
        <w:rPr>
          <w:rFonts w:ascii="Times New Roman" w:hAnsi="Times New Roman"/>
          <w:b/>
          <w:sz w:val="24"/>
          <w:szCs w:val="24"/>
        </w:rPr>
        <w:t>19</w:t>
      </w:r>
      <w:r w:rsidR="00F5204E" w:rsidRPr="00F5204E">
        <w:rPr>
          <w:rFonts w:ascii="Times New Roman" w:hAnsi="Times New Roman"/>
          <w:b/>
          <w:sz w:val="24"/>
          <w:szCs w:val="24"/>
        </w:rPr>
        <w:t>.</w:t>
      </w:r>
      <w:r w:rsidR="000112A9">
        <w:rPr>
          <w:rFonts w:ascii="Times New Roman" w:hAnsi="Times New Roman"/>
          <w:b/>
          <w:sz w:val="24"/>
          <w:szCs w:val="24"/>
        </w:rPr>
        <w:t>0</w:t>
      </w:r>
      <w:r w:rsidR="00F5204E" w:rsidRPr="00F5204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r w:rsidRPr="00FB346F">
        <w:rPr>
          <w:rFonts w:ascii="Times New Roman" w:hAnsi="Times New Roman"/>
          <w:sz w:val="24"/>
          <w:szCs w:val="24"/>
        </w:rPr>
        <w:t xml:space="preserve"> </w:t>
      </w:r>
      <w:r w:rsidRPr="00FB346F">
        <w:rPr>
          <w:rFonts w:ascii="Times New Roman" w:hAnsi="Times New Roman"/>
          <w:b/>
          <w:sz w:val="24"/>
          <w:szCs w:val="24"/>
        </w:rPr>
        <w:t xml:space="preserve"> </w:t>
      </w:r>
    </w:p>
    <w:p w14:paraId="6E63EA0D" w14:textId="01E9B17E" w:rsidR="00964E89" w:rsidRPr="00FB346F" w:rsidRDefault="00964E89" w:rsidP="00964E89">
      <w:pPr>
        <w:autoSpaceDE w:val="0"/>
        <w:autoSpaceDN w:val="0"/>
        <w:adjustRightInd w:val="0"/>
        <w:spacing w:after="0" w:line="240" w:lineRule="atLeast"/>
        <w:rPr>
          <w:rFonts w:ascii="Times New Roman" w:hAnsi="Times New Roman"/>
          <w:b/>
          <w:sz w:val="24"/>
          <w:szCs w:val="24"/>
        </w:rPr>
      </w:pPr>
      <w:r w:rsidRPr="00FB346F">
        <w:rPr>
          <w:rFonts w:ascii="Times New Roman" w:hAnsi="Times New Roman"/>
          <w:b/>
          <w:sz w:val="24"/>
          <w:szCs w:val="24"/>
        </w:rPr>
        <w:t xml:space="preserve">4.4.8.2 </w:t>
      </w:r>
      <w:r w:rsidRPr="00FB346F">
        <w:rPr>
          <w:rFonts w:ascii="Times New Roman" w:hAnsi="Times New Roman"/>
          <w:sz w:val="24"/>
          <w:szCs w:val="24"/>
        </w:rPr>
        <w:t xml:space="preserve">Дата подведения итогов закупочной процедуры (ориентировочно): </w:t>
      </w:r>
      <w:r w:rsidR="008E3F90">
        <w:rPr>
          <w:rFonts w:ascii="Times New Roman" w:hAnsi="Times New Roman"/>
          <w:b/>
          <w:sz w:val="24"/>
          <w:szCs w:val="24"/>
        </w:rPr>
        <w:t>19</w:t>
      </w:r>
      <w:r w:rsidR="006C5D7C">
        <w:rPr>
          <w:rFonts w:ascii="Times New Roman" w:hAnsi="Times New Roman"/>
          <w:b/>
          <w:sz w:val="24"/>
          <w:szCs w:val="24"/>
        </w:rPr>
        <w:t>.</w:t>
      </w:r>
      <w:r w:rsidR="000112A9">
        <w:rPr>
          <w:rFonts w:ascii="Times New Roman" w:hAnsi="Times New Roman"/>
          <w:b/>
          <w:sz w:val="24"/>
          <w:szCs w:val="24"/>
        </w:rPr>
        <w:t>0</w:t>
      </w:r>
      <w:r w:rsidR="00F5204E" w:rsidRPr="00F5204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0A16D89B" w14:textId="77777777" w:rsidR="00964E89" w:rsidRPr="00FB346F"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FB346F">
        <w:rPr>
          <w:rFonts w:ascii="Times New Roman" w:hAnsi="Times New Roman"/>
          <w:b/>
          <w:bCs/>
          <w:sz w:val="24"/>
          <w:szCs w:val="24"/>
        </w:rPr>
        <w:t>Требования к представлению Заявок</w:t>
      </w:r>
    </w:p>
    <w:p w14:paraId="29806ABB"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FB346F"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FB346F">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B346F">
        <w:rPr>
          <w:rFonts w:ascii="Times New Roman" w:hAnsi="Times New Roman"/>
          <w:sz w:val="24"/>
          <w:szCs w:val="24"/>
        </w:rPr>
        <w:t>.</w:t>
      </w:r>
    </w:p>
    <w:p w14:paraId="02E8297A"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FB346F"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FB346F" w:rsidRDefault="00964E89" w:rsidP="00964E89">
      <w:pPr>
        <w:pStyle w:val="aff8"/>
        <w:keepNext/>
        <w:numPr>
          <w:ilvl w:val="2"/>
          <w:numId w:val="30"/>
        </w:numPr>
        <w:suppressAutoHyphens/>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w:t>
      </w:r>
    </w:p>
    <w:p w14:paraId="75F522E9" w14:textId="77777777" w:rsidR="00AD3673" w:rsidRPr="00FB346F" w:rsidRDefault="00AD3673"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FB346F" w:rsidRDefault="00AD3673" w:rsidP="00AD3673">
      <w:pPr>
        <w:shd w:val="clear" w:color="auto" w:fill="FFFFFF"/>
        <w:spacing w:after="0" w:line="240" w:lineRule="atLeast"/>
        <w:jc w:val="both"/>
        <w:rPr>
          <w:rFonts w:ascii="Times New Roman" w:hAnsi="Times New Roman"/>
          <w:sz w:val="24"/>
          <w:szCs w:val="24"/>
        </w:rPr>
      </w:pPr>
      <w:r w:rsidRPr="00FB346F">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FB346F" w:rsidRDefault="00964E89"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FB346F" w:rsidRDefault="00964E89" w:rsidP="00875B2F">
      <w:pPr>
        <w:pStyle w:val="aff8"/>
        <w:numPr>
          <w:ilvl w:val="3"/>
          <w:numId w:val="30"/>
        </w:numPr>
        <w:ind w:left="0" w:firstLine="0"/>
        <w:jc w:val="both"/>
        <w:rPr>
          <w:rFonts w:ascii="Times New Roman" w:hAnsi="Times New Roman"/>
          <w:sz w:val="24"/>
          <w:szCs w:val="24"/>
        </w:rPr>
      </w:pPr>
      <w:bookmarkStart w:id="42" w:name="_Toc322017057"/>
      <w:r w:rsidRPr="00FB346F">
        <w:rPr>
          <w:rFonts w:ascii="Times New Roman" w:hAnsi="Times New Roman"/>
          <w:b/>
          <w:sz w:val="24"/>
          <w:szCs w:val="24"/>
        </w:rPr>
        <w:t xml:space="preserve">     </w:t>
      </w:r>
      <w:r w:rsidR="00875B2F" w:rsidRPr="00FB346F">
        <w:rPr>
          <w:rFonts w:ascii="Times New Roman" w:hAnsi="Times New Roman"/>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FB346F"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FB346F">
        <w:rPr>
          <w:rFonts w:ascii="Times New Roman" w:hAnsi="Times New Roman"/>
          <w:b/>
          <w:sz w:val="24"/>
          <w:szCs w:val="24"/>
        </w:rPr>
        <w:lastRenderedPageBreak/>
        <w:t xml:space="preserve">       </w:t>
      </w:r>
      <w:r w:rsidR="00964E89" w:rsidRPr="00FB346F">
        <w:rPr>
          <w:rFonts w:ascii="Times New Roman" w:hAnsi="Times New Roman"/>
          <w:b/>
          <w:sz w:val="24"/>
          <w:szCs w:val="24"/>
        </w:rPr>
        <w:t>а)</w:t>
      </w:r>
      <w:r w:rsidR="00964E89" w:rsidRPr="00FB346F">
        <w:rPr>
          <w:rFonts w:ascii="Times New Roman" w:hAnsi="Times New Roman"/>
          <w:sz w:val="24"/>
          <w:szCs w:val="24"/>
        </w:rPr>
        <w:t xml:space="preserve"> в соответствии с Федеральным законом от 30.12.2006 No281-ФЗ «О</w:t>
      </w:r>
      <w:r w:rsidR="00964E89" w:rsidRPr="00FB346F">
        <w:rPr>
          <w:rFonts w:ascii="Times New Roman" w:hAnsi="Times New Roman"/>
          <w:sz w:val="24"/>
          <w:szCs w:val="24"/>
        </w:rPr>
        <w:br/>
        <w:t>специальных экономических мерах и принудительных мерах» Участник закупки не</w:t>
      </w:r>
      <w:r w:rsidR="00964E89" w:rsidRPr="00FB346F">
        <w:rPr>
          <w:rFonts w:ascii="Times New Roman" w:hAnsi="Times New Roman"/>
          <w:sz w:val="24"/>
          <w:szCs w:val="24"/>
        </w:rPr>
        <w:br/>
        <w:t>должен являться юридическим или физическим лицом, включенным в перечень,</w:t>
      </w:r>
      <w:r w:rsidR="00964E89" w:rsidRPr="00FB346F">
        <w:rPr>
          <w:rFonts w:ascii="Times New Roman" w:hAnsi="Times New Roman"/>
          <w:sz w:val="24"/>
          <w:szCs w:val="24"/>
        </w:rPr>
        <w:br/>
        <w:t>утвержденный постановлением Правительства РФ от 11.05.2022 No851 «О мерах по</w:t>
      </w:r>
      <w:r w:rsidR="00964E89" w:rsidRPr="00FB346F">
        <w:rPr>
          <w:rFonts w:ascii="Times New Roman" w:hAnsi="Times New Roman"/>
          <w:sz w:val="24"/>
          <w:szCs w:val="24"/>
        </w:rPr>
        <w:br/>
        <w:t>реализации Указа Президента Российской Федерации от 3 мая 2022 г. No252», в</w:t>
      </w:r>
      <w:r w:rsidR="00964E89" w:rsidRPr="00FB346F">
        <w:rPr>
          <w:rFonts w:ascii="Times New Roman" w:hAnsi="Times New Roman"/>
          <w:sz w:val="24"/>
          <w:szCs w:val="24"/>
        </w:rPr>
        <w:br/>
        <w:t>отношении которого применяются специальные экономические меры,</w:t>
      </w:r>
      <w:r w:rsidR="00964E89" w:rsidRPr="00FB346F">
        <w:rPr>
          <w:rFonts w:ascii="Times New Roman" w:hAnsi="Times New Roman"/>
          <w:sz w:val="24"/>
          <w:szCs w:val="24"/>
        </w:rPr>
        <w:br/>
        <w:t>предусмотренные п.п. «а» п. 2 Указа Президента РФ от 03.05.2022 г. No 252, либо</w:t>
      </w:r>
      <w:r w:rsidR="00964E89" w:rsidRPr="00FB346F">
        <w:rPr>
          <w:rFonts w:ascii="Times New Roman" w:hAnsi="Times New Roman"/>
          <w:sz w:val="24"/>
          <w:szCs w:val="24"/>
        </w:rPr>
        <w:br/>
        <w:t>являться организацией, находящейся под контролем таких лиц.</w:t>
      </w:r>
      <w:r w:rsidR="00964E89" w:rsidRPr="00FB346F">
        <w:rPr>
          <w:rFonts w:ascii="Times New Roman" w:hAnsi="Times New Roman"/>
          <w:sz w:val="24"/>
          <w:szCs w:val="24"/>
        </w:rPr>
        <w:br/>
        <w:t xml:space="preserve">      Представление информации или документов, подтверждающих о соответствии</w:t>
      </w:r>
      <w:r w:rsidR="00964E89" w:rsidRPr="00FB346F">
        <w:rPr>
          <w:rFonts w:ascii="Times New Roman" w:hAnsi="Times New Roman"/>
          <w:sz w:val="24"/>
          <w:szCs w:val="24"/>
        </w:rPr>
        <w:br/>
        <w:t>участника закупки вышеуказанному требованию, не требуются.</w:t>
      </w:r>
    </w:p>
    <w:p w14:paraId="55BAA45D"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hAnsi="Times New Roman"/>
          <w:sz w:val="24"/>
          <w:szCs w:val="24"/>
        </w:rPr>
        <w:t xml:space="preserve">      </w:t>
      </w:r>
      <w:r w:rsidRPr="00FB346F">
        <w:rPr>
          <w:rFonts w:ascii="Times New Roman" w:hAnsi="Times New Roman"/>
          <w:b/>
          <w:sz w:val="24"/>
          <w:szCs w:val="24"/>
        </w:rPr>
        <w:t>б)</w:t>
      </w:r>
      <w:r w:rsidRPr="00FB346F">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FB346F">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FB346F">
        <w:rPr>
          <w:rFonts w:ascii="Times New Roman" w:hAnsi="Times New Roman"/>
          <w:sz w:val="24"/>
          <w:szCs w:val="24"/>
        </w:rPr>
        <w:t>;</w:t>
      </w:r>
    </w:p>
    <w:p w14:paraId="7440797F"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00AD3673" w:rsidRPr="00FB346F">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FB346F">
        <w:rPr>
          <w:rFonts w:ascii="Times New Roman" w:eastAsia="Times New Roman" w:hAnsi="Times New Roman"/>
          <w:sz w:val="24"/>
          <w:szCs w:val="24"/>
          <w:lang w:eastAsia="ru-RU"/>
        </w:rPr>
        <w:t>;</w:t>
      </w:r>
    </w:p>
    <w:p w14:paraId="5A2F0EF9" w14:textId="5E2826FF" w:rsidR="00964E89" w:rsidRPr="007B721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bCs/>
          <w:iCs/>
          <w:sz w:val="24"/>
          <w:szCs w:val="24"/>
          <w:lang w:eastAsia="ru-RU"/>
        </w:rPr>
        <w:t xml:space="preserve">      г)</w:t>
      </w:r>
      <w:r w:rsidRPr="00FB346F">
        <w:rPr>
          <w:rFonts w:ascii="Times New Roman" w:eastAsia="Times New Roman" w:hAnsi="Times New Roman"/>
          <w:bCs/>
          <w:iCs/>
          <w:sz w:val="24"/>
          <w:szCs w:val="24"/>
          <w:lang w:eastAsia="ru-RU"/>
        </w:rPr>
        <w:t xml:space="preserve"> отсутств</w:t>
      </w:r>
      <w:r w:rsidRPr="00FB346F">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FB346F"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д</w:t>
      </w:r>
      <w:r w:rsidR="00964E89" w:rsidRPr="00FB346F">
        <w:rPr>
          <w:rFonts w:ascii="Times New Roman" w:eastAsia="Times New Roman" w:hAnsi="Times New Roman"/>
          <w:b/>
          <w:sz w:val="24"/>
          <w:szCs w:val="24"/>
          <w:lang w:eastAsia="ru-RU"/>
        </w:rPr>
        <w:t>)</w:t>
      </w:r>
      <w:r w:rsidR="00B503C6">
        <w:rPr>
          <w:rFonts w:ascii="Times New Roman" w:eastAsia="Times New Roman" w:hAnsi="Times New Roman"/>
          <w:sz w:val="24"/>
          <w:szCs w:val="24"/>
          <w:lang w:eastAsia="ru-RU"/>
        </w:rPr>
        <w:t xml:space="preserve"> не проводит</w:t>
      </w:r>
      <w:r w:rsidR="00964E89" w:rsidRPr="00FB346F">
        <w:rPr>
          <w:rFonts w:ascii="Times New Roman" w:eastAsia="Times New Roman" w:hAnsi="Times New Roman"/>
          <w:sz w:val="24"/>
          <w:szCs w:val="24"/>
          <w:lang w:eastAsia="ru-RU"/>
        </w:rPr>
        <w:t>ся ликвидаци</w:t>
      </w:r>
      <w:r w:rsidR="00B503C6">
        <w:rPr>
          <w:rFonts w:ascii="Times New Roman" w:eastAsia="Times New Roman" w:hAnsi="Times New Roman"/>
          <w:sz w:val="24"/>
          <w:szCs w:val="24"/>
          <w:lang w:eastAsia="ru-RU"/>
        </w:rPr>
        <w:t>я</w:t>
      </w:r>
      <w:r w:rsidR="00964E89" w:rsidRPr="00FB346F">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FB346F"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е</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C92965"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ж</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w:t>
      </w:r>
      <w:r w:rsidR="00964E89" w:rsidRPr="00C92965">
        <w:rPr>
          <w:rFonts w:ascii="Times New Roman" w:hAnsi="Times New Roman"/>
          <w:sz w:val="24"/>
          <w:szCs w:val="24"/>
        </w:rPr>
        <w:t>превышать 25% (двадцати пяти процентов) балансовой стоимости активов</w:t>
      </w:r>
      <w:r w:rsidR="00E923AF" w:rsidRPr="00C92965">
        <w:rPr>
          <w:rFonts w:ascii="Times New Roman" w:eastAsia="Times New Roman" w:hAnsi="Times New Roman"/>
          <w:sz w:val="24"/>
          <w:szCs w:val="24"/>
          <w:lang w:eastAsia="ru-RU"/>
        </w:rPr>
        <w:t>;</w:t>
      </w:r>
    </w:p>
    <w:p w14:paraId="6C9E6BA8" w14:textId="60B1F3A1" w:rsidR="00141310" w:rsidRPr="00C92965" w:rsidRDefault="004C52CA" w:rsidP="00FA4AA5">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r w:rsidRPr="00C92965">
        <w:rPr>
          <w:rFonts w:ascii="Times New Roman" w:eastAsia="Times New Roman" w:hAnsi="Times New Roman"/>
          <w:sz w:val="24"/>
          <w:szCs w:val="24"/>
          <w:lang w:eastAsia="ru-RU"/>
        </w:rPr>
        <w:t xml:space="preserve">       </w:t>
      </w:r>
      <w:r w:rsidRPr="00D84A6E">
        <w:rPr>
          <w:rFonts w:ascii="Times New Roman" w:eastAsia="Times New Roman" w:hAnsi="Times New Roman"/>
          <w:b/>
          <w:sz w:val="24"/>
          <w:szCs w:val="24"/>
          <w:lang w:eastAsia="ru-RU"/>
        </w:rPr>
        <w:t>з)</w:t>
      </w:r>
      <w:r w:rsidRPr="00D84A6E">
        <w:rPr>
          <w:rFonts w:ascii="Times New Roman" w:eastAsia="Times New Roman" w:hAnsi="Times New Roman"/>
          <w:color w:val="000000"/>
          <w:sz w:val="24"/>
          <w:szCs w:val="24"/>
          <w:lang w:eastAsia="ru-RU"/>
        </w:rPr>
        <w:t xml:space="preserve"> </w:t>
      </w:r>
      <w:r w:rsidRPr="00D84A6E">
        <w:rPr>
          <w:rFonts w:ascii="Times New Roman" w:eastAsia="Times New Roman" w:hAnsi="Times New Roman"/>
          <w:sz w:val="24"/>
          <w:szCs w:val="24"/>
          <w:lang w:eastAsia="ru-RU"/>
        </w:rPr>
        <w:t xml:space="preserve">участник закупки должен </w:t>
      </w:r>
      <w:r w:rsidR="00FA4AA5" w:rsidRPr="00D84A6E">
        <w:rPr>
          <w:rFonts w:ascii="Times New Roman" w:eastAsia="Times New Roman" w:hAnsi="Times New Roman"/>
          <w:sz w:val="24"/>
          <w:szCs w:val="24"/>
          <w:lang w:eastAsia="ru-RU"/>
        </w:rPr>
        <w:t>соответствовать</w:t>
      </w:r>
      <w:r w:rsidRPr="00D84A6E">
        <w:rPr>
          <w:rFonts w:ascii="Times New Roman" w:eastAsia="Times New Roman" w:hAnsi="Times New Roman"/>
          <w:sz w:val="24"/>
          <w:szCs w:val="24"/>
          <w:lang w:eastAsia="ru-RU"/>
        </w:rPr>
        <w:t xml:space="preserve"> </w:t>
      </w:r>
      <w:r w:rsidR="00C716EE" w:rsidRPr="00D84A6E">
        <w:rPr>
          <w:rFonts w:ascii="Times New Roman" w:eastAsia="Times New Roman" w:hAnsi="Times New Roman"/>
          <w:sz w:val="24"/>
          <w:szCs w:val="24"/>
          <w:lang w:eastAsia="ru-RU"/>
        </w:rPr>
        <w:t xml:space="preserve">всем обязательным требованиям, согласно </w:t>
      </w:r>
      <w:r w:rsidRPr="00D84A6E">
        <w:rPr>
          <w:rFonts w:ascii="Times New Roman" w:eastAsia="Times New Roman" w:hAnsi="Times New Roman"/>
          <w:sz w:val="24"/>
          <w:szCs w:val="24"/>
          <w:lang w:eastAsia="ru-RU"/>
        </w:rPr>
        <w:t>п.</w:t>
      </w:r>
      <w:r w:rsidR="00FA4AA5" w:rsidRPr="00D84A6E">
        <w:rPr>
          <w:rFonts w:ascii="Times New Roman" w:eastAsia="Times New Roman" w:hAnsi="Times New Roman"/>
          <w:sz w:val="24"/>
          <w:szCs w:val="24"/>
          <w:lang w:eastAsia="ru-RU"/>
        </w:rPr>
        <w:t>п</w:t>
      </w:r>
      <w:r w:rsidRPr="00D84A6E">
        <w:rPr>
          <w:rFonts w:ascii="Times New Roman" w:eastAsia="Times New Roman" w:hAnsi="Times New Roman"/>
          <w:sz w:val="24"/>
          <w:szCs w:val="24"/>
          <w:lang w:eastAsia="ru-RU"/>
        </w:rPr>
        <w:t>.</w:t>
      </w:r>
      <w:r w:rsidR="00FA4AA5" w:rsidRPr="00D84A6E">
        <w:rPr>
          <w:rFonts w:ascii="Times New Roman" w:eastAsia="Times New Roman" w:hAnsi="Times New Roman"/>
          <w:sz w:val="24"/>
          <w:szCs w:val="24"/>
          <w:lang w:eastAsia="ru-RU"/>
        </w:rPr>
        <w:t xml:space="preserve">  </w:t>
      </w:r>
      <w:r w:rsidRPr="00D84A6E">
        <w:rPr>
          <w:rFonts w:ascii="Times New Roman" w:eastAsia="Times New Roman" w:hAnsi="Times New Roman"/>
          <w:sz w:val="24"/>
          <w:szCs w:val="24"/>
          <w:lang w:eastAsia="ru-RU"/>
        </w:rPr>
        <w:t>2.</w:t>
      </w:r>
      <w:r w:rsidR="00670AB5">
        <w:rPr>
          <w:rFonts w:ascii="Times New Roman" w:eastAsia="Times New Roman" w:hAnsi="Times New Roman"/>
          <w:sz w:val="24"/>
          <w:szCs w:val="24"/>
          <w:lang w:val="en-US" w:eastAsia="ru-RU"/>
        </w:rPr>
        <w:t>10</w:t>
      </w:r>
      <w:r w:rsidRPr="00D84A6E">
        <w:rPr>
          <w:rFonts w:ascii="Times New Roman" w:eastAsia="Times New Roman" w:hAnsi="Times New Roman"/>
          <w:sz w:val="24"/>
          <w:szCs w:val="24"/>
          <w:lang w:eastAsia="ru-RU"/>
        </w:rPr>
        <w:t>.</w:t>
      </w:r>
      <w:r w:rsidR="00964E89" w:rsidRPr="00D84A6E">
        <w:rPr>
          <w:rFonts w:ascii="Times New Roman" w:hAnsi="Times New Roman"/>
          <w:b/>
          <w:sz w:val="24"/>
          <w:szCs w:val="24"/>
        </w:rPr>
        <w:t xml:space="preserve"> </w:t>
      </w:r>
      <w:r w:rsidR="00141310" w:rsidRPr="00D84A6E">
        <w:rPr>
          <w:rFonts w:ascii="Times New Roman" w:eastAsia="Times New Roman" w:hAnsi="Times New Roman"/>
          <w:sz w:val="24"/>
          <w:szCs w:val="24"/>
          <w:lang w:eastAsia="ru-RU"/>
        </w:rPr>
        <w:t xml:space="preserve">В случае, если Заявку на участие в закупке подает Коллективный участник, то </w:t>
      </w:r>
      <w:r w:rsidR="00C716EE" w:rsidRPr="00D84A6E">
        <w:rPr>
          <w:rFonts w:ascii="Times New Roman" w:eastAsia="Times New Roman" w:hAnsi="Times New Roman"/>
          <w:sz w:val="24"/>
          <w:szCs w:val="24"/>
          <w:lang w:eastAsia="ru-RU"/>
        </w:rPr>
        <w:t>каждому из требований п.2.</w:t>
      </w:r>
      <w:r w:rsidR="00670AB5" w:rsidRPr="00670AB5">
        <w:rPr>
          <w:rFonts w:ascii="Times New Roman" w:eastAsia="Times New Roman" w:hAnsi="Times New Roman"/>
          <w:sz w:val="24"/>
          <w:szCs w:val="24"/>
          <w:lang w:eastAsia="ru-RU"/>
        </w:rPr>
        <w:t>10</w:t>
      </w:r>
      <w:r w:rsidR="00B51674" w:rsidRPr="00D84A6E">
        <w:rPr>
          <w:rFonts w:ascii="Times New Roman" w:eastAsia="Times New Roman" w:hAnsi="Times New Roman"/>
          <w:sz w:val="24"/>
          <w:szCs w:val="24"/>
          <w:lang w:eastAsia="ru-RU"/>
        </w:rPr>
        <w:t>.</w:t>
      </w:r>
      <w:r w:rsidR="00C716EE" w:rsidRPr="00D84A6E">
        <w:rPr>
          <w:rFonts w:ascii="Times New Roman" w:eastAsia="Times New Roman" w:hAnsi="Times New Roman"/>
          <w:sz w:val="24"/>
          <w:szCs w:val="24"/>
          <w:lang w:eastAsia="ru-RU"/>
        </w:rPr>
        <w:t xml:space="preserve"> </w:t>
      </w:r>
      <w:r w:rsidR="00141310" w:rsidRPr="00D84A6E">
        <w:rPr>
          <w:rFonts w:ascii="Times New Roman" w:eastAsia="Times New Roman" w:hAnsi="Times New Roman"/>
          <w:sz w:val="24"/>
          <w:szCs w:val="24"/>
          <w:lang w:eastAsia="ru-RU"/>
        </w:rPr>
        <w:t>должен соответствовать минимум 1 (один) член Коллективного участника.</w:t>
      </w:r>
    </w:p>
    <w:p w14:paraId="53B008BD" w14:textId="77777777" w:rsidR="00964E89" w:rsidRPr="00C929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p>
    <w:p w14:paraId="234C1327" w14:textId="77777777" w:rsidR="00964E89" w:rsidRPr="000112A9"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C92965">
        <w:rPr>
          <w:rFonts w:ascii="Times New Roman" w:hAnsi="Times New Roman"/>
          <w:b/>
          <w:bCs/>
          <w:sz w:val="24"/>
          <w:szCs w:val="24"/>
        </w:rPr>
        <w:t>Требования к документам</w:t>
      </w:r>
      <w:r w:rsidRPr="00FB346F">
        <w:rPr>
          <w:rFonts w:ascii="Times New Roman" w:hAnsi="Times New Roman"/>
          <w:b/>
          <w:bCs/>
          <w:sz w:val="24"/>
          <w:szCs w:val="24"/>
        </w:rPr>
        <w:t xml:space="preserve">, подтверждающим соответствие Участника </w:t>
      </w:r>
      <w:r w:rsidRPr="000112A9">
        <w:rPr>
          <w:rFonts w:ascii="Times New Roman" w:hAnsi="Times New Roman" w:cs="Times New Roman"/>
          <w:b/>
          <w:bCs/>
          <w:sz w:val="24"/>
          <w:szCs w:val="24"/>
        </w:rPr>
        <w:t>установленным требованиям</w:t>
      </w:r>
      <w:bookmarkEnd w:id="42"/>
      <w:r w:rsidRPr="000112A9">
        <w:rPr>
          <w:rFonts w:ascii="Times New Roman" w:hAnsi="Times New Roman" w:cs="Times New Roman"/>
          <w:b/>
          <w:bCs/>
          <w:sz w:val="24"/>
          <w:szCs w:val="24"/>
        </w:rPr>
        <w:t>.</w:t>
      </w:r>
    </w:p>
    <w:p w14:paraId="38878680" w14:textId="47E3602B" w:rsidR="00964E89" w:rsidRPr="000112A9"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964E89" w:rsidRPr="000112A9">
        <w:rPr>
          <w:rFonts w:ascii="Times New Roman" w:hAnsi="Times New Roman"/>
          <w:sz w:val="24"/>
          <w:szCs w:val="24"/>
        </w:rPr>
        <w:t xml:space="preserve"> </w:t>
      </w:r>
    </w:p>
    <w:p w14:paraId="423FB358" w14:textId="77777777" w:rsidR="00964E89" w:rsidRPr="000112A9"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0112A9">
        <w:rPr>
          <w:rFonts w:ascii="Times New Roman" w:eastAsia="Times New Roman" w:hAnsi="Times New Roman"/>
          <w:b/>
          <w:sz w:val="24"/>
          <w:szCs w:val="24"/>
          <w:lang w:eastAsia="ru-RU"/>
        </w:rPr>
        <w:t xml:space="preserve">      а)</w:t>
      </w:r>
      <w:r w:rsidRPr="000112A9">
        <w:rPr>
          <w:rFonts w:ascii="Times New Roman" w:eastAsia="Times New Roman" w:hAnsi="Times New Roman"/>
          <w:sz w:val="24"/>
          <w:szCs w:val="24"/>
          <w:lang w:eastAsia="ru-RU"/>
        </w:rPr>
        <w:t xml:space="preserve"> </w:t>
      </w:r>
      <w:r w:rsidRPr="000112A9">
        <w:rPr>
          <w:rFonts w:ascii="Times New Roman" w:hAnsi="Times New Roman"/>
          <w:sz w:val="24"/>
          <w:szCs w:val="24"/>
        </w:rPr>
        <w:t>выписка из Единого государственного</w:t>
      </w:r>
      <w:r w:rsidRPr="00FB346F">
        <w:rPr>
          <w:rFonts w:ascii="Times New Roman" w:hAnsi="Times New Roman"/>
          <w:sz w:val="24"/>
          <w:szCs w:val="24"/>
        </w:rPr>
        <w:t xml:space="preserve">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FB346F">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FB346F">
        <w:rPr>
          <w:rFonts w:ascii="Times New Roman" w:hAnsi="Times New Roman"/>
          <w:sz w:val="24"/>
          <w:szCs w:val="24"/>
          <w:shd w:val="clear" w:color="auto" w:fill="D9D9D9"/>
        </w:rPr>
        <w:t xml:space="preserve"> </w:t>
      </w:r>
    </w:p>
    <w:p w14:paraId="6661668E" w14:textId="77777777"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б)</w:t>
      </w:r>
      <w:r w:rsidRPr="00FB34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44C2CABF"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6C5D7C">
        <w:rPr>
          <w:rFonts w:ascii="Times New Roman" w:eastAsia="Times New Roman" w:hAnsi="Times New Roman"/>
          <w:b/>
          <w:sz w:val="24"/>
          <w:szCs w:val="24"/>
          <w:lang w:eastAsia="ru-RU"/>
        </w:rPr>
        <w:t xml:space="preserve">г) </w:t>
      </w:r>
      <w:r w:rsidRPr="006C5D7C">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6C5D7C">
        <w:rPr>
          <w:rFonts w:ascii="Times New Roman" w:eastAsia="Times New Roman" w:hAnsi="Times New Roman"/>
          <w:b/>
          <w:sz w:val="24"/>
          <w:szCs w:val="24"/>
          <w:lang w:eastAsia="ru-RU"/>
        </w:rPr>
        <w:t>202</w:t>
      </w:r>
      <w:r w:rsidR="003F1B22">
        <w:rPr>
          <w:rFonts w:ascii="Times New Roman" w:eastAsia="Times New Roman" w:hAnsi="Times New Roman"/>
          <w:b/>
          <w:sz w:val="24"/>
          <w:szCs w:val="24"/>
          <w:lang w:eastAsia="ru-RU"/>
        </w:rPr>
        <w:t>2</w:t>
      </w:r>
      <w:r w:rsidRPr="006C5D7C">
        <w:rPr>
          <w:rFonts w:ascii="Times New Roman" w:eastAsia="Times New Roman" w:hAnsi="Times New Roman"/>
          <w:b/>
          <w:sz w:val="24"/>
          <w:szCs w:val="24"/>
          <w:lang w:eastAsia="ru-RU"/>
        </w:rPr>
        <w:t xml:space="preserve"> год</w:t>
      </w:r>
      <w:r w:rsidRPr="006C5D7C">
        <w:rPr>
          <w:rFonts w:ascii="Times New Roman" w:eastAsia="Times New Roman" w:hAnsi="Times New Roman"/>
          <w:sz w:val="24"/>
          <w:szCs w:val="24"/>
          <w:lang w:eastAsia="ru-RU"/>
        </w:rPr>
        <w:t xml:space="preserve">. Баланс предоставляется с отметкой ИФНС </w:t>
      </w:r>
      <w:r w:rsidRPr="006C5D7C">
        <w:rPr>
          <w:rFonts w:ascii="Times New Roman" w:eastAsia="Times New Roman" w:hAnsi="Times New Roman"/>
          <w:i/>
          <w:sz w:val="24"/>
          <w:szCs w:val="24"/>
          <w:lang w:eastAsia="ru-RU"/>
        </w:rPr>
        <w:t>(в случае сдачи баланса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w:t>
      </w:r>
    </w:p>
    <w:p w14:paraId="3267334B" w14:textId="09324EBC"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lastRenderedPageBreak/>
        <w:t xml:space="preserve">      д)</w:t>
      </w:r>
      <w:r w:rsidRPr="006C5D7C">
        <w:rPr>
          <w:rFonts w:ascii="Times New Roman" w:eastAsia="Times New Roman" w:hAnsi="Times New Roman"/>
          <w:sz w:val="24"/>
          <w:szCs w:val="24"/>
          <w:lang w:eastAsia="ru-RU"/>
        </w:rPr>
        <w:t xml:space="preserve"> </w:t>
      </w:r>
      <w:r w:rsidR="003F1B22" w:rsidRPr="003F1B22">
        <w:rPr>
          <w:rFonts w:ascii="Times New Roman" w:eastAsia="Times New Roman" w:hAnsi="Times New Roman"/>
          <w:sz w:val="24"/>
          <w:szCs w:val="24"/>
          <w:lang w:eastAsia="ru-RU"/>
        </w:rPr>
        <w:t>декларацию по НДС за последний отчетный период (4 квартал 2022 года).</w:t>
      </w:r>
      <w:r w:rsidRPr="006C5D7C">
        <w:rPr>
          <w:rFonts w:ascii="Times New Roman" w:eastAsia="Times New Roman" w:hAnsi="Times New Roman"/>
          <w:sz w:val="24"/>
          <w:szCs w:val="24"/>
          <w:lang w:eastAsia="ru-RU"/>
        </w:rPr>
        <w:t xml:space="preserve"> Декларация предоставляется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6C5D7C">
        <w:rPr>
          <w:rFonts w:ascii="Times New Roman" w:eastAsia="Times New Roman" w:hAnsi="Times New Roman"/>
          <w:i/>
          <w:sz w:val="24"/>
          <w:szCs w:val="24"/>
          <w:lang w:eastAsia="ru-RU"/>
        </w:rPr>
        <w:t>ИФНС (в случае сдачи в электронной форме)</w:t>
      </w:r>
      <w:r w:rsidRPr="006C5D7C">
        <w:rPr>
          <w:rFonts w:ascii="Times New Roman" w:eastAsia="Times New Roman" w:hAnsi="Times New Roman"/>
          <w:sz w:val="24"/>
          <w:szCs w:val="24"/>
          <w:lang w:eastAsia="ru-RU"/>
        </w:rPr>
        <w:t xml:space="preserve"> (если Участник плательщик налога на добавленную стоимость);</w:t>
      </w:r>
    </w:p>
    <w:p w14:paraId="3C2780B7" w14:textId="77777777"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е)</w:t>
      </w:r>
      <w:r w:rsidRPr="006C5D7C">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6C5D7C">
        <w:rPr>
          <w:rFonts w:ascii="Times New Roman" w:eastAsia="Times New Roman" w:hAnsi="Times New Roman"/>
          <w:b/>
          <w:sz w:val="24"/>
          <w:szCs w:val="24"/>
          <w:lang w:eastAsia="ru-RU"/>
        </w:rPr>
        <w:t>не</w:t>
      </w:r>
      <w:r w:rsidRPr="006C5D7C">
        <w:rPr>
          <w:rFonts w:ascii="Times New Roman" w:eastAsia="Times New Roman" w:hAnsi="Times New Roman"/>
          <w:sz w:val="24"/>
          <w:szCs w:val="24"/>
          <w:lang w:eastAsia="ru-RU"/>
        </w:rPr>
        <w:t xml:space="preserve"> является плательщиком налога на добавленную стоимость);</w:t>
      </w:r>
    </w:p>
    <w:p w14:paraId="5281B65C" w14:textId="231F49F0" w:rsidR="006C5D7C" w:rsidRPr="006C5D7C"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ж)</w:t>
      </w:r>
      <w:r w:rsidRPr="006C5D7C">
        <w:rPr>
          <w:rFonts w:ascii="Times New Roman" w:eastAsia="Times New Roman" w:hAnsi="Times New Roman"/>
          <w:sz w:val="24"/>
          <w:szCs w:val="24"/>
          <w:lang w:eastAsia="ru-RU"/>
        </w:rPr>
        <w:t xml:space="preserve"> отчет "Расчет по страховым взносам" </w:t>
      </w:r>
      <w:r w:rsidR="003F1B22">
        <w:rPr>
          <w:rFonts w:ascii="Times New Roman" w:eastAsia="Times New Roman" w:hAnsi="Times New Roman"/>
          <w:b/>
          <w:sz w:val="24"/>
          <w:szCs w:val="24"/>
          <w:lang w:eastAsia="ru-RU"/>
        </w:rPr>
        <w:t>за</w:t>
      </w:r>
      <w:r w:rsidRPr="006C5D7C">
        <w:rPr>
          <w:rFonts w:ascii="Times New Roman" w:eastAsia="Times New Roman" w:hAnsi="Times New Roman"/>
          <w:b/>
          <w:sz w:val="24"/>
          <w:szCs w:val="24"/>
          <w:lang w:eastAsia="ru-RU"/>
        </w:rPr>
        <w:t xml:space="preserve"> 2022 год</w:t>
      </w:r>
      <w:r w:rsidRPr="006C5D7C">
        <w:rPr>
          <w:rFonts w:ascii="Times New Roman" w:eastAsia="Times New Roman" w:hAnsi="Times New Roman"/>
          <w:sz w:val="24"/>
          <w:szCs w:val="24"/>
          <w:lang w:eastAsia="ru-RU"/>
        </w:rPr>
        <w:t xml:space="preserve">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FB346F" w:rsidRDefault="00964E89" w:rsidP="00964E89">
      <w:pPr>
        <w:spacing w:after="0" w:line="240" w:lineRule="atLeast"/>
        <w:jc w:val="both"/>
        <w:rPr>
          <w:rFonts w:ascii="Times New Roman" w:hAnsi="Times New Roman"/>
          <w:i/>
          <w:sz w:val="24"/>
          <w:szCs w:val="24"/>
        </w:rPr>
      </w:pPr>
      <w:r w:rsidRPr="00FB346F">
        <w:rPr>
          <w:rFonts w:ascii="Times New Roman" w:hAnsi="Times New Roman"/>
          <w:i/>
          <w:sz w:val="24"/>
          <w:szCs w:val="24"/>
        </w:rPr>
        <w:t xml:space="preserve">     </w:t>
      </w:r>
      <w:r w:rsidRPr="00FB346F">
        <w:rPr>
          <w:rFonts w:ascii="Times New Roman CYR" w:eastAsia="Times New Roman" w:hAnsi="Times New Roman CYR" w:cs="Times New Roman CYR"/>
          <w:b/>
          <w:sz w:val="24"/>
          <w:szCs w:val="24"/>
          <w:lang w:eastAsia="ru-RU"/>
        </w:rPr>
        <w:t>з)</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FB346F"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FB346F"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FB346F"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FB34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6DDAA8DC"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napToGrid w:val="0"/>
          <w:sz w:val="24"/>
          <w:szCs w:val="24"/>
          <w:lang w:eastAsia="ru-RU"/>
        </w:rPr>
        <w:t xml:space="preserve">     </w:t>
      </w:r>
      <w:r w:rsidR="005A5CB7">
        <w:rPr>
          <w:rFonts w:ascii="Times New Roman" w:eastAsia="Times New Roman" w:hAnsi="Times New Roman"/>
          <w:b/>
          <w:snapToGrid w:val="0"/>
          <w:sz w:val="24"/>
          <w:szCs w:val="24"/>
          <w:lang w:eastAsia="ru-RU"/>
        </w:rPr>
        <w:t>и)</w:t>
      </w:r>
      <w:r w:rsidR="005A5CB7" w:rsidRPr="005A5CB7">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A5CB7">
        <w:rPr>
          <w:rFonts w:ascii="Times New Roman" w:eastAsia="Times New Roman" w:hAnsi="Times New Roman"/>
          <w:sz w:val="24"/>
          <w:szCs w:val="24"/>
          <w:lang w:eastAsia="ru-RU"/>
        </w:rPr>
        <w:t>:</w:t>
      </w:r>
    </w:p>
    <w:p w14:paraId="37D5EF0B" w14:textId="77777777" w:rsidR="00906D25" w:rsidRPr="00440407" w:rsidRDefault="00906D25" w:rsidP="00906D25">
      <w:pPr>
        <w:shd w:val="clear" w:color="auto" w:fill="FFFFFF"/>
        <w:tabs>
          <w:tab w:val="left" w:pos="1134"/>
          <w:tab w:val="left" w:pos="1701"/>
        </w:tabs>
        <w:spacing w:after="160" w:line="240" w:lineRule="atLeast"/>
        <w:rPr>
          <w:rFonts w:ascii="Times New Roman" w:eastAsiaTheme="minorHAnsi" w:hAnsi="Times New Roman" w:cstheme="minorBidi"/>
          <w:sz w:val="24"/>
          <w:szCs w:val="24"/>
        </w:rPr>
      </w:pPr>
      <w:r w:rsidRPr="00440407">
        <w:rPr>
          <w:rFonts w:ascii="Times New Roman" w:eastAsiaTheme="minorHAnsi" w:hAnsi="Times New Roman" w:cstheme="minorBidi"/>
          <w:b/>
          <w:sz w:val="24"/>
          <w:szCs w:val="24"/>
        </w:rPr>
        <w:t xml:space="preserve">     л)</w:t>
      </w:r>
      <w:r w:rsidRPr="00440407">
        <w:rPr>
          <w:rFonts w:ascii="Times New Roman" w:eastAsiaTheme="minorHAnsi" w:hAnsi="Times New Roman" w:cstheme="minorBidi"/>
          <w:sz w:val="24"/>
          <w:szCs w:val="24"/>
        </w:rPr>
        <w:t xml:space="preserve"> документ, подтверждающий образование и квалификацию </w:t>
      </w:r>
      <w:r w:rsidRPr="00440407">
        <w:rPr>
          <w:rFonts w:ascii="Helvetica" w:eastAsiaTheme="minorHAnsi" w:hAnsi="Helvetica" w:cs="Helvetica"/>
          <w:color w:val="000000"/>
          <w:sz w:val="21"/>
          <w:szCs w:val="21"/>
        </w:rPr>
        <w:t>(</w:t>
      </w:r>
      <w:r w:rsidRPr="00440407">
        <w:rPr>
          <w:rFonts w:ascii="Times New Roman" w:eastAsiaTheme="minorHAnsi" w:hAnsi="Times New Roman" w:cstheme="minorBidi"/>
          <w:sz w:val="24"/>
          <w:szCs w:val="24"/>
        </w:rPr>
        <w:t>диплом / удостоверение / протокол /свидетельство / сертификат / выписка и т.п.) сотрудников, которые будут выполнять работы по договору</w:t>
      </w:r>
      <w:r w:rsidRPr="00440407">
        <w:rPr>
          <w:rFonts w:ascii="Times New Roman" w:eastAsiaTheme="minorHAnsi" w:hAnsi="Times New Roman" w:cstheme="minorBidi"/>
          <w:bCs/>
          <w:sz w:val="24"/>
          <w:szCs w:val="24"/>
        </w:rPr>
        <w:t>)</w:t>
      </w:r>
      <w:r>
        <w:rPr>
          <w:rFonts w:ascii="Times New Roman" w:eastAsiaTheme="minorHAnsi" w:hAnsi="Times New Roman" w:cstheme="minorBidi"/>
          <w:sz w:val="24"/>
          <w:szCs w:val="24"/>
        </w:rPr>
        <w:t xml:space="preserve"> (п.п.2. п.2.</w:t>
      </w:r>
      <w:r w:rsidRPr="00440407">
        <w:rPr>
          <w:rFonts w:ascii="Times New Roman" w:eastAsiaTheme="minorHAnsi" w:hAnsi="Times New Roman" w:cstheme="minorBidi"/>
          <w:sz w:val="24"/>
          <w:szCs w:val="24"/>
        </w:rPr>
        <w:t>, форма 3);</w:t>
      </w:r>
    </w:p>
    <w:p w14:paraId="25403863" w14:textId="77777777" w:rsidR="00906D25" w:rsidRPr="00906D25" w:rsidRDefault="00906D25" w:rsidP="00906D25">
      <w:pPr>
        <w:tabs>
          <w:tab w:val="left" w:pos="993"/>
        </w:tabs>
        <w:spacing w:after="160" w:line="240" w:lineRule="atLeast"/>
        <w:jc w:val="both"/>
        <w:rPr>
          <w:rFonts w:ascii="Times New Roman" w:eastAsiaTheme="minorHAnsi" w:hAnsi="Times New Roman" w:cstheme="minorBidi"/>
          <w:sz w:val="24"/>
          <w:szCs w:val="24"/>
        </w:rPr>
      </w:pPr>
      <w:r w:rsidRPr="00440407">
        <w:rPr>
          <w:rFonts w:ascii="Times New Roman" w:eastAsiaTheme="minorHAnsi" w:hAnsi="Times New Roman" w:cstheme="minorBidi"/>
          <w:b/>
          <w:sz w:val="24"/>
          <w:szCs w:val="24"/>
        </w:rPr>
        <w:t xml:space="preserve">    м)</w:t>
      </w:r>
      <w:r w:rsidRPr="00440407">
        <w:rPr>
          <w:rFonts w:ascii="Times New Roman" w:eastAsiaTheme="minorHAnsi" w:hAnsi="Times New Roman" w:cstheme="minorBidi"/>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w:t>
      </w:r>
      <w:r>
        <w:rPr>
          <w:rFonts w:ascii="Times New Roman" w:eastAsiaTheme="minorHAnsi" w:hAnsi="Times New Roman" w:cstheme="minorBidi"/>
          <w:sz w:val="24"/>
          <w:szCs w:val="24"/>
        </w:rPr>
        <w:t xml:space="preserve">олнять </w:t>
      </w:r>
      <w:r w:rsidRPr="00906D25">
        <w:rPr>
          <w:rFonts w:ascii="Times New Roman" w:eastAsiaTheme="minorHAnsi" w:hAnsi="Times New Roman" w:cstheme="minorBidi"/>
          <w:sz w:val="24"/>
          <w:szCs w:val="24"/>
        </w:rPr>
        <w:t>работы по договору (п.п.2 п.2., форма 3);</w:t>
      </w:r>
    </w:p>
    <w:p w14:paraId="2BBFFB11" w14:textId="77777777" w:rsidR="00906D25" w:rsidRPr="00906D25" w:rsidRDefault="00906D25" w:rsidP="00906D25">
      <w:pPr>
        <w:tabs>
          <w:tab w:val="left" w:pos="993"/>
        </w:tabs>
        <w:spacing w:after="160" w:line="240" w:lineRule="atLeast"/>
        <w:jc w:val="both"/>
        <w:rPr>
          <w:rFonts w:ascii="Times New Roman" w:eastAsiaTheme="minorHAnsi" w:hAnsi="Times New Roman" w:cstheme="minorBidi"/>
          <w:sz w:val="24"/>
          <w:szCs w:val="24"/>
        </w:rPr>
      </w:pPr>
      <w:r w:rsidRPr="00906D25">
        <w:rPr>
          <w:rFonts w:ascii="Times New Roman" w:eastAsiaTheme="minorHAnsi" w:hAnsi="Times New Roman" w:cstheme="minorBidi"/>
          <w:b/>
          <w:sz w:val="24"/>
          <w:szCs w:val="24"/>
        </w:rPr>
        <w:t xml:space="preserve">     н) </w:t>
      </w:r>
      <w:r w:rsidRPr="00906D25">
        <w:rPr>
          <w:rFonts w:ascii="Times New Roman" w:eastAsiaTheme="minorHAnsi" w:hAnsi="Times New Roman" w:cstheme="minorBidi"/>
          <w:sz w:val="24"/>
          <w:szCs w:val="24"/>
        </w:rPr>
        <w:t xml:space="preserve">документы, подтверждающие наличие техники (на спецтехнику предоставляется паспорт техники или свидетельство о регистрации либо договор аренды или документ об ином законном </w:t>
      </w:r>
      <w:r w:rsidRPr="00906D25">
        <w:rPr>
          <w:rFonts w:ascii="Times New Roman" w:eastAsiaTheme="minorHAnsi" w:hAnsi="Times New Roman" w:cstheme="minorBidi"/>
          <w:sz w:val="24"/>
          <w:szCs w:val="24"/>
        </w:rPr>
        <w:lastRenderedPageBreak/>
        <w:t xml:space="preserve">основании с приложением паспорта техники или свидетельства о регистрации собственника спецтехники; на остальной транспорт -  полис страхования техники и паспорт технического средства или свидетельство о регистрации либо договор аренды или документ об ином законном основании с приложением паспорта техники или свидетельства о регистрации собственника техники), которые будут выполнять работы по договору (п.п.3 п.2, форма 3); </w:t>
      </w:r>
    </w:p>
    <w:p w14:paraId="2797D48C" w14:textId="1F3B7402" w:rsidR="006E192A" w:rsidRPr="001B1FEB" w:rsidRDefault="00906D25" w:rsidP="001B1FEB">
      <w:pPr>
        <w:tabs>
          <w:tab w:val="left" w:pos="993"/>
        </w:tabs>
        <w:spacing w:after="160" w:line="240" w:lineRule="atLeast"/>
        <w:jc w:val="both"/>
        <w:rPr>
          <w:rFonts w:ascii="Times New Roman" w:eastAsiaTheme="minorHAnsi" w:hAnsi="Times New Roman" w:cstheme="minorBidi"/>
          <w:sz w:val="24"/>
          <w:szCs w:val="24"/>
        </w:rPr>
      </w:pPr>
      <w:r w:rsidRPr="00906D25">
        <w:rPr>
          <w:rFonts w:ascii="Times New Roman" w:eastAsiaTheme="minorHAnsi" w:hAnsi="Times New Roman" w:cstheme="minorBidi"/>
          <w:b/>
          <w:sz w:val="24"/>
          <w:szCs w:val="24"/>
        </w:rPr>
        <w:t xml:space="preserve">    о)</w:t>
      </w:r>
      <w:r w:rsidRPr="00906D25">
        <w:rPr>
          <w:rFonts w:ascii="Times New Roman" w:eastAsiaTheme="minorHAnsi" w:hAnsi="Times New Roman" w:cstheme="minorBidi"/>
          <w:sz w:val="24"/>
          <w:szCs w:val="24"/>
        </w:rPr>
        <w:t xml:space="preserve"> заключенные договоры на выполнение строительно</w:t>
      </w:r>
      <w:r w:rsidRPr="00E32DA5">
        <w:rPr>
          <w:rFonts w:ascii="Times New Roman" w:eastAsiaTheme="minorHAnsi" w:hAnsi="Times New Roman" w:cstheme="minorBidi"/>
          <w:sz w:val="24"/>
          <w:szCs w:val="24"/>
        </w:rPr>
        <w:t>-монтажных работ на объектах капитального строительства, и документы, подтверждающие их выполнение (справка о стоимости выполненных работ по форме КС-3, акты о приемке выполненных работ по форме КС-2) (п.п.4 п.2., форма 2).</w:t>
      </w:r>
    </w:p>
    <w:p w14:paraId="3461B975" w14:textId="06C1C5D2" w:rsidR="00AD3673" w:rsidRPr="006E192A" w:rsidRDefault="005177C0" w:rsidP="006E192A">
      <w:pPr>
        <w:shd w:val="clear" w:color="auto" w:fill="FFFFFF"/>
        <w:tabs>
          <w:tab w:val="left" w:pos="1134"/>
          <w:tab w:val="left" w:pos="1701"/>
        </w:tabs>
        <w:spacing w:after="0" w:line="240" w:lineRule="atLeast"/>
        <w:jc w:val="both"/>
        <w:rPr>
          <w:rFonts w:ascii="Times New Roman" w:eastAsia="Times New Roman" w:hAnsi="Times New Roman"/>
          <w:sz w:val="24"/>
          <w:szCs w:val="24"/>
          <w:highlight w:val="yellow"/>
          <w:lang w:eastAsia="ru-RU"/>
        </w:rPr>
      </w:pPr>
      <w:r w:rsidRPr="00C92965">
        <w:rPr>
          <w:rFonts w:ascii="Times New Roman" w:eastAsia="Times New Roman" w:hAnsi="Times New Roman"/>
          <w:b/>
          <w:sz w:val="24"/>
          <w:szCs w:val="24"/>
          <w:lang w:eastAsia="ru-RU"/>
        </w:rPr>
        <w:t>4.5.2.</w:t>
      </w:r>
      <w:r w:rsidR="005A5CB7">
        <w:rPr>
          <w:rFonts w:ascii="Times New Roman" w:eastAsia="Times New Roman" w:hAnsi="Times New Roman"/>
          <w:b/>
          <w:sz w:val="24"/>
          <w:szCs w:val="24"/>
          <w:lang w:eastAsia="ru-RU"/>
        </w:rPr>
        <w:t>3</w:t>
      </w:r>
      <w:r w:rsidR="00AD3673" w:rsidRPr="00C92965">
        <w:rPr>
          <w:rFonts w:ascii="Times New Roman" w:eastAsia="Times New Roman" w:hAnsi="Times New Roman"/>
          <w:b/>
          <w:sz w:val="24"/>
          <w:szCs w:val="24"/>
          <w:lang w:eastAsia="ru-RU"/>
        </w:rPr>
        <w:t xml:space="preserve"> </w:t>
      </w:r>
      <w:r w:rsidR="00AD3673" w:rsidRPr="00C92965">
        <w:rPr>
          <w:rFonts w:ascii="Times New Roman" w:eastAsia="Times New Roman" w:hAnsi="Times New Roman"/>
          <w:sz w:val="24"/>
          <w:szCs w:val="24"/>
          <w:lang w:eastAsia="ru-RU"/>
        </w:rPr>
        <w:t>В случае</w:t>
      </w:r>
      <w:r w:rsidR="00AD3673" w:rsidRPr="00FB346F">
        <w:rPr>
          <w:rFonts w:ascii="Times New Roman" w:eastAsia="Times New Roman" w:hAnsi="Times New Roman"/>
          <w:sz w:val="24"/>
          <w:szCs w:val="24"/>
          <w:lang w:eastAsia="ru-RU"/>
        </w:rPr>
        <w:t>,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B346F">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сроке действия документа;</w:t>
      </w:r>
    </w:p>
    <w:p w14:paraId="0B0F4053"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FB346F"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FB346F"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30"/>
    <w:p w14:paraId="2434CE63" w14:textId="77777777" w:rsidR="00964E89" w:rsidRPr="00FB346F"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FB346F">
        <w:rPr>
          <w:rFonts w:ascii="Times New Roman" w:hAnsi="Times New Roman"/>
          <w:b/>
          <w:bCs/>
          <w:sz w:val="24"/>
          <w:szCs w:val="24"/>
        </w:rPr>
        <w:t xml:space="preserve">Подача Заявок и их прием.  </w:t>
      </w:r>
    </w:p>
    <w:p w14:paraId="18DE7E9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FB346F">
        <w:rPr>
          <w:rFonts w:ascii="Times New Roman" w:hAnsi="Times New Roman"/>
          <w:bCs/>
          <w:iCs/>
          <w:snapToGrid w:val="0"/>
          <w:sz w:val="24"/>
          <w:szCs w:val="24"/>
        </w:rPr>
        <w:t xml:space="preserve">через ЭП </w:t>
      </w:r>
      <w:r w:rsidRPr="00FB34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FB346F">
        <w:rPr>
          <w:rFonts w:ascii="Times New Roman" w:hAnsi="Times New Roman"/>
          <w:sz w:val="24"/>
          <w:szCs w:val="24"/>
        </w:rPr>
        <w:t xml:space="preserve">. </w:t>
      </w:r>
    </w:p>
    <w:p w14:paraId="2AAC0DE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Default="00964E89" w:rsidP="00EF152F">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EF152F"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FB346F"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FB346F">
        <w:rPr>
          <w:rFonts w:ascii="Times New Roman" w:hAnsi="Times New Roman"/>
          <w:b/>
          <w:bCs/>
          <w:sz w:val="24"/>
          <w:szCs w:val="24"/>
        </w:rPr>
        <w:t>Изменение условий заявки и отзыв заявки</w:t>
      </w:r>
    </w:p>
    <w:p w14:paraId="6A836A88"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FB346F">
        <w:rPr>
          <w:rFonts w:ascii="Times New Roman" w:hAnsi="Times New Roman"/>
          <w:sz w:val="24"/>
          <w:szCs w:val="24"/>
          <w:shd w:val="clear" w:color="auto" w:fill="FFFFFF"/>
        </w:rPr>
        <w:t>.</w:t>
      </w:r>
    </w:p>
    <w:p w14:paraId="4E9AE0B0"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FB346F"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FB346F">
        <w:rPr>
          <w:rFonts w:ascii="Times New Roman" w:hAnsi="Times New Roman"/>
          <w:b/>
          <w:bCs/>
          <w:sz w:val="24"/>
          <w:szCs w:val="24"/>
        </w:rPr>
        <w:t>4.8. Открытие поступивших Заявок Участников закупки</w:t>
      </w:r>
    </w:p>
    <w:p w14:paraId="78254C9F"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4.8.1</w:t>
      </w:r>
      <w:r w:rsidRPr="00FB346F">
        <w:rPr>
          <w:rFonts w:ascii="Times New Roman" w:hAnsi="Times New Roman"/>
          <w:sz w:val="24"/>
          <w:szCs w:val="24"/>
        </w:rPr>
        <w:t xml:space="preserve"> В день, час и месте, указанным в извещении о проведении закупки, </w:t>
      </w:r>
      <w:r w:rsidRPr="00FB346F">
        <w:rPr>
          <w:rFonts w:ascii="Times New Roman" w:hAnsi="Times New Roman"/>
          <w:bCs/>
          <w:sz w:val="24"/>
          <w:szCs w:val="24"/>
        </w:rPr>
        <w:t>ЭП</w:t>
      </w:r>
      <w:r w:rsidRPr="00FB346F">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FB346F" w:rsidRDefault="00964E89" w:rsidP="00964E89">
      <w:pPr>
        <w:keepNext/>
        <w:suppressAutoHyphens/>
        <w:spacing w:before="360" w:line="360" w:lineRule="auto"/>
        <w:jc w:val="both"/>
        <w:outlineLvl w:val="1"/>
        <w:rPr>
          <w:rFonts w:ascii="Times New Roman" w:hAnsi="Times New Roman"/>
          <w:b/>
          <w:bCs/>
          <w:sz w:val="24"/>
          <w:szCs w:val="24"/>
        </w:rPr>
      </w:pPr>
      <w:bookmarkStart w:id="43" w:name="_Toc322017061"/>
      <w:r w:rsidRPr="00FB346F">
        <w:rPr>
          <w:rFonts w:ascii="Times New Roman" w:hAnsi="Times New Roman"/>
          <w:b/>
          <w:bCs/>
          <w:sz w:val="24"/>
          <w:szCs w:val="24"/>
        </w:rPr>
        <w:lastRenderedPageBreak/>
        <w:t xml:space="preserve">4.9. Закупочная комиссия. Отбор и оценка </w:t>
      </w:r>
      <w:bookmarkEnd w:id="43"/>
      <w:r w:rsidRPr="00FB346F">
        <w:rPr>
          <w:rFonts w:ascii="Times New Roman" w:hAnsi="Times New Roman"/>
          <w:b/>
          <w:bCs/>
          <w:sz w:val="24"/>
          <w:szCs w:val="24"/>
        </w:rPr>
        <w:t>Заявок</w:t>
      </w:r>
    </w:p>
    <w:p w14:paraId="7D5B15BD" w14:textId="77777777" w:rsidR="00964E89" w:rsidRPr="00FB346F"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4" w:name="_Toc322017062"/>
      <w:r w:rsidRPr="00FB346F">
        <w:rPr>
          <w:rFonts w:ascii="Times New Roman" w:eastAsia="Times New Roman" w:hAnsi="Times New Roman"/>
          <w:b/>
          <w:bCs/>
          <w:sz w:val="24"/>
          <w:szCs w:val="24"/>
          <w:lang w:eastAsia="ru-RU"/>
        </w:rPr>
        <w:t>Общие положения</w:t>
      </w:r>
      <w:bookmarkEnd w:id="44"/>
    </w:p>
    <w:p w14:paraId="2A5DEAF3"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5" w:name="_Toc322017063"/>
      <w:r w:rsidRPr="00FB346F">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Рассмотрение </w:t>
      </w:r>
      <w:r w:rsidRPr="00FB346F">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FB346F"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FB346F">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FB346F">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FB346F">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FB346F">
        <w:rPr>
          <w:rFonts w:ascii="Times New Roman" w:hAnsi="Times New Roman"/>
          <w:sz w:val="24"/>
          <w:szCs w:val="24"/>
        </w:rPr>
        <w:t>.</w:t>
      </w:r>
    </w:p>
    <w:p w14:paraId="1187F408" w14:textId="77777777" w:rsidR="00964E89" w:rsidRPr="00FB346F"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B346F">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FB346F">
        <w:rPr>
          <w:rFonts w:ascii="Times New Roman" w:eastAsia="Times New Roman" w:hAnsi="Times New Roman"/>
          <w:bCs/>
          <w:iCs/>
          <w:sz w:val="24"/>
          <w:szCs w:val="24"/>
          <w:lang w:eastAsia="ru-RU"/>
        </w:rPr>
        <w:t>.</w:t>
      </w:r>
    </w:p>
    <w:p w14:paraId="27A99E64" w14:textId="77777777" w:rsidR="00964E89" w:rsidRPr="00FB346F"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Этап </w:t>
      </w:r>
      <w:bookmarkEnd w:id="45"/>
      <w:r w:rsidRPr="00FB346F">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FB346F"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FB346F">
        <w:rPr>
          <w:rFonts w:ascii="Times New Roman" w:eastAsia="Times New Roman" w:hAnsi="Times New Roman"/>
          <w:bCs/>
          <w:iCs/>
          <w:sz w:val="24"/>
          <w:szCs w:val="24"/>
          <w:shd w:val="clear" w:color="auto" w:fill="FFFFFF"/>
          <w:lang w:eastAsia="ru-RU"/>
        </w:rPr>
        <w:t>экспертная группа</w:t>
      </w:r>
      <w:r w:rsidRPr="00FB346F">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а)</w:t>
      </w:r>
      <w:r w:rsidRPr="00FB346F">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б)</w:t>
      </w:r>
      <w:r w:rsidRPr="00FB346F">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в)</w:t>
      </w:r>
      <w:r w:rsidRPr="00FB346F">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г)</w:t>
      </w:r>
      <w:r w:rsidRPr="00FB346F">
        <w:rPr>
          <w:rFonts w:ascii="Times New Roman" w:eastAsia="Times New Roman" w:hAnsi="Times New Roman"/>
          <w:bCs/>
          <w:iCs/>
          <w:sz w:val="24"/>
          <w:szCs w:val="24"/>
          <w:lang w:eastAsia="ru-RU"/>
        </w:rPr>
        <w:t xml:space="preserve"> </w:t>
      </w:r>
      <w:r w:rsidRPr="00FB346F">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FB346F">
        <w:rPr>
          <w:rFonts w:ascii="Times New Roman" w:eastAsia="Times New Roman" w:hAnsi="Times New Roman"/>
          <w:bCs/>
          <w:iCs/>
          <w:sz w:val="24"/>
          <w:szCs w:val="24"/>
          <w:lang w:eastAsia="ru-RU"/>
        </w:rPr>
        <w:t>;</w:t>
      </w:r>
    </w:p>
    <w:p w14:paraId="275F950F"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д)</w:t>
      </w:r>
      <w:r w:rsidRPr="00FB346F">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е)</w:t>
      </w:r>
      <w:r w:rsidRPr="00FB346F">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FB346F">
        <w:rPr>
          <w:rFonts w:ascii="Times New Roman" w:hAnsi="Times New Roman"/>
          <w:sz w:val="24"/>
          <w:szCs w:val="24"/>
          <w:shd w:val="clear" w:color="auto" w:fill="FFFFFF"/>
        </w:rPr>
        <w:t>Заявке</w:t>
      </w:r>
      <w:r w:rsidRPr="00FB34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FB346F"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FB346F">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2A45E7AC" w14:textId="77777777" w:rsidR="00964E89" w:rsidRPr="00FB346F"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lastRenderedPageBreak/>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FB346F"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FB346F">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FB346F">
        <w:rPr>
          <w:rFonts w:ascii="Times New Roman" w:hAnsi="Times New Roman"/>
          <w:bCs/>
          <w:iCs/>
          <w:sz w:val="24"/>
          <w:szCs w:val="24"/>
          <w:shd w:val="clear" w:color="auto" w:fill="FFFFFF"/>
        </w:rPr>
        <w:t xml:space="preserve">.  </w:t>
      </w:r>
      <w:r w:rsidRPr="00FB346F">
        <w:rPr>
          <w:rFonts w:ascii="Times New Roman" w:hAnsi="Times New Roman"/>
          <w:sz w:val="24"/>
          <w:szCs w:val="24"/>
          <w:shd w:val="clear" w:color="auto" w:fill="FFFFFF"/>
        </w:rPr>
        <w:t xml:space="preserve">В случае неисполнения установленных </w:t>
      </w:r>
      <w:r w:rsidRPr="00FB346F">
        <w:rPr>
          <w:rFonts w:ascii="Times New Roman" w:hAnsi="Times New Roman"/>
          <w:sz w:val="24"/>
          <w:szCs w:val="24"/>
        </w:rPr>
        <w:t>антидемпинговыми мерами требований заявка такого участника закупки</w:t>
      </w:r>
      <w:r w:rsidRPr="00FB346F">
        <w:rPr>
          <w:rFonts w:ascii="Times New Roman" w:hAnsi="Times New Roman"/>
          <w:bCs/>
          <w:iCs/>
          <w:sz w:val="24"/>
          <w:szCs w:val="24"/>
        </w:rPr>
        <w:t xml:space="preserve"> отклоняется. </w:t>
      </w:r>
    </w:p>
    <w:p w14:paraId="37BB0F07" w14:textId="77777777" w:rsidR="00964E89" w:rsidRPr="00FB346F"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FB346F">
        <w:rPr>
          <w:rFonts w:ascii="Times New Roman" w:hAnsi="Times New Roman"/>
          <w:sz w:val="24"/>
          <w:szCs w:val="24"/>
        </w:rPr>
        <w:t>;</w:t>
      </w:r>
    </w:p>
    <w:p w14:paraId="0A9A2929"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б)</w:t>
      </w:r>
      <w:r w:rsidRPr="00FB346F">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в)</w:t>
      </w:r>
      <w:r w:rsidRPr="00FB346F">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г)</w:t>
      </w:r>
      <w:r w:rsidRPr="00FB34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д)</w:t>
      </w:r>
      <w:r w:rsidRPr="00FB346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е)</w:t>
      </w:r>
      <w:r w:rsidRPr="00FB34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ж)</w:t>
      </w:r>
      <w:r w:rsidRPr="00FB34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з)</w:t>
      </w:r>
      <w:r w:rsidRPr="00FB34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hAnsi="Times New Roman"/>
          <w:b/>
          <w:sz w:val="24"/>
          <w:szCs w:val="24"/>
        </w:rPr>
        <w:t>и)</w:t>
      </w:r>
      <w:r w:rsidRPr="00FB346F">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FB346F"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FB346F"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14:paraId="5344A7FD"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4.9.2.11. </w:t>
      </w:r>
      <w:r w:rsidRPr="00FB346F">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lastRenderedPageBreak/>
        <w:t>в)</w:t>
      </w:r>
      <w:r w:rsidRPr="00FB346F">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д)</w:t>
      </w:r>
      <w:r w:rsidRPr="00FB346F">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FB346F"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FB346F"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FB346F">
        <w:rPr>
          <w:rFonts w:ascii="Times New Roman" w:eastAsia="Times New Roman" w:hAnsi="Times New Roman" w:cs="Arial"/>
          <w:b/>
          <w:bCs/>
          <w:sz w:val="24"/>
          <w:szCs w:val="24"/>
          <w:lang w:eastAsia="ru-RU"/>
        </w:rPr>
        <w:t>Этап оценки заявок</w:t>
      </w:r>
    </w:p>
    <w:p w14:paraId="2DC0D9AD" w14:textId="60EE5620" w:rsidR="00CA3B4D" w:rsidRPr="00FB346F" w:rsidRDefault="0021504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FB346F">
        <w:rPr>
          <w:rFonts w:ascii="Times New Roman" w:hAnsi="Times New Roman"/>
          <w:b/>
          <w:sz w:val="24"/>
          <w:szCs w:val="24"/>
        </w:rPr>
        <w:t>Приоритет товаров российского происхождения.</w:t>
      </w:r>
    </w:p>
    <w:p w14:paraId="5A6B9158" w14:textId="68ECD683" w:rsidR="00CA3B4D" w:rsidRPr="00FB346F" w:rsidRDefault="00215043" w:rsidP="00C6679B">
      <w:pPr>
        <w:pStyle w:val="aff8"/>
        <w:numPr>
          <w:ilvl w:val="4"/>
          <w:numId w:val="3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FB346F">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FB346F" w:rsidRDefault="00CA3B4D" w:rsidP="00E3271B">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FB346F" w:rsidRDefault="00CA3B4D" w:rsidP="00CA3B4D">
      <w:pPr>
        <w:spacing w:after="0" w:line="240" w:lineRule="atLeast"/>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FB346F">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FB346F"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FB346F"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FB346F">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FB346F"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Ц</w:t>
      </w:r>
      <w:r w:rsidRPr="00FB346F">
        <w:rPr>
          <w:rFonts w:ascii="Times New Roman" w:eastAsia="Times New Roman" w:hAnsi="Times New Roman"/>
          <w:sz w:val="24"/>
          <w:szCs w:val="24"/>
          <w:vertAlign w:val="subscript"/>
          <w:lang w:val="en-US" w:eastAsia="ru-RU"/>
        </w:rPr>
        <w:t>i</w:t>
      </w:r>
      <w:r w:rsidRPr="00FB346F">
        <w:rPr>
          <w:rFonts w:ascii="Times New Roman" w:eastAsia="Times New Roman" w:hAnsi="Times New Roman"/>
          <w:sz w:val="24"/>
          <w:szCs w:val="24"/>
          <w:vertAlign w:val="subscript"/>
          <w:lang w:eastAsia="ru-RU"/>
        </w:rPr>
        <w:t xml:space="preserve"> ед</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ед</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i</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29AA412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w:t>
      </w:r>
      <w:r w:rsidRPr="00FB346F">
        <w:rPr>
          <w:rFonts w:ascii="Times New Roman" w:eastAsia="Times New Roman" w:hAnsi="Times New Roman"/>
          <w:sz w:val="24"/>
          <w:szCs w:val="24"/>
          <w:vertAlign w:val="subscript"/>
          <w:lang w:eastAsia="ru-RU"/>
        </w:rPr>
        <w:t xml:space="preserve"> ед  –  </w:t>
      </w:r>
      <w:r w:rsidRPr="00FB346F">
        <w:rPr>
          <w:rFonts w:ascii="Times New Roman" w:eastAsia="Times New Roman" w:hAnsi="Times New Roman"/>
          <w:sz w:val="24"/>
          <w:szCs w:val="24"/>
          <w:lang w:eastAsia="ru-RU"/>
        </w:rPr>
        <w:t xml:space="preserve">цена единицы товара, работы, услуги предлагаемых Участником </w:t>
      </w:r>
      <w:r w:rsidRPr="00FB346F">
        <w:rPr>
          <w:rFonts w:ascii="Times New Roman" w:eastAsia="Times New Roman" w:hAnsi="Times New Roman"/>
          <w:sz w:val="24"/>
          <w:szCs w:val="24"/>
          <w:lang w:val="en-US" w:eastAsia="ru-RU"/>
        </w:rPr>
        <w:t>i</w:t>
      </w:r>
    </w:p>
    <w:p w14:paraId="03927CC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ед – </w:t>
      </w:r>
      <w:r w:rsidRPr="00FB34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r w:rsidRPr="00FB346F">
        <w:rPr>
          <w:rFonts w:ascii="Times New Roman" w:eastAsia="Times New Roman" w:hAnsi="Times New Roman"/>
          <w:sz w:val="28"/>
          <w:szCs w:val="28"/>
          <w:vertAlign w:val="subscript"/>
          <w:lang w:val="en-US" w:eastAsia="ru-RU"/>
        </w:rPr>
        <w:t>imax</w:t>
      </w:r>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4"/>
          <w:szCs w:val="24"/>
          <w:lang w:eastAsia="ru-RU"/>
        </w:rPr>
        <w:t xml:space="preserve">предложение Участника </w:t>
      </w:r>
      <w:r w:rsidRPr="00FB346F">
        <w:rPr>
          <w:rFonts w:ascii="Times New Roman" w:eastAsia="Times New Roman" w:hAnsi="Times New Roman"/>
          <w:sz w:val="24"/>
          <w:szCs w:val="24"/>
          <w:lang w:val="en-US" w:eastAsia="ru-RU"/>
        </w:rPr>
        <w:t>i</w:t>
      </w:r>
      <w:r w:rsidRPr="00FB346F">
        <w:rPr>
          <w:rFonts w:ascii="Times New Roman" w:eastAsia="Times New Roman" w:hAnsi="Times New Roman"/>
          <w:sz w:val="24"/>
          <w:szCs w:val="24"/>
          <w:lang w:eastAsia="ru-RU"/>
        </w:rPr>
        <w:t xml:space="preserve"> о цене договора</w:t>
      </w:r>
    </w:p>
    <w:p w14:paraId="5A0842EF"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r w:rsidRPr="00FB346F">
        <w:rPr>
          <w:rFonts w:ascii="Times New Roman" w:eastAsia="Times New Roman" w:hAnsi="Times New Roman"/>
          <w:sz w:val="28"/>
          <w:szCs w:val="28"/>
          <w:vertAlign w:val="subscript"/>
          <w:lang w:val="en-US" w:eastAsia="ru-RU"/>
        </w:rPr>
        <w:t>max</w:t>
      </w:r>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4"/>
          <w:szCs w:val="24"/>
          <w:lang w:eastAsia="ru-RU"/>
        </w:rPr>
        <w:t>начальная (максимальная) цена договора</w:t>
      </w:r>
    </w:p>
    <w:p w14:paraId="09FCBEF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FB346F">
        <w:rPr>
          <w:rFonts w:ascii="Times New Roman" w:eastAsia="Times New Roman" w:hAnsi="Times New Roman"/>
          <w:sz w:val="24"/>
          <w:szCs w:val="24"/>
          <w:vertAlign w:val="subscript"/>
          <w:lang w:val="en-US" w:eastAsia="ru-RU"/>
        </w:rPr>
        <w:t>ir</w:t>
      </w:r>
      <w:r w:rsidRPr="00FB346F">
        <w:rPr>
          <w:rFonts w:ascii="Times New Roman" w:eastAsia="Times New Roman" w:hAnsi="Times New Roman"/>
          <w:sz w:val="24"/>
          <w:szCs w:val="24"/>
          <w:lang w:eastAsia="ru-RU"/>
        </w:rPr>
        <w:t xml:space="preserve"> и 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где</w:t>
      </w:r>
    </w:p>
    <w:p w14:paraId="4036D20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ir</w:t>
      </w:r>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r w:rsidRPr="00FB346F">
        <w:rPr>
          <w:rFonts w:ascii="Times New Roman" w:eastAsia="Times New Roman" w:hAnsi="Times New Roman"/>
          <w:sz w:val="24"/>
          <w:szCs w:val="24"/>
          <w:vertAlign w:val="subscript"/>
          <w:lang w:val="en-US" w:eastAsia="ru-RU"/>
        </w:rPr>
        <w:t>ir</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r w:rsidRPr="00FB346F">
        <w:rPr>
          <w:rFonts w:ascii="Times New Roman" w:eastAsia="Times New Roman" w:hAnsi="Times New Roman"/>
          <w:sz w:val="28"/>
          <w:szCs w:val="28"/>
          <w:lang w:eastAsia="ru-RU"/>
        </w:rPr>
        <w:t>Ц</w:t>
      </w:r>
      <w:r w:rsidRPr="00FB346F">
        <w:rPr>
          <w:rFonts w:ascii="Times New Roman" w:eastAsia="Times New Roman" w:hAnsi="Times New Roman"/>
          <w:sz w:val="28"/>
          <w:szCs w:val="28"/>
          <w:vertAlign w:val="subscript"/>
          <w:lang w:val="en-US" w:eastAsia="ru-RU"/>
        </w:rPr>
        <w:t>i</w:t>
      </w:r>
      <w:r w:rsidRPr="00FB346F">
        <w:rPr>
          <w:rFonts w:ascii="Times New Roman" w:eastAsia="Times New Roman" w:hAnsi="Times New Roman"/>
          <w:sz w:val="28"/>
          <w:szCs w:val="28"/>
          <w:vertAlign w:val="subscript"/>
          <w:lang w:eastAsia="ru-RU"/>
        </w:rPr>
        <w:t xml:space="preserve"> ед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ir</w:t>
      </w:r>
      <w:r w:rsidRPr="00FB346F">
        <w:rPr>
          <w:rFonts w:ascii="Times New Roman" w:eastAsia="Times New Roman" w:hAnsi="Times New Roman"/>
          <w:sz w:val="24"/>
          <w:szCs w:val="24"/>
          <w:vertAlign w:val="subscript"/>
          <w:lang w:eastAsia="ru-RU"/>
        </w:rPr>
        <w:t xml:space="preserve">  </w:t>
      </w:r>
    </w:p>
    <w:p w14:paraId="5E9E6E0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ir</w:t>
      </w:r>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FB346F">
        <w:rPr>
          <w:rFonts w:ascii="Times New Roman" w:eastAsia="Times New Roman" w:hAnsi="Times New Roman"/>
          <w:sz w:val="24"/>
          <w:szCs w:val="24"/>
          <w:lang w:val="en-US" w:eastAsia="ru-RU"/>
        </w:rPr>
        <w:t>i</w:t>
      </w:r>
      <w:r w:rsidRPr="00FB346F">
        <w:rPr>
          <w:rFonts w:ascii="Times New Roman" w:eastAsia="Times New Roman" w:hAnsi="Times New Roman"/>
          <w:sz w:val="24"/>
          <w:szCs w:val="24"/>
          <w:lang w:eastAsia="ru-RU"/>
        </w:rPr>
        <w:t>.</w:t>
      </w:r>
    </w:p>
    <w:p w14:paraId="7EEEFA8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r w:rsidRPr="00FB346F">
        <w:rPr>
          <w:rFonts w:ascii="Times New Roman" w:eastAsia="Times New Roman" w:hAnsi="Times New Roman"/>
          <w:sz w:val="28"/>
          <w:szCs w:val="28"/>
          <w:lang w:eastAsia="ru-RU"/>
        </w:rPr>
        <w:t>Ц</w:t>
      </w:r>
      <w:r w:rsidRPr="00FB346F">
        <w:rPr>
          <w:rFonts w:ascii="Times New Roman" w:eastAsia="Times New Roman" w:hAnsi="Times New Roman"/>
          <w:sz w:val="28"/>
          <w:szCs w:val="28"/>
          <w:vertAlign w:val="subscript"/>
          <w:lang w:val="en-US" w:eastAsia="ru-RU"/>
        </w:rPr>
        <w:t>i</w:t>
      </w:r>
      <w:r w:rsidRPr="00FB346F">
        <w:rPr>
          <w:rFonts w:ascii="Times New Roman" w:eastAsia="Times New Roman" w:hAnsi="Times New Roman"/>
          <w:sz w:val="28"/>
          <w:szCs w:val="28"/>
          <w:vertAlign w:val="subscript"/>
          <w:lang w:eastAsia="ru-RU"/>
        </w:rPr>
        <w:t xml:space="preserve"> ед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
    <w:p w14:paraId="310EB310"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FB346F">
        <w:rPr>
          <w:rFonts w:ascii="Times New Roman" w:eastAsia="Times New Roman" w:hAnsi="Times New Roman"/>
          <w:sz w:val="24"/>
          <w:szCs w:val="24"/>
          <w:lang w:val="en-US" w:eastAsia="ru-RU"/>
        </w:rPr>
        <w:t>i</w:t>
      </w:r>
      <w:r w:rsidRPr="00FB346F">
        <w:rPr>
          <w:rFonts w:ascii="Times New Roman" w:eastAsia="Times New Roman" w:hAnsi="Times New Roman"/>
          <w:sz w:val="24"/>
          <w:szCs w:val="24"/>
          <w:lang w:eastAsia="ru-RU"/>
        </w:rPr>
        <w:t>.</w:t>
      </w:r>
    </w:p>
    <w:p w14:paraId="1BF83D5D" w14:textId="77777777" w:rsidR="00CA3B4D" w:rsidRPr="00FB346F" w:rsidRDefault="00CA3B4D" w:rsidP="00C6679B">
      <w:pPr>
        <w:pStyle w:val="aff8"/>
        <w:numPr>
          <w:ilvl w:val="4"/>
          <w:numId w:val="31"/>
        </w:numPr>
        <w:jc w:val="both"/>
        <w:rPr>
          <w:rFonts w:ascii="Times New Roman" w:hAnsi="Times New Roman"/>
          <w:sz w:val="24"/>
          <w:szCs w:val="24"/>
        </w:rPr>
      </w:pPr>
      <w:r w:rsidRPr="00FB346F">
        <w:rPr>
          <w:rFonts w:ascii="Times New Roman" w:hAnsi="Times New Roman"/>
          <w:sz w:val="24"/>
          <w:szCs w:val="24"/>
        </w:rPr>
        <w:lastRenderedPageBreak/>
        <w:t>Приоритет не предоставляется в случаях, если:</w:t>
      </w:r>
    </w:p>
    <w:p w14:paraId="1D56D66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r w:rsidRPr="00FB346F">
        <w:rPr>
          <w:rFonts w:ascii="Times New Roman" w:eastAsia="Times New Roman" w:hAnsi="Times New Roman"/>
          <w:sz w:val="24"/>
          <w:szCs w:val="24"/>
          <w:vertAlign w:val="subscript"/>
          <w:lang w:val="en-US" w:eastAsia="ru-RU"/>
        </w:rPr>
        <w:t>ir</w:t>
      </w:r>
      <w:r w:rsidRPr="00FB346F">
        <w:rPr>
          <w:rFonts w:ascii="Times New Roman" w:eastAsia="Times New Roman" w:hAnsi="Times New Roman"/>
          <w:sz w:val="24"/>
          <w:szCs w:val="24"/>
          <w:vertAlign w:val="subscript"/>
          <w:lang w:eastAsia="ru-RU"/>
        </w:rPr>
        <w:t>&lt;</w:t>
      </w: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(п.п. 4.9.3.1.2).</w:t>
      </w:r>
    </w:p>
    <w:p w14:paraId="71119935" w14:textId="77777777" w:rsidR="00CA3B4D" w:rsidRPr="00FB346F" w:rsidRDefault="00E3271B" w:rsidP="00C6679B">
      <w:pPr>
        <w:pStyle w:val="aff8"/>
        <w:keepNext/>
        <w:numPr>
          <w:ilvl w:val="3"/>
          <w:numId w:val="31"/>
        </w:numPr>
        <w:suppressAutoHyphens/>
        <w:jc w:val="both"/>
        <w:textAlignment w:val="baseline"/>
        <w:outlineLvl w:val="3"/>
        <w:rPr>
          <w:rFonts w:ascii="Times New Roman" w:hAnsi="Times New Roman"/>
          <w:b/>
          <w:sz w:val="24"/>
          <w:szCs w:val="24"/>
        </w:rPr>
      </w:pPr>
      <w:r w:rsidRPr="00FB346F">
        <w:rPr>
          <w:rFonts w:ascii="Times New Roman" w:hAnsi="Times New Roman"/>
          <w:b/>
          <w:sz w:val="24"/>
          <w:szCs w:val="24"/>
        </w:rPr>
        <w:t xml:space="preserve"> </w:t>
      </w:r>
      <w:r w:rsidR="00CA3B4D" w:rsidRPr="00FB346F">
        <w:rPr>
          <w:rFonts w:ascii="Times New Roman" w:hAnsi="Times New Roman"/>
          <w:b/>
          <w:sz w:val="24"/>
          <w:szCs w:val="24"/>
        </w:rPr>
        <w:t>Порядок оценки заявок по критериям оценки заявок</w:t>
      </w:r>
      <w:r w:rsidR="00B752F3" w:rsidRPr="00FB346F">
        <w:rPr>
          <w:rFonts w:ascii="Times New Roman" w:hAnsi="Times New Roman"/>
          <w:b/>
          <w:sz w:val="24"/>
          <w:szCs w:val="24"/>
        </w:rPr>
        <w:t>.</w:t>
      </w:r>
    </w:p>
    <w:p w14:paraId="4B2F8B8D" w14:textId="77777777" w:rsidR="00CA3B4D" w:rsidRPr="00FB346F" w:rsidRDefault="00257CB8" w:rsidP="00B752F3">
      <w:pPr>
        <w:spacing w:after="0" w:line="240" w:lineRule="auto"/>
        <w:jc w:val="both"/>
        <w:rPr>
          <w:rFonts w:ascii="Times New Roman" w:hAnsi="Times New Roman"/>
          <w:sz w:val="24"/>
          <w:szCs w:val="24"/>
          <w:lang w:eastAsia="ru-RU"/>
        </w:rPr>
      </w:pPr>
      <w:r w:rsidRPr="00FB346F">
        <w:rPr>
          <w:rFonts w:ascii="Times New Roman" w:hAnsi="Times New Roman"/>
          <w:sz w:val="24"/>
          <w:szCs w:val="24"/>
          <w:lang w:eastAsia="ru-RU"/>
        </w:rPr>
        <w:t xml:space="preserve">      </w:t>
      </w:r>
      <w:r w:rsidR="00B752F3" w:rsidRPr="00FB346F">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p w14:paraId="2C5AE4EA" w14:textId="77777777" w:rsidR="00824AC0" w:rsidRDefault="00824AC0" w:rsidP="00E923AF">
      <w:pPr>
        <w:spacing w:after="0" w:line="240" w:lineRule="auto"/>
        <w:jc w:val="both"/>
        <w:rPr>
          <w:rFonts w:ascii="Times New Roman" w:hAnsi="Times New Roman"/>
          <w:sz w:val="24"/>
          <w:szCs w:val="24"/>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29"/>
        <w:gridCol w:w="5357"/>
        <w:gridCol w:w="1021"/>
        <w:gridCol w:w="14"/>
        <w:gridCol w:w="1262"/>
      </w:tblGrid>
      <w:tr w:rsidR="00627394" w:rsidRPr="00627394" w14:paraId="32593C78" w14:textId="77777777" w:rsidTr="00184E65">
        <w:trPr>
          <w:trHeight w:val="690"/>
        </w:trPr>
        <w:tc>
          <w:tcPr>
            <w:tcW w:w="596" w:type="dxa"/>
            <w:vMerge w:val="restart"/>
            <w:shd w:val="clear" w:color="auto" w:fill="auto"/>
            <w:vAlign w:val="center"/>
          </w:tcPr>
          <w:p w14:paraId="7A6B605C" w14:textId="77777777" w:rsidR="00627394" w:rsidRPr="00627394" w:rsidRDefault="00627394" w:rsidP="00627394">
            <w:pPr>
              <w:spacing w:after="0" w:line="240" w:lineRule="auto"/>
              <w:ind w:firstLine="63"/>
              <w:jc w:val="both"/>
              <w:rPr>
                <w:rFonts w:ascii="Times New Roman" w:hAnsi="Times New Roman"/>
                <w:b/>
                <w:sz w:val="24"/>
                <w:szCs w:val="24"/>
                <w:lang w:eastAsia="ru-RU"/>
              </w:rPr>
            </w:pPr>
            <w:r w:rsidRPr="00627394">
              <w:rPr>
                <w:rFonts w:ascii="Times New Roman" w:hAnsi="Times New Roman"/>
                <w:b/>
                <w:sz w:val="24"/>
                <w:szCs w:val="24"/>
                <w:lang w:eastAsia="ru-RU"/>
              </w:rPr>
              <w:t>№ п/п</w:t>
            </w:r>
          </w:p>
        </w:tc>
        <w:tc>
          <w:tcPr>
            <w:tcW w:w="1985" w:type="dxa"/>
            <w:gridSpan w:val="2"/>
            <w:vMerge w:val="restart"/>
            <w:shd w:val="clear" w:color="auto" w:fill="auto"/>
            <w:vAlign w:val="center"/>
          </w:tcPr>
          <w:p w14:paraId="045C9480" w14:textId="77777777" w:rsidR="00627394" w:rsidRPr="00627394" w:rsidRDefault="00627394" w:rsidP="00627394">
            <w:pPr>
              <w:spacing w:after="0" w:line="240" w:lineRule="auto"/>
              <w:ind w:firstLine="63"/>
              <w:jc w:val="center"/>
              <w:rPr>
                <w:rFonts w:ascii="Times New Roman" w:hAnsi="Times New Roman"/>
                <w:b/>
                <w:sz w:val="24"/>
                <w:szCs w:val="24"/>
                <w:lang w:eastAsia="ru-RU"/>
              </w:rPr>
            </w:pPr>
            <w:r w:rsidRPr="00627394">
              <w:rPr>
                <w:rFonts w:ascii="Times New Roman" w:hAnsi="Times New Roman"/>
                <w:b/>
                <w:bCs/>
                <w:sz w:val="24"/>
                <w:szCs w:val="24"/>
                <w:lang w:eastAsia="ru-RU"/>
              </w:rPr>
              <w:t>Критерий</w:t>
            </w:r>
          </w:p>
        </w:tc>
        <w:tc>
          <w:tcPr>
            <w:tcW w:w="5357" w:type="dxa"/>
            <w:vMerge w:val="restart"/>
            <w:shd w:val="clear" w:color="auto" w:fill="auto"/>
            <w:vAlign w:val="center"/>
          </w:tcPr>
          <w:p w14:paraId="6EB99557" w14:textId="77777777" w:rsidR="00627394" w:rsidRPr="00627394" w:rsidRDefault="00627394" w:rsidP="00627394">
            <w:pPr>
              <w:spacing w:after="0" w:line="240" w:lineRule="auto"/>
              <w:ind w:firstLine="63"/>
              <w:jc w:val="center"/>
              <w:rPr>
                <w:rFonts w:ascii="Times New Roman" w:hAnsi="Times New Roman"/>
                <w:b/>
                <w:sz w:val="24"/>
                <w:szCs w:val="24"/>
                <w:lang w:eastAsia="ru-RU"/>
              </w:rPr>
            </w:pPr>
            <w:r w:rsidRPr="00627394">
              <w:rPr>
                <w:rFonts w:ascii="Times New Roman" w:hAnsi="Times New Roman"/>
                <w:b/>
                <w:bCs/>
                <w:sz w:val="24"/>
                <w:szCs w:val="24"/>
                <w:lang w:eastAsia="ru-RU"/>
              </w:rPr>
              <w:t>Порядок оценки</w:t>
            </w:r>
          </w:p>
        </w:tc>
        <w:tc>
          <w:tcPr>
            <w:tcW w:w="2297" w:type="dxa"/>
            <w:gridSpan w:val="3"/>
            <w:shd w:val="clear" w:color="auto" w:fill="auto"/>
            <w:vAlign w:val="center"/>
          </w:tcPr>
          <w:p w14:paraId="60A31633"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Значимость критериев</w:t>
            </w:r>
          </w:p>
          <w:p w14:paraId="6B979C6F"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оценки заявок</w:t>
            </w:r>
          </w:p>
        </w:tc>
      </w:tr>
      <w:tr w:rsidR="00627394" w:rsidRPr="00627394" w14:paraId="38C00405" w14:textId="77777777" w:rsidTr="00184E65">
        <w:trPr>
          <w:trHeight w:val="690"/>
        </w:trPr>
        <w:tc>
          <w:tcPr>
            <w:tcW w:w="596" w:type="dxa"/>
            <w:vMerge/>
            <w:shd w:val="clear" w:color="auto" w:fill="auto"/>
            <w:vAlign w:val="center"/>
          </w:tcPr>
          <w:p w14:paraId="2471A209" w14:textId="77777777" w:rsidR="00627394" w:rsidRPr="00627394" w:rsidRDefault="00627394" w:rsidP="00627394">
            <w:pPr>
              <w:spacing w:after="0" w:line="240" w:lineRule="auto"/>
              <w:ind w:firstLine="63"/>
              <w:jc w:val="both"/>
              <w:rPr>
                <w:rFonts w:ascii="Times New Roman" w:hAnsi="Times New Roman"/>
                <w:b/>
                <w:sz w:val="24"/>
                <w:szCs w:val="24"/>
                <w:lang w:eastAsia="ru-RU"/>
              </w:rPr>
            </w:pPr>
          </w:p>
        </w:tc>
        <w:tc>
          <w:tcPr>
            <w:tcW w:w="1985" w:type="dxa"/>
            <w:gridSpan w:val="2"/>
            <w:vMerge/>
            <w:shd w:val="clear" w:color="auto" w:fill="auto"/>
            <w:vAlign w:val="center"/>
          </w:tcPr>
          <w:p w14:paraId="3661EFF6"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p>
        </w:tc>
        <w:tc>
          <w:tcPr>
            <w:tcW w:w="5357" w:type="dxa"/>
            <w:vMerge/>
            <w:shd w:val="clear" w:color="auto" w:fill="auto"/>
            <w:vAlign w:val="center"/>
          </w:tcPr>
          <w:p w14:paraId="663F8F26"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p>
        </w:tc>
        <w:tc>
          <w:tcPr>
            <w:tcW w:w="1021" w:type="dxa"/>
            <w:shd w:val="clear" w:color="auto" w:fill="auto"/>
            <w:vAlign w:val="center"/>
          </w:tcPr>
          <w:p w14:paraId="2F639C64" w14:textId="77777777" w:rsidR="00627394" w:rsidRPr="00627394" w:rsidRDefault="00627394" w:rsidP="00627394">
            <w:pPr>
              <w:spacing w:after="0" w:line="240" w:lineRule="auto"/>
              <w:ind w:firstLine="63"/>
              <w:jc w:val="center"/>
              <w:rPr>
                <w:rFonts w:ascii="Times New Roman" w:hAnsi="Times New Roman"/>
                <w:b/>
                <w:bCs/>
                <w:sz w:val="24"/>
                <w:szCs w:val="24"/>
                <w:lang w:val="en-US" w:eastAsia="ru-RU"/>
              </w:rPr>
            </w:pPr>
            <w:r w:rsidRPr="00627394">
              <w:rPr>
                <w:rFonts w:ascii="Times New Roman" w:hAnsi="Times New Roman"/>
                <w:b/>
                <w:bCs/>
                <w:sz w:val="24"/>
                <w:szCs w:val="24"/>
                <w:lang w:val="en-US" w:eastAsia="ru-RU"/>
              </w:rPr>
              <w:t>%</w:t>
            </w:r>
          </w:p>
        </w:tc>
        <w:tc>
          <w:tcPr>
            <w:tcW w:w="1276" w:type="dxa"/>
            <w:gridSpan w:val="2"/>
            <w:shd w:val="clear" w:color="auto" w:fill="auto"/>
            <w:vAlign w:val="center"/>
          </w:tcPr>
          <w:p w14:paraId="1B737E46"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коэффициент</w:t>
            </w:r>
          </w:p>
        </w:tc>
      </w:tr>
      <w:tr w:rsidR="00627394" w:rsidRPr="00627394" w14:paraId="4A5773AE" w14:textId="77777777" w:rsidTr="00184E65">
        <w:trPr>
          <w:trHeight w:val="396"/>
        </w:trPr>
        <w:tc>
          <w:tcPr>
            <w:tcW w:w="7938" w:type="dxa"/>
            <w:gridSpan w:val="4"/>
            <w:shd w:val="clear" w:color="auto" w:fill="auto"/>
            <w:vAlign w:val="center"/>
          </w:tcPr>
          <w:p w14:paraId="3966FD52" w14:textId="77777777" w:rsidR="00627394" w:rsidRPr="00627394" w:rsidRDefault="00627394" w:rsidP="00627394">
            <w:pPr>
              <w:numPr>
                <w:ilvl w:val="0"/>
                <w:numId w:val="54"/>
              </w:numPr>
              <w:spacing w:after="0" w:line="240" w:lineRule="auto"/>
              <w:jc w:val="both"/>
              <w:rPr>
                <w:rFonts w:ascii="Times New Roman" w:hAnsi="Times New Roman"/>
                <w:bCs/>
                <w:sz w:val="24"/>
                <w:szCs w:val="24"/>
                <w:lang w:eastAsia="ru-RU"/>
              </w:rPr>
            </w:pPr>
            <w:r w:rsidRPr="00627394">
              <w:rPr>
                <w:rFonts w:ascii="Times New Roman" w:hAnsi="Times New Roman"/>
                <w:bCs/>
                <w:sz w:val="24"/>
                <w:szCs w:val="24"/>
                <w:lang w:eastAsia="ru-RU"/>
              </w:rPr>
              <w:t>Ценовой критерий</w:t>
            </w:r>
          </w:p>
        </w:tc>
        <w:tc>
          <w:tcPr>
            <w:tcW w:w="1021" w:type="dxa"/>
            <w:shd w:val="clear" w:color="auto" w:fill="auto"/>
            <w:vAlign w:val="center"/>
          </w:tcPr>
          <w:p w14:paraId="3F1113E6" w14:textId="77777777" w:rsidR="00627394" w:rsidRPr="00627394" w:rsidRDefault="00627394" w:rsidP="00627394">
            <w:pPr>
              <w:spacing w:after="0" w:line="240" w:lineRule="auto"/>
              <w:ind w:firstLine="567"/>
              <w:jc w:val="both"/>
              <w:rPr>
                <w:rFonts w:ascii="Times New Roman" w:hAnsi="Times New Roman"/>
                <w:b/>
                <w:bCs/>
                <w:sz w:val="24"/>
                <w:szCs w:val="24"/>
                <w:lang w:val="en-US" w:eastAsia="ru-RU"/>
              </w:rPr>
            </w:pPr>
          </w:p>
        </w:tc>
        <w:tc>
          <w:tcPr>
            <w:tcW w:w="1276" w:type="dxa"/>
            <w:gridSpan w:val="2"/>
            <w:shd w:val="clear" w:color="auto" w:fill="auto"/>
            <w:vAlign w:val="center"/>
          </w:tcPr>
          <w:p w14:paraId="0D35219E" w14:textId="77777777" w:rsidR="00627394" w:rsidRPr="00627394" w:rsidRDefault="00627394" w:rsidP="00627394">
            <w:pPr>
              <w:spacing w:after="0" w:line="240" w:lineRule="auto"/>
              <w:ind w:firstLine="567"/>
              <w:jc w:val="both"/>
              <w:rPr>
                <w:rFonts w:ascii="Times New Roman" w:hAnsi="Times New Roman"/>
                <w:b/>
                <w:bCs/>
                <w:sz w:val="24"/>
                <w:szCs w:val="24"/>
                <w:lang w:eastAsia="ru-RU"/>
              </w:rPr>
            </w:pPr>
          </w:p>
        </w:tc>
      </w:tr>
      <w:tr w:rsidR="00627394" w:rsidRPr="00627394" w14:paraId="0A494298" w14:textId="77777777" w:rsidTr="00184E65">
        <w:trPr>
          <w:trHeight w:val="1103"/>
        </w:trPr>
        <w:tc>
          <w:tcPr>
            <w:tcW w:w="596" w:type="dxa"/>
            <w:vMerge w:val="restart"/>
            <w:shd w:val="clear" w:color="auto" w:fill="auto"/>
            <w:vAlign w:val="center"/>
          </w:tcPr>
          <w:p w14:paraId="17FDA66A"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11.1</w:t>
            </w:r>
          </w:p>
          <w:p w14:paraId="78E5FFEE"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85" w:type="dxa"/>
            <w:gridSpan w:val="2"/>
            <w:vMerge w:val="restart"/>
            <w:shd w:val="clear" w:color="auto" w:fill="auto"/>
            <w:vAlign w:val="center"/>
          </w:tcPr>
          <w:p w14:paraId="2A983BFB" w14:textId="77777777" w:rsidR="00627394" w:rsidRPr="00627394" w:rsidRDefault="00627394" w:rsidP="00627394">
            <w:pPr>
              <w:spacing w:after="0" w:line="240" w:lineRule="auto"/>
              <w:ind w:firstLine="34"/>
              <w:jc w:val="both"/>
              <w:rPr>
                <w:rFonts w:ascii="Times New Roman" w:hAnsi="Times New Roman"/>
                <w:sz w:val="24"/>
                <w:szCs w:val="24"/>
                <w:lang w:eastAsia="ru-RU"/>
              </w:rPr>
            </w:pPr>
            <w:r w:rsidRPr="00627394">
              <w:rPr>
                <w:rFonts w:ascii="Times New Roman" w:hAnsi="Times New Roman"/>
                <w:sz w:val="24"/>
                <w:szCs w:val="24"/>
                <w:lang w:eastAsia="ru-RU"/>
              </w:rPr>
              <w:t>Цена договора</w:t>
            </w:r>
          </w:p>
          <w:p w14:paraId="2D41E307"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57" w:type="dxa"/>
            <w:vMerge w:val="restart"/>
            <w:shd w:val="clear" w:color="auto" w:fill="auto"/>
            <w:vAlign w:val="center"/>
          </w:tcPr>
          <w:p w14:paraId="53AF4B06" w14:textId="77777777" w:rsidR="00627394" w:rsidRPr="00627394" w:rsidRDefault="00627394" w:rsidP="00627394">
            <w:pPr>
              <w:spacing w:after="0" w:line="240" w:lineRule="auto"/>
              <w:ind w:firstLine="567"/>
              <w:jc w:val="both"/>
              <w:rPr>
                <w:rFonts w:ascii="Times New Roman" w:hAnsi="Times New Roman"/>
                <w:bCs/>
                <w:sz w:val="24"/>
                <w:szCs w:val="24"/>
                <w:lang w:eastAsia="ru-RU"/>
              </w:rPr>
            </w:pPr>
            <w:r w:rsidRPr="00627394">
              <w:rPr>
                <w:rFonts w:ascii="Times New Roman" w:hAnsi="Times New Roman"/>
                <w:sz w:val="24"/>
                <w:szCs w:val="24"/>
                <w:lang w:eastAsia="ru-RU"/>
              </w:rPr>
              <w:t>Оценка по критерию производится по данным</w:t>
            </w:r>
            <w:r w:rsidRPr="00627394">
              <w:rPr>
                <w:rFonts w:ascii="Times New Roman" w:hAnsi="Times New Roman"/>
                <w:bCs/>
                <w:sz w:val="24"/>
                <w:szCs w:val="24"/>
                <w:lang w:eastAsia="ru-RU"/>
              </w:rPr>
              <w:t>, указанным в Заявке Участника (форме 5.1 Документации)</w:t>
            </w:r>
          </w:p>
          <w:p w14:paraId="06DE09F6" w14:textId="77777777" w:rsidR="00627394" w:rsidRPr="00627394" w:rsidRDefault="00627394" w:rsidP="00627394">
            <w:pPr>
              <w:spacing w:after="0" w:line="240" w:lineRule="auto"/>
              <w:ind w:firstLine="567"/>
              <w:jc w:val="both"/>
              <w:rPr>
                <w:rFonts w:ascii="Times New Roman" w:hAnsi="Times New Roman"/>
                <w:bCs/>
                <w:sz w:val="24"/>
                <w:szCs w:val="24"/>
                <w:lang w:eastAsia="ru-RU"/>
              </w:rPr>
            </w:pPr>
            <w:r w:rsidRPr="00627394">
              <w:rPr>
                <w:rFonts w:ascii="Times New Roman" w:hAnsi="Times New Roman"/>
                <w:bCs/>
                <w:sz w:val="24"/>
                <w:szCs w:val="24"/>
                <w:lang w:eastAsia="ru-RU"/>
              </w:rPr>
              <w:t xml:space="preserve">Оценка определяется по формуле: </w:t>
            </w:r>
          </w:p>
          <w:p w14:paraId="0F30E19C"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ЦБ </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xml:space="preserve">= Ц </w:t>
            </w:r>
            <w:r w:rsidRPr="00627394">
              <w:rPr>
                <w:rFonts w:ascii="Times New Roman" w:hAnsi="Times New Roman"/>
                <w:sz w:val="24"/>
                <w:szCs w:val="24"/>
                <w:vertAlign w:val="subscript"/>
                <w:lang w:val="en-US" w:eastAsia="ru-RU"/>
              </w:rPr>
              <w:t>min</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xml:space="preserve">/ Ц </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х 10</w:t>
            </w:r>
          </w:p>
          <w:p w14:paraId="614BDCD6"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где:</w:t>
            </w:r>
          </w:p>
          <w:p w14:paraId="3663DC4D"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3CF52ADE" wp14:editId="247A503B">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ценовое предложение Участника закупки, Заявка которого оценивается;</w:t>
            </w:r>
          </w:p>
          <w:p w14:paraId="300758A8"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0364A926" wp14:editId="47B9D5B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минимальное ценовое предложение из сделанных участниками закупки</w:t>
            </w:r>
          </w:p>
        </w:tc>
        <w:tc>
          <w:tcPr>
            <w:tcW w:w="1021" w:type="dxa"/>
            <w:shd w:val="clear" w:color="auto" w:fill="auto"/>
            <w:vAlign w:val="center"/>
          </w:tcPr>
          <w:p w14:paraId="24E0E0FA" w14:textId="4C0153C5" w:rsidR="00627394" w:rsidRPr="00627394" w:rsidRDefault="00627394" w:rsidP="00A8546B">
            <w:pPr>
              <w:spacing w:after="0" w:line="240" w:lineRule="auto"/>
              <w:jc w:val="center"/>
              <w:rPr>
                <w:rFonts w:ascii="Times New Roman" w:hAnsi="Times New Roman"/>
                <w:sz w:val="24"/>
                <w:szCs w:val="24"/>
                <w:lang w:eastAsia="ru-RU"/>
              </w:rPr>
            </w:pPr>
            <w:r w:rsidRPr="00627394">
              <w:rPr>
                <w:rFonts w:ascii="Times New Roman" w:hAnsi="Times New Roman"/>
                <w:b/>
                <w:sz w:val="24"/>
                <w:szCs w:val="24"/>
                <w:lang w:eastAsia="ru-RU"/>
              </w:rPr>
              <w:t>5</w:t>
            </w:r>
            <w:r w:rsidR="00A8546B">
              <w:rPr>
                <w:rFonts w:ascii="Times New Roman" w:hAnsi="Times New Roman"/>
                <w:b/>
                <w:sz w:val="24"/>
                <w:szCs w:val="24"/>
                <w:lang w:eastAsia="ru-RU"/>
              </w:rPr>
              <w:t>0</w:t>
            </w:r>
            <w:r w:rsidRPr="00627394">
              <w:rPr>
                <w:rFonts w:ascii="Times New Roman" w:hAnsi="Times New Roman"/>
                <w:b/>
                <w:sz w:val="24"/>
                <w:szCs w:val="24"/>
                <w:lang w:eastAsia="ru-RU"/>
              </w:rPr>
              <w:t>%</w:t>
            </w:r>
          </w:p>
        </w:tc>
        <w:tc>
          <w:tcPr>
            <w:tcW w:w="1276" w:type="dxa"/>
            <w:gridSpan w:val="2"/>
            <w:shd w:val="clear" w:color="auto" w:fill="auto"/>
            <w:vAlign w:val="center"/>
          </w:tcPr>
          <w:p w14:paraId="62239648" w14:textId="61AA3318" w:rsidR="00627394" w:rsidRPr="00627394" w:rsidRDefault="00A8546B"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0,50</w:t>
            </w:r>
          </w:p>
        </w:tc>
      </w:tr>
      <w:tr w:rsidR="00627394" w:rsidRPr="00627394" w14:paraId="781D6261" w14:textId="77777777" w:rsidTr="00184E65">
        <w:trPr>
          <w:trHeight w:val="1102"/>
        </w:trPr>
        <w:tc>
          <w:tcPr>
            <w:tcW w:w="596" w:type="dxa"/>
            <w:vMerge/>
            <w:shd w:val="clear" w:color="auto" w:fill="auto"/>
            <w:vAlign w:val="center"/>
          </w:tcPr>
          <w:p w14:paraId="378C6D0D"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85" w:type="dxa"/>
            <w:gridSpan w:val="2"/>
            <w:vMerge/>
            <w:shd w:val="clear" w:color="auto" w:fill="auto"/>
            <w:vAlign w:val="center"/>
          </w:tcPr>
          <w:p w14:paraId="21406F88"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57" w:type="dxa"/>
            <w:vMerge/>
            <w:shd w:val="clear" w:color="auto" w:fill="auto"/>
            <w:vAlign w:val="center"/>
          </w:tcPr>
          <w:p w14:paraId="400365C9"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2297" w:type="dxa"/>
            <w:gridSpan w:val="3"/>
            <w:shd w:val="clear" w:color="auto" w:fill="auto"/>
            <w:vAlign w:val="center"/>
          </w:tcPr>
          <w:p w14:paraId="5D649E65" w14:textId="77777777" w:rsidR="00627394" w:rsidRPr="00627394" w:rsidRDefault="00627394" w:rsidP="00627394">
            <w:pPr>
              <w:spacing w:after="0" w:line="240" w:lineRule="auto"/>
              <w:jc w:val="both"/>
              <w:rPr>
                <w:rFonts w:ascii="Times New Roman" w:hAnsi="Times New Roman"/>
                <w:b/>
                <w:sz w:val="24"/>
                <w:szCs w:val="24"/>
                <w:lang w:eastAsia="ru-RU"/>
              </w:rPr>
            </w:pPr>
            <w:r w:rsidRPr="00627394">
              <w:rPr>
                <w:rFonts w:ascii="Times New Roman" w:hAnsi="Times New Roman"/>
                <w:sz w:val="24"/>
                <w:szCs w:val="24"/>
                <w:lang w:eastAsia="ru-RU"/>
              </w:rPr>
              <w:t>от 1 до 10 баллов</w:t>
            </w:r>
          </w:p>
        </w:tc>
      </w:tr>
      <w:tr w:rsidR="00627394" w:rsidRPr="00627394" w14:paraId="3339C7DA" w14:textId="77777777" w:rsidTr="00184E65">
        <w:trPr>
          <w:trHeight w:val="333"/>
        </w:trPr>
        <w:tc>
          <w:tcPr>
            <w:tcW w:w="7938" w:type="dxa"/>
            <w:gridSpan w:val="4"/>
            <w:shd w:val="clear" w:color="auto" w:fill="auto"/>
            <w:vAlign w:val="center"/>
          </w:tcPr>
          <w:p w14:paraId="1A540D57" w14:textId="77777777" w:rsidR="00627394" w:rsidRPr="00627394" w:rsidRDefault="00627394" w:rsidP="00627394">
            <w:pPr>
              <w:numPr>
                <w:ilvl w:val="0"/>
                <w:numId w:val="54"/>
              </w:numPr>
              <w:spacing w:after="0" w:line="240" w:lineRule="auto"/>
              <w:jc w:val="both"/>
              <w:rPr>
                <w:rFonts w:ascii="Times New Roman" w:hAnsi="Times New Roman"/>
                <w:sz w:val="24"/>
                <w:szCs w:val="24"/>
                <w:lang w:eastAsia="ru-RU"/>
              </w:rPr>
            </w:pPr>
            <w:r w:rsidRPr="00627394">
              <w:rPr>
                <w:rFonts w:ascii="Times New Roman" w:hAnsi="Times New Roman"/>
                <w:sz w:val="24"/>
                <w:szCs w:val="24"/>
                <w:lang w:eastAsia="ru-RU"/>
              </w:rPr>
              <w:t>Неценовые критерии</w:t>
            </w:r>
          </w:p>
        </w:tc>
        <w:tc>
          <w:tcPr>
            <w:tcW w:w="2297" w:type="dxa"/>
            <w:gridSpan w:val="3"/>
            <w:shd w:val="clear" w:color="auto" w:fill="auto"/>
            <w:vAlign w:val="center"/>
          </w:tcPr>
          <w:p w14:paraId="25907DE0" w14:textId="77777777" w:rsidR="00627394" w:rsidRPr="00627394" w:rsidRDefault="00627394" w:rsidP="00627394">
            <w:pPr>
              <w:spacing w:after="0" w:line="240" w:lineRule="auto"/>
              <w:jc w:val="both"/>
              <w:rPr>
                <w:rFonts w:ascii="Times New Roman" w:hAnsi="Times New Roman"/>
                <w:sz w:val="24"/>
                <w:szCs w:val="24"/>
                <w:lang w:eastAsia="ru-RU"/>
              </w:rPr>
            </w:pPr>
          </w:p>
        </w:tc>
      </w:tr>
      <w:tr w:rsidR="00627394" w:rsidRPr="00627394" w14:paraId="0E4F4EE3" w14:textId="77777777" w:rsidTr="00184E65">
        <w:trPr>
          <w:trHeight w:val="859"/>
        </w:trPr>
        <w:tc>
          <w:tcPr>
            <w:tcW w:w="596" w:type="dxa"/>
            <w:vMerge w:val="restart"/>
            <w:shd w:val="clear" w:color="auto" w:fill="auto"/>
            <w:vAlign w:val="center"/>
          </w:tcPr>
          <w:p w14:paraId="4AB4C8FE"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32.1</w:t>
            </w:r>
          </w:p>
        </w:tc>
        <w:tc>
          <w:tcPr>
            <w:tcW w:w="1956" w:type="dxa"/>
            <w:vMerge w:val="restart"/>
            <w:shd w:val="clear" w:color="auto" w:fill="auto"/>
          </w:tcPr>
          <w:p w14:paraId="148F871A" w14:textId="396DBA1D" w:rsidR="00627394" w:rsidRPr="00627394" w:rsidRDefault="006E192A" w:rsidP="00627394">
            <w:pPr>
              <w:spacing w:after="0" w:line="240" w:lineRule="auto"/>
              <w:jc w:val="center"/>
              <w:rPr>
                <w:rFonts w:ascii="Times New Roman" w:hAnsi="Times New Roman"/>
                <w:sz w:val="24"/>
                <w:szCs w:val="24"/>
                <w:lang w:eastAsia="ru-RU"/>
              </w:rPr>
            </w:pPr>
            <w:r w:rsidRPr="006E192A">
              <w:rPr>
                <w:rFonts w:ascii="Times New Roman" w:eastAsia="Times New Roman" w:hAnsi="Times New Roman"/>
                <w:kern w:val="28"/>
                <w:sz w:val="24"/>
                <w:szCs w:val="24"/>
                <w:lang w:eastAsia="ru-RU"/>
              </w:rPr>
              <w:t>Опыт выполнения строительно-монтажных работ на объектах капитального строительства</w:t>
            </w:r>
            <w:r w:rsidRPr="006E192A">
              <w:rPr>
                <w:rFonts w:ascii="Times New Roman" w:eastAsia="Times New Roman" w:hAnsi="Times New Roman" w:cs="Arial"/>
                <w:kern w:val="28"/>
                <w:sz w:val="24"/>
                <w:szCs w:val="24"/>
                <w:lang w:eastAsia="ru-RU"/>
              </w:rPr>
              <w:t>.</w:t>
            </w:r>
          </w:p>
        </w:tc>
        <w:tc>
          <w:tcPr>
            <w:tcW w:w="5386" w:type="dxa"/>
            <w:gridSpan w:val="2"/>
            <w:vMerge w:val="restart"/>
            <w:shd w:val="clear" w:color="auto" w:fill="auto"/>
          </w:tcPr>
          <w:p w14:paraId="613EA737" w14:textId="388E82A0"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 Оценка по критерию производится по стоимости выполненных работ за 20</w:t>
            </w:r>
            <w:r w:rsidR="00A8546B">
              <w:rPr>
                <w:rFonts w:ascii="Times New Roman" w:hAnsi="Times New Roman"/>
                <w:sz w:val="24"/>
                <w:szCs w:val="24"/>
                <w:lang w:eastAsia="ru-RU"/>
              </w:rPr>
              <w:t>20</w:t>
            </w:r>
            <w:r w:rsidRPr="00627394">
              <w:rPr>
                <w:rFonts w:ascii="Times New Roman" w:hAnsi="Times New Roman"/>
                <w:sz w:val="24"/>
                <w:szCs w:val="24"/>
                <w:lang w:eastAsia="ru-RU"/>
              </w:rPr>
              <w:t>-202</w:t>
            </w:r>
            <w:r w:rsidR="00A8546B">
              <w:rPr>
                <w:rFonts w:ascii="Times New Roman" w:hAnsi="Times New Roman"/>
                <w:sz w:val="24"/>
                <w:szCs w:val="24"/>
                <w:lang w:eastAsia="ru-RU"/>
              </w:rPr>
              <w:t>3</w:t>
            </w:r>
            <w:r w:rsidRPr="00627394">
              <w:rPr>
                <w:rFonts w:ascii="Times New Roman" w:hAnsi="Times New Roman"/>
                <w:sz w:val="24"/>
                <w:szCs w:val="24"/>
                <w:lang w:eastAsia="ru-RU"/>
              </w:rPr>
              <w:t xml:space="preserve"> гг. на основании сведений, указанных в Сведениях об опыте работы (форма 5.2 Документации) и представленных актов выполненных работ п.п. «</w:t>
            </w:r>
            <w:r w:rsidR="00116710">
              <w:rPr>
                <w:rFonts w:ascii="Times New Roman" w:hAnsi="Times New Roman"/>
                <w:sz w:val="24"/>
                <w:szCs w:val="24"/>
                <w:lang w:eastAsia="ru-RU"/>
              </w:rPr>
              <w:t>о</w:t>
            </w:r>
            <w:r w:rsidRPr="00627394">
              <w:rPr>
                <w:rFonts w:ascii="Times New Roman" w:hAnsi="Times New Roman"/>
                <w:sz w:val="24"/>
                <w:szCs w:val="24"/>
                <w:lang w:eastAsia="ru-RU"/>
              </w:rPr>
              <w:t>» п.4.5.2.2.</w:t>
            </w:r>
          </w:p>
          <w:p w14:paraId="3BA1E0B7"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Оценка определяется по формуле: </w:t>
            </w:r>
          </w:p>
          <w:p w14:paraId="4C36B05C"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ЦБ</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Ц</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Ц</w:t>
            </w:r>
            <w:r w:rsidRPr="00627394">
              <w:rPr>
                <w:rFonts w:ascii="Times New Roman" w:hAnsi="Times New Roman"/>
                <w:sz w:val="24"/>
                <w:szCs w:val="24"/>
                <w:vertAlign w:val="subscript"/>
                <w:lang w:val="en-US" w:eastAsia="ru-RU"/>
              </w:rPr>
              <w:t>max</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х 10</w:t>
            </w:r>
          </w:p>
          <w:p w14:paraId="69189821"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где:</w:t>
            </w:r>
          </w:p>
          <w:p w14:paraId="6F911A9A"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3F49CA0B" wp14:editId="0CD8D0AE">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стоимость выполненных работ Участника закупки, Заявка которого оценивается;</w:t>
            </w:r>
          </w:p>
          <w:p w14:paraId="2CB68660"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Ц</w:t>
            </w:r>
            <w:r w:rsidRPr="00627394">
              <w:rPr>
                <w:rFonts w:ascii="Times New Roman" w:hAnsi="Times New Roman"/>
                <w:sz w:val="24"/>
                <w:szCs w:val="24"/>
                <w:vertAlign w:val="subscript"/>
                <w:lang w:val="en-US" w:eastAsia="ru-RU"/>
              </w:rPr>
              <w:t>max</w:t>
            </w:r>
            <w:r w:rsidRPr="00627394">
              <w:rPr>
                <w:rFonts w:ascii="Times New Roman" w:hAnsi="Times New Roman"/>
                <w:sz w:val="24"/>
                <w:szCs w:val="24"/>
                <w:lang w:eastAsia="ru-RU"/>
              </w:rPr>
              <w:t xml:space="preserve"> - максимальная стоимость выполненных работ из сделанных участниками закупки</w:t>
            </w:r>
          </w:p>
        </w:tc>
        <w:tc>
          <w:tcPr>
            <w:tcW w:w="1021" w:type="dxa"/>
            <w:shd w:val="clear" w:color="auto" w:fill="auto"/>
            <w:vAlign w:val="center"/>
          </w:tcPr>
          <w:p w14:paraId="714DD13C" w14:textId="702F3826" w:rsidR="00627394" w:rsidRPr="00627394" w:rsidRDefault="006E192A"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A8546B">
              <w:rPr>
                <w:rFonts w:ascii="Times New Roman" w:hAnsi="Times New Roman"/>
                <w:b/>
                <w:sz w:val="24"/>
                <w:szCs w:val="24"/>
                <w:lang w:eastAsia="ru-RU"/>
              </w:rPr>
              <w:t>0</w:t>
            </w:r>
            <w:r w:rsidR="00627394" w:rsidRPr="00627394">
              <w:rPr>
                <w:rFonts w:ascii="Times New Roman" w:hAnsi="Times New Roman"/>
                <w:b/>
                <w:sz w:val="24"/>
                <w:szCs w:val="24"/>
                <w:lang w:eastAsia="ru-RU"/>
              </w:rPr>
              <w:t>%</w:t>
            </w:r>
          </w:p>
        </w:tc>
        <w:tc>
          <w:tcPr>
            <w:tcW w:w="1276" w:type="dxa"/>
            <w:gridSpan w:val="2"/>
            <w:shd w:val="clear" w:color="auto" w:fill="auto"/>
            <w:vAlign w:val="center"/>
          </w:tcPr>
          <w:p w14:paraId="5160EC1F" w14:textId="557FD4BB" w:rsidR="00627394" w:rsidRPr="00627394" w:rsidRDefault="00627394" w:rsidP="00116710">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sidR="00116710">
              <w:rPr>
                <w:rFonts w:ascii="Times New Roman" w:hAnsi="Times New Roman"/>
                <w:b/>
                <w:sz w:val="24"/>
                <w:szCs w:val="24"/>
                <w:lang w:eastAsia="ru-RU"/>
              </w:rPr>
              <w:t>30</w:t>
            </w:r>
          </w:p>
        </w:tc>
      </w:tr>
      <w:tr w:rsidR="00627394" w:rsidRPr="00627394" w14:paraId="3B3DC360" w14:textId="77777777" w:rsidTr="00184E65">
        <w:trPr>
          <w:trHeight w:val="690"/>
        </w:trPr>
        <w:tc>
          <w:tcPr>
            <w:tcW w:w="596" w:type="dxa"/>
            <w:vMerge/>
            <w:shd w:val="clear" w:color="auto" w:fill="auto"/>
            <w:vAlign w:val="center"/>
          </w:tcPr>
          <w:p w14:paraId="139203FA"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63AF596C"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590668A3" w14:textId="77777777" w:rsidR="00627394" w:rsidRPr="00627394" w:rsidRDefault="00627394" w:rsidP="00627394">
            <w:pPr>
              <w:spacing w:after="0" w:line="240" w:lineRule="auto"/>
              <w:ind w:firstLine="567"/>
              <w:jc w:val="both"/>
              <w:rPr>
                <w:rFonts w:ascii="Times New Roman" w:hAnsi="Times New Roman"/>
                <w:bCs/>
                <w:sz w:val="24"/>
                <w:szCs w:val="24"/>
                <w:lang w:eastAsia="ru-RU"/>
              </w:rPr>
            </w:pPr>
          </w:p>
        </w:tc>
        <w:tc>
          <w:tcPr>
            <w:tcW w:w="2297" w:type="dxa"/>
            <w:gridSpan w:val="3"/>
            <w:shd w:val="clear" w:color="auto" w:fill="auto"/>
            <w:vAlign w:val="center"/>
          </w:tcPr>
          <w:p w14:paraId="65E91E56" w14:textId="77777777" w:rsidR="00627394" w:rsidRPr="00627394" w:rsidRDefault="00627394" w:rsidP="00627394">
            <w:pPr>
              <w:spacing w:after="0" w:line="240" w:lineRule="auto"/>
              <w:jc w:val="center"/>
              <w:rPr>
                <w:rFonts w:ascii="Times New Roman" w:hAnsi="Times New Roman"/>
                <w:b/>
                <w:sz w:val="24"/>
                <w:szCs w:val="24"/>
                <w:lang w:eastAsia="ru-RU"/>
              </w:rPr>
            </w:pPr>
            <w:r w:rsidRPr="00627394">
              <w:rPr>
                <w:rFonts w:ascii="Times New Roman" w:hAnsi="Times New Roman"/>
                <w:sz w:val="24"/>
                <w:szCs w:val="24"/>
                <w:lang w:eastAsia="ru-RU"/>
              </w:rPr>
              <w:t>от 1 до 10 баллов</w:t>
            </w:r>
          </w:p>
        </w:tc>
      </w:tr>
      <w:tr w:rsidR="00627394" w:rsidRPr="00627394" w14:paraId="731BEF7E" w14:textId="77777777" w:rsidTr="00184E65">
        <w:trPr>
          <w:trHeight w:val="690"/>
        </w:trPr>
        <w:tc>
          <w:tcPr>
            <w:tcW w:w="596" w:type="dxa"/>
            <w:vMerge w:val="restart"/>
            <w:shd w:val="clear" w:color="auto" w:fill="auto"/>
            <w:vAlign w:val="center"/>
          </w:tcPr>
          <w:p w14:paraId="4B7D1690"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22.2</w:t>
            </w:r>
          </w:p>
        </w:tc>
        <w:tc>
          <w:tcPr>
            <w:tcW w:w="1956" w:type="dxa"/>
            <w:vMerge w:val="restart"/>
            <w:shd w:val="clear" w:color="auto" w:fill="auto"/>
            <w:vAlign w:val="center"/>
          </w:tcPr>
          <w:p w14:paraId="18D7603E" w14:textId="474ED2D1" w:rsidR="00627394" w:rsidRPr="00627394" w:rsidRDefault="00627394" w:rsidP="00627394">
            <w:pPr>
              <w:spacing w:after="0" w:line="240" w:lineRule="auto"/>
              <w:jc w:val="center"/>
              <w:rPr>
                <w:rFonts w:ascii="Times New Roman" w:hAnsi="Times New Roman"/>
                <w:sz w:val="24"/>
                <w:szCs w:val="24"/>
                <w:lang w:eastAsia="ru-RU"/>
              </w:rPr>
            </w:pPr>
            <w:r w:rsidRPr="00627394">
              <w:rPr>
                <w:rFonts w:ascii="Times New Roman" w:hAnsi="Times New Roman"/>
                <w:bCs/>
                <w:sz w:val="24"/>
                <w:szCs w:val="24"/>
                <w:lang w:eastAsia="ru-RU"/>
              </w:rPr>
              <w:t xml:space="preserve">Численность </w:t>
            </w:r>
            <w:r w:rsidR="00784BE9" w:rsidRPr="00627394">
              <w:rPr>
                <w:rFonts w:ascii="Times New Roman" w:hAnsi="Times New Roman"/>
                <w:bCs/>
                <w:sz w:val="24"/>
                <w:szCs w:val="24"/>
                <w:lang w:eastAsia="ru-RU"/>
              </w:rPr>
              <w:t xml:space="preserve">сотрудников </w:t>
            </w:r>
            <w:r w:rsidR="00784BE9" w:rsidRPr="00627394">
              <w:rPr>
                <w:rFonts w:ascii="Times New Roman" w:hAnsi="Times New Roman"/>
                <w:bCs/>
                <w:sz w:val="24"/>
                <w:szCs w:val="24"/>
                <w:lang w:eastAsia="ru-RU"/>
              </w:rPr>
              <w:lastRenderedPageBreak/>
              <w:t>Участника</w:t>
            </w:r>
            <w:r w:rsidRPr="00627394">
              <w:rPr>
                <w:rFonts w:ascii="Times New Roman" w:hAnsi="Times New Roman"/>
                <w:bCs/>
                <w:sz w:val="24"/>
                <w:szCs w:val="24"/>
                <w:lang w:eastAsia="ru-RU"/>
              </w:rPr>
              <w:t>, которые будут выполнять работы по договору</w:t>
            </w:r>
          </w:p>
        </w:tc>
        <w:tc>
          <w:tcPr>
            <w:tcW w:w="5386" w:type="dxa"/>
            <w:gridSpan w:val="2"/>
            <w:vMerge w:val="restart"/>
            <w:shd w:val="clear" w:color="auto" w:fill="auto"/>
          </w:tcPr>
          <w:p w14:paraId="1993DA68" w14:textId="1A0DC03E" w:rsidR="00627394" w:rsidRPr="006E192A" w:rsidRDefault="00627394" w:rsidP="00627394">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lastRenderedPageBreak/>
              <w:t xml:space="preserve">Оценка по критерию производится на основании сведений, указанных в Сведениях о </w:t>
            </w:r>
            <w:r w:rsidRPr="006E192A">
              <w:rPr>
                <w:rFonts w:ascii="Times New Roman" w:hAnsi="Times New Roman"/>
                <w:sz w:val="24"/>
                <w:szCs w:val="24"/>
                <w:lang w:eastAsia="ru-RU"/>
              </w:rPr>
              <w:lastRenderedPageBreak/>
              <w:t>наличии собственных ресурсов (форма 5.3 Документации) и представленных документов по п.п. «</w:t>
            </w:r>
            <w:r w:rsidR="00784BE9">
              <w:rPr>
                <w:rFonts w:ascii="Times New Roman" w:hAnsi="Times New Roman"/>
                <w:sz w:val="24"/>
                <w:szCs w:val="24"/>
                <w:lang w:eastAsia="ru-RU"/>
              </w:rPr>
              <w:t>л</w:t>
            </w:r>
            <w:r w:rsidRPr="006E192A">
              <w:rPr>
                <w:rFonts w:ascii="Times New Roman" w:hAnsi="Times New Roman"/>
                <w:sz w:val="24"/>
                <w:szCs w:val="24"/>
                <w:lang w:eastAsia="ru-RU"/>
              </w:rPr>
              <w:t>», «</w:t>
            </w:r>
            <w:r w:rsidR="00784BE9">
              <w:rPr>
                <w:rFonts w:ascii="Times New Roman" w:hAnsi="Times New Roman"/>
                <w:sz w:val="24"/>
                <w:szCs w:val="24"/>
                <w:lang w:eastAsia="ru-RU"/>
              </w:rPr>
              <w:t>м</w:t>
            </w:r>
            <w:r w:rsidRPr="006E192A">
              <w:rPr>
                <w:rFonts w:ascii="Times New Roman" w:hAnsi="Times New Roman"/>
                <w:sz w:val="24"/>
                <w:szCs w:val="24"/>
                <w:lang w:eastAsia="ru-RU"/>
              </w:rPr>
              <w:t xml:space="preserve">» п.4.5.2.2.: </w:t>
            </w:r>
          </w:p>
          <w:p w14:paraId="582E7DE1" w14:textId="40AF11BD" w:rsidR="00627394" w:rsidRPr="006E192A" w:rsidRDefault="00627394" w:rsidP="00627394">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xml:space="preserve">- </w:t>
            </w:r>
            <w:r w:rsidR="000C6551" w:rsidRPr="006E192A">
              <w:rPr>
                <w:rFonts w:ascii="Times New Roman" w:hAnsi="Times New Roman"/>
                <w:sz w:val="24"/>
                <w:szCs w:val="24"/>
                <w:lang w:eastAsia="ru-RU"/>
              </w:rPr>
              <w:t>1</w:t>
            </w:r>
            <w:r w:rsidRPr="006E192A">
              <w:rPr>
                <w:rFonts w:ascii="Times New Roman" w:hAnsi="Times New Roman"/>
                <w:sz w:val="24"/>
                <w:szCs w:val="24"/>
                <w:lang w:eastAsia="ru-RU"/>
              </w:rPr>
              <w:t>-</w:t>
            </w:r>
            <w:r w:rsidR="000C6551" w:rsidRPr="006E192A">
              <w:rPr>
                <w:rFonts w:ascii="Times New Roman" w:hAnsi="Times New Roman"/>
                <w:sz w:val="24"/>
                <w:szCs w:val="24"/>
                <w:lang w:eastAsia="ru-RU"/>
              </w:rPr>
              <w:t>7</w:t>
            </w:r>
            <w:r w:rsidRPr="006E192A">
              <w:rPr>
                <w:rFonts w:ascii="Times New Roman" w:hAnsi="Times New Roman"/>
                <w:sz w:val="24"/>
                <w:szCs w:val="24"/>
                <w:lang w:eastAsia="ru-RU"/>
              </w:rPr>
              <w:t xml:space="preserve"> сотрудников</w:t>
            </w:r>
          </w:p>
          <w:p w14:paraId="0AA00020" w14:textId="4F0E449E" w:rsidR="00627394" w:rsidRPr="006E192A" w:rsidRDefault="00627394" w:rsidP="000C6551">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xml:space="preserve">- </w:t>
            </w:r>
            <w:r w:rsidR="000C6551" w:rsidRPr="006E192A">
              <w:rPr>
                <w:rFonts w:ascii="Times New Roman" w:hAnsi="Times New Roman"/>
                <w:sz w:val="24"/>
                <w:szCs w:val="24"/>
                <w:lang w:eastAsia="ru-RU"/>
              </w:rPr>
              <w:t>8</w:t>
            </w:r>
            <w:r w:rsidRPr="006E192A">
              <w:rPr>
                <w:rFonts w:ascii="Times New Roman" w:hAnsi="Times New Roman"/>
                <w:sz w:val="24"/>
                <w:szCs w:val="24"/>
                <w:lang w:eastAsia="ru-RU"/>
              </w:rPr>
              <w:t xml:space="preserve"> и более сотрудников</w:t>
            </w:r>
          </w:p>
        </w:tc>
        <w:tc>
          <w:tcPr>
            <w:tcW w:w="1021" w:type="dxa"/>
            <w:shd w:val="clear" w:color="auto" w:fill="auto"/>
            <w:vAlign w:val="center"/>
          </w:tcPr>
          <w:p w14:paraId="373187DE" w14:textId="6DFFBF4E" w:rsidR="00627394" w:rsidRPr="00627394" w:rsidRDefault="006E192A"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10</w:t>
            </w:r>
            <w:r w:rsidR="00627394" w:rsidRPr="00627394">
              <w:rPr>
                <w:rFonts w:ascii="Times New Roman" w:hAnsi="Times New Roman"/>
                <w:b/>
                <w:sz w:val="24"/>
                <w:szCs w:val="24"/>
                <w:lang w:eastAsia="ru-RU"/>
              </w:rPr>
              <w:t>%</w:t>
            </w:r>
          </w:p>
        </w:tc>
        <w:tc>
          <w:tcPr>
            <w:tcW w:w="1276" w:type="dxa"/>
            <w:gridSpan w:val="2"/>
            <w:shd w:val="clear" w:color="auto" w:fill="auto"/>
            <w:vAlign w:val="center"/>
          </w:tcPr>
          <w:p w14:paraId="02362AFD" w14:textId="1A29F6E2" w:rsidR="00627394" w:rsidRPr="00627394" w:rsidRDefault="00627394" w:rsidP="006E192A">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sidR="006E192A">
              <w:rPr>
                <w:rFonts w:ascii="Times New Roman" w:hAnsi="Times New Roman"/>
                <w:b/>
                <w:sz w:val="24"/>
                <w:szCs w:val="24"/>
                <w:lang w:eastAsia="ru-RU"/>
              </w:rPr>
              <w:t>10</w:t>
            </w:r>
          </w:p>
        </w:tc>
      </w:tr>
      <w:tr w:rsidR="00627394" w:rsidRPr="00627394" w14:paraId="05FC26AA" w14:textId="77777777" w:rsidTr="00184E65">
        <w:trPr>
          <w:trHeight w:val="1185"/>
        </w:trPr>
        <w:tc>
          <w:tcPr>
            <w:tcW w:w="596" w:type="dxa"/>
            <w:vMerge/>
            <w:shd w:val="clear" w:color="auto" w:fill="auto"/>
            <w:vAlign w:val="center"/>
          </w:tcPr>
          <w:p w14:paraId="11BFAED6"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01A30E1B"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6760C46C" w14:textId="77777777" w:rsidR="00627394" w:rsidRPr="006E192A" w:rsidRDefault="00627394" w:rsidP="00627394">
            <w:pPr>
              <w:spacing w:after="0" w:line="240" w:lineRule="auto"/>
              <w:ind w:firstLine="567"/>
              <w:jc w:val="both"/>
              <w:rPr>
                <w:rFonts w:ascii="Times New Roman" w:hAnsi="Times New Roman"/>
                <w:sz w:val="24"/>
                <w:szCs w:val="24"/>
                <w:lang w:eastAsia="ru-RU"/>
              </w:rPr>
            </w:pPr>
          </w:p>
        </w:tc>
        <w:tc>
          <w:tcPr>
            <w:tcW w:w="2297" w:type="dxa"/>
            <w:gridSpan w:val="3"/>
            <w:shd w:val="clear" w:color="auto" w:fill="auto"/>
            <w:vAlign w:val="center"/>
          </w:tcPr>
          <w:p w14:paraId="065C604B" w14:textId="77777777" w:rsidR="00627394" w:rsidRPr="00627394" w:rsidRDefault="00627394" w:rsidP="00627394">
            <w:pPr>
              <w:spacing w:after="0" w:line="240" w:lineRule="auto"/>
              <w:ind w:firstLine="567"/>
              <w:jc w:val="center"/>
              <w:rPr>
                <w:rFonts w:ascii="Times New Roman" w:hAnsi="Times New Roman"/>
                <w:sz w:val="24"/>
                <w:szCs w:val="24"/>
                <w:lang w:eastAsia="ru-RU"/>
              </w:rPr>
            </w:pPr>
          </w:p>
          <w:p w14:paraId="20E6E242" w14:textId="77777777" w:rsidR="00627394" w:rsidRPr="00627394" w:rsidRDefault="00627394" w:rsidP="00627394">
            <w:pPr>
              <w:spacing w:after="0" w:line="240" w:lineRule="auto"/>
              <w:ind w:firstLine="567"/>
              <w:jc w:val="center"/>
              <w:rPr>
                <w:rFonts w:ascii="Times New Roman" w:hAnsi="Times New Roman"/>
                <w:sz w:val="24"/>
                <w:szCs w:val="24"/>
                <w:lang w:eastAsia="ru-RU"/>
              </w:rPr>
            </w:pPr>
          </w:p>
          <w:p w14:paraId="5482BC9E" w14:textId="77777777" w:rsidR="00627394" w:rsidRPr="00627394" w:rsidRDefault="00627394" w:rsidP="00627394">
            <w:pPr>
              <w:spacing w:after="0" w:line="240" w:lineRule="auto"/>
              <w:jc w:val="center"/>
              <w:rPr>
                <w:rFonts w:ascii="Times New Roman" w:hAnsi="Times New Roman"/>
                <w:sz w:val="24"/>
                <w:szCs w:val="24"/>
                <w:lang w:eastAsia="ru-RU"/>
              </w:rPr>
            </w:pPr>
            <w:r w:rsidRPr="00627394">
              <w:rPr>
                <w:rFonts w:ascii="Times New Roman" w:hAnsi="Times New Roman"/>
                <w:sz w:val="24"/>
                <w:szCs w:val="24"/>
                <w:lang w:eastAsia="ru-RU"/>
              </w:rPr>
              <w:t>5 баллов</w:t>
            </w:r>
          </w:p>
          <w:p w14:paraId="368ACD8B" w14:textId="77777777" w:rsidR="00627394" w:rsidRPr="00627394" w:rsidRDefault="00627394" w:rsidP="00627394">
            <w:pPr>
              <w:spacing w:after="0" w:line="240" w:lineRule="auto"/>
              <w:jc w:val="center"/>
              <w:rPr>
                <w:rFonts w:ascii="Times New Roman" w:hAnsi="Times New Roman"/>
                <w:sz w:val="24"/>
                <w:szCs w:val="24"/>
                <w:lang w:eastAsia="ru-RU"/>
              </w:rPr>
            </w:pPr>
            <w:r w:rsidRPr="00627394">
              <w:rPr>
                <w:rFonts w:ascii="Times New Roman" w:hAnsi="Times New Roman"/>
                <w:sz w:val="24"/>
                <w:szCs w:val="24"/>
                <w:lang w:eastAsia="ru-RU"/>
              </w:rPr>
              <w:t>10 баллов</w:t>
            </w:r>
          </w:p>
        </w:tc>
      </w:tr>
      <w:tr w:rsidR="00627394" w:rsidRPr="00627394" w14:paraId="2E71FD55" w14:textId="77777777" w:rsidTr="00184E65">
        <w:trPr>
          <w:trHeight w:val="643"/>
        </w:trPr>
        <w:tc>
          <w:tcPr>
            <w:tcW w:w="596" w:type="dxa"/>
            <w:vMerge w:val="restart"/>
            <w:shd w:val="clear" w:color="auto" w:fill="auto"/>
            <w:vAlign w:val="center"/>
          </w:tcPr>
          <w:p w14:paraId="35640114"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22.3</w:t>
            </w:r>
          </w:p>
        </w:tc>
        <w:tc>
          <w:tcPr>
            <w:tcW w:w="1956" w:type="dxa"/>
            <w:vMerge w:val="restart"/>
            <w:shd w:val="clear" w:color="auto" w:fill="auto"/>
            <w:vAlign w:val="center"/>
          </w:tcPr>
          <w:p w14:paraId="588A3461" w14:textId="77777777" w:rsidR="00627394" w:rsidRPr="00627394" w:rsidRDefault="00627394" w:rsidP="00627394">
            <w:pPr>
              <w:spacing w:after="0" w:line="240" w:lineRule="auto"/>
              <w:jc w:val="center"/>
              <w:rPr>
                <w:rFonts w:ascii="Times New Roman" w:hAnsi="Times New Roman"/>
                <w:sz w:val="24"/>
                <w:szCs w:val="24"/>
                <w:lang w:eastAsia="ru-RU"/>
              </w:rPr>
            </w:pPr>
            <w:r w:rsidRPr="00627394">
              <w:rPr>
                <w:rFonts w:ascii="Times New Roman" w:hAnsi="Times New Roman"/>
                <w:bCs/>
                <w:sz w:val="24"/>
                <w:szCs w:val="24"/>
                <w:lang w:eastAsia="ru-RU"/>
              </w:rPr>
              <w:t>Количество спецтехники Участника, которые будут использоваться при выполнении работ по договору</w:t>
            </w:r>
          </w:p>
        </w:tc>
        <w:tc>
          <w:tcPr>
            <w:tcW w:w="5386" w:type="dxa"/>
            <w:gridSpan w:val="2"/>
            <w:vMerge w:val="restart"/>
            <w:shd w:val="clear" w:color="auto" w:fill="auto"/>
          </w:tcPr>
          <w:p w14:paraId="49085E74" w14:textId="115B16E6" w:rsidR="00627394" w:rsidRPr="006E192A" w:rsidRDefault="00627394" w:rsidP="00627394">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Оценка по критерию производится на основании сведений, указанных в Сведениях о наличии собственных ресурсов (форма 5.3 Документации) и представленных документов по п.п. «</w:t>
            </w:r>
            <w:r w:rsidR="00784BE9">
              <w:rPr>
                <w:rFonts w:ascii="Times New Roman" w:hAnsi="Times New Roman"/>
                <w:sz w:val="24"/>
                <w:szCs w:val="24"/>
                <w:lang w:eastAsia="ru-RU"/>
              </w:rPr>
              <w:t>н</w:t>
            </w:r>
            <w:r w:rsidRPr="006E192A">
              <w:rPr>
                <w:rFonts w:ascii="Times New Roman" w:hAnsi="Times New Roman"/>
                <w:sz w:val="24"/>
                <w:szCs w:val="24"/>
                <w:lang w:eastAsia="ru-RU"/>
              </w:rPr>
              <w:t xml:space="preserve">» п.4.5.2.2.: </w:t>
            </w:r>
          </w:p>
          <w:p w14:paraId="611C7396" w14:textId="1C87E236" w:rsidR="00627394" w:rsidRPr="006E192A" w:rsidRDefault="00627394" w:rsidP="00627394">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xml:space="preserve">- </w:t>
            </w:r>
            <w:r w:rsidR="00750CC0" w:rsidRPr="006E192A">
              <w:rPr>
                <w:rFonts w:ascii="Times New Roman" w:hAnsi="Times New Roman"/>
                <w:sz w:val="24"/>
                <w:szCs w:val="24"/>
                <w:lang w:eastAsia="ru-RU"/>
              </w:rPr>
              <w:t>1</w:t>
            </w:r>
            <w:r w:rsidRPr="006E192A">
              <w:rPr>
                <w:rFonts w:ascii="Times New Roman" w:hAnsi="Times New Roman"/>
                <w:sz w:val="24"/>
                <w:szCs w:val="24"/>
                <w:lang w:eastAsia="ru-RU"/>
              </w:rPr>
              <w:t>-</w:t>
            </w:r>
            <w:r w:rsidR="00750CC0" w:rsidRPr="006E192A">
              <w:rPr>
                <w:rFonts w:ascii="Times New Roman" w:hAnsi="Times New Roman"/>
                <w:sz w:val="24"/>
                <w:szCs w:val="24"/>
                <w:lang w:eastAsia="ru-RU"/>
              </w:rPr>
              <w:t>4</w:t>
            </w:r>
            <w:r w:rsidRPr="006E192A">
              <w:rPr>
                <w:rFonts w:ascii="Times New Roman" w:hAnsi="Times New Roman"/>
                <w:sz w:val="24"/>
                <w:szCs w:val="24"/>
                <w:lang w:eastAsia="ru-RU"/>
              </w:rPr>
              <w:t xml:space="preserve"> техники</w:t>
            </w:r>
          </w:p>
          <w:p w14:paraId="1B8B2D77" w14:textId="6107FBD5" w:rsidR="00627394" w:rsidRPr="006E192A" w:rsidRDefault="00627394" w:rsidP="00750CC0">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xml:space="preserve">- </w:t>
            </w:r>
            <w:r w:rsidR="00750CC0" w:rsidRPr="006E192A">
              <w:rPr>
                <w:rFonts w:ascii="Times New Roman" w:hAnsi="Times New Roman"/>
                <w:sz w:val="24"/>
                <w:szCs w:val="24"/>
                <w:lang w:eastAsia="ru-RU"/>
              </w:rPr>
              <w:t>5</w:t>
            </w:r>
            <w:r w:rsidRPr="006E192A">
              <w:rPr>
                <w:rFonts w:ascii="Times New Roman" w:hAnsi="Times New Roman"/>
                <w:sz w:val="24"/>
                <w:szCs w:val="24"/>
                <w:lang w:eastAsia="ru-RU"/>
              </w:rPr>
              <w:t xml:space="preserve"> и более техники</w:t>
            </w:r>
          </w:p>
        </w:tc>
        <w:tc>
          <w:tcPr>
            <w:tcW w:w="1035" w:type="dxa"/>
            <w:gridSpan w:val="2"/>
            <w:shd w:val="clear" w:color="auto" w:fill="auto"/>
            <w:vAlign w:val="center"/>
          </w:tcPr>
          <w:p w14:paraId="455BFE41" w14:textId="78B2DDEE" w:rsidR="00627394" w:rsidRPr="00627394" w:rsidRDefault="006E192A"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r w:rsidR="00627394" w:rsidRPr="00627394">
              <w:rPr>
                <w:rFonts w:ascii="Times New Roman" w:hAnsi="Times New Roman"/>
                <w:b/>
                <w:sz w:val="24"/>
                <w:szCs w:val="24"/>
                <w:lang w:eastAsia="ru-RU"/>
              </w:rPr>
              <w:t>%</w:t>
            </w:r>
          </w:p>
        </w:tc>
        <w:tc>
          <w:tcPr>
            <w:tcW w:w="1262" w:type="dxa"/>
            <w:shd w:val="clear" w:color="auto" w:fill="auto"/>
            <w:vAlign w:val="center"/>
          </w:tcPr>
          <w:p w14:paraId="7535DD26" w14:textId="2B04E236" w:rsidR="00627394" w:rsidRPr="00627394" w:rsidRDefault="00627394" w:rsidP="006E192A">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sidR="006E192A">
              <w:rPr>
                <w:rFonts w:ascii="Times New Roman" w:hAnsi="Times New Roman"/>
                <w:b/>
                <w:sz w:val="24"/>
                <w:szCs w:val="24"/>
                <w:lang w:eastAsia="ru-RU"/>
              </w:rPr>
              <w:t>10</w:t>
            </w:r>
          </w:p>
        </w:tc>
      </w:tr>
      <w:tr w:rsidR="00627394" w:rsidRPr="00627394" w14:paraId="5A948CA5" w14:textId="77777777" w:rsidTr="00184E65">
        <w:trPr>
          <w:trHeight w:val="680"/>
        </w:trPr>
        <w:tc>
          <w:tcPr>
            <w:tcW w:w="596" w:type="dxa"/>
            <w:vMerge/>
            <w:shd w:val="clear" w:color="auto" w:fill="auto"/>
            <w:vAlign w:val="center"/>
          </w:tcPr>
          <w:p w14:paraId="6610698A"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1EADADCC"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07F13CB6" w14:textId="77777777" w:rsidR="00627394" w:rsidRPr="006E192A" w:rsidRDefault="00627394" w:rsidP="00627394">
            <w:pPr>
              <w:spacing w:after="0" w:line="240" w:lineRule="auto"/>
              <w:ind w:firstLine="567"/>
              <w:jc w:val="both"/>
              <w:rPr>
                <w:rFonts w:ascii="Times New Roman" w:hAnsi="Times New Roman"/>
                <w:sz w:val="24"/>
                <w:szCs w:val="24"/>
                <w:lang w:eastAsia="ru-RU"/>
              </w:rPr>
            </w:pPr>
          </w:p>
        </w:tc>
        <w:tc>
          <w:tcPr>
            <w:tcW w:w="2297" w:type="dxa"/>
            <w:gridSpan w:val="3"/>
            <w:shd w:val="clear" w:color="auto" w:fill="auto"/>
            <w:vAlign w:val="center"/>
          </w:tcPr>
          <w:p w14:paraId="4CB2BE2D"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p w14:paraId="003696B3"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p w14:paraId="493FF60B"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5 баллов</w:t>
            </w:r>
          </w:p>
          <w:p w14:paraId="35CED37F"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10 баллов</w:t>
            </w:r>
          </w:p>
        </w:tc>
      </w:tr>
      <w:tr w:rsidR="00627394" w:rsidRPr="00627394" w14:paraId="27BDF1E2" w14:textId="77777777" w:rsidTr="00184E65">
        <w:trPr>
          <w:trHeight w:val="690"/>
        </w:trPr>
        <w:tc>
          <w:tcPr>
            <w:tcW w:w="7938" w:type="dxa"/>
            <w:gridSpan w:val="4"/>
            <w:shd w:val="clear" w:color="auto" w:fill="auto"/>
            <w:vAlign w:val="center"/>
          </w:tcPr>
          <w:p w14:paraId="0FE48A29" w14:textId="77777777" w:rsidR="00627394" w:rsidRPr="006E192A" w:rsidRDefault="00627394" w:rsidP="00627394">
            <w:pPr>
              <w:spacing w:after="0" w:line="240" w:lineRule="auto"/>
              <w:ind w:firstLine="567"/>
              <w:jc w:val="both"/>
              <w:rPr>
                <w:rFonts w:ascii="Times New Roman" w:hAnsi="Times New Roman"/>
                <w:bCs/>
                <w:sz w:val="24"/>
                <w:szCs w:val="24"/>
                <w:lang w:eastAsia="ru-RU"/>
              </w:rPr>
            </w:pPr>
            <w:r w:rsidRPr="006E192A">
              <w:rPr>
                <w:rFonts w:ascii="Times New Roman" w:hAnsi="Times New Roman"/>
                <w:bCs/>
                <w:sz w:val="24"/>
                <w:szCs w:val="24"/>
                <w:lang w:eastAsia="ru-RU"/>
              </w:rPr>
              <w:t xml:space="preserve">Совокупная значимость всех критериев </w:t>
            </w:r>
            <w:r w:rsidRPr="006E192A">
              <w:rPr>
                <w:rFonts w:ascii="Times New Roman" w:hAnsi="Times New Roman"/>
                <w:bCs/>
                <w:sz w:val="24"/>
                <w:szCs w:val="24"/>
                <w:lang w:eastAsia="ru-RU"/>
              </w:rPr>
              <w:tab/>
            </w:r>
          </w:p>
        </w:tc>
        <w:tc>
          <w:tcPr>
            <w:tcW w:w="1021" w:type="dxa"/>
            <w:shd w:val="clear" w:color="auto" w:fill="auto"/>
            <w:vAlign w:val="center"/>
          </w:tcPr>
          <w:p w14:paraId="4D94EFCE" w14:textId="77777777" w:rsidR="00627394" w:rsidRPr="00627394" w:rsidRDefault="00627394" w:rsidP="00627394">
            <w:pPr>
              <w:spacing w:after="0" w:line="240" w:lineRule="auto"/>
              <w:jc w:val="center"/>
              <w:rPr>
                <w:rFonts w:ascii="Times New Roman" w:hAnsi="Times New Roman"/>
                <w:b/>
                <w:sz w:val="24"/>
                <w:szCs w:val="24"/>
                <w:lang w:eastAsia="ru-RU"/>
              </w:rPr>
            </w:pPr>
            <w:r w:rsidRPr="00627394">
              <w:rPr>
                <w:rFonts w:ascii="Times New Roman" w:hAnsi="Times New Roman"/>
                <w:b/>
                <w:bCs/>
                <w:sz w:val="24"/>
                <w:szCs w:val="24"/>
                <w:lang w:eastAsia="ru-RU"/>
              </w:rPr>
              <w:t>100%</w:t>
            </w:r>
          </w:p>
        </w:tc>
        <w:tc>
          <w:tcPr>
            <w:tcW w:w="1276" w:type="dxa"/>
            <w:gridSpan w:val="2"/>
            <w:shd w:val="clear" w:color="auto" w:fill="auto"/>
            <w:vAlign w:val="center"/>
          </w:tcPr>
          <w:p w14:paraId="65C0926B" w14:textId="77777777" w:rsidR="00627394" w:rsidRPr="00627394" w:rsidRDefault="00627394" w:rsidP="00627394">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1</w:t>
            </w:r>
          </w:p>
        </w:tc>
      </w:tr>
    </w:tbl>
    <w:p w14:paraId="7E7DF887" w14:textId="77777777" w:rsidR="00627394" w:rsidRPr="00FB346F" w:rsidRDefault="00627394" w:rsidP="00E923AF">
      <w:pPr>
        <w:spacing w:after="0" w:line="240" w:lineRule="auto"/>
        <w:jc w:val="both"/>
        <w:rPr>
          <w:rFonts w:ascii="Times New Roman" w:hAnsi="Times New Roman"/>
          <w:sz w:val="24"/>
          <w:szCs w:val="24"/>
          <w:lang w:eastAsia="ru-RU"/>
        </w:rPr>
      </w:pPr>
    </w:p>
    <w:p w14:paraId="360CA359" w14:textId="77777777" w:rsidR="00046870" w:rsidRPr="00FB346F" w:rsidRDefault="00F961D3"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46" w:name="_Ref175752415"/>
      <w:bookmarkStart w:id="47" w:name="_Toc261535088"/>
      <w:bookmarkStart w:id="48" w:name="_Toc262557844"/>
      <w:bookmarkStart w:id="49" w:name="_Toc344124423"/>
      <w:bookmarkEnd w:id="28"/>
      <w:r w:rsidRPr="00FB346F">
        <w:rPr>
          <w:rFonts w:ascii="Times New Roman" w:hAnsi="Times New Roman"/>
          <w:b/>
          <w:sz w:val="24"/>
          <w:szCs w:val="24"/>
        </w:rPr>
        <w:t>4.9.3.3.</w:t>
      </w:r>
      <w:r w:rsidR="00046870" w:rsidRPr="00FB346F">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FB346F">
        <w:rPr>
          <w:rFonts w:ascii="Times New Roman" w:hAnsi="Times New Roman"/>
          <w:sz w:val="24"/>
          <w:szCs w:val="24"/>
        </w:rPr>
        <w:t xml:space="preserve"> </w:t>
      </w:r>
      <w:r w:rsidR="00046870" w:rsidRPr="00FB346F">
        <w:rPr>
          <w:rFonts w:ascii="Times New Roman" w:hAnsi="Times New Roman"/>
          <w:sz w:val="24"/>
          <w:szCs w:val="24"/>
        </w:rPr>
        <w:t>в настоящей документации, умноженных на их значимость по формуле:</w:t>
      </w:r>
    </w:p>
    <w:p w14:paraId="1DE36BF8"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r w:rsidRPr="00FB346F">
        <w:rPr>
          <w:rFonts w:ascii="Times New Roman" w:hAnsi="Times New Roman"/>
          <w:sz w:val="24"/>
          <w:szCs w:val="24"/>
          <w:lang w:val="en-US"/>
        </w:rPr>
        <w:t>Rsum i =  (R1i</w:t>
      </w:r>
      <w:r w:rsidRPr="00FB346F">
        <w:rPr>
          <w:rFonts w:ascii="Times New Roman" w:hAnsi="Times New Roman"/>
          <w:sz w:val="24"/>
          <w:szCs w:val="24"/>
        </w:rPr>
        <w:t>х</w:t>
      </w:r>
      <w:r w:rsidRPr="00FB346F">
        <w:rPr>
          <w:rFonts w:ascii="Times New Roman" w:hAnsi="Times New Roman"/>
          <w:sz w:val="24"/>
          <w:szCs w:val="24"/>
          <w:lang w:val="en-US"/>
        </w:rPr>
        <w:t xml:space="preserve">  K1i) + … + (Rni  </w:t>
      </w:r>
      <w:r w:rsidRPr="00FB346F">
        <w:rPr>
          <w:rFonts w:ascii="Times New Roman" w:hAnsi="Times New Roman"/>
          <w:sz w:val="24"/>
          <w:szCs w:val="24"/>
        </w:rPr>
        <w:t>х</w:t>
      </w:r>
      <w:r w:rsidRPr="00FB346F">
        <w:rPr>
          <w:rFonts w:ascii="Times New Roman" w:hAnsi="Times New Roman"/>
          <w:sz w:val="24"/>
          <w:szCs w:val="24"/>
          <w:lang w:val="en-US"/>
        </w:rPr>
        <w:t xml:space="preserve">  Kni)  </w:t>
      </w:r>
      <w:r w:rsidRPr="00FB346F">
        <w:rPr>
          <w:rFonts w:ascii="Times New Roman" w:hAnsi="Times New Roman"/>
          <w:sz w:val="24"/>
          <w:szCs w:val="24"/>
        </w:rPr>
        <w:t>где</w:t>
      </w:r>
      <w:r w:rsidRPr="00FB346F">
        <w:rPr>
          <w:rFonts w:ascii="Times New Roman" w:hAnsi="Times New Roman"/>
          <w:sz w:val="24"/>
          <w:szCs w:val="24"/>
          <w:lang w:val="en-US"/>
        </w:rPr>
        <w:t>:</w:t>
      </w:r>
    </w:p>
    <w:p w14:paraId="38B1CC6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Rsumi – итоговый рейтингi-ого предложения;</w:t>
      </w:r>
    </w:p>
    <w:p w14:paraId="17FA836D"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R1i     - рейтинг, присуждаемый i-ому предложению по критерию 1;</w:t>
      </w:r>
    </w:p>
    <w:p w14:paraId="0090AC7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K1i     - коэффициент значимости критерия 1;</w:t>
      </w:r>
    </w:p>
    <w:p w14:paraId="4934153C"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и т.д. по всем критериям</w:t>
      </w:r>
    </w:p>
    <w:p w14:paraId="6E1F82C0"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49E7F0E4"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20942F3F" w14:textId="77777777" w:rsidR="00A50EC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 xml:space="preserve">При наличии фактов </w:t>
      </w:r>
      <w:r w:rsidRPr="0077250A">
        <w:rPr>
          <w:rFonts w:ascii="Times New Roman" w:hAnsi="Times New Roman"/>
          <w:sz w:val="24"/>
          <w:szCs w:val="24"/>
        </w:rPr>
        <w:t>неисполнения (ненадлежащего исполнения)</w:t>
      </w:r>
      <w:r w:rsidRPr="00FB346F">
        <w:rPr>
          <w:rFonts w:ascii="Times New Roman" w:hAnsi="Times New Roman"/>
          <w:sz w:val="24"/>
          <w:szCs w:val="24"/>
        </w:rPr>
        <w:t xml:space="preserve">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14:paraId="4ABC432B" w14:textId="77777777" w:rsidR="00CA3B4D" w:rsidRPr="00FB346F"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4.9.3.4.</w:t>
      </w:r>
      <w:r w:rsidR="00215BF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B34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B34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FB34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B346F">
        <w:rPr>
          <w:rFonts w:ascii="Times New Roman" w:eastAsia="Times New Roman" w:hAnsi="Times New Roman"/>
          <w:sz w:val="24"/>
          <w:szCs w:val="24"/>
          <w:lang w:eastAsia="ru-RU"/>
        </w:rPr>
        <w:t>условия.</w:t>
      </w:r>
    </w:p>
    <w:p w14:paraId="3369B664" w14:textId="77777777" w:rsidR="00CA3B4D" w:rsidRPr="00FB346F" w:rsidRDefault="00CA3B4D" w:rsidP="00CA3B4D">
      <w:pPr>
        <w:keepNext/>
        <w:widowControl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4.9.3.5.</w:t>
      </w:r>
      <w:r w:rsidR="00716F8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B34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FB346F">
        <w:rPr>
          <w:rFonts w:ascii="Times New Roman" w:eastAsia="Times New Roman" w:hAnsi="Times New Roman"/>
          <w:sz w:val="24"/>
          <w:szCs w:val="24"/>
          <w:shd w:val="clear" w:color="auto" w:fill="FFFFFF"/>
          <w:lang w:eastAsia="ru-RU"/>
        </w:rPr>
        <w:t xml:space="preserve"> путем по</w:t>
      </w:r>
      <w:r w:rsidR="009B73A4" w:rsidRPr="00FB346F">
        <w:rPr>
          <w:rFonts w:ascii="Times New Roman" w:eastAsia="Times New Roman" w:hAnsi="Times New Roman"/>
          <w:sz w:val="24"/>
          <w:szCs w:val="24"/>
          <w:shd w:val="clear" w:color="auto" w:fill="FFFFFF"/>
          <w:lang w:eastAsia="ru-RU"/>
        </w:rPr>
        <w:t>нижения ранее направленной цены</w:t>
      </w:r>
      <w:r w:rsidRPr="00FB346F">
        <w:rPr>
          <w:rFonts w:ascii="Times New Roman" w:eastAsia="Times New Roman" w:hAnsi="Times New Roman"/>
          <w:sz w:val="24"/>
          <w:szCs w:val="24"/>
          <w:shd w:val="clear" w:color="auto" w:fill="FFFFFF"/>
          <w:lang w:eastAsia="ru-RU"/>
        </w:rPr>
        <w:t xml:space="preserve">, </w:t>
      </w:r>
      <w:r w:rsidRPr="00FB34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FB346F">
        <w:rPr>
          <w:rFonts w:ascii="Times New Roman" w:eastAsia="Times New Roman" w:hAnsi="Times New Roman"/>
          <w:sz w:val="24"/>
          <w:szCs w:val="24"/>
          <w:shd w:val="clear" w:color="auto" w:fill="FFFFFF"/>
          <w:lang w:eastAsia="ru-RU"/>
        </w:rPr>
        <w:t>.</w:t>
      </w:r>
    </w:p>
    <w:p w14:paraId="7986F823"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FB346F">
        <w:rPr>
          <w:rFonts w:ascii="Times New Roman" w:eastAsia="Times New Roman" w:hAnsi="Times New Roman"/>
          <w:sz w:val="24"/>
          <w:szCs w:val="24"/>
          <w:lang w:eastAsia="ru-RU"/>
        </w:rPr>
        <w:t xml:space="preserve">ожение на электронной площадке </w:t>
      </w:r>
      <w:r w:rsidRPr="00FB346F">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49EA4070"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По решению закупочной комиссии, в случае технических сбоев на ЭП,</w:t>
      </w:r>
      <w:r w:rsidR="003E6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3AB6EDEB"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FB346F">
        <w:rPr>
          <w:rFonts w:ascii="Times New Roman" w:eastAsia="Times New Roman" w:hAnsi="Times New Roman"/>
          <w:sz w:val="24"/>
          <w:szCs w:val="24"/>
          <w:lang w:eastAsia="ru-RU"/>
        </w:rPr>
        <w:t xml:space="preserve"> </w:t>
      </w:r>
      <w:r w:rsidR="00453B7F" w:rsidRPr="00FB346F">
        <w:rPr>
          <w:rFonts w:ascii="Times New Roman" w:eastAsia="Times New Roman" w:hAnsi="Times New Roman"/>
          <w:sz w:val="24"/>
          <w:szCs w:val="24"/>
          <w:lang w:eastAsia="ru-RU"/>
        </w:rPr>
        <w:t xml:space="preserve">Заявке на участие в закупке, </w:t>
      </w:r>
      <w:r w:rsidRPr="00FB346F">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FB346F">
        <w:rPr>
          <w:rFonts w:ascii="Times New Roman" w:eastAsia="Times New Roman" w:hAnsi="Times New Roman"/>
          <w:sz w:val="24"/>
          <w:szCs w:val="24"/>
          <w:lang w:eastAsia="ru-RU"/>
        </w:rPr>
        <w:t>и с таким ценовым предложением,</w:t>
      </w:r>
      <w:r w:rsidR="00453B7F" w:rsidRPr="00FB346F">
        <w:rPr>
          <w:rFonts w:ascii="Times New Roman" w:eastAsia="Times New Roman" w:hAnsi="Times New Roman"/>
          <w:sz w:val="24"/>
          <w:szCs w:val="24"/>
          <w:lang w:eastAsia="ru-RU"/>
        </w:rPr>
        <w:t xml:space="preserve"> и </w:t>
      </w:r>
      <w:r w:rsidRPr="00FB346F">
        <w:rPr>
          <w:rFonts w:ascii="Times New Roman" w:eastAsia="Times New Roman" w:hAnsi="Times New Roman"/>
          <w:sz w:val="24"/>
          <w:szCs w:val="24"/>
          <w:lang w:eastAsia="ru-RU"/>
        </w:rPr>
        <w:t>Заявка остается действующей с ранее объявленной ценой.</w:t>
      </w:r>
    </w:p>
    <w:p w14:paraId="16D2130F" w14:textId="77777777" w:rsidR="00CA3B4D" w:rsidRPr="00FB346F" w:rsidRDefault="00B25C41"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37CE">
        <w:rPr>
          <w:rFonts w:ascii="Times New Roman" w:eastAsia="Times New Roman" w:hAnsi="Times New Roman"/>
          <w:sz w:val="24"/>
          <w:szCs w:val="24"/>
          <w:lang w:eastAsia="ru-RU"/>
        </w:rPr>
        <w:t xml:space="preserve"> </w:t>
      </w:r>
      <w:r w:rsidR="00CA3B4D" w:rsidRPr="00FB346F">
        <w:rPr>
          <w:rFonts w:ascii="Times New Roman" w:eastAsia="Times New Roman" w:hAnsi="Times New Roman"/>
          <w:sz w:val="24"/>
          <w:szCs w:val="24"/>
          <w:lang w:eastAsia="ru-RU"/>
        </w:rPr>
        <w:t>После проведения переторжки лучшая Заявка определяется в порядке, установленном для данной закупки, согласно п.п. 4.9.3.2.</w:t>
      </w:r>
    </w:p>
    <w:p w14:paraId="1431F341" w14:textId="77777777" w:rsidR="00CA3B4D" w:rsidRPr="00FB346F"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Определение Победителя </w:t>
      </w:r>
    </w:p>
    <w:p w14:paraId="5B4DBF0E" w14:textId="77777777" w:rsidR="00CA3B4D" w:rsidRPr="00FB346F"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FB34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FB34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50A77000" w14:textId="77777777" w:rsidR="00CA3B4D" w:rsidRPr="00FB346F"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FB34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FB346F">
        <w:rPr>
          <w:rFonts w:ascii="Times New Roman" w:eastAsia="Times New Roman" w:hAnsi="Times New Roman"/>
          <w:sz w:val="24"/>
          <w:szCs w:val="24"/>
          <w:lang w:eastAsia="ru-RU"/>
        </w:rPr>
        <w:t>.</w:t>
      </w:r>
    </w:p>
    <w:p w14:paraId="428089C4" w14:textId="77777777" w:rsidR="00964E89" w:rsidRPr="00FB346F"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0" w:name="_Toc322017067"/>
      <w:bookmarkStart w:id="51" w:name="_Toc322017066"/>
      <w:bookmarkEnd w:id="46"/>
      <w:bookmarkEnd w:id="47"/>
      <w:bookmarkEnd w:id="48"/>
      <w:bookmarkEnd w:id="49"/>
      <w:r w:rsidRPr="00FB346F">
        <w:rPr>
          <w:rFonts w:ascii="Times New Roman" w:eastAsia="Times New Roman" w:hAnsi="Times New Roman"/>
          <w:b/>
          <w:bCs/>
          <w:sz w:val="24"/>
          <w:szCs w:val="24"/>
          <w:lang w:eastAsia="ru-RU"/>
        </w:rPr>
        <w:t xml:space="preserve">Уведомление Участников о результатах </w:t>
      </w:r>
      <w:bookmarkEnd w:id="50"/>
      <w:r w:rsidRPr="00FB346F">
        <w:rPr>
          <w:rFonts w:ascii="Times New Roman" w:eastAsia="Times New Roman" w:hAnsi="Times New Roman"/>
          <w:b/>
          <w:bCs/>
          <w:sz w:val="24"/>
          <w:szCs w:val="24"/>
          <w:lang w:eastAsia="ru-RU"/>
        </w:rPr>
        <w:t>закупки</w:t>
      </w:r>
    </w:p>
    <w:p w14:paraId="5831EEE8"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shd w:val="clear" w:color="auto" w:fill="FFFFFF"/>
          <w:lang w:eastAsia="ru-RU"/>
        </w:rPr>
        <w:t xml:space="preserve"> П</w:t>
      </w:r>
      <w:r w:rsidRPr="00FB34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FB34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FB34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FB346F">
        <w:rPr>
          <w:rFonts w:ascii="Times New Roman" w:eastAsia="Times New Roman" w:hAnsi="Times New Roman"/>
          <w:sz w:val="24"/>
          <w:szCs w:val="24"/>
          <w:shd w:val="clear" w:color="auto" w:fill="FFFFFF"/>
          <w:lang w:eastAsia="ru-RU"/>
        </w:rPr>
        <w:t xml:space="preserve"> Также протокол размещается на</w:t>
      </w:r>
      <w:r w:rsidRPr="00FB346F">
        <w:rPr>
          <w:rFonts w:ascii="Times New Roman" w:eastAsia="Times New Roman" w:hAnsi="Times New Roman" w:cs="Arial"/>
          <w:bCs/>
          <w:iCs/>
          <w:sz w:val="24"/>
          <w:szCs w:val="24"/>
          <w:shd w:val="clear" w:color="auto" w:fill="FFFFFF"/>
          <w:lang w:eastAsia="ru-RU"/>
        </w:rPr>
        <w:t xml:space="preserve"> сайте Общества.</w:t>
      </w:r>
    </w:p>
    <w:p w14:paraId="0EA717CC"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Протокол </w:t>
      </w:r>
      <w:r w:rsidRPr="00FB346F">
        <w:rPr>
          <w:rFonts w:ascii="Times New Roman" w:eastAsia="Times New Roman" w:hAnsi="Times New Roman" w:cs="Arial"/>
          <w:bCs/>
          <w:iCs/>
          <w:sz w:val="24"/>
          <w:szCs w:val="24"/>
          <w:lang w:eastAsia="ru-RU"/>
        </w:rPr>
        <w:t>рассмотрения заявок и подведения итогов закупки</w:t>
      </w:r>
      <w:r w:rsidRPr="00FB346F">
        <w:rPr>
          <w:rFonts w:ascii="Times New Roman" w:eastAsia="Times New Roman" w:hAnsi="Times New Roman"/>
          <w:bCs/>
          <w:iCs/>
          <w:sz w:val="24"/>
          <w:szCs w:val="24"/>
          <w:lang w:eastAsia="ru-RU"/>
        </w:rPr>
        <w:t xml:space="preserve"> должен содержать следующие сведения: </w:t>
      </w:r>
    </w:p>
    <w:p w14:paraId="3B489499"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6A7980D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наименование предмета закупки;</w:t>
      </w:r>
    </w:p>
    <w:p w14:paraId="52513224"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3)</w:t>
      </w:r>
      <w:r w:rsidRPr="00FB346F">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0FFD6E1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4)</w:t>
      </w:r>
      <w:r w:rsidRPr="00FB346F">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08752820"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5)</w:t>
      </w:r>
      <w:r w:rsidRPr="00FB346F">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1190F6D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6)</w:t>
      </w:r>
      <w:r w:rsidRPr="00FB346F">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15A7E2F"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а) количества заявок на участие в закупке, которые отклонены;</w:t>
      </w:r>
    </w:p>
    <w:p w14:paraId="07A79005"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24CB31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7)</w:t>
      </w:r>
      <w:r w:rsidRPr="00FB346F">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3800D5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8)</w:t>
      </w:r>
      <w:r w:rsidRPr="00FB346F">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28D257D"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9)</w:t>
      </w:r>
      <w:r w:rsidRPr="00FB346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w:t>
      </w:r>
      <w:r w:rsidRPr="00FB346F">
        <w:rPr>
          <w:rFonts w:ascii="Times New Roman" w:eastAsia="Times New Roman" w:hAnsi="Times New Roman"/>
          <w:sz w:val="24"/>
          <w:szCs w:val="24"/>
          <w:lang w:eastAsia="ru-RU"/>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4068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10)</w:t>
      </w:r>
      <w:r w:rsidRPr="00FB346F">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25DC166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11)</w:t>
      </w:r>
      <w:r w:rsidRPr="00FB346F">
        <w:rPr>
          <w:rFonts w:ascii="Times New Roman" w:eastAsia="Times New Roman" w:hAnsi="Times New Roman"/>
          <w:sz w:val="24"/>
          <w:szCs w:val="24"/>
          <w:lang w:eastAsia="ru-RU"/>
        </w:rPr>
        <w:t xml:space="preserve"> дата подписания протокола.</w:t>
      </w:r>
    </w:p>
    <w:p w14:paraId="07545CD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1"/>
    <w:p w14:paraId="4A7A5B67" w14:textId="77777777" w:rsidR="00964E89" w:rsidRPr="00FB346F" w:rsidRDefault="00964E89" w:rsidP="00964E89">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Заключение Договора</w:t>
      </w:r>
    </w:p>
    <w:p w14:paraId="3D15FFBB" w14:textId="099690E6" w:rsidR="007B7215" w:rsidRPr="005455C6" w:rsidRDefault="00964E89" w:rsidP="007B7215">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w:t>
      </w:r>
      <w:r w:rsidR="007B7215" w:rsidRPr="005455C6">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007B7215" w:rsidRPr="005455C6">
        <w:rPr>
          <w:rFonts w:ascii="Times New Roman" w:eastAsia="Times New Roman" w:hAnsi="Times New Roman"/>
          <w:snapToGrid w:val="0"/>
          <w:sz w:val="24"/>
          <w:szCs w:val="24"/>
          <w:lang w:eastAsia="ru-RU"/>
        </w:rPr>
        <w:t>в следующем порядке:</w:t>
      </w:r>
    </w:p>
    <w:p w14:paraId="100088D8" w14:textId="77777777" w:rsidR="007B7215" w:rsidRPr="005455C6" w:rsidRDefault="007B7215" w:rsidP="007B721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napToGrid w:val="0"/>
          <w:sz w:val="24"/>
          <w:szCs w:val="24"/>
          <w:lang w:eastAsia="ru-RU"/>
        </w:rPr>
        <w:t xml:space="preserve">- в течение 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размещения</w:t>
      </w:r>
      <w:r w:rsidRPr="005455C6">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455C6">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455C6">
        <w:rPr>
          <w:rFonts w:ascii="Times New Roman" w:eastAsia="Times New Roman" w:hAnsi="Times New Roman"/>
          <w:sz w:val="24"/>
          <w:szCs w:val="24"/>
          <w:lang w:eastAsia="ru-RU"/>
        </w:rPr>
        <w:t>;</w:t>
      </w:r>
    </w:p>
    <w:p w14:paraId="7F8E8D1F" w14:textId="53E13124" w:rsidR="007B7215" w:rsidRPr="005455C6" w:rsidRDefault="007B7215" w:rsidP="007B721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в течение </w:t>
      </w:r>
      <w:r w:rsidRPr="005455C6">
        <w:rPr>
          <w:rFonts w:ascii="Times New Roman" w:eastAsia="Times New Roman" w:hAnsi="Times New Roman"/>
          <w:snapToGrid w:val="0"/>
          <w:sz w:val="24"/>
          <w:szCs w:val="24"/>
          <w:lang w:eastAsia="ru-RU"/>
        </w:rPr>
        <w:t xml:space="preserve">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получения Победителем (</w:t>
      </w:r>
      <w:r w:rsidRPr="005455C6">
        <w:rPr>
          <w:rFonts w:ascii="Times New Roman" w:eastAsia="Times New Roman" w:hAnsi="Times New Roman"/>
          <w:sz w:val="24"/>
          <w:szCs w:val="24"/>
          <w:lang w:eastAsia="ru-RU"/>
        </w:rPr>
        <w:t xml:space="preserve">дата «уведомления о доставке») </w:t>
      </w:r>
      <w:r w:rsidRPr="005455C6">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455C6">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0013423E" w:rsidRPr="0013423E">
        <w:rPr>
          <w:rStyle w:val="a8"/>
          <w:u w:val="none"/>
        </w:rPr>
        <w:t xml:space="preserve"> </w:t>
      </w:r>
      <w:r w:rsidR="00D84A6E">
        <w:rPr>
          <w:rFonts w:ascii="Times New Roman" w:hAnsi="Times New Roman"/>
          <w:bCs/>
          <w:color w:val="0000FF"/>
          <w:sz w:val="24"/>
          <w:szCs w:val="24"/>
          <w:lang w:val="en-US" w:eastAsia="ru-RU"/>
        </w:rPr>
        <w:t>kld</w:t>
      </w:r>
      <w:r w:rsidR="00FC05B3" w:rsidRPr="0013423E">
        <w:rPr>
          <w:rFonts w:ascii="Times New Roman" w:hAnsi="Times New Roman"/>
          <w:bCs/>
          <w:color w:val="0000FF"/>
          <w:sz w:val="24"/>
          <w:szCs w:val="24"/>
          <w:lang w:eastAsia="ru-RU"/>
        </w:rPr>
        <w:t>@ynp.ru</w:t>
      </w:r>
      <w:r w:rsidR="0013423E" w:rsidRPr="0013423E">
        <w:rPr>
          <w:rFonts w:ascii="Times New Roman" w:hAnsi="Times New Roman"/>
          <w:bCs/>
          <w:color w:val="0000FF"/>
          <w:sz w:val="24"/>
          <w:szCs w:val="24"/>
          <w:lang w:eastAsia="ru-RU"/>
        </w:rPr>
        <w:t>.</w:t>
      </w:r>
    </w:p>
    <w:p w14:paraId="1AC8E97B" w14:textId="77777777" w:rsidR="007B7215" w:rsidRPr="005455C6" w:rsidRDefault="007B7215" w:rsidP="007B721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529FCAB5" w14:textId="4AFBE892" w:rsidR="00964E89" w:rsidRPr="00FB346F" w:rsidRDefault="00964E89" w:rsidP="007B721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shd w:val="clear" w:color="auto" w:fill="FFFFFF"/>
          <w:lang w:eastAsia="ru-RU"/>
        </w:rPr>
        <w:t>4.12.2</w:t>
      </w:r>
      <w:r w:rsidRPr="00FB346F">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B346F">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FB346F">
        <w:rPr>
          <w:rFonts w:ascii="Times New Roman" w:eastAsia="Times New Roman" w:hAnsi="Times New Roman"/>
          <w:bCs/>
          <w:iCs/>
          <w:snapToGrid w:val="0"/>
          <w:sz w:val="24"/>
          <w:szCs w:val="24"/>
          <w:lang w:eastAsia="ru-RU"/>
        </w:rPr>
        <w:t>.</w:t>
      </w:r>
    </w:p>
    <w:p w14:paraId="573058D2" w14:textId="77777777" w:rsidR="00964E89" w:rsidRPr="00FB346F"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4.12.3.</w:t>
      </w:r>
      <w:r w:rsidRPr="00FB346F">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74CC4CAC" w14:textId="77777777" w:rsidR="00964E89" w:rsidRPr="00FB346F" w:rsidRDefault="00964E89" w:rsidP="00964E89">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sz w:val="24"/>
          <w:szCs w:val="24"/>
          <w:lang w:eastAsia="ru-RU"/>
        </w:rPr>
        <w:t>4.12.4</w:t>
      </w:r>
      <w:r w:rsidRPr="00FB346F">
        <w:rPr>
          <w:rFonts w:ascii="Times New Roman" w:eastAsia="Times New Roman" w:hAnsi="Times New Roman"/>
          <w:b/>
          <w:sz w:val="24"/>
          <w:szCs w:val="24"/>
          <w:shd w:val="clear" w:color="auto" w:fill="FFFFFF"/>
          <w:lang w:eastAsia="ru-RU"/>
        </w:rPr>
        <w:t xml:space="preserve">. </w:t>
      </w:r>
      <w:r w:rsidRPr="00FB346F">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CA66143" w14:textId="77777777" w:rsidR="00964E89" w:rsidRPr="00FB346F"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 xml:space="preserve">4.12.5. </w:t>
      </w:r>
      <w:r w:rsidRPr="00FB346F">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B346F">
        <w:rPr>
          <w:rFonts w:ascii="Times New Roman" w:eastAsia="Times New Roman" w:hAnsi="Times New Roman"/>
          <w:bCs/>
          <w:iCs/>
          <w:sz w:val="24"/>
          <w:szCs w:val="24"/>
          <w:shd w:val="clear" w:color="auto" w:fill="FFFFFF"/>
          <w:lang w:eastAsia="ru-RU"/>
        </w:rPr>
        <w:t>.</w:t>
      </w:r>
    </w:p>
    <w:p w14:paraId="75EE2E10" w14:textId="77777777" w:rsidR="00964E89" w:rsidRPr="00FB346F"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4.12.6.</w:t>
      </w:r>
      <w:r w:rsidRPr="00FB346F">
        <w:rPr>
          <w:rFonts w:ascii="Times New Roman" w:eastAsia="Times New Roman" w:hAnsi="Times New Roman"/>
          <w:bCs/>
          <w:iCs/>
          <w:sz w:val="24"/>
          <w:szCs w:val="24"/>
          <w:lang w:eastAsia="ru-RU"/>
        </w:rPr>
        <w:t xml:space="preserve"> Преддоговорные переговоры допускаются:</w:t>
      </w:r>
    </w:p>
    <w:p w14:paraId="4D6A1D23" w14:textId="77777777" w:rsidR="00964E89" w:rsidRPr="00FB346F"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снижению цены договора без изменения остальных условий договора;</w:t>
      </w:r>
    </w:p>
    <w:p w14:paraId="7AECB555" w14:textId="77777777" w:rsidR="00964E89" w:rsidRPr="00FB346F"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65F5741D" w14:textId="77777777" w:rsidR="00964E89" w:rsidRPr="00FB346F" w:rsidRDefault="00964E89" w:rsidP="00964E89">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по сокращению сроков выполнения договора;  </w:t>
      </w:r>
    </w:p>
    <w:p w14:paraId="14746EA7" w14:textId="77777777" w:rsidR="00964E89" w:rsidRPr="00FB346F" w:rsidRDefault="00964E89" w:rsidP="00964E89">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51C5C8A5" w14:textId="77777777" w:rsidR="00964E89" w:rsidRPr="00FB346F"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2BAF42D3"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7DA36D2B"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01A006A2"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4.12.7.</w:t>
      </w:r>
      <w:r w:rsidRPr="00FB346F">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732B19A3" w14:textId="77777777" w:rsidR="00964E89" w:rsidRPr="00FB346F" w:rsidRDefault="00964E89" w:rsidP="00964E89">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FB346F">
        <w:rPr>
          <w:rFonts w:ascii="Times New Roman" w:eastAsia="Times New Roman" w:hAnsi="Times New Roman"/>
          <w:b/>
          <w:bCs/>
          <w:iCs/>
          <w:sz w:val="24"/>
          <w:szCs w:val="24"/>
          <w:lang w:eastAsia="ru-RU"/>
        </w:rPr>
        <w:t>4.12.8.</w:t>
      </w:r>
      <w:r w:rsidRPr="00FB346F">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57838989" w14:textId="77777777" w:rsidR="00964E89" w:rsidRPr="00FB346F"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6C4033CB" w14:textId="77777777" w:rsidR="00964E89" w:rsidRPr="00FB346F"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760FE994" w14:textId="77777777" w:rsidR="00964E89" w:rsidRPr="00FB346F" w:rsidRDefault="00964E89" w:rsidP="00964E89">
      <w:pPr>
        <w:tabs>
          <w:tab w:val="num" w:pos="1985"/>
          <w:tab w:val="num" w:pos="2357"/>
        </w:tabs>
        <w:spacing w:after="0" w:line="240" w:lineRule="atLeast"/>
        <w:jc w:val="both"/>
        <w:rPr>
          <w:rFonts w:ascii="Times New Roman" w:eastAsia="Times New Roman" w:hAnsi="Times New Roman"/>
          <w:sz w:val="24"/>
          <w:szCs w:val="24"/>
          <w:lang w:eastAsia="ru-RU"/>
        </w:rPr>
      </w:pPr>
      <w:bookmarkStart w:id="52" w:name="_Ref297565397"/>
      <w:r w:rsidRPr="00FB346F">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2"/>
      <w:r w:rsidRPr="00FB346F">
        <w:rPr>
          <w:rFonts w:ascii="Times New Roman" w:eastAsia="Times New Roman" w:hAnsi="Times New Roman"/>
          <w:sz w:val="24"/>
          <w:szCs w:val="24"/>
          <w:lang w:eastAsia="ru-RU"/>
        </w:rPr>
        <w:t>Заявки;</w:t>
      </w:r>
    </w:p>
    <w:p w14:paraId="5B80D643" w14:textId="77777777" w:rsidR="00964E89" w:rsidRPr="00FB346F"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провести повторную процедуру закупки;</w:t>
      </w:r>
    </w:p>
    <w:p w14:paraId="78A8C026" w14:textId="77777777" w:rsidR="00964E89" w:rsidRPr="00FB346F"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3" w:name="_Ref310532857"/>
      <w:r w:rsidRPr="00FB346F">
        <w:rPr>
          <w:rFonts w:ascii="Times New Roman" w:eastAsia="Times New Roman" w:hAnsi="Times New Roman"/>
          <w:sz w:val="24"/>
          <w:szCs w:val="24"/>
          <w:lang w:eastAsia="ru-RU"/>
        </w:rPr>
        <w:t>-  отказаться от заключения договора и прекратить процедуру закупки.</w:t>
      </w:r>
      <w:bookmarkEnd w:id="53"/>
    </w:p>
    <w:p w14:paraId="7CE05CA6" w14:textId="77777777" w:rsidR="00964E89" w:rsidRPr="00FB346F"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4.12.9.</w:t>
      </w:r>
      <w:r w:rsidRPr="00FB346F">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464F4D68" w14:textId="77777777" w:rsidR="00964E89" w:rsidRPr="00FB346F" w:rsidRDefault="00964E89" w:rsidP="00964E89">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6B59676B" w14:textId="77777777" w:rsidR="00964E89" w:rsidRPr="00FB346F"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5FE16F80" w14:textId="77777777" w:rsidR="00964E89" w:rsidRPr="00FB346F"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667F769C" w14:textId="77777777" w:rsidR="00964E89" w:rsidRPr="00FB346F"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42F63B34" w14:textId="77777777" w:rsidR="00964E89" w:rsidRPr="00FB346F" w:rsidRDefault="00964E89" w:rsidP="00964E89">
      <w:pPr>
        <w:spacing w:after="0" w:line="240" w:lineRule="auto"/>
        <w:ind w:firstLine="567"/>
        <w:jc w:val="both"/>
        <w:rPr>
          <w:rFonts w:ascii="Times New Roman" w:eastAsia="Times New Roman" w:hAnsi="Times New Roman"/>
          <w:sz w:val="24"/>
          <w:szCs w:val="24"/>
          <w:lang w:eastAsia="ru-RU"/>
        </w:rPr>
      </w:pPr>
    </w:p>
    <w:p w14:paraId="7B4A0F61" w14:textId="77777777" w:rsidR="00964E89" w:rsidRPr="00FB346F" w:rsidRDefault="00AD3673" w:rsidP="00964E89">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4.13</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eastAsia="Times New Roman" w:hAnsi="Times New Roman"/>
          <w:b/>
          <w:sz w:val="24"/>
          <w:szCs w:val="24"/>
          <w:lang w:eastAsia="ru-RU"/>
        </w:rPr>
        <w:t>Исполнение договора</w:t>
      </w:r>
    </w:p>
    <w:p w14:paraId="633D061B" w14:textId="3AC2BE49" w:rsidR="00964E89" w:rsidRDefault="00AD3673" w:rsidP="00964E89">
      <w:pPr>
        <w:spacing w:after="0" w:line="240" w:lineRule="auto"/>
        <w:jc w:val="both"/>
        <w:rPr>
          <w:rFonts w:ascii="Times New Roman" w:eastAsia="Times New Roman" w:hAnsi="Times New Roman"/>
          <w:sz w:val="24"/>
          <w:szCs w:val="24"/>
          <w:lang w:eastAsia="ru-RU"/>
        </w:rPr>
      </w:pPr>
      <w:r w:rsidRPr="00FB346F">
        <w:rPr>
          <w:rFonts w:ascii="Times New Roman" w:hAnsi="Times New Roman"/>
          <w:b/>
          <w:sz w:val="24"/>
          <w:szCs w:val="24"/>
          <w:lang w:eastAsia="ru-RU"/>
        </w:rPr>
        <w:t>4.13</w:t>
      </w:r>
      <w:r w:rsidR="00964E89" w:rsidRPr="00FB346F">
        <w:rPr>
          <w:rFonts w:ascii="Times New Roman" w:hAnsi="Times New Roman"/>
          <w:b/>
          <w:sz w:val="24"/>
          <w:szCs w:val="24"/>
          <w:lang w:eastAsia="ru-RU"/>
        </w:rPr>
        <w:t>.1.</w:t>
      </w:r>
      <w:r w:rsidR="00964E89" w:rsidRPr="00FB346F">
        <w:rPr>
          <w:rFonts w:ascii="Times New Roman" w:hAnsi="Times New Roman"/>
          <w:sz w:val="24"/>
          <w:szCs w:val="24"/>
          <w:lang w:eastAsia="ru-RU"/>
        </w:rPr>
        <w:t xml:space="preserve"> </w:t>
      </w:r>
      <w:r w:rsidR="00964E89" w:rsidRPr="00FB346F">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D73C6B">
        <w:rPr>
          <w:rFonts w:ascii="Times New Roman" w:eastAsia="Times New Roman" w:hAnsi="Times New Roman"/>
          <w:sz w:val="24"/>
          <w:szCs w:val="24"/>
          <w:lang w:eastAsia="ru-RU"/>
        </w:rPr>
        <w:t>.</w:t>
      </w:r>
    </w:p>
    <w:p w14:paraId="5C0AC904"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24CE77C5"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1FD587D3"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DC87986"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6EEAFBA5"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6C07A79" w14:textId="77777777" w:rsidR="005B0770" w:rsidRPr="00E84B01" w:rsidRDefault="005B0770" w:rsidP="005B0770">
      <w:pPr>
        <w:keepNext/>
        <w:keepLines/>
        <w:pageBreakBefore/>
        <w:widowControl w:val="0"/>
        <w:numPr>
          <w:ilvl w:val="0"/>
          <w:numId w:val="21"/>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54" w:name="_Toc117159000"/>
      <w:r w:rsidRPr="00E84B01">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bookmarkEnd w:id="54"/>
    </w:p>
    <w:p w14:paraId="1127561E" w14:textId="77777777" w:rsidR="005B0770" w:rsidRPr="00E84B01" w:rsidRDefault="005B0770" w:rsidP="005B0770">
      <w:pPr>
        <w:keepNext/>
        <w:numPr>
          <w:ilvl w:val="1"/>
          <w:numId w:val="21"/>
        </w:numPr>
        <w:suppressAutoHyphens/>
        <w:spacing w:after="0" w:line="240" w:lineRule="atLeast"/>
        <w:ind w:left="0" w:firstLine="0"/>
        <w:outlineLvl w:val="1"/>
        <w:rPr>
          <w:rFonts w:ascii="Times New Roman" w:eastAsia="Times New Roman" w:hAnsi="Times New Roman"/>
          <w:b/>
          <w:sz w:val="24"/>
          <w:szCs w:val="24"/>
          <w:lang w:eastAsia="ru-RU"/>
        </w:rPr>
      </w:pPr>
      <w:bookmarkStart w:id="55" w:name="_Ref55336310"/>
      <w:bookmarkStart w:id="56" w:name="_Toc57314672"/>
      <w:bookmarkStart w:id="57" w:name="_Toc69728986"/>
      <w:bookmarkStart w:id="58" w:name="_Toc261535089"/>
      <w:bookmarkStart w:id="59" w:name="_Toc262557845"/>
      <w:bookmarkStart w:id="60" w:name="_Toc278971518"/>
      <w:bookmarkStart w:id="61" w:name="_Toc117159001"/>
      <w:r w:rsidRPr="00E84B01">
        <w:rPr>
          <w:rFonts w:ascii="Times New Roman" w:eastAsia="Times New Roman" w:hAnsi="Times New Roman"/>
          <w:b/>
          <w:sz w:val="24"/>
          <w:szCs w:val="24"/>
          <w:lang w:eastAsia="ru-RU"/>
        </w:rPr>
        <w:t xml:space="preserve">Заявка на участие в закупке </w:t>
      </w:r>
      <w:bookmarkStart w:id="62" w:name="_Ref22846535"/>
      <w:r w:rsidRPr="00E84B01">
        <w:rPr>
          <w:rFonts w:ascii="Times New Roman" w:eastAsia="Times New Roman" w:hAnsi="Times New Roman"/>
          <w:b/>
          <w:sz w:val="24"/>
          <w:szCs w:val="24"/>
          <w:lang w:eastAsia="ru-RU"/>
        </w:rPr>
        <w:t>(</w:t>
      </w:r>
      <w:bookmarkEnd w:id="62"/>
      <w:r w:rsidRPr="00E84B01">
        <w:rPr>
          <w:rFonts w:ascii="Times New Roman" w:eastAsia="Times New Roman" w:hAnsi="Times New Roman"/>
          <w:b/>
          <w:sz w:val="24"/>
          <w:szCs w:val="24"/>
          <w:lang w:eastAsia="ru-RU"/>
        </w:rPr>
        <w:t xml:space="preserve">форма </w:t>
      </w:r>
      <w:r w:rsidRPr="00E84B01">
        <w:rPr>
          <w:rFonts w:ascii="Times New Roman" w:eastAsia="Times New Roman" w:hAnsi="Times New Roman"/>
          <w:b/>
          <w:bCs/>
          <w:sz w:val="32"/>
          <w:szCs w:val="32"/>
          <w:lang w:eastAsia="ru-RU"/>
        </w:rPr>
        <w:fldChar w:fldCharType="begin"/>
      </w:r>
      <w:r w:rsidRPr="00E84B01">
        <w:rPr>
          <w:rFonts w:ascii="Times New Roman" w:eastAsia="Times New Roman" w:hAnsi="Times New Roman"/>
          <w:b/>
          <w:sz w:val="24"/>
          <w:szCs w:val="24"/>
          <w:lang w:eastAsia="ru-RU"/>
        </w:rPr>
        <w:instrText xml:space="preserve"> SEQ форма \* ARABIC </w:instrText>
      </w:r>
      <w:r w:rsidRPr="00E84B01">
        <w:rPr>
          <w:rFonts w:ascii="Times New Roman" w:eastAsia="Times New Roman" w:hAnsi="Times New Roman"/>
          <w:b/>
          <w:bCs/>
          <w:sz w:val="32"/>
          <w:szCs w:val="32"/>
          <w:lang w:eastAsia="ru-RU"/>
        </w:rPr>
        <w:fldChar w:fldCharType="separate"/>
      </w:r>
      <w:r w:rsidRPr="00E84B01">
        <w:rPr>
          <w:rFonts w:ascii="Times New Roman" w:eastAsia="Times New Roman" w:hAnsi="Times New Roman"/>
          <w:b/>
          <w:noProof/>
          <w:sz w:val="24"/>
          <w:szCs w:val="24"/>
          <w:lang w:eastAsia="ru-RU"/>
        </w:rPr>
        <w:t>1</w:t>
      </w:r>
      <w:r w:rsidRPr="00E84B01">
        <w:rPr>
          <w:rFonts w:ascii="Times New Roman" w:eastAsia="Times New Roman" w:hAnsi="Times New Roman"/>
          <w:b/>
          <w:bCs/>
          <w:sz w:val="32"/>
          <w:szCs w:val="32"/>
          <w:lang w:eastAsia="ru-RU"/>
        </w:rPr>
        <w:fldChar w:fldCharType="end"/>
      </w:r>
      <w:r w:rsidRPr="00E84B01">
        <w:rPr>
          <w:rFonts w:ascii="Times New Roman" w:eastAsia="Times New Roman" w:hAnsi="Times New Roman"/>
          <w:b/>
          <w:sz w:val="24"/>
          <w:szCs w:val="24"/>
          <w:lang w:eastAsia="ru-RU"/>
        </w:rPr>
        <w:t>)</w:t>
      </w:r>
      <w:bookmarkEnd w:id="55"/>
      <w:bookmarkEnd w:id="56"/>
      <w:bookmarkEnd w:id="57"/>
      <w:bookmarkEnd w:id="58"/>
      <w:bookmarkEnd w:id="59"/>
      <w:bookmarkEnd w:id="60"/>
      <w:bookmarkEnd w:id="61"/>
    </w:p>
    <w:p w14:paraId="2D1F79E4" w14:textId="77777777" w:rsidR="005B0770" w:rsidRPr="00E84B01" w:rsidRDefault="005B0770" w:rsidP="005B0770">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2B93F420" w14:textId="77777777" w:rsidR="005B0770" w:rsidRPr="00E84B01" w:rsidRDefault="005B0770" w:rsidP="005B0770">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E84B01">
        <w:rPr>
          <w:rFonts w:ascii="Times New Roman" w:hAnsi="Times New Roman"/>
          <w:b/>
          <w:color w:val="000000"/>
          <w:spacing w:val="36"/>
          <w:sz w:val="24"/>
          <w:szCs w:val="24"/>
        </w:rPr>
        <w:t>начало формы</w:t>
      </w:r>
    </w:p>
    <w:p w14:paraId="6609305C"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«_____»_______________ года</w:t>
      </w:r>
    </w:p>
    <w:p w14:paraId="0991373B"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№________________________</w:t>
      </w:r>
      <w:r w:rsidRPr="00E84B01">
        <w:rPr>
          <w:rFonts w:ascii="Times New Roman" w:hAnsi="Times New Roman"/>
          <w:sz w:val="24"/>
          <w:szCs w:val="24"/>
        </w:rPr>
        <w:tab/>
      </w:r>
    </w:p>
    <w:p w14:paraId="230084F0"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 xml:space="preserve">Заказчику: </w:t>
      </w:r>
    </w:p>
    <w:p w14:paraId="65F8AEFF" w14:textId="77777777" w:rsidR="005B0770" w:rsidRPr="00E84B01" w:rsidRDefault="005B0770" w:rsidP="005B0770">
      <w:pPr>
        <w:tabs>
          <w:tab w:val="left" w:pos="10065"/>
        </w:tabs>
        <w:spacing w:after="0" w:line="240" w:lineRule="auto"/>
        <w:ind w:right="140"/>
        <w:jc w:val="right"/>
        <w:rPr>
          <w:rFonts w:ascii="Times New Roman" w:hAnsi="Times New Roman"/>
          <w:sz w:val="24"/>
          <w:szCs w:val="24"/>
        </w:rPr>
      </w:pPr>
      <w:r w:rsidRPr="00E84B01">
        <w:rPr>
          <w:rFonts w:ascii="Times New Roman" w:hAnsi="Times New Roman"/>
          <w:sz w:val="24"/>
          <w:szCs w:val="24"/>
        </w:rPr>
        <w:t>Генеральному директору</w:t>
      </w:r>
    </w:p>
    <w:p w14:paraId="105E553D"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АО «Саханефтегазсбыт»</w:t>
      </w:r>
    </w:p>
    <w:p w14:paraId="0DF8CE85"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Лебедеву В.Н.</w:t>
      </w:r>
    </w:p>
    <w:p w14:paraId="1D177120" w14:textId="77777777" w:rsidR="005B0770" w:rsidRPr="00E84B01" w:rsidRDefault="005B0770" w:rsidP="005B0770">
      <w:pPr>
        <w:spacing w:after="0" w:line="240" w:lineRule="auto"/>
        <w:ind w:right="140"/>
        <w:jc w:val="right"/>
        <w:rPr>
          <w:rFonts w:ascii="Times New Roman" w:hAnsi="Times New Roman"/>
          <w:sz w:val="24"/>
          <w:szCs w:val="24"/>
        </w:rPr>
      </w:pPr>
    </w:p>
    <w:p w14:paraId="37D3D33B" w14:textId="77777777" w:rsidR="00627394" w:rsidRPr="00627394" w:rsidRDefault="00627394" w:rsidP="00045F15">
      <w:pPr>
        <w:spacing w:after="0" w:line="240" w:lineRule="auto"/>
        <w:ind w:firstLine="567"/>
        <w:jc w:val="center"/>
        <w:rPr>
          <w:rFonts w:ascii="Times New Roman" w:eastAsia="Times New Roman" w:hAnsi="Times New Roman"/>
          <w:b/>
          <w:bCs/>
          <w:sz w:val="24"/>
          <w:szCs w:val="24"/>
          <w:lang w:eastAsia="ru-RU"/>
        </w:rPr>
      </w:pPr>
      <w:r w:rsidRPr="00627394">
        <w:rPr>
          <w:rFonts w:ascii="Times New Roman" w:eastAsia="Times New Roman" w:hAnsi="Times New Roman"/>
          <w:b/>
          <w:bCs/>
          <w:sz w:val="24"/>
          <w:szCs w:val="24"/>
          <w:lang w:eastAsia="ru-RU"/>
        </w:rPr>
        <w:t>Заявка на участие в запросе предложений</w:t>
      </w:r>
    </w:p>
    <w:p w14:paraId="545B4757" w14:textId="732F8E2B" w:rsidR="00627394" w:rsidRPr="00627394" w:rsidRDefault="00627394" w:rsidP="00045F15">
      <w:pPr>
        <w:spacing w:after="0" w:line="240" w:lineRule="auto"/>
        <w:ind w:firstLine="567"/>
        <w:jc w:val="center"/>
        <w:rPr>
          <w:rFonts w:ascii="Times New Roman" w:eastAsia="Times New Roman" w:hAnsi="Times New Roman"/>
          <w:b/>
          <w:sz w:val="24"/>
          <w:szCs w:val="24"/>
          <w:lang w:eastAsia="ru-RU"/>
        </w:rPr>
      </w:pPr>
      <w:r w:rsidRPr="00627394">
        <w:rPr>
          <w:rFonts w:ascii="Times New Roman" w:eastAsia="Times New Roman" w:hAnsi="Times New Roman"/>
          <w:b/>
          <w:sz w:val="24"/>
          <w:szCs w:val="24"/>
          <w:lang w:eastAsia="ru-RU"/>
        </w:rPr>
        <w:t>на выполнение строительно-монтажных работ по объекту:</w:t>
      </w:r>
    </w:p>
    <w:p w14:paraId="4CCCA454" w14:textId="026E0AF9" w:rsidR="00627394" w:rsidRPr="00627394" w:rsidRDefault="00627394" w:rsidP="00045F15">
      <w:pPr>
        <w:spacing w:after="0" w:line="240" w:lineRule="auto"/>
        <w:ind w:firstLine="567"/>
        <w:jc w:val="center"/>
        <w:rPr>
          <w:rFonts w:ascii="Times New Roman" w:eastAsia="Times New Roman" w:hAnsi="Times New Roman"/>
          <w:b/>
          <w:sz w:val="24"/>
          <w:szCs w:val="24"/>
          <w:lang w:eastAsia="ru-RU"/>
        </w:rPr>
      </w:pPr>
      <w:r w:rsidRPr="00627394">
        <w:rPr>
          <w:rFonts w:ascii="Times New Roman" w:eastAsia="Times New Roman" w:hAnsi="Times New Roman"/>
          <w:b/>
          <w:sz w:val="24"/>
          <w:szCs w:val="24"/>
          <w:lang w:eastAsia="ru-RU"/>
        </w:rPr>
        <w:t>"Внедрение бренда "ОПТИ" на АЗС №31 АО "Саханефтегазсбыт"</w:t>
      </w:r>
    </w:p>
    <w:p w14:paraId="61C90E8B" w14:textId="1A56134F" w:rsidR="00627394" w:rsidRPr="00627394" w:rsidRDefault="00627394" w:rsidP="00045F15">
      <w:pPr>
        <w:spacing w:after="0" w:line="240" w:lineRule="auto"/>
        <w:ind w:firstLine="567"/>
        <w:jc w:val="center"/>
        <w:rPr>
          <w:rFonts w:ascii="Times New Roman" w:eastAsia="Times New Roman" w:hAnsi="Times New Roman"/>
          <w:b/>
          <w:sz w:val="24"/>
          <w:szCs w:val="24"/>
          <w:lang w:eastAsia="ru-RU"/>
        </w:rPr>
      </w:pPr>
      <w:r w:rsidRPr="00627394">
        <w:rPr>
          <w:rFonts w:ascii="Times New Roman" w:eastAsia="Times New Roman" w:hAnsi="Times New Roman"/>
          <w:b/>
          <w:sz w:val="24"/>
          <w:szCs w:val="24"/>
          <w:lang w:eastAsia="ru-RU"/>
        </w:rPr>
        <w:t>в п. Серебряный Бор в 202</w:t>
      </w:r>
      <w:r w:rsidR="00045F15">
        <w:rPr>
          <w:rFonts w:ascii="Times New Roman" w:eastAsia="Times New Roman" w:hAnsi="Times New Roman"/>
          <w:b/>
          <w:sz w:val="24"/>
          <w:szCs w:val="24"/>
          <w:lang w:eastAsia="ru-RU"/>
        </w:rPr>
        <w:t xml:space="preserve">3 </w:t>
      </w:r>
      <w:r w:rsidRPr="00627394">
        <w:rPr>
          <w:rFonts w:ascii="Times New Roman" w:eastAsia="Times New Roman" w:hAnsi="Times New Roman"/>
          <w:b/>
          <w:sz w:val="24"/>
          <w:szCs w:val="24"/>
          <w:lang w:eastAsia="ru-RU"/>
        </w:rPr>
        <w:t>г."</w:t>
      </w:r>
    </w:p>
    <w:p w14:paraId="793FD724" w14:textId="77777777" w:rsidR="00627394" w:rsidRPr="00627394" w:rsidRDefault="00627394" w:rsidP="00627394">
      <w:pPr>
        <w:spacing w:after="0" w:line="240" w:lineRule="auto"/>
        <w:ind w:firstLine="567"/>
        <w:jc w:val="both"/>
        <w:rPr>
          <w:rFonts w:ascii="Times New Roman" w:eastAsia="Times New Roman" w:hAnsi="Times New Roman"/>
          <w:b/>
          <w:bCs/>
          <w:sz w:val="24"/>
          <w:szCs w:val="24"/>
          <w:lang w:eastAsia="ru-RU"/>
        </w:rPr>
      </w:pPr>
    </w:p>
    <w:p w14:paraId="212D6875"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Изучив Извещение о проведении запроса предложений, опубликованное [указывается источник и дата публикации], и Документацию по запросу предложений, и принимая установленные в них требования и условия,</w:t>
      </w:r>
    </w:p>
    <w:p w14:paraId="660D0507"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1C86C40C"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14:paraId="791BC66A"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зарегистрированное по адресу</w:t>
      </w:r>
    </w:p>
    <w:p w14:paraId="3997CA58"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0F3A52EF"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(юридический адрес Участника)</w:t>
      </w:r>
    </w:p>
    <w:p w14:paraId="4B8C60CF" w14:textId="6CDCE942"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предлагает заключить Договор на выполнение строительно-монтажных работ по объекту: "Внедрение бренда "ОПТИ" на АЗС №31 АО "Саханефтегазсбыт" в п. Серебряный Бор в 202</w:t>
      </w:r>
      <w:r w:rsidR="00045F15">
        <w:rPr>
          <w:rFonts w:ascii="Times New Roman" w:eastAsia="Times New Roman" w:hAnsi="Times New Roman"/>
          <w:sz w:val="24"/>
          <w:szCs w:val="24"/>
          <w:lang w:eastAsia="ru-RU"/>
        </w:rPr>
        <w:t xml:space="preserve">3 </w:t>
      </w:r>
      <w:r w:rsidRPr="00627394">
        <w:rPr>
          <w:rFonts w:ascii="Times New Roman" w:eastAsia="Times New Roman" w:hAnsi="Times New Roman"/>
          <w:sz w:val="24"/>
          <w:szCs w:val="24"/>
          <w:lang w:eastAsia="ru-RU"/>
        </w:rPr>
        <w:t xml:space="preserve">г." на условиях, изложенных в Документации по запросу предложений (Техническим заданием и Договором) и настоящим письмом направляет предложение </w:t>
      </w:r>
    </w:p>
    <w:p w14:paraId="636AB1B3"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p w14:paraId="0F300B5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по Лоту №_____</w:t>
      </w:r>
    </w:p>
    <w:tbl>
      <w:tblPr>
        <w:tblStyle w:val="aff7"/>
        <w:tblW w:w="0" w:type="auto"/>
        <w:tblLook w:val="04A0" w:firstRow="1" w:lastRow="0" w:firstColumn="1" w:lastColumn="0" w:noHBand="0" w:noVBand="1"/>
      </w:tblPr>
      <w:tblGrid>
        <w:gridCol w:w="2513"/>
        <w:gridCol w:w="2513"/>
        <w:gridCol w:w="2513"/>
        <w:gridCol w:w="2514"/>
      </w:tblGrid>
      <w:tr w:rsidR="00627394" w:rsidRPr="00627394" w14:paraId="403C34BB" w14:textId="77777777" w:rsidTr="00184E65">
        <w:tc>
          <w:tcPr>
            <w:tcW w:w="2513" w:type="dxa"/>
            <w:vAlign w:val="center"/>
          </w:tcPr>
          <w:p w14:paraId="412F4D30"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bCs/>
                <w:sz w:val="24"/>
                <w:szCs w:val="24"/>
                <w:lang w:eastAsia="ru-RU"/>
              </w:rPr>
              <w:t>Гарантийный срок на выполненные работы</w:t>
            </w:r>
          </w:p>
        </w:tc>
        <w:tc>
          <w:tcPr>
            <w:tcW w:w="2513" w:type="dxa"/>
            <w:vAlign w:val="center"/>
          </w:tcPr>
          <w:p w14:paraId="4EB102B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bCs/>
                <w:sz w:val="24"/>
                <w:szCs w:val="24"/>
                <w:lang w:eastAsia="ru-RU"/>
              </w:rPr>
              <w:t>Начальная (максимальная) цена договора без НДС, руб.</w:t>
            </w:r>
          </w:p>
        </w:tc>
        <w:tc>
          <w:tcPr>
            <w:tcW w:w="2513" w:type="dxa"/>
            <w:vAlign w:val="center"/>
          </w:tcPr>
          <w:p w14:paraId="77C18C2D"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Индекс понижения стоимости работ</w:t>
            </w:r>
          </w:p>
        </w:tc>
        <w:tc>
          <w:tcPr>
            <w:tcW w:w="2514" w:type="dxa"/>
            <w:vAlign w:val="center"/>
          </w:tcPr>
          <w:p w14:paraId="572BA3EA"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Стоимость договора без НДС, руб.</w:t>
            </w:r>
          </w:p>
        </w:tc>
      </w:tr>
      <w:tr w:rsidR="00627394" w:rsidRPr="00627394" w14:paraId="5D0A8352" w14:textId="77777777" w:rsidTr="00184E65">
        <w:trPr>
          <w:trHeight w:val="61"/>
        </w:trPr>
        <w:tc>
          <w:tcPr>
            <w:tcW w:w="2513" w:type="dxa"/>
          </w:tcPr>
          <w:p w14:paraId="60BFB2E9"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24 месяца</w:t>
            </w:r>
          </w:p>
        </w:tc>
        <w:tc>
          <w:tcPr>
            <w:tcW w:w="2513" w:type="dxa"/>
          </w:tcPr>
          <w:p w14:paraId="353F91B3" w14:textId="2E7CC407" w:rsidR="00627394" w:rsidRPr="00627394" w:rsidRDefault="001B1FEB" w:rsidP="00627394">
            <w:pPr>
              <w:spacing w:after="0" w:line="240" w:lineRule="auto"/>
              <w:ind w:firstLine="567"/>
              <w:jc w:val="both"/>
              <w:rPr>
                <w:rFonts w:ascii="Times New Roman" w:eastAsia="Times New Roman" w:hAnsi="Times New Roman"/>
                <w:sz w:val="24"/>
                <w:szCs w:val="24"/>
                <w:lang w:eastAsia="ru-RU"/>
              </w:rPr>
            </w:pPr>
            <w:r w:rsidRPr="001B1FEB">
              <w:rPr>
                <w:rFonts w:ascii="Times New Roman" w:eastAsia="Times New Roman" w:hAnsi="Times New Roman"/>
                <w:sz w:val="24"/>
                <w:szCs w:val="24"/>
                <w:lang w:eastAsia="ru-RU"/>
              </w:rPr>
              <w:t xml:space="preserve">15 553 870,29   </w:t>
            </w:r>
          </w:p>
        </w:tc>
        <w:tc>
          <w:tcPr>
            <w:tcW w:w="2513" w:type="dxa"/>
          </w:tcPr>
          <w:p w14:paraId="62C55FEF"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tc>
        <w:tc>
          <w:tcPr>
            <w:tcW w:w="2514" w:type="dxa"/>
          </w:tcPr>
          <w:p w14:paraId="48FE40D8"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tc>
      </w:tr>
    </w:tbl>
    <w:p w14:paraId="775CCD5B"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p w14:paraId="3E3F23D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Стоимость договора без НДС, руб.: ____________________________</w:t>
      </w:r>
    </w:p>
    <w:p w14:paraId="174E5AF4"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lang w:eastAsia="ru-RU"/>
        </w:rPr>
        <w:t xml:space="preserve">                                                                                          </w:t>
      </w:r>
      <w:r w:rsidRPr="00627394">
        <w:rPr>
          <w:rFonts w:ascii="Times New Roman" w:eastAsia="Times New Roman" w:hAnsi="Times New Roman"/>
          <w:sz w:val="24"/>
          <w:szCs w:val="24"/>
          <w:vertAlign w:val="superscript"/>
          <w:lang w:eastAsia="ru-RU"/>
        </w:rPr>
        <w:t>(прописью)</w:t>
      </w:r>
    </w:p>
    <w:p w14:paraId="3403FB70"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Настоящая Заявка имеет правовой статус оферты и действует до «____»____________ года.</w:t>
      </w:r>
    </w:p>
    <w:p w14:paraId="17D1C56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ab/>
      </w:r>
      <w:r w:rsidRPr="00627394">
        <w:rPr>
          <w:rFonts w:ascii="Times New Roman" w:eastAsia="Times New Roman" w:hAnsi="Times New Roman"/>
          <w:sz w:val="24"/>
          <w:szCs w:val="24"/>
          <w:lang w:eastAsia="ru-RU"/>
        </w:rPr>
        <w:tab/>
      </w:r>
      <w:r w:rsidRPr="00627394">
        <w:rPr>
          <w:rFonts w:ascii="Times New Roman" w:eastAsia="Times New Roman" w:hAnsi="Times New Roman"/>
          <w:sz w:val="24"/>
          <w:szCs w:val="24"/>
          <w:lang w:eastAsia="ru-RU"/>
        </w:rPr>
        <w:tab/>
      </w:r>
      <w:r w:rsidRPr="00627394">
        <w:rPr>
          <w:rFonts w:ascii="Times New Roman" w:eastAsia="Times New Roman" w:hAnsi="Times New Roman"/>
          <w:sz w:val="24"/>
          <w:szCs w:val="24"/>
          <w:lang w:eastAsia="ru-RU"/>
        </w:rPr>
        <w:tab/>
      </w:r>
    </w:p>
    <w:p w14:paraId="658E4EAA"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Подтверждаем, что предложенная цена договора включает в себя </w:t>
      </w:r>
      <w:r w:rsidRPr="00627394">
        <w:rPr>
          <w:rFonts w:ascii="Times New Roman" w:eastAsia="Times New Roman" w:hAnsi="Times New Roman"/>
          <w:bCs/>
          <w:sz w:val="24"/>
          <w:szCs w:val="24"/>
          <w:lang w:eastAsia="ru-RU"/>
        </w:rPr>
        <w:t xml:space="preserve">стоимость использования и привлечения оборудования (техники), необходимого для выполнения работ, стоимость всех выполняемых </w:t>
      </w:r>
      <w:r w:rsidRPr="00494EDF">
        <w:rPr>
          <w:rFonts w:ascii="Times New Roman" w:eastAsia="Times New Roman" w:hAnsi="Times New Roman"/>
          <w:bCs/>
          <w:sz w:val="24"/>
          <w:szCs w:val="24"/>
          <w:lang w:eastAsia="ru-RU"/>
        </w:rPr>
        <w:t>Подрядчиком работ, в том числе стоимость материалов и оборудований кроме давальческих, прочие раб</w:t>
      </w:r>
      <w:r w:rsidRPr="00627394">
        <w:rPr>
          <w:rFonts w:ascii="Times New Roman" w:eastAsia="Times New Roman" w:hAnsi="Times New Roman"/>
          <w:bCs/>
          <w:sz w:val="24"/>
          <w:szCs w:val="24"/>
          <w:lang w:eastAsia="ru-RU"/>
        </w:rPr>
        <w:t>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1F6CB896" w14:textId="77777777" w:rsidR="00627394" w:rsidRPr="00627394" w:rsidRDefault="00627394" w:rsidP="00627394">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627394">
        <w:rPr>
          <w:rFonts w:ascii="Times New Roman" w:eastAsia="Times New Roman" w:hAnsi="Times New Roman"/>
          <w:iCs/>
          <w:sz w:val="24"/>
          <w:szCs w:val="24"/>
          <w:lang w:eastAsia="ru-RU"/>
        </w:rPr>
        <w:t>________________________________________________________</w:t>
      </w:r>
    </w:p>
    <w:p w14:paraId="28F20A64" w14:textId="77777777" w:rsidR="00627394" w:rsidRPr="00627394" w:rsidRDefault="00627394" w:rsidP="00627394">
      <w:pPr>
        <w:spacing w:after="0" w:line="240" w:lineRule="auto"/>
        <w:ind w:firstLine="567"/>
        <w:jc w:val="both"/>
        <w:rPr>
          <w:rFonts w:ascii="Times New Roman" w:eastAsia="Times New Roman" w:hAnsi="Times New Roman"/>
          <w:i/>
          <w:sz w:val="24"/>
          <w:szCs w:val="24"/>
          <w:lang w:eastAsia="ru-RU"/>
        </w:rPr>
      </w:pPr>
      <w:r w:rsidRPr="00627394">
        <w:rPr>
          <w:rFonts w:ascii="Times New Roman" w:eastAsia="Times New Roman" w:hAnsi="Times New Roman"/>
          <w:i/>
          <w:sz w:val="24"/>
          <w:szCs w:val="24"/>
          <w:lang w:eastAsia="ru-RU"/>
        </w:rPr>
        <w:t>(Наименование Участника процедуры закупки)</w:t>
      </w:r>
    </w:p>
    <w:p w14:paraId="304D2BA2" w14:textId="52A7B5F7" w:rsidR="005B0770" w:rsidRPr="00045F15" w:rsidRDefault="00627394" w:rsidP="00045F15">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iCs/>
          <w:sz w:val="24"/>
          <w:szCs w:val="24"/>
          <w:lang w:eastAsia="ru-RU"/>
        </w:rPr>
        <w:lastRenderedPageBreak/>
        <w:t>подтверждает получение в целях участия в настоящей закупке требуемых в соответствии с Законом</w:t>
      </w:r>
      <w:r w:rsidRPr="00627394">
        <w:rPr>
          <w:rFonts w:ascii="Times New Roman" w:eastAsia="Times New Roman" w:hAnsi="Times New Roman"/>
          <w:iCs/>
          <w:sz w:val="24"/>
          <w:szCs w:val="24"/>
          <w:lang w:val="en-US" w:eastAsia="ru-RU"/>
        </w:rPr>
        <w:t> </w:t>
      </w:r>
      <w:r w:rsidRPr="00627394">
        <w:rPr>
          <w:rFonts w:ascii="Times New Roman" w:eastAsia="Times New Roman" w:hAnsi="Times New Roman"/>
          <w:iCs/>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27394">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B8FA099"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Заявляем, что в отношении нашей организации:</w:t>
      </w:r>
    </w:p>
    <w:p w14:paraId="51AD79A2"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14:paraId="072028BA"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14:paraId="77C7181F"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в) </w:t>
      </w:r>
      <w:r w:rsidRPr="006E192A">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2BF55214" w14:textId="77777777" w:rsidR="006E192A" w:rsidRPr="006E192A" w:rsidRDefault="006E192A" w:rsidP="006E192A">
      <w:pPr>
        <w:shd w:val="clear" w:color="auto" w:fill="FFFFFF"/>
        <w:spacing w:after="0" w:line="240" w:lineRule="auto"/>
        <w:jc w:val="both"/>
        <w:rPr>
          <w:sz w:val="24"/>
          <w:szCs w:val="24"/>
        </w:rPr>
      </w:pPr>
      <w:r w:rsidRPr="006E192A">
        <w:rPr>
          <w:rFonts w:ascii="Times New Roman" w:eastAsia="Times New Roman" w:hAnsi="Times New Roman"/>
          <w:sz w:val="24"/>
          <w:szCs w:val="24"/>
          <w:lang w:eastAsia="ru-RU"/>
        </w:rPr>
        <w:t xml:space="preserve">       г) </w:t>
      </w:r>
      <w:r w:rsidRPr="006E192A">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6E192A">
        <w:rPr>
          <w:sz w:val="24"/>
          <w:szCs w:val="24"/>
        </w:rPr>
        <w:t xml:space="preserve">   </w:t>
      </w:r>
    </w:p>
    <w:p w14:paraId="7D5A83A2" w14:textId="77777777" w:rsidR="006E192A" w:rsidRPr="006E192A" w:rsidRDefault="006E192A" w:rsidP="006E192A">
      <w:pPr>
        <w:shd w:val="clear" w:color="auto" w:fill="FFFFFF"/>
        <w:spacing w:after="0" w:line="240" w:lineRule="auto"/>
        <w:jc w:val="both"/>
        <w:rPr>
          <w:rFonts w:ascii="Times New Roman" w:hAnsi="Times New Roman"/>
          <w:sz w:val="24"/>
          <w:szCs w:val="24"/>
        </w:rPr>
      </w:pPr>
      <w:r w:rsidRPr="006E192A">
        <w:rPr>
          <w:sz w:val="24"/>
          <w:szCs w:val="24"/>
        </w:rPr>
        <w:t xml:space="preserve">       </w:t>
      </w:r>
      <w:r w:rsidRPr="006E192A">
        <w:rPr>
          <w:rFonts w:ascii="Times New Roman" w:hAnsi="Times New Roman"/>
          <w:sz w:val="24"/>
          <w:szCs w:val="24"/>
        </w:rPr>
        <w:t>д)</w:t>
      </w:r>
      <w:r w:rsidRPr="006E192A">
        <w:rPr>
          <w:rFonts w:ascii="Times New Roman" w:hAnsi="Times New Roman"/>
          <w:b/>
          <w:sz w:val="24"/>
          <w:szCs w:val="24"/>
        </w:rPr>
        <w:t xml:space="preserve"> </w:t>
      </w:r>
      <w:r w:rsidRPr="006E192A">
        <w:rPr>
          <w:rFonts w:ascii="Times New Roman" w:hAnsi="Times New Roman"/>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14:paraId="1478CACD" w14:textId="77777777" w:rsidR="006E192A" w:rsidRPr="006E192A" w:rsidRDefault="006E192A" w:rsidP="006E192A">
      <w:pPr>
        <w:shd w:val="clear" w:color="auto" w:fill="FFFFFF"/>
        <w:spacing w:after="0" w:line="240" w:lineRule="auto"/>
        <w:jc w:val="both"/>
        <w:rPr>
          <w:sz w:val="24"/>
          <w:szCs w:val="24"/>
        </w:rPr>
      </w:pPr>
      <w:r w:rsidRPr="006E192A">
        <w:rPr>
          <w:rFonts w:ascii="Times New Roman" w:hAnsi="Times New Roman"/>
          <w:sz w:val="24"/>
          <w:szCs w:val="24"/>
        </w:rPr>
        <w:t xml:space="preserve">      е) не являемся иностранным агентом в соответствии с Федеральным </w:t>
      </w:r>
      <w:hyperlink r:id="rId22" w:history="1">
        <w:r w:rsidRPr="006E192A">
          <w:rPr>
            <w:rFonts w:ascii="Times New Roman" w:hAnsi="Times New Roman"/>
            <w:color w:val="0563C1"/>
            <w:sz w:val="24"/>
            <w:szCs w:val="24"/>
            <w:u w:val="single"/>
          </w:rPr>
          <w:t>законом</w:t>
        </w:r>
      </w:hyperlink>
      <w:r w:rsidRPr="006E192A">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14:paraId="4B86B0D6"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p>
    <w:p w14:paraId="71DE337E" w14:textId="5CD6B397" w:rsidR="00045F15" w:rsidRPr="00045F15" w:rsidRDefault="00045F15" w:rsidP="00045F15">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Pr="00045F15">
        <w:rPr>
          <w:rFonts w:ascii="Times New Roman" w:eastAsia="Times New Roman" w:hAnsi="Times New Roman"/>
          <w:sz w:val="24"/>
          <w:szCs w:val="24"/>
          <w:lang w:eastAsia="ru-RU"/>
        </w:rPr>
        <w:t xml:space="preserve">      </w:t>
      </w:r>
      <w:r w:rsidRPr="00045F15">
        <w:rPr>
          <w:rFonts w:ascii="Times New Roman" w:eastAsia="Times New Roman" w:hAnsi="Times New Roman"/>
          <w:iCs/>
          <w:sz w:val="24"/>
          <w:szCs w:val="24"/>
          <w:lang w:eastAsia="ru-RU"/>
        </w:rPr>
        <w:t xml:space="preserve">В случае признания нашей организации Победителем по данному лоту мы берем обязательства подписать договор на выполнение строительно-монтажных </w:t>
      </w:r>
      <w:r w:rsidRPr="00045F15">
        <w:rPr>
          <w:rFonts w:ascii="Times New Roman" w:eastAsia="Times New Roman" w:hAnsi="Times New Roman"/>
          <w:sz w:val="24"/>
          <w:szCs w:val="24"/>
          <w:lang w:eastAsia="ru-RU"/>
        </w:rPr>
        <w:t>работ по объекту: «Внедрение бренда "ОПТИ" на АЗС №31 АО "Саханефтегазсбыт" в п. Серебряный Бор в 202</w:t>
      </w:r>
      <w:r>
        <w:rPr>
          <w:rFonts w:ascii="Times New Roman" w:eastAsia="Times New Roman" w:hAnsi="Times New Roman"/>
          <w:sz w:val="24"/>
          <w:szCs w:val="24"/>
          <w:lang w:eastAsia="ru-RU"/>
        </w:rPr>
        <w:t>3</w:t>
      </w:r>
      <w:r w:rsidRPr="00045F15">
        <w:rPr>
          <w:rFonts w:ascii="Times New Roman" w:eastAsia="Times New Roman" w:hAnsi="Times New Roman"/>
          <w:sz w:val="24"/>
          <w:szCs w:val="24"/>
          <w:lang w:eastAsia="ru-RU"/>
        </w:rPr>
        <w:t xml:space="preserve"> году» и </w:t>
      </w:r>
      <w:r w:rsidRPr="00045F15">
        <w:rPr>
          <w:rFonts w:ascii="Times New Roman" w:eastAsia="Times New Roman" w:hAnsi="Times New Roman"/>
          <w:iCs/>
          <w:sz w:val="24"/>
          <w:szCs w:val="24"/>
          <w:lang w:eastAsia="ru-RU"/>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32ECAA75"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C540D1E"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7F87FDBA"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об опыте Участника (форма 2); </w:t>
      </w:r>
    </w:p>
    <w:p w14:paraId="1F1DD3DD" w14:textId="4AFD2787" w:rsidR="005B0770" w:rsidRPr="00E84B01" w:rsidRDefault="006E192A"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6E192A">
        <w:rPr>
          <w:rFonts w:ascii="Times New Roman" w:hAnsi="Times New Roman"/>
          <w:bCs/>
          <w:sz w:val="24"/>
          <w:szCs w:val="24"/>
        </w:rPr>
        <w:t>Сведения о наличии собственных ресурсов</w:t>
      </w:r>
      <w:r w:rsidRPr="006E192A">
        <w:rPr>
          <w:rFonts w:ascii="Times New Roman" w:hAnsi="Times New Roman"/>
          <w:b/>
          <w:bCs/>
          <w:sz w:val="24"/>
          <w:szCs w:val="24"/>
        </w:rPr>
        <w:t xml:space="preserve"> </w:t>
      </w:r>
      <w:r w:rsidR="005B0770" w:rsidRPr="00E84B01">
        <w:rPr>
          <w:rFonts w:ascii="Times New Roman" w:eastAsia="Times New Roman" w:hAnsi="Times New Roman"/>
          <w:sz w:val="24"/>
          <w:szCs w:val="24"/>
          <w:lang w:eastAsia="ru-RU"/>
        </w:rPr>
        <w:t xml:space="preserve">(форма 3); </w:t>
      </w:r>
    </w:p>
    <w:p w14:paraId="56559289"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Анкета Участника (форма 4); </w:t>
      </w:r>
    </w:p>
    <w:p w14:paraId="2BE37606"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Справка об отсутствии признаков крупной сделки (форма 5);</w:t>
      </w:r>
    </w:p>
    <w:p w14:paraId="50339F5E"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14:paraId="6775B529"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29B3C1D5" w14:textId="77777777" w:rsidR="005B0770" w:rsidRPr="00E84B01" w:rsidRDefault="005B0770" w:rsidP="005B0770">
      <w:pPr>
        <w:tabs>
          <w:tab w:val="left" w:pos="993"/>
        </w:tabs>
        <w:spacing w:after="0" w:line="240" w:lineRule="auto"/>
        <w:ind w:left="567" w:firstLine="567"/>
        <w:jc w:val="both"/>
        <w:rPr>
          <w:rFonts w:ascii="Times New Roman" w:eastAsia="Times New Roman" w:hAnsi="Times New Roman"/>
          <w:sz w:val="24"/>
          <w:szCs w:val="24"/>
          <w:lang w:eastAsia="ru-RU"/>
        </w:rPr>
      </w:pPr>
    </w:p>
    <w:p w14:paraId="701FDD58"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117B786D"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(подпись, М.П.)</w:t>
      </w:r>
    </w:p>
    <w:p w14:paraId="48C7A006"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2D52E963"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(фамилия, имя, отчество подписавшего, должность)</w:t>
      </w:r>
    </w:p>
    <w:p w14:paraId="60D04152"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066D622" w14:textId="77777777" w:rsidR="005B0770" w:rsidRPr="00E84B01" w:rsidRDefault="005B0770" w:rsidP="005B0770">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5B0770" w:rsidRPr="00E84B01" w:rsidSect="00DC2896">
          <w:footerReference w:type="default" r:id="rId23"/>
          <w:pgSz w:w="11906" w:h="16838" w:code="9"/>
          <w:pgMar w:top="851" w:right="709" w:bottom="709" w:left="992" w:header="680" w:footer="0" w:gutter="0"/>
          <w:cols w:space="708"/>
          <w:titlePg/>
          <w:docGrid w:linePitch="381"/>
        </w:sectPr>
      </w:pPr>
      <w:r w:rsidRPr="00E84B01">
        <w:rPr>
          <w:rFonts w:ascii="Times New Roman" w:eastAsia="Times New Roman" w:hAnsi="Times New Roman"/>
          <w:b/>
          <w:spacing w:val="36"/>
          <w:sz w:val="24"/>
          <w:szCs w:val="24"/>
          <w:lang w:eastAsia="ru-RU"/>
        </w:rPr>
        <w:t>конец формы</w:t>
      </w:r>
    </w:p>
    <w:p w14:paraId="7BBC2060" w14:textId="77777777" w:rsidR="00E84B01" w:rsidRPr="00E84B01" w:rsidRDefault="00E84B01" w:rsidP="005177C0">
      <w:pPr>
        <w:keepNext/>
        <w:pageBreakBefore/>
        <w:numPr>
          <w:ilvl w:val="2"/>
          <w:numId w:val="35"/>
        </w:numPr>
        <w:suppressAutoHyphens/>
        <w:spacing w:before="240" w:after="120" w:line="240" w:lineRule="auto"/>
        <w:ind w:left="0" w:firstLine="0"/>
        <w:jc w:val="both"/>
        <w:rPr>
          <w:rFonts w:ascii="Times New Roman" w:eastAsia="Times New Roman" w:hAnsi="Times New Roman"/>
          <w:b/>
          <w:bCs/>
          <w:sz w:val="24"/>
          <w:szCs w:val="24"/>
          <w:lang w:eastAsia="ru-RU"/>
        </w:rPr>
      </w:pPr>
      <w:bookmarkStart w:id="63" w:name="_Ref34763774"/>
      <w:bookmarkStart w:id="64" w:name="_Ref89649494"/>
      <w:bookmarkStart w:id="65" w:name="_Toc90385115"/>
      <w:r w:rsidRPr="00E84B01">
        <w:rPr>
          <w:rFonts w:ascii="Times New Roman" w:eastAsia="Times New Roman" w:hAnsi="Times New Roman"/>
          <w:b/>
          <w:bCs/>
          <w:sz w:val="24"/>
          <w:szCs w:val="24"/>
          <w:lang w:eastAsia="ru-RU"/>
        </w:rPr>
        <w:lastRenderedPageBreak/>
        <w:t>Инструкции по заполнению</w:t>
      </w:r>
    </w:p>
    <w:p w14:paraId="7B32F18A" w14:textId="77777777" w:rsidR="00E84B01" w:rsidRPr="00E84B01" w:rsidRDefault="00E84B01" w:rsidP="005177C0">
      <w:pPr>
        <w:numPr>
          <w:ilvl w:val="3"/>
          <w:numId w:val="57"/>
        </w:numPr>
        <w:tabs>
          <w:tab w:val="num" w:pos="0"/>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6C694646"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5.1.1.2.</w:t>
      </w:r>
      <w:r w:rsidRPr="00E84B01">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1DB9D11C"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5.1.1.3.</w:t>
      </w:r>
      <w:r w:rsidRPr="00E84B01">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7C97E560" w14:textId="77777777" w:rsidR="00E84B01" w:rsidRPr="00E84B01" w:rsidRDefault="00E84B01" w:rsidP="005177C0">
      <w:pPr>
        <w:tabs>
          <w:tab w:val="left" w:pos="1134"/>
        </w:tabs>
        <w:spacing w:after="0" w:line="240" w:lineRule="atLeast"/>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5.1.1.4.</w:t>
      </w:r>
      <w:r w:rsidRPr="00E84B01">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582AE7E0" w14:textId="467B60B9" w:rsidR="00E84B01" w:rsidRPr="00E84B01" w:rsidRDefault="00E84B01" w:rsidP="005177C0">
      <w:pPr>
        <w:tabs>
          <w:tab w:val="left" w:pos="1134"/>
        </w:tabs>
        <w:spacing w:after="0" w:line="240" w:lineRule="auto"/>
        <w:jc w:val="both"/>
        <w:rPr>
          <w:rFonts w:ascii="Times New Roman" w:eastAsia="Times New Roman" w:hAnsi="Times New Roman"/>
          <w:bCs/>
          <w:sz w:val="24"/>
          <w:szCs w:val="24"/>
          <w:lang w:eastAsia="ru-RU"/>
        </w:rPr>
      </w:pPr>
      <w:r w:rsidRPr="00E84B01">
        <w:rPr>
          <w:rFonts w:ascii="Times New Roman" w:eastAsia="Times New Roman" w:hAnsi="Times New Roman"/>
          <w:b/>
          <w:sz w:val="24"/>
          <w:szCs w:val="24"/>
          <w:lang w:eastAsia="ru-RU"/>
        </w:rPr>
        <w:t>5.1.1.</w:t>
      </w:r>
      <w:r w:rsidR="00C92965" w:rsidRPr="00F317FE">
        <w:rPr>
          <w:rFonts w:ascii="Times New Roman" w:eastAsia="Times New Roman" w:hAnsi="Times New Roman"/>
          <w:b/>
          <w:sz w:val="24"/>
          <w:szCs w:val="24"/>
          <w:lang w:eastAsia="ru-RU"/>
        </w:rPr>
        <w:t>5</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w:t>
      </w:r>
      <w:r w:rsidRPr="00E84B01">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14:paraId="010E5B8A" w14:textId="77777777" w:rsidR="00E84B01" w:rsidRPr="00E84B01" w:rsidRDefault="00E84B01" w:rsidP="00E84B01">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p w14:paraId="1EDA6479" w14:textId="77777777" w:rsidR="00E84B01" w:rsidRPr="00E84B01" w:rsidRDefault="00E84B01" w:rsidP="005177C0">
      <w:pPr>
        <w:keepNext/>
        <w:numPr>
          <w:ilvl w:val="1"/>
          <w:numId w:val="57"/>
        </w:numPr>
        <w:tabs>
          <w:tab w:val="num" w:pos="142"/>
        </w:tabs>
        <w:suppressAutoHyphens/>
        <w:spacing w:before="360" w:after="120" w:line="240" w:lineRule="auto"/>
        <w:ind w:left="0" w:firstLine="0"/>
        <w:outlineLvl w:val="1"/>
        <w:rPr>
          <w:rFonts w:ascii="Times New Roman" w:eastAsia="Times New Roman" w:hAnsi="Times New Roman"/>
          <w:b/>
          <w:sz w:val="24"/>
          <w:szCs w:val="24"/>
          <w:lang w:eastAsia="ru-RU"/>
        </w:rPr>
      </w:pPr>
      <w:bookmarkStart w:id="66" w:name="_Toc322017073"/>
      <w:bookmarkStart w:id="67" w:name="_Toc329257458"/>
      <w:bookmarkStart w:id="68" w:name="_Toc344124426"/>
      <w:bookmarkStart w:id="69" w:name="_Toc117159002"/>
      <w:r w:rsidRPr="00E84B01">
        <w:rPr>
          <w:rFonts w:ascii="Times New Roman" w:eastAsia="Times New Roman" w:hAnsi="Times New Roman"/>
          <w:b/>
          <w:sz w:val="24"/>
          <w:szCs w:val="24"/>
          <w:lang w:eastAsia="ru-RU"/>
        </w:rPr>
        <w:lastRenderedPageBreak/>
        <w:t>Сведения об опыте Участника (Форма 2)</w:t>
      </w:r>
      <w:bookmarkEnd w:id="66"/>
      <w:bookmarkEnd w:id="67"/>
      <w:bookmarkEnd w:id="68"/>
      <w:bookmarkEnd w:id="69"/>
    </w:p>
    <w:p w14:paraId="3B4D374C" w14:textId="77777777" w:rsidR="00E84B01" w:rsidRPr="00E84B01" w:rsidRDefault="00E84B01" w:rsidP="00E84B01">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начало формы</w:t>
      </w:r>
    </w:p>
    <w:p w14:paraId="20C41E03"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 xml:space="preserve">Приложение 1 </w:t>
      </w:r>
    </w:p>
    <w:p w14:paraId="1EC019D5"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к Заявке на участие в запросе предложений</w:t>
      </w:r>
    </w:p>
    <w:p w14:paraId="4AABB175"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от «____»_____________ г. №__________</w:t>
      </w:r>
    </w:p>
    <w:p w14:paraId="37C3AE5F" w14:textId="77777777" w:rsidR="00C64EEA" w:rsidRPr="00C64EEA" w:rsidRDefault="00C64EEA" w:rsidP="00C64EEA">
      <w:pPr>
        <w:spacing w:line="240" w:lineRule="auto"/>
        <w:contextualSpacing/>
        <w:rPr>
          <w:rFonts w:ascii="Times New Roman" w:hAnsi="Times New Roman"/>
          <w:sz w:val="24"/>
          <w:szCs w:val="24"/>
        </w:rPr>
      </w:pPr>
    </w:p>
    <w:p w14:paraId="69053652" w14:textId="77777777" w:rsidR="00C64EEA" w:rsidRPr="00C64EEA" w:rsidRDefault="00C64EEA" w:rsidP="00C64EEA">
      <w:pPr>
        <w:spacing w:line="240" w:lineRule="auto"/>
        <w:contextualSpacing/>
        <w:rPr>
          <w:rFonts w:ascii="Times New Roman" w:hAnsi="Times New Roman"/>
          <w:sz w:val="24"/>
          <w:szCs w:val="24"/>
        </w:rPr>
      </w:pPr>
    </w:p>
    <w:p w14:paraId="0801D065" w14:textId="77777777" w:rsidR="00C64EEA" w:rsidRPr="00C64EEA" w:rsidRDefault="00C64EEA" w:rsidP="00C64EEA">
      <w:pPr>
        <w:spacing w:line="240" w:lineRule="auto"/>
        <w:contextualSpacing/>
        <w:rPr>
          <w:rFonts w:ascii="Times New Roman" w:hAnsi="Times New Roman"/>
          <w:sz w:val="24"/>
          <w:szCs w:val="24"/>
        </w:rPr>
      </w:pPr>
    </w:p>
    <w:p w14:paraId="48A455AF" w14:textId="4E37D2BC" w:rsidR="00C64EEA" w:rsidRPr="00C64EEA" w:rsidRDefault="00C64EEA" w:rsidP="00C64EEA">
      <w:pPr>
        <w:suppressAutoHyphens/>
        <w:spacing w:line="240" w:lineRule="auto"/>
        <w:contextualSpacing/>
        <w:jc w:val="center"/>
        <w:rPr>
          <w:rFonts w:ascii="Times New Roman" w:hAnsi="Times New Roman"/>
          <w:b/>
          <w:sz w:val="24"/>
          <w:szCs w:val="24"/>
        </w:rPr>
      </w:pPr>
      <w:r w:rsidRPr="00C64EEA">
        <w:rPr>
          <w:rFonts w:ascii="Times New Roman" w:hAnsi="Times New Roman"/>
          <w:b/>
          <w:sz w:val="24"/>
          <w:szCs w:val="24"/>
        </w:rPr>
        <w:t xml:space="preserve">Сведения об опыте выполнения строительно-монтажных работ на объектах капитального строительства </w:t>
      </w:r>
    </w:p>
    <w:p w14:paraId="6377EDBE" w14:textId="77777777" w:rsidR="00C64EEA" w:rsidRPr="00C64EEA" w:rsidRDefault="00C64EEA" w:rsidP="00C64EEA">
      <w:pPr>
        <w:suppressAutoHyphens/>
        <w:spacing w:line="240" w:lineRule="auto"/>
        <w:contextualSpacing/>
        <w:jc w:val="center"/>
        <w:rPr>
          <w:rFonts w:ascii="Times New Roman" w:hAnsi="Times New Roman"/>
          <w:sz w:val="24"/>
          <w:szCs w:val="24"/>
        </w:rPr>
      </w:pPr>
    </w:p>
    <w:p w14:paraId="0AE883B1" w14:textId="77777777" w:rsidR="00C64EEA" w:rsidRPr="00C64EEA" w:rsidRDefault="00C64EEA" w:rsidP="00C64EEA">
      <w:pPr>
        <w:spacing w:line="240" w:lineRule="auto"/>
        <w:contextualSpacing/>
        <w:rPr>
          <w:rFonts w:ascii="Times New Roman" w:hAnsi="Times New Roman"/>
          <w:color w:val="000000"/>
          <w:sz w:val="24"/>
          <w:szCs w:val="24"/>
        </w:rPr>
      </w:pPr>
      <w:r w:rsidRPr="00C64EEA">
        <w:rPr>
          <w:rFonts w:ascii="Times New Roman" w:hAnsi="Times New Roman"/>
          <w:color w:val="000000"/>
          <w:sz w:val="24"/>
          <w:szCs w:val="24"/>
        </w:rPr>
        <w:t>Наименование и адрес Участника: _________________________________</w:t>
      </w:r>
    </w:p>
    <w:p w14:paraId="1510E5D6" w14:textId="77777777" w:rsidR="00C64EEA" w:rsidRPr="00C64EEA" w:rsidRDefault="00C64EEA" w:rsidP="00C64EEA">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C64EEA" w:rsidRPr="00C64EEA" w14:paraId="50728490" w14:textId="77777777" w:rsidTr="00184E65">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14:paraId="444DEFA0" w14:textId="77777777" w:rsidR="00C64EEA" w:rsidRPr="00C64EEA" w:rsidRDefault="00C64EEA" w:rsidP="00C64EEA">
            <w:pPr>
              <w:suppressAutoHyphens/>
              <w:snapToGrid w:val="0"/>
              <w:spacing w:line="240" w:lineRule="auto"/>
              <w:ind w:firstLine="34"/>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14:paraId="7CEE9F65" w14:textId="77777777" w:rsidR="00C64EEA" w:rsidRPr="00C64EEA" w:rsidRDefault="00C64EEA" w:rsidP="00C64EEA">
            <w:pPr>
              <w:suppressAutoHyphens/>
              <w:snapToGrid w:val="0"/>
              <w:spacing w:line="240" w:lineRule="auto"/>
              <w:ind w:firstLine="176"/>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14:paraId="6965D076" w14:textId="77777777" w:rsidR="00C64EEA" w:rsidRPr="00C64EEA" w:rsidRDefault="00C64EEA" w:rsidP="00C64EEA">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14:paraId="01FB38EE" w14:textId="77777777" w:rsidR="00C64EEA" w:rsidRPr="00C64EEA" w:rsidRDefault="00C64EEA" w:rsidP="00C64EEA">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14:paraId="1DC3B1D1" w14:textId="77777777" w:rsidR="00C64EEA" w:rsidRPr="00C64EEA" w:rsidRDefault="00C64EEA" w:rsidP="00C64EEA">
            <w:pPr>
              <w:spacing w:line="240" w:lineRule="auto"/>
              <w:jc w:val="center"/>
              <w:rPr>
                <w:rFonts w:ascii="Times New Roman" w:hAnsi="Times New Roman"/>
                <w:b/>
                <w:sz w:val="24"/>
                <w:szCs w:val="24"/>
                <w:lang w:eastAsia="ar-SA"/>
              </w:rPr>
            </w:pPr>
          </w:p>
          <w:p w14:paraId="778970F9" w14:textId="77777777" w:rsidR="00C64EEA" w:rsidRPr="00C64EEA" w:rsidRDefault="00C64EEA" w:rsidP="00C64EEA">
            <w:pPr>
              <w:spacing w:line="240" w:lineRule="auto"/>
              <w:jc w:val="center"/>
              <w:rPr>
                <w:rFonts w:ascii="Times New Roman" w:hAnsi="Times New Roman"/>
                <w:b/>
                <w:sz w:val="24"/>
                <w:szCs w:val="24"/>
                <w:lang w:eastAsia="ar-SA"/>
              </w:rPr>
            </w:pPr>
            <w:r w:rsidRPr="00C64EEA">
              <w:rPr>
                <w:rFonts w:ascii="Times New Roman" w:hAnsi="Times New Roman"/>
                <w:b/>
                <w:sz w:val="24"/>
                <w:szCs w:val="24"/>
                <w:lang w:eastAsia="ar-SA"/>
              </w:rPr>
              <w:t>Номер и дата Договора, руб.</w:t>
            </w:r>
          </w:p>
          <w:p w14:paraId="6EBFED53" w14:textId="77777777" w:rsidR="00C64EEA" w:rsidRPr="00C64EEA" w:rsidRDefault="00C64EEA" w:rsidP="00C64EEA">
            <w:pPr>
              <w:suppressAutoHyphens/>
              <w:snapToGrid w:val="0"/>
              <w:spacing w:line="240" w:lineRule="auto"/>
              <w:contextualSpacing/>
              <w:jc w:val="center"/>
              <w:rPr>
                <w:rFonts w:ascii="Times New Roman" w:hAnsi="Times New Roman"/>
                <w:b/>
                <w:sz w:val="24"/>
                <w:szCs w:val="24"/>
                <w:lang w:eastAsia="ar-SA"/>
              </w:rPr>
            </w:pPr>
          </w:p>
        </w:tc>
        <w:tc>
          <w:tcPr>
            <w:tcW w:w="1374" w:type="dxa"/>
            <w:tcBorders>
              <w:top w:val="single" w:sz="4" w:space="0" w:color="000000"/>
              <w:left w:val="single" w:sz="4" w:space="0" w:color="auto"/>
              <w:bottom w:val="single" w:sz="4" w:space="0" w:color="000000"/>
              <w:right w:val="nil"/>
            </w:tcBorders>
            <w:vAlign w:val="center"/>
          </w:tcPr>
          <w:p w14:paraId="54008682" w14:textId="77777777" w:rsidR="00C64EEA" w:rsidRPr="00C64EEA" w:rsidRDefault="00C64EEA" w:rsidP="00C64EEA">
            <w:pPr>
              <w:spacing w:line="240" w:lineRule="auto"/>
              <w:jc w:val="center"/>
              <w:rPr>
                <w:rFonts w:ascii="Times New Roman" w:hAnsi="Times New Roman"/>
                <w:b/>
                <w:sz w:val="24"/>
                <w:szCs w:val="24"/>
                <w:lang w:eastAsia="ar-SA"/>
              </w:rPr>
            </w:pPr>
          </w:p>
          <w:p w14:paraId="3334FEB9" w14:textId="77777777" w:rsidR="00C64EEA" w:rsidRPr="00C64EEA" w:rsidRDefault="00C64EEA" w:rsidP="00C64EEA">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Сумма принятого выполнения по форме КС3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131CBC5A" w14:textId="77777777" w:rsidR="00C64EEA" w:rsidRPr="00C64EEA" w:rsidRDefault="00C64EEA" w:rsidP="00C64EEA">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Заказчик</w:t>
            </w:r>
          </w:p>
        </w:tc>
      </w:tr>
      <w:tr w:rsidR="00C64EEA" w:rsidRPr="00C64EEA" w14:paraId="234D5963" w14:textId="77777777" w:rsidTr="00184E65">
        <w:trPr>
          <w:trHeight w:val="315"/>
        </w:trPr>
        <w:tc>
          <w:tcPr>
            <w:tcW w:w="567" w:type="dxa"/>
            <w:tcBorders>
              <w:top w:val="single" w:sz="4" w:space="0" w:color="000000"/>
              <w:left w:val="single" w:sz="4" w:space="0" w:color="000000"/>
              <w:bottom w:val="single" w:sz="4" w:space="0" w:color="000000"/>
              <w:right w:val="single" w:sz="4" w:space="0" w:color="000000"/>
            </w:tcBorders>
          </w:tcPr>
          <w:p w14:paraId="5454672C"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4506DB2D"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3131F2C"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7F9F9BF2"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92E7F43"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77D4F9FD"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40875825"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r>
      <w:tr w:rsidR="00C64EEA" w:rsidRPr="00C64EEA" w14:paraId="1B908139" w14:textId="77777777" w:rsidTr="00184E65">
        <w:trPr>
          <w:trHeight w:val="315"/>
        </w:trPr>
        <w:tc>
          <w:tcPr>
            <w:tcW w:w="567" w:type="dxa"/>
            <w:tcBorders>
              <w:top w:val="single" w:sz="4" w:space="0" w:color="000000"/>
              <w:left w:val="single" w:sz="4" w:space="0" w:color="000000"/>
              <w:bottom w:val="single" w:sz="4" w:space="0" w:color="000000"/>
              <w:right w:val="single" w:sz="4" w:space="0" w:color="000000"/>
            </w:tcBorders>
          </w:tcPr>
          <w:p w14:paraId="696AEB8D"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45DB7017"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0E680377"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4759AF4B"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56A69986"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505C9C3F"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0BE2EC50"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r>
      <w:tr w:rsidR="00C64EEA" w:rsidRPr="00C64EEA" w14:paraId="5595376A" w14:textId="77777777" w:rsidTr="00184E65">
        <w:trPr>
          <w:trHeight w:val="315"/>
        </w:trPr>
        <w:tc>
          <w:tcPr>
            <w:tcW w:w="567" w:type="dxa"/>
            <w:tcBorders>
              <w:top w:val="single" w:sz="4" w:space="0" w:color="000000"/>
              <w:left w:val="single" w:sz="4" w:space="0" w:color="000000"/>
              <w:bottom w:val="single" w:sz="4" w:space="0" w:color="000000"/>
              <w:right w:val="single" w:sz="4" w:space="0" w:color="000000"/>
            </w:tcBorders>
          </w:tcPr>
          <w:p w14:paraId="11BA181D"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B3BD10D"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0CFA243"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2890A335"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4FD1EAF0"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432EEC5A"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7A2E1980"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r>
      <w:tr w:rsidR="00C64EEA" w:rsidRPr="00C64EEA" w14:paraId="3A9D2701" w14:textId="77777777" w:rsidTr="00184E65">
        <w:trPr>
          <w:trHeight w:val="315"/>
        </w:trPr>
        <w:tc>
          <w:tcPr>
            <w:tcW w:w="567" w:type="dxa"/>
            <w:tcBorders>
              <w:top w:val="single" w:sz="4" w:space="0" w:color="000000"/>
              <w:left w:val="single" w:sz="4" w:space="0" w:color="000000"/>
              <w:bottom w:val="single" w:sz="4" w:space="0" w:color="000000"/>
              <w:right w:val="single" w:sz="4" w:space="0" w:color="000000"/>
            </w:tcBorders>
          </w:tcPr>
          <w:p w14:paraId="587BB758"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D35A302" w14:textId="77777777" w:rsidR="00C64EEA" w:rsidRPr="00C64EEA" w:rsidRDefault="00C64EEA" w:rsidP="00C64EEA">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14:paraId="2DBB36C1"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02305858"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13B9CD5C"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5A080E66"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021D56F2" w14:textId="77777777" w:rsidR="00C64EEA" w:rsidRPr="00C64EEA" w:rsidRDefault="00C64EEA" w:rsidP="00C64EEA">
            <w:pPr>
              <w:suppressAutoHyphens/>
              <w:snapToGrid w:val="0"/>
              <w:spacing w:line="240" w:lineRule="auto"/>
              <w:contextualSpacing/>
              <w:jc w:val="center"/>
              <w:rPr>
                <w:rFonts w:ascii="Times New Roman" w:hAnsi="Times New Roman"/>
                <w:sz w:val="24"/>
                <w:szCs w:val="24"/>
                <w:lang w:eastAsia="ar-SA"/>
              </w:rPr>
            </w:pPr>
          </w:p>
        </w:tc>
      </w:tr>
    </w:tbl>
    <w:p w14:paraId="39EE27D5" w14:textId="77777777" w:rsidR="00C64EEA" w:rsidRPr="00C64EEA" w:rsidRDefault="00C64EEA" w:rsidP="00C64EEA">
      <w:pPr>
        <w:spacing w:line="240" w:lineRule="auto"/>
        <w:contextualSpacing/>
        <w:rPr>
          <w:rFonts w:ascii="Times New Roman" w:hAnsi="Times New Roman"/>
          <w:b/>
          <w:bCs/>
          <w:sz w:val="24"/>
          <w:szCs w:val="24"/>
        </w:rPr>
      </w:pPr>
    </w:p>
    <w:p w14:paraId="007AF864" w14:textId="65032C2F"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с приложением документов, согласно требованиям</w:t>
      </w:r>
      <w:r w:rsidRPr="00C64EEA">
        <w:rPr>
          <w:rFonts w:ascii="Times New Roman" w:hAnsi="Times New Roman"/>
          <w:b/>
          <w:bCs/>
          <w:sz w:val="24"/>
          <w:szCs w:val="24"/>
        </w:rPr>
        <w:t xml:space="preserve"> </w:t>
      </w:r>
      <w:r w:rsidRPr="00C64EEA">
        <w:rPr>
          <w:rFonts w:ascii="Times New Roman" w:hAnsi="Times New Roman"/>
          <w:bCs/>
          <w:sz w:val="24"/>
          <w:szCs w:val="24"/>
        </w:rPr>
        <w:t>п.п. «</w:t>
      </w:r>
      <w:r w:rsidR="00784BE9">
        <w:rPr>
          <w:rFonts w:ascii="Times New Roman" w:hAnsi="Times New Roman"/>
          <w:bCs/>
          <w:sz w:val="24"/>
          <w:szCs w:val="24"/>
        </w:rPr>
        <w:t>о</w:t>
      </w:r>
      <w:r w:rsidRPr="00C64EEA">
        <w:rPr>
          <w:rFonts w:ascii="Times New Roman" w:hAnsi="Times New Roman"/>
          <w:bCs/>
          <w:sz w:val="24"/>
          <w:szCs w:val="24"/>
        </w:rPr>
        <w:t>» п.4.5.2.2. Документации.</w:t>
      </w:r>
    </w:p>
    <w:p w14:paraId="0897B7EC" w14:textId="77777777" w:rsidR="00C64EEA" w:rsidRPr="00C64EEA" w:rsidRDefault="00C64EEA" w:rsidP="00C64EEA">
      <w:pPr>
        <w:spacing w:line="240" w:lineRule="auto"/>
        <w:contextualSpacing/>
        <w:rPr>
          <w:rFonts w:ascii="Times New Roman" w:hAnsi="Times New Roman"/>
          <w:b/>
          <w:bCs/>
          <w:sz w:val="24"/>
          <w:szCs w:val="24"/>
        </w:rPr>
      </w:pPr>
    </w:p>
    <w:p w14:paraId="3F7796ED" w14:textId="77777777" w:rsidR="00C64EEA" w:rsidRPr="00C64EEA" w:rsidRDefault="00C64EEA" w:rsidP="00C64EEA">
      <w:pPr>
        <w:spacing w:line="240" w:lineRule="auto"/>
        <w:contextualSpacing/>
        <w:rPr>
          <w:rFonts w:ascii="Times New Roman" w:hAnsi="Times New Roman"/>
          <w:b/>
          <w:bCs/>
          <w:sz w:val="24"/>
          <w:szCs w:val="24"/>
        </w:rPr>
      </w:pPr>
    </w:p>
    <w:p w14:paraId="69E5DE4B" w14:textId="77777777" w:rsidR="00C64EEA" w:rsidRPr="00C64EEA" w:rsidRDefault="00C64EEA" w:rsidP="00C64EEA">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14:paraId="328DE3D3"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14:paraId="0869E3CE"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14:paraId="61551A9E" w14:textId="77777777" w:rsidR="00C64EEA" w:rsidRPr="00C64EEA" w:rsidRDefault="00C64EEA" w:rsidP="00C64EEA">
      <w:pPr>
        <w:spacing w:line="240" w:lineRule="auto"/>
        <w:contextualSpacing/>
        <w:rPr>
          <w:rFonts w:ascii="Times New Roman" w:hAnsi="Times New Roman"/>
          <w:bCs/>
          <w:sz w:val="24"/>
          <w:szCs w:val="24"/>
        </w:rPr>
      </w:pPr>
    </w:p>
    <w:p w14:paraId="18EB15DD" w14:textId="77777777" w:rsidR="00C64EEA" w:rsidRPr="00C64EEA" w:rsidRDefault="00C64EEA" w:rsidP="00C64EEA">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C64EEA">
        <w:rPr>
          <w:rFonts w:ascii="Times New Roman" w:hAnsi="Times New Roman"/>
          <w:b/>
          <w:color w:val="000000"/>
          <w:spacing w:val="36"/>
          <w:sz w:val="24"/>
          <w:szCs w:val="24"/>
        </w:rPr>
        <w:tab/>
        <w:t>конец формы</w:t>
      </w:r>
      <w:r w:rsidRPr="00C64EEA">
        <w:rPr>
          <w:rFonts w:ascii="Times New Roman" w:hAnsi="Times New Roman"/>
          <w:b/>
          <w:color w:val="000000"/>
          <w:spacing w:val="36"/>
          <w:sz w:val="24"/>
          <w:szCs w:val="24"/>
        </w:rPr>
        <w:tab/>
      </w:r>
    </w:p>
    <w:p w14:paraId="0DB2796F" w14:textId="77777777" w:rsidR="00C64EEA" w:rsidRPr="00C64EEA" w:rsidRDefault="00C64EEA" w:rsidP="00C64EEA">
      <w:pPr>
        <w:spacing w:line="240" w:lineRule="auto"/>
        <w:contextualSpacing/>
        <w:rPr>
          <w:rFonts w:ascii="Times New Roman" w:hAnsi="Times New Roman"/>
          <w:sz w:val="24"/>
          <w:szCs w:val="24"/>
        </w:rPr>
      </w:pPr>
    </w:p>
    <w:p w14:paraId="1C4F2C93"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78253A7C" w14:textId="77777777" w:rsidR="00C64EEA" w:rsidRDefault="00C64EEA" w:rsidP="00C64EEA">
      <w:pPr>
        <w:tabs>
          <w:tab w:val="left" w:pos="851"/>
        </w:tabs>
        <w:spacing w:after="0" w:line="240" w:lineRule="auto"/>
        <w:contextualSpacing/>
        <w:jc w:val="both"/>
        <w:rPr>
          <w:rFonts w:ascii="Times New Roman" w:hAnsi="Times New Roman"/>
          <w:sz w:val="24"/>
          <w:szCs w:val="24"/>
        </w:rPr>
      </w:pPr>
    </w:p>
    <w:p w14:paraId="7645DA6B"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70D91FF2"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4AB8877"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39F1951"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199B1B55"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6E745CB9"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116250A"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49979F9D"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8D31F9A"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36704CE2"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D425033"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440B5CB0"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2EFB391"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310E892" w14:textId="77777777" w:rsidR="00772B6E" w:rsidRDefault="00772B6E" w:rsidP="00C64EEA">
      <w:pPr>
        <w:tabs>
          <w:tab w:val="left" w:pos="851"/>
        </w:tabs>
        <w:spacing w:after="0" w:line="240" w:lineRule="auto"/>
        <w:contextualSpacing/>
        <w:jc w:val="both"/>
        <w:rPr>
          <w:rFonts w:ascii="Times New Roman" w:hAnsi="Times New Roman"/>
          <w:sz w:val="24"/>
          <w:szCs w:val="24"/>
        </w:rPr>
      </w:pPr>
    </w:p>
    <w:p w14:paraId="40C87D2B"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6676BD01"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F29A59B"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96AFEEA" w14:textId="77777777" w:rsidR="00784BE9" w:rsidRPr="00784BE9" w:rsidRDefault="00784BE9" w:rsidP="00784BE9">
      <w:pPr>
        <w:tabs>
          <w:tab w:val="left" w:pos="851"/>
        </w:tabs>
        <w:spacing w:after="0" w:line="240" w:lineRule="auto"/>
        <w:contextualSpacing/>
        <w:jc w:val="both"/>
        <w:rPr>
          <w:rFonts w:ascii="Times New Roman" w:hAnsi="Times New Roman"/>
          <w:b/>
          <w:sz w:val="24"/>
          <w:szCs w:val="24"/>
        </w:rPr>
      </w:pPr>
      <w:r w:rsidRPr="00784BE9">
        <w:rPr>
          <w:rFonts w:ascii="Times New Roman" w:hAnsi="Times New Roman"/>
          <w:b/>
          <w:sz w:val="24"/>
          <w:szCs w:val="24"/>
        </w:rPr>
        <w:lastRenderedPageBreak/>
        <w:t>5.2.1.</w:t>
      </w:r>
      <w:r w:rsidRPr="00784BE9">
        <w:rPr>
          <w:rFonts w:ascii="Times New Roman" w:hAnsi="Times New Roman"/>
          <w:b/>
          <w:sz w:val="24"/>
          <w:szCs w:val="24"/>
        </w:rPr>
        <w:tab/>
        <w:t>Инструкции по заполнению</w:t>
      </w:r>
    </w:p>
    <w:p w14:paraId="78C22D8C" w14:textId="77777777" w:rsidR="00784BE9" w:rsidRPr="00784BE9"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5.2.1.1.</w:t>
      </w:r>
      <w:r w:rsidRPr="00784BE9">
        <w:rPr>
          <w:rFonts w:ascii="Times New Roman" w:hAnsi="Times New Roman"/>
          <w:b/>
          <w:sz w:val="24"/>
          <w:szCs w:val="24"/>
        </w:rPr>
        <w:tab/>
      </w:r>
      <w:r w:rsidRPr="00784BE9">
        <w:rPr>
          <w:rFonts w:ascii="Times New Roman" w:hAnsi="Times New Roman"/>
          <w:sz w:val="24"/>
          <w:szCs w:val="24"/>
        </w:rPr>
        <w:t xml:space="preserve"> Участник указывает дату и номер Заявки на участие в запросе предложений (подраздел 5.1.).</w:t>
      </w:r>
    </w:p>
    <w:p w14:paraId="4C5A4C32" w14:textId="77777777" w:rsidR="00784BE9" w:rsidRPr="00784BE9"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5.2.1.2.</w:t>
      </w:r>
      <w:r w:rsidRPr="00784BE9">
        <w:rPr>
          <w:rFonts w:ascii="Times New Roman" w:hAnsi="Times New Roman"/>
          <w:sz w:val="24"/>
          <w:szCs w:val="24"/>
        </w:rPr>
        <w:tab/>
        <w:t>Участник указывает свое фирменное наименование (в т. ч. организационно-правовую форму) и свой адрес.</w:t>
      </w:r>
    </w:p>
    <w:p w14:paraId="3F29E937" w14:textId="77777777" w:rsidR="00784BE9" w:rsidRPr="00784BE9"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5.2.1.3.</w:t>
      </w:r>
      <w:r w:rsidRPr="00784BE9">
        <w:rPr>
          <w:rFonts w:ascii="Times New Roman" w:hAnsi="Times New Roman"/>
          <w:sz w:val="24"/>
          <w:szCs w:val="24"/>
        </w:rPr>
        <w:tab/>
        <w:t>Сведения об опыте работы приводятся согласно таблице. Также могут быть приведены примечания и комментарии.</w:t>
      </w:r>
    </w:p>
    <w:p w14:paraId="4BC2F32A" w14:textId="45E4AEA8" w:rsidR="00784BE9" w:rsidRPr="00C64EEA"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5.2.1.4.</w:t>
      </w:r>
      <w:r w:rsidRPr="00784BE9">
        <w:rPr>
          <w:rFonts w:ascii="Times New Roman" w:hAnsi="Times New Roman"/>
          <w:sz w:val="24"/>
          <w:szCs w:val="24"/>
        </w:rPr>
        <w:tab/>
        <w:t>Оценка по критерию «Опыт выполнения строительно-монтажных работ на объектах капитального строительства» будет производиться на основании представленных документов (п.п. «о» п. 4.5.2.2) за период 2020-2023 гг.</w:t>
      </w:r>
    </w:p>
    <w:p w14:paraId="1E5DFCCD" w14:textId="7BDB7D69" w:rsidR="00E84B01" w:rsidRPr="00E84B01" w:rsidRDefault="00E84B01" w:rsidP="005177C0">
      <w:pPr>
        <w:tabs>
          <w:tab w:val="left" w:pos="851"/>
        </w:tabs>
        <w:spacing w:after="0" w:line="240" w:lineRule="auto"/>
        <w:jc w:val="both"/>
        <w:rPr>
          <w:rFonts w:ascii="Times New Roman" w:eastAsia="Times New Roman" w:hAnsi="Times New Roman"/>
          <w:sz w:val="24"/>
          <w:szCs w:val="24"/>
          <w:lang w:eastAsia="ru-RU"/>
        </w:rPr>
      </w:pPr>
    </w:p>
    <w:p w14:paraId="16B816D2" w14:textId="77777777" w:rsidR="00E84B01" w:rsidRPr="00E84B01" w:rsidRDefault="00E84B01" w:rsidP="00E84B01">
      <w:pPr>
        <w:keepNext/>
        <w:spacing w:after="0" w:line="240" w:lineRule="auto"/>
        <w:ind w:firstLine="709"/>
        <w:jc w:val="both"/>
        <w:rPr>
          <w:rFonts w:ascii="Times New Roman" w:eastAsia="Times New Roman" w:hAnsi="Times New Roman"/>
          <w:b/>
          <w:sz w:val="24"/>
          <w:szCs w:val="24"/>
          <w:lang w:eastAsia="ru-RU"/>
        </w:rPr>
      </w:pPr>
    </w:p>
    <w:p w14:paraId="2F5041AB" w14:textId="77777777" w:rsidR="00E84B01" w:rsidRPr="00E84B01" w:rsidRDefault="00E84B01" w:rsidP="00E84B01">
      <w:pPr>
        <w:spacing w:after="0" w:line="240" w:lineRule="auto"/>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br w:type="page"/>
      </w:r>
    </w:p>
    <w:p w14:paraId="34F40C9F" w14:textId="77777777" w:rsidR="00E84B01" w:rsidRPr="00E84B01" w:rsidRDefault="00E84B01" w:rsidP="00E84B01">
      <w:pPr>
        <w:keepNext/>
        <w:numPr>
          <w:ilvl w:val="1"/>
          <w:numId w:val="56"/>
        </w:numPr>
        <w:suppressAutoHyphens/>
        <w:spacing w:before="240" w:after="120" w:line="240" w:lineRule="auto"/>
        <w:jc w:val="both"/>
        <w:rPr>
          <w:rFonts w:ascii="Times New Roman" w:eastAsia="Times New Roman" w:hAnsi="Times New Roman"/>
          <w:b/>
          <w:bCs/>
          <w:sz w:val="24"/>
          <w:szCs w:val="24"/>
          <w:lang w:eastAsia="ru-RU"/>
        </w:rPr>
        <w:sectPr w:rsidR="00E84B01" w:rsidRPr="00E84B01" w:rsidSect="00DC2896">
          <w:footerReference w:type="first" r:id="rId24"/>
          <w:pgSz w:w="11906" w:h="16838" w:code="9"/>
          <w:pgMar w:top="709" w:right="709" w:bottom="709" w:left="1134" w:header="680" w:footer="0" w:gutter="0"/>
          <w:cols w:space="708"/>
          <w:docGrid w:linePitch="381"/>
        </w:sectPr>
      </w:pPr>
    </w:p>
    <w:p w14:paraId="4157504C" w14:textId="684BAA62" w:rsidR="00C64EEA" w:rsidRPr="00C64EEA" w:rsidRDefault="00C64EEA" w:rsidP="00C64EEA">
      <w:pPr>
        <w:keepNext/>
        <w:pageBreakBefore/>
        <w:suppressAutoHyphens/>
        <w:spacing w:before="360" w:after="120"/>
        <w:outlineLvl w:val="1"/>
        <w:rPr>
          <w:rFonts w:ascii="Times New Roman" w:hAnsi="Times New Roman"/>
          <w:b/>
          <w:bCs/>
          <w:sz w:val="24"/>
          <w:szCs w:val="24"/>
        </w:rPr>
      </w:pPr>
      <w:r w:rsidRPr="00C64EEA">
        <w:rPr>
          <w:rFonts w:ascii="Times New Roman" w:hAnsi="Times New Roman"/>
          <w:b/>
          <w:bCs/>
          <w:sz w:val="24"/>
          <w:szCs w:val="24"/>
        </w:rPr>
        <w:lastRenderedPageBreak/>
        <w:t>5.3. Сведения о наличии собственных ресурсов (форма 3)</w:t>
      </w:r>
    </w:p>
    <w:p w14:paraId="4DB03A44" w14:textId="77777777" w:rsidR="00C64EEA" w:rsidRPr="00C64EEA" w:rsidRDefault="00C64EEA" w:rsidP="00C64EEA">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начало формы</w:t>
      </w:r>
    </w:p>
    <w:p w14:paraId="7CB8278E" w14:textId="77777777" w:rsidR="00C64EEA" w:rsidRPr="00C64EEA" w:rsidRDefault="00C64EEA" w:rsidP="00C64EEA">
      <w:pPr>
        <w:spacing w:line="240" w:lineRule="auto"/>
        <w:contextualSpacing/>
        <w:rPr>
          <w:rFonts w:ascii="Times New Roman" w:hAnsi="Times New Roman"/>
          <w:sz w:val="24"/>
          <w:szCs w:val="24"/>
        </w:rPr>
      </w:pPr>
    </w:p>
    <w:p w14:paraId="3FD25F28"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Приложение № 2</w:t>
      </w:r>
    </w:p>
    <w:p w14:paraId="04996304"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 xml:space="preserve">к Заявке на участие в запросе предложений </w:t>
      </w:r>
    </w:p>
    <w:p w14:paraId="0B784FFF"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от «____»_____________ г. №__________</w:t>
      </w:r>
    </w:p>
    <w:tbl>
      <w:tblPr>
        <w:tblW w:w="11228" w:type="dxa"/>
        <w:tblInd w:w="-459" w:type="dxa"/>
        <w:tblLook w:val="04A0" w:firstRow="1" w:lastRow="0" w:firstColumn="1" w:lastColumn="0" w:noHBand="0" w:noVBand="1"/>
      </w:tblPr>
      <w:tblGrid>
        <w:gridCol w:w="11228"/>
      </w:tblGrid>
      <w:tr w:rsidR="00C64EEA" w:rsidRPr="00C64EEA" w14:paraId="097B04E1" w14:textId="77777777" w:rsidTr="00184E65">
        <w:trPr>
          <w:trHeight w:val="435"/>
        </w:trPr>
        <w:tc>
          <w:tcPr>
            <w:tcW w:w="11228" w:type="dxa"/>
            <w:tcBorders>
              <w:top w:val="nil"/>
              <w:left w:val="nil"/>
              <w:bottom w:val="nil"/>
              <w:right w:val="nil"/>
            </w:tcBorders>
            <w:shd w:val="clear" w:color="auto" w:fill="auto"/>
            <w:hideMark/>
          </w:tcPr>
          <w:p w14:paraId="21A19E50" w14:textId="77777777" w:rsidR="00C64EEA" w:rsidRPr="00C64EEA" w:rsidRDefault="00C64EEA" w:rsidP="00C64EEA">
            <w:pPr>
              <w:spacing w:line="240" w:lineRule="auto"/>
              <w:jc w:val="center"/>
              <w:rPr>
                <w:rFonts w:ascii="Times New Roman" w:hAnsi="Times New Roman"/>
                <w:b/>
                <w:sz w:val="24"/>
                <w:szCs w:val="24"/>
              </w:rPr>
            </w:pPr>
          </w:p>
          <w:p w14:paraId="50433123" w14:textId="77777777" w:rsidR="00C64EEA" w:rsidRPr="00C64EEA" w:rsidRDefault="00C64EEA" w:rsidP="00C64EEA">
            <w:pPr>
              <w:spacing w:line="240" w:lineRule="auto"/>
              <w:jc w:val="center"/>
              <w:rPr>
                <w:rFonts w:ascii="Times New Roman" w:hAnsi="Times New Roman"/>
                <w:b/>
                <w:sz w:val="24"/>
                <w:szCs w:val="24"/>
              </w:rPr>
            </w:pPr>
          </w:p>
          <w:p w14:paraId="3CC0EFE5" w14:textId="77777777" w:rsidR="00C64EEA" w:rsidRPr="00C64EEA" w:rsidRDefault="00C64EEA" w:rsidP="00C64EEA">
            <w:pPr>
              <w:spacing w:after="0" w:line="240" w:lineRule="atLeast"/>
              <w:jc w:val="center"/>
              <w:rPr>
                <w:rFonts w:ascii="Times New Roman" w:hAnsi="Times New Roman"/>
                <w:b/>
                <w:bCs/>
                <w:sz w:val="24"/>
                <w:szCs w:val="24"/>
              </w:rPr>
            </w:pPr>
            <w:r w:rsidRPr="00C64EEA">
              <w:rPr>
                <w:rFonts w:ascii="Times New Roman" w:hAnsi="Times New Roman"/>
                <w:b/>
                <w:bCs/>
                <w:sz w:val="24"/>
                <w:szCs w:val="24"/>
              </w:rPr>
              <w:t xml:space="preserve">Список штата сотрудников, которые будут </w:t>
            </w:r>
          </w:p>
          <w:p w14:paraId="50BFF869" w14:textId="77777777" w:rsidR="00C64EEA" w:rsidRPr="00C64EEA" w:rsidRDefault="00C64EEA" w:rsidP="00C64EEA">
            <w:pPr>
              <w:spacing w:after="0" w:line="240" w:lineRule="atLeast"/>
              <w:jc w:val="center"/>
              <w:rPr>
                <w:rFonts w:ascii="Times New Roman" w:hAnsi="Times New Roman"/>
                <w:b/>
                <w:sz w:val="24"/>
                <w:szCs w:val="24"/>
              </w:rPr>
            </w:pPr>
            <w:r w:rsidRPr="00C64EEA">
              <w:rPr>
                <w:rFonts w:ascii="Times New Roman" w:hAnsi="Times New Roman"/>
                <w:b/>
                <w:bCs/>
                <w:sz w:val="24"/>
                <w:szCs w:val="24"/>
              </w:rPr>
              <w:t>выполнять работы по договору</w:t>
            </w:r>
          </w:p>
          <w:p w14:paraId="6FA9B446" w14:textId="77777777" w:rsidR="00C64EEA" w:rsidRPr="00C64EEA" w:rsidRDefault="00C64EEA" w:rsidP="00C64EEA">
            <w:pPr>
              <w:spacing w:line="240" w:lineRule="auto"/>
              <w:jc w:val="center"/>
              <w:rPr>
                <w:rFonts w:ascii="Times New Roman" w:hAnsi="Times New Roman"/>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C64EEA" w:rsidRPr="00C64EEA" w14:paraId="6B7D7A6E" w14:textId="77777777" w:rsidTr="00184E65">
              <w:trPr>
                <w:trHeight w:val="593"/>
              </w:trPr>
              <w:tc>
                <w:tcPr>
                  <w:tcW w:w="536" w:type="dxa"/>
                  <w:shd w:val="clear" w:color="auto" w:fill="auto"/>
                  <w:vAlign w:val="center"/>
                </w:tcPr>
                <w:p w14:paraId="5C75E35B" w14:textId="77777777" w:rsidR="00C64EEA" w:rsidRPr="00C64EEA" w:rsidRDefault="00C64EEA" w:rsidP="00C64EEA">
                  <w:pPr>
                    <w:shd w:val="clear" w:color="auto" w:fill="FFFFFF"/>
                    <w:spacing w:after="0" w:line="240" w:lineRule="atLeast"/>
                    <w:jc w:val="center"/>
                    <w:rPr>
                      <w:rFonts w:ascii="Times New Roman" w:hAnsi="Times New Roman"/>
                      <w:b/>
                      <w:sz w:val="24"/>
                      <w:szCs w:val="24"/>
                    </w:rPr>
                  </w:pPr>
                  <w:r w:rsidRPr="00C64EEA">
                    <w:rPr>
                      <w:rFonts w:ascii="Times New Roman" w:hAnsi="Times New Roman"/>
                      <w:b/>
                      <w:sz w:val="24"/>
                      <w:szCs w:val="24"/>
                    </w:rPr>
                    <w:t xml:space="preserve">№ </w:t>
                  </w:r>
                </w:p>
                <w:p w14:paraId="319FF2B3" w14:textId="77777777" w:rsidR="00C64EEA" w:rsidRPr="00C64EEA" w:rsidRDefault="00C64EEA" w:rsidP="00C64EEA">
                  <w:pPr>
                    <w:shd w:val="clear" w:color="auto" w:fill="FFFFFF"/>
                    <w:spacing w:after="0" w:line="240" w:lineRule="atLeast"/>
                    <w:jc w:val="center"/>
                    <w:rPr>
                      <w:rFonts w:ascii="Times New Roman" w:hAnsi="Times New Roman"/>
                      <w:b/>
                      <w:sz w:val="24"/>
                      <w:szCs w:val="24"/>
                    </w:rPr>
                  </w:pPr>
                  <w:r w:rsidRPr="00C64EEA">
                    <w:rPr>
                      <w:rFonts w:ascii="Times New Roman" w:hAnsi="Times New Roman"/>
                      <w:b/>
                      <w:sz w:val="24"/>
                      <w:szCs w:val="24"/>
                    </w:rPr>
                    <w:t>п/п</w:t>
                  </w:r>
                </w:p>
              </w:tc>
              <w:tc>
                <w:tcPr>
                  <w:tcW w:w="3184" w:type="dxa"/>
                  <w:shd w:val="clear" w:color="auto" w:fill="auto"/>
                  <w:vAlign w:val="center"/>
                </w:tcPr>
                <w:p w14:paraId="602E924B" w14:textId="77777777" w:rsidR="00C64EEA" w:rsidRPr="00C64EEA" w:rsidRDefault="00C64EEA" w:rsidP="00C64EEA">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ФИО</w:t>
                  </w:r>
                </w:p>
              </w:tc>
              <w:tc>
                <w:tcPr>
                  <w:tcW w:w="1320" w:type="dxa"/>
                  <w:shd w:val="clear" w:color="auto" w:fill="auto"/>
                  <w:vAlign w:val="center"/>
                </w:tcPr>
                <w:p w14:paraId="75AF3C35" w14:textId="77777777" w:rsidR="00C64EEA" w:rsidRPr="00C64EEA" w:rsidRDefault="00C64EEA" w:rsidP="00C64EEA">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Должность</w:t>
                  </w:r>
                </w:p>
              </w:tc>
              <w:tc>
                <w:tcPr>
                  <w:tcW w:w="2286" w:type="dxa"/>
                  <w:shd w:val="clear" w:color="auto" w:fill="auto"/>
                  <w:vAlign w:val="center"/>
                </w:tcPr>
                <w:p w14:paraId="5EA5ABD9" w14:textId="77777777" w:rsidR="00C64EEA" w:rsidRPr="00C64EEA" w:rsidRDefault="00C64EEA" w:rsidP="00C64EEA">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Документ о трудовых взаимоотношениях (дата и номер)</w:t>
                  </w:r>
                </w:p>
              </w:tc>
              <w:tc>
                <w:tcPr>
                  <w:tcW w:w="2372" w:type="dxa"/>
                  <w:shd w:val="clear" w:color="auto" w:fill="auto"/>
                  <w:vAlign w:val="center"/>
                </w:tcPr>
                <w:p w14:paraId="14BE8192" w14:textId="77777777" w:rsidR="00C64EEA" w:rsidRPr="00C64EEA" w:rsidRDefault="00C64EEA" w:rsidP="00C64EEA">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Документ об образовании и квалификации (дата, номер и кем выдан)</w:t>
                  </w:r>
                </w:p>
              </w:tc>
            </w:tr>
            <w:tr w:rsidR="00C64EEA" w:rsidRPr="00C64EEA" w14:paraId="7E2887E2" w14:textId="77777777" w:rsidTr="00184E65">
              <w:trPr>
                <w:trHeight w:val="403"/>
              </w:trPr>
              <w:tc>
                <w:tcPr>
                  <w:tcW w:w="536" w:type="dxa"/>
                  <w:shd w:val="clear" w:color="auto" w:fill="auto"/>
                  <w:vAlign w:val="center"/>
                </w:tcPr>
                <w:p w14:paraId="47CEB73C" w14:textId="77777777" w:rsidR="00C64EEA" w:rsidRPr="00C64EEA" w:rsidRDefault="00C64EEA" w:rsidP="00C64EEA">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1</w:t>
                  </w:r>
                </w:p>
              </w:tc>
              <w:tc>
                <w:tcPr>
                  <w:tcW w:w="3184" w:type="dxa"/>
                  <w:shd w:val="clear" w:color="auto" w:fill="auto"/>
                  <w:vAlign w:val="center"/>
                </w:tcPr>
                <w:p w14:paraId="60585A94" w14:textId="77777777" w:rsidR="00C64EEA" w:rsidRPr="00C64EEA" w:rsidRDefault="00C64EEA" w:rsidP="00C64EEA">
                  <w:pPr>
                    <w:shd w:val="clear" w:color="auto" w:fill="FFFFFF"/>
                    <w:spacing w:line="240" w:lineRule="auto"/>
                    <w:rPr>
                      <w:rFonts w:ascii="Times New Roman" w:hAnsi="Times New Roman"/>
                      <w:sz w:val="24"/>
                      <w:szCs w:val="24"/>
                    </w:rPr>
                  </w:pPr>
                </w:p>
              </w:tc>
              <w:tc>
                <w:tcPr>
                  <w:tcW w:w="1320" w:type="dxa"/>
                  <w:shd w:val="clear" w:color="auto" w:fill="auto"/>
                  <w:vAlign w:val="center"/>
                </w:tcPr>
                <w:p w14:paraId="3897BB2E" w14:textId="77777777" w:rsidR="00C64EEA" w:rsidRPr="00C64EEA" w:rsidRDefault="00C64EEA" w:rsidP="00C64EEA">
                  <w:pPr>
                    <w:shd w:val="clear" w:color="auto" w:fill="FFFFFF"/>
                    <w:spacing w:line="240" w:lineRule="auto"/>
                    <w:rPr>
                      <w:rFonts w:ascii="Times New Roman" w:hAnsi="Times New Roman"/>
                      <w:sz w:val="24"/>
                      <w:szCs w:val="24"/>
                    </w:rPr>
                  </w:pPr>
                </w:p>
              </w:tc>
              <w:tc>
                <w:tcPr>
                  <w:tcW w:w="2286" w:type="dxa"/>
                  <w:shd w:val="clear" w:color="auto" w:fill="auto"/>
                </w:tcPr>
                <w:p w14:paraId="2FF49E44" w14:textId="77777777" w:rsidR="00C64EEA" w:rsidRPr="00C64EEA" w:rsidRDefault="00C64EEA" w:rsidP="00C64EEA">
                  <w:pPr>
                    <w:shd w:val="clear" w:color="auto" w:fill="FFFFFF"/>
                    <w:spacing w:line="240" w:lineRule="auto"/>
                    <w:ind w:left="-55"/>
                    <w:jc w:val="center"/>
                    <w:rPr>
                      <w:rFonts w:ascii="Times New Roman" w:hAnsi="Times New Roman"/>
                      <w:sz w:val="24"/>
                      <w:szCs w:val="24"/>
                    </w:rPr>
                  </w:pPr>
                </w:p>
              </w:tc>
              <w:tc>
                <w:tcPr>
                  <w:tcW w:w="2372" w:type="dxa"/>
                  <w:shd w:val="clear" w:color="auto" w:fill="auto"/>
                </w:tcPr>
                <w:p w14:paraId="56686647" w14:textId="77777777" w:rsidR="00C64EEA" w:rsidRPr="00C64EEA" w:rsidRDefault="00C64EEA" w:rsidP="00C64EEA">
                  <w:pPr>
                    <w:shd w:val="clear" w:color="auto" w:fill="FFFFFF"/>
                    <w:spacing w:line="240" w:lineRule="auto"/>
                    <w:ind w:left="-55"/>
                    <w:jc w:val="center"/>
                    <w:rPr>
                      <w:rFonts w:ascii="Times New Roman" w:hAnsi="Times New Roman"/>
                      <w:sz w:val="24"/>
                      <w:szCs w:val="24"/>
                    </w:rPr>
                  </w:pPr>
                </w:p>
              </w:tc>
            </w:tr>
            <w:tr w:rsidR="00C64EEA" w:rsidRPr="00C64EEA" w14:paraId="0BA5138D" w14:textId="77777777" w:rsidTr="00184E65">
              <w:trPr>
                <w:trHeight w:val="445"/>
              </w:trPr>
              <w:tc>
                <w:tcPr>
                  <w:tcW w:w="536" w:type="dxa"/>
                  <w:shd w:val="clear" w:color="auto" w:fill="auto"/>
                  <w:vAlign w:val="center"/>
                </w:tcPr>
                <w:p w14:paraId="73F1DDFD" w14:textId="77777777" w:rsidR="00C64EEA" w:rsidRPr="00C64EEA" w:rsidRDefault="00C64EEA" w:rsidP="00C64EEA">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2</w:t>
                  </w:r>
                </w:p>
              </w:tc>
              <w:tc>
                <w:tcPr>
                  <w:tcW w:w="3184" w:type="dxa"/>
                  <w:shd w:val="clear" w:color="auto" w:fill="auto"/>
                  <w:vAlign w:val="center"/>
                </w:tcPr>
                <w:p w14:paraId="20DE1A8A" w14:textId="77777777" w:rsidR="00C64EEA" w:rsidRPr="00C64EEA" w:rsidRDefault="00C64EEA" w:rsidP="00C64EEA">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14:paraId="03ACDBB4" w14:textId="77777777" w:rsidR="00C64EEA" w:rsidRPr="00C64EEA" w:rsidRDefault="00C64EEA" w:rsidP="00C64EEA">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14:paraId="19754B61" w14:textId="77777777" w:rsidR="00C64EEA" w:rsidRPr="00C64EEA" w:rsidRDefault="00C64EEA" w:rsidP="00C64EEA">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14:paraId="43D98A8D" w14:textId="77777777" w:rsidR="00C64EEA" w:rsidRPr="00C64EEA" w:rsidRDefault="00C64EEA" w:rsidP="00C64EEA">
                  <w:pPr>
                    <w:shd w:val="clear" w:color="auto" w:fill="FFFFFF"/>
                    <w:spacing w:line="240" w:lineRule="auto"/>
                    <w:jc w:val="center"/>
                    <w:rPr>
                      <w:rFonts w:ascii="Times New Roman" w:hAnsi="Times New Roman"/>
                      <w:sz w:val="24"/>
                      <w:szCs w:val="24"/>
                    </w:rPr>
                  </w:pPr>
                </w:p>
              </w:tc>
            </w:tr>
            <w:tr w:rsidR="00C64EEA" w:rsidRPr="00C64EEA" w14:paraId="40948B44" w14:textId="77777777" w:rsidTr="00184E65">
              <w:trPr>
                <w:trHeight w:val="454"/>
              </w:trPr>
              <w:tc>
                <w:tcPr>
                  <w:tcW w:w="536" w:type="dxa"/>
                  <w:shd w:val="clear" w:color="auto" w:fill="auto"/>
                  <w:vAlign w:val="center"/>
                </w:tcPr>
                <w:p w14:paraId="56EBB0E8" w14:textId="77777777" w:rsidR="00C64EEA" w:rsidRPr="00C64EEA" w:rsidRDefault="00C64EEA" w:rsidP="00C64EEA">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и т.д.</w:t>
                  </w:r>
                </w:p>
              </w:tc>
              <w:tc>
                <w:tcPr>
                  <w:tcW w:w="3184" w:type="dxa"/>
                  <w:shd w:val="clear" w:color="auto" w:fill="auto"/>
                  <w:vAlign w:val="center"/>
                </w:tcPr>
                <w:p w14:paraId="2AEEA653" w14:textId="77777777" w:rsidR="00C64EEA" w:rsidRPr="00C64EEA" w:rsidRDefault="00C64EEA" w:rsidP="00C64EEA">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14:paraId="206F832A" w14:textId="77777777" w:rsidR="00C64EEA" w:rsidRPr="00C64EEA" w:rsidRDefault="00C64EEA" w:rsidP="00C64EEA">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14:paraId="7107A0E5" w14:textId="77777777" w:rsidR="00C64EEA" w:rsidRPr="00C64EEA" w:rsidRDefault="00C64EEA" w:rsidP="00C64EEA">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14:paraId="4CB46BB3" w14:textId="77777777" w:rsidR="00C64EEA" w:rsidRPr="00C64EEA" w:rsidRDefault="00C64EEA" w:rsidP="00C64EEA">
                  <w:pPr>
                    <w:shd w:val="clear" w:color="auto" w:fill="FFFFFF"/>
                    <w:spacing w:line="240" w:lineRule="auto"/>
                    <w:jc w:val="center"/>
                    <w:rPr>
                      <w:rFonts w:ascii="Times New Roman" w:hAnsi="Times New Roman"/>
                      <w:sz w:val="24"/>
                      <w:szCs w:val="24"/>
                    </w:rPr>
                  </w:pPr>
                </w:p>
              </w:tc>
            </w:tr>
          </w:tbl>
          <w:p w14:paraId="1DAF965B" w14:textId="1B077C43" w:rsidR="00C64EEA" w:rsidRPr="00C64EEA" w:rsidRDefault="00C64EEA" w:rsidP="00C64EEA">
            <w:pPr>
              <w:spacing w:after="0" w:line="240" w:lineRule="atLeast"/>
              <w:jc w:val="center"/>
              <w:rPr>
                <w:rFonts w:ascii="Times New Roman" w:hAnsi="Times New Roman"/>
                <w:b/>
                <w:sz w:val="24"/>
                <w:szCs w:val="24"/>
              </w:rPr>
            </w:pPr>
            <w:r w:rsidRPr="00C64EEA">
              <w:rPr>
                <w:rFonts w:ascii="Times New Roman" w:hAnsi="Times New Roman"/>
                <w:b/>
                <w:sz w:val="24"/>
                <w:szCs w:val="24"/>
              </w:rPr>
              <w:t xml:space="preserve">      </w:t>
            </w:r>
          </w:p>
          <w:p w14:paraId="7427F50D" w14:textId="77777777" w:rsidR="00C64EEA" w:rsidRPr="00C64EEA" w:rsidRDefault="00C64EEA" w:rsidP="00C64EEA">
            <w:pPr>
              <w:spacing w:after="0" w:line="240" w:lineRule="atLeast"/>
              <w:jc w:val="center"/>
              <w:rPr>
                <w:rFonts w:ascii="Times New Roman" w:hAnsi="Times New Roman"/>
                <w:b/>
                <w:bCs/>
                <w:sz w:val="24"/>
                <w:szCs w:val="24"/>
              </w:rPr>
            </w:pPr>
          </w:p>
          <w:p w14:paraId="3BF0E551" w14:textId="77777777" w:rsidR="00C64EEA" w:rsidRPr="00C64EEA" w:rsidRDefault="00C64EEA" w:rsidP="00C64EEA">
            <w:pPr>
              <w:spacing w:after="0" w:line="240" w:lineRule="atLeast"/>
              <w:jc w:val="center"/>
              <w:rPr>
                <w:rFonts w:ascii="Times New Roman" w:hAnsi="Times New Roman"/>
                <w:b/>
                <w:bCs/>
                <w:sz w:val="24"/>
                <w:szCs w:val="24"/>
              </w:rPr>
            </w:pPr>
          </w:p>
          <w:p w14:paraId="239A15FD" w14:textId="77777777" w:rsidR="00C64EEA" w:rsidRPr="00C64EEA" w:rsidRDefault="00C64EEA" w:rsidP="00C64EEA">
            <w:pPr>
              <w:spacing w:after="0" w:line="240" w:lineRule="atLeast"/>
              <w:jc w:val="center"/>
              <w:rPr>
                <w:rFonts w:ascii="Times New Roman" w:hAnsi="Times New Roman"/>
                <w:b/>
                <w:bCs/>
                <w:sz w:val="24"/>
                <w:szCs w:val="24"/>
              </w:rPr>
            </w:pPr>
            <w:r w:rsidRPr="00C64EEA">
              <w:rPr>
                <w:rFonts w:ascii="Times New Roman" w:hAnsi="Times New Roman"/>
                <w:b/>
                <w:bCs/>
                <w:sz w:val="24"/>
                <w:szCs w:val="24"/>
              </w:rPr>
              <w:t>Список спецтехники, которые будут использоваться</w:t>
            </w:r>
          </w:p>
          <w:p w14:paraId="694A6246" w14:textId="77777777" w:rsidR="00C64EEA" w:rsidRPr="00C64EEA" w:rsidRDefault="00C64EEA" w:rsidP="00C64EEA">
            <w:pPr>
              <w:spacing w:line="240" w:lineRule="auto"/>
              <w:ind w:right="596"/>
              <w:jc w:val="center"/>
              <w:rPr>
                <w:rFonts w:ascii="Times New Roman" w:hAnsi="Times New Roman"/>
                <w:b/>
                <w:bCs/>
                <w:sz w:val="24"/>
                <w:szCs w:val="24"/>
              </w:rPr>
            </w:pPr>
            <w:r w:rsidRPr="00C64EEA">
              <w:rPr>
                <w:rFonts w:ascii="Times New Roman" w:hAnsi="Times New Roman"/>
                <w:b/>
                <w:bCs/>
                <w:sz w:val="24"/>
                <w:szCs w:val="24"/>
              </w:rPr>
              <w:t>для выполнения работ по договору</w:t>
            </w:r>
          </w:p>
          <w:tbl>
            <w:tblPr>
              <w:tblStyle w:val="516"/>
              <w:tblW w:w="9436" w:type="dxa"/>
              <w:tblInd w:w="624" w:type="dxa"/>
              <w:tblLook w:val="04A0" w:firstRow="1" w:lastRow="0" w:firstColumn="1" w:lastColumn="0" w:noHBand="0" w:noVBand="1"/>
            </w:tblPr>
            <w:tblGrid>
              <w:gridCol w:w="624"/>
              <w:gridCol w:w="2240"/>
              <w:gridCol w:w="2247"/>
              <w:gridCol w:w="1596"/>
              <w:gridCol w:w="2729"/>
            </w:tblGrid>
            <w:tr w:rsidR="00C64EEA" w:rsidRPr="00C64EEA" w14:paraId="600619E6" w14:textId="77777777" w:rsidTr="00184E65">
              <w:tc>
                <w:tcPr>
                  <w:tcW w:w="629" w:type="dxa"/>
                </w:tcPr>
                <w:p w14:paraId="65A90FB0"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 п/п</w:t>
                  </w:r>
                </w:p>
              </w:tc>
              <w:tc>
                <w:tcPr>
                  <w:tcW w:w="2271" w:type="dxa"/>
                </w:tcPr>
                <w:p w14:paraId="21CBC13C"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Наименование спецтехники</w:t>
                  </w:r>
                </w:p>
              </w:tc>
              <w:tc>
                <w:tcPr>
                  <w:tcW w:w="2330" w:type="dxa"/>
                </w:tcPr>
                <w:p w14:paraId="20C0DCA9"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 xml:space="preserve">Паспорт техники </w:t>
                  </w:r>
                </w:p>
              </w:tc>
              <w:tc>
                <w:tcPr>
                  <w:tcW w:w="1380" w:type="dxa"/>
                </w:tcPr>
                <w:p w14:paraId="21DE0C46"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Документ о регистрации</w:t>
                  </w:r>
                </w:p>
              </w:tc>
              <w:tc>
                <w:tcPr>
                  <w:tcW w:w="2826" w:type="dxa"/>
                </w:tcPr>
                <w:p w14:paraId="5E899AD7"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Иные документы</w:t>
                  </w:r>
                </w:p>
              </w:tc>
            </w:tr>
            <w:tr w:rsidR="00C64EEA" w:rsidRPr="00C64EEA" w14:paraId="3317F823" w14:textId="77777777" w:rsidTr="00184E65">
              <w:tc>
                <w:tcPr>
                  <w:tcW w:w="629" w:type="dxa"/>
                </w:tcPr>
                <w:p w14:paraId="651C66B1"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sz w:val="24"/>
                      <w:szCs w:val="24"/>
                    </w:rPr>
                  </w:pPr>
                  <w:r w:rsidRPr="00C64EEA">
                    <w:rPr>
                      <w:rFonts w:ascii="Times New Roman" w:hAnsi="Times New Roman"/>
                      <w:sz w:val="24"/>
                      <w:szCs w:val="24"/>
                    </w:rPr>
                    <w:t>1</w:t>
                  </w:r>
                </w:p>
              </w:tc>
              <w:tc>
                <w:tcPr>
                  <w:tcW w:w="2271" w:type="dxa"/>
                  <w:shd w:val="clear" w:color="auto" w:fill="auto"/>
                </w:tcPr>
                <w:p w14:paraId="0D9C81D9" w14:textId="77777777" w:rsidR="00C64EEA" w:rsidRPr="00C64EEA" w:rsidRDefault="00C64EEA" w:rsidP="00C64EEA">
                  <w:pPr>
                    <w:autoSpaceDE w:val="0"/>
                    <w:autoSpaceDN w:val="0"/>
                    <w:adjustRightInd w:val="0"/>
                    <w:spacing w:line="240" w:lineRule="atLeast"/>
                    <w:contextualSpacing/>
                    <w:rPr>
                      <w:rFonts w:ascii="Times New Roman" w:hAnsi="Times New Roman"/>
                      <w:sz w:val="24"/>
                      <w:szCs w:val="24"/>
                    </w:rPr>
                  </w:pPr>
                </w:p>
              </w:tc>
              <w:tc>
                <w:tcPr>
                  <w:tcW w:w="2330" w:type="dxa"/>
                  <w:shd w:val="clear" w:color="auto" w:fill="auto"/>
                </w:tcPr>
                <w:p w14:paraId="482E2ABD"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sz w:val="24"/>
                      <w:szCs w:val="24"/>
                    </w:rPr>
                  </w:pPr>
                </w:p>
              </w:tc>
              <w:tc>
                <w:tcPr>
                  <w:tcW w:w="1380" w:type="dxa"/>
                  <w:shd w:val="clear" w:color="auto" w:fill="auto"/>
                </w:tcPr>
                <w:p w14:paraId="2E2A6463" w14:textId="77777777" w:rsidR="00C64EEA" w:rsidRPr="00C64EEA" w:rsidRDefault="00C64EEA" w:rsidP="00C64EEA">
                  <w:pPr>
                    <w:autoSpaceDE w:val="0"/>
                    <w:autoSpaceDN w:val="0"/>
                    <w:adjustRightInd w:val="0"/>
                    <w:spacing w:line="240" w:lineRule="atLeast"/>
                    <w:contextualSpacing/>
                    <w:rPr>
                      <w:rFonts w:ascii="Times New Roman" w:hAnsi="Times New Roman"/>
                      <w:sz w:val="24"/>
                      <w:szCs w:val="24"/>
                    </w:rPr>
                  </w:pPr>
                </w:p>
              </w:tc>
              <w:tc>
                <w:tcPr>
                  <w:tcW w:w="2826" w:type="dxa"/>
                  <w:shd w:val="clear" w:color="auto" w:fill="auto"/>
                </w:tcPr>
                <w:p w14:paraId="2B59E7A2" w14:textId="77777777" w:rsidR="00C64EEA" w:rsidRPr="00C64EEA" w:rsidRDefault="00C64EEA" w:rsidP="00C64EEA">
                  <w:pPr>
                    <w:autoSpaceDE w:val="0"/>
                    <w:autoSpaceDN w:val="0"/>
                    <w:adjustRightInd w:val="0"/>
                    <w:spacing w:line="240" w:lineRule="atLeast"/>
                    <w:contextualSpacing/>
                    <w:rPr>
                      <w:rFonts w:ascii="Times New Roman" w:hAnsi="Times New Roman"/>
                      <w:sz w:val="24"/>
                      <w:szCs w:val="24"/>
                    </w:rPr>
                  </w:pPr>
                </w:p>
              </w:tc>
            </w:tr>
            <w:tr w:rsidR="00C64EEA" w:rsidRPr="00C64EEA" w14:paraId="43BF7E1C" w14:textId="77777777" w:rsidTr="00184E65">
              <w:trPr>
                <w:trHeight w:val="111"/>
              </w:trPr>
              <w:tc>
                <w:tcPr>
                  <w:tcW w:w="629" w:type="dxa"/>
                </w:tcPr>
                <w:p w14:paraId="399718BA"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sz w:val="24"/>
                      <w:szCs w:val="24"/>
                    </w:rPr>
                  </w:pPr>
                  <w:r w:rsidRPr="00C64EEA">
                    <w:rPr>
                      <w:rFonts w:ascii="Times New Roman" w:hAnsi="Times New Roman"/>
                      <w:sz w:val="24"/>
                      <w:szCs w:val="24"/>
                    </w:rPr>
                    <w:t>2</w:t>
                  </w:r>
                </w:p>
              </w:tc>
              <w:tc>
                <w:tcPr>
                  <w:tcW w:w="2271" w:type="dxa"/>
                  <w:shd w:val="clear" w:color="auto" w:fill="auto"/>
                </w:tcPr>
                <w:p w14:paraId="749C7261" w14:textId="77777777" w:rsidR="00C64EEA" w:rsidRPr="00C64EEA" w:rsidRDefault="00C64EEA" w:rsidP="00C64EEA">
                  <w:pPr>
                    <w:autoSpaceDE w:val="0"/>
                    <w:autoSpaceDN w:val="0"/>
                    <w:adjustRightInd w:val="0"/>
                    <w:spacing w:line="240" w:lineRule="atLeast"/>
                    <w:contextualSpacing/>
                    <w:rPr>
                      <w:rFonts w:ascii="Times New Roman" w:hAnsi="Times New Roman"/>
                      <w:sz w:val="24"/>
                      <w:szCs w:val="24"/>
                    </w:rPr>
                  </w:pPr>
                </w:p>
              </w:tc>
              <w:tc>
                <w:tcPr>
                  <w:tcW w:w="2330" w:type="dxa"/>
                  <w:shd w:val="clear" w:color="auto" w:fill="auto"/>
                </w:tcPr>
                <w:p w14:paraId="30DCF923" w14:textId="77777777" w:rsidR="00C64EEA" w:rsidRPr="00C64EEA" w:rsidRDefault="00C64EEA" w:rsidP="00C64EEA">
                  <w:pPr>
                    <w:autoSpaceDE w:val="0"/>
                    <w:autoSpaceDN w:val="0"/>
                    <w:adjustRightInd w:val="0"/>
                    <w:spacing w:line="240" w:lineRule="atLeast"/>
                    <w:contextualSpacing/>
                    <w:jc w:val="center"/>
                    <w:rPr>
                      <w:rFonts w:ascii="Times New Roman" w:hAnsi="Times New Roman"/>
                      <w:sz w:val="24"/>
                      <w:szCs w:val="24"/>
                    </w:rPr>
                  </w:pPr>
                </w:p>
              </w:tc>
              <w:tc>
                <w:tcPr>
                  <w:tcW w:w="1380" w:type="dxa"/>
                  <w:shd w:val="clear" w:color="auto" w:fill="auto"/>
                </w:tcPr>
                <w:p w14:paraId="284E7DF8" w14:textId="77777777" w:rsidR="00C64EEA" w:rsidRPr="00C64EEA" w:rsidRDefault="00C64EEA" w:rsidP="00C64EEA">
                  <w:pPr>
                    <w:autoSpaceDE w:val="0"/>
                    <w:autoSpaceDN w:val="0"/>
                    <w:adjustRightInd w:val="0"/>
                    <w:spacing w:line="240" w:lineRule="atLeast"/>
                    <w:contextualSpacing/>
                    <w:rPr>
                      <w:rFonts w:ascii="Times New Roman" w:hAnsi="Times New Roman"/>
                      <w:sz w:val="24"/>
                      <w:szCs w:val="24"/>
                    </w:rPr>
                  </w:pPr>
                </w:p>
              </w:tc>
              <w:tc>
                <w:tcPr>
                  <w:tcW w:w="2826" w:type="dxa"/>
                  <w:shd w:val="clear" w:color="auto" w:fill="auto"/>
                </w:tcPr>
                <w:p w14:paraId="66436D28" w14:textId="77777777" w:rsidR="00C64EEA" w:rsidRPr="00C64EEA" w:rsidRDefault="00C64EEA" w:rsidP="00C64EEA">
                  <w:pPr>
                    <w:autoSpaceDE w:val="0"/>
                    <w:autoSpaceDN w:val="0"/>
                    <w:adjustRightInd w:val="0"/>
                    <w:spacing w:line="240" w:lineRule="atLeast"/>
                    <w:contextualSpacing/>
                    <w:rPr>
                      <w:rFonts w:ascii="Times New Roman" w:hAnsi="Times New Roman"/>
                      <w:sz w:val="24"/>
                      <w:szCs w:val="24"/>
                    </w:rPr>
                  </w:pPr>
                </w:p>
              </w:tc>
            </w:tr>
          </w:tbl>
          <w:p w14:paraId="1E5F378E" w14:textId="77777777" w:rsidR="006E192A" w:rsidRDefault="00C64EEA" w:rsidP="006E192A">
            <w:pPr>
              <w:spacing w:line="240" w:lineRule="auto"/>
              <w:ind w:right="596"/>
              <w:rPr>
                <w:rFonts w:ascii="Times New Roman" w:hAnsi="Times New Roman"/>
                <w:b/>
                <w:sz w:val="24"/>
                <w:szCs w:val="24"/>
              </w:rPr>
            </w:pPr>
            <w:r w:rsidRPr="00C64EEA">
              <w:rPr>
                <w:rFonts w:ascii="Times New Roman" w:hAnsi="Times New Roman"/>
                <w:b/>
                <w:sz w:val="24"/>
                <w:szCs w:val="24"/>
              </w:rPr>
              <w:t xml:space="preserve">         </w:t>
            </w:r>
          </w:p>
          <w:p w14:paraId="2E9F1A24" w14:textId="77777777" w:rsidR="006E192A" w:rsidRDefault="006E192A" w:rsidP="006E192A">
            <w:pPr>
              <w:spacing w:line="240" w:lineRule="auto"/>
              <w:ind w:right="596"/>
              <w:rPr>
                <w:rFonts w:ascii="Times New Roman" w:hAnsi="Times New Roman"/>
                <w:b/>
                <w:sz w:val="24"/>
                <w:szCs w:val="24"/>
              </w:rPr>
            </w:pPr>
          </w:p>
          <w:p w14:paraId="2455C533" w14:textId="6B61FB4D" w:rsidR="00C64EEA" w:rsidRPr="00C64EEA" w:rsidRDefault="00C64EEA" w:rsidP="00784BE9">
            <w:pPr>
              <w:spacing w:line="240" w:lineRule="auto"/>
              <w:ind w:right="596"/>
              <w:rPr>
                <w:rFonts w:ascii="Times New Roman" w:hAnsi="Times New Roman"/>
                <w:sz w:val="24"/>
                <w:szCs w:val="24"/>
              </w:rPr>
            </w:pPr>
            <w:r w:rsidRPr="00C64EEA">
              <w:rPr>
                <w:rFonts w:ascii="Times New Roman" w:hAnsi="Times New Roman"/>
                <w:b/>
                <w:sz w:val="24"/>
                <w:szCs w:val="24"/>
              </w:rPr>
              <w:t xml:space="preserve"> </w:t>
            </w:r>
            <w:r w:rsidRPr="00C64EEA">
              <w:rPr>
                <w:rFonts w:ascii="Times New Roman" w:hAnsi="Times New Roman"/>
                <w:sz w:val="24"/>
                <w:szCs w:val="24"/>
              </w:rPr>
              <w:t>С приложением подтверждающих документов, согласно п.п. «</w:t>
            </w:r>
            <w:r w:rsidR="00784BE9">
              <w:rPr>
                <w:rFonts w:ascii="Times New Roman" w:hAnsi="Times New Roman"/>
                <w:sz w:val="24"/>
                <w:szCs w:val="24"/>
              </w:rPr>
              <w:t>л</w:t>
            </w:r>
            <w:r w:rsidRPr="00C64EEA">
              <w:rPr>
                <w:rFonts w:ascii="Times New Roman" w:hAnsi="Times New Roman"/>
                <w:sz w:val="24"/>
                <w:szCs w:val="24"/>
              </w:rPr>
              <w:t xml:space="preserve">» </w:t>
            </w:r>
            <w:r w:rsidR="006E192A">
              <w:rPr>
                <w:rFonts w:ascii="Times New Roman" w:hAnsi="Times New Roman"/>
                <w:sz w:val="24"/>
                <w:szCs w:val="24"/>
              </w:rPr>
              <w:t>«</w:t>
            </w:r>
            <w:r w:rsidR="00784BE9">
              <w:rPr>
                <w:rFonts w:ascii="Times New Roman" w:hAnsi="Times New Roman"/>
                <w:sz w:val="24"/>
                <w:szCs w:val="24"/>
              </w:rPr>
              <w:t>м</w:t>
            </w:r>
            <w:r w:rsidR="006E192A">
              <w:rPr>
                <w:rFonts w:ascii="Times New Roman" w:hAnsi="Times New Roman"/>
                <w:sz w:val="24"/>
                <w:szCs w:val="24"/>
              </w:rPr>
              <w:t>» и «</w:t>
            </w:r>
            <w:r w:rsidR="00784BE9">
              <w:rPr>
                <w:rFonts w:ascii="Times New Roman" w:hAnsi="Times New Roman"/>
                <w:sz w:val="24"/>
                <w:szCs w:val="24"/>
              </w:rPr>
              <w:t>н</w:t>
            </w:r>
            <w:r w:rsidR="006E192A">
              <w:rPr>
                <w:rFonts w:ascii="Times New Roman" w:hAnsi="Times New Roman"/>
                <w:sz w:val="24"/>
                <w:szCs w:val="24"/>
              </w:rPr>
              <w:t xml:space="preserve">» </w:t>
            </w:r>
            <w:r w:rsidRPr="00C64EEA">
              <w:rPr>
                <w:rFonts w:ascii="Times New Roman" w:hAnsi="Times New Roman"/>
                <w:sz w:val="24"/>
                <w:szCs w:val="24"/>
              </w:rPr>
              <w:t>п.4.5.2.2 Документации</w:t>
            </w:r>
          </w:p>
        </w:tc>
      </w:tr>
      <w:tr w:rsidR="00C64EEA" w:rsidRPr="00C64EEA" w14:paraId="206C1AFD" w14:textId="77777777" w:rsidTr="00184E65">
        <w:trPr>
          <w:trHeight w:val="585"/>
        </w:trPr>
        <w:tc>
          <w:tcPr>
            <w:tcW w:w="11228" w:type="dxa"/>
            <w:tcBorders>
              <w:top w:val="nil"/>
              <w:left w:val="nil"/>
              <w:bottom w:val="nil"/>
              <w:right w:val="nil"/>
            </w:tcBorders>
            <w:shd w:val="clear" w:color="auto" w:fill="auto"/>
            <w:hideMark/>
          </w:tcPr>
          <w:p w14:paraId="4F76ECED" w14:textId="77777777" w:rsidR="00C64EEA" w:rsidRPr="00C64EEA" w:rsidRDefault="00C64EEA" w:rsidP="00C64EEA">
            <w:pPr>
              <w:jc w:val="center"/>
              <w:rPr>
                <w:rFonts w:ascii="Times New Roman" w:hAnsi="Times New Roman"/>
                <w:b/>
                <w:sz w:val="24"/>
                <w:szCs w:val="24"/>
              </w:rPr>
            </w:pPr>
          </w:p>
        </w:tc>
      </w:tr>
    </w:tbl>
    <w:p w14:paraId="6E541C0C" w14:textId="77777777" w:rsidR="00C64EEA" w:rsidRPr="00C64EEA" w:rsidRDefault="00C64EEA" w:rsidP="00C64EEA">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14:paraId="2BC4E4C8"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14:paraId="3B89A034"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14:paraId="29D3B2AC" w14:textId="77777777" w:rsidR="00C64EEA" w:rsidRPr="00C64EEA" w:rsidRDefault="00C64EEA" w:rsidP="00C64EEA">
      <w:pPr>
        <w:spacing w:line="240" w:lineRule="auto"/>
        <w:contextualSpacing/>
        <w:rPr>
          <w:rFonts w:ascii="Times New Roman" w:hAnsi="Times New Roman"/>
          <w:bCs/>
          <w:sz w:val="24"/>
          <w:szCs w:val="24"/>
        </w:rPr>
      </w:pPr>
    </w:p>
    <w:p w14:paraId="397A4AC6" w14:textId="77777777" w:rsidR="00C64EEA" w:rsidRPr="00C64EEA" w:rsidRDefault="00C64EEA" w:rsidP="00C64EEA">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конец формы</w:t>
      </w:r>
    </w:p>
    <w:p w14:paraId="2393630D" w14:textId="77777777" w:rsidR="00C64EEA" w:rsidRPr="00C64EEA" w:rsidRDefault="00C64EEA" w:rsidP="00C64EEA">
      <w:pPr>
        <w:jc w:val="both"/>
        <w:rPr>
          <w:rFonts w:ascii="Times New Roman" w:hAnsi="Times New Roman"/>
          <w:sz w:val="24"/>
          <w:szCs w:val="24"/>
        </w:rPr>
      </w:pPr>
    </w:p>
    <w:p w14:paraId="4C561B40" w14:textId="77777777" w:rsidR="00E84B01" w:rsidRPr="00C64EEA" w:rsidRDefault="00E84B01" w:rsidP="00C64EEA">
      <w:pPr>
        <w:rPr>
          <w:rFonts w:ascii="Times New Roman" w:eastAsia="Times New Roman" w:hAnsi="Times New Roman"/>
          <w:sz w:val="24"/>
          <w:szCs w:val="24"/>
          <w:lang w:eastAsia="ru-RU"/>
        </w:rPr>
        <w:sectPr w:rsidR="00E84B01" w:rsidRPr="00C64EEA" w:rsidSect="00C64EEA">
          <w:pgSz w:w="11906" w:h="16838" w:code="9"/>
          <w:pgMar w:top="709" w:right="709" w:bottom="709" w:left="1134" w:header="680" w:footer="0" w:gutter="0"/>
          <w:cols w:space="708"/>
          <w:docGrid w:linePitch="381"/>
        </w:sectPr>
      </w:pPr>
    </w:p>
    <w:p w14:paraId="0D66757F" w14:textId="77777777" w:rsidR="00C64EEA" w:rsidRPr="00C64EEA" w:rsidRDefault="00C64EEA" w:rsidP="00C64EEA">
      <w:pPr>
        <w:keepNext/>
        <w:pageBreakBefore/>
        <w:suppressAutoHyphens/>
        <w:spacing w:before="240" w:after="120" w:line="240" w:lineRule="auto"/>
        <w:contextualSpacing/>
        <w:outlineLvl w:val="2"/>
        <w:rPr>
          <w:rFonts w:ascii="Times New Roman" w:hAnsi="Times New Roman"/>
          <w:b/>
          <w:bCs/>
          <w:sz w:val="24"/>
          <w:szCs w:val="24"/>
        </w:rPr>
      </w:pPr>
      <w:r w:rsidRPr="00C64EEA">
        <w:rPr>
          <w:rFonts w:ascii="Times New Roman" w:hAnsi="Times New Roman"/>
          <w:b/>
          <w:bCs/>
          <w:sz w:val="24"/>
          <w:szCs w:val="24"/>
        </w:rPr>
        <w:lastRenderedPageBreak/>
        <w:t>5.3.1.    Инструкции по заполнению</w:t>
      </w:r>
    </w:p>
    <w:p w14:paraId="2EB63CB0" w14:textId="77777777" w:rsidR="00C64EEA" w:rsidRPr="00C64EEA" w:rsidRDefault="00C64EEA" w:rsidP="00C64EEA">
      <w:pPr>
        <w:spacing w:after="160" w:line="240" w:lineRule="auto"/>
        <w:contextualSpacing/>
        <w:rPr>
          <w:rFonts w:ascii="Times New Roman" w:hAnsi="Times New Roman"/>
          <w:sz w:val="24"/>
          <w:szCs w:val="24"/>
        </w:rPr>
      </w:pPr>
      <w:r w:rsidRPr="00C64EEA">
        <w:rPr>
          <w:rFonts w:ascii="Times New Roman" w:hAnsi="Times New Roman"/>
          <w:b/>
          <w:sz w:val="24"/>
          <w:szCs w:val="24"/>
        </w:rPr>
        <w:t>5.3.1.1.</w:t>
      </w:r>
      <w:r w:rsidRPr="00C64EEA">
        <w:rPr>
          <w:rFonts w:ascii="Times New Roman" w:hAnsi="Times New Roman"/>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14:paraId="20430494" w14:textId="77777777" w:rsidR="00C64EEA" w:rsidRPr="00C64EEA" w:rsidRDefault="00C64EEA" w:rsidP="00C64EEA">
      <w:pPr>
        <w:spacing w:after="160" w:line="240" w:lineRule="atLeast"/>
        <w:contextualSpacing/>
        <w:rPr>
          <w:rFonts w:ascii="Times New Roman" w:hAnsi="Times New Roman"/>
          <w:sz w:val="24"/>
          <w:szCs w:val="24"/>
        </w:rPr>
      </w:pPr>
      <w:r w:rsidRPr="00C64EEA">
        <w:rPr>
          <w:rFonts w:ascii="Times New Roman" w:hAnsi="Times New Roman"/>
          <w:b/>
          <w:sz w:val="24"/>
          <w:szCs w:val="24"/>
        </w:rPr>
        <w:t>5.3.1.2.</w:t>
      </w:r>
      <w:r w:rsidRPr="00C64EEA">
        <w:rPr>
          <w:rFonts w:ascii="Times New Roman" w:hAnsi="Times New Roman"/>
          <w:sz w:val="24"/>
          <w:szCs w:val="24"/>
        </w:rPr>
        <w:t xml:space="preserve"> Участник указывает свое фирменное наименование (в т.ч. организационно-правовую форму) и свой адрес.</w:t>
      </w:r>
    </w:p>
    <w:p w14:paraId="46137709" w14:textId="6F8A4C82" w:rsidR="00C64EEA" w:rsidRPr="00C64EEA" w:rsidRDefault="00C64EEA" w:rsidP="00C64EEA">
      <w:pPr>
        <w:spacing w:after="160" w:line="240" w:lineRule="auto"/>
        <w:contextualSpacing/>
        <w:rPr>
          <w:rFonts w:ascii="Times New Roman" w:hAnsi="Times New Roman"/>
          <w:sz w:val="24"/>
          <w:szCs w:val="24"/>
        </w:rPr>
      </w:pPr>
      <w:r w:rsidRPr="00C64EEA">
        <w:rPr>
          <w:rFonts w:ascii="Times New Roman" w:hAnsi="Times New Roman"/>
          <w:b/>
          <w:sz w:val="24"/>
          <w:szCs w:val="24"/>
        </w:rPr>
        <w:t>5.3.1.3.</w:t>
      </w:r>
      <w:r w:rsidRPr="00C64EEA">
        <w:rPr>
          <w:rFonts w:ascii="Times New Roman" w:hAnsi="Times New Roman"/>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w:t>
      </w:r>
      <w:r w:rsidR="00784BE9">
        <w:rPr>
          <w:rFonts w:ascii="Times New Roman" w:hAnsi="Times New Roman"/>
          <w:sz w:val="24"/>
          <w:szCs w:val="24"/>
        </w:rPr>
        <w:t>л</w:t>
      </w:r>
      <w:r w:rsidRPr="00C64EEA">
        <w:rPr>
          <w:rFonts w:ascii="Times New Roman" w:hAnsi="Times New Roman"/>
          <w:sz w:val="24"/>
          <w:szCs w:val="24"/>
        </w:rPr>
        <w:t>» «</w:t>
      </w:r>
      <w:r w:rsidR="00784BE9">
        <w:rPr>
          <w:rFonts w:ascii="Times New Roman" w:hAnsi="Times New Roman"/>
          <w:sz w:val="24"/>
          <w:szCs w:val="24"/>
        </w:rPr>
        <w:t>м</w:t>
      </w:r>
      <w:r w:rsidRPr="00C64EEA">
        <w:rPr>
          <w:rFonts w:ascii="Times New Roman" w:hAnsi="Times New Roman"/>
          <w:sz w:val="24"/>
          <w:szCs w:val="24"/>
        </w:rPr>
        <w:t>» п.4.5.2.2 Документации.</w:t>
      </w:r>
    </w:p>
    <w:p w14:paraId="73CA62DE" w14:textId="2A704230" w:rsidR="00C64EEA" w:rsidRPr="00C64EEA" w:rsidRDefault="00C64EEA" w:rsidP="00C64EEA">
      <w:pPr>
        <w:spacing w:after="160" w:line="240" w:lineRule="auto"/>
        <w:contextualSpacing/>
        <w:rPr>
          <w:sz w:val="24"/>
          <w:szCs w:val="24"/>
        </w:rPr>
      </w:pPr>
      <w:r w:rsidRPr="00C64EEA">
        <w:rPr>
          <w:rFonts w:ascii="Times New Roman" w:hAnsi="Times New Roman"/>
          <w:b/>
          <w:sz w:val="24"/>
          <w:szCs w:val="24"/>
        </w:rPr>
        <w:t>5.3.1.4.</w:t>
      </w:r>
      <w:r w:rsidRPr="00C64EEA">
        <w:rPr>
          <w:rFonts w:ascii="Times New Roman" w:hAnsi="Times New Roman"/>
          <w:sz w:val="24"/>
          <w:szCs w:val="24"/>
        </w:rPr>
        <w:t xml:space="preserve"> Участник предоставляет сведения о спецтехнике, которые будут выполнять работы, в случае победы Участника в закупке, с приложением подтверждающих документов, согласно пп. «</w:t>
      </w:r>
      <w:r w:rsidR="00784BE9">
        <w:rPr>
          <w:rFonts w:ascii="Times New Roman" w:hAnsi="Times New Roman"/>
          <w:sz w:val="24"/>
          <w:szCs w:val="24"/>
        </w:rPr>
        <w:t>н</w:t>
      </w:r>
      <w:r w:rsidRPr="00C64EEA">
        <w:rPr>
          <w:rFonts w:ascii="Times New Roman" w:hAnsi="Times New Roman"/>
          <w:sz w:val="24"/>
          <w:szCs w:val="24"/>
        </w:rPr>
        <w:t>» п.4.5.2.2 Документации.</w:t>
      </w:r>
    </w:p>
    <w:p w14:paraId="23D174B5" w14:textId="77777777" w:rsidR="00E84B01" w:rsidRDefault="00E84B01"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363FCD3E"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3FBD40F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72C0E909"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DB8E16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8ABEBE1"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2685113F"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59F3770D"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C2B0D67"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4AAE26E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16171069"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0DDD513B"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7E820A0A"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5DC81805"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07C6D313" w14:textId="77777777" w:rsidR="00C64EEA" w:rsidRPr="00E84B01"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bookmarkEnd w:id="63"/>
    <w:bookmarkEnd w:id="64"/>
    <w:bookmarkEnd w:id="65"/>
    <w:p w14:paraId="35771BB8" w14:textId="77777777" w:rsidR="00E84B01" w:rsidRPr="00E84B01" w:rsidRDefault="00E84B01" w:rsidP="00E84B01">
      <w:pPr>
        <w:spacing w:line="240" w:lineRule="auto"/>
        <w:contextualSpacing/>
        <w:rPr>
          <w:rFonts w:ascii="Times New Roman" w:hAnsi="Times New Roman"/>
          <w:sz w:val="24"/>
          <w:szCs w:val="24"/>
        </w:rPr>
      </w:pPr>
    </w:p>
    <w:p w14:paraId="2049655F" w14:textId="77777777" w:rsidR="00D73C6B" w:rsidRPr="00360966" w:rsidRDefault="00D73C6B" w:rsidP="00360966">
      <w:pPr>
        <w:keepNext/>
        <w:keepLines/>
        <w:pageBreakBefore/>
        <w:suppressAutoHyphens/>
        <w:spacing w:line="240" w:lineRule="atLeast"/>
        <w:jc w:val="both"/>
        <w:outlineLvl w:val="0"/>
        <w:rPr>
          <w:rFonts w:ascii="Times New Roman" w:hAnsi="Times New Roman"/>
          <w:b/>
          <w:bCs/>
          <w:kern w:val="28"/>
          <w:sz w:val="24"/>
          <w:szCs w:val="24"/>
        </w:rPr>
        <w:sectPr w:rsidR="00D73C6B" w:rsidRPr="00360966" w:rsidSect="007C1BE0">
          <w:pgSz w:w="11906" w:h="16838" w:code="9"/>
          <w:pgMar w:top="709" w:right="709" w:bottom="964" w:left="1134" w:header="680" w:footer="0" w:gutter="0"/>
          <w:cols w:space="708"/>
          <w:docGrid w:linePitch="381"/>
        </w:sectPr>
      </w:pPr>
    </w:p>
    <w:p w14:paraId="273DFED0" w14:textId="41D00A38" w:rsidR="007D27B1" w:rsidRPr="00FB346F" w:rsidRDefault="00F62F73" w:rsidP="007D27B1">
      <w:pPr>
        <w:keepNext/>
        <w:suppressAutoHyphens/>
        <w:spacing w:before="240" w:after="120"/>
        <w:jc w:val="both"/>
        <w:outlineLvl w:val="2"/>
        <w:rPr>
          <w:rFonts w:ascii="Times New Roman" w:hAnsi="Times New Roman"/>
          <w:b/>
          <w:bCs/>
          <w:sz w:val="24"/>
          <w:szCs w:val="24"/>
        </w:rPr>
      </w:pPr>
      <w:r w:rsidRPr="00F62F73">
        <w:rPr>
          <w:rFonts w:ascii="Times New Roman" w:hAnsi="Times New Roman"/>
          <w:b/>
          <w:bCs/>
          <w:sz w:val="24"/>
          <w:szCs w:val="24"/>
        </w:rPr>
        <w:lastRenderedPageBreak/>
        <w:t>5.</w:t>
      </w:r>
      <w:r>
        <w:rPr>
          <w:rFonts w:ascii="Times New Roman" w:hAnsi="Times New Roman"/>
          <w:b/>
          <w:bCs/>
          <w:sz w:val="24"/>
          <w:szCs w:val="24"/>
        </w:rPr>
        <w:t>4</w:t>
      </w:r>
      <w:r w:rsidRPr="00F62F73">
        <w:rPr>
          <w:rFonts w:ascii="Times New Roman" w:hAnsi="Times New Roman"/>
          <w:b/>
          <w:bCs/>
          <w:sz w:val="24"/>
          <w:szCs w:val="24"/>
        </w:rPr>
        <w:t>.</w:t>
      </w:r>
      <w:r w:rsidRPr="00F62F73">
        <w:rPr>
          <w:rFonts w:ascii="Times New Roman" w:hAnsi="Times New Roman"/>
          <w:b/>
          <w:bCs/>
          <w:sz w:val="24"/>
          <w:szCs w:val="24"/>
        </w:rPr>
        <w:tab/>
      </w:r>
      <w:r w:rsidR="007D27B1">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7D27B1" w:rsidRPr="00FB346F">
        <w:rPr>
          <w:rFonts w:ascii="Times New Roman" w:hAnsi="Times New Roman"/>
          <w:b/>
          <w:bCs/>
          <w:sz w:val="24"/>
          <w:szCs w:val="24"/>
        </w:rPr>
        <w:t>)</w:t>
      </w:r>
    </w:p>
    <w:p w14:paraId="10652DA9" w14:textId="77777777" w:rsidR="007D27B1" w:rsidRPr="00FB346F" w:rsidRDefault="007D27B1" w:rsidP="007D27B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1495536F" w14:textId="77777777" w:rsidR="007D27B1" w:rsidRPr="00FB346F" w:rsidRDefault="007D27B1" w:rsidP="007D27B1">
      <w:pPr>
        <w:spacing w:line="240" w:lineRule="auto"/>
        <w:contextualSpacing/>
        <w:rPr>
          <w:rFonts w:ascii="Times New Roman" w:hAnsi="Times New Roman"/>
          <w:sz w:val="24"/>
          <w:szCs w:val="24"/>
        </w:rPr>
      </w:pPr>
    </w:p>
    <w:p w14:paraId="3FAE9527" w14:textId="681E96C6" w:rsidR="007D27B1" w:rsidRPr="00C92965" w:rsidRDefault="007D27B1" w:rsidP="007D27B1">
      <w:pPr>
        <w:spacing w:line="240" w:lineRule="auto"/>
        <w:contextualSpacing/>
        <w:rPr>
          <w:rFonts w:ascii="Times New Roman" w:hAnsi="Times New Roman"/>
          <w:sz w:val="24"/>
          <w:szCs w:val="24"/>
        </w:rPr>
      </w:pPr>
      <w:r>
        <w:rPr>
          <w:rFonts w:ascii="Times New Roman" w:hAnsi="Times New Roman"/>
          <w:sz w:val="24"/>
          <w:szCs w:val="24"/>
        </w:rPr>
        <w:t xml:space="preserve"> </w:t>
      </w:r>
      <w:r w:rsidRPr="00C92965">
        <w:rPr>
          <w:rFonts w:ascii="Times New Roman" w:hAnsi="Times New Roman"/>
          <w:sz w:val="24"/>
          <w:szCs w:val="24"/>
        </w:rPr>
        <w:t xml:space="preserve">Приложение </w:t>
      </w:r>
      <w:r w:rsidR="00DB285C" w:rsidRPr="00C92965">
        <w:rPr>
          <w:rFonts w:ascii="Times New Roman" w:hAnsi="Times New Roman"/>
          <w:sz w:val="24"/>
          <w:szCs w:val="24"/>
        </w:rPr>
        <w:t>3</w:t>
      </w:r>
    </w:p>
    <w:p w14:paraId="279CCC1E" w14:textId="77777777" w:rsidR="007D27B1" w:rsidRPr="00FB346F" w:rsidRDefault="007D27B1" w:rsidP="007D27B1">
      <w:pPr>
        <w:spacing w:line="240" w:lineRule="auto"/>
        <w:contextualSpacing/>
        <w:rPr>
          <w:rFonts w:ascii="Times New Roman" w:hAnsi="Times New Roman"/>
          <w:sz w:val="24"/>
          <w:szCs w:val="24"/>
        </w:rPr>
      </w:pPr>
      <w:r w:rsidRPr="00C92965">
        <w:rPr>
          <w:rFonts w:ascii="Times New Roman" w:hAnsi="Times New Roman"/>
          <w:sz w:val="24"/>
          <w:szCs w:val="24"/>
        </w:rPr>
        <w:t xml:space="preserve"> к Заявке на участие</w:t>
      </w:r>
      <w:r w:rsidRPr="00FB346F">
        <w:rPr>
          <w:rFonts w:ascii="Times New Roman" w:hAnsi="Times New Roman"/>
          <w:sz w:val="24"/>
          <w:szCs w:val="24"/>
        </w:rPr>
        <w:t xml:space="preserve"> в закупке</w:t>
      </w:r>
    </w:p>
    <w:p w14:paraId="454F514C"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 xml:space="preserve"> от «____»</w:t>
      </w:r>
      <w:r>
        <w:rPr>
          <w:rFonts w:ascii="Times New Roman" w:hAnsi="Times New Roman"/>
          <w:sz w:val="24"/>
          <w:szCs w:val="24"/>
        </w:rPr>
        <w:t xml:space="preserve"> </w:t>
      </w:r>
      <w:r w:rsidRPr="00FB346F">
        <w:rPr>
          <w:rFonts w:ascii="Times New Roman" w:hAnsi="Times New Roman"/>
          <w:sz w:val="24"/>
          <w:szCs w:val="24"/>
        </w:rPr>
        <w:t>_____________ г. №__________</w:t>
      </w:r>
    </w:p>
    <w:p w14:paraId="0EEEA582" w14:textId="77777777" w:rsidR="007D27B1" w:rsidRPr="00FB346F" w:rsidRDefault="007D27B1" w:rsidP="007D27B1">
      <w:pPr>
        <w:spacing w:line="240" w:lineRule="auto"/>
        <w:contextualSpacing/>
        <w:rPr>
          <w:rFonts w:ascii="Times New Roman" w:hAnsi="Times New Roman"/>
          <w:sz w:val="24"/>
          <w:szCs w:val="24"/>
        </w:rPr>
      </w:pPr>
    </w:p>
    <w:p w14:paraId="745017FB" w14:textId="77777777" w:rsidR="007D27B1" w:rsidRPr="00FB346F" w:rsidRDefault="007D27B1" w:rsidP="007D27B1">
      <w:pPr>
        <w:spacing w:line="240" w:lineRule="auto"/>
        <w:contextualSpacing/>
        <w:rPr>
          <w:rFonts w:ascii="Times New Roman" w:hAnsi="Times New Roman"/>
          <w:sz w:val="24"/>
          <w:szCs w:val="24"/>
        </w:rPr>
      </w:pPr>
    </w:p>
    <w:p w14:paraId="3FB4FB62" w14:textId="77777777" w:rsidR="007D27B1" w:rsidRPr="00FB346F" w:rsidRDefault="007D27B1" w:rsidP="007D27B1">
      <w:pPr>
        <w:suppressAutoHyphens/>
        <w:spacing w:line="240" w:lineRule="auto"/>
        <w:contextualSpacing/>
        <w:jc w:val="center"/>
        <w:rPr>
          <w:rFonts w:ascii="Times New Roman" w:hAnsi="Times New Roman"/>
          <w:b/>
          <w:sz w:val="24"/>
          <w:szCs w:val="24"/>
        </w:rPr>
      </w:pPr>
      <w:r w:rsidRPr="00FB346F">
        <w:rPr>
          <w:rFonts w:ascii="Times New Roman" w:hAnsi="Times New Roman"/>
          <w:b/>
          <w:sz w:val="24"/>
          <w:szCs w:val="24"/>
        </w:rPr>
        <w:t>Анкета Участника</w:t>
      </w:r>
    </w:p>
    <w:p w14:paraId="1D1CBA8B" w14:textId="77777777" w:rsidR="007D27B1" w:rsidRPr="00FB346F" w:rsidRDefault="007D27B1" w:rsidP="007D27B1">
      <w:pPr>
        <w:spacing w:line="240" w:lineRule="auto"/>
        <w:contextualSpacing/>
        <w:rPr>
          <w:rFonts w:ascii="Times New Roman" w:hAnsi="Times New Roman"/>
          <w:sz w:val="24"/>
          <w:szCs w:val="24"/>
        </w:rPr>
      </w:pPr>
    </w:p>
    <w:p w14:paraId="722D1519"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Наименование и адрес Участника: _________________________________</w:t>
      </w:r>
    </w:p>
    <w:p w14:paraId="468F5F89" w14:textId="77777777" w:rsidR="007D27B1" w:rsidRPr="00FB346F" w:rsidRDefault="007D27B1" w:rsidP="007D27B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5684"/>
      </w:tblGrid>
      <w:tr w:rsidR="007D27B1" w:rsidRPr="00FB346F" w14:paraId="31C32FCF" w14:textId="77777777" w:rsidTr="00912A27">
        <w:trPr>
          <w:cantSplit/>
          <w:trHeight w:val="240"/>
          <w:tblHeader/>
        </w:trPr>
        <w:tc>
          <w:tcPr>
            <w:tcW w:w="567" w:type="dxa"/>
          </w:tcPr>
          <w:p w14:paraId="0550E390" w14:textId="77777777" w:rsidR="007D27B1" w:rsidRPr="00FB346F" w:rsidRDefault="007D27B1" w:rsidP="00B14C0B">
            <w:pPr>
              <w:keepNext/>
              <w:spacing w:before="40" w:after="40" w:line="240" w:lineRule="auto"/>
              <w:ind w:firstLine="27"/>
              <w:contextualSpacing/>
              <w:rPr>
                <w:rFonts w:ascii="Times New Roman" w:hAnsi="Times New Roman"/>
                <w:sz w:val="24"/>
                <w:szCs w:val="24"/>
              </w:rPr>
            </w:pPr>
            <w:r w:rsidRPr="00FB346F">
              <w:rPr>
                <w:rFonts w:ascii="Times New Roman" w:hAnsi="Times New Roman"/>
                <w:sz w:val="24"/>
                <w:szCs w:val="24"/>
              </w:rPr>
              <w:t>№ п/п</w:t>
            </w:r>
          </w:p>
        </w:tc>
        <w:tc>
          <w:tcPr>
            <w:tcW w:w="3856" w:type="dxa"/>
            <w:vAlign w:val="center"/>
          </w:tcPr>
          <w:p w14:paraId="0B36C828"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Наименование</w:t>
            </w:r>
          </w:p>
        </w:tc>
        <w:tc>
          <w:tcPr>
            <w:tcW w:w="5684" w:type="dxa"/>
            <w:vAlign w:val="center"/>
          </w:tcPr>
          <w:p w14:paraId="4FA96CE3"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Сведения об Участнике</w:t>
            </w:r>
          </w:p>
        </w:tc>
      </w:tr>
      <w:tr w:rsidR="007D27B1" w:rsidRPr="00FB346F" w14:paraId="6F439D47" w14:textId="77777777" w:rsidTr="00912A27">
        <w:trPr>
          <w:cantSplit/>
        </w:trPr>
        <w:tc>
          <w:tcPr>
            <w:tcW w:w="567" w:type="dxa"/>
            <w:vAlign w:val="center"/>
          </w:tcPr>
          <w:p w14:paraId="280DEEE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399280B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Фирменное наименование Участника</w:t>
            </w:r>
          </w:p>
        </w:tc>
        <w:tc>
          <w:tcPr>
            <w:tcW w:w="5684" w:type="dxa"/>
          </w:tcPr>
          <w:p w14:paraId="4461995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2D7A2959" w14:textId="77777777" w:rsidTr="00912A27">
        <w:trPr>
          <w:cantSplit/>
        </w:trPr>
        <w:tc>
          <w:tcPr>
            <w:tcW w:w="567" w:type="dxa"/>
            <w:vAlign w:val="center"/>
          </w:tcPr>
          <w:p w14:paraId="0FF5995E"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5C096644"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684" w:type="dxa"/>
          </w:tcPr>
          <w:p w14:paraId="6FA5249A"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C5025D3" w14:textId="77777777" w:rsidTr="00912A27">
        <w:trPr>
          <w:cantSplit/>
        </w:trPr>
        <w:tc>
          <w:tcPr>
            <w:tcW w:w="567" w:type="dxa"/>
            <w:vAlign w:val="center"/>
          </w:tcPr>
          <w:p w14:paraId="4291097B"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51259ED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5684" w:type="dxa"/>
          </w:tcPr>
          <w:p w14:paraId="2B4B217B"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6818880D" w14:textId="77777777" w:rsidTr="00912A27">
        <w:trPr>
          <w:cantSplit/>
        </w:trPr>
        <w:tc>
          <w:tcPr>
            <w:tcW w:w="567" w:type="dxa"/>
            <w:vAlign w:val="center"/>
          </w:tcPr>
          <w:p w14:paraId="29C80E0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AD01968"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684" w:type="dxa"/>
          </w:tcPr>
          <w:p w14:paraId="1C6BA152"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39C481D" w14:textId="77777777" w:rsidTr="00912A27">
        <w:trPr>
          <w:cantSplit/>
        </w:trPr>
        <w:tc>
          <w:tcPr>
            <w:tcW w:w="567" w:type="dxa"/>
            <w:vAlign w:val="center"/>
          </w:tcPr>
          <w:p w14:paraId="10283C9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2A8DC2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ИНН, КПП, ОГРН, ОКПО Участника</w:t>
            </w:r>
          </w:p>
        </w:tc>
        <w:tc>
          <w:tcPr>
            <w:tcW w:w="5684" w:type="dxa"/>
          </w:tcPr>
          <w:p w14:paraId="5312643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D0233FD" w14:textId="77777777" w:rsidTr="00912A27">
        <w:trPr>
          <w:cantSplit/>
        </w:trPr>
        <w:tc>
          <w:tcPr>
            <w:tcW w:w="567" w:type="dxa"/>
            <w:vAlign w:val="center"/>
          </w:tcPr>
          <w:p w14:paraId="1D872CB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65CC554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места нахождения</w:t>
            </w:r>
          </w:p>
        </w:tc>
        <w:tc>
          <w:tcPr>
            <w:tcW w:w="5684" w:type="dxa"/>
          </w:tcPr>
          <w:p w14:paraId="6AF17AD5"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DF02951" w14:textId="77777777" w:rsidTr="00912A27">
        <w:trPr>
          <w:cantSplit/>
        </w:trPr>
        <w:tc>
          <w:tcPr>
            <w:tcW w:w="567" w:type="dxa"/>
            <w:vAlign w:val="center"/>
          </w:tcPr>
          <w:p w14:paraId="68915F6D"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2C06D5BB"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Почтовый адрес</w:t>
            </w:r>
          </w:p>
        </w:tc>
        <w:tc>
          <w:tcPr>
            <w:tcW w:w="5684" w:type="dxa"/>
          </w:tcPr>
          <w:p w14:paraId="1D4227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50D2FE02" w14:textId="77777777" w:rsidTr="00912A27">
        <w:trPr>
          <w:cantSplit/>
        </w:trPr>
        <w:tc>
          <w:tcPr>
            <w:tcW w:w="567" w:type="dxa"/>
            <w:vAlign w:val="center"/>
          </w:tcPr>
          <w:p w14:paraId="516DC74A"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B834AE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Филиалы: перечислить наименования и почтовые адреса</w:t>
            </w:r>
          </w:p>
        </w:tc>
        <w:tc>
          <w:tcPr>
            <w:tcW w:w="5684" w:type="dxa"/>
          </w:tcPr>
          <w:p w14:paraId="76DE7F9F"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2A8B43C" w14:textId="77777777" w:rsidTr="00912A27">
        <w:trPr>
          <w:cantSplit/>
        </w:trPr>
        <w:tc>
          <w:tcPr>
            <w:tcW w:w="567" w:type="dxa"/>
            <w:vAlign w:val="center"/>
          </w:tcPr>
          <w:p w14:paraId="49676752"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1EF39167"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684" w:type="dxa"/>
          </w:tcPr>
          <w:p w14:paraId="011DE36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9C5A8BD" w14:textId="77777777" w:rsidTr="00912A27">
        <w:trPr>
          <w:cantSplit/>
        </w:trPr>
        <w:tc>
          <w:tcPr>
            <w:tcW w:w="567" w:type="dxa"/>
            <w:vAlign w:val="center"/>
          </w:tcPr>
          <w:p w14:paraId="4D17643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156DB36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Телефоны Участника (с указанием кода города)</w:t>
            </w:r>
          </w:p>
        </w:tc>
        <w:tc>
          <w:tcPr>
            <w:tcW w:w="5684" w:type="dxa"/>
          </w:tcPr>
          <w:p w14:paraId="2C88738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582B2E9" w14:textId="77777777" w:rsidTr="00912A27">
        <w:trPr>
          <w:cantSplit/>
          <w:trHeight w:val="116"/>
        </w:trPr>
        <w:tc>
          <w:tcPr>
            <w:tcW w:w="567" w:type="dxa"/>
            <w:vAlign w:val="center"/>
          </w:tcPr>
          <w:p w14:paraId="7EE71D31"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0357EC6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Факс Участника (с указанием кода города)</w:t>
            </w:r>
          </w:p>
        </w:tc>
        <w:tc>
          <w:tcPr>
            <w:tcW w:w="5684" w:type="dxa"/>
          </w:tcPr>
          <w:p w14:paraId="5F14A1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4762BB9" w14:textId="77777777" w:rsidTr="00912A27">
        <w:trPr>
          <w:cantSplit/>
        </w:trPr>
        <w:tc>
          <w:tcPr>
            <w:tcW w:w="567" w:type="dxa"/>
            <w:vAlign w:val="center"/>
          </w:tcPr>
          <w:p w14:paraId="72167154"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620697C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электронной почты Участника</w:t>
            </w:r>
          </w:p>
        </w:tc>
        <w:tc>
          <w:tcPr>
            <w:tcW w:w="5684" w:type="dxa"/>
          </w:tcPr>
          <w:p w14:paraId="31FA901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E7C766B" w14:textId="77777777" w:rsidTr="00912A27">
        <w:trPr>
          <w:cantSplit/>
        </w:trPr>
        <w:tc>
          <w:tcPr>
            <w:tcW w:w="567" w:type="dxa"/>
            <w:vAlign w:val="center"/>
          </w:tcPr>
          <w:p w14:paraId="74785DF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48B93C52"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684" w:type="dxa"/>
          </w:tcPr>
          <w:p w14:paraId="054BF82C"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69AD465" w14:textId="77777777" w:rsidTr="00912A27">
        <w:trPr>
          <w:cantSplit/>
        </w:trPr>
        <w:tc>
          <w:tcPr>
            <w:tcW w:w="567" w:type="dxa"/>
            <w:vAlign w:val="center"/>
          </w:tcPr>
          <w:p w14:paraId="17D7B6D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498D68DC"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главного бухгалтера Участника</w:t>
            </w:r>
          </w:p>
        </w:tc>
        <w:tc>
          <w:tcPr>
            <w:tcW w:w="5684" w:type="dxa"/>
          </w:tcPr>
          <w:p w14:paraId="50FCA03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00BBC3B" w14:textId="77777777" w:rsidTr="00912A27">
        <w:trPr>
          <w:cantSplit/>
          <w:trHeight w:val="608"/>
        </w:trPr>
        <w:tc>
          <w:tcPr>
            <w:tcW w:w="567" w:type="dxa"/>
            <w:vAlign w:val="center"/>
          </w:tcPr>
          <w:p w14:paraId="7CD2D09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3E9885D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684" w:type="dxa"/>
          </w:tcPr>
          <w:p w14:paraId="7C53A5C7" w14:textId="77777777" w:rsidR="007D27B1" w:rsidRPr="00FB346F" w:rsidRDefault="007D27B1" w:rsidP="00B14C0B">
            <w:pPr>
              <w:spacing w:before="40" w:after="40" w:line="240" w:lineRule="auto"/>
              <w:contextualSpacing/>
              <w:rPr>
                <w:rFonts w:ascii="Times New Roman" w:hAnsi="Times New Roman"/>
                <w:sz w:val="24"/>
                <w:szCs w:val="24"/>
              </w:rPr>
            </w:pPr>
          </w:p>
        </w:tc>
      </w:tr>
    </w:tbl>
    <w:p w14:paraId="4D40DD81" w14:textId="77777777" w:rsidR="007D27B1" w:rsidRPr="00FB346F" w:rsidRDefault="007D27B1" w:rsidP="007D27B1">
      <w:pPr>
        <w:spacing w:line="240" w:lineRule="auto"/>
        <w:contextualSpacing/>
        <w:rPr>
          <w:rFonts w:ascii="Times New Roman" w:hAnsi="Times New Roman"/>
          <w:sz w:val="24"/>
          <w:szCs w:val="24"/>
        </w:rPr>
      </w:pPr>
    </w:p>
    <w:p w14:paraId="4C7E6EE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2972B532"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09E07F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39A58A65"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EBB067B" w14:textId="77777777" w:rsidR="007D27B1" w:rsidRPr="00FB346F" w:rsidRDefault="007D27B1" w:rsidP="007D27B1">
      <w:pPr>
        <w:keepNext/>
        <w:spacing w:line="240" w:lineRule="auto"/>
        <w:contextualSpacing/>
        <w:rPr>
          <w:rFonts w:ascii="Times New Roman" w:hAnsi="Times New Roman"/>
          <w:b/>
          <w:sz w:val="24"/>
          <w:szCs w:val="24"/>
        </w:rPr>
      </w:pPr>
    </w:p>
    <w:p w14:paraId="07F46298" w14:textId="77777777" w:rsidR="007D27B1" w:rsidRPr="00FB346F" w:rsidRDefault="007D27B1" w:rsidP="007D27B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457726C1" w14:textId="54BEA577" w:rsidR="007D27B1" w:rsidRPr="007C1BE0"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Pr>
          <w:rFonts w:ascii="Times New Roman" w:hAnsi="Times New Roman"/>
          <w:b/>
          <w:bCs/>
          <w:sz w:val="24"/>
          <w:szCs w:val="24"/>
        </w:rPr>
        <w:lastRenderedPageBreak/>
        <w:t>5.</w:t>
      </w:r>
      <w:r w:rsidR="00F62F73">
        <w:rPr>
          <w:rFonts w:ascii="Times New Roman" w:hAnsi="Times New Roman"/>
          <w:b/>
          <w:bCs/>
          <w:sz w:val="24"/>
          <w:szCs w:val="24"/>
        </w:rPr>
        <w:t>4</w:t>
      </w:r>
      <w:r>
        <w:rPr>
          <w:rFonts w:ascii="Times New Roman" w:hAnsi="Times New Roman"/>
          <w:b/>
          <w:bCs/>
          <w:sz w:val="24"/>
          <w:szCs w:val="24"/>
        </w:rPr>
        <w:t xml:space="preserve">.1. </w:t>
      </w:r>
      <w:r w:rsidRPr="007C1BE0">
        <w:rPr>
          <w:rFonts w:ascii="Times New Roman" w:hAnsi="Times New Roman"/>
          <w:b/>
          <w:bCs/>
          <w:sz w:val="24"/>
          <w:szCs w:val="24"/>
        </w:rPr>
        <w:t>Инструкции по заполнению</w:t>
      </w:r>
    </w:p>
    <w:p w14:paraId="0716832C" w14:textId="3819AC7D" w:rsidR="007D27B1" w:rsidRPr="00FB346F" w:rsidRDefault="007D27B1" w:rsidP="007D27B1">
      <w:pPr>
        <w:spacing w:after="0" w:line="240" w:lineRule="atLeast"/>
        <w:jc w:val="both"/>
        <w:rPr>
          <w:rFonts w:ascii="Times New Roman" w:hAnsi="Times New Roman"/>
          <w:sz w:val="24"/>
          <w:szCs w:val="24"/>
        </w:rPr>
      </w:pPr>
      <w:r w:rsidRPr="00FB346F">
        <w:rPr>
          <w:rFonts w:ascii="Times New Roman" w:hAnsi="Times New Roman"/>
          <w:b/>
          <w:sz w:val="24"/>
          <w:szCs w:val="24"/>
        </w:rPr>
        <w:t>5</w:t>
      </w:r>
      <w:r>
        <w:rPr>
          <w:rFonts w:ascii="Times New Roman" w:hAnsi="Times New Roman"/>
          <w:b/>
          <w:sz w:val="24"/>
          <w:szCs w:val="24"/>
        </w:rPr>
        <w:t>.</w:t>
      </w:r>
      <w:r w:rsidR="00F62F73">
        <w:rPr>
          <w:rFonts w:ascii="Times New Roman" w:hAnsi="Times New Roman"/>
          <w:b/>
          <w:sz w:val="24"/>
          <w:szCs w:val="24"/>
        </w:rPr>
        <w:t>4.</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79981881"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.1.2.</w:t>
      </w:r>
      <w:r w:rsidRPr="00FB346F">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6D584DDE"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.1.3.</w:t>
      </w:r>
      <w:r w:rsidRPr="00FB346F">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553F1D04"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.1.4.</w:t>
      </w:r>
      <w:r w:rsidRPr="00FB346F">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FB346F" w:rsidRDefault="007D27B1" w:rsidP="007D27B1">
      <w:pPr>
        <w:spacing w:after="0" w:line="240" w:lineRule="atLeast"/>
        <w:contextualSpacing/>
        <w:rPr>
          <w:rFonts w:ascii="Times New Roman" w:hAnsi="Times New Roman"/>
          <w:sz w:val="24"/>
          <w:szCs w:val="24"/>
        </w:rPr>
      </w:pPr>
    </w:p>
    <w:p w14:paraId="2C4792DB"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rPr>
        <w:br w:type="page"/>
      </w:r>
    </w:p>
    <w:p w14:paraId="50D99879" w14:textId="78EE9783" w:rsidR="007D27B1" w:rsidRPr="00FB346F"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 xml:space="preserve">. </w:t>
      </w:r>
      <w:bookmarkStart w:id="73" w:name="_Toc465770142"/>
      <w:bookmarkStart w:id="74" w:name="_Toc419208689"/>
      <w:bookmarkStart w:id="75" w:name="_Toc418077958"/>
      <w:bookmarkStart w:id="76" w:name="_Ref418004386"/>
      <w:r w:rsidRPr="00FB346F">
        <w:rPr>
          <w:rFonts w:ascii="Times New Roman" w:eastAsia="Times New Roman" w:hAnsi="Times New Roman"/>
          <w:b/>
          <w:sz w:val="24"/>
          <w:szCs w:val="24"/>
          <w:lang w:eastAsia="ru-RU"/>
        </w:rPr>
        <w:t>Справка об отсутствии п</w:t>
      </w:r>
      <w:r>
        <w:rPr>
          <w:rFonts w:ascii="Times New Roman" w:eastAsia="Times New Roman" w:hAnsi="Times New Roman"/>
          <w:b/>
          <w:sz w:val="24"/>
          <w:szCs w:val="24"/>
          <w:lang w:eastAsia="ru-RU"/>
        </w:rPr>
        <w:t xml:space="preserve">ризнаков крупной сделки (форма </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w:t>
      </w:r>
      <w:bookmarkEnd w:id="73"/>
      <w:bookmarkEnd w:id="74"/>
      <w:bookmarkEnd w:id="75"/>
      <w:bookmarkEnd w:id="76"/>
    </w:p>
    <w:p w14:paraId="46BB4DA5" w14:textId="77777777" w:rsidR="007D27B1" w:rsidRPr="00FB346F"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FB346F"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52268853" w14:textId="0ABA301C" w:rsidR="007D27B1" w:rsidRPr="00FB346F" w:rsidRDefault="007D27B1" w:rsidP="007D27B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Приложение </w:t>
      </w:r>
      <w:r w:rsidR="00DB285C" w:rsidRPr="00C92965">
        <w:rPr>
          <w:rFonts w:ascii="Times New Roman" w:hAnsi="Times New Roman"/>
          <w:sz w:val="24"/>
          <w:szCs w:val="24"/>
          <w:lang w:eastAsia="ru-RU"/>
        </w:rPr>
        <w:t>4</w:t>
      </w:r>
    </w:p>
    <w:p w14:paraId="2B48B48A" w14:textId="77777777" w:rsidR="007D27B1" w:rsidRPr="00FB346F" w:rsidRDefault="007D27B1" w:rsidP="007D27B1">
      <w:pPr>
        <w:spacing w:after="0" w:line="240" w:lineRule="auto"/>
        <w:rPr>
          <w:rFonts w:ascii="Times New Roman" w:hAnsi="Times New Roman"/>
          <w:sz w:val="24"/>
          <w:szCs w:val="24"/>
          <w:lang w:eastAsia="ru-RU"/>
        </w:rPr>
      </w:pPr>
      <w:r w:rsidRPr="00FB346F">
        <w:rPr>
          <w:rFonts w:ascii="Times New Roman" w:hAnsi="Times New Roman"/>
          <w:sz w:val="24"/>
          <w:szCs w:val="24"/>
          <w:lang w:eastAsia="ru-RU"/>
        </w:rPr>
        <w:t xml:space="preserve"> к Заявке на участие в закупке</w:t>
      </w:r>
      <w:r w:rsidRPr="00FB346F">
        <w:rPr>
          <w:rFonts w:ascii="Times New Roman" w:hAnsi="Times New Roman"/>
          <w:sz w:val="24"/>
          <w:szCs w:val="24"/>
          <w:lang w:eastAsia="ru-RU"/>
        </w:rPr>
        <w:br/>
        <w:t>от «____»_____________ г. №__________</w:t>
      </w:r>
    </w:p>
    <w:p w14:paraId="1F42EA8D" w14:textId="77777777" w:rsidR="007D27B1" w:rsidRPr="00FB346F" w:rsidRDefault="007D27B1" w:rsidP="007D27B1">
      <w:pPr>
        <w:keepNext/>
        <w:keepLines/>
        <w:suppressLineNumbers/>
        <w:spacing w:line="240" w:lineRule="atLeast"/>
        <w:rPr>
          <w:rFonts w:ascii="Times New Roman" w:hAnsi="Times New Roman"/>
          <w:sz w:val="24"/>
          <w:szCs w:val="24"/>
        </w:rPr>
      </w:pPr>
    </w:p>
    <w:p w14:paraId="652CE396" w14:textId="77777777" w:rsidR="007D27B1" w:rsidRPr="00FB346F" w:rsidRDefault="007D27B1" w:rsidP="007D27B1">
      <w:pPr>
        <w:keepNext/>
        <w:keepLines/>
        <w:suppressLineNumbers/>
        <w:spacing w:line="240" w:lineRule="atLeast"/>
        <w:rPr>
          <w:rFonts w:ascii="Times New Roman" w:hAnsi="Times New Roman"/>
          <w:sz w:val="24"/>
          <w:szCs w:val="24"/>
        </w:rPr>
      </w:pPr>
    </w:p>
    <w:p w14:paraId="0623CC76" w14:textId="77777777" w:rsidR="007D27B1" w:rsidRPr="00FB346F" w:rsidRDefault="007D27B1" w:rsidP="007D27B1">
      <w:pPr>
        <w:keepNext/>
        <w:keepLines/>
        <w:suppressLineNumbers/>
        <w:suppressAutoHyphens/>
        <w:spacing w:line="240" w:lineRule="atLeast"/>
        <w:jc w:val="center"/>
        <w:rPr>
          <w:rFonts w:ascii="Times New Roman" w:hAnsi="Times New Roman"/>
          <w:b/>
          <w:sz w:val="24"/>
          <w:szCs w:val="24"/>
        </w:rPr>
      </w:pPr>
      <w:r w:rsidRPr="00FB346F">
        <w:rPr>
          <w:rFonts w:ascii="Times New Roman" w:hAnsi="Times New Roman"/>
          <w:b/>
          <w:sz w:val="24"/>
          <w:szCs w:val="24"/>
        </w:rPr>
        <w:t xml:space="preserve">Справка об отсутствии признаков крупной сделки </w:t>
      </w:r>
    </w:p>
    <w:p w14:paraId="26676B9D" w14:textId="77777777" w:rsidR="007D27B1" w:rsidRPr="00FB346F"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_____________________________________ </w:t>
      </w:r>
    </w:p>
    <w:p w14:paraId="5C958A4B"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r w:rsidRPr="00FB346F">
        <w:rPr>
          <w:rFonts w:ascii="Times New Roman" w:hAnsi="Times New Roman"/>
          <w:i/>
          <w:sz w:val="18"/>
          <w:szCs w:val="18"/>
        </w:rPr>
        <w:t>(указывается наименование Участника и адрес)</w:t>
      </w:r>
    </w:p>
    <w:p w14:paraId="6FE735EF" w14:textId="77777777" w:rsidR="007D27B1" w:rsidRPr="00FB346F" w:rsidRDefault="007D27B1" w:rsidP="007D27B1">
      <w:pPr>
        <w:keepNext/>
        <w:keepLines/>
        <w:suppressLineNumbers/>
        <w:spacing w:after="0" w:line="240" w:lineRule="auto"/>
        <w:jc w:val="both"/>
        <w:rPr>
          <w:rFonts w:ascii="Times New Roman" w:hAnsi="Times New Roman"/>
          <w:i/>
          <w:sz w:val="24"/>
          <w:szCs w:val="24"/>
        </w:rPr>
      </w:pPr>
      <w:r w:rsidRPr="00FB346F">
        <w:rPr>
          <w:rFonts w:ascii="Times New Roman" w:hAnsi="Times New Roman"/>
          <w:i/>
          <w:sz w:val="24"/>
          <w:szCs w:val="24"/>
        </w:rPr>
        <w:t xml:space="preserve"> </w:t>
      </w:r>
    </w:p>
    <w:p w14:paraId="23D45427" w14:textId="6BD96398" w:rsidR="00DB285C" w:rsidRPr="00C64EEA" w:rsidRDefault="00C64EEA" w:rsidP="007D27B1">
      <w:pPr>
        <w:spacing w:after="0" w:line="240" w:lineRule="auto"/>
        <w:jc w:val="both"/>
        <w:rPr>
          <w:rFonts w:ascii="Times New Roman" w:hAnsi="Times New Roman"/>
          <w:bCs/>
          <w:iCs/>
          <w:sz w:val="24"/>
          <w:szCs w:val="24"/>
        </w:rPr>
      </w:pPr>
      <w:r w:rsidRPr="00C64EEA">
        <w:rPr>
          <w:rFonts w:ascii="Times New Roman" w:hAnsi="Times New Roman"/>
          <w:iCs/>
          <w:sz w:val="24"/>
          <w:szCs w:val="24"/>
        </w:rPr>
        <w:t xml:space="preserve">на выполнение строительно-монтажных </w:t>
      </w:r>
      <w:r w:rsidRPr="00C64EEA">
        <w:rPr>
          <w:rFonts w:ascii="Times New Roman" w:hAnsi="Times New Roman"/>
          <w:sz w:val="24"/>
          <w:szCs w:val="24"/>
        </w:rPr>
        <w:t>работ по объекту: «Внедрение бренда "ОПТИ" на АЗС №31 АО "Саханефтегазсбыт" в п. Серебряный Бор в 202</w:t>
      </w:r>
      <w:r>
        <w:rPr>
          <w:rFonts w:ascii="Times New Roman" w:hAnsi="Times New Roman"/>
          <w:sz w:val="24"/>
          <w:szCs w:val="24"/>
        </w:rPr>
        <w:t>3</w:t>
      </w:r>
      <w:r w:rsidRPr="00C64EEA">
        <w:rPr>
          <w:rFonts w:ascii="Times New Roman" w:hAnsi="Times New Roman"/>
          <w:sz w:val="24"/>
          <w:szCs w:val="24"/>
        </w:rPr>
        <w:t xml:space="preserve"> году»</w:t>
      </w:r>
    </w:p>
    <w:p w14:paraId="34E76084" w14:textId="77777777" w:rsidR="007D27B1" w:rsidRPr="00FB346F" w:rsidRDefault="007D27B1" w:rsidP="007D27B1">
      <w:pPr>
        <w:spacing w:after="0" w:line="240" w:lineRule="auto"/>
        <w:jc w:val="both"/>
        <w:rPr>
          <w:rFonts w:ascii="Times New Roman" w:hAnsi="Times New Roman"/>
          <w:sz w:val="24"/>
          <w:szCs w:val="24"/>
        </w:rPr>
      </w:pPr>
      <w:r w:rsidRPr="00FB346F">
        <w:rPr>
          <w:rFonts w:ascii="Times New Roman" w:eastAsia="Times New Roman" w:hAnsi="Times New Roman"/>
          <w:bCs/>
          <w:iCs/>
          <w:sz w:val="24"/>
          <w:szCs w:val="24"/>
          <w:lang w:eastAsia="ru-RU"/>
        </w:rPr>
        <w:t xml:space="preserve">по Лоту № ____         </w:t>
      </w:r>
    </w:p>
    <w:p w14:paraId="2B6E6E2A"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на сумму _______________________ руб. </w:t>
      </w:r>
    </w:p>
    <w:p w14:paraId="22F34771"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i/>
          <w:sz w:val="18"/>
          <w:szCs w:val="18"/>
        </w:rPr>
        <w:t>(указывается сумма, на которую планируется заключить договор в соответствии с Заявкой)</w:t>
      </w:r>
      <w:r w:rsidRPr="00FB346F">
        <w:rPr>
          <w:rFonts w:ascii="Times New Roman" w:hAnsi="Times New Roman"/>
          <w:sz w:val="18"/>
          <w:szCs w:val="18"/>
        </w:rPr>
        <w:t xml:space="preserve"> </w:t>
      </w:r>
    </w:p>
    <w:p w14:paraId="6A0887E6"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FB346F" w:rsidRDefault="007D27B1" w:rsidP="007D27B1">
      <w:pPr>
        <w:keepNext/>
        <w:keepLines/>
        <w:suppressLineNumbers/>
        <w:spacing w:after="0" w:line="360" w:lineRule="auto"/>
        <w:jc w:val="both"/>
        <w:rPr>
          <w:rFonts w:ascii="Times New Roman" w:hAnsi="Times New Roman"/>
          <w:sz w:val="24"/>
          <w:szCs w:val="24"/>
        </w:rPr>
      </w:pPr>
      <w:r w:rsidRPr="00FB346F">
        <w:rPr>
          <w:rFonts w:ascii="Times New Roman" w:hAnsi="Times New Roman"/>
          <w:sz w:val="24"/>
          <w:szCs w:val="24"/>
        </w:rPr>
        <w:t>не является крупной, поскольку:</w:t>
      </w:r>
    </w:p>
    <w:p w14:paraId="4AD9D062"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sz w:val="24"/>
          <w:szCs w:val="24"/>
        </w:rPr>
        <w:t xml:space="preserve"> ___________________________________________________________________________________ </w:t>
      </w:r>
      <w:r w:rsidRPr="00FB346F">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FB346F" w:rsidRDefault="007D27B1" w:rsidP="007D27B1">
      <w:pPr>
        <w:keepNext/>
        <w:keepLines/>
        <w:suppressLineNumbers/>
        <w:spacing w:line="240" w:lineRule="auto"/>
        <w:jc w:val="both"/>
        <w:rPr>
          <w:rFonts w:ascii="Times New Roman" w:hAnsi="Times New Roman"/>
          <w:sz w:val="24"/>
          <w:szCs w:val="24"/>
        </w:rPr>
      </w:pPr>
      <w:r w:rsidRPr="00FB346F">
        <w:rPr>
          <w:rFonts w:ascii="Times New Roman" w:hAnsi="Times New Roman"/>
          <w:sz w:val="24"/>
          <w:szCs w:val="24"/>
        </w:rPr>
        <w:t>____________________________________</w:t>
      </w:r>
    </w:p>
    <w:p w14:paraId="174EA0CD" w14:textId="77777777" w:rsidR="007D27B1" w:rsidRPr="00FB346F"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E7B977D" w14:textId="77777777" w:rsidR="007D27B1" w:rsidRPr="00FB346F" w:rsidRDefault="007D27B1" w:rsidP="007D27B1">
      <w:pPr>
        <w:keepNext/>
        <w:keepLines/>
        <w:suppressLineNumbers/>
        <w:spacing w:line="240" w:lineRule="atLeast"/>
        <w:rPr>
          <w:rFonts w:ascii="Times New Roman" w:hAnsi="Times New Roman"/>
          <w:sz w:val="24"/>
          <w:szCs w:val="24"/>
        </w:rPr>
      </w:pPr>
      <w:r w:rsidRPr="00FB346F">
        <w:rPr>
          <w:rFonts w:ascii="Times New Roman" w:hAnsi="Times New Roman"/>
          <w:sz w:val="24"/>
          <w:szCs w:val="24"/>
        </w:rPr>
        <w:t>____________________________________</w:t>
      </w:r>
    </w:p>
    <w:p w14:paraId="266F6709" w14:textId="77777777" w:rsidR="007D27B1" w:rsidRPr="00FB346F"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AD088D5" w14:textId="77777777" w:rsidR="007D27B1" w:rsidRPr="00FB346F"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FB346F"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1521E3EA" w14:textId="77777777" w:rsidR="007D27B1" w:rsidRPr="00FB346F" w:rsidRDefault="007D27B1" w:rsidP="007D27B1">
      <w:pPr>
        <w:spacing w:after="0" w:line="240" w:lineRule="auto"/>
        <w:jc w:val="both"/>
        <w:rPr>
          <w:rFonts w:ascii="Times New Roman" w:hAnsi="Times New Roman"/>
          <w:sz w:val="24"/>
          <w:szCs w:val="24"/>
          <w:lang w:eastAsia="ru-RU"/>
        </w:rPr>
      </w:pPr>
    </w:p>
    <w:p w14:paraId="50313890" w14:textId="77777777" w:rsidR="007D27B1" w:rsidRPr="00FB346F" w:rsidRDefault="007D27B1" w:rsidP="007D27B1">
      <w:pPr>
        <w:spacing w:after="0" w:line="240" w:lineRule="auto"/>
        <w:jc w:val="both"/>
        <w:rPr>
          <w:rFonts w:ascii="Times New Roman" w:hAnsi="Times New Roman"/>
          <w:sz w:val="24"/>
          <w:szCs w:val="24"/>
          <w:lang w:eastAsia="ru-RU"/>
        </w:rPr>
      </w:pPr>
    </w:p>
    <w:p w14:paraId="0B53BAC4" w14:textId="77777777" w:rsidR="007D27B1" w:rsidRPr="00FB346F" w:rsidRDefault="007D27B1" w:rsidP="007D27B1">
      <w:pPr>
        <w:spacing w:after="0" w:line="240" w:lineRule="auto"/>
        <w:jc w:val="both"/>
        <w:rPr>
          <w:rFonts w:ascii="Times New Roman" w:hAnsi="Times New Roman"/>
          <w:sz w:val="24"/>
          <w:szCs w:val="24"/>
          <w:lang w:eastAsia="ru-RU"/>
        </w:rPr>
      </w:pPr>
    </w:p>
    <w:p w14:paraId="2630AB80" w14:textId="77777777" w:rsidR="007D27B1" w:rsidRPr="00FB346F" w:rsidRDefault="007D27B1" w:rsidP="007D27B1">
      <w:pPr>
        <w:spacing w:after="0" w:line="240" w:lineRule="auto"/>
        <w:jc w:val="both"/>
        <w:rPr>
          <w:rFonts w:ascii="Times New Roman" w:hAnsi="Times New Roman"/>
          <w:sz w:val="24"/>
          <w:szCs w:val="24"/>
          <w:lang w:eastAsia="ru-RU"/>
        </w:rPr>
      </w:pPr>
    </w:p>
    <w:p w14:paraId="34300D1D" w14:textId="77777777" w:rsidR="007D27B1" w:rsidRPr="00FB346F" w:rsidRDefault="007D27B1" w:rsidP="007D27B1">
      <w:pPr>
        <w:spacing w:after="0" w:line="240" w:lineRule="auto"/>
        <w:jc w:val="both"/>
        <w:rPr>
          <w:rFonts w:ascii="Times New Roman" w:hAnsi="Times New Roman"/>
          <w:sz w:val="24"/>
          <w:szCs w:val="24"/>
          <w:lang w:eastAsia="ru-RU"/>
        </w:rPr>
      </w:pPr>
    </w:p>
    <w:p w14:paraId="3273F38B" w14:textId="77777777" w:rsidR="007D27B1" w:rsidRPr="00FB346F" w:rsidRDefault="007D27B1" w:rsidP="007D27B1">
      <w:pPr>
        <w:spacing w:after="0" w:line="240" w:lineRule="auto"/>
        <w:jc w:val="both"/>
        <w:rPr>
          <w:rFonts w:ascii="Times New Roman" w:hAnsi="Times New Roman"/>
          <w:sz w:val="24"/>
          <w:szCs w:val="24"/>
          <w:lang w:eastAsia="ru-RU"/>
        </w:rPr>
      </w:pPr>
    </w:p>
    <w:p w14:paraId="2552E574" w14:textId="77777777" w:rsidR="007D27B1" w:rsidRPr="00FB346F" w:rsidRDefault="007D27B1" w:rsidP="007D27B1">
      <w:pPr>
        <w:spacing w:after="0" w:line="240" w:lineRule="auto"/>
        <w:jc w:val="both"/>
        <w:rPr>
          <w:rFonts w:ascii="Times New Roman" w:hAnsi="Times New Roman"/>
          <w:sz w:val="24"/>
          <w:szCs w:val="24"/>
          <w:lang w:eastAsia="ru-RU"/>
        </w:rPr>
      </w:pPr>
    </w:p>
    <w:p w14:paraId="78395154" w14:textId="77777777" w:rsidR="007D27B1" w:rsidRPr="00FB346F" w:rsidRDefault="007D27B1" w:rsidP="007D27B1">
      <w:pPr>
        <w:spacing w:after="0" w:line="240" w:lineRule="auto"/>
        <w:jc w:val="both"/>
        <w:rPr>
          <w:rFonts w:ascii="Times New Roman" w:hAnsi="Times New Roman"/>
          <w:sz w:val="24"/>
          <w:szCs w:val="24"/>
          <w:lang w:eastAsia="ru-RU"/>
        </w:rPr>
      </w:pPr>
    </w:p>
    <w:p w14:paraId="49F1FA94" w14:textId="10848071" w:rsidR="007D27B1" w:rsidRPr="00FB346F" w:rsidRDefault="007D27B1" w:rsidP="007D27B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F62F73">
        <w:rPr>
          <w:rFonts w:ascii="Times New Roman" w:hAnsi="Times New Roman"/>
          <w:b/>
          <w:bCs/>
          <w:sz w:val="24"/>
          <w:szCs w:val="24"/>
        </w:rPr>
        <w:t>5</w:t>
      </w:r>
      <w:r w:rsidRPr="00FB346F">
        <w:rPr>
          <w:rFonts w:ascii="Times New Roman" w:hAnsi="Times New Roman"/>
          <w:b/>
          <w:bCs/>
          <w:sz w:val="24"/>
          <w:szCs w:val="24"/>
        </w:rPr>
        <w:t>.1. Инструкции по заполнению</w:t>
      </w:r>
    </w:p>
    <w:p w14:paraId="6326CB5E" w14:textId="29397B86" w:rsidR="007D27B1" w:rsidRPr="00FB346F" w:rsidRDefault="007D27B1" w:rsidP="007D27B1">
      <w:pPr>
        <w:spacing w:after="0"/>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(подраздел 5.1.).</w:t>
      </w:r>
      <w:r w:rsidRPr="00FB346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673D03F5"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.1.2</w:t>
      </w:r>
      <w:r w:rsidRPr="00FB34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34445ABD"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.1.3</w:t>
      </w:r>
      <w:r w:rsidRPr="00FB346F">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38CE47CC" w:rsidR="007D27B1" w:rsidRPr="00EE7C85" w:rsidRDefault="007D27B1" w:rsidP="007D27B1">
      <w:pPr>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.1.4</w:t>
      </w:r>
      <w:r w:rsidRPr="00FB346F">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EE7C85" w:rsidRDefault="007D27B1" w:rsidP="007D27B1">
      <w:pPr>
        <w:jc w:val="both"/>
        <w:rPr>
          <w:rFonts w:ascii="Times New Roman" w:hAnsi="Times New Roman"/>
          <w:sz w:val="24"/>
          <w:szCs w:val="24"/>
        </w:rPr>
      </w:pPr>
    </w:p>
    <w:p w14:paraId="36959547" w14:textId="77777777" w:rsidR="007D27B1" w:rsidRPr="00EE7C85" w:rsidRDefault="007D27B1" w:rsidP="007D27B1">
      <w:pPr>
        <w:jc w:val="both"/>
        <w:rPr>
          <w:rFonts w:ascii="Times New Roman" w:hAnsi="Times New Roman"/>
          <w:sz w:val="24"/>
          <w:szCs w:val="24"/>
        </w:rPr>
      </w:pPr>
    </w:p>
    <w:p w14:paraId="238C9B0A" w14:textId="77777777" w:rsidR="007D27B1" w:rsidRPr="00EE7C85" w:rsidRDefault="007D27B1" w:rsidP="007D27B1">
      <w:pPr>
        <w:jc w:val="both"/>
        <w:rPr>
          <w:rFonts w:ascii="Times New Roman" w:hAnsi="Times New Roman"/>
          <w:sz w:val="24"/>
          <w:szCs w:val="24"/>
        </w:rPr>
      </w:pPr>
    </w:p>
    <w:p w14:paraId="642484BB" w14:textId="77777777" w:rsidR="007D27B1" w:rsidRPr="00EE7C85" w:rsidRDefault="007D27B1" w:rsidP="007D27B1">
      <w:pPr>
        <w:jc w:val="both"/>
        <w:rPr>
          <w:rFonts w:ascii="Times New Roman" w:hAnsi="Times New Roman"/>
          <w:sz w:val="24"/>
          <w:szCs w:val="24"/>
        </w:rPr>
      </w:pPr>
    </w:p>
    <w:p w14:paraId="6804D951" w14:textId="77777777" w:rsidR="007D27B1" w:rsidRPr="00EE7C85" w:rsidRDefault="007D27B1" w:rsidP="007D27B1">
      <w:pPr>
        <w:jc w:val="both"/>
        <w:rPr>
          <w:rFonts w:ascii="Times New Roman" w:hAnsi="Times New Roman"/>
          <w:sz w:val="24"/>
          <w:szCs w:val="24"/>
        </w:rPr>
      </w:pPr>
    </w:p>
    <w:p w14:paraId="1D11DB09" w14:textId="77777777" w:rsidR="007D27B1" w:rsidRPr="00EE7C85" w:rsidRDefault="007D27B1" w:rsidP="007D27B1">
      <w:pPr>
        <w:jc w:val="both"/>
        <w:rPr>
          <w:rFonts w:ascii="Times New Roman" w:hAnsi="Times New Roman"/>
          <w:sz w:val="24"/>
          <w:szCs w:val="24"/>
        </w:rPr>
      </w:pPr>
    </w:p>
    <w:p w14:paraId="510C9D3E" w14:textId="77777777" w:rsidR="007D27B1" w:rsidRPr="00EE7C85" w:rsidRDefault="007D27B1" w:rsidP="007D27B1">
      <w:pPr>
        <w:jc w:val="both"/>
        <w:rPr>
          <w:rFonts w:ascii="Times New Roman" w:hAnsi="Times New Roman"/>
          <w:sz w:val="24"/>
          <w:szCs w:val="24"/>
        </w:rPr>
      </w:pPr>
    </w:p>
    <w:p w14:paraId="6BF93D78" w14:textId="77777777" w:rsidR="007D27B1" w:rsidRPr="00EE7C85" w:rsidRDefault="007D27B1" w:rsidP="007D27B1">
      <w:pPr>
        <w:jc w:val="both"/>
        <w:rPr>
          <w:rFonts w:ascii="Times New Roman" w:hAnsi="Times New Roman"/>
          <w:sz w:val="24"/>
          <w:szCs w:val="24"/>
        </w:rPr>
      </w:pPr>
    </w:p>
    <w:p w14:paraId="53B81EA7" w14:textId="77777777" w:rsidR="007D27B1" w:rsidRPr="00EE7C85"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Sect="00C74166">
      <w:footerReference w:type="first" r:id="rId25"/>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E4A0" w14:textId="77777777" w:rsidR="00DB2CD5" w:rsidRDefault="00DB2CD5">
      <w:pPr>
        <w:spacing w:after="0" w:line="240" w:lineRule="auto"/>
      </w:pPr>
      <w:r>
        <w:separator/>
      </w:r>
    </w:p>
  </w:endnote>
  <w:endnote w:type="continuationSeparator" w:id="0">
    <w:p w14:paraId="312AA6FC" w14:textId="77777777" w:rsidR="00DB2CD5" w:rsidRDefault="00DB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6459"/>
      <w:docPartObj>
        <w:docPartGallery w:val="Page Numbers (Bottom of Page)"/>
        <w:docPartUnique/>
      </w:docPartObj>
    </w:sdtPr>
    <w:sdtEndPr/>
    <w:sdtContent>
      <w:sdt>
        <w:sdtPr>
          <w:id w:val="-1769616900"/>
          <w:docPartObj>
            <w:docPartGallery w:val="Page Numbers (Top of Page)"/>
            <w:docPartUnique/>
          </w:docPartObj>
        </w:sdtPr>
        <w:sdtEndPr/>
        <w:sdtContent>
          <w:p w14:paraId="3EDB5757" w14:textId="6D61AAE1" w:rsidR="00DB2CD5" w:rsidRDefault="00DB2CD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49C5">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49C5">
              <w:rPr>
                <w:b/>
                <w:bCs/>
                <w:noProof/>
              </w:rPr>
              <w:t>65</w:t>
            </w:r>
            <w:r>
              <w:rPr>
                <w:b/>
                <w:bCs/>
                <w:sz w:val="24"/>
                <w:szCs w:val="24"/>
              </w:rPr>
              <w:fldChar w:fldCharType="end"/>
            </w:r>
          </w:p>
        </w:sdtContent>
      </w:sdt>
    </w:sdtContent>
  </w:sdt>
  <w:p w14:paraId="7FB26D5B" w14:textId="77777777" w:rsidR="00DB2CD5" w:rsidRDefault="00DB2C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2831"/>
      <w:docPartObj>
        <w:docPartGallery w:val="Page Numbers (Bottom of Page)"/>
        <w:docPartUnique/>
      </w:docPartObj>
    </w:sdtPr>
    <w:sdtEndPr/>
    <w:sdtContent>
      <w:sdt>
        <w:sdtPr>
          <w:id w:val="-1299676583"/>
          <w:docPartObj>
            <w:docPartGallery w:val="Page Numbers (Top of Page)"/>
            <w:docPartUnique/>
          </w:docPartObj>
        </w:sdtPr>
        <w:sdtEndPr/>
        <w:sdtContent>
          <w:p w14:paraId="3AABAF76" w14:textId="470D32E0" w:rsidR="00DB2CD5" w:rsidRDefault="00DB2CD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56</w:t>
            </w:r>
            <w:r>
              <w:rPr>
                <w:b/>
                <w:bCs/>
                <w:sz w:val="24"/>
                <w:szCs w:val="24"/>
              </w:rPr>
              <w:fldChar w:fldCharType="end"/>
            </w:r>
          </w:p>
        </w:sdtContent>
      </w:sdt>
    </w:sdtContent>
  </w:sdt>
  <w:p w14:paraId="67771569" w14:textId="77777777" w:rsidR="00DB2CD5" w:rsidRDefault="00DB2C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91"/>
      <w:docPartObj>
        <w:docPartGallery w:val="Page Numbers (Bottom of Page)"/>
        <w:docPartUnique/>
      </w:docPartObj>
    </w:sdtPr>
    <w:sdtEndPr/>
    <w:sdtContent>
      <w:sdt>
        <w:sdtPr>
          <w:id w:val="1985892005"/>
          <w:docPartObj>
            <w:docPartGallery w:val="Page Numbers (Top of Page)"/>
            <w:docPartUnique/>
          </w:docPartObj>
        </w:sdtPr>
        <w:sdtEndPr/>
        <w:sdtContent>
          <w:p w14:paraId="397D2D8B" w14:textId="6EE70666" w:rsidR="00DB2CD5" w:rsidRDefault="00DB2CD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49C5">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49C5">
              <w:rPr>
                <w:b/>
                <w:bCs/>
                <w:noProof/>
              </w:rPr>
              <w:t>65</w:t>
            </w:r>
            <w:r>
              <w:rPr>
                <w:b/>
                <w:bCs/>
                <w:sz w:val="24"/>
                <w:szCs w:val="24"/>
              </w:rPr>
              <w:fldChar w:fldCharType="end"/>
            </w:r>
          </w:p>
        </w:sdtContent>
      </w:sdt>
    </w:sdtContent>
  </w:sdt>
  <w:p w14:paraId="6B683706" w14:textId="77777777" w:rsidR="00DB2CD5" w:rsidRDefault="00DB2C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4DDE" w14:textId="77777777" w:rsidR="00DB2CD5" w:rsidRDefault="00DB2CD5">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39930"/>
      <w:docPartObj>
        <w:docPartGallery w:val="Page Numbers (Bottom of Page)"/>
        <w:docPartUnique/>
      </w:docPartObj>
    </w:sdtPr>
    <w:sdtEndPr/>
    <w:sdtContent>
      <w:sdt>
        <w:sdtPr>
          <w:id w:val="-1092631271"/>
          <w:docPartObj>
            <w:docPartGallery w:val="Page Numbers (Top of Page)"/>
            <w:docPartUnique/>
          </w:docPartObj>
        </w:sdtPr>
        <w:sdtEndPr/>
        <w:sdtContent>
          <w:p w14:paraId="552A0E07" w14:textId="48D92ED7" w:rsidR="00DB2CD5" w:rsidRDefault="00DB2CD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49C5">
              <w:rPr>
                <w:b/>
                <w:bCs/>
                <w:noProof/>
              </w:rPr>
              <w:t>65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49C5">
              <w:rPr>
                <w:b/>
                <w:bCs/>
                <w:noProof/>
              </w:rPr>
              <w:t>65</w:t>
            </w:r>
            <w:r>
              <w:rPr>
                <w:b/>
                <w:bCs/>
                <w:sz w:val="24"/>
                <w:szCs w:val="24"/>
              </w:rPr>
              <w:fldChar w:fldCharType="end"/>
            </w:r>
          </w:p>
        </w:sdtContent>
      </w:sdt>
    </w:sdtContent>
  </w:sdt>
  <w:p w14:paraId="11EDB0F1" w14:textId="77777777" w:rsidR="00DB2CD5" w:rsidRDefault="00DB2CD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720F" w14:textId="77777777" w:rsidR="00DB2CD5" w:rsidRPr="00C4329A" w:rsidRDefault="00DB2CD5" w:rsidP="00FB56A7">
    <w:pPr>
      <w:pStyle w:val="a6"/>
    </w:pPr>
    <w:bookmarkStart w:id="70" w:name="_Toc517582288"/>
    <w:bookmarkStart w:id="71" w:name="_Toc517582612"/>
    <w:bookmarkStart w:id="72" w:name="_Hlt447028322"/>
    <w:bookmarkEnd w:id="70"/>
    <w:bookmarkEnd w:id="71"/>
    <w:bookmarkEnd w:id="72"/>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428F" w14:textId="77777777" w:rsidR="00DB2CD5" w:rsidRPr="00C4329A" w:rsidRDefault="00DB2CD5" w:rsidP="00FB56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5079" w14:textId="77777777" w:rsidR="00DB2CD5" w:rsidRDefault="00DB2CD5">
      <w:pPr>
        <w:spacing w:after="0" w:line="240" w:lineRule="auto"/>
      </w:pPr>
      <w:r>
        <w:separator/>
      </w:r>
    </w:p>
  </w:footnote>
  <w:footnote w:type="continuationSeparator" w:id="0">
    <w:p w14:paraId="411583F2" w14:textId="77777777" w:rsidR="00DB2CD5" w:rsidRDefault="00DB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27A69"/>
    <w:multiLevelType w:val="multilevel"/>
    <w:tmpl w:val="4A702380"/>
    <w:lvl w:ilvl="0">
      <w:start w:val="7"/>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2138" w:hanging="720"/>
      </w:pPr>
      <w:rPr>
        <w:rFonts w:hint="default"/>
        <w:color w:val="auto"/>
      </w:rPr>
    </w:lvl>
    <w:lvl w:ilvl="2">
      <w:start w:val="1"/>
      <w:numFmt w:val="decimal"/>
      <w:lvlText w:val="%1.%2.%3."/>
      <w:lvlJc w:val="left"/>
      <w:pPr>
        <w:ind w:left="3948" w:hanging="720"/>
      </w:pPr>
      <w:rPr>
        <w:rFonts w:hint="default"/>
        <w:color w:val="auto"/>
      </w:rPr>
    </w:lvl>
    <w:lvl w:ilvl="3">
      <w:start w:val="1"/>
      <w:numFmt w:val="decimal"/>
      <w:lvlText w:val="%1.%2.%3.%4."/>
      <w:lvlJc w:val="left"/>
      <w:pPr>
        <w:ind w:left="5922" w:hanging="1080"/>
      </w:pPr>
      <w:rPr>
        <w:rFonts w:hint="default"/>
        <w:color w:val="auto"/>
      </w:rPr>
    </w:lvl>
    <w:lvl w:ilvl="4">
      <w:start w:val="1"/>
      <w:numFmt w:val="decimal"/>
      <w:lvlText w:val="%1.%2.%3.%4.%5."/>
      <w:lvlJc w:val="left"/>
      <w:pPr>
        <w:ind w:left="7536" w:hanging="1080"/>
      </w:pPr>
      <w:rPr>
        <w:rFonts w:hint="default"/>
        <w:color w:val="auto"/>
      </w:rPr>
    </w:lvl>
    <w:lvl w:ilvl="5">
      <w:start w:val="1"/>
      <w:numFmt w:val="decimal"/>
      <w:lvlText w:val="%1.%2.%3.%4.%5.%6."/>
      <w:lvlJc w:val="left"/>
      <w:pPr>
        <w:ind w:left="9510" w:hanging="1440"/>
      </w:pPr>
      <w:rPr>
        <w:rFonts w:hint="default"/>
        <w:color w:val="auto"/>
      </w:rPr>
    </w:lvl>
    <w:lvl w:ilvl="6">
      <w:start w:val="1"/>
      <w:numFmt w:val="decimal"/>
      <w:lvlText w:val="%1.%2.%3.%4.%5.%6.%7."/>
      <w:lvlJc w:val="left"/>
      <w:pPr>
        <w:ind w:left="11124" w:hanging="1440"/>
      </w:pPr>
      <w:rPr>
        <w:rFonts w:hint="default"/>
        <w:color w:val="auto"/>
      </w:rPr>
    </w:lvl>
    <w:lvl w:ilvl="7">
      <w:start w:val="1"/>
      <w:numFmt w:val="decimal"/>
      <w:lvlText w:val="%1.%2.%3.%4.%5.%6.%7.%8."/>
      <w:lvlJc w:val="left"/>
      <w:pPr>
        <w:ind w:left="13098" w:hanging="1800"/>
      </w:pPr>
      <w:rPr>
        <w:rFonts w:hint="default"/>
        <w:color w:val="auto"/>
      </w:rPr>
    </w:lvl>
    <w:lvl w:ilvl="8">
      <w:start w:val="1"/>
      <w:numFmt w:val="decimal"/>
      <w:lvlText w:val="%1.%2.%3.%4.%5.%6.%7.%8.%9."/>
      <w:lvlJc w:val="left"/>
      <w:pPr>
        <w:ind w:left="14712" w:hanging="1800"/>
      </w:pPr>
      <w:rPr>
        <w:rFonts w:hint="default"/>
        <w:color w:val="auto"/>
      </w:rPr>
    </w:lvl>
  </w:abstractNum>
  <w:abstractNum w:abstractNumId="4"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6660F"/>
    <w:multiLevelType w:val="hybridMultilevel"/>
    <w:tmpl w:val="4C3E3C7E"/>
    <w:lvl w:ilvl="0" w:tplc="4CA6EB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9"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8F93035"/>
    <w:multiLevelType w:val="multilevel"/>
    <w:tmpl w:val="CD7C87CA"/>
    <w:lvl w:ilvl="0">
      <w:start w:val="3"/>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540"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14"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D76A0E"/>
    <w:multiLevelType w:val="multilevel"/>
    <w:tmpl w:val="B8B4801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BFF0D43"/>
    <w:multiLevelType w:val="multilevel"/>
    <w:tmpl w:val="79F04D5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0" w15:restartNumberingAfterBreak="0">
    <w:nsid w:val="2F86540F"/>
    <w:multiLevelType w:val="multilevel"/>
    <w:tmpl w:val="FFF860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406C266C"/>
    <w:multiLevelType w:val="multilevel"/>
    <w:tmpl w:val="6786FB62"/>
    <w:lvl w:ilvl="0">
      <w:start w:val="2"/>
      <w:numFmt w:val="decimal"/>
      <w:lvlText w:val="%1"/>
      <w:lvlJc w:val="left"/>
      <w:pPr>
        <w:ind w:left="480" w:hanging="480"/>
      </w:pPr>
      <w:rPr>
        <w:rFonts w:hint="default"/>
        <w:b w:val="0"/>
      </w:rPr>
    </w:lvl>
    <w:lvl w:ilvl="1">
      <w:start w:val="3"/>
      <w:numFmt w:val="decimal"/>
      <w:lvlText w:val="%1.%2"/>
      <w:lvlJc w:val="left"/>
      <w:pPr>
        <w:ind w:left="764" w:hanging="480"/>
      </w:pPr>
      <w:rPr>
        <w:rFonts w:hint="default"/>
        <w:b w:val="0"/>
      </w:rPr>
    </w:lvl>
    <w:lvl w:ilvl="2">
      <w:start w:val="9"/>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7" w15:restartNumberingAfterBreak="0">
    <w:nsid w:val="4300154F"/>
    <w:multiLevelType w:val="multilevel"/>
    <w:tmpl w:val="BE763E8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3D44E89"/>
    <w:multiLevelType w:val="hybridMultilevel"/>
    <w:tmpl w:val="5E02DA52"/>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9443B7"/>
    <w:multiLevelType w:val="multilevel"/>
    <w:tmpl w:val="610460BC"/>
    <w:lvl w:ilvl="0">
      <w:start w:val="1"/>
      <w:numFmt w:val="decimal"/>
      <w:lvlText w:val="%1."/>
      <w:lvlJc w:val="left"/>
      <w:pPr>
        <w:ind w:left="88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8234" w:hanging="720"/>
      </w:pPr>
      <w:rPr>
        <w:rFonts w:hint="default"/>
        <w:b w:val="0"/>
      </w:rPr>
    </w:lvl>
    <w:lvl w:ilvl="3">
      <w:start w:val="1"/>
      <w:numFmt w:val="decimal"/>
      <w:isLgl/>
      <w:lvlText w:val="%1.%2.%3.%4."/>
      <w:lvlJc w:val="left"/>
      <w:pPr>
        <w:ind w:left="1608" w:hanging="1080"/>
      </w:pPr>
      <w:rPr>
        <w:rFonts w:hint="default"/>
      </w:rPr>
    </w:lvl>
    <w:lvl w:ilvl="4">
      <w:start w:val="1"/>
      <w:numFmt w:val="decimal"/>
      <w:isLgl/>
      <w:lvlText w:val="%1.%2.%3.%4.%5."/>
      <w:lvlJc w:val="left"/>
      <w:pPr>
        <w:ind w:left="1608" w:hanging="1080"/>
      </w:pPr>
      <w:rPr>
        <w:rFonts w:hint="default"/>
      </w:rPr>
    </w:lvl>
    <w:lvl w:ilvl="5">
      <w:start w:val="1"/>
      <w:numFmt w:val="decimal"/>
      <w:isLgl/>
      <w:lvlText w:val="%1.%2.%3.%4.%5.%6."/>
      <w:lvlJc w:val="left"/>
      <w:pPr>
        <w:ind w:left="1968" w:hanging="1440"/>
      </w:pPr>
      <w:rPr>
        <w:rFonts w:hint="default"/>
      </w:rPr>
    </w:lvl>
    <w:lvl w:ilvl="6">
      <w:start w:val="1"/>
      <w:numFmt w:val="decimal"/>
      <w:isLgl/>
      <w:lvlText w:val="%1.%2.%3.%4.%5.%6.%7."/>
      <w:lvlJc w:val="left"/>
      <w:pPr>
        <w:ind w:left="1968" w:hanging="1440"/>
      </w:pPr>
      <w:rPr>
        <w:rFonts w:hint="default"/>
      </w:rPr>
    </w:lvl>
    <w:lvl w:ilvl="7">
      <w:start w:val="1"/>
      <w:numFmt w:val="decimal"/>
      <w:isLgl/>
      <w:lvlText w:val="%1.%2.%3.%4.%5.%6.%7.%8."/>
      <w:lvlJc w:val="left"/>
      <w:pPr>
        <w:ind w:left="2328" w:hanging="1800"/>
      </w:pPr>
      <w:rPr>
        <w:rFonts w:hint="default"/>
      </w:rPr>
    </w:lvl>
    <w:lvl w:ilvl="8">
      <w:start w:val="1"/>
      <w:numFmt w:val="decimal"/>
      <w:isLgl/>
      <w:lvlText w:val="%1.%2.%3.%4.%5.%6.%7.%8.%9."/>
      <w:lvlJc w:val="left"/>
      <w:pPr>
        <w:ind w:left="2328" w:hanging="1800"/>
      </w:pPr>
      <w:rPr>
        <w:rFonts w:hint="default"/>
      </w:rPr>
    </w:lvl>
  </w:abstractNum>
  <w:abstractNum w:abstractNumId="3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4CE219F"/>
    <w:multiLevelType w:val="hybridMultilevel"/>
    <w:tmpl w:val="3348C5D2"/>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B4A00A3"/>
    <w:multiLevelType w:val="multilevel"/>
    <w:tmpl w:val="F410BB2E"/>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7" w15:restartNumberingAfterBreak="0">
    <w:nsid w:val="61C930F0"/>
    <w:multiLevelType w:val="hybridMultilevel"/>
    <w:tmpl w:val="3C307D90"/>
    <w:lvl w:ilvl="0" w:tplc="4CA6EBF6">
      <w:start w:val="1"/>
      <w:numFmt w:val="bullet"/>
      <w:lvlText w:val="­"/>
      <w:lvlJc w:val="left"/>
      <w:pPr>
        <w:ind w:left="1248" w:hanging="360"/>
      </w:pPr>
      <w:rPr>
        <w:rFonts w:ascii="Courier New" w:hAnsi="Courier New"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8"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0" w15:restartNumberingAfterBreak="0">
    <w:nsid w:val="67C07483"/>
    <w:multiLevelType w:val="hybridMultilevel"/>
    <w:tmpl w:val="4044E4CA"/>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3" w15:restartNumberingAfterBreak="0">
    <w:nsid w:val="6A2F4C19"/>
    <w:multiLevelType w:val="multilevel"/>
    <w:tmpl w:val="4F12E476"/>
    <w:lvl w:ilvl="0">
      <w:start w:val="5"/>
      <w:numFmt w:val="decimal"/>
      <w:lvlText w:val="%1."/>
      <w:lvlJc w:val="left"/>
      <w:pPr>
        <w:ind w:left="360" w:hanging="360"/>
      </w:pPr>
      <w:rPr>
        <w:rFonts w:hint="default"/>
      </w:rPr>
    </w:lvl>
    <w:lvl w:ilvl="1">
      <w:start w:val="1"/>
      <w:numFmt w:val="decimal"/>
      <w:lvlText w:val="%1.%2."/>
      <w:lvlJc w:val="left"/>
      <w:pPr>
        <w:ind w:left="1974"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54" w15:restartNumberingAfterBreak="0">
    <w:nsid w:val="6B847A9B"/>
    <w:multiLevelType w:val="hybridMultilevel"/>
    <w:tmpl w:val="A4EA3196"/>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6"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7" w15:restartNumberingAfterBreak="0">
    <w:nsid w:val="775B3E84"/>
    <w:multiLevelType w:val="multilevel"/>
    <w:tmpl w:val="220EDF1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9" w15:restartNumberingAfterBreak="0">
    <w:nsid w:val="7DDA5A93"/>
    <w:multiLevelType w:val="multilevel"/>
    <w:tmpl w:val="0E38DE02"/>
    <w:lvl w:ilvl="0">
      <w:start w:val="4"/>
      <w:numFmt w:val="decimal"/>
      <w:lvlText w:val="%1."/>
      <w:lvlJc w:val="left"/>
      <w:pPr>
        <w:ind w:left="360" w:hanging="360"/>
      </w:pPr>
      <w:rPr>
        <w:rFonts w:hint="default"/>
        <w:color w:val="000000"/>
      </w:rPr>
    </w:lvl>
    <w:lvl w:ilvl="1">
      <w:start w:val="1"/>
      <w:numFmt w:val="decimal"/>
      <w:lvlText w:val="%1.%2."/>
      <w:lvlJc w:val="left"/>
      <w:pPr>
        <w:ind w:left="1436" w:hanging="360"/>
      </w:pPr>
      <w:rPr>
        <w:rFonts w:hint="default"/>
        <w:color w:val="000000"/>
      </w:rPr>
    </w:lvl>
    <w:lvl w:ilvl="2">
      <w:start w:val="1"/>
      <w:numFmt w:val="decimal"/>
      <w:lvlText w:val="%1.%2.%3."/>
      <w:lvlJc w:val="left"/>
      <w:pPr>
        <w:ind w:left="2872" w:hanging="720"/>
      </w:pPr>
      <w:rPr>
        <w:rFonts w:hint="default"/>
        <w:color w:val="000000"/>
      </w:rPr>
    </w:lvl>
    <w:lvl w:ilvl="3">
      <w:start w:val="1"/>
      <w:numFmt w:val="decimal"/>
      <w:lvlText w:val="%1.%2.%3.%4."/>
      <w:lvlJc w:val="left"/>
      <w:pPr>
        <w:ind w:left="3948" w:hanging="720"/>
      </w:pPr>
      <w:rPr>
        <w:rFonts w:hint="default"/>
        <w:color w:val="000000"/>
      </w:rPr>
    </w:lvl>
    <w:lvl w:ilvl="4">
      <w:start w:val="1"/>
      <w:numFmt w:val="decimal"/>
      <w:lvlText w:val="%1.%2.%3.%4.%5."/>
      <w:lvlJc w:val="left"/>
      <w:pPr>
        <w:ind w:left="5384" w:hanging="1080"/>
      </w:pPr>
      <w:rPr>
        <w:rFonts w:hint="default"/>
        <w:color w:val="000000"/>
      </w:rPr>
    </w:lvl>
    <w:lvl w:ilvl="5">
      <w:start w:val="1"/>
      <w:numFmt w:val="decimal"/>
      <w:lvlText w:val="%1.%2.%3.%4.%5.%6."/>
      <w:lvlJc w:val="left"/>
      <w:pPr>
        <w:ind w:left="6460" w:hanging="1080"/>
      </w:pPr>
      <w:rPr>
        <w:rFonts w:hint="default"/>
        <w:color w:val="000000"/>
      </w:rPr>
    </w:lvl>
    <w:lvl w:ilvl="6">
      <w:start w:val="1"/>
      <w:numFmt w:val="decimal"/>
      <w:lvlText w:val="%1.%2.%3.%4.%5.%6.%7."/>
      <w:lvlJc w:val="left"/>
      <w:pPr>
        <w:ind w:left="7896" w:hanging="1440"/>
      </w:pPr>
      <w:rPr>
        <w:rFonts w:hint="default"/>
        <w:color w:val="000000"/>
      </w:rPr>
    </w:lvl>
    <w:lvl w:ilvl="7">
      <w:start w:val="1"/>
      <w:numFmt w:val="decimal"/>
      <w:lvlText w:val="%1.%2.%3.%4.%5.%6.%7.%8."/>
      <w:lvlJc w:val="left"/>
      <w:pPr>
        <w:ind w:left="8972" w:hanging="1440"/>
      </w:pPr>
      <w:rPr>
        <w:rFonts w:hint="default"/>
        <w:color w:val="000000"/>
      </w:rPr>
    </w:lvl>
    <w:lvl w:ilvl="8">
      <w:start w:val="1"/>
      <w:numFmt w:val="decimal"/>
      <w:lvlText w:val="%1.%2.%3.%4.%5.%6.%7.%8.%9."/>
      <w:lvlJc w:val="left"/>
      <w:pPr>
        <w:ind w:left="10408" w:hanging="1800"/>
      </w:pPr>
      <w:rPr>
        <w:rFonts w:hint="default"/>
        <w:color w:val="000000"/>
      </w:rPr>
    </w:lvl>
  </w:abstractNum>
  <w:abstractNum w:abstractNumId="60" w15:restartNumberingAfterBreak="0">
    <w:nsid w:val="7E7B070F"/>
    <w:multiLevelType w:val="multilevel"/>
    <w:tmpl w:val="E52695CA"/>
    <w:lvl w:ilvl="0">
      <w:start w:val="4"/>
      <w:numFmt w:val="decimal"/>
      <w:lvlText w:val="%1."/>
      <w:lvlJc w:val="left"/>
      <w:pPr>
        <w:ind w:left="540" w:hanging="540"/>
      </w:pPr>
      <w:rPr>
        <w:rFonts w:hint="default"/>
      </w:rPr>
    </w:lvl>
    <w:lvl w:ilvl="1">
      <w:start w:val="3"/>
      <w:numFmt w:val="decimal"/>
      <w:lvlText w:val="%1.%2."/>
      <w:lvlJc w:val="left"/>
      <w:pPr>
        <w:ind w:left="2154" w:hanging="540"/>
      </w:pPr>
      <w:rPr>
        <w:rFonts w:hint="default"/>
      </w:rPr>
    </w:lvl>
    <w:lvl w:ilvl="2">
      <w:start w:val="2"/>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num w:numId="1">
    <w:abstractNumId w:val="30"/>
  </w:num>
  <w:num w:numId="2">
    <w:abstractNumId w:val="43"/>
  </w:num>
  <w:num w:numId="3">
    <w:abstractNumId w:val="48"/>
  </w:num>
  <w:num w:numId="4">
    <w:abstractNumId w:val="33"/>
  </w:num>
  <w:num w:numId="5">
    <w:abstractNumId w:val="14"/>
  </w:num>
  <w:num w:numId="6">
    <w:abstractNumId w:val="49"/>
  </w:num>
  <w:num w:numId="7">
    <w:abstractNumId w:val="15"/>
  </w:num>
  <w:num w:numId="8">
    <w:abstractNumId w:val="45"/>
  </w:num>
  <w:num w:numId="9">
    <w:abstractNumId w:val="39"/>
  </w:num>
  <w:num w:numId="10">
    <w:abstractNumId w:val="4"/>
  </w:num>
  <w:num w:numId="11">
    <w:abstractNumId w:val="11"/>
  </w:num>
  <w:num w:numId="12">
    <w:abstractNumId w:val="12"/>
  </w:num>
  <w:num w:numId="13">
    <w:abstractNumId w:val="51"/>
  </w:num>
  <w:num w:numId="14">
    <w:abstractNumId w:val="23"/>
  </w:num>
  <w:num w:numId="15">
    <w:abstractNumId w:val="24"/>
  </w:num>
  <w:num w:numId="16">
    <w:abstractNumId w:val="52"/>
  </w:num>
  <w:num w:numId="17">
    <w:abstractNumId w:val="41"/>
  </w:num>
  <w:num w:numId="18">
    <w:abstractNumId w:val="55"/>
  </w:num>
  <w:num w:numId="19">
    <w:abstractNumId w:val="32"/>
  </w:num>
  <w:num w:numId="20">
    <w:abstractNumId w:val="10"/>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58"/>
  </w:num>
  <w:num w:numId="25">
    <w:abstractNumId w:val="19"/>
  </w:num>
  <w:num w:numId="26">
    <w:abstractNumId w:val="28"/>
  </w:num>
  <w:num w:numId="27">
    <w:abstractNumId w:val="37"/>
  </w:num>
  <w:num w:numId="28">
    <w:abstractNumId w:val="5"/>
  </w:num>
  <w:num w:numId="29">
    <w:abstractNumId w:val="8"/>
  </w:num>
  <w:num w:numId="30">
    <w:abstractNumId w:val="34"/>
  </w:num>
  <w:num w:numId="31">
    <w:abstractNumId w:val="31"/>
  </w:num>
  <w:num w:numId="32">
    <w:abstractNumId w:val="22"/>
  </w:num>
  <w:num w:numId="33">
    <w:abstractNumId w:val="25"/>
  </w:num>
  <w:num w:numId="34">
    <w:abstractNumId w:val="16"/>
  </w:num>
  <w:num w:numId="35">
    <w:abstractNumId w:val="9"/>
  </w:num>
  <w:num w:numId="36">
    <w:abstractNumId w:val="21"/>
    <w:lvlOverride w:ilvl="0">
      <w:startOverride w:val="1"/>
    </w:lvlOverride>
  </w:num>
  <w:num w:numId="37">
    <w:abstractNumId w:val="17"/>
  </w:num>
  <w:num w:numId="38">
    <w:abstractNumId w:val="54"/>
  </w:num>
  <w:num w:numId="39">
    <w:abstractNumId w:val="40"/>
  </w:num>
  <w:num w:numId="40">
    <w:abstractNumId w:val="18"/>
  </w:num>
  <w:num w:numId="41">
    <w:abstractNumId w:val="13"/>
  </w:num>
  <w:num w:numId="42">
    <w:abstractNumId w:val="35"/>
  </w:num>
  <w:num w:numId="43">
    <w:abstractNumId w:val="47"/>
  </w:num>
  <w:num w:numId="44">
    <w:abstractNumId w:val="59"/>
  </w:num>
  <w:num w:numId="45">
    <w:abstractNumId w:val="50"/>
  </w:num>
  <w:num w:numId="46">
    <w:abstractNumId w:val="29"/>
  </w:num>
  <w:num w:numId="47">
    <w:abstractNumId w:val="27"/>
  </w:num>
  <w:num w:numId="48">
    <w:abstractNumId w:val="26"/>
  </w:num>
  <w:num w:numId="49">
    <w:abstractNumId w:val="60"/>
  </w:num>
  <w:num w:numId="50">
    <w:abstractNumId w:val="3"/>
  </w:num>
  <w:num w:numId="51">
    <w:abstractNumId w:val="20"/>
  </w:num>
  <w:num w:numId="52">
    <w:abstractNumId w:val="53"/>
  </w:num>
  <w:num w:numId="53">
    <w:abstractNumId w:val="6"/>
  </w:num>
  <w:num w:numId="54">
    <w:abstractNumId w:val="36"/>
  </w:num>
  <w:num w:numId="55">
    <w:abstractNumId w:val="21"/>
  </w:num>
  <w:num w:numId="56">
    <w:abstractNumId w:val="44"/>
  </w:num>
  <w:num w:numId="57">
    <w:abstractNumId w:val="46"/>
  </w:num>
  <w:num w:numId="58">
    <w:abstractNumId w:val="56"/>
  </w:num>
  <w:num w:numId="59">
    <w:abstractNumId w:val="42"/>
  </w:num>
  <w:num w:numId="60">
    <w:abstractNumId w:val="38"/>
  </w:num>
  <w:num w:numId="6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4EF"/>
    <w:rsid w:val="00005F74"/>
    <w:rsid w:val="00006495"/>
    <w:rsid w:val="000065E0"/>
    <w:rsid w:val="0000662D"/>
    <w:rsid w:val="000067BE"/>
    <w:rsid w:val="00006A1C"/>
    <w:rsid w:val="000112A9"/>
    <w:rsid w:val="000116AD"/>
    <w:rsid w:val="00013F57"/>
    <w:rsid w:val="00013F60"/>
    <w:rsid w:val="000160D2"/>
    <w:rsid w:val="00016342"/>
    <w:rsid w:val="00020D5E"/>
    <w:rsid w:val="000234ED"/>
    <w:rsid w:val="0002427E"/>
    <w:rsid w:val="000244BB"/>
    <w:rsid w:val="000264B8"/>
    <w:rsid w:val="000276CA"/>
    <w:rsid w:val="0002792E"/>
    <w:rsid w:val="00031532"/>
    <w:rsid w:val="000318BB"/>
    <w:rsid w:val="000326AC"/>
    <w:rsid w:val="0003286D"/>
    <w:rsid w:val="00033B7B"/>
    <w:rsid w:val="000346BB"/>
    <w:rsid w:val="00034C38"/>
    <w:rsid w:val="000352B6"/>
    <w:rsid w:val="00035301"/>
    <w:rsid w:val="00035CF7"/>
    <w:rsid w:val="000363AA"/>
    <w:rsid w:val="00037460"/>
    <w:rsid w:val="00037788"/>
    <w:rsid w:val="000412C7"/>
    <w:rsid w:val="00042A0F"/>
    <w:rsid w:val="00043086"/>
    <w:rsid w:val="00044384"/>
    <w:rsid w:val="00044E64"/>
    <w:rsid w:val="00045EBF"/>
    <w:rsid w:val="00045F15"/>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4827"/>
    <w:rsid w:val="00075A22"/>
    <w:rsid w:val="00075BAE"/>
    <w:rsid w:val="00076644"/>
    <w:rsid w:val="000774F8"/>
    <w:rsid w:val="00077A63"/>
    <w:rsid w:val="00077E56"/>
    <w:rsid w:val="00080F0C"/>
    <w:rsid w:val="00082197"/>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2735"/>
    <w:rsid w:val="000A3DFE"/>
    <w:rsid w:val="000A3FBD"/>
    <w:rsid w:val="000A563D"/>
    <w:rsid w:val="000A5FEE"/>
    <w:rsid w:val="000A6368"/>
    <w:rsid w:val="000A7438"/>
    <w:rsid w:val="000A7C35"/>
    <w:rsid w:val="000B0A42"/>
    <w:rsid w:val="000B0D77"/>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6551"/>
    <w:rsid w:val="000C7049"/>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0520"/>
    <w:rsid w:val="000F249E"/>
    <w:rsid w:val="000F3057"/>
    <w:rsid w:val="000F3395"/>
    <w:rsid w:val="000F3CC2"/>
    <w:rsid w:val="000F47C0"/>
    <w:rsid w:val="000F4A01"/>
    <w:rsid w:val="000F61AE"/>
    <w:rsid w:val="000F7DBE"/>
    <w:rsid w:val="0010004E"/>
    <w:rsid w:val="0010144A"/>
    <w:rsid w:val="00102FF0"/>
    <w:rsid w:val="001036BF"/>
    <w:rsid w:val="00104064"/>
    <w:rsid w:val="0010479E"/>
    <w:rsid w:val="00106189"/>
    <w:rsid w:val="00110544"/>
    <w:rsid w:val="00110A04"/>
    <w:rsid w:val="00110B94"/>
    <w:rsid w:val="00111F42"/>
    <w:rsid w:val="00113568"/>
    <w:rsid w:val="001150A6"/>
    <w:rsid w:val="00116710"/>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74AB"/>
    <w:rsid w:val="00140722"/>
    <w:rsid w:val="00140ABC"/>
    <w:rsid w:val="00141310"/>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AAE"/>
    <w:rsid w:val="00156D23"/>
    <w:rsid w:val="00157B3F"/>
    <w:rsid w:val="0016047D"/>
    <w:rsid w:val="00162B11"/>
    <w:rsid w:val="00162CC5"/>
    <w:rsid w:val="001630C6"/>
    <w:rsid w:val="0016336C"/>
    <w:rsid w:val="001637E0"/>
    <w:rsid w:val="00164374"/>
    <w:rsid w:val="00164843"/>
    <w:rsid w:val="00164FDE"/>
    <w:rsid w:val="00165186"/>
    <w:rsid w:val="00165A64"/>
    <w:rsid w:val="001661A6"/>
    <w:rsid w:val="00166906"/>
    <w:rsid w:val="001712B9"/>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4E65"/>
    <w:rsid w:val="00186252"/>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1FEB"/>
    <w:rsid w:val="001B226E"/>
    <w:rsid w:val="001B2FC8"/>
    <w:rsid w:val="001B40B5"/>
    <w:rsid w:val="001B5BD8"/>
    <w:rsid w:val="001B7CFE"/>
    <w:rsid w:val="001C167F"/>
    <w:rsid w:val="001C1939"/>
    <w:rsid w:val="001C26EE"/>
    <w:rsid w:val="001C2976"/>
    <w:rsid w:val="001C353A"/>
    <w:rsid w:val="001C3B6E"/>
    <w:rsid w:val="001C3FC2"/>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5043"/>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24D"/>
    <w:rsid w:val="00237415"/>
    <w:rsid w:val="002377A6"/>
    <w:rsid w:val="0024180F"/>
    <w:rsid w:val="00242429"/>
    <w:rsid w:val="0024255F"/>
    <w:rsid w:val="00242A0F"/>
    <w:rsid w:val="00243351"/>
    <w:rsid w:val="0024494B"/>
    <w:rsid w:val="00244E43"/>
    <w:rsid w:val="00251444"/>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726"/>
    <w:rsid w:val="002A4920"/>
    <w:rsid w:val="002A4AB7"/>
    <w:rsid w:val="002A4AFD"/>
    <w:rsid w:val="002A501C"/>
    <w:rsid w:val="002A693F"/>
    <w:rsid w:val="002A69FE"/>
    <w:rsid w:val="002A70AB"/>
    <w:rsid w:val="002A7894"/>
    <w:rsid w:val="002B03D7"/>
    <w:rsid w:val="002B0947"/>
    <w:rsid w:val="002B17DA"/>
    <w:rsid w:val="002B264A"/>
    <w:rsid w:val="002B2B7A"/>
    <w:rsid w:val="002B48FB"/>
    <w:rsid w:val="002B5748"/>
    <w:rsid w:val="002B59DD"/>
    <w:rsid w:val="002B59E5"/>
    <w:rsid w:val="002B5D15"/>
    <w:rsid w:val="002B7672"/>
    <w:rsid w:val="002B79A5"/>
    <w:rsid w:val="002B7BD9"/>
    <w:rsid w:val="002C0A40"/>
    <w:rsid w:val="002C13DA"/>
    <w:rsid w:val="002C2425"/>
    <w:rsid w:val="002C29F3"/>
    <w:rsid w:val="002C30F0"/>
    <w:rsid w:val="002C3D30"/>
    <w:rsid w:val="002C5561"/>
    <w:rsid w:val="002C5F34"/>
    <w:rsid w:val="002C616D"/>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F18"/>
    <w:rsid w:val="00373254"/>
    <w:rsid w:val="003732E8"/>
    <w:rsid w:val="00374B50"/>
    <w:rsid w:val="00376006"/>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327C"/>
    <w:rsid w:val="003A3E50"/>
    <w:rsid w:val="003A504B"/>
    <w:rsid w:val="003A56B2"/>
    <w:rsid w:val="003A72F1"/>
    <w:rsid w:val="003A7491"/>
    <w:rsid w:val="003A7639"/>
    <w:rsid w:val="003A7A46"/>
    <w:rsid w:val="003A7AE2"/>
    <w:rsid w:val="003A7C6C"/>
    <w:rsid w:val="003B1BA1"/>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375"/>
    <w:rsid w:val="003E15E8"/>
    <w:rsid w:val="003E191F"/>
    <w:rsid w:val="003E1994"/>
    <w:rsid w:val="003E1C51"/>
    <w:rsid w:val="003E2F03"/>
    <w:rsid w:val="003E335E"/>
    <w:rsid w:val="003E3D2C"/>
    <w:rsid w:val="003E3F1B"/>
    <w:rsid w:val="003E4B8B"/>
    <w:rsid w:val="003E4BB7"/>
    <w:rsid w:val="003E53FD"/>
    <w:rsid w:val="003E62E8"/>
    <w:rsid w:val="003E72F6"/>
    <w:rsid w:val="003F0FE9"/>
    <w:rsid w:val="003F1816"/>
    <w:rsid w:val="003F1963"/>
    <w:rsid w:val="003F1B22"/>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938"/>
    <w:rsid w:val="00405C30"/>
    <w:rsid w:val="004070A9"/>
    <w:rsid w:val="004072FE"/>
    <w:rsid w:val="00410A6A"/>
    <w:rsid w:val="00412179"/>
    <w:rsid w:val="0041232E"/>
    <w:rsid w:val="004133B6"/>
    <w:rsid w:val="00413C77"/>
    <w:rsid w:val="00416A70"/>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794"/>
    <w:rsid w:val="00433D9E"/>
    <w:rsid w:val="004345FB"/>
    <w:rsid w:val="0043523B"/>
    <w:rsid w:val="004368B7"/>
    <w:rsid w:val="00440467"/>
    <w:rsid w:val="004404AD"/>
    <w:rsid w:val="00440696"/>
    <w:rsid w:val="004412C9"/>
    <w:rsid w:val="00441937"/>
    <w:rsid w:val="00441E44"/>
    <w:rsid w:val="0044247A"/>
    <w:rsid w:val="00443F53"/>
    <w:rsid w:val="004442DC"/>
    <w:rsid w:val="00444D72"/>
    <w:rsid w:val="00445240"/>
    <w:rsid w:val="004460CC"/>
    <w:rsid w:val="00446CF4"/>
    <w:rsid w:val="004474DB"/>
    <w:rsid w:val="004475DA"/>
    <w:rsid w:val="004515B7"/>
    <w:rsid w:val="004515BD"/>
    <w:rsid w:val="004535F0"/>
    <w:rsid w:val="00453B7F"/>
    <w:rsid w:val="00453C21"/>
    <w:rsid w:val="00454B08"/>
    <w:rsid w:val="00455260"/>
    <w:rsid w:val="00457C0B"/>
    <w:rsid w:val="0046207F"/>
    <w:rsid w:val="00462C20"/>
    <w:rsid w:val="004641E5"/>
    <w:rsid w:val="004648C1"/>
    <w:rsid w:val="00464AE2"/>
    <w:rsid w:val="00465653"/>
    <w:rsid w:val="004670FC"/>
    <w:rsid w:val="004677B6"/>
    <w:rsid w:val="00470ABE"/>
    <w:rsid w:val="00472BDF"/>
    <w:rsid w:val="00472F06"/>
    <w:rsid w:val="00473F19"/>
    <w:rsid w:val="004745E1"/>
    <w:rsid w:val="00475074"/>
    <w:rsid w:val="00476741"/>
    <w:rsid w:val="00476ADC"/>
    <w:rsid w:val="00476F51"/>
    <w:rsid w:val="004804EA"/>
    <w:rsid w:val="00480D8A"/>
    <w:rsid w:val="004831B2"/>
    <w:rsid w:val="0048473A"/>
    <w:rsid w:val="00484DE5"/>
    <w:rsid w:val="00485D25"/>
    <w:rsid w:val="0048664C"/>
    <w:rsid w:val="00486789"/>
    <w:rsid w:val="00486D83"/>
    <w:rsid w:val="0049063D"/>
    <w:rsid w:val="00490EF6"/>
    <w:rsid w:val="0049112B"/>
    <w:rsid w:val="00491342"/>
    <w:rsid w:val="004935B1"/>
    <w:rsid w:val="00494EDF"/>
    <w:rsid w:val="00496968"/>
    <w:rsid w:val="00496BB6"/>
    <w:rsid w:val="00496D82"/>
    <w:rsid w:val="004A0E0F"/>
    <w:rsid w:val="004A164E"/>
    <w:rsid w:val="004A19A8"/>
    <w:rsid w:val="004A2198"/>
    <w:rsid w:val="004A2DCF"/>
    <w:rsid w:val="004A3F00"/>
    <w:rsid w:val="004A4754"/>
    <w:rsid w:val="004A51CA"/>
    <w:rsid w:val="004A5B4F"/>
    <w:rsid w:val="004A726C"/>
    <w:rsid w:val="004A74D7"/>
    <w:rsid w:val="004B0C85"/>
    <w:rsid w:val="004B0FC3"/>
    <w:rsid w:val="004B2717"/>
    <w:rsid w:val="004B2F0C"/>
    <w:rsid w:val="004B385B"/>
    <w:rsid w:val="004B45D6"/>
    <w:rsid w:val="004B4930"/>
    <w:rsid w:val="004B4DAC"/>
    <w:rsid w:val="004B4FB8"/>
    <w:rsid w:val="004B5E52"/>
    <w:rsid w:val="004B7E3D"/>
    <w:rsid w:val="004C0013"/>
    <w:rsid w:val="004C0899"/>
    <w:rsid w:val="004C0EBA"/>
    <w:rsid w:val="004C1350"/>
    <w:rsid w:val="004C1581"/>
    <w:rsid w:val="004C1A95"/>
    <w:rsid w:val="004C2156"/>
    <w:rsid w:val="004C26AD"/>
    <w:rsid w:val="004C3F7C"/>
    <w:rsid w:val="004C52CA"/>
    <w:rsid w:val="004C6618"/>
    <w:rsid w:val="004D1F20"/>
    <w:rsid w:val="004D674C"/>
    <w:rsid w:val="004D73A2"/>
    <w:rsid w:val="004D7469"/>
    <w:rsid w:val="004D771B"/>
    <w:rsid w:val="004E2A10"/>
    <w:rsid w:val="004E2C29"/>
    <w:rsid w:val="004E4831"/>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F05"/>
    <w:rsid w:val="00505F4C"/>
    <w:rsid w:val="00506279"/>
    <w:rsid w:val="0050736B"/>
    <w:rsid w:val="00507D5B"/>
    <w:rsid w:val="00511194"/>
    <w:rsid w:val="00511EBB"/>
    <w:rsid w:val="0051683E"/>
    <w:rsid w:val="00516BE5"/>
    <w:rsid w:val="005177C0"/>
    <w:rsid w:val="005179D3"/>
    <w:rsid w:val="005209BC"/>
    <w:rsid w:val="00521C77"/>
    <w:rsid w:val="0052231B"/>
    <w:rsid w:val="00523686"/>
    <w:rsid w:val="005238ED"/>
    <w:rsid w:val="00523DF9"/>
    <w:rsid w:val="005240E6"/>
    <w:rsid w:val="00524129"/>
    <w:rsid w:val="0052531F"/>
    <w:rsid w:val="00527CC9"/>
    <w:rsid w:val="005309D8"/>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6685"/>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1473"/>
    <w:rsid w:val="00592A44"/>
    <w:rsid w:val="00592FDB"/>
    <w:rsid w:val="00595383"/>
    <w:rsid w:val="00595E12"/>
    <w:rsid w:val="0059603C"/>
    <w:rsid w:val="005975EF"/>
    <w:rsid w:val="005A032B"/>
    <w:rsid w:val="005A0650"/>
    <w:rsid w:val="005A1D04"/>
    <w:rsid w:val="005A215A"/>
    <w:rsid w:val="005A2C64"/>
    <w:rsid w:val="005A3BDE"/>
    <w:rsid w:val="005A4582"/>
    <w:rsid w:val="005A5CB7"/>
    <w:rsid w:val="005A60F3"/>
    <w:rsid w:val="005A6FDD"/>
    <w:rsid w:val="005A70D6"/>
    <w:rsid w:val="005A74A1"/>
    <w:rsid w:val="005A7C26"/>
    <w:rsid w:val="005B0770"/>
    <w:rsid w:val="005B0AAC"/>
    <w:rsid w:val="005B110B"/>
    <w:rsid w:val="005B28E1"/>
    <w:rsid w:val="005B3B51"/>
    <w:rsid w:val="005B49BD"/>
    <w:rsid w:val="005B4C6B"/>
    <w:rsid w:val="005B5466"/>
    <w:rsid w:val="005B56F5"/>
    <w:rsid w:val="005B657E"/>
    <w:rsid w:val="005B6CA8"/>
    <w:rsid w:val="005B6EF5"/>
    <w:rsid w:val="005C1827"/>
    <w:rsid w:val="005C43C9"/>
    <w:rsid w:val="005C5B2C"/>
    <w:rsid w:val="005C5C27"/>
    <w:rsid w:val="005C679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D4B"/>
    <w:rsid w:val="005E5152"/>
    <w:rsid w:val="005E5B74"/>
    <w:rsid w:val="005E6642"/>
    <w:rsid w:val="005E7D0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5AB5"/>
    <w:rsid w:val="00626005"/>
    <w:rsid w:val="0062689E"/>
    <w:rsid w:val="00627394"/>
    <w:rsid w:val="006279E3"/>
    <w:rsid w:val="00627D42"/>
    <w:rsid w:val="00631354"/>
    <w:rsid w:val="00631999"/>
    <w:rsid w:val="0063250C"/>
    <w:rsid w:val="00632DB4"/>
    <w:rsid w:val="00633F02"/>
    <w:rsid w:val="00633F49"/>
    <w:rsid w:val="00634A63"/>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D17"/>
    <w:rsid w:val="006464A9"/>
    <w:rsid w:val="006502AC"/>
    <w:rsid w:val="006504EA"/>
    <w:rsid w:val="006514CE"/>
    <w:rsid w:val="00651A46"/>
    <w:rsid w:val="00651D6C"/>
    <w:rsid w:val="0065368F"/>
    <w:rsid w:val="00653D96"/>
    <w:rsid w:val="00653DCE"/>
    <w:rsid w:val="006542AA"/>
    <w:rsid w:val="00654C45"/>
    <w:rsid w:val="00655037"/>
    <w:rsid w:val="00656482"/>
    <w:rsid w:val="006568DC"/>
    <w:rsid w:val="0066074F"/>
    <w:rsid w:val="00661178"/>
    <w:rsid w:val="00661F3A"/>
    <w:rsid w:val="00662399"/>
    <w:rsid w:val="006624DA"/>
    <w:rsid w:val="00663DFA"/>
    <w:rsid w:val="0066423C"/>
    <w:rsid w:val="00664FA1"/>
    <w:rsid w:val="006655E7"/>
    <w:rsid w:val="006657E4"/>
    <w:rsid w:val="00667208"/>
    <w:rsid w:val="006679D0"/>
    <w:rsid w:val="00667B75"/>
    <w:rsid w:val="00667F1B"/>
    <w:rsid w:val="00670AB5"/>
    <w:rsid w:val="00670D9C"/>
    <w:rsid w:val="00671CAA"/>
    <w:rsid w:val="0067261D"/>
    <w:rsid w:val="00672E91"/>
    <w:rsid w:val="00673478"/>
    <w:rsid w:val="00676008"/>
    <w:rsid w:val="00677372"/>
    <w:rsid w:val="006776C6"/>
    <w:rsid w:val="00682E11"/>
    <w:rsid w:val="006835F6"/>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49C5"/>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5EFB"/>
    <w:rsid w:val="006B7602"/>
    <w:rsid w:val="006B7C7F"/>
    <w:rsid w:val="006C0354"/>
    <w:rsid w:val="006C1E94"/>
    <w:rsid w:val="006C231E"/>
    <w:rsid w:val="006C2D4E"/>
    <w:rsid w:val="006C3882"/>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192A"/>
    <w:rsid w:val="006E26F2"/>
    <w:rsid w:val="006E27DA"/>
    <w:rsid w:val="006E39C4"/>
    <w:rsid w:val="006E5523"/>
    <w:rsid w:val="006E558F"/>
    <w:rsid w:val="006E5BD5"/>
    <w:rsid w:val="006E66C1"/>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9F7"/>
    <w:rsid w:val="00715A4C"/>
    <w:rsid w:val="00715B23"/>
    <w:rsid w:val="00715D91"/>
    <w:rsid w:val="0071679A"/>
    <w:rsid w:val="00716F8C"/>
    <w:rsid w:val="0071720A"/>
    <w:rsid w:val="007175A3"/>
    <w:rsid w:val="00720FC5"/>
    <w:rsid w:val="0072123C"/>
    <w:rsid w:val="00722325"/>
    <w:rsid w:val="0072387B"/>
    <w:rsid w:val="0072542C"/>
    <w:rsid w:val="00730749"/>
    <w:rsid w:val="00730877"/>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A3C"/>
    <w:rsid w:val="00750CC0"/>
    <w:rsid w:val="00750DDC"/>
    <w:rsid w:val="007540E9"/>
    <w:rsid w:val="0075491D"/>
    <w:rsid w:val="007552BA"/>
    <w:rsid w:val="00755FFC"/>
    <w:rsid w:val="00756347"/>
    <w:rsid w:val="007564A7"/>
    <w:rsid w:val="00756575"/>
    <w:rsid w:val="00756C58"/>
    <w:rsid w:val="007573F1"/>
    <w:rsid w:val="00757A80"/>
    <w:rsid w:val="007613CE"/>
    <w:rsid w:val="00765C36"/>
    <w:rsid w:val="00765E65"/>
    <w:rsid w:val="007660E1"/>
    <w:rsid w:val="007663CD"/>
    <w:rsid w:val="00766B5A"/>
    <w:rsid w:val="00767908"/>
    <w:rsid w:val="00767B4A"/>
    <w:rsid w:val="0077007E"/>
    <w:rsid w:val="00770E6C"/>
    <w:rsid w:val="00771266"/>
    <w:rsid w:val="007712F4"/>
    <w:rsid w:val="0077250A"/>
    <w:rsid w:val="00772B6E"/>
    <w:rsid w:val="007732A0"/>
    <w:rsid w:val="00773C64"/>
    <w:rsid w:val="00774D9E"/>
    <w:rsid w:val="00775302"/>
    <w:rsid w:val="007758D5"/>
    <w:rsid w:val="00776DDC"/>
    <w:rsid w:val="007773A1"/>
    <w:rsid w:val="00780E87"/>
    <w:rsid w:val="007814FC"/>
    <w:rsid w:val="00781BFB"/>
    <w:rsid w:val="00781DEE"/>
    <w:rsid w:val="007824D4"/>
    <w:rsid w:val="00784BE9"/>
    <w:rsid w:val="00784D60"/>
    <w:rsid w:val="007863AF"/>
    <w:rsid w:val="00786939"/>
    <w:rsid w:val="00786951"/>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B0AB8"/>
    <w:rsid w:val="007B0AD4"/>
    <w:rsid w:val="007B0CA7"/>
    <w:rsid w:val="007B0DB3"/>
    <w:rsid w:val="007B1D85"/>
    <w:rsid w:val="007B2F0F"/>
    <w:rsid w:val="007B3A2C"/>
    <w:rsid w:val="007B4A4B"/>
    <w:rsid w:val="007B5999"/>
    <w:rsid w:val="007B5D0F"/>
    <w:rsid w:val="007B617B"/>
    <w:rsid w:val="007B6427"/>
    <w:rsid w:val="007B7215"/>
    <w:rsid w:val="007C12BA"/>
    <w:rsid w:val="007C1BE0"/>
    <w:rsid w:val="007C22C7"/>
    <w:rsid w:val="007C2976"/>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4160"/>
    <w:rsid w:val="007E475C"/>
    <w:rsid w:val="007E5B2F"/>
    <w:rsid w:val="007E7073"/>
    <w:rsid w:val="007E7ED6"/>
    <w:rsid w:val="007E7F5E"/>
    <w:rsid w:val="007F1773"/>
    <w:rsid w:val="007F241F"/>
    <w:rsid w:val="007F2818"/>
    <w:rsid w:val="007F2BA3"/>
    <w:rsid w:val="007F319A"/>
    <w:rsid w:val="007F423C"/>
    <w:rsid w:val="007F61FB"/>
    <w:rsid w:val="007F62B0"/>
    <w:rsid w:val="007F6548"/>
    <w:rsid w:val="007F6E38"/>
    <w:rsid w:val="00801020"/>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1EF"/>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67D"/>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C63BF"/>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3F90"/>
    <w:rsid w:val="008E433B"/>
    <w:rsid w:val="008E4885"/>
    <w:rsid w:val="008E69D3"/>
    <w:rsid w:val="008F0EF1"/>
    <w:rsid w:val="008F1EB2"/>
    <w:rsid w:val="008F233F"/>
    <w:rsid w:val="008F293B"/>
    <w:rsid w:val="008F3CD2"/>
    <w:rsid w:val="008F3DC3"/>
    <w:rsid w:val="008F4C83"/>
    <w:rsid w:val="008F581F"/>
    <w:rsid w:val="008F6238"/>
    <w:rsid w:val="008F6901"/>
    <w:rsid w:val="008F6E12"/>
    <w:rsid w:val="008F78D7"/>
    <w:rsid w:val="008F7EF9"/>
    <w:rsid w:val="00901163"/>
    <w:rsid w:val="00901828"/>
    <w:rsid w:val="00901B4D"/>
    <w:rsid w:val="00901F25"/>
    <w:rsid w:val="0090330C"/>
    <w:rsid w:val="00903350"/>
    <w:rsid w:val="00904407"/>
    <w:rsid w:val="00904C3A"/>
    <w:rsid w:val="00904D71"/>
    <w:rsid w:val="00905728"/>
    <w:rsid w:val="00905DE8"/>
    <w:rsid w:val="0090622B"/>
    <w:rsid w:val="0090658D"/>
    <w:rsid w:val="00906D25"/>
    <w:rsid w:val="00906D45"/>
    <w:rsid w:val="009079A3"/>
    <w:rsid w:val="009105E8"/>
    <w:rsid w:val="00910B6D"/>
    <w:rsid w:val="00910DCB"/>
    <w:rsid w:val="00912A19"/>
    <w:rsid w:val="00912A27"/>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3359"/>
    <w:rsid w:val="00924B07"/>
    <w:rsid w:val="00926ADF"/>
    <w:rsid w:val="00926C3D"/>
    <w:rsid w:val="0092781C"/>
    <w:rsid w:val="00930185"/>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89"/>
    <w:rsid w:val="009476C2"/>
    <w:rsid w:val="00947D6B"/>
    <w:rsid w:val="0095160A"/>
    <w:rsid w:val="00953250"/>
    <w:rsid w:val="00953A1A"/>
    <w:rsid w:val="0095428C"/>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3762"/>
    <w:rsid w:val="00983B3F"/>
    <w:rsid w:val="009854E0"/>
    <w:rsid w:val="00985AE1"/>
    <w:rsid w:val="00986C1C"/>
    <w:rsid w:val="0098745F"/>
    <w:rsid w:val="009879B2"/>
    <w:rsid w:val="009900F0"/>
    <w:rsid w:val="00990147"/>
    <w:rsid w:val="0099053A"/>
    <w:rsid w:val="009911AC"/>
    <w:rsid w:val="00991E6B"/>
    <w:rsid w:val="009922C8"/>
    <w:rsid w:val="00992F8E"/>
    <w:rsid w:val="0099423D"/>
    <w:rsid w:val="009946F8"/>
    <w:rsid w:val="0099505E"/>
    <w:rsid w:val="009974BD"/>
    <w:rsid w:val="009A01C8"/>
    <w:rsid w:val="009A0865"/>
    <w:rsid w:val="009A0965"/>
    <w:rsid w:val="009A104A"/>
    <w:rsid w:val="009A1E3F"/>
    <w:rsid w:val="009A2147"/>
    <w:rsid w:val="009A24FF"/>
    <w:rsid w:val="009A2DFB"/>
    <w:rsid w:val="009A5210"/>
    <w:rsid w:val="009A5A30"/>
    <w:rsid w:val="009A5C41"/>
    <w:rsid w:val="009A6172"/>
    <w:rsid w:val="009A6546"/>
    <w:rsid w:val="009A7150"/>
    <w:rsid w:val="009B2502"/>
    <w:rsid w:val="009B39DD"/>
    <w:rsid w:val="009B4919"/>
    <w:rsid w:val="009B4F56"/>
    <w:rsid w:val="009B73A4"/>
    <w:rsid w:val="009B7622"/>
    <w:rsid w:val="009B7ED2"/>
    <w:rsid w:val="009C07F5"/>
    <w:rsid w:val="009C0E59"/>
    <w:rsid w:val="009C2F65"/>
    <w:rsid w:val="009C31EC"/>
    <w:rsid w:val="009C3354"/>
    <w:rsid w:val="009C53C1"/>
    <w:rsid w:val="009D0174"/>
    <w:rsid w:val="009D05A9"/>
    <w:rsid w:val="009D085B"/>
    <w:rsid w:val="009D1E51"/>
    <w:rsid w:val="009D2097"/>
    <w:rsid w:val="009D2124"/>
    <w:rsid w:val="009D2C1D"/>
    <w:rsid w:val="009D4E39"/>
    <w:rsid w:val="009D5B1A"/>
    <w:rsid w:val="009D64F4"/>
    <w:rsid w:val="009D684C"/>
    <w:rsid w:val="009E0814"/>
    <w:rsid w:val="009E202A"/>
    <w:rsid w:val="009E2378"/>
    <w:rsid w:val="009E2C76"/>
    <w:rsid w:val="009E37B8"/>
    <w:rsid w:val="009E401F"/>
    <w:rsid w:val="009E47FB"/>
    <w:rsid w:val="009E5A8E"/>
    <w:rsid w:val="009E681B"/>
    <w:rsid w:val="009E727A"/>
    <w:rsid w:val="009E7746"/>
    <w:rsid w:val="009F0F2D"/>
    <w:rsid w:val="009F2514"/>
    <w:rsid w:val="009F2A56"/>
    <w:rsid w:val="009F3EDB"/>
    <w:rsid w:val="009F46B9"/>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0E6D"/>
    <w:rsid w:val="00A33169"/>
    <w:rsid w:val="00A354B5"/>
    <w:rsid w:val="00A35AA2"/>
    <w:rsid w:val="00A37940"/>
    <w:rsid w:val="00A37F29"/>
    <w:rsid w:val="00A40C79"/>
    <w:rsid w:val="00A413DD"/>
    <w:rsid w:val="00A438DB"/>
    <w:rsid w:val="00A44778"/>
    <w:rsid w:val="00A44A51"/>
    <w:rsid w:val="00A45EB4"/>
    <w:rsid w:val="00A4643A"/>
    <w:rsid w:val="00A476C3"/>
    <w:rsid w:val="00A50ECA"/>
    <w:rsid w:val="00A527FE"/>
    <w:rsid w:val="00A52CE8"/>
    <w:rsid w:val="00A53BE0"/>
    <w:rsid w:val="00A54AA1"/>
    <w:rsid w:val="00A553D5"/>
    <w:rsid w:val="00A55AD6"/>
    <w:rsid w:val="00A5675D"/>
    <w:rsid w:val="00A60D7A"/>
    <w:rsid w:val="00A6258B"/>
    <w:rsid w:val="00A63D66"/>
    <w:rsid w:val="00A64531"/>
    <w:rsid w:val="00A65EEC"/>
    <w:rsid w:val="00A666F0"/>
    <w:rsid w:val="00A6688C"/>
    <w:rsid w:val="00A66980"/>
    <w:rsid w:val="00A7049D"/>
    <w:rsid w:val="00A7093C"/>
    <w:rsid w:val="00A71F71"/>
    <w:rsid w:val="00A7220F"/>
    <w:rsid w:val="00A74711"/>
    <w:rsid w:val="00A75B56"/>
    <w:rsid w:val="00A76CC4"/>
    <w:rsid w:val="00A811AC"/>
    <w:rsid w:val="00A81B43"/>
    <w:rsid w:val="00A830CE"/>
    <w:rsid w:val="00A83C10"/>
    <w:rsid w:val="00A840FD"/>
    <w:rsid w:val="00A84E2C"/>
    <w:rsid w:val="00A84FA5"/>
    <w:rsid w:val="00A8546B"/>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504"/>
    <w:rsid w:val="00AA66C5"/>
    <w:rsid w:val="00AB02D0"/>
    <w:rsid w:val="00AB0A83"/>
    <w:rsid w:val="00AB315D"/>
    <w:rsid w:val="00AB3898"/>
    <w:rsid w:val="00AB42E4"/>
    <w:rsid w:val="00AB73D0"/>
    <w:rsid w:val="00AB7AE4"/>
    <w:rsid w:val="00AB7C1D"/>
    <w:rsid w:val="00AC008F"/>
    <w:rsid w:val="00AC083E"/>
    <w:rsid w:val="00AC1B88"/>
    <w:rsid w:val="00AC1BA1"/>
    <w:rsid w:val="00AC2439"/>
    <w:rsid w:val="00AC2643"/>
    <w:rsid w:val="00AC43A5"/>
    <w:rsid w:val="00AC66FF"/>
    <w:rsid w:val="00AC6859"/>
    <w:rsid w:val="00AC6917"/>
    <w:rsid w:val="00AD0342"/>
    <w:rsid w:val="00AD0370"/>
    <w:rsid w:val="00AD1A0A"/>
    <w:rsid w:val="00AD1F06"/>
    <w:rsid w:val="00AD3673"/>
    <w:rsid w:val="00AD3A93"/>
    <w:rsid w:val="00AD46F6"/>
    <w:rsid w:val="00AD5F73"/>
    <w:rsid w:val="00AD6C70"/>
    <w:rsid w:val="00AE0618"/>
    <w:rsid w:val="00AE07CC"/>
    <w:rsid w:val="00AE0D3E"/>
    <w:rsid w:val="00AE2D29"/>
    <w:rsid w:val="00AE2E69"/>
    <w:rsid w:val="00AE2F06"/>
    <w:rsid w:val="00AE31C1"/>
    <w:rsid w:val="00AE32C5"/>
    <w:rsid w:val="00AE3489"/>
    <w:rsid w:val="00AE34AF"/>
    <w:rsid w:val="00AE3AC0"/>
    <w:rsid w:val="00AE43CD"/>
    <w:rsid w:val="00AE4771"/>
    <w:rsid w:val="00AE4866"/>
    <w:rsid w:val="00AE4C90"/>
    <w:rsid w:val="00AE66CF"/>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7CE"/>
    <w:rsid w:val="00B13CC2"/>
    <w:rsid w:val="00B13EF2"/>
    <w:rsid w:val="00B149CE"/>
    <w:rsid w:val="00B14C0B"/>
    <w:rsid w:val="00B16765"/>
    <w:rsid w:val="00B170FB"/>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3081"/>
    <w:rsid w:val="00B54E85"/>
    <w:rsid w:val="00B56FC7"/>
    <w:rsid w:val="00B626B3"/>
    <w:rsid w:val="00B629E2"/>
    <w:rsid w:val="00B62D5B"/>
    <w:rsid w:val="00B630FF"/>
    <w:rsid w:val="00B63CCF"/>
    <w:rsid w:val="00B64347"/>
    <w:rsid w:val="00B66224"/>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6ACA"/>
    <w:rsid w:val="00B976E2"/>
    <w:rsid w:val="00BA0A18"/>
    <w:rsid w:val="00BA14BE"/>
    <w:rsid w:val="00BA2909"/>
    <w:rsid w:val="00BA3307"/>
    <w:rsid w:val="00BA5E79"/>
    <w:rsid w:val="00BA5F0E"/>
    <w:rsid w:val="00BA622B"/>
    <w:rsid w:val="00BA7193"/>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241B"/>
    <w:rsid w:val="00BD2A1B"/>
    <w:rsid w:val="00BD3D91"/>
    <w:rsid w:val="00BD3EA0"/>
    <w:rsid w:val="00BD3EEE"/>
    <w:rsid w:val="00BD4F0D"/>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7A26"/>
    <w:rsid w:val="00BF0994"/>
    <w:rsid w:val="00BF3AB2"/>
    <w:rsid w:val="00BF3E0A"/>
    <w:rsid w:val="00BF51E0"/>
    <w:rsid w:val="00BF53C6"/>
    <w:rsid w:val="00BF57DD"/>
    <w:rsid w:val="00BF6B0C"/>
    <w:rsid w:val="00BF72E9"/>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6D28"/>
    <w:rsid w:val="00C26D92"/>
    <w:rsid w:val="00C30360"/>
    <w:rsid w:val="00C30989"/>
    <w:rsid w:val="00C318F9"/>
    <w:rsid w:val="00C32267"/>
    <w:rsid w:val="00C33467"/>
    <w:rsid w:val="00C33608"/>
    <w:rsid w:val="00C346A8"/>
    <w:rsid w:val="00C347AD"/>
    <w:rsid w:val="00C3502D"/>
    <w:rsid w:val="00C3558E"/>
    <w:rsid w:val="00C36362"/>
    <w:rsid w:val="00C367A2"/>
    <w:rsid w:val="00C3683E"/>
    <w:rsid w:val="00C377B1"/>
    <w:rsid w:val="00C401D6"/>
    <w:rsid w:val="00C402E8"/>
    <w:rsid w:val="00C40624"/>
    <w:rsid w:val="00C40786"/>
    <w:rsid w:val="00C4091D"/>
    <w:rsid w:val="00C4099E"/>
    <w:rsid w:val="00C40C23"/>
    <w:rsid w:val="00C424AE"/>
    <w:rsid w:val="00C43F96"/>
    <w:rsid w:val="00C44C30"/>
    <w:rsid w:val="00C46468"/>
    <w:rsid w:val="00C46DCC"/>
    <w:rsid w:val="00C50AB8"/>
    <w:rsid w:val="00C517AD"/>
    <w:rsid w:val="00C517FC"/>
    <w:rsid w:val="00C520EC"/>
    <w:rsid w:val="00C529D2"/>
    <w:rsid w:val="00C5312A"/>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EEA"/>
    <w:rsid w:val="00C64FF1"/>
    <w:rsid w:val="00C6679B"/>
    <w:rsid w:val="00C667A9"/>
    <w:rsid w:val="00C66A3D"/>
    <w:rsid w:val="00C6752B"/>
    <w:rsid w:val="00C70CB9"/>
    <w:rsid w:val="00C70CCC"/>
    <w:rsid w:val="00C716EE"/>
    <w:rsid w:val="00C72655"/>
    <w:rsid w:val="00C72F58"/>
    <w:rsid w:val="00C731E8"/>
    <w:rsid w:val="00C7377B"/>
    <w:rsid w:val="00C74166"/>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B0225"/>
    <w:rsid w:val="00CB055C"/>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31D9"/>
    <w:rsid w:val="00D0324B"/>
    <w:rsid w:val="00D03CB4"/>
    <w:rsid w:val="00D05465"/>
    <w:rsid w:val="00D056E5"/>
    <w:rsid w:val="00D05EF7"/>
    <w:rsid w:val="00D0604A"/>
    <w:rsid w:val="00D108F9"/>
    <w:rsid w:val="00D12096"/>
    <w:rsid w:val="00D12361"/>
    <w:rsid w:val="00D144E7"/>
    <w:rsid w:val="00D14AAC"/>
    <w:rsid w:val="00D17014"/>
    <w:rsid w:val="00D17106"/>
    <w:rsid w:val="00D2032F"/>
    <w:rsid w:val="00D20366"/>
    <w:rsid w:val="00D21FE4"/>
    <w:rsid w:val="00D23E6F"/>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34C25"/>
    <w:rsid w:val="00D36020"/>
    <w:rsid w:val="00D37C5B"/>
    <w:rsid w:val="00D41151"/>
    <w:rsid w:val="00D42130"/>
    <w:rsid w:val="00D423B4"/>
    <w:rsid w:val="00D4251C"/>
    <w:rsid w:val="00D43774"/>
    <w:rsid w:val="00D43984"/>
    <w:rsid w:val="00D442FD"/>
    <w:rsid w:val="00D449A6"/>
    <w:rsid w:val="00D452C2"/>
    <w:rsid w:val="00D45B8D"/>
    <w:rsid w:val="00D45BA0"/>
    <w:rsid w:val="00D469F1"/>
    <w:rsid w:val="00D477CE"/>
    <w:rsid w:val="00D513E6"/>
    <w:rsid w:val="00D5263D"/>
    <w:rsid w:val="00D542DB"/>
    <w:rsid w:val="00D544A6"/>
    <w:rsid w:val="00D54F83"/>
    <w:rsid w:val="00D55236"/>
    <w:rsid w:val="00D56564"/>
    <w:rsid w:val="00D566F1"/>
    <w:rsid w:val="00D567E3"/>
    <w:rsid w:val="00D56C0B"/>
    <w:rsid w:val="00D571AA"/>
    <w:rsid w:val="00D60530"/>
    <w:rsid w:val="00D61305"/>
    <w:rsid w:val="00D61440"/>
    <w:rsid w:val="00D61E57"/>
    <w:rsid w:val="00D645C3"/>
    <w:rsid w:val="00D64EE2"/>
    <w:rsid w:val="00D64FD0"/>
    <w:rsid w:val="00D6590D"/>
    <w:rsid w:val="00D65E45"/>
    <w:rsid w:val="00D65E60"/>
    <w:rsid w:val="00D66631"/>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4A6E"/>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910"/>
    <w:rsid w:val="00DA6F7C"/>
    <w:rsid w:val="00DA7095"/>
    <w:rsid w:val="00DB0248"/>
    <w:rsid w:val="00DB2132"/>
    <w:rsid w:val="00DB285C"/>
    <w:rsid w:val="00DB2CD5"/>
    <w:rsid w:val="00DB4344"/>
    <w:rsid w:val="00DB5DDF"/>
    <w:rsid w:val="00DB63ED"/>
    <w:rsid w:val="00DB6BAF"/>
    <w:rsid w:val="00DB6C09"/>
    <w:rsid w:val="00DB6E3D"/>
    <w:rsid w:val="00DB6F5D"/>
    <w:rsid w:val="00DB7152"/>
    <w:rsid w:val="00DC044F"/>
    <w:rsid w:val="00DC2083"/>
    <w:rsid w:val="00DC23F7"/>
    <w:rsid w:val="00DC2896"/>
    <w:rsid w:val="00DC4655"/>
    <w:rsid w:val="00DC5759"/>
    <w:rsid w:val="00DC5E25"/>
    <w:rsid w:val="00DC5EB7"/>
    <w:rsid w:val="00DC67DB"/>
    <w:rsid w:val="00DD0AD5"/>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745"/>
    <w:rsid w:val="00E21990"/>
    <w:rsid w:val="00E21C38"/>
    <w:rsid w:val="00E2286C"/>
    <w:rsid w:val="00E22F02"/>
    <w:rsid w:val="00E24317"/>
    <w:rsid w:val="00E24487"/>
    <w:rsid w:val="00E25BCD"/>
    <w:rsid w:val="00E26B4D"/>
    <w:rsid w:val="00E30B49"/>
    <w:rsid w:val="00E32398"/>
    <w:rsid w:val="00E3271B"/>
    <w:rsid w:val="00E33158"/>
    <w:rsid w:val="00E34797"/>
    <w:rsid w:val="00E34802"/>
    <w:rsid w:val="00E3551D"/>
    <w:rsid w:val="00E40063"/>
    <w:rsid w:val="00E400AF"/>
    <w:rsid w:val="00E43B87"/>
    <w:rsid w:val="00E446DF"/>
    <w:rsid w:val="00E46552"/>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3907"/>
    <w:rsid w:val="00E74132"/>
    <w:rsid w:val="00E7620E"/>
    <w:rsid w:val="00E765BB"/>
    <w:rsid w:val="00E77483"/>
    <w:rsid w:val="00E77BD3"/>
    <w:rsid w:val="00E800B3"/>
    <w:rsid w:val="00E814B8"/>
    <w:rsid w:val="00E81910"/>
    <w:rsid w:val="00E83B04"/>
    <w:rsid w:val="00E83F72"/>
    <w:rsid w:val="00E84526"/>
    <w:rsid w:val="00E84B01"/>
    <w:rsid w:val="00E85798"/>
    <w:rsid w:val="00E862EF"/>
    <w:rsid w:val="00E869C6"/>
    <w:rsid w:val="00E875F8"/>
    <w:rsid w:val="00E9098F"/>
    <w:rsid w:val="00E910B4"/>
    <w:rsid w:val="00E91F6E"/>
    <w:rsid w:val="00E920BC"/>
    <w:rsid w:val="00E923AF"/>
    <w:rsid w:val="00E92732"/>
    <w:rsid w:val="00E92CED"/>
    <w:rsid w:val="00E931CE"/>
    <w:rsid w:val="00E931D7"/>
    <w:rsid w:val="00E93C2D"/>
    <w:rsid w:val="00E93DFE"/>
    <w:rsid w:val="00E93E90"/>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1CE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1FC"/>
    <w:rsid w:val="00ED32AC"/>
    <w:rsid w:val="00ED38B2"/>
    <w:rsid w:val="00ED503F"/>
    <w:rsid w:val="00ED685D"/>
    <w:rsid w:val="00ED70D1"/>
    <w:rsid w:val="00EE03D2"/>
    <w:rsid w:val="00EE1A42"/>
    <w:rsid w:val="00EE260A"/>
    <w:rsid w:val="00EE5612"/>
    <w:rsid w:val="00EE5622"/>
    <w:rsid w:val="00EE7939"/>
    <w:rsid w:val="00EE7C85"/>
    <w:rsid w:val="00EF0682"/>
    <w:rsid w:val="00EF081B"/>
    <w:rsid w:val="00EF152F"/>
    <w:rsid w:val="00EF16F0"/>
    <w:rsid w:val="00EF18CE"/>
    <w:rsid w:val="00EF1C35"/>
    <w:rsid w:val="00EF2292"/>
    <w:rsid w:val="00EF25B2"/>
    <w:rsid w:val="00EF2BF5"/>
    <w:rsid w:val="00EF40DA"/>
    <w:rsid w:val="00EF5526"/>
    <w:rsid w:val="00EF5A3B"/>
    <w:rsid w:val="00EF5F6E"/>
    <w:rsid w:val="00EF73F6"/>
    <w:rsid w:val="00F00BC6"/>
    <w:rsid w:val="00F01A88"/>
    <w:rsid w:val="00F02076"/>
    <w:rsid w:val="00F02818"/>
    <w:rsid w:val="00F03000"/>
    <w:rsid w:val="00F03E9C"/>
    <w:rsid w:val="00F045D0"/>
    <w:rsid w:val="00F04F97"/>
    <w:rsid w:val="00F060C2"/>
    <w:rsid w:val="00F0731D"/>
    <w:rsid w:val="00F07B58"/>
    <w:rsid w:val="00F07B66"/>
    <w:rsid w:val="00F10D45"/>
    <w:rsid w:val="00F114C6"/>
    <w:rsid w:val="00F12687"/>
    <w:rsid w:val="00F12E29"/>
    <w:rsid w:val="00F13555"/>
    <w:rsid w:val="00F13B53"/>
    <w:rsid w:val="00F1466F"/>
    <w:rsid w:val="00F14C77"/>
    <w:rsid w:val="00F158D9"/>
    <w:rsid w:val="00F15BA1"/>
    <w:rsid w:val="00F17EC6"/>
    <w:rsid w:val="00F22A47"/>
    <w:rsid w:val="00F23BB9"/>
    <w:rsid w:val="00F2418E"/>
    <w:rsid w:val="00F2435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1496"/>
    <w:rsid w:val="00F42795"/>
    <w:rsid w:val="00F444CB"/>
    <w:rsid w:val="00F452FD"/>
    <w:rsid w:val="00F45FA5"/>
    <w:rsid w:val="00F45FE2"/>
    <w:rsid w:val="00F46000"/>
    <w:rsid w:val="00F46EEA"/>
    <w:rsid w:val="00F47C67"/>
    <w:rsid w:val="00F51295"/>
    <w:rsid w:val="00F51458"/>
    <w:rsid w:val="00F5204E"/>
    <w:rsid w:val="00F55746"/>
    <w:rsid w:val="00F55C64"/>
    <w:rsid w:val="00F55E0C"/>
    <w:rsid w:val="00F57FDF"/>
    <w:rsid w:val="00F61318"/>
    <w:rsid w:val="00F6171A"/>
    <w:rsid w:val="00F621CD"/>
    <w:rsid w:val="00F62208"/>
    <w:rsid w:val="00F62450"/>
    <w:rsid w:val="00F62BE8"/>
    <w:rsid w:val="00F62CCC"/>
    <w:rsid w:val="00F62F73"/>
    <w:rsid w:val="00F635ED"/>
    <w:rsid w:val="00F63FCB"/>
    <w:rsid w:val="00F64187"/>
    <w:rsid w:val="00F64A2C"/>
    <w:rsid w:val="00F6711E"/>
    <w:rsid w:val="00F70AD0"/>
    <w:rsid w:val="00F72DF1"/>
    <w:rsid w:val="00F73A1F"/>
    <w:rsid w:val="00F74F81"/>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2142"/>
    <w:rsid w:val="00FA21CB"/>
    <w:rsid w:val="00FA2403"/>
    <w:rsid w:val="00FA30C1"/>
    <w:rsid w:val="00FA324D"/>
    <w:rsid w:val="00FA4685"/>
    <w:rsid w:val="00FA490F"/>
    <w:rsid w:val="00FA4AA5"/>
    <w:rsid w:val="00FA4EFB"/>
    <w:rsid w:val="00FA52DA"/>
    <w:rsid w:val="00FA574A"/>
    <w:rsid w:val="00FA6F78"/>
    <w:rsid w:val="00FB15D7"/>
    <w:rsid w:val="00FB18A2"/>
    <w:rsid w:val="00FB346F"/>
    <w:rsid w:val="00FB4F79"/>
    <w:rsid w:val="00FB4F7A"/>
    <w:rsid w:val="00FB5438"/>
    <w:rsid w:val="00FB5569"/>
    <w:rsid w:val="00FB56A7"/>
    <w:rsid w:val="00FB5DFE"/>
    <w:rsid w:val="00FB72A8"/>
    <w:rsid w:val="00FB7AF0"/>
    <w:rsid w:val="00FC0207"/>
    <w:rsid w:val="00FC05B3"/>
    <w:rsid w:val="00FC0739"/>
    <w:rsid w:val="00FC0932"/>
    <w:rsid w:val="00FC0CBA"/>
    <w:rsid w:val="00FC1673"/>
    <w:rsid w:val="00FC1C0D"/>
    <w:rsid w:val="00FC1DD5"/>
    <w:rsid w:val="00FC5280"/>
    <w:rsid w:val="00FC6873"/>
    <w:rsid w:val="00FC6A82"/>
    <w:rsid w:val="00FC7A96"/>
    <w:rsid w:val="00FD04E4"/>
    <w:rsid w:val="00FD0939"/>
    <w:rsid w:val="00FD0E86"/>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2F02"/>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
    <w:rsid w:val="00C770E9"/>
    <w:rPr>
      <w:rFonts w:ascii="Times New Roman" w:eastAsia="Times New Roman" w:hAnsi="Times New Roman"/>
      <w:b/>
      <w:bCs/>
      <w:sz w:val="28"/>
      <w:szCs w:val="28"/>
    </w:rPr>
  </w:style>
  <w:style w:type="character" w:customStyle="1" w:styleId="40">
    <w:name w:val="Заголовок 4 Знак"/>
    <w:link w:val="4"/>
    <w:uiPriority w:val="9"/>
    <w:rsid w:val="00C770E9"/>
    <w:rPr>
      <w:rFonts w:ascii="Times New Roman" w:eastAsia="Times New Roman" w:hAnsi="Times New Roman"/>
      <w:b/>
      <w:bCs/>
      <w:i/>
      <w:iCs/>
      <w:sz w:val="28"/>
      <w:szCs w:val="28"/>
    </w:rPr>
  </w:style>
  <w:style w:type="character" w:customStyle="1" w:styleId="50">
    <w:name w:val="Заголовок 5 Знак"/>
    <w:link w:val="5"/>
    <w:uiPriority w:val="9"/>
    <w:rsid w:val="00C770E9"/>
    <w:rPr>
      <w:rFonts w:ascii="Times New Roman" w:eastAsia="Times New Roman" w:hAnsi="Times New Roman"/>
      <w:b/>
      <w:bCs/>
      <w:sz w:val="26"/>
      <w:szCs w:val="26"/>
    </w:rPr>
  </w:style>
  <w:style w:type="character" w:customStyle="1" w:styleId="60">
    <w:name w:val="Заголовок 6 Знак"/>
    <w:link w:val="6"/>
    <w:uiPriority w:val="9"/>
    <w:rsid w:val="00C770E9"/>
    <w:rPr>
      <w:rFonts w:ascii="Times New Roman" w:eastAsia="Times New Roman" w:hAnsi="Times New Roman"/>
      <w:b/>
      <w:bCs/>
      <w:sz w:val="22"/>
      <w:szCs w:val="22"/>
    </w:rPr>
  </w:style>
  <w:style w:type="character" w:customStyle="1" w:styleId="70">
    <w:name w:val="Заголовок 7 Знак"/>
    <w:link w:val="7"/>
    <w:uiPriority w:val="9"/>
    <w:rsid w:val="00C770E9"/>
    <w:rPr>
      <w:rFonts w:ascii="Times New Roman" w:eastAsia="Times New Roman" w:hAnsi="Times New Roman"/>
      <w:sz w:val="26"/>
      <w:szCs w:val="26"/>
    </w:rPr>
  </w:style>
  <w:style w:type="character" w:customStyle="1" w:styleId="80">
    <w:name w:val="Заголовок 8 Знак"/>
    <w:link w:val="8"/>
    <w:uiPriority w:val="9"/>
    <w:rsid w:val="00C770E9"/>
    <w:rPr>
      <w:rFonts w:ascii="Times New Roman" w:eastAsia="Times New Roman" w:hAnsi="Times New Roman"/>
      <w:i/>
      <w:iCs/>
      <w:sz w:val="26"/>
      <w:szCs w:val="26"/>
    </w:rPr>
  </w:style>
  <w:style w:type="character" w:customStyle="1" w:styleId="90">
    <w:name w:val="Заголовок 9 Знак"/>
    <w:link w:val="9"/>
    <w:uiPriority w:val="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35"/>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uiPriority w:val="11"/>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uiPriority w:val="11"/>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10"/>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10"/>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20"/>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1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a"/>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c">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d">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c"/>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e">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5">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8">
    <w:name w:val="Схема документа Знак1"/>
    <w:basedOn w:val="a1"/>
    <w:uiPriority w:val="99"/>
    <w:semiHidden/>
    <w:rsid w:val="00106189"/>
    <w:rPr>
      <w:rFonts w:ascii="Segoe UI" w:eastAsia="Times New Roman" w:hAnsi="Segoe UI" w:cs="Segoe UI"/>
      <w:sz w:val="16"/>
      <w:szCs w:val="16"/>
    </w:rPr>
  </w:style>
  <w:style w:type="character" w:customStyle="1" w:styleId="1f9">
    <w:name w:val="Текст сноски Знак1"/>
    <w:basedOn w:val="a1"/>
    <w:uiPriority w:val="99"/>
    <w:semiHidden/>
    <w:rsid w:val="00106189"/>
    <w:rPr>
      <w:rFonts w:ascii="Times New Roman" w:eastAsia="Times New Roman" w:hAnsi="Times New Roman"/>
      <w:sz w:val="20"/>
      <w:szCs w:val="20"/>
    </w:rPr>
  </w:style>
  <w:style w:type="character" w:customStyle="1" w:styleId="1fa">
    <w:name w:val="Текст выноски Знак1"/>
    <w:basedOn w:val="a1"/>
    <w:uiPriority w:val="99"/>
    <w:semiHidden/>
    <w:rsid w:val="00106189"/>
    <w:rPr>
      <w:rFonts w:ascii="Segoe UI" w:eastAsia="Times New Roman" w:hAnsi="Segoe UI" w:cs="Segoe UI"/>
      <w:sz w:val="18"/>
      <w:szCs w:val="18"/>
    </w:rPr>
  </w:style>
  <w:style w:type="character" w:customStyle="1" w:styleId="1fb">
    <w:name w:val="Тема примечания Знак1"/>
    <w:basedOn w:val="1f5"/>
    <w:uiPriority w:val="99"/>
    <w:semiHidden/>
    <w:rsid w:val="00106189"/>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9"/>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c"/>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c"/>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c"/>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9"/>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9"/>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c"/>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516">
    <w:name w:val="Сетка таблицы516"/>
    <w:basedOn w:val="a2"/>
    <w:next w:val="aff7"/>
    <w:uiPriority w:val="59"/>
    <w:rsid w:val="00C6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EF5526"/>
    <w:pPr>
      <w:numPr>
        <w:numId w:val="62"/>
      </w:numPr>
    </w:pPr>
  </w:style>
  <w:style w:type="numbering" w:customStyle="1" w:styleId="11a">
    <w:name w:val="11"/>
    <w:rsid w:val="00EF5526"/>
  </w:style>
  <w:style w:type="numbering" w:customStyle="1" w:styleId="1111111111">
    <w:name w:val="Нет списка1111111111"/>
    <w:next w:val="a3"/>
    <w:uiPriority w:val="99"/>
    <w:semiHidden/>
    <w:unhideWhenUsed/>
    <w:rsid w:val="00EF5526"/>
  </w:style>
  <w:style w:type="character" w:customStyle="1" w:styleId="2f1">
    <w:name w:val="Подзаголовок Знак2"/>
    <w:basedOn w:val="a1"/>
    <w:uiPriority w:val="11"/>
    <w:rsid w:val="00EF5526"/>
    <w:rPr>
      <w:rFonts w:eastAsiaTheme="minorEastAsia"/>
      <w:color w:val="5A5A5A" w:themeColor="text1" w:themeTint="A5"/>
      <w:spacing w:val="15"/>
    </w:rPr>
  </w:style>
  <w:style w:type="paragraph" w:styleId="affffb">
    <w:name w:val="Intense Quote"/>
    <w:basedOn w:val="a0"/>
    <w:next w:val="a0"/>
    <w:link w:val="affffc"/>
    <w:uiPriority w:val="30"/>
    <w:qFormat/>
    <w:rsid w:val="00EF552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rPr>
  </w:style>
  <w:style w:type="character" w:customStyle="1" w:styleId="affffc">
    <w:name w:val="Выделенная цитата Знак"/>
    <w:basedOn w:val="a1"/>
    <w:link w:val="affffb"/>
    <w:uiPriority w:val="30"/>
    <w:rsid w:val="00EF5526"/>
    <w:rPr>
      <w:rFonts w:asciiTheme="minorHAnsi" w:eastAsiaTheme="minorEastAsia" w:hAnsiTheme="minorHAnsi" w:cstheme="minorBidi"/>
      <w:i/>
      <w:iCs/>
      <w:color w:val="4F81BD" w:themeColor="accent1"/>
      <w:sz w:val="22"/>
      <w:szCs w:val="22"/>
      <w:lang w:eastAsia="en-US"/>
    </w:rPr>
  </w:style>
  <w:style w:type="character" w:styleId="affffd">
    <w:name w:val="Intense Emphasis"/>
    <w:basedOn w:val="a1"/>
    <w:uiPriority w:val="21"/>
    <w:qFormat/>
    <w:rsid w:val="00EF5526"/>
    <w:rPr>
      <w:i/>
      <w:iCs/>
      <w:color w:val="4F81BD" w:themeColor="accent1"/>
    </w:rPr>
  </w:style>
  <w:style w:type="character" w:styleId="affffe">
    <w:name w:val="Subtle Reference"/>
    <w:basedOn w:val="a1"/>
    <w:uiPriority w:val="31"/>
    <w:qFormat/>
    <w:rsid w:val="00EF5526"/>
    <w:rPr>
      <w:smallCaps/>
      <w:color w:val="404040" w:themeColor="text1" w:themeTint="BF"/>
    </w:rPr>
  </w:style>
  <w:style w:type="character" w:styleId="afffff">
    <w:name w:val="Intense Reference"/>
    <w:basedOn w:val="a1"/>
    <w:uiPriority w:val="32"/>
    <w:qFormat/>
    <w:rsid w:val="00EF5526"/>
    <w:rPr>
      <w:b/>
      <w:bCs/>
      <w:smallCaps/>
      <w:color w:val="4F81BD" w:themeColor="accent1"/>
      <w:spacing w:val="5"/>
    </w:rPr>
  </w:style>
  <w:style w:type="character" w:styleId="afffff0">
    <w:name w:val="Book Title"/>
    <w:basedOn w:val="a1"/>
    <w:uiPriority w:val="33"/>
    <w:qFormat/>
    <w:rsid w:val="00EF5526"/>
    <w:rPr>
      <w:b/>
      <w:bCs/>
      <w:i/>
      <w:iCs/>
      <w:spacing w:val="5"/>
    </w:rPr>
  </w:style>
  <w:style w:type="table" w:customStyle="1" w:styleId="582">
    <w:name w:val="Сетка таблицы582"/>
    <w:basedOn w:val="a2"/>
    <w:next w:val="aff7"/>
    <w:uiPriority w:val="59"/>
    <w:rsid w:val="00EF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mailto:torgi.sngs@mail.ru" TargetMode="External"/><Relationship Id="rId19" Type="http://schemas.openxmlformats.org/officeDocument/2006/relationships/hyperlink" Target="http://blanker.ru/doc/forma-kc-11"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corpmsp.ru/" TargetMode="External"/><Relationship Id="rId22" Type="http://schemas.openxmlformats.org/officeDocument/2006/relationships/hyperlink" Target="https://login.consultant.ru/link/?req=doc&amp;base=LAW&amp;n=435981&amp;date=11.01.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51AC-EC0D-407D-B1B4-05EDB93A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65</Pages>
  <Words>24547</Words>
  <Characters>139923</Characters>
  <Application>Microsoft Office Word</Application>
  <DocSecurity>0</DocSecurity>
  <Lines>1166</Lines>
  <Paragraphs>328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164142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116</cp:revision>
  <cp:lastPrinted>2022-04-06T05:35:00Z</cp:lastPrinted>
  <dcterms:created xsi:type="dcterms:W3CDTF">2022-10-10T01:56:00Z</dcterms:created>
  <dcterms:modified xsi:type="dcterms:W3CDTF">2023-05-05T05:43:00Z</dcterms:modified>
</cp:coreProperties>
</file>