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Приказом АО «Саханефтегазсбыт» </w:t>
      </w:r>
    </w:p>
    <w:p w:rsidR="00C770E9" w:rsidRPr="005455C6" w:rsidRDefault="00201A09" w:rsidP="008A380B">
      <w:pPr>
        <w:spacing w:after="0" w:line="240" w:lineRule="auto"/>
        <w:jc w:val="right"/>
        <w:rPr>
          <w:rFonts w:ascii="Times New Roman" w:hAnsi="Times New Roman"/>
          <w:sz w:val="24"/>
          <w:szCs w:val="24"/>
        </w:rPr>
      </w:pPr>
      <w:r w:rsidRPr="0056576F">
        <w:rPr>
          <w:rFonts w:ascii="Times New Roman" w:hAnsi="Times New Roman"/>
          <w:sz w:val="24"/>
          <w:szCs w:val="24"/>
        </w:rPr>
        <w:t xml:space="preserve">от </w:t>
      </w:r>
      <w:r w:rsidR="008A380B" w:rsidRPr="0056576F">
        <w:rPr>
          <w:rFonts w:ascii="Times New Roman" w:hAnsi="Times New Roman"/>
          <w:sz w:val="24"/>
          <w:szCs w:val="24"/>
        </w:rPr>
        <w:t>«</w:t>
      </w:r>
      <w:r w:rsidR="00BC6ED9" w:rsidRPr="0056576F">
        <w:rPr>
          <w:rFonts w:ascii="Times New Roman" w:hAnsi="Times New Roman"/>
          <w:sz w:val="24"/>
          <w:szCs w:val="24"/>
        </w:rPr>
        <w:t>11</w:t>
      </w:r>
      <w:r w:rsidR="008A380B" w:rsidRPr="0056576F">
        <w:rPr>
          <w:rFonts w:ascii="Times New Roman" w:hAnsi="Times New Roman"/>
          <w:sz w:val="24"/>
          <w:szCs w:val="24"/>
        </w:rPr>
        <w:t xml:space="preserve">» </w:t>
      </w:r>
      <w:r w:rsidR="00BC6ED9" w:rsidRPr="0056576F">
        <w:rPr>
          <w:rFonts w:ascii="Times New Roman" w:hAnsi="Times New Roman"/>
          <w:sz w:val="24"/>
          <w:szCs w:val="24"/>
        </w:rPr>
        <w:t>мая</w:t>
      </w:r>
      <w:r w:rsidR="008A380B" w:rsidRPr="0056576F">
        <w:rPr>
          <w:rFonts w:ascii="Times New Roman" w:hAnsi="Times New Roman"/>
          <w:sz w:val="24"/>
          <w:szCs w:val="24"/>
        </w:rPr>
        <w:t xml:space="preserve"> </w:t>
      </w:r>
      <w:r w:rsidR="0023544D" w:rsidRPr="0056576F">
        <w:rPr>
          <w:rFonts w:ascii="Times New Roman" w:hAnsi="Times New Roman"/>
          <w:sz w:val="24"/>
          <w:szCs w:val="24"/>
        </w:rPr>
        <w:t>202</w:t>
      </w:r>
      <w:r w:rsidR="004D6D63" w:rsidRPr="0056576F">
        <w:rPr>
          <w:rFonts w:ascii="Times New Roman" w:hAnsi="Times New Roman"/>
          <w:sz w:val="24"/>
          <w:szCs w:val="24"/>
        </w:rPr>
        <w:t>3</w:t>
      </w:r>
      <w:r w:rsidR="0023544D" w:rsidRPr="0056576F">
        <w:rPr>
          <w:rFonts w:ascii="Times New Roman" w:hAnsi="Times New Roman"/>
          <w:sz w:val="24"/>
          <w:szCs w:val="24"/>
        </w:rPr>
        <w:t xml:space="preserve"> г. № Закуп</w:t>
      </w:r>
      <w:r w:rsidR="003C1B02" w:rsidRPr="0056576F">
        <w:rPr>
          <w:rFonts w:ascii="Times New Roman" w:hAnsi="Times New Roman"/>
          <w:sz w:val="24"/>
          <w:szCs w:val="24"/>
        </w:rPr>
        <w:t xml:space="preserve"> </w:t>
      </w:r>
      <w:r w:rsidR="0023544D" w:rsidRPr="0056576F">
        <w:rPr>
          <w:rFonts w:ascii="Times New Roman" w:hAnsi="Times New Roman"/>
          <w:sz w:val="24"/>
          <w:szCs w:val="24"/>
        </w:rPr>
        <w:t>-</w:t>
      </w:r>
      <w:r w:rsidR="00444AD8" w:rsidRPr="0056576F">
        <w:rPr>
          <w:rFonts w:ascii="Times New Roman" w:hAnsi="Times New Roman"/>
          <w:sz w:val="24"/>
          <w:szCs w:val="24"/>
        </w:rPr>
        <w:t xml:space="preserve"> </w:t>
      </w:r>
      <w:r w:rsidR="00803FBD" w:rsidRPr="0056576F">
        <w:rPr>
          <w:rFonts w:ascii="Times New Roman" w:hAnsi="Times New Roman"/>
          <w:sz w:val="24"/>
          <w:szCs w:val="24"/>
        </w:rPr>
        <w:t>1</w:t>
      </w:r>
      <w:r w:rsidR="0056576F" w:rsidRPr="0056576F">
        <w:rPr>
          <w:rFonts w:ascii="Times New Roman" w:hAnsi="Times New Roman"/>
          <w:sz w:val="24"/>
          <w:szCs w:val="24"/>
        </w:rPr>
        <w:t>947</w:t>
      </w: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rPr>
      </w:pPr>
    </w:p>
    <w:p w:rsidR="00B35618" w:rsidRPr="005455C6" w:rsidRDefault="00B35618"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u w:val="single"/>
        </w:rPr>
      </w:pPr>
    </w:p>
    <w:p w:rsidR="00B35618" w:rsidRDefault="00B35618" w:rsidP="00C770E9">
      <w:pPr>
        <w:spacing w:line="240" w:lineRule="auto"/>
        <w:jc w:val="center"/>
        <w:outlineLvl w:val="0"/>
        <w:rPr>
          <w:rFonts w:ascii="Times New Roman" w:hAnsi="Times New Roman"/>
          <w:b/>
          <w:bCs/>
          <w:sz w:val="24"/>
          <w:szCs w:val="24"/>
          <w:u w:val="single"/>
        </w:rPr>
      </w:pPr>
    </w:p>
    <w:p w:rsidR="00B35618" w:rsidRDefault="00B35618" w:rsidP="00C770E9">
      <w:pPr>
        <w:spacing w:line="240" w:lineRule="auto"/>
        <w:jc w:val="center"/>
        <w:outlineLvl w:val="0"/>
        <w:rPr>
          <w:rFonts w:ascii="Times New Roman" w:hAnsi="Times New Roman"/>
          <w:b/>
          <w:bCs/>
          <w:sz w:val="24"/>
          <w:szCs w:val="24"/>
          <w:u w:val="single"/>
        </w:rPr>
      </w:pPr>
    </w:p>
    <w:p w:rsidR="00B35618" w:rsidRDefault="00B35618" w:rsidP="00C770E9">
      <w:pPr>
        <w:spacing w:line="240" w:lineRule="auto"/>
        <w:jc w:val="center"/>
        <w:outlineLvl w:val="0"/>
        <w:rPr>
          <w:rFonts w:ascii="Times New Roman" w:hAnsi="Times New Roman"/>
          <w:b/>
          <w:bCs/>
          <w:sz w:val="24"/>
          <w:szCs w:val="24"/>
          <w:u w:val="single"/>
        </w:rPr>
      </w:pPr>
    </w:p>
    <w:p w:rsidR="00FD579D" w:rsidRPr="005455C6" w:rsidRDefault="00FD579D"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0"/>
    </w:p>
    <w:p w:rsidR="007071DD"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B35618" w:rsidRPr="005455C6" w:rsidRDefault="00B35618" w:rsidP="00C7607F">
      <w:pPr>
        <w:spacing w:after="0" w:line="240" w:lineRule="auto"/>
        <w:ind w:firstLine="567"/>
        <w:jc w:val="center"/>
        <w:outlineLvl w:val="0"/>
        <w:rPr>
          <w:rFonts w:ascii="Times New Roman" w:eastAsia="Times New Roman" w:hAnsi="Times New Roman"/>
          <w:b/>
          <w:sz w:val="32"/>
          <w:szCs w:val="32"/>
          <w:lang w:eastAsia="ru-RU"/>
        </w:rPr>
      </w:pPr>
    </w:p>
    <w:p w:rsidR="00C770E9" w:rsidRPr="005455C6" w:rsidRDefault="006A0A3A" w:rsidP="006A0A3A">
      <w:pPr>
        <w:spacing w:line="240" w:lineRule="auto"/>
        <w:jc w:val="center"/>
        <w:rPr>
          <w:rFonts w:ascii="Times New Roman" w:hAnsi="Times New Roman"/>
          <w:sz w:val="24"/>
          <w:szCs w:val="24"/>
        </w:rPr>
      </w:pPr>
      <w:r>
        <w:rPr>
          <w:rFonts w:ascii="Times New Roman" w:eastAsia="Times New Roman" w:hAnsi="Times New Roman"/>
          <w:b/>
          <w:sz w:val="36"/>
          <w:szCs w:val="36"/>
          <w:lang w:eastAsia="ru-RU"/>
        </w:rPr>
        <w:t xml:space="preserve">на </w:t>
      </w:r>
      <w:r w:rsidR="00B35618">
        <w:rPr>
          <w:rFonts w:ascii="Times New Roman" w:eastAsia="Times New Roman" w:hAnsi="Times New Roman"/>
          <w:b/>
          <w:sz w:val="36"/>
          <w:szCs w:val="36"/>
          <w:lang w:eastAsia="ru-RU"/>
        </w:rPr>
        <w:t>п</w:t>
      </w:r>
      <w:r w:rsidR="00B35618" w:rsidRPr="00B35618">
        <w:rPr>
          <w:rFonts w:ascii="Times New Roman" w:eastAsia="Times New Roman" w:hAnsi="Times New Roman"/>
          <w:b/>
          <w:sz w:val="36"/>
          <w:szCs w:val="36"/>
          <w:lang w:eastAsia="ru-RU"/>
        </w:rPr>
        <w:t>оставк</w:t>
      </w:r>
      <w:r w:rsidR="00B35618">
        <w:rPr>
          <w:rFonts w:ascii="Times New Roman" w:eastAsia="Times New Roman" w:hAnsi="Times New Roman"/>
          <w:b/>
          <w:sz w:val="36"/>
          <w:szCs w:val="36"/>
          <w:lang w:eastAsia="ru-RU"/>
        </w:rPr>
        <w:t>у</w:t>
      </w:r>
      <w:r w:rsidR="00B35618" w:rsidRPr="00B35618">
        <w:rPr>
          <w:rFonts w:ascii="Times New Roman" w:eastAsia="Times New Roman" w:hAnsi="Times New Roman"/>
          <w:b/>
          <w:sz w:val="36"/>
          <w:szCs w:val="36"/>
          <w:lang w:eastAsia="ru-RU"/>
        </w:rPr>
        <w:t xml:space="preserve"> нефтепродуктов для населения Республики Саха (Якутия) в навигацию 2023 года до пунктов назначения</w:t>
      </w:r>
      <w:r w:rsidR="00CE579E" w:rsidRPr="00CE579E">
        <w:rPr>
          <w:rFonts w:ascii="Times New Roman" w:eastAsia="Times New Roman" w:hAnsi="Times New Roman"/>
          <w:b/>
          <w:sz w:val="36"/>
          <w:szCs w:val="36"/>
          <w:lang w:eastAsia="ru-RU"/>
        </w:rPr>
        <w:t>.</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B35618" w:rsidRDefault="00B35618" w:rsidP="00C770E9">
      <w:pPr>
        <w:spacing w:line="240" w:lineRule="auto"/>
        <w:rPr>
          <w:rFonts w:ascii="Times New Roman" w:hAnsi="Times New Roman"/>
          <w:sz w:val="24"/>
          <w:szCs w:val="24"/>
        </w:rPr>
      </w:pPr>
    </w:p>
    <w:p w:rsidR="00B35618" w:rsidRPr="005455C6" w:rsidRDefault="00B35618"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DA143D" w:rsidRDefault="00DA143D" w:rsidP="00C770E9">
      <w:pPr>
        <w:spacing w:line="240" w:lineRule="auto"/>
        <w:rPr>
          <w:rFonts w:ascii="Times New Roman" w:hAnsi="Times New Roman"/>
          <w:sz w:val="24"/>
          <w:szCs w:val="24"/>
        </w:rPr>
      </w:pPr>
    </w:p>
    <w:p w:rsidR="006A0A3A" w:rsidRPr="005455C6" w:rsidRDefault="006A0A3A" w:rsidP="00C770E9">
      <w:pPr>
        <w:spacing w:line="240" w:lineRule="auto"/>
        <w:rPr>
          <w:rFonts w:ascii="Times New Roman" w:hAnsi="Times New Roman"/>
          <w:sz w:val="24"/>
          <w:szCs w:val="24"/>
        </w:rPr>
      </w:pPr>
    </w:p>
    <w:p w:rsidR="00CE579E" w:rsidRDefault="00951CE0" w:rsidP="00CE57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5455C6">
        <w:rPr>
          <w:rFonts w:ascii="Times New Roman" w:eastAsia="Times New Roman" w:hAnsi="Times New Roman"/>
          <w:sz w:val="24"/>
          <w:szCs w:val="24"/>
          <w:lang w:eastAsia="ru-RU"/>
        </w:rPr>
        <w:t>Якутск – 202</w:t>
      </w:r>
      <w:r w:rsidR="004D6D63">
        <w:rPr>
          <w:rFonts w:ascii="Times New Roman" w:eastAsia="Times New Roman" w:hAnsi="Times New Roman"/>
          <w:sz w:val="24"/>
          <w:szCs w:val="24"/>
          <w:lang w:eastAsia="ru-RU"/>
        </w:rPr>
        <w:t>3</w:t>
      </w:r>
    </w:p>
    <w:p w:rsidR="00DA143D" w:rsidRDefault="00DA143D" w:rsidP="00CE579E">
      <w:pPr>
        <w:spacing w:after="0" w:line="240" w:lineRule="auto"/>
        <w:jc w:val="center"/>
        <w:rPr>
          <w:rFonts w:ascii="Times New Roman" w:eastAsia="Times New Roman" w:hAnsi="Times New Roman"/>
          <w:sz w:val="24"/>
          <w:szCs w:val="24"/>
          <w:lang w:eastAsia="ru-RU"/>
        </w:rPr>
      </w:pPr>
    </w:p>
    <w:p w:rsidR="00D97C50" w:rsidRDefault="00D97C50" w:rsidP="00CE579E">
      <w:pPr>
        <w:spacing w:after="0" w:line="240" w:lineRule="auto"/>
        <w:jc w:val="center"/>
        <w:rPr>
          <w:rFonts w:ascii="Times New Roman" w:eastAsia="Times New Roman" w:hAnsi="Times New Roman"/>
          <w:sz w:val="24"/>
          <w:szCs w:val="24"/>
          <w:lang w:eastAsia="ru-RU"/>
        </w:rPr>
      </w:pPr>
    </w:p>
    <w:p w:rsidR="00D97C50" w:rsidRDefault="00D97C50" w:rsidP="00CE579E">
      <w:pPr>
        <w:spacing w:after="0" w:line="240" w:lineRule="auto"/>
        <w:jc w:val="center"/>
        <w:rPr>
          <w:rFonts w:ascii="Times New Roman" w:eastAsia="Times New Roman" w:hAnsi="Times New Roman"/>
          <w:sz w:val="24"/>
          <w:szCs w:val="24"/>
          <w:lang w:eastAsia="ru-RU"/>
        </w:rPr>
      </w:pPr>
    </w:p>
    <w:p w:rsidR="00DA143D" w:rsidRPr="005455C6" w:rsidRDefault="00DA143D" w:rsidP="00CE579E">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B82000">
        <w:rPr>
          <w:rFonts w:ascii="Times New Roman" w:eastAsia="Times New Roman" w:hAnsi="Times New Roman"/>
          <w:sz w:val="24"/>
          <w:szCs w:val="24"/>
          <w:lang w:eastAsia="ru-RU"/>
        </w:rPr>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1.2. Правовой статус процедур и документов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(бездействия) организатора закупки</w:t>
            </w:r>
            <w:r w:rsidRPr="005455C6">
              <w:rPr>
                <w:rFonts w:ascii="Times New Roman" w:eastAsia="Times New Roman" w:hAnsi="Times New Roman"/>
                <w:sz w:val="24"/>
                <w:szCs w:val="24"/>
                <w:lang w:eastAsia="ru-RU"/>
              </w:rPr>
              <w:t xml:space="preserve">.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1.4. Досудебный порядок рассмотрения споров.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 . . . </w:t>
            </w:r>
          </w:p>
        </w:tc>
        <w:tc>
          <w:tcPr>
            <w:tcW w:w="15169" w:type="dxa"/>
            <w:vAlign w:val="bottom"/>
            <w:hideMark/>
          </w:tcPr>
          <w:p w:rsidR="006B3BC1" w:rsidRPr="005455C6" w:rsidRDefault="00B82000"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 . . .  . . . . . . . . . . . . . . . . . . . . . . . . . . . . . . . . . . . . . . . . . . . . . . . . . . . . . . . . . </w:t>
            </w:r>
          </w:p>
        </w:tc>
        <w:tc>
          <w:tcPr>
            <w:tcW w:w="15169" w:type="dxa"/>
            <w:vAlign w:val="bottom"/>
            <w:hideMark/>
          </w:tcPr>
          <w:p w:rsidR="006B3BC1" w:rsidRPr="005455C6" w:rsidRDefault="006B3BC1" w:rsidP="00B82000">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B82000">
              <w:rPr>
                <w:rFonts w:ascii="Times New Roman" w:eastAsia="Times New Roman" w:hAnsi="Times New Roman"/>
                <w:sz w:val="24"/>
                <w:szCs w:val="24"/>
                <w:lang w:eastAsia="ru-RU"/>
              </w:rPr>
              <w:t>6</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 . . . </w:t>
            </w:r>
          </w:p>
        </w:tc>
        <w:tc>
          <w:tcPr>
            <w:tcW w:w="15169" w:type="dxa"/>
            <w:vAlign w:val="bottom"/>
            <w:hideMark/>
          </w:tcPr>
          <w:p w:rsidR="006B3BC1" w:rsidRPr="005455C6" w:rsidRDefault="00B82000"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p>
        </w:tc>
      </w:tr>
      <w:tr w:rsidR="009A7B28" w:rsidRPr="005455C6" w:rsidTr="007174CF">
        <w:trPr>
          <w:trHeight w:val="360"/>
        </w:trPr>
        <w:tc>
          <w:tcPr>
            <w:tcW w:w="10207" w:type="dxa"/>
            <w:vAlign w:val="bottom"/>
          </w:tcPr>
          <w:p w:rsidR="009A7B28" w:rsidRPr="005455C6" w:rsidRDefault="009A7B28" w:rsidP="00B8200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B82000" w:rsidRPr="00B82000">
              <w:rPr>
                <w:rFonts w:ascii="Times New Roman" w:eastAsia="Times New Roman" w:hAnsi="Times New Roman"/>
                <w:sz w:val="24"/>
                <w:szCs w:val="24"/>
                <w:lang w:eastAsia="ru-RU"/>
              </w:rPr>
              <w:t>Место поставк</w:t>
            </w:r>
            <w:r w:rsidR="00B82000">
              <w:rPr>
                <w:rFonts w:ascii="Times New Roman" w:eastAsia="Times New Roman" w:hAnsi="Times New Roman"/>
                <w:sz w:val="24"/>
                <w:szCs w:val="24"/>
                <w:lang w:eastAsia="ru-RU"/>
              </w:rPr>
              <w:t xml:space="preserve">и. . . . . . . . . . . . . . . . . . . . . . . . . </w:t>
            </w:r>
            <w:r w:rsidRPr="005455C6">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 . . . .</w:t>
            </w:r>
            <w:r w:rsidR="00B91A01">
              <w:rPr>
                <w:rFonts w:ascii="Times New Roman" w:eastAsia="Times New Roman" w:hAnsi="Times New Roman"/>
                <w:sz w:val="24"/>
                <w:szCs w:val="24"/>
                <w:lang w:eastAsia="ru-RU"/>
              </w:rPr>
              <w:t xml:space="preserve"> . .</w:t>
            </w:r>
          </w:p>
        </w:tc>
        <w:tc>
          <w:tcPr>
            <w:tcW w:w="15169" w:type="dxa"/>
            <w:vAlign w:val="bottom"/>
          </w:tcPr>
          <w:p w:rsidR="009A7B28" w:rsidRPr="005455C6" w:rsidRDefault="009A7B28" w:rsidP="00B82000">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82000">
              <w:rPr>
                <w:rFonts w:ascii="Times New Roman" w:eastAsia="Times New Roman" w:hAnsi="Times New Roman"/>
                <w:sz w:val="24"/>
                <w:szCs w:val="24"/>
                <w:lang w:eastAsia="ru-RU"/>
              </w:rPr>
              <w:t>6</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B82000" w:rsidRPr="00B82000">
              <w:rPr>
                <w:rFonts w:ascii="Times New Roman" w:eastAsia="Times New Roman" w:hAnsi="Times New Roman"/>
                <w:sz w:val="24"/>
                <w:szCs w:val="24"/>
                <w:lang w:eastAsia="ru-RU"/>
              </w:rPr>
              <w:t>Срок поставки</w:t>
            </w:r>
            <w:r w:rsidRPr="005455C6">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r w:rsidR="00B82000">
              <w:rPr>
                <w:rFonts w:ascii="Times New Roman" w:eastAsia="Times New Roman" w:hAnsi="Times New Roman"/>
                <w:sz w:val="24"/>
                <w:szCs w:val="24"/>
                <w:lang w:eastAsia="ru-RU"/>
              </w:rPr>
              <w:t xml:space="preserve"> . . . .  . . </w:t>
            </w:r>
          </w:p>
        </w:tc>
        <w:tc>
          <w:tcPr>
            <w:tcW w:w="15169" w:type="dxa"/>
            <w:vAlign w:val="bottom"/>
          </w:tcPr>
          <w:p w:rsidR="009A7B28" w:rsidRPr="005455C6" w:rsidRDefault="00B82000"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p>
        </w:tc>
      </w:tr>
      <w:tr w:rsidR="00BA635C" w:rsidRPr="005455C6" w:rsidTr="007174CF">
        <w:trPr>
          <w:trHeight w:val="360"/>
        </w:trPr>
        <w:tc>
          <w:tcPr>
            <w:tcW w:w="10207" w:type="dxa"/>
            <w:vAlign w:val="bottom"/>
          </w:tcPr>
          <w:p w:rsidR="00BA635C" w:rsidRPr="005455C6" w:rsidRDefault="00BA635C" w:rsidP="004535DD">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w:t>
            </w:r>
            <w:r w:rsidR="004535DD" w:rsidRPr="004535DD">
              <w:rPr>
                <w:rFonts w:ascii="Times New Roman" w:hAnsi="Times New Roman"/>
                <w:sz w:val="24"/>
                <w:szCs w:val="24"/>
              </w:rPr>
              <w:t>Сведения о начальной (максимальной) цене договора (цене лота)</w:t>
            </w:r>
            <w:r w:rsidR="001003E0">
              <w:rPr>
                <w:rFonts w:ascii="Times New Roman" w:hAnsi="Times New Roman"/>
                <w:sz w:val="24"/>
                <w:szCs w:val="24"/>
              </w:rPr>
              <w:t>. . .</w:t>
            </w:r>
            <w:r w:rsidRPr="005455C6">
              <w:rPr>
                <w:rFonts w:ascii="Times New Roman" w:eastAsia="Times New Roman" w:hAnsi="Times New Roman"/>
                <w:sz w:val="24"/>
                <w:szCs w:val="24"/>
                <w:lang w:eastAsia="ru-RU"/>
              </w:rPr>
              <w:t>. . . . . . . . . . . . . . . . . . . . . . . . .</w:t>
            </w:r>
          </w:p>
        </w:tc>
        <w:tc>
          <w:tcPr>
            <w:tcW w:w="15169" w:type="dxa"/>
            <w:vAlign w:val="bottom"/>
          </w:tcPr>
          <w:p w:rsidR="00BA635C" w:rsidRPr="005455C6" w:rsidRDefault="00BA635C" w:rsidP="004535DD">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535DD">
              <w:rPr>
                <w:rFonts w:ascii="Times New Roman" w:eastAsia="Times New Roman" w:hAnsi="Times New Roman"/>
                <w:sz w:val="24"/>
                <w:szCs w:val="24"/>
                <w:lang w:eastAsia="ru-RU"/>
              </w:rPr>
              <w:t xml:space="preserve">  </w:t>
            </w:r>
            <w:r w:rsidR="0066689D">
              <w:rPr>
                <w:rFonts w:ascii="Times New Roman" w:eastAsia="Times New Roman" w:hAnsi="Times New Roman"/>
                <w:sz w:val="24"/>
                <w:szCs w:val="24"/>
                <w:lang w:eastAsia="ru-RU"/>
              </w:rPr>
              <w:t>6</w:t>
            </w:r>
          </w:p>
        </w:tc>
      </w:tr>
      <w:tr w:rsidR="006B3BC1" w:rsidRPr="005455C6" w:rsidTr="007174CF">
        <w:trPr>
          <w:trHeight w:val="360"/>
        </w:trPr>
        <w:tc>
          <w:tcPr>
            <w:tcW w:w="10207" w:type="dxa"/>
            <w:vAlign w:val="bottom"/>
          </w:tcPr>
          <w:p w:rsidR="006B3BC1" w:rsidRPr="005455C6" w:rsidRDefault="00BA635C" w:rsidP="004535DD">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4535DD" w:rsidRPr="004535DD">
              <w:rPr>
                <w:rFonts w:ascii="Times New Roman" w:eastAsia="Times New Roman" w:hAnsi="Times New Roman"/>
                <w:sz w:val="24"/>
                <w:szCs w:val="24"/>
                <w:lang w:eastAsia="ru-RU"/>
              </w:rPr>
              <w:t>Условия поставки</w:t>
            </w:r>
            <w:r w:rsidR="009A7B28">
              <w:rPr>
                <w:rFonts w:ascii="Times New Roman" w:eastAsia="Times New Roman" w:hAnsi="Times New Roman"/>
                <w:sz w:val="24"/>
                <w:szCs w:val="24"/>
                <w:lang w:eastAsia="ru-RU"/>
              </w:rPr>
              <w:t xml:space="preserve">. . . . </w:t>
            </w:r>
            <w:r w:rsidR="006B3BC1" w:rsidRPr="005455C6">
              <w:rPr>
                <w:rFonts w:ascii="Times New Roman" w:eastAsia="Times New Roman" w:hAnsi="Times New Roman"/>
                <w:sz w:val="24"/>
                <w:szCs w:val="24"/>
                <w:lang w:eastAsia="ru-RU"/>
              </w:rPr>
              <w:t>. . . . . . . . . . . . . . . . . . . . . . . . . . . . . . . . . . . . . . . . . . . . . . . . . . . . . . . . . . . .</w:t>
            </w:r>
          </w:p>
        </w:tc>
        <w:tc>
          <w:tcPr>
            <w:tcW w:w="15169" w:type="dxa"/>
            <w:vAlign w:val="bottom"/>
          </w:tcPr>
          <w:p w:rsidR="006B3BC1" w:rsidRPr="005455C6" w:rsidRDefault="006B3BC1" w:rsidP="004535DD">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535DD">
              <w:rPr>
                <w:rFonts w:ascii="Times New Roman" w:eastAsia="Times New Roman" w:hAnsi="Times New Roman"/>
                <w:sz w:val="24"/>
                <w:szCs w:val="24"/>
                <w:lang w:eastAsia="ru-RU"/>
              </w:rPr>
              <w:t xml:space="preserve">  </w:t>
            </w:r>
            <w:r w:rsidR="0066689D">
              <w:rPr>
                <w:rFonts w:ascii="Times New Roman" w:eastAsia="Times New Roman" w:hAnsi="Times New Roman"/>
                <w:sz w:val="24"/>
                <w:szCs w:val="24"/>
                <w:lang w:eastAsia="ru-RU"/>
              </w:rPr>
              <w:t>6</w:t>
            </w:r>
          </w:p>
        </w:tc>
      </w:tr>
      <w:tr w:rsidR="006B3BC1" w:rsidRPr="005455C6" w:rsidTr="007174CF">
        <w:trPr>
          <w:trHeight w:val="360"/>
        </w:trPr>
        <w:tc>
          <w:tcPr>
            <w:tcW w:w="10207" w:type="dxa"/>
            <w:vAlign w:val="bottom"/>
          </w:tcPr>
          <w:p w:rsidR="006B3BC1" w:rsidRPr="005455C6" w:rsidRDefault="009A7B28" w:rsidP="007E58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004535DD" w:rsidRPr="004535DD">
              <w:rPr>
                <w:rFonts w:ascii="Times New Roman" w:eastAsia="Times New Roman" w:hAnsi="Times New Roman"/>
                <w:sz w:val="24"/>
                <w:szCs w:val="24"/>
                <w:lang w:eastAsia="ru-RU"/>
              </w:rPr>
              <w:t>Грузополучатель в пункте назначения</w:t>
            </w:r>
            <w:r w:rsidR="006B3BC1" w:rsidRPr="005455C6">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 . . . . . . . . . . . . </w:t>
            </w:r>
            <w:r w:rsidR="007E58CF">
              <w:rPr>
                <w:rFonts w:ascii="Times New Roman" w:eastAsia="Times New Roman" w:hAnsi="Times New Roman"/>
                <w:sz w:val="24"/>
                <w:szCs w:val="24"/>
                <w:lang w:eastAsia="ru-RU"/>
              </w:rPr>
              <w:t xml:space="preserve">. . . . . . . . . . . . . . . . . . . . .   </w:t>
            </w:r>
          </w:p>
        </w:tc>
        <w:tc>
          <w:tcPr>
            <w:tcW w:w="15169" w:type="dxa"/>
            <w:vAlign w:val="bottom"/>
          </w:tcPr>
          <w:p w:rsidR="006B3BC1" w:rsidRPr="005455C6" w:rsidRDefault="006B3BC1" w:rsidP="004535DD">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535DD">
              <w:rPr>
                <w:rFonts w:ascii="Times New Roman" w:eastAsia="Times New Roman" w:hAnsi="Times New Roman"/>
                <w:sz w:val="24"/>
                <w:szCs w:val="24"/>
                <w:lang w:eastAsia="ru-RU"/>
              </w:rPr>
              <w:t xml:space="preserve">  </w:t>
            </w:r>
            <w:r w:rsidR="0066689D">
              <w:rPr>
                <w:rFonts w:ascii="Times New Roman" w:eastAsia="Times New Roman" w:hAnsi="Times New Roman"/>
                <w:sz w:val="24"/>
                <w:szCs w:val="24"/>
                <w:lang w:eastAsia="ru-RU"/>
              </w:rPr>
              <w:t>6</w:t>
            </w:r>
          </w:p>
        </w:tc>
      </w:tr>
      <w:tr w:rsidR="006B3BC1" w:rsidRPr="005455C6" w:rsidTr="007174CF">
        <w:trPr>
          <w:trHeight w:val="360"/>
        </w:trPr>
        <w:tc>
          <w:tcPr>
            <w:tcW w:w="10207" w:type="dxa"/>
            <w:vAlign w:val="bottom"/>
            <w:hideMark/>
          </w:tcPr>
          <w:p w:rsidR="006B3BC1" w:rsidRPr="005455C6" w:rsidRDefault="00BA635C" w:rsidP="007E58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7E58CF" w:rsidRPr="007E58CF">
              <w:rPr>
                <w:rFonts w:ascii="Times New Roman" w:eastAsia="Times New Roman" w:hAnsi="Times New Roman"/>
                <w:color w:val="000000"/>
                <w:sz w:val="24"/>
                <w:szCs w:val="24"/>
                <w:shd w:val="clear" w:color="auto" w:fill="FBFBFB"/>
                <w:lang w:eastAsia="ru-RU"/>
              </w:rPr>
              <w:t>Технические требования к поставляемому товару</w:t>
            </w:r>
            <w:r w:rsidR="007E58CF">
              <w:rPr>
                <w:rFonts w:ascii="Times New Roman" w:eastAsia="Times New Roman" w:hAnsi="Times New Roman"/>
                <w:color w:val="000000"/>
                <w:sz w:val="24"/>
                <w:szCs w:val="24"/>
                <w:shd w:val="clear" w:color="auto" w:fill="FBFBFB"/>
                <w:lang w:eastAsia="ru-RU"/>
              </w:rPr>
              <w:t xml:space="preserve">. . . . . </w:t>
            </w:r>
            <w:r w:rsidR="009A7B28">
              <w:rPr>
                <w:rFonts w:ascii="Times New Roman" w:eastAsia="Times New Roman" w:hAnsi="Times New Roman"/>
                <w:color w:val="000000"/>
                <w:sz w:val="24"/>
                <w:szCs w:val="24"/>
                <w:shd w:val="clear" w:color="auto" w:fill="FBFBFB"/>
                <w:lang w:eastAsia="ru-RU"/>
              </w:rPr>
              <w:t xml:space="preserve">. . . . . . . . . . </w:t>
            </w:r>
            <w:r w:rsidR="006B3BC1" w:rsidRPr="005455C6">
              <w:rPr>
                <w:rFonts w:ascii="Times New Roman" w:eastAsia="Times New Roman" w:hAnsi="Times New Roman"/>
                <w:sz w:val="24"/>
                <w:szCs w:val="24"/>
                <w:lang w:eastAsia="ru-RU"/>
              </w:rPr>
              <w:t>. . . . . . . . . . . . . . . . . . . . .</w:t>
            </w:r>
          </w:p>
        </w:tc>
        <w:tc>
          <w:tcPr>
            <w:tcW w:w="15169" w:type="dxa"/>
            <w:vAlign w:val="bottom"/>
            <w:hideMark/>
          </w:tcPr>
          <w:p w:rsidR="006B3BC1" w:rsidRPr="005455C6" w:rsidRDefault="006B3BC1" w:rsidP="004535DD">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535DD">
              <w:rPr>
                <w:rFonts w:ascii="Times New Roman" w:eastAsia="Times New Roman" w:hAnsi="Times New Roman"/>
                <w:sz w:val="24"/>
                <w:szCs w:val="24"/>
                <w:lang w:eastAsia="ru-RU"/>
              </w:rPr>
              <w:t xml:space="preserve">  </w:t>
            </w:r>
            <w:r w:rsidR="000E4FC2">
              <w:rPr>
                <w:rFonts w:ascii="Times New Roman" w:eastAsia="Times New Roman" w:hAnsi="Times New Roman"/>
                <w:sz w:val="24"/>
                <w:szCs w:val="24"/>
                <w:lang w:eastAsia="ru-RU"/>
              </w:rPr>
              <w:t>6</w:t>
            </w:r>
          </w:p>
        </w:tc>
      </w:tr>
      <w:tr w:rsidR="006B3BC1" w:rsidRPr="005455C6" w:rsidTr="007174CF">
        <w:trPr>
          <w:trHeight w:val="360"/>
        </w:trPr>
        <w:tc>
          <w:tcPr>
            <w:tcW w:w="10207" w:type="dxa"/>
            <w:vAlign w:val="bottom"/>
            <w:hideMark/>
          </w:tcPr>
          <w:p w:rsidR="006B3BC1" w:rsidRPr="005455C6" w:rsidRDefault="009A7B28" w:rsidP="007E58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007E58CF" w:rsidRPr="007E58CF">
              <w:rPr>
                <w:rFonts w:ascii="Times New Roman" w:eastAsia="Times New Roman" w:hAnsi="Times New Roman"/>
                <w:sz w:val="24"/>
                <w:szCs w:val="24"/>
                <w:lang w:eastAsia="ru-RU"/>
              </w:rPr>
              <w:t>Обоснование начальной (максимальной) цены договора (НМЦД)</w:t>
            </w:r>
            <w:r w:rsidR="006B3BC1" w:rsidRPr="005455C6">
              <w:rPr>
                <w:rFonts w:ascii="Times New Roman" w:eastAsia="Times New Roman" w:hAnsi="Times New Roman"/>
                <w:sz w:val="24"/>
                <w:szCs w:val="24"/>
                <w:lang w:eastAsia="ru-RU"/>
              </w:rPr>
              <w:t>. . . .</w:t>
            </w:r>
            <w:r w:rsidR="007E58CF">
              <w:rPr>
                <w:rFonts w:ascii="Times New Roman" w:eastAsia="Times New Roman" w:hAnsi="Times New Roman"/>
                <w:sz w:val="24"/>
                <w:szCs w:val="24"/>
                <w:lang w:eastAsia="ru-RU"/>
              </w:rPr>
              <w:t xml:space="preserve"> </w:t>
            </w:r>
            <w:r w:rsidR="0039279B">
              <w:rPr>
                <w:rFonts w:ascii="Times New Roman" w:eastAsia="Times New Roman" w:hAnsi="Times New Roman"/>
                <w:sz w:val="24"/>
                <w:szCs w:val="24"/>
                <w:lang w:eastAsia="ru-RU"/>
              </w:rPr>
              <w:t>.</w:t>
            </w:r>
            <w:r w:rsidR="007E58CF" w:rsidRPr="005455C6">
              <w:rPr>
                <w:rFonts w:ascii="Times New Roman" w:eastAsia="Times New Roman" w:hAnsi="Times New Roman"/>
                <w:sz w:val="24"/>
                <w:szCs w:val="24"/>
                <w:lang w:eastAsia="ru-RU"/>
              </w:rPr>
              <w:t xml:space="preserve"> . . . . . . . . . . . . . . . . . . .</w:t>
            </w:r>
            <w:r w:rsidR="0039279B">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4535DD">
            <w:pPr>
              <w:spacing w:after="0" w:line="240" w:lineRule="auto"/>
              <w:ind w:right="-533"/>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4535DD">
              <w:rPr>
                <w:rFonts w:ascii="Times New Roman" w:eastAsia="Times New Roman" w:hAnsi="Times New Roman"/>
                <w:sz w:val="24"/>
                <w:szCs w:val="24"/>
                <w:lang w:eastAsia="ru-RU"/>
              </w:rPr>
              <w:t xml:space="preserve">  6</w:t>
            </w:r>
          </w:p>
        </w:tc>
      </w:tr>
      <w:tr w:rsidR="009A7B28" w:rsidRPr="005455C6" w:rsidTr="007174CF">
        <w:trPr>
          <w:trHeight w:val="360"/>
        </w:trPr>
        <w:tc>
          <w:tcPr>
            <w:tcW w:w="10207" w:type="dxa"/>
            <w:vAlign w:val="bottom"/>
          </w:tcPr>
          <w:p w:rsidR="009A7B28" w:rsidRDefault="00842BCD" w:rsidP="00F578C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Pr="00842BCD">
              <w:rPr>
                <w:rFonts w:ascii="Times New Roman" w:eastAsia="Times New Roman" w:hAnsi="Times New Roman"/>
                <w:sz w:val="24"/>
                <w:szCs w:val="24"/>
                <w:lang w:eastAsia="ru-RU"/>
              </w:rPr>
              <w:tab/>
              <w:t>Форма, сроки и порядок оплаты</w:t>
            </w:r>
            <w:r w:rsidR="009A7B28" w:rsidRPr="005455C6">
              <w:rPr>
                <w:rFonts w:ascii="Times New Roman" w:eastAsia="Times New Roman" w:hAnsi="Times New Roman"/>
                <w:sz w:val="24"/>
                <w:szCs w:val="24"/>
                <w:lang w:eastAsia="ru-RU"/>
              </w:rPr>
              <w:t>. . . . .</w:t>
            </w:r>
            <w:r w:rsidR="009A7B28">
              <w:rPr>
                <w:rFonts w:ascii="Times New Roman" w:eastAsia="Times New Roman" w:hAnsi="Times New Roman"/>
                <w:sz w:val="24"/>
                <w:szCs w:val="24"/>
                <w:lang w:eastAsia="ru-RU"/>
              </w:rPr>
              <w:t xml:space="preserve"> . . . . . </w:t>
            </w:r>
            <w:r w:rsidRPr="005455C6">
              <w:rPr>
                <w:rFonts w:ascii="Times New Roman" w:eastAsia="Times New Roman" w:hAnsi="Times New Roman"/>
                <w:sz w:val="24"/>
                <w:szCs w:val="24"/>
                <w:lang w:eastAsia="ru-RU"/>
              </w:rPr>
              <w:t xml:space="preserve">. . . . . . . . . . . . . . . . . . . . . . . . . . . . . . </w:t>
            </w:r>
            <w:r>
              <w:rPr>
                <w:rFonts w:ascii="Times New Roman" w:eastAsia="Times New Roman" w:hAnsi="Times New Roman"/>
                <w:sz w:val="24"/>
                <w:szCs w:val="24"/>
                <w:lang w:eastAsia="ru-RU"/>
              </w:rPr>
              <w:t xml:space="preserve">. . . . . . . . . . . . . . </w:t>
            </w:r>
            <w:r w:rsidR="009A7B28">
              <w:rPr>
                <w:rFonts w:ascii="Times New Roman" w:eastAsia="Times New Roman" w:hAnsi="Times New Roman"/>
                <w:sz w:val="24"/>
                <w:szCs w:val="24"/>
                <w:lang w:eastAsia="ru-RU"/>
              </w:rPr>
              <w:t>7</w:t>
            </w:r>
          </w:p>
        </w:tc>
        <w:tc>
          <w:tcPr>
            <w:tcW w:w="15169" w:type="dxa"/>
            <w:vAlign w:val="bottom"/>
          </w:tcPr>
          <w:p w:rsidR="009A7B28" w:rsidRPr="005455C6" w:rsidRDefault="009A7B28" w:rsidP="004535DD">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535DD">
              <w:rPr>
                <w:rFonts w:ascii="Times New Roman" w:eastAsia="Times New Roman" w:hAnsi="Times New Roman"/>
                <w:sz w:val="24"/>
                <w:szCs w:val="24"/>
                <w:lang w:eastAsia="ru-RU"/>
              </w:rPr>
              <w:t xml:space="preserve">  6</w:t>
            </w:r>
            <w:r>
              <w:rPr>
                <w:rFonts w:ascii="Times New Roman" w:eastAsia="Times New Roman" w:hAnsi="Times New Roman"/>
                <w:sz w:val="24"/>
                <w:szCs w:val="24"/>
                <w:lang w:eastAsia="ru-RU"/>
              </w:rPr>
              <w:t xml:space="preserve"> </w:t>
            </w:r>
          </w:p>
        </w:tc>
      </w:tr>
      <w:tr w:rsidR="00CA67E6" w:rsidRPr="005455C6" w:rsidTr="007174CF">
        <w:trPr>
          <w:trHeight w:val="360"/>
        </w:trPr>
        <w:tc>
          <w:tcPr>
            <w:tcW w:w="10207" w:type="dxa"/>
            <w:vAlign w:val="bottom"/>
          </w:tcPr>
          <w:p w:rsidR="00CA67E6" w:rsidRDefault="00CA67E6" w:rsidP="00CA67E6">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2.10. </w:t>
            </w:r>
            <w:r w:rsidRPr="00842BCD">
              <w:rPr>
                <w:rFonts w:ascii="Times New Roman" w:eastAsia="Times New Roman" w:hAnsi="Times New Roman"/>
                <w:sz w:val="24"/>
                <w:szCs w:val="24"/>
                <w:lang w:eastAsia="ru-RU"/>
              </w:rPr>
              <w:tab/>
            </w:r>
            <w:r w:rsidRPr="00CA67E6">
              <w:rPr>
                <w:rFonts w:ascii="Times New Roman" w:eastAsia="Times New Roman" w:hAnsi="Times New Roman"/>
                <w:sz w:val="24"/>
                <w:szCs w:val="24"/>
                <w:lang w:eastAsia="ru-RU"/>
              </w:rPr>
              <w:t>Требования к Участнику</w:t>
            </w:r>
            <w:r w:rsidRPr="005455C6">
              <w:rPr>
                <w:rFonts w:ascii="Times New Roman" w:eastAsia="Times New Roman" w:hAnsi="Times New Roman"/>
                <w:sz w:val="24"/>
                <w:szCs w:val="24"/>
                <w:lang w:eastAsia="ru-RU"/>
              </w:rPr>
              <w:t>. . . . .</w:t>
            </w:r>
            <w:r>
              <w:rPr>
                <w:rFonts w:ascii="Times New Roman" w:eastAsia="Times New Roman" w:hAnsi="Times New Roman"/>
                <w:sz w:val="24"/>
                <w:szCs w:val="24"/>
                <w:lang w:eastAsia="ru-RU"/>
              </w:rPr>
              <w:t xml:space="preserve"> . . . . . </w:t>
            </w:r>
            <w:r w:rsidRPr="005455C6">
              <w:rPr>
                <w:rFonts w:ascii="Times New Roman" w:eastAsia="Times New Roman" w:hAnsi="Times New Roman"/>
                <w:sz w:val="24"/>
                <w:szCs w:val="24"/>
                <w:lang w:eastAsia="ru-RU"/>
              </w:rPr>
              <w:t xml:space="preserve">. . . . . . . . . . . . . . . . . . . . . . . . . . . . . . </w:t>
            </w:r>
            <w:r>
              <w:rPr>
                <w:rFonts w:ascii="Times New Roman" w:eastAsia="Times New Roman" w:hAnsi="Times New Roman"/>
                <w:sz w:val="24"/>
                <w:szCs w:val="24"/>
                <w:lang w:eastAsia="ru-RU"/>
              </w:rPr>
              <w:t>. . . . . . . . . . . . . . . . .</w:t>
            </w:r>
          </w:p>
        </w:tc>
        <w:tc>
          <w:tcPr>
            <w:tcW w:w="15169" w:type="dxa"/>
            <w:vAlign w:val="bottom"/>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 </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7</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4. Порядок проведения закупки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15</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 Общий порядок проведения закупки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15</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15</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15</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 Подготовка Заявок . . . . . . . . .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15</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15</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4.4.2. Требования к сроку действия Заявки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16</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16</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16</w:t>
            </w:r>
          </w:p>
        </w:tc>
      </w:tr>
      <w:tr w:rsidR="00CA67E6" w:rsidRPr="005455C6" w:rsidTr="007174CF">
        <w:trPr>
          <w:trHeight w:val="360"/>
        </w:trPr>
        <w:tc>
          <w:tcPr>
            <w:tcW w:w="10207" w:type="dxa"/>
            <w:vAlign w:val="bottom"/>
            <w:hideMark/>
          </w:tcPr>
          <w:p w:rsidR="00CA67E6" w:rsidRPr="005455C6" w:rsidRDefault="00CA67E6" w:rsidP="00CA67E6">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4.4.5. Порядок, место, дата начала и дата окончания срока подачи Заявок . . . . . . . . . . . . . . . . . . . .</w:t>
            </w:r>
          </w:p>
        </w:tc>
        <w:tc>
          <w:tcPr>
            <w:tcW w:w="15169" w:type="dxa"/>
            <w:vAlign w:val="bottom"/>
            <w:hideMark/>
          </w:tcPr>
          <w:p w:rsidR="00CA67E6" w:rsidRPr="005455C6" w:rsidRDefault="00CA67E6" w:rsidP="00CA67E6">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16</w:t>
            </w:r>
          </w:p>
        </w:tc>
      </w:tr>
      <w:tr w:rsidR="00CA67E6" w:rsidRPr="005455C6" w:rsidTr="007174CF">
        <w:trPr>
          <w:trHeight w:val="360"/>
        </w:trPr>
        <w:tc>
          <w:tcPr>
            <w:tcW w:w="10207" w:type="dxa"/>
            <w:vAlign w:val="bottom"/>
            <w:hideMark/>
          </w:tcPr>
          <w:p w:rsidR="00CA67E6" w:rsidRPr="005455C6" w:rsidRDefault="00CA67E6" w:rsidP="00CA67E6">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CA67E6" w:rsidRPr="005455C6" w:rsidRDefault="00CA67E6" w:rsidP="00CA67E6">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16</w:t>
            </w:r>
          </w:p>
        </w:tc>
      </w:tr>
      <w:tr w:rsidR="00CA67E6" w:rsidRPr="005455C6" w:rsidTr="007174CF">
        <w:trPr>
          <w:trHeight w:val="360"/>
        </w:trPr>
        <w:tc>
          <w:tcPr>
            <w:tcW w:w="10207" w:type="dxa"/>
            <w:vAlign w:val="bottom"/>
            <w:hideMark/>
          </w:tcPr>
          <w:p w:rsidR="00CA67E6" w:rsidRPr="005455C6" w:rsidRDefault="00CA67E6" w:rsidP="00CA67E6">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 . . . . </w:t>
            </w:r>
          </w:p>
        </w:tc>
        <w:tc>
          <w:tcPr>
            <w:tcW w:w="15169" w:type="dxa"/>
            <w:vAlign w:val="bottom"/>
            <w:hideMark/>
          </w:tcPr>
          <w:p w:rsidR="00CA67E6" w:rsidRPr="005455C6" w:rsidRDefault="00CA67E6" w:rsidP="00CA67E6">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16</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 . </w:t>
            </w:r>
          </w:p>
        </w:tc>
        <w:tc>
          <w:tcPr>
            <w:tcW w:w="15169" w:type="dxa"/>
            <w:vAlign w:val="bottom"/>
            <w:hideMark/>
          </w:tcPr>
          <w:p w:rsidR="00CA67E6" w:rsidRPr="005455C6" w:rsidRDefault="00CA67E6" w:rsidP="00CA67E6">
            <w:pPr>
              <w:spacing w:after="0" w:line="240" w:lineRule="auto"/>
              <w:ind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17</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17</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4.6. Подача Заявок и их прием . . .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4.9. Отбор и оценка Заявок . . . . . .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CA67E6" w:rsidRPr="005455C6" w:rsidRDefault="00CA67E6"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23</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CA67E6" w:rsidRPr="005455C6" w:rsidRDefault="0052266E"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CA67E6" w:rsidRPr="005455C6" w:rsidRDefault="0052266E"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CA67E6" w:rsidRPr="005455C6" w:rsidTr="007174CF">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 . . . . </w:t>
            </w:r>
          </w:p>
        </w:tc>
        <w:tc>
          <w:tcPr>
            <w:tcW w:w="15169" w:type="dxa"/>
            <w:vAlign w:val="bottom"/>
            <w:hideMark/>
          </w:tcPr>
          <w:p w:rsidR="00CA67E6" w:rsidRPr="005455C6" w:rsidRDefault="0052266E" w:rsidP="00CA67E6">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CA67E6" w:rsidRPr="005455C6" w:rsidTr="000D6616">
        <w:trPr>
          <w:trHeight w:val="360"/>
        </w:trPr>
        <w:tc>
          <w:tcPr>
            <w:tcW w:w="10207" w:type="dxa"/>
            <w:vAlign w:val="bottom"/>
            <w:hideMark/>
          </w:tcPr>
          <w:p w:rsidR="00CA67E6" w:rsidRPr="005455C6" w:rsidRDefault="00CA67E6" w:rsidP="00CA67E6">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r w:rsidRPr="005455C6">
              <w:rPr>
                <w:rFonts w:ascii="Times New Roman" w:eastAsia="Times New Roman" w:hAnsi="Times New Roman"/>
                <w:sz w:val="24"/>
                <w:szCs w:val="24"/>
                <w:lang w:eastAsia="ru-RU"/>
              </w:rPr>
              <w:t xml:space="preserve">. Исполнение договора. . . . . . . . . . . . . . . . . . . . . . . . . . . . . . . . . . . . . . . . . . . . . . . . . . . . . . . . . . . </w:t>
            </w:r>
          </w:p>
        </w:tc>
        <w:tc>
          <w:tcPr>
            <w:tcW w:w="15169" w:type="dxa"/>
            <w:vAlign w:val="bottom"/>
            <w:hideMark/>
          </w:tcPr>
          <w:p w:rsidR="00CA67E6" w:rsidRPr="005455C6" w:rsidRDefault="00CA67E6" w:rsidP="007A76E5">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266E">
              <w:rPr>
                <w:rFonts w:ascii="Times New Roman" w:eastAsia="Times New Roman" w:hAnsi="Times New Roman"/>
                <w:sz w:val="24"/>
                <w:szCs w:val="24"/>
                <w:lang w:eastAsia="ru-RU"/>
              </w:rPr>
              <w:t>2</w:t>
            </w:r>
            <w:r w:rsidR="007A76E5">
              <w:rPr>
                <w:rFonts w:ascii="Times New Roman" w:eastAsia="Times New Roman" w:hAnsi="Times New Roman"/>
                <w:sz w:val="24"/>
                <w:szCs w:val="24"/>
                <w:lang w:eastAsia="ru-RU"/>
              </w:rPr>
              <w:t>7</w:t>
            </w:r>
          </w:p>
        </w:tc>
      </w:tr>
      <w:tr w:rsidR="00CA67E6" w:rsidRPr="005455C6" w:rsidTr="007174CF">
        <w:trPr>
          <w:trHeight w:val="360"/>
        </w:trPr>
        <w:tc>
          <w:tcPr>
            <w:tcW w:w="10207" w:type="dxa"/>
            <w:vAlign w:val="bottom"/>
            <w:hideMark/>
          </w:tcPr>
          <w:p w:rsidR="00CA67E6" w:rsidRPr="005455C6" w:rsidRDefault="00CA67E6" w:rsidP="00CA67E6">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CA67E6" w:rsidRPr="005455C6" w:rsidRDefault="007A76E5" w:rsidP="00CA67E6">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CA67E6" w:rsidRPr="005455C6" w:rsidTr="007174CF">
        <w:trPr>
          <w:trHeight w:val="360"/>
        </w:trPr>
        <w:tc>
          <w:tcPr>
            <w:tcW w:w="10207" w:type="dxa"/>
            <w:vAlign w:val="bottom"/>
            <w:hideMark/>
          </w:tcPr>
          <w:p w:rsidR="00CA67E6" w:rsidRPr="005455C6" w:rsidRDefault="00CA67E6" w:rsidP="00CA67E6">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CA67E6" w:rsidRPr="005455C6" w:rsidRDefault="007A76E5" w:rsidP="00CA67E6">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CA67E6" w:rsidRPr="005455C6" w:rsidTr="007174CF">
        <w:trPr>
          <w:trHeight w:val="360"/>
        </w:trPr>
        <w:tc>
          <w:tcPr>
            <w:tcW w:w="10207" w:type="dxa"/>
            <w:vAlign w:val="bottom"/>
            <w:hideMark/>
          </w:tcPr>
          <w:p w:rsidR="00CA67E6" w:rsidRPr="005455C6" w:rsidRDefault="00CA67E6" w:rsidP="00CA67E6">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 . . . . </w:t>
            </w:r>
          </w:p>
        </w:tc>
        <w:tc>
          <w:tcPr>
            <w:tcW w:w="15169" w:type="dxa"/>
            <w:vAlign w:val="bottom"/>
            <w:hideMark/>
          </w:tcPr>
          <w:p w:rsidR="00CA67E6" w:rsidRPr="005455C6" w:rsidRDefault="007A76E5" w:rsidP="00CA67E6">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CA67E6" w:rsidRPr="005455C6" w:rsidTr="007174CF">
        <w:trPr>
          <w:trHeight w:val="360"/>
        </w:trPr>
        <w:tc>
          <w:tcPr>
            <w:tcW w:w="10207" w:type="dxa"/>
            <w:vAlign w:val="bottom"/>
          </w:tcPr>
          <w:p w:rsidR="00CA67E6" w:rsidRPr="005455C6" w:rsidRDefault="00CA67E6" w:rsidP="00CA67E6">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 . . . . . . . . . . . . . . . . . . . . . . . . . . . . . . . . . . . . . . . . . . . . . . . . . . . . .</w:t>
            </w:r>
          </w:p>
        </w:tc>
        <w:tc>
          <w:tcPr>
            <w:tcW w:w="15169" w:type="dxa"/>
            <w:vAlign w:val="bottom"/>
          </w:tcPr>
          <w:p w:rsidR="00CA67E6" w:rsidRPr="005455C6" w:rsidRDefault="00CA67E6" w:rsidP="00CA67E6">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7A76E5">
              <w:rPr>
                <w:rFonts w:ascii="Times New Roman" w:eastAsia="Times New Roman" w:hAnsi="Times New Roman"/>
                <w:sz w:val="24"/>
                <w:szCs w:val="24"/>
                <w:lang w:eastAsia="ru-RU"/>
              </w:rPr>
              <w:t xml:space="preserve"> 31</w:t>
            </w:r>
          </w:p>
        </w:tc>
      </w:tr>
      <w:tr w:rsidR="00CA67E6" w:rsidRPr="005455C6" w:rsidTr="007174CF">
        <w:trPr>
          <w:trHeight w:val="360"/>
        </w:trPr>
        <w:tc>
          <w:tcPr>
            <w:tcW w:w="10207" w:type="dxa"/>
            <w:vAlign w:val="bottom"/>
          </w:tcPr>
          <w:p w:rsidR="00CA67E6" w:rsidRPr="005455C6" w:rsidRDefault="00CA67E6" w:rsidP="00CA67E6">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CA67E6" w:rsidRPr="005455C6" w:rsidRDefault="00CA67E6" w:rsidP="00CA67E6">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7A76E5">
              <w:rPr>
                <w:rFonts w:ascii="Times New Roman" w:eastAsia="Times New Roman" w:hAnsi="Times New Roman"/>
                <w:sz w:val="24"/>
                <w:szCs w:val="24"/>
                <w:lang w:eastAsia="ru-RU"/>
              </w:rPr>
              <w:t xml:space="preserve"> 33</w:t>
            </w:r>
          </w:p>
        </w:tc>
      </w:tr>
      <w:tr w:rsidR="00CA67E6" w:rsidRPr="005455C6" w:rsidTr="007174CF">
        <w:trPr>
          <w:trHeight w:val="360"/>
        </w:trPr>
        <w:tc>
          <w:tcPr>
            <w:tcW w:w="10207" w:type="dxa"/>
            <w:vAlign w:val="bottom"/>
          </w:tcPr>
          <w:p w:rsidR="00CA67E6" w:rsidRPr="005455C6" w:rsidRDefault="00CA67E6" w:rsidP="00CA67E6">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w:t>
            </w:r>
            <w:r w:rsidRPr="008E702F">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 . . . . . . . . . . . . . . . . . . . . . . . . . </w:t>
            </w:r>
          </w:p>
        </w:tc>
        <w:tc>
          <w:tcPr>
            <w:tcW w:w="15169" w:type="dxa"/>
            <w:vAlign w:val="bottom"/>
          </w:tcPr>
          <w:p w:rsidR="00CA67E6" w:rsidRPr="005455C6" w:rsidRDefault="00CA67E6" w:rsidP="00CA67E6">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7A76E5">
              <w:rPr>
                <w:rFonts w:ascii="Times New Roman" w:eastAsia="Times New Roman" w:hAnsi="Times New Roman"/>
                <w:sz w:val="24"/>
                <w:szCs w:val="24"/>
                <w:lang w:eastAsia="ru-RU"/>
              </w:rPr>
              <w:t xml:space="preserve"> 34</w:t>
            </w:r>
          </w:p>
        </w:tc>
      </w:tr>
      <w:tr w:rsidR="00CA67E6" w:rsidRPr="005455C6" w:rsidTr="007174CF">
        <w:trPr>
          <w:trHeight w:val="360"/>
        </w:trPr>
        <w:tc>
          <w:tcPr>
            <w:tcW w:w="10207" w:type="dxa"/>
            <w:vAlign w:val="bottom"/>
          </w:tcPr>
          <w:p w:rsidR="00CA67E6" w:rsidRPr="005455C6" w:rsidRDefault="00CA67E6" w:rsidP="00CA67E6">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.1. Инструкция по заполнению . . . . . . . . . . . . . . . . . . . . . . . . . . . . . . . . . . . . . . . . . . . . . . . . . . . . .</w:t>
            </w:r>
          </w:p>
        </w:tc>
        <w:tc>
          <w:tcPr>
            <w:tcW w:w="15169" w:type="dxa"/>
            <w:vAlign w:val="bottom"/>
          </w:tcPr>
          <w:p w:rsidR="00CA67E6" w:rsidRPr="005455C6" w:rsidRDefault="00CA67E6" w:rsidP="00CA67E6">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7A76E5">
              <w:rPr>
                <w:rFonts w:ascii="Times New Roman" w:eastAsia="Times New Roman" w:hAnsi="Times New Roman"/>
                <w:sz w:val="24"/>
                <w:szCs w:val="24"/>
                <w:lang w:eastAsia="ru-RU"/>
              </w:rPr>
              <w:t xml:space="preserve"> 35</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lastRenderedPageBreak/>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5455C6">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3"/>
      <w:bookmarkEnd w:id="14"/>
      <w:bookmarkEnd w:id="15"/>
    </w:p>
    <w:p w:rsidR="00B94F19" w:rsidRPr="00B35618" w:rsidRDefault="00B94F19" w:rsidP="007A4521">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6" w:name="_Ref55193512"/>
      <w:bookmarkStart w:id="17" w:name="Общие_сведения"/>
      <w:bookmarkStart w:id="18" w:name="_Ref93209175"/>
      <w:bookmarkStart w:id="19" w:name="_Ref93694278"/>
      <w:r w:rsidRPr="005455C6">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hyperlink r:id="rId8" w:history="1">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hyperlink>
      <w:r w:rsidRPr="005455C6">
        <w:rPr>
          <w:sz w:val="24"/>
          <w:szCs w:val="24"/>
        </w:rPr>
        <w:t xml:space="preserve"> </w:t>
      </w:r>
      <w:r w:rsidR="007A4521" w:rsidRPr="00FE1B71">
        <w:rPr>
          <w:rFonts w:ascii="Times New Roman" w:eastAsia="Times New Roman" w:hAnsi="Times New Roman"/>
          <w:color w:val="000000" w:themeColor="text1"/>
          <w:sz w:val="24"/>
          <w:szCs w:val="24"/>
          <w:lang w:eastAsia="ru-RU"/>
        </w:rPr>
        <w:t xml:space="preserve">и на сайте оператора </w:t>
      </w:r>
      <w:r w:rsidR="007A4521" w:rsidRPr="00FE1B71">
        <w:rPr>
          <w:rFonts w:ascii="Times New Roman" w:eastAsia="Times New Roman" w:hAnsi="Times New Roman"/>
          <w:bCs/>
          <w:color w:val="000000" w:themeColor="text1"/>
          <w:sz w:val="24"/>
          <w:szCs w:val="24"/>
          <w:lang w:eastAsia="ru-RU"/>
        </w:rPr>
        <w:t>электронной площадки</w:t>
      </w:r>
      <w:r w:rsidR="007A4521" w:rsidRPr="00FE1B71">
        <w:rPr>
          <w:rFonts w:ascii="Times New Roman" w:hAnsi="Times New Roman"/>
          <w:bCs/>
          <w:color w:val="000000" w:themeColor="text1"/>
          <w:sz w:val="24"/>
          <w:szCs w:val="24"/>
        </w:rPr>
        <w:t xml:space="preserve"> АО «ТЭК-Торг»</w:t>
      </w:r>
      <w:r w:rsidR="007A4521" w:rsidRPr="00FE1B71">
        <w:rPr>
          <w:rFonts w:ascii="Times New Roman" w:hAnsi="Times New Roman"/>
          <w:b/>
          <w:bCs/>
          <w:color w:val="000000" w:themeColor="text1"/>
          <w:sz w:val="24"/>
          <w:szCs w:val="24"/>
        </w:rPr>
        <w:t xml:space="preserve"> </w:t>
      </w:r>
      <w:r w:rsidR="007A4521" w:rsidRPr="00FE1B71">
        <w:rPr>
          <w:rFonts w:ascii="Times New Roman" w:hAnsi="Times New Roman"/>
          <w:color w:val="000000" w:themeColor="text1"/>
          <w:sz w:val="24"/>
          <w:szCs w:val="24"/>
        </w:rPr>
        <w:t>https://www.tektorg.ru/</w:t>
      </w:r>
      <w:r w:rsidR="007A4521" w:rsidRPr="00FE1B71">
        <w:rPr>
          <w:rFonts w:ascii="Times New Roman" w:hAnsi="Times New Roman"/>
          <w:bCs/>
          <w:color w:val="000000" w:themeColor="text1"/>
          <w:sz w:val="24"/>
          <w:szCs w:val="24"/>
        </w:rPr>
        <w:t xml:space="preserve"> </w:t>
      </w:r>
      <w:r w:rsidR="007A4521" w:rsidRPr="00FE1B71">
        <w:rPr>
          <w:rFonts w:ascii="Times New Roman" w:eastAsia="Times New Roman" w:hAnsi="Times New Roman"/>
          <w:color w:val="000000" w:themeColor="text1"/>
          <w:sz w:val="24"/>
          <w:szCs w:val="24"/>
          <w:lang w:eastAsia="ru-RU"/>
        </w:rPr>
        <w:t>(далее – ЭП)</w:t>
      </w:r>
      <w:r w:rsidRPr="00FE1B71">
        <w:rPr>
          <w:rStyle w:val="a8"/>
          <w:rFonts w:ascii="Times New Roman" w:hAnsi="Times New Roman"/>
          <w:color w:val="000000" w:themeColor="text1"/>
          <w:sz w:val="24"/>
          <w:szCs w:val="24"/>
          <w:u w:val="none"/>
        </w:rPr>
        <w:t>,</w:t>
      </w:r>
      <w:r w:rsidRPr="00FE1B71">
        <w:rPr>
          <w:rFonts w:ascii="Times New Roman" w:hAnsi="Times New Roman"/>
          <w:color w:val="000000" w:themeColor="text1"/>
          <w:sz w:val="24"/>
          <w:szCs w:val="24"/>
        </w:rPr>
        <w:t xml:space="preserve"> </w:t>
      </w:r>
      <w:bookmarkEnd w:id="16"/>
      <w:bookmarkEnd w:id="17"/>
      <w:r w:rsidR="00140536" w:rsidRPr="00140536">
        <w:rPr>
          <w:rFonts w:ascii="Times New Roman" w:hAnsi="Times New Roman"/>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525557" w:rsidRPr="00525557">
        <w:rPr>
          <w:rFonts w:ascii="Times New Roman" w:eastAsia="Times New Roman" w:hAnsi="Times New Roman"/>
          <w:bCs/>
          <w:sz w:val="24"/>
          <w:szCs w:val="24"/>
          <w:lang w:eastAsia="ru-RU"/>
        </w:rPr>
        <w:t xml:space="preserve"> </w:t>
      </w:r>
      <w:r w:rsidRPr="005455C6">
        <w:rPr>
          <w:rFonts w:ascii="Times New Roman" w:hAnsi="Times New Roman"/>
          <w:sz w:val="24"/>
          <w:szCs w:val="24"/>
        </w:rPr>
        <w:t xml:space="preserve"> к участию в процедуре </w:t>
      </w:r>
      <w:r w:rsidRPr="005455C6">
        <w:rPr>
          <w:rFonts w:ascii="Times New Roman" w:eastAsia="Times New Roman" w:hAnsi="Times New Roman"/>
          <w:bCs/>
          <w:sz w:val="24"/>
          <w:szCs w:val="24"/>
          <w:lang w:eastAsia="ru-RU"/>
        </w:rPr>
        <w:t>закупки</w:t>
      </w:r>
      <w:r w:rsidRPr="005455C6">
        <w:rPr>
          <w:rFonts w:ascii="Times New Roman" w:hAnsi="Times New Roman"/>
          <w:sz w:val="24"/>
          <w:szCs w:val="24"/>
        </w:rPr>
        <w:t xml:space="preserve"> в электронной форме (далее — </w:t>
      </w:r>
      <w:r w:rsidRPr="005455C6">
        <w:rPr>
          <w:rFonts w:ascii="Times New Roman" w:eastAsia="Times New Roman" w:hAnsi="Times New Roman"/>
          <w:bCs/>
          <w:sz w:val="24"/>
          <w:szCs w:val="24"/>
          <w:lang w:eastAsia="ru-RU"/>
        </w:rPr>
        <w:t>закупка</w:t>
      </w:r>
      <w:r w:rsidRPr="00B35618">
        <w:rPr>
          <w:rFonts w:ascii="Times New Roman" w:hAnsi="Times New Roman"/>
          <w:sz w:val="24"/>
          <w:szCs w:val="24"/>
        </w:rPr>
        <w:t xml:space="preserve">) </w:t>
      </w:r>
      <w:r w:rsidR="00B35618" w:rsidRPr="00B35618">
        <w:rPr>
          <w:rFonts w:ascii="Times New Roman" w:hAnsi="Times New Roman"/>
          <w:sz w:val="24"/>
          <w:szCs w:val="24"/>
        </w:rPr>
        <w:t>на поставку нефтепродуктов для населения Республики Саха (Якутия) в навигацию 2023 года до пунктов назначения</w:t>
      </w:r>
      <w:r w:rsidR="007A4521" w:rsidRPr="00B35618">
        <w:rPr>
          <w:rFonts w:ascii="Times New Roman" w:hAnsi="Times New Roman"/>
          <w:sz w:val="24"/>
          <w:szCs w:val="24"/>
        </w:rPr>
        <w:t>.</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8"/>
      <w:r w:rsidRPr="005455C6">
        <w:rPr>
          <w:rFonts w:ascii="Times New Roman" w:hAnsi="Times New Roman"/>
          <w:sz w:val="24"/>
          <w:szCs w:val="24"/>
        </w:rPr>
        <w:t xml:space="preserve"> </w:t>
      </w:r>
    </w:p>
    <w:p w:rsidR="003B3813" w:rsidRPr="005455C6" w:rsidRDefault="00DB3AB9" w:rsidP="003B3813">
      <w:pPr>
        <w:shd w:val="clear" w:color="auto" w:fill="FFFFFF" w:themeFill="background1"/>
        <w:suppressAutoHyphens/>
        <w:spacing w:after="0" w:line="240" w:lineRule="atLeast"/>
        <w:jc w:val="both"/>
        <w:rPr>
          <w:rFonts w:ascii="Times New Roman" w:hAnsi="Times New Roman"/>
          <w:sz w:val="24"/>
          <w:szCs w:val="24"/>
        </w:rPr>
      </w:pPr>
      <w:r>
        <w:rPr>
          <w:rFonts w:ascii="Times New Roman" w:hAnsi="Times New Roman"/>
          <w:sz w:val="24"/>
          <w:szCs w:val="24"/>
        </w:rPr>
        <w:t>Бочкарева Елена Семеновна</w:t>
      </w:r>
      <w:r w:rsidR="003B3813">
        <w:rPr>
          <w:rFonts w:ascii="Times New Roman" w:hAnsi="Times New Roman"/>
          <w:sz w:val="24"/>
          <w:szCs w:val="24"/>
        </w:rPr>
        <w:t xml:space="preserve"> </w:t>
      </w:r>
      <w:r w:rsidR="00CA03FD">
        <w:rPr>
          <w:rFonts w:ascii="Times New Roman" w:hAnsi="Times New Roman"/>
          <w:sz w:val="24"/>
          <w:szCs w:val="24"/>
        </w:rPr>
        <w:t>–</w:t>
      </w:r>
      <w:r w:rsidR="003B3813">
        <w:rPr>
          <w:rFonts w:ascii="Times New Roman" w:hAnsi="Times New Roman"/>
          <w:sz w:val="24"/>
          <w:szCs w:val="24"/>
        </w:rPr>
        <w:t xml:space="preserve"> </w:t>
      </w:r>
      <w:r w:rsidR="00CA03FD">
        <w:rPr>
          <w:rFonts w:ascii="Times New Roman" w:hAnsi="Times New Roman"/>
          <w:sz w:val="24"/>
          <w:szCs w:val="24"/>
        </w:rPr>
        <w:t>8(</w:t>
      </w:r>
      <w:r w:rsidR="005A1E44" w:rsidRPr="005A1E44">
        <w:rPr>
          <w:rFonts w:ascii="Times New Roman" w:hAnsi="Times New Roman"/>
          <w:sz w:val="24"/>
          <w:szCs w:val="24"/>
        </w:rPr>
        <w:t>914</w:t>
      </w:r>
      <w:r w:rsidR="00CA03FD">
        <w:rPr>
          <w:rFonts w:ascii="Times New Roman" w:hAnsi="Times New Roman"/>
          <w:sz w:val="24"/>
          <w:szCs w:val="24"/>
        </w:rPr>
        <w:t>)</w:t>
      </w:r>
      <w:r w:rsidR="005A1E44" w:rsidRPr="005A1E44">
        <w:rPr>
          <w:rFonts w:ascii="Times New Roman" w:hAnsi="Times New Roman"/>
          <w:sz w:val="24"/>
          <w:szCs w:val="24"/>
        </w:rPr>
        <w:t>272</w:t>
      </w:r>
      <w:r w:rsidR="00CA03FD">
        <w:rPr>
          <w:rFonts w:ascii="Times New Roman" w:hAnsi="Times New Roman"/>
          <w:sz w:val="24"/>
          <w:szCs w:val="24"/>
        </w:rPr>
        <w:t>-</w:t>
      </w:r>
      <w:r w:rsidR="005A1E44" w:rsidRPr="005A1E44">
        <w:rPr>
          <w:rFonts w:ascii="Times New Roman" w:hAnsi="Times New Roman"/>
          <w:sz w:val="24"/>
          <w:szCs w:val="24"/>
        </w:rPr>
        <w:t>97</w:t>
      </w:r>
      <w:r w:rsidR="00CA03FD">
        <w:rPr>
          <w:rFonts w:ascii="Times New Roman" w:hAnsi="Times New Roman"/>
          <w:sz w:val="24"/>
          <w:szCs w:val="24"/>
        </w:rPr>
        <w:t>-</w:t>
      </w:r>
      <w:r w:rsidR="00F2057B">
        <w:rPr>
          <w:rFonts w:ascii="Times New Roman" w:hAnsi="Times New Roman"/>
          <w:sz w:val="24"/>
          <w:szCs w:val="24"/>
        </w:rPr>
        <w:t>53</w:t>
      </w:r>
      <w:r w:rsidR="00CA03FD">
        <w:rPr>
          <w:rFonts w:ascii="Times New Roman" w:hAnsi="Times New Roman"/>
          <w:sz w:val="24"/>
          <w:szCs w:val="24"/>
        </w:rPr>
        <w:t xml:space="preserve"> доб. 2</w:t>
      </w:r>
      <w:r w:rsidR="00F2057B">
        <w:rPr>
          <w:rFonts w:ascii="Times New Roman" w:hAnsi="Times New Roman"/>
          <w:sz w:val="24"/>
          <w:szCs w:val="24"/>
        </w:rPr>
        <w:t>31</w:t>
      </w:r>
      <w:r>
        <w:rPr>
          <w:rFonts w:ascii="Times New Roman" w:hAnsi="Times New Roman"/>
          <w:sz w:val="24"/>
          <w:szCs w:val="24"/>
        </w:rPr>
        <w:t>2</w:t>
      </w:r>
    </w:p>
    <w:p w:rsidR="00B94F19" w:rsidRPr="005455C6" w:rsidRDefault="006A0A3A" w:rsidP="00B94F19">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Кучеров Михаил </w:t>
      </w:r>
      <w:r>
        <w:rPr>
          <w:rFonts w:ascii="Times New Roman" w:eastAsia="Times New Roman" w:hAnsi="Times New Roman"/>
          <w:sz w:val="24"/>
          <w:szCs w:val="24"/>
          <w:lang w:eastAsia="ru-RU"/>
        </w:rPr>
        <w:tab/>
        <w:t>Дмитриевич</w:t>
      </w:r>
      <w:r w:rsidR="00CA03FD" w:rsidRPr="00CA03FD">
        <w:rPr>
          <w:rFonts w:ascii="Times New Roman" w:eastAsia="Times New Roman" w:hAnsi="Times New Roman"/>
          <w:sz w:val="24"/>
          <w:szCs w:val="24"/>
          <w:lang w:eastAsia="ru-RU"/>
        </w:rPr>
        <w:t xml:space="preserve"> </w:t>
      </w:r>
      <w:r w:rsidR="00B94F19" w:rsidRPr="005455C6">
        <w:rPr>
          <w:rFonts w:ascii="Times New Roman" w:eastAsia="Times New Roman" w:hAnsi="Times New Roman"/>
          <w:sz w:val="24"/>
          <w:szCs w:val="24"/>
          <w:lang w:eastAsia="ru-RU"/>
        </w:rPr>
        <w:t>– 8 (</w:t>
      </w:r>
      <w:r w:rsidR="00AF0C37" w:rsidRPr="005455C6">
        <w:rPr>
          <w:rFonts w:ascii="Times New Roman" w:eastAsia="Times New Roman" w:hAnsi="Times New Roman"/>
          <w:sz w:val="24"/>
          <w:szCs w:val="24"/>
          <w:lang w:eastAsia="ru-RU"/>
        </w:rPr>
        <w:t>914</w:t>
      </w:r>
      <w:r w:rsidR="00B94F19" w:rsidRPr="005455C6">
        <w:rPr>
          <w:rFonts w:ascii="Times New Roman" w:eastAsia="Times New Roman" w:hAnsi="Times New Roman"/>
          <w:sz w:val="24"/>
          <w:szCs w:val="24"/>
          <w:lang w:eastAsia="ru-RU"/>
        </w:rPr>
        <w:t xml:space="preserve">) </w:t>
      </w:r>
      <w:r w:rsidR="00AD2A19" w:rsidRPr="005455C6">
        <w:rPr>
          <w:rFonts w:ascii="Times New Roman" w:eastAsia="Times New Roman" w:hAnsi="Times New Roman"/>
          <w:sz w:val="24"/>
          <w:szCs w:val="24"/>
          <w:lang w:eastAsia="ru-RU"/>
        </w:rPr>
        <w:t xml:space="preserve">272-97-64 </w:t>
      </w:r>
      <w:r w:rsidR="00B94F19" w:rsidRPr="005455C6">
        <w:rPr>
          <w:rFonts w:ascii="Times New Roman" w:eastAsia="Times New Roman" w:hAnsi="Times New Roman"/>
          <w:sz w:val="24"/>
          <w:szCs w:val="24"/>
          <w:lang w:eastAsia="ru-RU"/>
        </w:rPr>
        <w:t xml:space="preserve">доб. </w:t>
      </w:r>
      <w:r w:rsidR="00AD2A19" w:rsidRPr="005455C6">
        <w:rPr>
          <w:rFonts w:ascii="Times New Roman" w:eastAsia="Times New Roman" w:hAnsi="Times New Roman"/>
          <w:sz w:val="24"/>
          <w:szCs w:val="24"/>
          <w:lang w:eastAsia="ru-RU"/>
        </w:rPr>
        <w:t>2</w:t>
      </w:r>
      <w:r w:rsidR="00CA03FD">
        <w:rPr>
          <w:rFonts w:ascii="Times New Roman" w:eastAsia="Times New Roman" w:hAnsi="Times New Roman"/>
          <w:sz w:val="24"/>
          <w:szCs w:val="24"/>
          <w:lang w:eastAsia="ru-RU"/>
        </w:rPr>
        <w:t>3</w:t>
      </w:r>
      <w:r>
        <w:rPr>
          <w:rFonts w:ascii="Times New Roman" w:eastAsia="Times New Roman" w:hAnsi="Times New Roman"/>
          <w:sz w:val="24"/>
          <w:szCs w:val="24"/>
          <w:lang w:eastAsia="ru-RU"/>
        </w:rPr>
        <w:t>93</w:t>
      </w:r>
    </w:p>
    <w:p w:rsidR="00B94F19" w:rsidRPr="005455C6" w:rsidRDefault="00B94F19" w:rsidP="00B94F19">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hyperlink r:id="rId9" w:history="1">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.ru</w:t>
        </w:r>
      </w:hyperlink>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 xml:space="preserve">являющийся неотъемлемой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5455C6">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w:t>
      </w:r>
      <w:r w:rsidR="007A4521" w:rsidRPr="007A4521">
        <w:rPr>
          <w:sz w:val="24"/>
          <w:szCs w:val="24"/>
        </w:rPr>
        <w:t xml:space="preserve">Во всем, что не урегулировано Извещением о проведении закупки и настоящей Документацией стороны руководствуются </w:t>
      </w:r>
      <w:hyperlink r:id="rId10" w:history="1">
        <w:r w:rsidR="007A4521" w:rsidRPr="007A4521">
          <w:rPr>
            <w:sz w:val="24"/>
            <w:szCs w:val="24"/>
          </w:rPr>
          <w:t>Конституцией</w:t>
        </w:r>
      </w:hyperlink>
      <w:r w:rsidR="007A4521" w:rsidRPr="007A4521">
        <w:rPr>
          <w:sz w:val="24"/>
          <w:szCs w:val="24"/>
        </w:rPr>
        <w:t xml:space="preserve"> Российской Федерации, Гражданским кодексом </w:t>
      </w:r>
      <w:r w:rsidR="007A4521" w:rsidRPr="007A4521">
        <w:rPr>
          <w:sz w:val="24"/>
          <w:szCs w:val="24"/>
        </w:rPr>
        <w:lastRenderedPageBreak/>
        <w:t>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w:t>
      </w:r>
      <w:r w:rsidR="007A4521">
        <w:rPr>
          <w:sz w:val="24"/>
          <w:szCs w:val="24"/>
        </w:rPr>
        <w:t xml:space="preserve"> </w:t>
      </w:r>
      <w:r w:rsidR="007A4521" w:rsidRPr="007A4521">
        <w:rPr>
          <w:sz w:val="24"/>
          <w:szCs w:val="24"/>
        </w:rPr>
        <w:t xml:space="preserve">АО «Саханефтегазсбыт», утвержденного Советом директоров АО «Саханефтегазсбыт» на основании протокола </w:t>
      </w:r>
      <w:r w:rsidR="007A4521" w:rsidRPr="007A4521">
        <w:rPr>
          <w:sz w:val="24"/>
          <w:szCs w:val="24"/>
          <w:shd w:val="clear" w:color="auto" w:fill="FFFFFF"/>
        </w:rPr>
        <w:t>от 2</w:t>
      </w:r>
      <w:r w:rsidR="00F24950">
        <w:rPr>
          <w:sz w:val="24"/>
          <w:szCs w:val="24"/>
          <w:shd w:val="clear" w:color="auto" w:fill="FFFFFF"/>
        </w:rPr>
        <w:t>8.04.2023</w:t>
      </w:r>
      <w:r w:rsidR="007A4521" w:rsidRPr="007A4521">
        <w:rPr>
          <w:sz w:val="24"/>
          <w:szCs w:val="24"/>
          <w:shd w:val="clear" w:color="auto" w:fill="FFFFFF"/>
        </w:rPr>
        <w:t xml:space="preserve"> г. № </w:t>
      </w:r>
      <w:r w:rsidR="00F24950">
        <w:rPr>
          <w:sz w:val="24"/>
          <w:szCs w:val="24"/>
          <w:shd w:val="clear" w:color="auto" w:fill="FFFFFF"/>
        </w:rPr>
        <w:t>4-23</w:t>
      </w:r>
      <w:r w:rsidR="007A4521" w:rsidRPr="007A4521">
        <w:rPr>
          <w:sz w:val="24"/>
          <w:szCs w:val="24"/>
        </w:rPr>
        <w:t xml:space="preserve"> (далее - Положение о закупке)</w:t>
      </w:r>
      <w:r w:rsidR="007A4521" w:rsidRPr="007A4521">
        <w:rPr>
          <w:sz w:val="24"/>
          <w:szCs w:val="24"/>
          <w:shd w:val="clear" w:color="auto" w:fill="FFFFFF"/>
        </w:rPr>
        <w:t>.</w:t>
      </w:r>
    </w:p>
    <w:p w:rsidR="00201A09" w:rsidRPr="005455C6" w:rsidRDefault="00201A09" w:rsidP="00201A09">
      <w:pPr>
        <w:pStyle w:val="2"/>
        <w:numPr>
          <w:ilvl w:val="1"/>
          <w:numId w:val="13"/>
        </w:numPr>
        <w:rPr>
          <w:sz w:val="24"/>
          <w:szCs w:val="24"/>
        </w:rPr>
      </w:pPr>
      <w:bookmarkStart w:id="30" w:name="_Toc322017037"/>
      <w:r w:rsidRPr="005455C6">
        <w:rPr>
          <w:sz w:val="24"/>
          <w:szCs w:val="24"/>
        </w:rPr>
        <w:t>Обжалование</w:t>
      </w:r>
      <w:bookmarkEnd w:id="30"/>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1" w:name="_Ref301961104"/>
      <w:r w:rsidRPr="005455C6">
        <w:rPr>
          <w:sz w:val="24"/>
          <w:szCs w:val="24"/>
        </w:rPr>
        <w:t xml:space="preserve">    </w:t>
      </w:r>
      <w:bookmarkEnd w:id="31"/>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2" w:name="_Toc322017038"/>
      <w:r w:rsidRPr="005455C6">
        <w:rPr>
          <w:sz w:val="24"/>
          <w:szCs w:val="24"/>
        </w:rPr>
        <w:t>1.5.</w:t>
      </w:r>
      <w:r w:rsidRPr="005455C6">
        <w:rPr>
          <w:sz w:val="24"/>
          <w:szCs w:val="24"/>
        </w:rPr>
        <w:tab/>
        <w:t>Прочие положения</w:t>
      </w:r>
      <w:bookmarkEnd w:id="32"/>
    </w:p>
    <w:p w:rsidR="00201A09" w:rsidRPr="005455C6" w:rsidRDefault="00201A09" w:rsidP="006A0A3A">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6A0A3A">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6A0A3A">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FD4541" w:rsidRDefault="00201A09" w:rsidP="00201A09">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E8109A" w:rsidRPr="00E8109A" w:rsidRDefault="00E8109A" w:rsidP="008068F4">
      <w:pPr>
        <w:numPr>
          <w:ilvl w:val="1"/>
          <w:numId w:val="34"/>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 xml:space="preserve"> </w:t>
      </w:r>
      <w:r w:rsidRPr="00E8109A">
        <w:rPr>
          <w:rFonts w:ascii="Times New Roman" w:eastAsia="Times New Roman" w:hAnsi="Times New Roman"/>
          <w:b/>
          <w:bCs/>
          <w:iCs/>
          <w:sz w:val="24"/>
          <w:szCs w:val="24"/>
          <w:lang w:eastAsia="ru-RU"/>
        </w:rPr>
        <w:t xml:space="preserve">Конфликт интересов </w:t>
      </w:r>
    </w:p>
    <w:p w:rsidR="00E8109A" w:rsidRPr="00E8109A" w:rsidRDefault="00E8109A" w:rsidP="00E8109A">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E8109A">
        <w:rPr>
          <w:rFonts w:ascii="Times New Roman" w:eastAsia="Times New Roman" w:hAnsi="Times New Roman" w:cs="Arial"/>
          <w:bCs/>
          <w:iCs/>
          <w:sz w:val="24"/>
          <w:szCs w:val="24"/>
          <w:lang w:eastAsia="ru-RU"/>
        </w:rPr>
        <w:t xml:space="preserve">       </w:t>
      </w:r>
      <w:r w:rsidRPr="00E8109A">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C90EF2" w:rsidRPr="00B35618" w:rsidRDefault="00C90EF2" w:rsidP="00C90EF2">
      <w:pPr>
        <w:keepNext/>
        <w:keepLines/>
        <w:pageBreakBefore/>
        <w:widowControl w:val="0"/>
        <w:numPr>
          <w:ilvl w:val="0"/>
          <w:numId w:val="3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8"/>
          <w:szCs w:val="28"/>
          <w:lang w:eastAsia="ru-RU"/>
        </w:rPr>
      </w:pPr>
      <w:bookmarkStart w:id="33" w:name="_Toc321748162"/>
      <w:bookmarkStart w:id="34" w:name="_Toc322017064"/>
      <w:bookmarkEnd w:id="1"/>
      <w:bookmarkEnd w:id="2"/>
      <w:bookmarkEnd w:id="3"/>
      <w:bookmarkEnd w:id="4"/>
      <w:bookmarkEnd w:id="5"/>
      <w:bookmarkEnd w:id="6"/>
      <w:bookmarkEnd w:id="7"/>
      <w:bookmarkEnd w:id="8"/>
      <w:bookmarkEnd w:id="19"/>
      <w:r w:rsidRPr="00B35618">
        <w:rPr>
          <w:rFonts w:ascii="Times New Roman" w:eastAsia="Times New Roman" w:hAnsi="Times New Roman" w:cs="Arial"/>
          <w:b/>
          <w:bCs/>
          <w:kern w:val="28"/>
          <w:sz w:val="28"/>
          <w:szCs w:val="28"/>
          <w:lang w:eastAsia="ru-RU"/>
        </w:rPr>
        <w:lastRenderedPageBreak/>
        <w:t xml:space="preserve">Техническое задание </w:t>
      </w:r>
    </w:p>
    <w:p w:rsidR="00B35618" w:rsidRDefault="00B35618" w:rsidP="00C90EF2">
      <w:pPr>
        <w:spacing w:after="0" w:line="240" w:lineRule="auto"/>
        <w:jc w:val="both"/>
        <w:rPr>
          <w:rFonts w:ascii="Times New Roman" w:eastAsia="Times New Roman" w:hAnsi="Times New Roman"/>
          <w:b/>
          <w:sz w:val="24"/>
          <w:szCs w:val="24"/>
          <w:lang w:eastAsia="ru-RU"/>
        </w:rPr>
      </w:pPr>
    </w:p>
    <w:p w:rsidR="00B35618" w:rsidRPr="00B35618" w:rsidRDefault="00C90EF2" w:rsidP="00C90EF2">
      <w:pPr>
        <w:spacing w:after="0" w:line="240" w:lineRule="auto"/>
        <w:jc w:val="both"/>
        <w:rPr>
          <w:rFonts w:ascii="Times New Roman" w:eastAsia="Times New Roman" w:hAnsi="Times New Roman"/>
          <w:sz w:val="24"/>
          <w:szCs w:val="24"/>
          <w:lang w:eastAsia="ru-RU"/>
        </w:rPr>
      </w:pPr>
      <w:r w:rsidRPr="00B35618">
        <w:rPr>
          <w:rFonts w:ascii="Times New Roman" w:eastAsia="Times New Roman" w:hAnsi="Times New Roman"/>
          <w:b/>
          <w:sz w:val="24"/>
          <w:szCs w:val="24"/>
          <w:lang w:eastAsia="ru-RU"/>
        </w:rPr>
        <w:t>2.1. Предмет закупки:</w:t>
      </w:r>
      <w:r w:rsidRPr="00B35618">
        <w:rPr>
          <w:rFonts w:ascii="Times New Roman" w:eastAsia="Times New Roman" w:hAnsi="Times New Roman"/>
          <w:sz w:val="24"/>
          <w:szCs w:val="24"/>
          <w:lang w:eastAsia="ru-RU"/>
        </w:rPr>
        <w:t xml:space="preserve"> </w:t>
      </w:r>
      <w:r w:rsidR="00B35618" w:rsidRPr="00B35618">
        <w:rPr>
          <w:rFonts w:ascii="Times New Roman" w:eastAsia="Times New Roman" w:hAnsi="Times New Roman"/>
          <w:sz w:val="24"/>
          <w:szCs w:val="24"/>
          <w:lang w:eastAsia="ru-RU"/>
        </w:rPr>
        <w:t>Поставка нефтепродуктов для населения Республики Саха (Якутия) в навигацию 2023 года до пунктов назначения</w:t>
      </w:r>
      <w:r w:rsidRPr="00B35618">
        <w:rPr>
          <w:rFonts w:ascii="Times New Roman" w:eastAsia="Times New Roman" w:hAnsi="Times New Roman"/>
          <w:sz w:val="24"/>
          <w:szCs w:val="24"/>
          <w:lang w:eastAsia="ru-RU"/>
        </w:rPr>
        <w:t xml:space="preserve">. </w:t>
      </w:r>
    </w:p>
    <w:p w:rsidR="00C90EF2" w:rsidRPr="00B35618" w:rsidRDefault="00C90EF2" w:rsidP="00C90EF2">
      <w:pPr>
        <w:spacing w:after="0" w:line="240" w:lineRule="auto"/>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Осуществляется по лотам, указанным в Приложении № 1 к Документации.</w:t>
      </w:r>
    </w:p>
    <w:p w:rsidR="00C90EF2" w:rsidRPr="00B35618" w:rsidRDefault="00C90EF2" w:rsidP="00C90EF2">
      <w:pPr>
        <w:tabs>
          <w:tab w:val="left" w:pos="708"/>
        </w:tabs>
        <w:spacing w:after="0" w:line="240" w:lineRule="auto"/>
        <w:jc w:val="both"/>
        <w:rPr>
          <w:rFonts w:ascii="Times New Roman" w:eastAsia="Times New Roman" w:hAnsi="Times New Roman"/>
          <w:iCs/>
          <w:sz w:val="24"/>
          <w:szCs w:val="24"/>
          <w:lang w:eastAsia="ru-RU"/>
        </w:rPr>
      </w:pPr>
      <w:r w:rsidRPr="00B35618">
        <w:rPr>
          <w:rFonts w:ascii="Times New Roman" w:eastAsia="Times New Roman" w:hAnsi="Times New Roman"/>
          <w:b/>
          <w:iCs/>
          <w:sz w:val="24"/>
          <w:szCs w:val="24"/>
          <w:lang w:eastAsia="ru-RU"/>
        </w:rPr>
        <w:t xml:space="preserve">2.2. Место </w:t>
      </w:r>
      <w:r w:rsidR="00B35618" w:rsidRPr="00B35618">
        <w:rPr>
          <w:rFonts w:ascii="Times New Roman" w:eastAsia="Times New Roman" w:hAnsi="Times New Roman"/>
          <w:b/>
          <w:iCs/>
          <w:sz w:val="24"/>
          <w:szCs w:val="24"/>
          <w:lang w:eastAsia="ru-RU"/>
        </w:rPr>
        <w:t>поставки</w:t>
      </w:r>
      <w:r w:rsidRPr="00B35618">
        <w:rPr>
          <w:rFonts w:ascii="Times New Roman" w:eastAsia="Times New Roman" w:hAnsi="Times New Roman"/>
          <w:b/>
          <w:iCs/>
          <w:sz w:val="24"/>
          <w:szCs w:val="24"/>
          <w:lang w:eastAsia="ru-RU"/>
        </w:rPr>
        <w:t>:</w:t>
      </w:r>
      <w:r w:rsidRPr="00B35618">
        <w:rPr>
          <w:rFonts w:ascii="Times New Roman" w:eastAsia="Times New Roman" w:hAnsi="Times New Roman"/>
          <w:iCs/>
          <w:sz w:val="24"/>
          <w:szCs w:val="24"/>
          <w:lang w:eastAsia="ru-RU"/>
        </w:rPr>
        <w:t xml:space="preserve"> </w:t>
      </w:r>
      <w:r w:rsidR="00B35618" w:rsidRPr="00B35618">
        <w:rPr>
          <w:rFonts w:ascii="Times New Roman" w:eastAsia="Times New Roman" w:hAnsi="Times New Roman"/>
          <w:iCs/>
          <w:sz w:val="24"/>
          <w:szCs w:val="24"/>
          <w:lang w:eastAsia="ru-RU"/>
        </w:rPr>
        <w:t>указаны</w:t>
      </w:r>
      <w:r w:rsidRPr="00B35618">
        <w:rPr>
          <w:rFonts w:ascii="Times New Roman" w:eastAsia="Times New Roman" w:hAnsi="Times New Roman"/>
          <w:sz w:val="24"/>
          <w:szCs w:val="24"/>
          <w:lang w:eastAsia="ru-RU"/>
        </w:rPr>
        <w:t xml:space="preserve"> в Приложении № 1 к Документации.</w:t>
      </w:r>
    </w:p>
    <w:p w:rsidR="00C90EF2" w:rsidRPr="00B35618" w:rsidRDefault="00C90EF2" w:rsidP="00B82000">
      <w:pPr>
        <w:pStyle w:val="aff8"/>
        <w:numPr>
          <w:ilvl w:val="1"/>
          <w:numId w:val="41"/>
        </w:numPr>
        <w:spacing w:line="240" w:lineRule="atLeast"/>
        <w:ind w:left="426" w:hanging="426"/>
        <w:jc w:val="both"/>
        <w:rPr>
          <w:rFonts w:ascii="Times New Roman" w:hAnsi="Times New Roman"/>
          <w:iCs/>
          <w:sz w:val="24"/>
          <w:szCs w:val="24"/>
        </w:rPr>
      </w:pPr>
      <w:r w:rsidRPr="00B35618">
        <w:rPr>
          <w:rFonts w:ascii="Times New Roman" w:hAnsi="Times New Roman"/>
          <w:b/>
          <w:iCs/>
          <w:sz w:val="24"/>
          <w:szCs w:val="24"/>
        </w:rPr>
        <w:t xml:space="preserve">Срок </w:t>
      </w:r>
      <w:r w:rsidR="00B35618" w:rsidRPr="00B35618">
        <w:rPr>
          <w:rFonts w:ascii="Times New Roman" w:hAnsi="Times New Roman"/>
          <w:b/>
          <w:iCs/>
          <w:sz w:val="24"/>
          <w:szCs w:val="24"/>
        </w:rPr>
        <w:t>поставки</w:t>
      </w:r>
      <w:r w:rsidRPr="00B35618">
        <w:rPr>
          <w:rFonts w:ascii="Times New Roman" w:hAnsi="Times New Roman"/>
          <w:b/>
          <w:iCs/>
          <w:sz w:val="24"/>
          <w:szCs w:val="24"/>
        </w:rPr>
        <w:t>:</w:t>
      </w:r>
      <w:r w:rsidRPr="00B35618">
        <w:rPr>
          <w:rFonts w:ascii="Times New Roman" w:hAnsi="Times New Roman"/>
          <w:iCs/>
          <w:sz w:val="24"/>
          <w:szCs w:val="24"/>
        </w:rPr>
        <w:t xml:space="preserve"> </w:t>
      </w:r>
      <w:r w:rsidR="00B35618" w:rsidRPr="00B35618">
        <w:rPr>
          <w:rFonts w:ascii="Times New Roman" w:hAnsi="Times New Roman"/>
          <w:iCs/>
          <w:sz w:val="24"/>
          <w:szCs w:val="24"/>
        </w:rPr>
        <w:t>в соответствии с</w:t>
      </w:r>
      <w:r w:rsidRPr="00B35618">
        <w:rPr>
          <w:rFonts w:ascii="Times New Roman" w:hAnsi="Times New Roman"/>
          <w:iCs/>
          <w:sz w:val="24"/>
          <w:szCs w:val="24"/>
        </w:rPr>
        <w:t xml:space="preserve"> Приложени</w:t>
      </w:r>
      <w:r w:rsidR="00B35618" w:rsidRPr="00B35618">
        <w:rPr>
          <w:rFonts w:ascii="Times New Roman" w:hAnsi="Times New Roman"/>
          <w:iCs/>
          <w:sz w:val="24"/>
          <w:szCs w:val="24"/>
        </w:rPr>
        <w:t>ем</w:t>
      </w:r>
      <w:r w:rsidRPr="00B35618">
        <w:rPr>
          <w:rFonts w:ascii="Times New Roman" w:hAnsi="Times New Roman"/>
          <w:iCs/>
          <w:sz w:val="24"/>
          <w:szCs w:val="24"/>
        </w:rPr>
        <w:t xml:space="preserve"> № 1 к </w:t>
      </w:r>
      <w:r w:rsidR="00B35618" w:rsidRPr="00B35618">
        <w:rPr>
          <w:rFonts w:ascii="Times New Roman" w:hAnsi="Times New Roman"/>
          <w:iCs/>
          <w:sz w:val="24"/>
          <w:szCs w:val="24"/>
        </w:rPr>
        <w:t xml:space="preserve">настоящей </w:t>
      </w:r>
      <w:r w:rsidRPr="00B35618">
        <w:rPr>
          <w:rFonts w:ascii="Times New Roman" w:hAnsi="Times New Roman"/>
          <w:iCs/>
          <w:sz w:val="24"/>
          <w:szCs w:val="24"/>
        </w:rPr>
        <w:t>Документации.</w:t>
      </w:r>
    </w:p>
    <w:p w:rsidR="00C90EF2" w:rsidRPr="00B35618" w:rsidRDefault="00C90EF2" w:rsidP="00C90EF2">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B35618">
        <w:rPr>
          <w:rFonts w:ascii="Times New Roman" w:eastAsia="Times New Roman" w:hAnsi="Times New Roman" w:cs="Arial"/>
          <w:b/>
          <w:iCs/>
          <w:sz w:val="24"/>
          <w:szCs w:val="24"/>
          <w:lang w:eastAsia="ru-RU"/>
        </w:rPr>
        <w:t>Сведения о начальной (максимальной) цене договора (цене лота):</w:t>
      </w:r>
      <w:r w:rsidRPr="00B35618">
        <w:rPr>
          <w:rFonts w:ascii="Times New Roman" w:eastAsia="Times New Roman" w:hAnsi="Times New Roman" w:cs="Arial"/>
          <w:iCs/>
          <w:sz w:val="24"/>
          <w:szCs w:val="24"/>
          <w:lang w:eastAsia="ru-RU"/>
        </w:rPr>
        <w:t xml:space="preserve"> </w:t>
      </w:r>
      <w:r w:rsidR="00B35618" w:rsidRPr="00B35618">
        <w:rPr>
          <w:rFonts w:ascii="Times New Roman" w:eastAsia="Times New Roman" w:hAnsi="Times New Roman" w:cs="Arial"/>
          <w:sz w:val="24"/>
          <w:szCs w:val="24"/>
          <w:lang w:eastAsia="ru-RU"/>
        </w:rPr>
        <w:t>в соответствии с Приложением</w:t>
      </w:r>
      <w:r w:rsidRPr="00B35618">
        <w:rPr>
          <w:rFonts w:ascii="Times New Roman" w:eastAsia="Times New Roman" w:hAnsi="Times New Roman" w:cs="Arial"/>
          <w:sz w:val="24"/>
          <w:szCs w:val="24"/>
          <w:lang w:eastAsia="ru-RU"/>
        </w:rPr>
        <w:t xml:space="preserve"> № 1 к Документации.</w:t>
      </w:r>
    </w:p>
    <w:p w:rsidR="00B35618" w:rsidRPr="00B35618" w:rsidRDefault="00B35618" w:rsidP="00C90EF2">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B35618">
        <w:rPr>
          <w:rFonts w:ascii="Times New Roman" w:eastAsia="Times New Roman" w:hAnsi="Times New Roman" w:cs="Arial"/>
          <w:b/>
          <w:iCs/>
          <w:sz w:val="24"/>
          <w:szCs w:val="24"/>
          <w:lang w:eastAsia="ru-RU"/>
        </w:rPr>
        <w:t>Условия поставки:</w:t>
      </w:r>
      <w:r w:rsidRPr="00B35618">
        <w:rPr>
          <w:rFonts w:ascii="Times New Roman" w:eastAsia="Times New Roman" w:hAnsi="Times New Roman" w:cs="Arial"/>
          <w:iCs/>
          <w:sz w:val="24"/>
          <w:szCs w:val="24"/>
          <w:lang w:eastAsia="ru-RU"/>
        </w:rPr>
        <w:t xml:space="preserve"> согласно Приложению № 1 к Документации</w:t>
      </w:r>
    </w:p>
    <w:p w:rsidR="00B35618" w:rsidRPr="00B35618" w:rsidRDefault="00B35618" w:rsidP="00C90EF2">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B35618">
        <w:rPr>
          <w:rFonts w:ascii="Times New Roman" w:eastAsia="Times New Roman" w:hAnsi="Times New Roman" w:cs="Arial"/>
          <w:b/>
          <w:iCs/>
          <w:sz w:val="24"/>
          <w:szCs w:val="24"/>
          <w:lang w:eastAsia="ru-RU"/>
        </w:rPr>
        <w:t xml:space="preserve">Грузополучатель в пункте назначения: </w:t>
      </w:r>
      <w:r w:rsidRPr="00B35618">
        <w:rPr>
          <w:rFonts w:ascii="Times New Roman" w:eastAsia="Times New Roman" w:hAnsi="Times New Roman" w:cs="Arial"/>
          <w:iCs/>
          <w:sz w:val="24"/>
          <w:szCs w:val="24"/>
          <w:lang w:eastAsia="ru-RU"/>
        </w:rPr>
        <w:t>филиалы-нефтебазы АО «Саханефтегазсбыт», нефтебаза и АЗС п. Тикси ГУП «ЖКХ РС(Я)».</w:t>
      </w:r>
    </w:p>
    <w:p w:rsidR="00B35618" w:rsidRPr="00B35618" w:rsidRDefault="00B35618" w:rsidP="00C90EF2">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b/>
          <w:iCs/>
          <w:sz w:val="24"/>
          <w:szCs w:val="24"/>
          <w:lang w:eastAsia="ru-RU"/>
        </w:rPr>
      </w:pPr>
      <w:r w:rsidRPr="00B35618">
        <w:rPr>
          <w:rFonts w:ascii="Times New Roman" w:eastAsia="Times New Roman" w:hAnsi="Times New Roman" w:cs="Arial"/>
          <w:b/>
          <w:iCs/>
          <w:sz w:val="24"/>
          <w:szCs w:val="24"/>
          <w:lang w:eastAsia="ru-RU"/>
        </w:rPr>
        <w:t xml:space="preserve">Технические требования к поставляемому товару: </w:t>
      </w:r>
    </w:p>
    <w:p w:rsidR="00B35618" w:rsidRPr="00B35618" w:rsidRDefault="00B35618" w:rsidP="00B35618">
      <w:pPr>
        <w:widowControl w:val="0"/>
        <w:autoSpaceDE w:val="0"/>
        <w:autoSpaceDN w:val="0"/>
        <w:adjustRightInd w:val="0"/>
        <w:spacing w:after="0" w:line="240" w:lineRule="auto"/>
        <w:contextualSpacing/>
        <w:jc w:val="both"/>
        <w:rPr>
          <w:rFonts w:ascii="Times New Roman" w:eastAsia="Times New Roman" w:hAnsi="Times New Roman" w:cs="Arial"/>
          <w:iCs/>
          <w:sz w:val="24"/>
          <w:szCs w:val="24"/>
          <w:lang w:eastAsia="ru-RU"/>
        </w:rPr>
      </w:pPr>
      <w:r w:rsidRPr="00B35618">
        <w:rPr>
          <w:rFonts w:ascii="Times New Roman" w:eastAsia="Times New Roman" w:hAnsi="Times New Roman" w:cs="Arial"/>
          <w:iCs/>
          <w:sz w:val="24"/>
          <w:szCs w:val="24"/>
          <w:lang w:eastAsia="ru-RU"/>
        </w:rPr>
        <w:t xml:space="preserve">      Нефтепродукты должны соответствовать марке, виду, классу, сорту, требованиям нормативных документов – ГОСТу,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указанных в Приложении № 1 к Документации. Показатели лабораторных анализов нефтепродуктов должны иметь «запас качества» не менее величины «воспроизводимости», выпуск нефтепродуктов в оборот должен быть не ранее сроков, указанных в Приложении № 1 к Документации, а также с приложением паспорта безопасности химической продукции.</w:t>
      </w:r>
    </w:p>
    <w:p w:rsidR="00B35618" w:rsidRPr="00B35618" w:rsidRDefault="00C90EF2" w:rsidP="00C90EF2">
      <w:pPr>
        <w:widowControl w:val="0"/>
        <w:numPr>
          <w:ilvl w:val="1"/>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B35618">
        <w:rPr>
          <w:rFonts w:ascii="Times New Roman" w:eastAsia="Times New Roman" w:hAnsi="Times New Roman" w:cs="Arial"/>
          <w:b/>
          <w:sz w:val="24"/>
          <w:szCs w:val="24"/>
          <w:lang w:eastAsia="ru-RU"/>
        </w:rPr>
        <w:t>Обоснование начальной (максимальной) цены договора (НМЦД):</w:t>
      </w:r>
    </w:p>
    <w:p w:rsidR="00C90EF2" w:rsidRPr="00B35618" w:rsidRDefault="00C90EF2" w:rsidP="00B35618">
      <w:pPr>
        <w:widowControl w:val="0"/>
        <w:tabs>
          <w:tab w:val="left" w:pos="426"/>
        </w:tabs>
        <w:autoSpaceDE w:val="0"/>
        <w:autoSpaceDN w:val="0"/>
        <w:adjustRightInd w:val="0"/>
        <w:spacing w:after="0" w:line="240" w:lineRule="auto"/>
        <w:contextualSpacing/>
        <w:jc w:val="both"/>
        <w:rPr>
          <w:rFonts w:ascii="Times New Roman" w:eastAsia="Times New Roman" w:hAnsi="Times New Roman" w:cs="Arial"/>
          <w:sz w:val="24"/>
          <w:szCs w:val="24"/>
          <w:shd w:val="clear" w:color="auto" w:fill="FBFBFB"/>
          <w:lang w:eastAsia="ru-RU"/>
        </w:rPr>
      </w:pPr>
      <w:r w:rsidRPr="00B35618">
        <w:rPr>
          <w:rFonts w:ascii="Times New Roman" w:eastAsia="Times New Roman" w:hAnsi="Times New Roman" w:cs="Arial"/>
          <w:b/>
          <w:i/>
          <w:sz w:val="24"/>
          <w:szCs w:val="24"/>
          <w:lang w:eastAsia="ru-RU"/>
        </w:rPr>
        <w:t xml:space="preserve"> </w:t>
      </w:r>
      <w:r w:rsidR="00B35618" w:rsidRPr="00B35618">
        <w:rPr>
          <w:rFonts w:ascii="Times New Roman" w:eastAsia="Times New Roman" w:hAnsi="Times New Roman" w:cs="Arial"/>
          <w:sz w:val="24"/>
          <w:szCs w:val="24"/>
          <w:shd w:val="clear" w:color="auto" w:fill="FBFBFB"/>
          <w:lang w:eastAsia="ru-RU"/>
        </w:rPr>
        <w:t xml:space="preserve">В соответствии с </w:t>
      </w:r>
      <w:r w:rsidRPr="00B35618">
        <w:rPr>
          <w:rFonts w:ascii="Times New Roman" w:eastAsia="Times New Roman" w:hAnsi="Times New Roman" w:cs="Arial"/>
          <w:sz w:val="24"/>
          <w:szCs w:val="24"/>
          <w:shd w:val="clear" w:color="auto" w:fill="FBFBFB"/>
          <w:lang w:eastAsia="ru-RU"/>
        </w:rPr>
        <w:t xml:space="preserve">п. 9.2.1.1 Положения о закупке, определение цены настоящей закупки осуществляется </w:t>
      </w:r>
      <w:r w:rsidR="00B35618" w:rsidRPr="00B35618">
        <w:rPr>
          <w:rFonts w:ascii="Times New Roman" w:eastAsia="Times New Roman" w:hAnsi="Times New Roman" w:cs="Arial"/>
          <w:sz w:val="24"/>
          <w:szCs w:val="24"/>
          <w:shd w:val="clear" w:color="auto" w:fill="FBFBFB"/>
          <w:lang w:eastAsia="ru-RU"/>
        </w:rPr>
        <w:t>на основе метода «Анализ рынка», подпункт   г) информация о котировках на российских биржах и на электронных площадках. П 9.2.1.4. Метод «Затратный метод» (жд тариф до ст. назначения, тариф водного фрахта, расходы на приемо-складские операции в перевалочных пунктах, наценка оптового дилера, % за кредит). Цена договора является фиксированной на период проведения закупки и в период исполнения обязательств по договору.</w:t>
      </w:r>
    </w:p>
    <w:p w:rsidR="00B35618" w:rsidRPr="00B35618" w:rsidRDefault="00B35618" w:rsidP="00B35618">
      <w:pPr>
        <w:widowControl w:val="0"/>
        <w:tabs>
          <w:tab w:val="left" w:pos="426"/>
        </w:tabs>
        <w:autoSpaceDE w:val="0"/>
        <w:autoSpaceDN w:val="0"/>
        <w:adjustRightInd w:val="0"/>
        <w:spacing w:after="0" w:line="240" w:lineRule="auto"/>
        <w:contextualSpacing/>
        <w:jc w:val="both"/>
        <w:rPr>
          <w:rFonts w:ascii="Times New Roman" w:eastAsia="Times New Roman" w:hAnsi="Times New Roman" w:cs="Arial"/>
          <w:sz w:val="24"/>
          <w:szCs w:val="24"/>
          <w:shd w:val="clear" w:color="auto" w:fill="FBFBFB"/>
          <w:lang w:eastAsia="ru-RU"/>
        </w:rPr>
      </w:pPr>
      <w:r w:rsidRPr="00B35618">
        <w:rPr>
          <w:rFonts w:ascii="Times New Roman" w:eastAsia="Times New Roman" w:hAnsi="Times New Roman" w:cs="Arial"/>
          <w:sz w:val="24"/>
          <w:szCs w:val="24"/>
          <w:shd w:val="clear" w:color="auto" w:fill="FBFBFB"/>
          <w:lang w:eastAsia="ru-RU"/>
        </w:rPr>
        <w:t xml:space="preserve">       Цена договора должна включать в себя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C90EF2" w:rsidRPr="00C90EF2" w:rsidRDefault="00C90EF2" w:rsidP="00C90EF2">
      <w:pPr>
        <w:tabs>
          <w:tab w:val="left" w:pos="708"/>
        </w:tabs>
        <w:spacing w:after="0" w:line="240" w:lineRule="auto"/>
        <w:ind w:firstLine="426"/>
        <w:jc w:val="both"/>
        <w:rPr>
          <w:rFonts w:ascii="Times New Roman" w:hAnsi="Times New Roman"/>
          <w:sz w:val="24"/>
          <w:szCs w:val="24"/>
        </w:rPr>
      </w:pPr>
      <w:r w:rsidRPr="00B35618">
        <w:rPr>
          <w:rFonts w:ascii="Times New Roman" w:hAnsi="Times New Roman"/>
          <w:sz w:val="24"/>
          <w:szCs w:val="24"/>
        </w:rPr>
        <w:t>Не учтенные затраты Участника закупки, связанные с исполнением Договора, не включенные в стоимость Договора, указанную в Заявке Участника, не подлежат оплате Заказчиком.</w:t>
      </w:r>
    </w:p>
    <w:p w:rsidR="00C90EF2" w:rsidRDefault="00C90EF2" w:rsidP="00B35618">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b/>
          <w:sz w:val="24"/>
          <w:szCs w:val="24"/>
          <w:lang w:eastAsia="ru-RU"/>
        </w:rPr>
        <w:t>2.</w:t>
      </w:r>
      <w:r w:rsidR="00B35618">
        <w:rPr>
          <w:rFonts w:ascii="Times New Roman" w:eastAsia="Times New Roman" w:hAnsi="Times New Roman"/>
          <w:b/>
          <w:iCs/>
          <w:sz w:val="24"/>
          <w:szCs w:val="24"/>
          <w:lang w:eastAsia="ru-RU"/>
        </w:rPr>
        <w:t>9.</w:t>
      </w:r>
      <w:r w:rsidRPr="00C90EF2">
        <w:rPr>
          <w:rFonts w:ascii="Times New Roman" w:eastAsia="Times New Roman" w:hAnsi="Times New Roman"/>
          <w:b/>
          <w:i/>
          <w:iCs/>
          <w:sz w:val="24"/>
          <w:szCs w:val="24"/>
          <w:lang w:eastAsia="ru-RU"/>
        </w:rPr>
        <w:t xml:space="preserve"> </w:t>
      </w:r>
      <w:r w:rsidRPr="00C90EF2">
        <w:rPr>
          <w:rFonts w:ascii="Times New Roman" w:eastAsia="Times New Roman" w:hAnsi="Times New Roman"/>
          <w:b/>
          <w:iCs/>
          <w:sz w:val="24"/>
          <w:szCs w:val="24"/>
          <w:lang w:eastAsia="ru-RU"/>
        </w:rPr>
        <w:t>Форма, сроки и порядок</w:t>
      </w:r>
      <w:r w:rsidRPr="00C90EF2">
        <w:rPr>
          <w:rFonts w:ascii="Times New Roman" w:eastAsia="Times New Roman" w:hAnsi="Times New Roman"/>
          <w:b/>
          <w:i/>
          <w:iCs/>
          <w:sz w:val="24"/>
          <w:szCs w:val="24"/>
          <w:lang w:eastAsia="ru-RU"/>
        </w:rPr>
        <w:t xml:space="preserve"> </w:t>
      </w:r>
      <w:r w:rsidR="00B35618">
        <w:rPr>
          <w:rFonts w:ascii="Times New Roman" w:eastAsia="Times New Roman" w:hAnsi="Times New Roman"/>
          <w:b/>
          <w:iCs/>
          <w:sz w:val="24"/>
          <w:szCs w:val="24"/>
          <w:lang w:eastAsia="ru-RU"/>
        </w:rPr>
        <w:t>расчетов по договору</w:t>
      </w:r>
      <w:r w:rsidRPr="00C90EF2">
        <w:rPr>
          <w:rFonts w:ascii="Times New Roman" w:eastAsia="Times New Roman" w:hAnsi="Times New Roman"/>
          <w:b/>
          <w:iCs/>
          <w:sz w:val="24"/>
          <w:szCs w:val="24"/>
          <w:lang w:eastAsia="ru-RU"/>
        </w:rPr>
        <w:t>:</w:t>
      </w:r>
      <w:r w:rsidRPr="00C90EF2">
        <w:rPr>
          <w:rFonts w:ascii="Times New Roman" w:eastAsia="Times New Roman" w:hAnsi="Times New Roman"/>
          <w:iCs/>
          <w:sz w:val="24"/>
          <w:szCs w:val="24"/>
          <w:lang w:eastAsia="ru-RU"/>
        </w:rPr>
        <w:t xml:space="preserve"> </w:t>
      </w:r>
      <w:r w:rsidR="00B35618" w:rsidRPr="00B35618">
        <w:rPr>
          <w:rFonts w:ascii="Times New Roman" w:eastAsia="Times New Roman" w:hAnsi="Times New Roman"/>
          <w:iCs/>
          <w:sz w:val="24"/>
          <w:szCs w:val="24"/>
          <w:lang w:eastAsia="ru-RU"/>
        </w:rPr>
        <w:t>Безналичный расчет. Расчеты по поставке товара производятся в следующем порядке:</w:t>
      </w:r>
    </w:p>
    <w:p w:rsidR="00B35618" w:rsidRDefault="00B35618" w:rsidP="00B35618">
      <w:p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E5788">
        <w:rPr>
          <w:rFonts w:ascii="Times New Roman" w:hAnsi="Times New Roman"/>
          <w:sz w:val="24"/>
          <w:szCs w:val="24"/>
        </w:rPr>
        <w:t>30% (тридцать процентов) в течение 7 (семи) рабочих дней от стоимости партии нефтепродуктов, фактически отгруженной в грузовые резервуары судна, согласно выставленного Поставщиком счета на оплату с приложением документов, подтверждающих отгрузку нефтепродуктов</w:t>
      </w:r>
      <w:r>
        <w:rPr>
          <w:rFonts w:ascii="Times New Roman" w:hAnsi="Times New Roman"/>
          <w:sz w:val="24"/>
          <w:szCs w:val="24"/>
        </w:rPr>
        <w:t>;</w:t>
      </w:r>
    </w:p>
    <w:p w:rsidR="00B35618" w:rsidRDefault="00B35618" w:rsidP="00B35618">
      <w:p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E5788">
        <w:rPr>
          <w:rFonts w:ascii="Times New Roman" w:hAnsi="Times New Roman"/>
          <w:sz w:val="24"/>
          <w:szCs w:val="24"/>
        </w:rPr>
        <w:t xml:space="preserve"> 70 % (семьдесят процентов) в течение 7 (семи) рабочих дней от стоимости партии нефтепродуктов, фактически переданной в резервуарах пунктов назначения Заказчика, на основании надлежаще оформленного сторонами акта приема-передачи нефтепродуктов, счета-фактуры (УПД), ТН</w:t>
      </w:r>
      <w:r>
        <w:rPr>
          <w:rFonts w:ascii="Times New Roman" w:hAnsi="Times New Roman"/>
          <w:sz w:val="24"/>
          <w:szCs w:val="24"/>
        </w:rPr>
        <w:t>;</w:t>
      </w:r>
    </w:p>
    <w:p w:rsidR="00B35618" w:rsidRDefault="00B35618" w:rsidP="00B35618">
      <w:pPr>
        <w:tabs>
          <w:tab w:val="left" w:pos="708"/>
        </w:tabs>
        <w:spacing w:after="0" w:line="240" w:lineRule="auto"/>
        <w:jc w:val="both"/>
        <w:rPr>
          <w:rFonts w:ascii="Times New Roman" w:hAnsi="Times New Roman"/>
          <w:color w:val="000000"/>
          <w:sz w:val="24"/>
          <w:szCs w:val="24"/>
        </w:rPr>
      </w:pPr>
      <w:r w:rsidRPr="00B35618">
        <w:rPr>
          <w:rFonts w:ascii="Times New Roman" w:hAnsi="Times New Roman"/>
          <w:color w:val="000000"/>
          <w:sz w:val="24"/>
          <w:szCs w:val="24"/>
        </w:rPr>
        <w:t>Сверка взаиморасчетов между Заказчиком и Поставщиком производится в течение 10 (десяти) рабочих дней после полного исполнения обязательств Поставщиком</w:t>
      </w:r>
      <w:r>
        <w:rPr>
          <w:rFonts w:ascii="Times New Roman" w:hAnsi="Times New Roman"/>
          <w:color w:val="000000"/>
          <w:sz w:val="24"/>
          <w:szCs w:val="24"/>
        </w:rPr>
        <w:t>.</w:t>
      </w:r>
    </w:p>
    <w:p w:rsidR="00B35618" w:rsidRDefault="00B35618" w:rsidP="00B35618">
      <w:pPr>
        <w:tabs>
          <w:tab w:val="left" w:pos="708"/>
        </w:tabs>
        <w:spacing w:after="0" w:line="240" w:lineRule="auto"/>
        <w:jc w:val="both"/>
        <w:rPr>
          <w:rFonts w:ascii="Times New Roman" w:hAnsi="Times New Roman"/>
          <w:color w:val="000000"/>
          <w:sz w:val="24"/>
          <w:szCs w:val="24"/>
        </w:rPr>
      </w:pPr>
      <w:r w:rsidRPr="00B35618">
        <w:rPr>
          <w:rFonts w:ascii="Times New Roman" w:hAnsi="Times New Roman"/>
          <w:color w:val="000000"/>
          <w:sz w:val="24"/>
          <w:szCs w:val="24"/>
        </w:rPr>
        <w:t>Окончательный расчет по настоящему Договору производится в течение 10 (десяти) рабочих дней после надлежаще оформленного акта сверки взаиморасчетов между сторонами</w:t>
      </w:r>
      <w:r>
        <w:rPr>
          <w:rFonts w:ascii="Times New Roman" w:hAnsi="Times New Roman"/>
          <w:color w:val="000000"/>
          <w:sz w:val="24"/>
          <w:szCs w:val="24"/>
        </w:rPr>
        <w:t>.</w:t>
      </w:r>
    </w:p>
    <w:p w:rsidR="00B35618" w:rsidRPr="00B35618" w:rsidRDefault="00B35618" w:rsidP="00B35618">
      <w:pPr>
        <w:tabs>
          <w:tab w:val="left" w:pos="708"/>
        </w:tabs>
        <w:spacing w:after="0" w:line="240" w:lineRule="auto"/>
        <w:jc w:val="both"/>
        <w:rPr>
          <w:rFonts w:ascii="Times New Roman" w:hAnsi="Times New Roman"/>
          <w:color w:val="000000"/>
          <w:sz w:val="24"/>
          <w:szCs w:val="24"/>
        </w:rPr>
      </w:pPr>
      <w:r w:rsidRPr="00B35618">
        <w:rPr>
          <w:rFonts w:ascii="Times New Roman" w:hAnsi="Times New Roman"/>
          <w:b/>
          <w:color w:val="000000"/>
          <w:sz w:val="24"/>
          <w:szCs w:val="24"/>
        </w:rPr>
        <w:t>2.10. Требования к Участнику:</w:t>
      </w:r>
      <w:r w:rsidRPr="00B35618">
        <w:rPr>
          <w:rFonts w:ascii="Times New Roman" w:hAnsi="Times New Roman"/>
          <w:color w:val="000000"/>
          <w:sz w:val="24"/>
          <w:szCs w:val="24"/>
        </w:rPr>
        <w:t xml:space="preserve"> Участник закупки должен иметь:</w:t>
      </w:r>
    </w:p>
    <w:p w:rsidR="00B35618" w:rsidRDefault="00B35618" w:rsidP="00B35618">
      <w:pPr>
        <w:tabs>
          <w:tab w:val="left" w:pos="708"/>
        </w:tabs>
        <w:spacing w:after="0" w:line="240" w:lineRule="auto"/>
        <w:jc w:val="both"/>
        <w:rPr>
          <w:rFonts w:ascii="Times New Roman" w:hAnsi="Times New Roman"/>
          <w:sz w:val="24"/>
          <w:szCs w:val="24"/>
        </w:rPr>
      </w:pPr>
      <w:r w:rsidRPr="00B35618">
        <w:rPr>
          <w:rFonts w:ascii="Times New Roman" w:hAnsi="Times New Roman"/>
          <w:sz w:val="24"/>
          <w:szCs w:val="24"/>
        </w:rPr>
        <w:t>2.10.1. Заключенные и действующие договора, соглашения на поставку нефтепродуктов, договора могут быть рамочными</w:t>
      </w:r>
      <w:r>
        <w:rPr>
          <w:rFonts w:ascii="Times New Roman" w:hAnsi="Times New Roman"/>
          <w:sz w:val="24"/>
          <w:szCs w:val="24"/>
        </w:rPr>
        <w:t>.</w:t>
      </w:r>
    </w:p>
    <w:p w:rsidR="00B35618" w:rsidRDefault="00B35618" w:rsidP="00B35618">
      <w:pPr>
        <w:tabs>
          <w:tab w:val="left" w:pos="708"/>
        </w:tabs>
        <w:spacing w:after="0" w:line="240" w:lineRule="auto"/>
        <w:jc w:val="both"/>
        <w:rPr>
          <w:rFonts w:ascii="Times New Roman" w:hAnsi="Times New Roman"/>
          <w:sz w:val="24"/>
          <w:szCs w:val="24"/>
        </w:rPr>
      </w:pPr>
      <w:r>
        <w:rPr>
          <w:rFonts w:ascii="Times New Roman" w:hAnsi="Times New Roman"/>
          <w:sz w:val="24"/>
          <w:szCs w:val="24"/>
        </w:rPr>
        <w:t>2.10.2.</w:t>
      </w:r>
      <w:r w:rsidRPr="00B35618">
        <w:rPr>
          <w:rFonts w:ascii="Times New Roman" w:hAnsi="Times New Roman"/>
          <w:sz w:val="24"/>
          <w:szCs w:val="24"/>
        </w:rPr>
        <w:t xml:space="preserve"> </w:t>
      </w:r>
      <w:r>
        <w:rPr>
          <w:rFonts w:ascii="Times New Roman" w:hAnsi="Times New Roman"/>
          <w:sz w:val="24"/>
          <w:szCs w:val="24"/>
        </w:rPr>
        <w:t>З</w:t>
      </w:r>
      <w:r w:rsidRPr="00A66A30">
        <w:rPr>
          <w:rFonts w:ascii="Times New Roman" w:hAnsi="Times New Roman"/>
          <w:sz w:val="24"/>
          <w:szCs w:val="24"/>
        </w:rPr>
        <w:t>аключенные и действующие договора на оказание услуг по приему, хранению и отпуску нефтепродуктов в пунктах перевалки</w:t>
      </w:r>
      <w:r>
        <w:rPr>
          <w:rFonts w:ascii="Times New Roman" w:hAnsi="Times New Roman"/>
          <w:sz w:val="24"/>
          <w:szCs w:val="24"/>
        </w:rPr>
        <w:t>,</w:t>
      </w:r>
      <w:r w:rsidRPr="00A66A30">
        <w:rPr>
          <w:rFonts w:ascii="Times New Roman" w:hAnsi="Times New Roman"/>
          <w:sz w:val="24"/>
          <w:szCs w:val="24"/>
        </w:rPr>
        <w:t xml:space="preserve"> договора могут быть рамочными</w:t>
      </w:r>
      <w:r>
        <w:rPr>
          <w:rFonts w:ascii="Times New Roman" w:hAnsi="Times New Roman"/>
          <w:sz w:val="24"/>
          <w:szCs w:val="24"/>
        </w:rPr>
        <w:t>.</w:t>
      </w:r>
    </w:p>
    <w:p w:rsidR="00C90EF2" w:rsidRPr="00B35618" w:rsidRDefault="00B35618" w:rsidP="00B35618">
      <w:pPr>
        <w:tabs>
          <w:tab w:val="left" w:pos="708"/>
        </w:tabs>
        <w:spacing w:after="0" w:line="240" w:lineRule="auto"/>
        <w:jc w:val="both"/>
        <w:rPr>
          <w:rFonts w:ascii="Times New Roman" w:hAnsi="Times New Roman"/>
          <w:sz w:val="24"/>
          <w:szCs w:val="24"/>
        </w:rPr>
      </w:pPr>
      <w:r>
        <w:rPr>
          <w:rFonts w:ascii="Times New Roman" w:hAnsi="Times New Roman"/>
          <w:sz w:val="24"/>
          <w:szCs w:val="24"/>
        </w:rPr>
        <w:t>2.10.3. З</w:t>
      </w:r>
      <w:r w:rsidRPr="00E8743E">
        <w:rPr>
          <w:rFonts w:ascii="Times New Roman" w:hAnsi="Times New Roman"/>
          <w:sz w:val="24"/>
          <w:szCs w:val="24"/>
        </w:rPr>
        <w:t>аключенные и действующие договора с транспортными предприятиями на оказание услуг по перевозке нефтепродуктов до пунктов назначения,</w:t>
      </w:r>
      <w:r>
        <w:rPr>
          <w:rFonts w:ascii="Times New Roman" w:hAnsi="Times New Roman"/>
          <w:sz w:val="24"/>
          <w:szCs w:val="24"/>
        </w:rPr>
        <w:t xml:space="preserve"> договора могут быть рамочными.</w:t>
      </w:r>
    </w:p>
    <w:p w:rsidR="008068F4" w:rsidRDefault="008068F4" w:rsidP="008068F4">
      <w:pPr>
        <w:spacing w:after="0" w:line="240" w:lineRule="auto"/>
        <w:rPr>
          <w:rFonts w:ascii="Times New Roman" w:eastAsia="Times New Roman" w:hAnsi="Times New Roman"/>
          <w:sz w:val="24"/>
          <w:szCs w:val="24"/>
          <w:lang w:eastAsia="ru-RU"/>
        </w:rPr>
      </w:pPr>
    </w:p>
    <w:p w:rsidR="00B35618" w:rsidRDefault="00B35618" w:rsidP="008068F4">
      <w:pPr>
        <w:spacing w:after="0" w:line="240" w:lineRule="auto"/>
        <w:rPr>
          <w:rFonts w:ascii="Times New Roman" w:eastAsia="Times New Roman" w:hAnsi="Times New Roman"/>
          <w:sz w:val="24"/>
          <w:szCs w:val="24"/>
          <w:lang w:eastAsia="ru-RU"/>
        </w:rPr>
      </w:pPr>
    </w:p>
    <w:p w:rsidR="003A14F1" w:rsidRDefault="003A14F1" w:rsidP="008068F4">
      <w:pPr>
        <w:spacing w:after="0" w:line="240" w:lineRule="auto"/>
        <w:rPr>
          <w:rFonts w:ascii="Times New Roman" w:eastAsia="Times New Roman" w:hAnsi="Times New Roman"/>
          <w:sz w:val="24"/>
          <w:szCs w:val="24"/>
          <w:lang w:eastAsia="ru-RU"/>
        </w:rPr>
      </w:pPr>
    </w:p>
    <w:p w:rsidR="00B35618" w:rsidRDefault="00B35618" w:rsidP="008068F4">
      <w:pPr>
        <w:spacing w:after="0" w:line="240" w:lineRule="auto"/>
        <w:rPr>
          <w:rFonts w:ascii="Times New Roman" w:eastAsia="Times New Roman" w:hAnsi="Times New Roman"/>
          <w:sz w:val="24"/>
          <w:szCs w:val="24"/>
          <w:lang w:eastAsia="ru-RU"/>
        </w:rPr>
      </w:pPr>
    </w:p>
    <w:p w:rsidR="00B35618" w:rsidRDefault="00B35618" w:rsidP="008068F4">
      <w:pPr>
        <w:spacing w:after="0" w:line="240" w:lineRule="auto"/>
        <w:rPr>
          <w:rFonts w:ascii="Times New Roman" w:eastAsia="Times New Roman" w:hAnsi="Times New Roman"/>
          <w:sz w:val="24"/>
          <w:szCs w:val="24"/>
          <w:lang w:eastAsia="ru-RU"/>
        </w:rPr>
      </w:pPr>
    </w:p>
    <w:p w:rsidR="00B35618" w:rsidRPr="00B35618" w:rsidRDefault="00B35618" w:rsidP="008068F4">
      <w:pPr>
        <w:spacing w:after="0" w:line="240" w:lineRule="auto"/>
        <w:rPr>
          <w:rFonts w:ascii="Times New Roman" w:eastAsia="Times New Roman" w:hAnsi="Times New Roman"/>
          <w:b/>
          <w:sz w:val="24"/>
          <w:szCs w:val="24"/>
          <w:lang w:eastAsia="ru-RU"/>
        </w:rPr>
      </w:pPr>
      <w:r w:rsidRPr="00B35618">
        <w:rPr>
          <w:rFonts w:ascii="Times New Roman" w:eastAsia="Times New Roman" w:hAnsi="Times New Roman"/>
          <w:b/>
          <w:sz w:val="24"/>
          <w:szCs w:val="24"/>
          <w:lang w:eastAsia="ru-RU"/>
        </w:rPr>
        <w:lastRenderedPageBreak/>
        <w:t>3.  Проект договора</w:t>
      </w:r>
    </w:p>
    <w:p w:rsidR="00B35618" w:rsidRDefault="00B35618" w:rsidP="008068F4">
      <w:pPr>
        <w:spacing w:after="0" w:line="240" w:lineRule="auto"/>
        <w:rPr>
          <w:rFonts w:ascii="Times New Roman" w:eastAsia="Times New Roman" w:hAnsi="Times New Roman"/>
          <w:sz w:val="24"/>
          <w:szCs w:val="24"/>
          <w:lang w:eastAsia="ru-RU"/>
        </w:rPr>
      </w:pPr>
    </w:p>
    <w:p w:rsidR="00B35618" w:rsidRPr="00B35618" w:rsidRDefault="00B35618" w:rsidP="00B35618">
      <w:pPr>
        <w:spacing w:after="0" w:line="240" w:lineRule="auto"/>
        <w:jc w:val="center"/>
        <w:outlineLvl w:val="0"/>
        <w:rPr>
          <w:rFonts w:ascii="Times New Roman" w:eastAsia="Times New Roman" w:hAnsi="Times New Roman"/>
          <w:b/>
          <w:sz w:val="23"/>
          <w:szCs w:val="23"/>
          <w:lang w:eastAsia="ru-RU"/>
        </w:rPr>
      </w:pPr>
      <w:r>
        <w:rPr>
          <w:rFonts w:ascii="Times New Roman" w:eastAsia="Times New Roman" w:hAnsi="Times New Roman"/>
          <w:sz w:val="24"/>
          <w:szCs w:val="24"/>
          <w:lang w:eastAsia="ru-RU"/>
        </w:rPr>
        <w:t xml:space="preserve">    </w:t>
      </w:r>
      <w:r w:rsidRPr="00B35618">
        <w:rPr>
          <w:rFonts w:ascii="Times New Roman" w:eastAsia="Times New Roman" w:hAnsi="Times New Roman"/>
          <w:b/>
          <w:sz w:val="23"/>
          <w:szCs w:val="23"/>
          <w:lang w:eastAsia="ru-RU"/>
        </w:rPr>
        <w:t>Договор поставки нефтепродуктов № СНГС-ОМиЗ-НП- ______________</w:t>
      </w:r>
    </w:p>
    <w:p w:rsidR="00B35618" w:rsidRPr="00B35618" w:rsidRDefault="00B35618" w:rsidP="00B35618">
      <w:pPr>
        <w:spacing w:after="0" w:line="240" w:lineRule="auto"/>
        <w:ind w:firstLine="567"/>
        <w:jc w:val="center"/>
        <w:outlineLvl w:val="0"/>
        <w:rPr>
          <w:rFonts w:ascii="Times New Roman" w:eastAsia="Times New Roman" w:hAnsi="Times New Roman"/>
          <w:b/>
          <w:sz w:val="23"/>
          <w:szCs w:val="23"/>
          <w:lang w:eastAsia="ru-RU"/>
        </w:rPr>
      </w:pPr>
    </w:p>
    <w:p w:rsidR="00B35618" w:rsidRPr="00B35618" w:rsidRDefault="00B35618" w:rsidP="00B35618">
      <w:pPr>
        <w:spacing w:after="0" w:line="240" w:lineRule="auto"/>
        <w:outlineLvl w:val="0"/>
        <w:rPr>
          <w:rFonts w:ascii="Times New Roman" w:eastAsia="Times New Roman" w:hAnsi="Times New Roman"/>
          <w:b/>
          <w:sz w:val="23"/>
          <w:szCs w:val="23"/>
          <w:lang w:eastAsia="ru-RU"/>
        </w:rPr>
      </w:pPr>
      <w:r w:rsidRPr="00B35618">
        <w:rPr>
          <w:rFonts w:ascii="Times New Roman" w:eastAsia="Times New Roman" w:hAnsi="Times New Roman"/>
          <w:b/>
          <w:sz w:val="23"/>
          <w:szCs w:val="23"/>
          <w:lang w:eastAsia="ru-RU"/>
        </w:rPr>
        <w:t>г. Якутск                                                                                                              « ___ » ___________ 2023 года</w:t>
      </w:r>
    </w:p>
    <w:p w:rsidR="00B35618" w:rsidRPr="00B35618" w:rsidRDefault="00B35618" w:rsidP="00B35618">
      <w:pPr>
        <w:tabs>
          <w:tab w:val="left" w:pos="2535"/>
        </w:tabs>
        <w:spacing w:after="0" w:line="240" w:lineRule="auto"/>
        <w:outlineLvl w:val="0"/>
        <w:rPr>
          <w:rFonts w:ascii="Times New Roman" w:eastAsia="Times New Roman" w:hAnsi="Times New Roman"/>
          <w:sz w:val="23"/>
          <w:szCs w:val="23"/>
          <w:lang w:eastAsia="ru-RU"/>
        </w:rPr>
      </w:pPr>
      <w:r w:rsidRPr="00B35618">
        <w:rPr>
          <w:rFonts w:ascii="Times New Roman" w:eastAsia="Times New Roman" w:hAnsi="Times New Roman"/>
          <w:sz w:val="23"/>
          <w:szCs w:val="23"/>
          <w:lang w:eastAsia="ru-RU"/>
        </w:rPr>
        <w:tab/>
      </w:r>
    </w:p>
    <w:p w:rsidR="00B35618" w:rsidRPr="00B35618" w:rsidRDefault="00B35618" w:rsidP="00B35618">
      <w:pPr>
        <w:spacing w:after="0" w:line="240" w:lineRule="auto"/>
        <w:ind w:firstLine="567"/>
        <w:jc w:val="center"/>
        <w:outlineLvl w:val="0"/>
        <w:rPr>
          <w:rFonts w:ascii="Times New Roman" w:eastAsia="Times New Roman" w:hAnsi="Times New Roman"/>
          <w:sz w:val="23"/>
          <w:szCs w:val="23"/>
          <w:lang w:eastAsia="ru-RU"/>
        </w:rPr>
      </w:pPr>
    </w:p>
    <w:p w:rsidR="00B35618" w:rsidRPr="00B35618" w:rsidRDefault="00B35618" w:rsidP="00B35618">
      <w:pPr>
        <w:spacing w:before="60" w:after="60" w:line="240" w:lineRule="auto"/>
        <w:ind w:firstLine="540"/>
        <w:jc w:val="both"/>
        <w:rPr>
          <w:rFonts w:ascii="Times New Roman" w:eastAsia="Times New Roman" w:hAnsi="Times New Roman"/>
          <w:sz w:val="24"/>
          <w:szCs w:val="24"/>
          <w:lang w:eastAsia="ru-RU"/>
        </w:rPr>
      </w:pPr>
      <w:r w:rsidRPr="00B35618">
        <w:rPr>
          <w:rFonts w:ascii="Times New Roman" w:eastAsia="Times New Roman" w:hAnsi="Times New Roman"/>
          <w:bCs/>
          <w:sz w:val="24"/>
          <w:szCs w:val="24"/>
          <w:lang w:eastAsia="ru-RU"/>
        </w:rPr>
        <w:t xml:space="preserve"> ______________________________________________,</w:t>
      </w:r>
      <w:r w:rsidRPr="00B35618">
        <w:rPr>
          <w:rFonts w:ascii="Times New Roman" w:eastAsia="Times New Roman" w:hAnsi="Times New Roman"/>
          <w:b/>
          <w:bCs/>
          <w:sz w:val="24"/>
          <w:szCs w:val="24"/>
          <w:lang w:eastAsia="ru-RU"/>
        </w:rPr>
        <w:t xml:space="preserve"> </w:t>
      </w:r>
      <w:r w:rsidRPr="00B35618">
        <w:rPr>
          <w:rFonts w:ascii="Times New Roman" w:eastAsia="Times New Roman" w:hAnsi="Times New Roman"/>
          <w:sz w:val="24"/>
          <w:szCs w:val="24"/>
          <w:lang w:eastAsia="ru-RU"/>
        </w:rPr>
        <w:t xml:space="preserve">именуемое в дальнейшем </w:t>
      </w:r>
      <w:r w:rsidRPr="00B35618">
        <w:rPr>
          <w:rFonts w:ascii="Times New Roman" w:eastAsia="Times New Roman" w:hAnsi="Times New Roman"/>
          <w:b/>
          <w:bCs/>
          <w:sz w:val="24"/>
          <w:szCs w:val="24"/>
          <w:lang w:eastAsia="ru-RU"/>
        </w:rPr>
        <w:t xml:space="preserve">"Поставщик", </w:t>
      </w:r>
      <w:r w:rsidRPr="00B35618">
        <w:rPr>
          <w:rFonts w:ascii="Times New Roman" w:eastAsia="Times New Roman" w:hAnsi="Times New Roman"/>
          <w:sz w:val="24"/>
          <w:szCs w:val="24"/>
          <w:lang w:eastAsia="ru-RU"/>
        </w:rPr>
        <w:t>в лице __________________________________</w:t>
      </w:r>
      <w:r w:rsidRPr="00B35618">
        <w:rPr>
          <w:rFonts w:ascii="Times New Roman" w:eastAsia="Times New Roman" w:hAnsi="Times New Roman"/>
          <w:bCs/>
          <w:sz w:val="24"/>
          <w:szCs w:val="24"/>
          <w:lang w:eastAsia="ru-RU"/>
        </w:rPr>
        <w:t>,</w:t>
      </w:r>
      <w:r w:rsidRPr="00B35618">
        <w:rPr>
          <w:rFonts w:ascii="Times New Roman" w:eastAsia="Times New Roman" w:hAnsi="Times New Roman"/>
          <w:b/>
          <w:bCs/>
          <w:sz w:val="24"/>
          <w:szCs w:val="24"/>
          <w:lang w:eastAsia="ru-RU"/>
        </w:rPr>
        <w:t xml:space="preserve"> </w:t>
      </w:r>
      <w:r w:rsidRPr="00B35618">
        <w:rPr>
          <w:rFonts w:ascii="Times New Roman" w:eastAsia="Times New Roman" w:hAnsi="Times New Roman"/>
          <w:sz w:val="24"/>
          <w:szCs w:val="24"/>
          <w:lang w:eastAsia="ru-RU"/>
        </w:rPr>
        <w:t xml:space="preserve">действующего на основании _________________, с одной стороны и </w:t>
      </w:r>
    </w:p>
    <w:p w:rsidR="00B35618" w:rsidRPr="00B35618" w:rsidRDefault="00B35618" w:rsidP="00B35618">
      <w:pPr>
        <w:spacing w:before="60" w:after="60" w:line="240" w:lineRule="auto"/>
        <w:ind w:firstLine="540"/>
        <w:jc w:val="both"/>
        <w:rPr>
          <w:rFonts w:ascii="Times New Roman" w:eastAsia="Times New Roman" w:hAnsi="Times New Roman"/>
          <w:bCs/>
          <w:sz w:val="24"/>
          <w:szCs w:val="24"/>
          <w:lang w:eastAsia="ru-RU"/>
        </w:rPr>
      </w:pPr>
      <w:r w:rsidRPr="00B35618">
        <w:rPr>
          <w:rFonts w:ascii="Times New Roman" w:eastAsia="Times New Roman" w:hAnsi="Times New Roman"/>
          <w:b/>
          <w:bCs/>
          <w:sz w:val="24"/>
          <w:szCs w:val="24"/>
          <w:lang w:eastAsia="ru-RU"/>
        </w:rPr>
        <w:t xml:space="preserve"> Акционерное общество «</w:t>
      </w:r>
      <w:r w:rsidRPr="00B35618">
        <w:rPr>
          <w:rFonts w:ascii="Times New Roman" w:eastAsia="Times New Roman" w:hAnsi="Times New Roman"/>
          <w:b/>
          <w:sz w:val="24"/>
          <w:szCs w:val="24"/>
          <w:lang w:eastAsia="ru-RU"/>
        </w:rPr>
        <w:t>Саханефтегазсбыт»,</w:t>
      </w:r>
      <w:r w:rsidRPr="00B35618">
        <w:rPr>
          <w:rFonts w:ascii="Times New Roman" w:eastAsia="Times New Roman" w:hAnsi="Times New Roman"/>
          <w:sz w:val="24"/>
          <w:szCs w:val="24"/>
          <w:lang w:eastAsia="ru-RU"/>
        </w:rPr>
        <w:t xml:space="preserve"> </w:t>
      </w:r>
      <w:r w:rsidRPr="00B35618">
        <w:rPr>
          <w:rFonts w:ascii="Times New Roman" w:eastAsia="Times New Roman" w:hAnsi="Times New Roman"/>
          <w:bCs/>
          <w:sz w:val="24"/>
          <w:szCs w:val="24"/>
          <w:lang w:eastAsia="ru-RU"/>
        </w:rPr>
        <w:t xml:space="preserve">именуемое в дальнейшем </w:t>
      </w:r>
      <w:r w:rsidRPr="00B35618">
        <w:rPr>
          <w:rFonts w:ascii="Times New Roman" w:eastAsia="Times New Roman" w:hAnsi="Times New Roman"/>
          <w:b/>
          <w:bCs/>
          <w:sz w:val="24"/>
          <w:szCs w:val="24"/>
          <w:lang w:eastAsia="ru-RU"/>
        </w:rPr>
        <w:t>"Заказчик"</w:t>
      </w:r>
      <w:r w:rsidRPr="00B35618">
        <w:rPr>
          <w:rFonts w:ascii="Times New Roman" w:eastAsia="Times New Roman" w:hAnsi="Times New Roman"/>
          <w:bCs/>
          <w:sz w:val="24"/>
          <w:szCs w:val="24"/>
          <w:lang w:eastAsia="ru-RU"/>
        </w:rPr>
        <w:t>, в лице Г</w:t>
      </w:r>
      <w:r w:rsidRPr="00B35618">
        <w:rPr>
          <w:rFonts w:ascii="Times New Roman" w:eastAsia="Times New Roman" w:hAnsi="Times New Roman"/>
          <w:sz w:val="24"/>
          <w:szCs w:val="24"/>
          <w:lang w:eastAsia="ru-RU"/>
        </w:rPr>
        <w:t>енерального директора Лебедева Виктора Николаевича</w:t>
      </w:r>
      <w:r w:rsidRPr="00B35618">
        <w:rPr>
          <w:rFonts w:ascii="Times New Roman" w:eastAsia="Times New Roman" w:hAnsi="Times New Roman"/>
          <w:bCs/>
          <w:sz w:val="24"/>
          <w:szCs w:val="24"/>
          <w:lang w:eastAsia="ru-RU"/>
        </w:rPr>
        <w:t xml:space="preserve">, действующего на основании Устава, с другой стороны, именуемые в дальнейшем "Стороны", </w:t>
      </w:r>
    </w:p>
    <w:p w:rsidR="00B35618" w:rsidRPr="00B35618" w:rsidRDefault="00B35618" w:rsidP="00B35618">
      <w:pPr>
        <w:spacing w:before="60" w:after="60" w:line="240" w:lineRule="auto"/>
        <w:ind w:firstLine="540"/>
        <w:jc w:val="both"/>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на основании Протокола определения лучшего предложения запроса цен на поставку нефтепродуктов для населения Республики Саха (Якутия) в навигацию 2023 года до пунктов назначения № _____ от « ___ » __________ 2023 г., заключили настоящий договор о нижеследующем:</w:t>
      </w:r>
    </w:p>
    <w:p w:rsidR="00B35618" w:rsidRPr="00B35618" w:rsidRDefault="00B35618" w:rsidP="00B35618">
      <w:pPr>
        <w:spacing w:before="60" w:after="60" w:line="240" w:lineRule="auto"/>
        <w:ind w:firstLine="540"/>
        <w:jc w:val="both"/>
        <w:rPr>
          <w:rFonts w:ascii="Times New Roman" w:eastAsia="Times New Roman" w:hAnsi="Times New Roman"/>
          <w:bCs/>
          <w:sz w:val="24"/>
          <w:szCs w:val="24"/>
          <w:lang w:eastAsia="ru-RU"/>
        </w:rPr>
      </w:pPr>
    </w:p>
    <w:p w:rsidR="00B35618" w:rsidRPr="00B35618" w:rsidRDefault="00B35618" w:rsidP="00B35618">
      <w:pPr>
        <w:widowControl w:val="0"/>
        <w:numPr>
          <w:ilvl w:val="0"/>
          <w:numId w:val="51"/>
        </w:numPr>
        <w:suppressAutoHyphens/>
        <w:autoSpaceDE w:val="0"/>
        <w:autoSpaceDN w:val="0"/>
        <w:adjustRightInd w:val="0"/>
        <w:spacing w:after="0" w:line="240" w:lineRule="auto"/>
        <w:contextualSpacing/>
        <w:jc w:val="center"/>
        <w:rPr>
          <w:rFonts w:ascii="Times New Roman" w:eastAsia="Times New Roman" w:hAnsi="Times New Roman"/>
          <w:b/>
          <w:sz w:val="24"/>
          <w:szCs w:val="24"/>
          <w:lang w:eastAsia="ar-SA"/>
        </w:rPr>
      </w:pPr>
      <w:r w:rsidRPr="00B35618">
        <w:rPr>
          <w:rFonts w:ascii="Times New Roman" w:eastAsia="Times New Roman" w:hAnsi="Times New Roman"/>
          <w:b/>
          <w:sz w:val="24"/>
          <w:szCs w:val="24"/>
          <w:lang w:eastAsia="ar-SA"/>
        </w:rPr>
        <w:t>Термины и их толкование</w:t>
      </w:r>
    </w:p>
    <w:p w:rsidR="00B35618" w:rsidRPr="00B35618" w:rsidRDefault="00B35618" w:rsidP="00B35618">
      <w:pPr>
        <w:widowControl w:val="0"/>
        <w:suppressAutoHyphens/>
        <w:autoSpaceDE w:val="0"/>
        <w:autoSpaceDN w:val="0"/>
        <w:adjustRightInd w:val="0"/>
        <w:spacing w:after="0" w:line="240" w:lineRule="auto"/>
        <w:ind w:left="786"/>
        <w:contextualSpacing/>
        <w:rPr>
          <w:rFonts w:ascii="Times New Roman" w:eastAsia="Times New Roman" w:hAnsi="Times New Roman"/>
          <w:b/>
          <w:sz w:val="24"/>
          <w:szCs w:val="24"/>
          <w:lang w:eastAsia="ar-SA"/>
        </w:rPr>
      </w:pPr>
    </w:p>
    <w:p w:rsidR="00B35618" w:rsidRPr="00B35618" w:rsidRDefault="00B35618" w:rsidP="00B35618">
      <w:pPr>
        <w:suppressAutoHyphens/>
        <w:spacing w:after="0" w:line="240" w:lineRule="auto"/>
        <w:ind w:left="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Термины, используемые в настоящем Договоре, толкуются и определяются Сторонами следующим образом:</w:t>
      </w:r>
    </w:p>
    <w:p w:rsidR="00B35618" w:rsidRPr="00B35618" w:rsidRDefault="00B35618" w:rsidP="00B35618">
      <w:pPr>
        <w:numPr>
          <w:ilvl w:val="1"/>
          <w:numId w:val="50"/>
        </w:numPr>
        <w:suppressAutoHyphens/>
        <w:spacing w:after="0" w:line="240" w:lineRule="auto"/>
        <w:contextualSpacing/>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«Базис поставки» – «франко-резервуар» в пункте назначения.</w:t>
      </w:r>
    </w:p>
    <w:p w:rsidR="00B35618" w:rsidRPr="00B35618" w:rsidRDefault="00B35618" w:rsidP="00B35618">
      <w:pPr>
        <w:numPr>
          <w:ilvl w:val="1"/>
          <w:numId w:val="50"/>
        </w:numPr>
        <w:suppressAutoHyphens/>
        <w:spacing w:after="0" w:line="240" w:lineRule="auto"/>
        <w:ind w:left="426" w:firstLine="283"/>
        <w:contextualSpacing/>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 xml:space="preserve"> «Спецификация» - документ, оформляемый Сторонами в виде Приложений к настоящему Договору, содержащий сведения об ассортименте Товара, его количестве, цене, пунктах поставки, сроки поставки (выборки) Товара, а также иных существенных условиях договора. </w:t>
      </w:r>
    </w:p>
    <w:p w:rsidR="00B35618" w:rsidRPr="00B35618" w:rsidRDefault="00B35618" w:rsidP="00B35618">
      <w:pPr>
        <w:numPr>
          <w:ilvl w:val="1"/>
          <w:numId w:val="50"/>
        </w:numPr>
        <w:suppressAutoHyphens/>
        <w:spacing w:after="0" w:line="240" w:lineRule="auto"/>
        <w:ind w:left="426" w:firstLine="283"/>
        <w:contextualSpacing/>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 xml:space="preserve"> «Товар» – нефтепродукты, ассортимент которых указан в спецификациях к настоящему Договору. </w:t>
      </w:r>
    </w:p>
    <w:p w:rsidR="00B35618" w:rsidRPr="00B35618" w:rsidRDefault="00B35618" w:rsidP="00B35618">
      <w:pPr>
        <w:numPr>
          <w:ilvl w:val="1"/>
          <w:numId w:val="50"/>
        </w:numPr>
        <w:suppressAutoHyphens/>
        <w:spacing w:after="0" w:line="240" w:lineRule="auto"/>
        <w:ind w:left="426" w:firstLine="283"/>
        <w:contextualSpacing/>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«Выборка» - получение Товара Заказчиком в пунктах поставки.</w:t>
      </w:r>
    </w:p>
    <w:p w:rsidR="00B35618" w:rsidRPr="00B35618" w:rsidRDefault="00B35618" w:rsidP="00B35618">
      <w:pPr>
        <w:suppressAutoHyphens/>
        <w:spacing w:after="0" w:line="240" w:lineRule="auto"/>
        <w:ind w:left="426"/>
        <w:jc w:val="both"/>
        <w:rPr>
          <w:rFonts w:ascii="Times New Roman" w:eastAsia="Times New Roman" w:hAnsi="Times New Roman"/>
          <w:sz w:val="24"/>
          <w:szCs w:val="24"/>
          <w:lang w:eastAsia="ar-SA"/>
        </w:rPr>
      </w:pPr>
    </w:p>
    <w:p w:rsidR="00B35618" w:rsidRPr="00B35618" w:rsidRDefault="00B35618" w:rsidP="00B35618">
      <w:pPr>
        <w:widowControl w:val="0"/>
        <w:numPr>
          <w:ilvl w:val="0"/>
          <w:numId w:val="50"/>
        </w:numPr>
        <w:suppressAutoHyphens/>
        <w:autoSpaceDE w:val="0"/>
        <w:autoSpaceDN w:val="0"/>
        <w:adjustRightInd w:val="0"/>
        <w:spacing w:after="0" w:line="240" w:lineRule="auto"/>
        <w:contextualSpacing/>
        <w:jc w:val="center"/>
        <w:rPr>
          <w:rFonts w:ascii="Times New Roman" w:eastAsia="Times New Roman" w:hAnsi="Times New Roman"/>
          <w:b/>
          <w:sz w:val="24"/>
          <w:szCs w:val="24"/>
          <w:lang w:eastAsia="ar-SA"/>
        </w:rPr>
      </w:pPr>
      <w:r w:rsidRPr="00B35618">
        <w:rPr>
          <w:rFonts w:ascii="Times New Roman" w:eastAsia="Times New Roman" w:hAnsi="Times New Roman"/>
          <w:b/>
          <w:sz w:val="24"/>
          <w:szCs w:val="24"/>
          <w:lang w:eastAsia="ar-SA"/>
        </w:rPr>
        <w:t>Предмет договора</w:t>
      </w:r>
    </w:p>
    <w:p w:rsidR="00B35618" w:rsidRPr="00B35618" w:rsidRDefault="00B35618" w:rsidP="00B35618">
      <w:pPr>
        <w:widowControl w:val="0"/>
        <w:suppressAutoHyphens/>
        <w:autoSpaceDE w:val="0"/>
        <w:autoSpaceDN w:val="0"/>
        <w:adjustRightInd w:val="0"/>
        <w:spacing w:after="0" w:line="240" w:lineRule="auto"/>
        <w:ind w:left="420"/>
        <w:contextualSpacing/>
        <w:jc w:val="center"/>
        <w:rPr>
          <w:rFonts w:ascii="Times New Roman" w:eastAsia="Times New Roman" w:hAnsi="Times New Roman"/>
          <w:b/>
          <w:sz w:val="24"/>
          <w:szCs w:val="24"/>
          <w:lang w:eastAsia="ar-SA"/>
        </w:rPr>
      </w:pPr>
    </w:p>
    <w:p w:rsidR="00B35618" w:rsidRPr="00B35618" w:rsidRDefault="00B35618" w:rsidP="00B35618">
      <w:pPr>
        <w:tabs>
          <w:tab w:val="left" w:pos="704"/>
        </w:tabs>
        <w:suppressAutoHyphens/>
        <w:spacing w:after="0" w:line="240" w:lineRule="auto"/>
        <w:ind w:left="426" w:firstLine="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 xml:space="preserve">2.1. Предметом настоящего Договора является купля-продажа (поставка) нефтепродуктов (далее – «Товар») на условиях и в порядке предусмотренных Сторонами настоящим </w:t>
      </w:r>
      <w:r w:rsidRPr="00B35618">
        <w:rPr>
          <w:rFonts w:ascii="Times New Roman" w:eastAsia="Times New Roman" w:hAnsi="Times New Roman"/>
          <w:iCs/>
          <w:sz w:val="24"/>
          <w:szCs w:val="24"/>
          <w:lang w:eastAsia="ar-SA"/>
        </w:rPr>
        <w:t>Договором</w:t>
      </w:r>
      <w:r w:rsidRPr="00B35618">
        <w:rPr>
          <w:rFonts w:ascii="Times New Roman" w:eastAsia="Times New Roman" w:hAnsi="Times New Roman"/>
          <w:sz w:val="24"/>
          <w:szCs w:val="24"/>
          <w:lang w:eastAsia="ar-SA"/>
        </w:rPr>
        <w:t xml:space="preserve"> и спецификацией (-ями).</w:t>
      </w:r>
    </w:p>
    <w:p w:rsidR="00B35618" w:rsidRPr="00B35618" w:rsidRDefault="00B35618" w:rsidP="00B35618">
      <w:pPr>
        <w:tabs>
          <w:tab w:val="left" w:pos="704"/>
        </w:tabs>
        <w:suppressAutoHyphens/>
        <w:spacing w:after="0" w:line="240" w:lineRule="auto"/>
        <w:ind w:left="426" w:firstLine="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2.2. Согласно условиям настоящего Договора, Поставщик обязуется поставить Заказчику Товар согласно спецификации (-ям) к настоящему Договору, а Заказчик обязуется произвести оплату его стоимости, выборку Товара в полном объеме в установленные сроки.</w:t>
      </w:r>
    </w:p>
    <w:p w:rsidR="00B35618" w:rsidRPr="00B35618" w:rsidRDefault="00B35618" w:rsidP="00B35618">
      <w:pPr>
        <w:tabs>
          <w:tab w:val="left" w:pos="704"/>
        </w:tabs>
        <w:suppressAutoHyphens/>
        <w:spacing w:after="0" w:line="240" w:lineRule="auto"/>
        <w:ind w:left="426" w:firstLine="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 xml:space="preserve">2.3. Ассортимент Товара, его количество, стоимость, цена по каждому их виду, пункты поставки, сроки поставки Товара, а также иные существенные условия, определяются Сторонами в спецификации, являющейся приложением к настоящему Договору и его неотъемлемой частью. </w:t>
      </w:r>
    </w:p>
    <w:p w:rsidR="00B35618" w:rsidRPr="00B35618" w:rsidRDefault="00B35618" w:rsidP="00B35618">
      <w:pPr>
        <w:tabs>
          <w:tab w:val="left" w:pos="704"/>
        </w:tabs>
        <w:suppressAutoHyphens/>
        <w:spacing w:after="0" w:line="240" w:lineRule="auto"/>
        <w:ind w:left="426" w:firstLine="426"/>
        <w:jc w:val="both"/>
        <w:rPr>
          <w:rFonts w:ascii="Times New Roman" w:eastAsia="Times New Roman" w:hAnsi="Times New Roman"/>
          <w:sz w:val="24"/>
          <w:szCs w:val="24"/>
          <w:lang w:eastAsia="ar-SA"/>
        </w:rPr>
      </w:pPr>
    </w:p>
    <w:p w:rsidR="00B35618" w:rsidRPr="00B35618" w:rsidRDefault="00B35618" w:rsidP="00B35618">
      <w:pPr>
        <w:widowControl w:val="0"/>
        <w:numPr>
          <w:ilvl w:val="0"/>
          <w:numId w:val="50"/>
        </w:numPr>
        <w:suppressAutoHyphens/>
        <w:autoSpaceDE w:val="0"/>
        <w:autoSpaceDN w:val="0"/>
        <w:adjustRightInd w:val="0"/>
        <w:spacing w:after="0" w:line="240" w:lineRule="auto"/>
        <w:contextualSpacing/>
        <w:jc w:val="center"/>
        <w:rPr>
          <w:rFonts w:ascii="Times New Roman" w:eastAsia="Times New Roman" w:hAnsi="Times New Roman"/>
          <w:b/>
          <w:sz w:val="24"/>
          <w:szCs w:val="24"/>
          <w:lang w:eastAsia="ar-SA"/>
        </w:rPr>
      </w:pPr>
      <w:r w:rsidRPr="00B35618">
        <w:rPr>
          <w:rFonts w:ascii="Times New Roman" w:eastAsia="Times New Roman" w:hAnsi="Times New Roman"/>
          <w:b/>
          <w:sz w:val="24"/>
          <w:szCs w:val="24"/>
          <w:lang w:eastAsia="ar-SA"/>
        </w:rPr>
        <w:t>Прием и передача Товара</w:t>
      </w:r>
    </w:p>
    <w:p w:rsidR="00B35618" w:rsidRPr="00B35618" w:rsidRDefault="00B35618" w:rsidP="00B35618">
      <w:pPr>
        <w:widowControl w:val="0"/>
        <w:suppressAutoHyphens/>
        <w:autoSpaceDE w:val="0"/>
        <w:autoSpaceDN w:val="0"/>
        <w:adjustRightInd w:val="0"/>
        <w:spacing w:after="0" w:line="240" w:lineRule="auto"/>
        <w:ind w:left="420"/>
        <w:contextualSpacing/>
        <w:jc w:val="center"/>
        <w:rPr>
          <w:rFonts w:ascii="Times New Roman" w:eastAsia="Times New Roman" w:hAnsi="Times New Roman"/>
          <w:b/>
          <w:sz w:val="24"/>
          <w:szCs w:val="24"/>
          <w:lang w:eastAsia="ar-SA"/>
        </w:rPr>
      </w:pPr>
    </w:p>
    <w:p w:rsidR="00B35618" w:rsidRPr="00B35618" w:rsidRDefault="00B35618" w:rsidP="00B35618">
      <w:pPr>
        <w:suppressAutoHyphens/>
        <w:spacing w:after="0" w:line="240" w:lineRule="auto"/>
        <w:ind w:left="426" w:firstLine="282"/>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3.1. Поставка и передача Товара Заказчику осуществляется Поставщиком в сроки, указанные в спецификации, являющейся приложением к настоящему Договору и его неотъемлемой частью, в пределах общего количества, ассортимента, пункта поставки, указанных в спецификациях, с оформлением уполномоченными лицами Поставщика и Заказчика акта приема-передачи с указанием ассортимента, количества и стоимости принятого Товара в пункте поставки, а также ссылки на настоящий договор. При этом акт приема-передачи Товара оформляется датой фактической передачи Товара.</w:t>
      </w:r>
    </w:p>
    <w:p w:rsidR="00B35618" w:rsidRPr="00B35618" w:rsidRDefault="00B35618" w:rsidP="00B35618">
      <w:pPr>
        <w:suppressAutoHyphens/>
        <w:spacing w:after="0" w:line="240" w:lineRule="auto"/>
        <w:ind w:left="426" w:firstLine="282"/>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3.2. Оплата за поставленный и переданный Товар по настоящему Договору должна быть произведена Заказчиком в сроки согласно условиям настоящего Договора.</w:t>
      </w:r>
    </w:p>
    <w:p w:rsidR="00B35618" w:rsidRPr="00B35618" w:rsidRDefault="00B35618" w:rsidP="00B35618">
      <w:pPr>
        <w:spacing w:after="0" w:line="240" w:lineRule="auto"/>
        <w:ind w:left="426" w:firstLine="282"/>
        <w:contextualSpacing/>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3.3. Моментом перехода к Заказчику права собственности на Товар является дата подписания Сторонами акта приема-передачи Товара.</w:t>
      </w:r>
    </w:p>
    <w:p w:rsidR="00B35618" w:rsidRPr="00B35618" w:rsidRDefault="00B35618" w:rsidP="00B35618">
      <w:pPr>
        <w:suppressAutoHyphens/>
        <w:spacing w:after="0" w:line="240" w:lineRule="auto"/>
        <w:ind w:left="426" w:firstLine="282"/>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 xml:space="preserve">3.4. Прием-передача Товара по настоящему Договору производится в соответствии с действующими положениями Инструкций о приемке продукции по качеству и количеству № П-6 и № П-7, утвержденных Госарбитражем СССР. </w:t>
      </w:r>
    </w:p>
    <w:p w:rsidR="00B35618" w:rsidRPr="00B35618" w:rsidRDefault="00B35618" w:rsidP="00B35618">
      <w:pPr>
        <w:spacing w:after="0" w:line="240" w:lineRule="auto"/>
        <w:ind w:left="426" w:firstLine="282"/>
        <w:contextualSpacing/>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lastRenderedPageBreak/>
        <w:t>3.5. Качество поставляемого Товара Заказчику по настоящему Договору, должно соответствовать ГОСТу, сертификатам соответствия и паспортам качества завода-изготовителя, с подтверждением соответствующими сертификатами и паспортами качества, а также с приложением паспорта безопасности химической продукции.</w:t>
      </w:r>
    </w:p>
    <w:p w:rsidR="00B35618" w:rsidRPr="00B35618" w:rsidRDefault="00B35618" w:rsidP="00B35618">
      <w:pPr>
        <w:spacing w:after="0" w:line="240" w:lineRule="auto"/>
        <w:ind w:left="426" w:firstLine="282"/>
        <w:contextualSpacing/>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3.6</w:t>
      </w:r>
      <w:r w:rsidRPr="00B35618">
        <w:rPr>
          <w:rFonts w:ascii="Times New Roman" w:hAnsi="Times New Roman"/>
          <w:sz w:val="24"/>
          <w:szCs w:val="24"/>
        </w:rPr>
        <w:t xml:space="preserve">. </w:t>
      </w:r>
      <w:r w:rsidRPr="00B35618">
        <w:rPr>
          <w:rFonts w:ascii="Times New Roman" w:eastAsia="Times New Roman" w:hAnsi="Times New Roman"/>
          <w:sz w:val="24"/>
          <w:szCs w:val="24"/>
          <w:lang w:eastAsia="ru-RU"/>
        </w:rPr>
        <w:t>Качество Товара подтверждается сертификатом или декларацией о соответствии, паспортом, выданным заводом-изготовителем, на дату отгрузки Товара и должно соответствовать показателям действующих ГОСТов, Техническому Регламенту Таможенного союза на данный вид Товара, указанных в Приложении к Договору.</w:t>
      </w:r>
    </w:p>
    <w:p w:rsidR="00B35618" w:rsidRPr="00B35618" w:rsidRDefault="00B35618" w:rsidP="00B35618">
      <w:pPr>
        <w:spacing w:after="0" w:line="240" w:lineRule="auto"/>
        <w:ind w:left="426" w:firstLine="282"/>
        <w:contextualSpacing/>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 xml:space="preserve">Поставщик гарантирует качество поставляемого Товара. </w:t>
      </w:r>
    </w:p>
    <w:p w:rsidR="00B35618" w:rsidRPr="00B35618" w:rsidRDefault="00B35618" w:rsidP="00B35618">
      <w:pPr>
        <w:spacing w:after="0" w:line="240" w:lineRule="auto"/>
        <w:ind w:left="426" w:firstLine="282"/>
        <w:contextualSpacing/>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Гарантийный срок хранения для автомобильных бензинов равен сроку, установленному ГОСТом, для дизельного топлива гарантийный срок хранения один год со дня изготовления.</w:t>
      </w:r>
    </w:p>
    <w:p w:rsidR="00B35618" w:rsidRPr="00B35618" w:rsidRDefault="00B35618" w:rsidP="00B35618">
      <w:pPr>
        <w:spacing w:after="0" w:line="240" w:lineRule="auto"/>
        <w:ind w:left="426" w:firstLine="282"/>
        <w:contextualSpacing/>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3.7. В случае поставки Товара несоответствующего по кач</w:t>
      </w:r>
      <w:r w:rsidR="00DB3AB9">
        <w:rPr>
          <w:rFonts w:ascii="Times New Roman" w:eastAsia="Times New Roman" w:hAnsi="Times New Roman"/>
          <w:sz w:val="24"/>
          <w:szCs w:val="24"/>
          <w:lang w:eastAsia="ru-RU"/>
        </w:rPr>
        <w:t>еству, предусмотренному в п.3.6</w:t>
      </w:r>
      <w:r w:rsidRPr="00B35618">
        <w:rPr>
          <w:rFonts w:ascii="Times New Roman" w:eastAsia="Times New Roman" w:hAnsi="Times New Roman"/>
          <w:sz w:val="24"/>
          <w:szCs w:val="24"/>
          <w:lang w:eastAsia="ru-RU"/>
        </w:rPr>
        <w:t>, настоящего договора, Заказчик вправе по своему выбору потребовать:</w:t>
      </w:r>
    </w:p>
    <w:p w:rsidR="00B35618" w:rsidRPr="00B35618" w:rsidRDefault="00B35618" w:rsidP="00B35618">
      <w:pPr>
        <w:tabs>
          <w:tab w:val="num" w:pos="-2700"/>
        </w:tab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 соразмерного уменьшения цены;</w:t>
      </w:r>
    </w:p>
    <w:p w:rsidR="00B35618" w:rsidRPr="00B35618" w:rsidRDefault="00B35618" w:rsidP="00B35618">
      <w:pPr>
        <w:tabs>
          <w:tab w:val="num" w:pos="-2700"/>
        </w:tab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 xml:space="preserve">- отказаться от исполнения договора и потребовать возврат уплаченной цены; </w:t>
      </w:r>
    </w:p>
    <w:p w:rsidR="00B35618" w:rsidRPr="00B35618" w:rsidRDefault="00B35618" w:rsidP="00B35618">
      <w:pPr>
        <w:tabs>
          <w:tab w:val="num" w:pos="-2700"/>
        </w:tabs>
        <w:autoSpaceDE w:val="0"/>
        <w:autoSpaceDN w:val="0"/>
        <w:adjustRightInd w:val="0"/>
        <w:spacing w:after="0" w:line="240" w:lineRule="auto"/>
        <w:ind w:left="426"/>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 потребовать замены Товара ненадлежащего качества Товаром, соответствующему договору.</w:t>
      </w:r>
    </w:p>
    <w:p w:rsidR="00B35618" w:rsidRPr="00B35618" w:rsidRDefault="00B35618" w:rsidP="00B35618">
      <w:pPr>
        <w:spacing w:after="0" w:line="240" w:lineRule="auto"/>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 xml:space="preserve">           3.8. Расходы по возврату и замене некачественного Товара лежат на Поставщике.</w:t>
      </w:r>
    </w:p>
    <w:p w:rsidR="00B35618" w:rsidRPr="00B35618" w:rsidRDefault="00B35618" w:rsidP="00B35618">
      <w:pPr>
        <w:tabs>
          <w:tab w:val="left" w:pos="540"/>
        </w:tabs>
        <w:suppressAutoHyphens/>
        <w:spacing w:after="0" w:line="240" w:lineRule="auto"/>
        <w:ind w:left="284"/>
        <w:jc w:val="both"/>
        <w:rPr>
          <w:rFonts w:ascii="Times New Roman" w:eastAsia="Times New Roman" w:hAnsi="Times New Roman"/>
          <w:sz w:val="24"/>
          <w:szCs w:val="24"/>
          <w:lang w:eastAsia="ar-SA"/>
        </w:rPr>
      </w:pPr>
    </w:p>
    <w:p w:rsidR="00B35618" w:rsidRPr="00B35618" w:rsidRDefault="00B35618" w:rsidP="00B35618">
      <w:pPr>
        <w:suppressAutoHyphens/>
        <w:spacing w:after="0" w:line="240" w:lineRule="auto"/>
        <w:ind w:left="284"/>
        <w:jc w:val="center"/>
        <w:rPr>
          <w:rFonts w:ascii="Times New Roman" w:eastAsia="Times New Roman" w:hAnsi="Times New Roman"/>
          <w:b/>
          <w:sz w:val="24"/>
          <w:szCs w:val="24"/>
          <w:lang w:eastAsia="ar-SA"/>
        </w:rPr>
      </w:pPr>
      <w:r w:rsidRPr="00B35618">
        <w:rPr>
          <w:rFonts w:ascii="Times New Roman" w:eastAsia="Times New Roman" w:hAnsi="Times New Roman"/>
          <w:b/>
          <w:sz w:val="24"/>
          <w:szCs w:val="24"/>
          <w:lang w:eastAsia="ar-SA"/>
        </w:rPr>
        <w:t>4. Порядок расчетов</w:t>
      </w:r>
    </w:p>
    <w:p w:rsidR="00B35618" w:rsidRPr="00B35618" w:rsidRDefault="00B35618" w:rsidP="00B35618">
      <w:pPr>
        <w:suppressAutoHyphens/>
        <w:spacing w:after="0" w:line="240" w:lineRule="auto"/>
        <w:ind w:left="284"/>
        <w:jc w:val="center"/>
        <w:rPr>
          <w:rFonts w:ascii="Times New Roman" w:eastAsia="Times New Roman" w:hAnsi="Times New Roman"/>
          <w:b/>
          <w:sz w:val="24"/>
          <w:szCs w:val="24"/>
          <w:lang w:eastAsia="ar-SA"/>
        </w:rPr>
      </w:pPr>
    </w:p>
    <w:p w:rsidR="00B35618" w:rsidRPr="00B35618" w:rsidRDefault="00B35618" w:rsidP="00B35618">
      <w:pPr>
        <w:spacing w:line="240" w:lineRule="auto"/>
        <w:ind w:left="426" w:hanging="426"/>
        <w:jc w:val="both"/>
        <w:rPr>
          <w:rFonts w:ascii="Times New Roman" w:hAnsi="Times New Roman"/>
          <w:sz w:val="24"/>
          <w:szCs w:val="24"/>
        </w:rPr>
      </w:pPr>
      <w:r w:rsidRPr="00B35618">
        <w:rPr>
          <w:rFonts w:ascii="Times New Roman" w:hAnsi="Times New Roman"/>
          <w:sz w:val="24"/>
          <w:szCs w:val="24"/>
        </w:rPr>
        <w:t xml:space="preserve">          4.1. Цена Товара определяется в спецификациях к настоящему Договору. Цена Товара изменению не подлежит в течение действия настоящего договора. Цена договора включает в себя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B35618" w:rsidRPr="00B35618" w:rsidRDefault="00B35618" w:rsidP="00B35618">
      <w:pPr>
        <w:spacing w:line="240" w:lineRule="auto"/>
        <w:ind w:left="426" w:hanging="426"/>
        <w:jc w:val="both"/>
        <w:rPr>
          <w:rFonts w:ascii="Times New Roman" w:hAnsi="Times New Roman"/>
          <w:sz w:val="24"/>
          <w:szCs w:val="24"/>
        </w:rPr>
      </w:pPr>
      <w:r w:rsidRPr="00B35618">
        <w:rPr>
          <w:rFonts w:ascii="Times New Roman" w:hAnsi="Times New Roman"/>
          <w:sz w:val="24"/>
          <w:szCs w:val="24"/>
        </w:rPr>
        <w:t xml:space="preserve">        4.2. Расчеты по поставке Товара, указанных в спецификации к настоящему Договору, производятся в следующем порядке: в размере 30% (тридцать процентов) в течение 7 (семи) рабочих дней от стоимости партии нефтепродуктов, фактически отгруженной в грузовые резервуары судна, согласно выставленного Поставщиком счета на оплату с приложением документов, подтверждающих отгрузку нефтепродуктов; и 70 % (семьдесят процентов) в течение 7 (семи) рабочих дней от стоимости партии нефтепродуктов, фактически переданной в резервуарах пунктов назначения Заказчика, на основании надлежаще оформленного сторонами акта приема-передачи нефтепродуктов, счета-фактуры (УПД), ТН.</w:t>
      </w:r>
    </w:p>
    <w:p w:rsidR="00B35618" w:rsidRPr="00B35618" w:rsidRDefault="00B35618" w:rsidP="00B35618">
      <w:pPr>
        <w:spacing w:line="240" w:lineRule="auto"/>
        <w:ind w:left="567"/>
        <w:jc w:val="both"/>
        <w:rPr>
          <w:rFonts w:ascii="Times New Roman" w:hAnsi="Times New Roman"/>
          <w:sz w:val="24"/>
          <w:szCs w:val="24"/>
        </w:rPr>
      </w:pPr>
      <w:r w:rsidRPr="00B35618">
        <w:rPr>
          <w:rFonts w:ascii="Times New Roman" w:hAnsi="Times New Roman"/>
          <w:sz w:val="24"/>
          <w:szCs w:val="24"/>
        </w:rPr>
        <w:t>Заказчик при расчетах с Поставщиками вправе производить оплату иными формами расчетов (в т. ч. векселями, уступкой права требования и т.д.). При этом иные формы расчетов не должны превышать 10 % (десять процентов) от стоимости заключаемого с Поставщиком договора поставки нефтепродуктов.</w:t>
      </w:r>
    </w:p>
    <w:p w:rsidR="00B35618" w:rsidRPr="00B35618" w:rsidRDefault="00B35618" w:rsidP="00B35618">
      <w:pPr>
        <w:tabs>
          <w:tab w:val="left" w:pos="644"/>
        </w:tabs>
        <w:suppressAutoHyphens/>
        <w:spacing w:after="0" w:line="240" w:lineRule="auto"/>
        <w:ind w:left="426" w:firstLine="284"/>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 xml:space="preserve">4.3. Оформление актов приема-передачи Товара, товарных накладных формы «Торг-12», товарно-транспортных накладных, выставление счетов-фактур (УПД) производится Поставщиком и направляется в адрес Заказчика, определенный в разделе 10 настоящего Договора. </w:t>
      </w:r>
    </w:p>
    <w:p w:rsidR="00B35618" w:rsidRPr="00B35618" w:rsidRDefault="00B35618" w:rsidP="00B35618">
      <w:pPr>
        <w:tabs>
          <w:tab w:val="left" w:pos="644"/>
        </w:tabs>
        <w:suppressAutoHyphens/>
        <w:spacing w:after="0" w:line="240" w:lineRule="auto"/>
        <w:ind w:left="426" w:firstLine="284"/>
        <w:jc w:val="both"/>
        <w:rPr>
          <w:rFonts w:ascii="Times New Roman" w:eastAsia="Times New Roman" w:hAnsi="Times New Roman"/>
          <w:bCs/>
          <w:sz w:val="24"/>
          <w:szCs w:val="24"/>
          <w:lang w:eastAsia="ar-SA"/>
        </w:rPr>
      </w:pPr>
      <w:r w:rsidRPr="00B35618">
        <w:rPr>
          <w:rFonts w:ascii="Times New Roman" w:eastAsia="Times New Roman" w:hAnsi="Times New Roman"/>
          <w:bCs/>
          <w:sz w:val="24"/>
          <w:szCs w:val="24"/>
          <w:lang w:eastAsia="ar-SA"/>
        </w:rPr>
        <w:t>4.4. Стороны по настоящему Договору обеспечивают ежеквартальное, до 15-го числа текущего месяца, следующего за отчетным, оформление актов сверок взаиморасчетов.</w:t>
      </w:r>
    </w:p>
    <w:p w:rsidR="00B35618" w:rsidRPr="00B35618" w:rsidRDefault="00B35618" w:rsidP="00B35618">
      <w:pPr>
        <w:tabs>
          <w:tab w:val="left" w:pos="644"/>
        </w:tabs>
        <w:suppressAutoHyphens/>
        <w:spacing w:after="0" w:line="240" w:lineRule="auto"/>
        <w:ind w:left="426"/>
        <w:jc w:val="both"/>
        <w:rPr>
          <w:rFonts w:ascii="Times New Roman" w:eastAsia="Times New Roman" w:hAnsi="Times New Roman"/>
          <w:bCs/>
          <w:sz w:val="24"/>
          <w:szCs w:val="24"/>
          <w:lang w:eastAsia="ar-SA"/>
        </w:rPr>
      </w:pPr>
      <w:r w:rsidRPr="00B35618">
        <w:rPr>
          <w:rFonts w:ascii="Times New Roman" w:eastAsia="Times New Roman" w:hAnsi="Times New Roman"/>
          <w:bCs/>
          <w:sz w:val="24"/>
          <w:szCs w:val="24"/>
          <w:lang w:eastAsia="ar-SA"/>
        </w:rPr>
        <w:t xml:space="preserve">     4.5. </w:t>
      </w:r>
      <w:r w:rsidRPr="00B35618">
        <w:rPr>
          <w:rFonts w:ascii="Times New Roman" w:hAnsi="Times New Roman"/>
          <w:sz w:val="24"/>
          <w:szCs w:val="24"/>
        </w:rPr>
        <w:t xml:space="preserve">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B35618" w:rsidRPr="00B35618" w:rsidRDefault="00B35618" w:rsidP="00B35618">
      <w:pPr>
        <w:tabs>
          <w:tab w:val="left" w:pos="644"/>
        </w:tabs>
        <w:suppressAutoHyphens/>
        <w:spacing w:after="0" w:line="240" w:lineRule="auto"/>
        <w:ind w:left="284" w:firstLine="426"/>
        <w:jc w:val="both"/>
        <w:rPr>
          <w:rFonts w:ascii="Times New Roman" w:eastAsia="Times New Roman" w:hAnsi="Times New Roman"/>
          <w:bCs/>
          <w:sz w:val="24"/>
          <w:szCs w:val="24"/>
          <w:lang w:eastAsia="ar-SA"/>
        </w:rPr>
      </w:pPr>
    </w:p>
    <w:p w:rsidR="00B35618" w:rsidRPr="00B35618" w:rsidRDefault="00B35618" w:rsidP="00B35618">
      <w:pPr>
        <w:suppressAutoHyphens/>
        <w:spacing w:after="0" w:line="240" w:lineRule="auto"/>
        <w:ind w:left="284"/>
        <w:jc w:val="center"/>
        <w:rPr>
          <w:rFonts w:ascii="Times New Roman" w:eastAsia="Times New Roman" w:hAnsi="Times New Roman"/>
          <w:b/>
          <w:sz w:val="24"/>
          <w:szCs w:val="24"/>
          <w:lang w:eastAsia="ar-SA"/>
        </w:rPr>
      </w:pPr>
      <w:r w:rsidRPr="00B35618">
        <w:rPr>
          <w:rFonts w:ascii="Times New Roman" w:eastAsia="Times New Roman" w:hAnsi="Times New Roman"/>
          <w:b/>
          <w:sz w:val="24"/>
          <w:szCs w:val="24"/>
          <w:lang w:eastAsia="ar-SA"/>
        </w:rPr>
        <w:t>5. Права и обязанности Сторон</w:t>
      </w:r>
    </w:p>
    <w:p w:rsidR="00B35618" w:rsidRPr="00B35618" w:rsidRDefault="00B35618" w:rsidP="00B35618">
      <w:pPr>
        <w:suppressAutoHyphens/>
        <w:spacing w:after="0" w:line="240" w:lineRule="auto"/>
        <w:ind w:left="284"/>
        <w:jc w:val="center"/>
        <w:rPr>
          <w:rFonts w:ascii="Times New Roman" w:eastAsia="Times New Roman" w:hAnsi="Times New Roman"/>
          <w:b/>
          <w:sz w:val="24"/>
          <w:szCs w:val="24"/>
          <w:lang w:eastAsia="ar-SA"/>
        </w:rPr>
      </w:pPr>
    </w:p>
    <w:p w:rsidR="00B35618" w:rsidRPr="00B35618" w:rsidRDefault="00B35618" w:rsidP="00B35618">
      <w:pPr>
        <w:suppressAutoHyphens/>
        <w:spacing w:after="0" w:line="240" w:lineRule="auto"/>
        <w:ind w:left="284" w:firstLine="426"/>
        <w:jc w:val="both"/>
        <w:rPr>
          <w:rFonts w:ascii="Times New Roman" w:eastAsia="Times New Roman" w:hAnsi="Times New Roman"/>
          <w:b/>
          <w:sz w:val="24"/>
          <w:szCs w:val="24"/>
          <w:lang w:eastAsia="ar-SA"/>
        </w:rPr>
      </w:pPr>
      <w:r w:rsidRPr="00B35618">
        <w:rPr>
          <w:rFonts w:ascii="Times New Roman" w:eastAsia="Times New Roman" w:hAnsi="Times New Roman"/>
          <w:b/>
          <w:sz w:val="24"/>
          <w:szCs w:val="24"/>
          <w:lang w:eastAsia="ar-SA"/>
        </w:rPr>
        <w:t>5.1. Поставщик обязуется:</w:t>
      </w:r>
    </w:p>
    <w:p w:rsidR="00B35618" w:rsidRPr="00B35618" w:rsidRDefault="00B35618" w:rsidP="00B35618">
      <w:pPr>
        <w:spacing w:after="0" w:line="240" w:lineRule="auto"/>
        <w:ind w:left="426" w:firstLine="282"/>
        <w:contextualSpacing/>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5.1.1. Обеспечить Заказчику поставку Товара путем его передачи в резервуарах пункта назначения на условиях и в порядке, предусмотренных Сторонами в настоящем Договоре и спецификациях к Договору.</w:t>
      </w:r>
    </w:p>
    <w:p w:rsidR="00B35618" w:rsidRPr="00B35618" w:rsidRDefault="00B35618" w:rsidP="00B35618">
      <w:pPr>
        <w:spacing w:after="0" w:line="240" w:lineRule="auto"/>
        <w:ind w:left="426" w:firstLine="282"/>
        <w:contextualSpacing/>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lastRenderedPageBreak/>
        <w:t>5.1.2. Обеспечить надлежащее качество поставляемого Заказчику Товара по настоящему Договору в соответствии с ГОСТом, ТР ТС 013/2011, сертификату соответствия заводов-изготовителей и паспортам качества, а также паспортом безопасности химической продукции.</w:t>
      </w:r>
    </w:p>
    <w:p w:rsidR="00B35618" w:rsidRPr="00B35618" w:rsidRDefault="00B35618" w:rsidP="00B35618">
      <w:pPr>
        <w:tabs>
          <w:tab w:val="left" w:pos="644"/>
        </w:tabs>
        <w:suppressAutoHyphens/>
        <w:spacing w:after="0" w:line="240" w:lineRule="auto"/>
        <w:ind w:left="284" w:firstLine="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5.1.3. Обеспечить согласно пункту 4.3. настоящего договора своевременное оформление и выставление счетов, счетов-фактур (УПД), актов приема-передачи, товарных накладных формы «Торг-12» в адрес Заказчика, определенный в разделе 10 настоящего Договора.</w:t>
      </w:r>
    </w:p>
    <w:p w:rsidR="00B35618" w:rsidRPr="00B35618" w:rsidRDefault="00B35618" w:rsidP="00B35618">
      <w:pPr>
        <w:tabs>
          <w:tab w:val="left" w:pos="644"/>
        </w:tabs>
        <w:suppressAutoHyphens/>
        <w:spacing w:after="0" w:line="240" w:lineRule="auto"/>
        <w:ind w:left="284" w:firstLine="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 xml:space="preserve">5.1.4. Датой надлежащего исполнения Поставщиком принятых на себя обязательств по настоящему Договору по поставке Товара в сроки, указанные в спецификации, являющейся приложением к настоящему Договору и его неотъемлемой частью, считается дата передачи Товара согласно надлежаще оформленного акта приема-передачи Товара в пределах общего количества, ассортимента, в резервуарах Заказчика в пункте назначения. </w:t>
      </w:r>
    </w:p>
    <w:p w:rsidR="00B35618" w:rsidRPr="00B35618" w:rsidRDefault="00B35618" w:rsidP="00B35618">
      <w:pPr>
        <w:tabs>
          <w:tab w:val="left" w:pos="644"/>
        </w:tabs>
        <w:suppressAutoHyphens/>
        <w:spacing w:after="0" w:line="240" w:lineRule="auto"/>
        <w:ind w:left="284" w:firstLine="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При исполнении Договора допускается по предложению Поставщика уменьшение или увеличение количество Товара, предусмотренное Договором, но не более чем на 10% (десять процентов) от общего количества по Договору, при этом цена за единицу Товара изменению не подлежит.</w:t>
      </w:r>
    </w:p>
    <w:p w:rsidR="00B35618" w:rsidRPr="00B35618" w:rsidRDefault="00B35618" w:rsidP="00B35618">
      <w:pPr>
        <w:tabs>
          <w:tab w:val="left" w:pos="426"/>
        </w:tabs>
        <w:spacing w:line="240" w:lineRule="auto"/>
        <w:ind w:left="284" w:firstLine="284"/>
        <w:jc w:val="both"/>
        <w:rPr>
          <w:rFonts w:ascii="Times New Roman" w:hAnsi="Times New Roman"/>
          <w:bCs/>
          <w:color w:val="000000"/>
          <w:sz w:val="24"/>
          <w:szCs w:val="24"/>
        </w:rPr>
      </w:pPr>
      <w:r w:rsidRPr="00B35618">
        <w:rPr>
          <w:rFonts w:ascii="Times New Roman" w:hAnsi="Times New Roman"/>
          <w:bCs/>
          <w:color w:val="000000"/>
          <w:sz w:val="24"/>
          <w:szCs w:val="24"/>
        </w:rPr>
        <w:t xml:space="preserve">  5.1.5. Поставщик обязуется возместить покупателю НДС, пени и штрафы, доначисленные       покупателю налоговым органом, а также прочие убытки, если такие доначисления и убытки обусловлены любой из следующих причин:</w:t>
      </w:r>
    </w:p>
    <w:p w:rsidR="00B35618" w:rsidRPr="00B35618" w:rsidRDefault="00B35618" w:rsidP="00B35618">
      <w:pPr>
        <w:spacing w:line="240" w:lineRule="auto"/>
        <w:ind w:left="284"/>
        <w:jc w:val="both"/>
        <w:rPr>
          <w:rFonts w:ascii="Times New Roman" w:hAnsi="Times New Roman"/>
          <w:bCs/>
          <w:color w:val="000000"/>
          <w:sz w:val="24"/>
          <w:szCs w:val="24"/>
        </w:rPr>
      </w:pPr>
      <w:r w:rsidRPr="00B35618">
        <w:rPr>
          <w:rFonts w:ascii="Times New Roman" w:hAnsi="Times New Roman"/>
          <w:bCs/>
          <w:color w:val="000000"/>
          <w:sz w:val="24"/>
          <w:szCs w:val="24"/>
        </w:rPr>
        <w:t>- нарушение гарантий (</w:t>
      </w:r>
      <w:r w:rsidRPr="00B35618">
        <w:rPr>
          <w:rFonts w:ascii="Times New Roman" w:hAnsi="Times New Roman"/>
          <w:bCs/>
          <w:sz w:val="24"/>
          <w:szCs w:val="24"/>
        </w:rPr>
        <w:t>п. 7.8 настоящего договора</w:t>
      </w:r>
      <w:r w:rsidRPr="00B35618">
        <w:rPr>
          <w:rFonts w:ascii="Times New Roman" w:hAnsi="Times New Roman"/>
          <w:bCs/>
          <w:color w:val="000000"/>
          <w:sz w:val="24"/>
          <w:szCs w:val="24"/>
        </w:rPr>
        <w:t>) о надлежащем исполнении обязанностей, предусмотренных налоговым законодательством;</w:t>
      </w:r>
    </w:p>
    <w:p w:rsidR="00B35618" w:rsidRPr="00B35618" w:rsidRDefault="00B35618" w:rsidP="00B35618">
      <w:pPr>
        <w:spacing w:line="240" w:lineRule="auto"/>
        <w:ind w:left="262" w:firstLine="23"/>
        <w:jc w:val="both"/>
        <w:rPr>
          <w:rFonts w:ascii="Times New Roman" w:hAnsi="Times New Roman"/>
          <w:bCs/>
          <w:color w:val="000000"/>
          <w:sz w:val="24"/>
          <w:szCs w:val="24"/>
        </w:rPr>
      </w:pPr>
      <w:r w:rsidRPr="00B35618">
        <w:rPr>
          <w:rFonts w:ascii="Times New Roman" w:hAnsi="Times New Roman"/>
          <w:bCs/>
          <w:color w:val="000000"/>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B35618" w:rsidRPr="00B35618" w:rsidRDefault="00B35618" w:rsidP="00B35618">
      <w:pPr>
        <w:spacing w:line="240" w:lineRule="auto"/>
        <w:ind w:left="262"/>
        <w:jc w:val="both"/>
        <w:rPr>
          <w:rFonts w:ascii="Times New Roman" w:hAnsi="Times New Roman"/>
          <w:bCs/>
          <w:color w:val="000000"/>
          <w:sz w:val="24"/>
          <w:szCs w:val="24"/>
        </w:rPr>
      </w:pPr>
      <w:r w:rsidRPr="00B35618">
        <w:rPr>
          <w:rFonts w:ascii="Times New Roman" w:hAnsi="Times New Roman"/>
          <w:bCs/>
          <w:color w:val="000000"/>
          <w:sz w:val="24"/>
          <w:szCs w:val="24"/>
        </w:rP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B35618" w:rsidRPr="00B35618" w:rsidRDefault="00B35618" w:rsidP="00B35618">
      <w:pPr>
        <w:spacing w:line="240" w:lineRule="auto"/>
        <w:ind w:left="262" w:firstLine="20"/>
        <w:jc w:val="both"/>
        <w:rPr>
          <w:rFonts w:ascii="Times New Roman" w:hAnsi="Times New Roman"/>
          <w:bCs/>
          <w:color w:val="000000"/>
          <w:sz w:val="24"/>
          <w:szCs w:val="24"/>
        </w:rPr>
      </w:pPr>
      <w:r w:rsidRPr="00B35618">
        <w:rPr>
          <w:rFonts w:ascii="Times New Roman" w:hAnsi="Times New Roman"/>
          <w:bCs/>
          <w:color w:val="000000"/>
          <w:sz w:val="24"/>
          <w:szCs w:val="24"/>
        </w:rPr>
        <w:t>Возместить покупателю указанные потери Поставщик по договору поставки нефтепродуктов должен в течение 30 календарных дней со дня предъявления покупателем претензии.</w:t>
      </w:r>
    </w:p>
    <w:p w:rsidR="00B35618" w:rsidRPr="00B35618" w:rsidRDefault="00B35618" w:rsidP="00B35618">
      <w:pPr>
        <w:suppressAutoHyphens/>
        <w:spacing w:after="0" w:line="240" w:lineRule="auto"/>
        <w:ind w:left="284" w:firstLine="426"/>
        <w:jc w:val="both"/>
        <w:rPr>
          <w:rFonts w:ascii="Times New Roman" w:eastAsia="Times New Roman" w:hAnsi="Times New Roman"/>
          <w:b/>
          <w:sz w:val="24"/>
          <w:szCs w:val="24"/>
          <w:lang w:eastAsia="ar-SA"/>
        </w:rPr>
      </w:pPr>
      <w:r w:rsidRPr="00B35618">
        <w:rPr>
          <w:rFonts w:ascii="Times New Roman" w:eastAsia="Times New Roman" w:hAnsi="Times New Roman"/>
          <w:b/>
          <w:sz w:val="24"/>
          <w:szCs w:val="24"/>
          <w:lang w:eastAsia="ar-SA"/>
        </w:rPr>
        <w:t>5.2. Поставщик имеет право:</w:t>
      </w:r>
    </w:p>
    <w:p w:rsidR="00B35618" w:rsidRPr="00B35618" w:rsidRDefault="00B35618" w:rsidP="00B35618">
      <w:pPr>
        <w:suppressAutoHyphens/>
        <w:spacing w:after="0" w:line="240" w:lineRule="auto"/>
        <w:ind w:left="284" w:firstLine="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5.2.1. При направлении Заказчиком представителей для приемки Товара по настоящему Договору и непредставления таковыми надлежащим образом оформленных доверенностей, предусматривающих предоставление представителям Заказчика соответствующего права на осуществление действий по приемке Товара в соответствии со спецификацией к настоящему Договору, Поставщик имеет право отказать в передаче Товара неуполномоченным на то лицам.</w:t>
      </w:r>
    </w:p>
    <w:p w:rsidR="00B35618" w:rsidRPr="00B35618" w:rsidRDefault="00B35618" w:rsidP="00B35618">
      <w:pPr>
        <w:suppressAutoHyphens/>
        <w:spacing w:after="0" w:line="240" w:lineRule="auto"/>
        <w:ind w:left="284" w:firstLine="426"/>
        <w:jc w:val="both"/>
        <w:rPr>
          <w:rFonts w:ascii="Times New Roman" w:eastAsia="Times New Roman" w:hAnsi="Times New Roman"/>
          <w:sz w:val="24"/>
          <w:szCs w:val="24"/>
          <w:lang w:eastAsia="ar-SA"/>
        </w:rPr>
      </w:pPr>
    </w:p>
    <w:p w:rsidR="00B35618" w:rsidRPr="00B35618" w:rsidRDefault="00B35618" w:rsidP="00B35618">
      <w:pPr>
        <w:suppressAutoHyphens/>
        <w:spacing w:after="0" w:line="240" w:lineRule="auto"/>
        <w:ind w:left="284" w:firstLine="426"/>
        <w:jc w:val="both"/>
        <w:rPr>
          <w:rFonts w:ascii="Times New Roman" w:eastAsia="Times New Roman" w:hAnsi="Times New Roman"/>
          <w:b/>
          <w:sz w:val="24"/>
          <w:szCs w:val="24"/>
          <w:lang w:eastAsia="ar-SA"/>
        </w:rPr>
      </w:pPr>
      <w:r w:rsidRPr="00B35618">
        <w:rPr>
          <w:rFonts w:ascii="Times New Roman" w:eastAsia="Times New Roman" w:hAnsi="Times New Roman"/>
          <w:b/>
          <w:sz w:val="24"/>
          <w:szCs w:val="24"/>
          <w:lang w:eastAsia="ar-SA"/>
        </w:rPr>
        <w:t>5.3. Заказчик обязуется:</w:t>
      </w:r>
    </w:p>
    <w:p w:rsidR="00B35618" w:rsidRPr="00B35618" w:rsidRDefault="00B35618" w:rsidP="00B35618">
      <w:pPr>
        <w:suppressAutoHyphens/>
        <w:spacing w:after="0" w:line="240" w:lineRule="auto"/>
        <w:ind w:left="284" w:firstLine="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5.3.1. Произвести в установленный срок оплату стоимости каждой партии Товара по настоящему Договору на условиях и в порядке предусмотренных Сторонами настоящим Договором.</w:t>
      </w:r>
    </w:p>
    <w:p w:rsidR="00B35618" w:rsidRPr="00B35618" w:rsidRDefault="00B35618" w:rsidP="00B35618">
      <w:pPr>
        <w:suppressAutoHyphens/>
        <w:spacing w:after="0" w:line="240" w:lineRule="auto"/>
        <w:ind w:left="284" w:firstLine="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5.3.2. Осуществить выборку Товара на условиях, предусмотренных разделом 3 настоящего Договора. Заказчик обязуется осуществить проверку Товара по количеству и качеству при получении Товара.</w:t>
      </w:r>
    </w:p>
    <w:p w:rsidR="00B35618" w:rsidRPr="00B35618" w:rsidRDefault="00B35618" w:rsidP="00B35618">
      <w:pPr>
        <w:tabs>
          <w:tab w:val="left" w:pos="644"/>
        </w:tabs>
        <w:suppressAutoHyphens/>
        <w:spacing w:after="0" w:line="240" w:lineRule="auto"/>
        <w:ind w:left="284" w:firstLine="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5.3.3. При направлении представителей для приема Товара по настоящему Договору, обеспечить выдачу им надлежащим образом оформленных доверенностей, предусматривающих предоставление представителям соответствующего права на осуществление действий по приему Товара в соответствии со спецификацией к настоящему Договору.</w:t>
      </w:r>
    </w:p>
    <w:p w:rsidR="00B35618" w:rsidRPr="00B35618" w:rsidRDefault="00B35618" w:rsidP="00B35618">
      <w:pPr>
        <w:suppressAutoHyphens/>
        <w:spacing w:after="0" w:line="240" w:lineRule="auto"/>
        <w:ind w:left="284" w:firstLine="426"/>
        <w:jc w:val="both"/>
        <w:rPr>
          <w:rFonts w:ascii="Times New Roman" w:eastAsia="Times New Roman" w:hAnsi="Times New Roman"/>
          <w:sz w:val="24"/>
          <w:szCs w:val="24"/>
          <w:lang w:eastAsia="ar-SA"/>
        </w:rPr>
      </w:pPr>
    </w:p>
    <w:p w:rsidR="00B35618" w:rsidRPr="00B35618" w:rsidRDefault="00B35618" w:rsidP="00B35618">
      <w:pPr>
        <w:spacing w:after="0" w:line="240" w:lineRule="auto"/>
        <w:ind w:left="284"/>
        <w:jc w:val="center"/>
        <w:rPr>
          <w:rFonts w:ascii="Times New Roman" w:eastAsia="Times New Roman" w:hAnsi="Times New Roman"/>
          <w:b/>
          <w:sz w:val="24"/>
          <w:szCs w:val="24"/>
          <w:lang w:eastAsia="ar-SA"/>
        </w:rPr>
      </w:pPr>
      <w:r w:rsidRPr="00B35618">
        <w:rPr>
          <w:rFonts w:ascii="Times New Roman" w:eastAsia="Times New Roman" w:hAnsi="Times New Roman"/>
          <w:b/>
          <w:sz w:val="24"/>
          <w:szCs w:val="24"/>
          <w:lang w:eastAsia="ar-SA"/>
        </w:rPr>
        <w:t>6. Обстоятельства непреодолимой силы</w:t>
      </w:r>
    </w:p>
    <w:p w:rsidR="00B35618" w:rsidRPr="00B35618" w:rsidRDefault="00B35618" w:rsidP="00B35618">
      <w:pPr>
        <w:spacing w:after="0" w:line="240" w:lineRule="auto"/>
        <w:ind w:left="284"/>
        <w:jc w:val="center"/>
        <w:rPr>
          <w:rFonts w:ascii="Times New Roman" w:eastAsia="Times New Roman" w:hAnsi="Times New Roman"/>
          <w:b/>
          <w:sz w:val="24"/>
          <w:szCs w:val="24"/>
          <w:lang w:eastAsia="ar-SA"/>
        </w:rPr>
      </w:pPr>
    </w:p>
    <w:p w:rsidR="00B35618" w:rsidRPr="00B35618" w:rsidRDefault="00B35618" w:rsidP="00B35618">
      <w:pPr>
        <w:suppressAutoHyphens/>
        <w:spacing w:after="0" w:line="240" w:lineRule="auto"/>
        <w:ind w:left="284" w:firstLine="426"/>
        <w:jc w:val="both"/>
        <w:rPr>
          <w:rFonts w:ascii="Times New Roman" w:eastAsia="Times New Roman" w:hAnsi="Times New Roman"/>
          <w:bCs/>
          <w:sz w:val="24"/>
          <w:szCs w:val="24"/>
          <w:lang w:eastAsia="ar-SA"/>
        </w:rPr>
      </w:pPr>
      <w:r w:rsidRPr="00B35618">
        <w:rPr>
          <w:rFonts w:ascii="Times New Roman" w:eastAsia="Times New Roman" w:hAnsi="Times New Roman"/>
          <w:bCs/>
          <w:sz w:val="24"/>
          <w:szCs w:val="24"/>
          <w:lang w:eastAsia="ar-SA"/>
        </w:rPr>
        <w:t xml:space="preserve">6.1. 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явилось следствием наступления таких независящих от воли Сторон обязательств, как наводнение, пожар, землетрясение, другие стихийные бедствия, военные действия, забастовка, гражданские и национальные волнения, действие властей, блокада транспорта.  </w:t>
      </w:r>
    </w:p>
    <w:p w:rsidR="00B35618" w:rsidRPr="00B35618" w:rsidRDefault="00B35618" w:rsidP="00B35618">
      <w:pPr>
        <w:suppressAutoHyphens/>
        <w:spacing w:after="0" w:line="240" w:lineRule="auto"/>
        <w:ind w:left="284" w:firstLine="426"/>
        <w:jc w:val="both"/>
        <w:rPr>
          <w:rFonts w:ascii="Times New Roman" w:eastAsia="Times New Roman" w:hAnsi="Times New Roman"/>
          <w:bCs/>
          <w:sz w:val="24"/>
          <w:szCs w:val="24"/>
          <w:lang w:eastAsia="ar-SA"/>
        </w:rPr>
      </w:pPr>
      <w:r w:rsidRPr="00B35618">
        <w:rPr>
          <w:rFonts w:ascii="Times New Roman" w:eastAsia="Times New Roman" w:hAnsi="Times New Roman"/>
          <w:bCs/>
          <w:sz w:val="24"/>
          <w:szCs w:val="24"/>
          <w:lang w:eastAsia="ar-SA"/>
        </w:rPr>
        <w:lastRenderedPageBreak/>
        <w:t xml:space="preserve">6.2. Если любое из перечисленных в п. 6.1.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       </w:t>
      </w:r>
    </w:p>
    <w:p w:rsidR="00B35618" w:rsidRPr="00B35618" w:rsidRDefault="00B35618" w:rsidP="00B35618">
      <w:pPr>
        <w:suppressAutoHyphens/>
        <w:spacing w:after="0" w:line="240" w:lineRule="auto"/>
        <w:ind w:left="284" w:firstLine="426"/>
        <w:jc w:val="both"/>
        <w:rPr>
          <w:rFonts w:ascii="Times New Roman" w:eastAsia="Times New Roman" w:hAnsi="Times New Roman"/>
          <w:bCs/>
          <w:sz w:val="24"/>
          <w:szCs w:val="24"/>
          <w:lang w:eastAsia="ar-SA"/>
        </w:rPr>
      </w:pPr>
      <w:r w:rsidRPr="00B35618">
        <w:rPr>
          <w:rFonts w:ascii="Times New Roman" w:eastAsia="Times New Roman" w:hAnsi="Times New Roman"/>
          <w:bCs/>
          <w:sz w:val="24"/>
          <w:szCs w:val="24"/>
          <w:lang w:eastAsia="ar-SA"/>
        </w:rPr>
        <w:t>6.3. 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B35618" w:rsidRPr="00B35618" w:rsidRDefault="00B35618" w:rsidP="00B35618">
      <w:pPr>
        <w:suppressAutoHyphens/>
        <w:spacing w:after="0" w:line="240" w:lineRule="auto"/>
        <w:rPr>
          <w:rFonts w:ascii="Times New Roman" w:eastAsia="Times New Roman" w:hAnsi="Times New Roman"/>
          <w:b/>
          <w:sz w:val="24"/>
          <w:szCs w:val="24"/>
          <w:lang w:eastAsia="ar-SA"/>
        </w:rPr>
      </w:pPr>
    </w:p>
    <w:p w:rsidR="00B35618" w:rsidRPr="00B35618" w:rsidRDefault="00B35618" w:rsidP="00B35618">
      <w:pPr>
        <w:suppressAutoHyphens/>
        <w:spacing w:after="0" w:line="240" w:lineRule="auto"/>
        <w:ind w:left="284"/>
        <w:jc w:val="center"/>
        <w:rPr>
          <w:rFonts w:ascii="Times New Roman" w:eastAsia="Times New Roman" w:hAnsi="Times New Roman"/>
          <w:b/>
          <w:sz w:val="24"/>
          <w:szCs w:val="24"/>
          <w:lang w:eastAsia="ar-SA"/>
        </w:rPr>
      </w:pPr>
      <w:r w:rsidRPr="00B35618">
        <w:rPr>
          <w:rFonts w:ascii="Times New Roman" w:eastAsia="Times New Roman" w:hAnsi="Times New Roman"/>
          <w:b/>
          <w:sz w:val="24"/>
          <w:szCs w:val="24"/>
          <w:lang w:eastAsia="ar-SA"/>
        </w:rPr>
        <w:t>7. Ответственность Сторон</w:t>
      </w:r>
    </w:p>
    <w:p w:rsidR="00B35618" w:rsidRPr="00B35618" w:rsidRDefault="00B35618" w:rsidP="00B35618">
      <w:pPr>
        <w:suppressAutoHyphens/>
        <w:spacing w:after="0" w:line="240" w:lineRule="auto"/>
        <w:ind w:left="284"/>
        <w:jc w:val="center"/>
        <w:rPr>
          <w:rFonts w:ascii="Times New Roman" w:eastAsia="Times New Roman" w:hAnsi="Times New Roman"/>
          <w:b/>
          <w:sz w:val="24"/>
          <w:szCs w:val="24"/>
          <w:lang w:eastAsia="ar-SA"/>
        </w:rPr>
      </w:pPr>
    </w:p>
    <w:p w:rsidR="00B35618" w:rsidRPr="00B35618" w:rsidRDefault="00B35618" w:rsidP="00B35618">
      <w:pPr>
        <w:tabs>
          <w:tab w:val="left" w:pos="1155"/>
        </w:tabs>
        <w:autoSpaceDE w:val="0"/>
        <w:spacing w:after="0" w:line="240" w:lineRule="auto"/>
        <w:ind w:left="284" w:firstLine="426"/>
        <w:jc w:val="both"/>
        <w:rPr>
          <w:rFonts w:ascii="Times New Roman" w:hAnsi="Times New Roman"/>
          <w:sz w:val="24"/>
          <w:szCs w:val="24"/>
        </w:rPr>
      </w:pPr>
      <w:r w:rsidRPr="00B35618">
        <w:rPr>
          <w:rFonts w:ascii="Times New Roman" w:hAnsi="Times New Roman"/>
          <w:sz w:val="24"/>
          <w:szCs w:val="24"/>
        </w:rPr>
        <w:t xml:space="preserve">7.1.В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B35618" w:rsidRPr="00B35618" w:rsidRDefault="00B35618" w:rsidP="00B35618">
      <w:pPr>
        <w:tabs>
          <w:tab w:val="left" w:pos="1155"/>
        </w:tabs>
        <w:autoSpaceDE w:val="0"/>
        <w:spacing w:after="0" w:line="240" w:lineRule="auto"/>
        <w:ind w:left="284" w:firstLine="142"/>
        <w:jc w:val="both"/>
        <w:rPr>
          <w:rFonts w:ascii="Times New Roman" w:hAnsi="Times New Roman"/>
          <w:sz w:val="24"/>
          <w:szCs w:val="24"/>
        </w:rPr>
      </w:pPr>
      <w:r w:rsidRPr="00B35618">
        <w:rPr>
          <w:rFonts w:ascii="Times New Roman" w:hAnsi="Times New Roman"/>
          <w:sz w:val="24"/>
          <w:szCs w:val="24"/>
        </w:rPr>
        <w:t xml:space="preserve">    7.2. В случае ненадлежащего исполнения Поставщиком обязательств по настоящему договору, в том числе: нарушение сроков поставки Товара, недопоставка Товара в количестве, установленном спецификацией или поставка Товара ненадлежащего качества, Заказчик взыскивает с Поставщика неустойку, предусмотренную п. 7.3. настоящего договора. </w:t>
      </w:r>
    </w:p>
    <w:p w:rsidR="00B35618" w:rsidRPr="00B35618" w:rsidRDefault="00B35618" w:rsidP="00B35618">
      <w:pPr>
        <w:suppressAutoHyphens/>
        <w:spacing w:after="0" w:line="240" w:lineRule="auto"/>
        <w:ind w:left="284"/>
        <w:jc w:val="both"/>
        <w:rPr>
          <w:rFonts w:ascii="Times New Roman" w:hAnsi="Times New Roman"/>
          <w:sz w:val="24"/>
          <w:szCs w:val="24"/>
        </w:rPr>
      </w:pPr>
      <w:r w:rsidRPr="00B35618">
        <w:rPr>
          <w:rFonts w:ascii="Times New Roman" w:hAnsi="Times New Roman"/>
          <w:sz w:val="24"/>
          <w:szCs w:val="24"/>
        </w:rPr>
        <w:t xml:space="preserve">      7.3. В случае нарушения Поставщиком сроков поставки Товара по настоящему договору, согласованных сторонами в спецификациях, либо не поставки Товара по настоящему договору, либо расторжения настоящего договора, Заказчик имеет право взыскать с Поставщика пеню в размере 0,1% за каждый день просрочки от стоимости недопоставленного в срок Товара. В случае, если Поставщик не поставил или недопоставил Товар в объеме, установленном спецификацией, являющейся неотъемлемой частью настоящего договора, или поставил Товар, не соответствующие ГОСТу, ТР ТС,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B35618" w:rsidRPr="00B35618" w:rsidRDefault="00B35618" w:rsidP="00B35618">
      <w:pPr>
        <w:autoSpaceDE w:val="0"/>
        <w:spacing w:after="0" w:line="240" w:lineRule="auto"/>
        <w:ind w:left="284"/>
        <w:jc w:val="both"/>
        <w:rPr>
          <w:rFonts w:ascii="Times New Roman" w:hAnsi="Times New Roman"/>
          <w:sz w:val="24"/>
          <w:szCs w:val="24"/>
        </w:rPr>
      </w:pPr>
      <w:r w:rsidRPr="00B35618">
        <w:rPr>
          <w:rFonts w:ascii="Times New Roman" w:hAnsi="Times New Roman"/>
          <w:sz w:val="24"/>
          <w:szCs w:val="24"/>
        </w:rPr>
        <w:t xml:space="preserve">Взыскание Заказчиком суммы неустойки не освобождает Поставщика от обязательства выплаты причиненных убытков. </w:t>
      </w:r>
    </w:p>
    <w:p w:rsidR="00B35618" w:rsidRPr="00B35618" w:rsidRDefault="00B35618" w:rsidP="00B35618">
      <w:pPr>
        <w:spacing w:after="0" w:line="240" w:lineRule="auto"/>
        <w:ind w:left="228"/>
        <w:jc w:val="both"/>
        <w:rPr>
          <w:rFonts w:ascii="Times New Roman" w:eastAsia="Times New Roman" w:hAnsi="Times New Roman"/>
          <w:sz w:val="24"/>
          <w:szCs w:val="24"/>
          <w:lang w:eastAsia="ru-RU"/>
        </w:rPr>
      </w:pPr>
      <w:r w:rsidRPr="00B35618">
        <w:rPr>
          <w:rFonts w:ascii="Times New Roman" w:hAnsi="Times New Roman"/>
          <w:sz w:val="24"/>
          <w:szCs w:val="24"/>
        </w:rPr>
        <w:t xml:space="preserve">     7.4.</w:t>
      </w:r>
      <w:r w:rsidRPr="00B35618">
        <w:rPr>
          <w:rFonts w:ascii="Times New Roman" w:eastAsia="Times New Roman" w:hAnsi="Times New Roman"/>
          <w:sz w:val="24"/>
          <w:szCs w:val="24"/>
          <w:lang w:eastAsia="ru-RU"/>
        </w:rPr>
        <w:t xml:space="preserve"> В случае неоплаты или несвоевременной оплаты за поставленный Товар, Заказчик         уплачивает Поставщику пеню 0,03 % от суммы задолженности за каждый день просрочки оплаты, но не более 1 (одного) % от этой суммы.</w:t>
      </w:r>
    </w:p>
    <w:p w:rsidR="00B35618" w:rsidRPr="00B35618" w:rsidRDefault="00B35618" w:rsidP="00B35618">
      <w:pPr>
        <w:autoSpaceDE w:val="0"/>
        <w:spacing w:after="0" w:line="240" w:lineRule="auto"/>
        <w:ind w:left="142" w:hanging="142"/>
        <w:jc w:val="both"/>
        <w:rPr>
          <w:rFonts w:ascii="Times New Roman" w:hAnsi="Times New Roman"/>
          <w:sz w:val="24"/>
          <w:szCs w:val="24"/>
        </w:rPr>
      </w:pPr>
      <w:r w:rsidRPr="00B35618">
        <w:rPr>
          <w:rFonts w:ascii="Times New Roman" w:hAnsi="Times New Roman"/>
          <w:sz w:val="24"/>
          <w:szCs w:val="24"/>
        </w:rPr>
        <w:t xml:space="preserve">         7.5. </w:t>
      </w:r>
      <w:r w:rsidRPr="00B35618">
        <w:rPr>
          <w:rFonts w:ascii="Times New Roman" w:eastAsia="Times New Roman" w:hAnsi="Times New Roman"/>
          <w:sz w:val="24"/>
          <w:szCs w:val="24"/>
          <w:lang w:eastAsia="ar-SA"/>
        </w:rPr>
        <w:t>Уплата пени, штрафа и возмещение убытков, причиненных неисполнением либо ненадлежащим исполнением принятых на себя обязательств по настоящему Договору, не освобождает Сторон от исполнения принятых на себя обязательств в полном объеме</w:t>
      </w:r>
      <w:r w:rsidRPr="00B35618">
        <w:rPr>
          <w:rFonts w:ascii="Times New Roman" w:hAnsi="Times New Roman"/>
          <w:sz w:val="24"/>
          <w:szCs w:val="24"/>
        </w:rPr>
        <w:t>, если это не урегулировано дополнительным соглашением.</w:t>
      </w:r>
    </w:p>
    <w:p w:rsidR="00B35618" w:rsidRPr="00B35618" w:rsidRDefault="00B35618" w:rsidP="00B35618">
      <w:pPr>
        <w:tabs>
          <w:tab w:val="left" w:pos="284"/>
        </w:tabs>
        <w:autoSpaceDE w:val="0"/>
        <w:spacing w:after="0" w:line="240" w:lineRule="auto"/>
        <w:ind w:left="171" w:firstLine="255"/>
        <w:jc w:val="both"/>
        <w:rPr>
          <w:rFonts w:ascii="Times New Roman" w:hAnsi="Times New Roman"/>
          <w:sz w:val="24"/>
          <w:szCs w:val="24"/>
        </w:rPr>
      </w:pPr>
      <w:r w:rsidRPr="00B35618">
        <w:rPr>
          <w:rFonts w:ascii="Times New Roman" w:hAnsi="Times New Roman"/>
          <w:sz w:val="24"/>
          <w:szCs w:val="24"/>
        </w:rPr>
        <w:t xml:space="preserve">  7.6. В случае нарушения Поставщиком сроков поставки Товара по настоящему договору, согласованных сторонами в спецификациях, Заказчик имеет право взыскать с Поставщика пеню в размере 0,03 % от стоимости недопоставленных в срок нефтепродуктов за каждый день просрочки поставки. Также, в случае нарушения сроков поставки Заказчик имеет право в одностороннем порядке отказаться от приемки Товаров (полностью или частично) или в одностороннем порядке изменить условия договора.</w:t>
      </w:r>
    </w:p>
    <w:p w:rsidR="00B35618" w:rsidRPr="00B35618" w:rsidRDefault="00B35618" w:rsidP="00B35618">
      <w:pPr>
        <w:autoSpaceDE w:val="0"/>
        <w:spacing w:after="0" w:line="240" w:lineRule="auto"/>
        <w:ind w:left="284"/>
        <w:jc w:val="both"/>
        <w:rPr>
          <w:rFonts w:ascii="Times New Roman" w:hAnsi="Times New Roman"/>
          <w:sz w:val="24"/>
          <w:szCs w:val="24"/>
        </w:rPr>
      </w:pPr>
      <w:r w:rsidRPr="00B35618">
        <w:rPr>
          <w:rFonts w:ascii="Times New Roman" w:hAnsi="Times New Roman"/>
          <w:sz w:val="24"/>
          <w:szCs w:val="24"/>
        </w:rPr>
        <w:t xml:space="preserve">   7.7. </w:t>
      </w:r>
      <w:r w:rsidRPr="00B35618">
        <w:rPr>
          <w:rFonts w:ascii="Times New Roman" w:eastAsia="Times New Roman" w:hAnsi="Times New Roman"/>
          <w:bCs/>
          <w:sz w:val="24"/>
          <w:szCs w:val="24"/>
          <w:lang w:eastAsia="ar-SA"/>
        </w:rPr>
        <w:t>Настоящий Договор может быть расторгнут по инициативе Заказчика в одностороннем порядке, в случаях если:</w:t>
      </w:r>
    </w:p>
    <w:p w:rsidR="00B35618" w:rsidRPr="00B35618" w:rsidRDefault="00B35618" w:rsidP="00B35618">
      <w:pPr>
        <w:suppressAutoHyphens/>
        <w:spacing w:after="0" w:line="240" w:lineRule="auto"/>
        <w:ind w:left="284" w:firstLine="426"/>
        <w:jc w:val="both"/>
        <w:rPr>
          <w:rFonts w:ascii="Times New Roman" w:eastAsia="Times New Roman" w:hAnsi="Times New Roman"/>
          <w:bCs/>
          <w:sz w:val="24"/>
          <w:szCs w:val="24"/>
          <w:lang w:eastAsia="ar-SA"/>
        </w:rPr>
      </w:pPr>
      <w:r w:rsidRPr="00B35618">
        <w:rPr>
          <w:rFonts w:ascii="Times New Roman" w:eastAsia="Times New Roman" w:hAnsi="Times New Roman"/>
          <w:bCs/>
          <w:sz w:val="24"/>
          <w:szCs w:val="24"/>
          <w:lang w:eastAsia="ar-SA"/>
        </w:rPr>
        <w:t>-  Поставщик не исполняет либо неоднократно не исполняет обязанность по поставке Товара;</w:t>
      </w:r>
    </w:p>
    <w:p w:rsidR="00B35618" w:rsidRPr="00B35618" w:rsidRDefault="00B35618" w:rsidP="00B35618">
      <w:pPr>
        <w:tabs>
          <w:tab w:val="left" w:pos="644"/>
        </w:tabs>
        <w:suppressAutoHyphens/>
        <w:spacing w:after="0" w:line="240" w:lineRule="auto"/>
        <w:ind w:left="284" w:firstLine="426"/>
        <w:jc w:val="both"/>
        <w:rPr>
          <w:rFonts w:ascii="Times New Roman" w:eastAsia="Times New Roman" w:hAnsi="Times New Roman"/>
          <w:sz w:val="24"/>
          <w:szCs w:val="24"/>
          <w:lang w:eastAsia="ar-SA"/>
        </w:rPr>
      </w:pPr>
      <w:r w:rsidRPr="00B35618">
        <w:rPr>
          <w:rFonts w:ascii="Times New Roman" w:eastAsia="Times New Roman" w:hAnsi="Times New Roman"/>
          <w:bCs/>
          <w:sz w:val="24"/>
          <w:szCs w:val="24"/>
          <w:lang w:eastAsia="ar-SA"/>
        </w:rPr>
        <w:t xml:space="preserve">- Поставщик не исполняет либо неоднократно не исполняет обязанность по соблюдению действующих </w:t>
      </w:r>
      <w:r w:rsidRPr="00B35618">
        <w:rPr>
          <w:rFonts w:ascii="Times New Roman" w:eastAsia="Times New Roman" w:hAnsi="Times New Roman"/>
          <w:sz w:val="24"/>
          <w:szCs w:val="24"/>
          <w:lang w:eastAsia="ar-SA"/>
        </w:rPr>
        <w:t>положений Инструкций о приемке продукции по качеству и количеству № П-6 и № П-7, утвержденных Госарбитражем СССР.</w:t>
      </w:r>
    </w:p>
    <w:p w:rsidR="00B35618" w:rsidRPr="00B35618" w:rsidRDefault="00B35618" w:rsidP="00B35618">
      <w:pPr>
        <w:tabs>
          <w:tab w:val="left" w:pos="644"/>
        </w:tabs>
        <w:suppressAutoHyphens/>
        <w:spacing w:after="0" w:line="240" w:lineRule="auto"/>
        <w:ind w:left="142" w:firstLine="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 Договор считается расторгнутым по истечении 7(семи) рабочих дней с даты получения уведомления о расторжении настоящего договора.</w:t>
      </w:r>
    </w:p>
    <w:p w:rsidR="00B35618" w:rsidRPr="00B35618" w:rsidRDefault="00B35618" w:rsidP="00B35618">
      <w:pPr>
        <w:spacing w:after="0" w:line="240" w:lineRule="auto"/>
        <w:ind w:left="142" w:hanging="142"/>
        <w:jc w:val="both"/>
        <w:rPr>
          <w:rFonts w:ascii="Times New Roman" w:hAnsi="Times New Roman"/>
          <w:sz w:val="24"/>
          <w:szCs w:val="24"/>
        </w:rPr>
      </w:pPr>
      <w:r w:rsidRPr="00B35618">
        <w:rPr>
          <w:rFonts w:ascii="Times New Roman" w:eastAsia="Times New Roman" w:hAnsi="Times New Roman"/>
          <w:sz w:val="24"/>
          <w:szCs w:val="24"/>
          <w:lang w:eastAsia="ar-SA"/>
        </w:rPr>
        <w:tab/>
        <w:t xml:space="preserve">      7.8. </w:t>
      </w:r>
      <w:r w:rsidRPr="00B35618">
        <w:rPr>
          <w:rFonts w:ascii="Times New Roman" w:hAnsi="Times New Roman"/>
          <w:sz w:val="24"/>
          <w:szCs w:val="24"/>
        </w:rPr>
        <w:t>Поставщик гарантирует, что на момент заключения настоящего договора, а также в течение всего срока его действия он:</w:t>
      </w:r>
    </w:p>
    <w:p w:rsidR="00B35618" w:rsidRPr="00B35618" w:rsidRDefault="00B35618" w:rsidP="00B35618">
      <w:pPr>
        <w:spacing w:after="0" w:line="240" w:lineRule="auto"/>
        <w:ind w:left="142" w:hanging="142"/>
        <w:jc w:val="both"/>
        <w:rPr>
          <w:rFonts w:ascii="Times New Roman" w:hAnsi="Times New Roman"/>
          <w:sz w:val="24"/>
          <w:szCs w:val="24"/>
        </w:rPr>
      </w:pPr>
      <w:r w:rsidRPr="00B35618">
        <w:rPr>
          <w:rFonts w:ascii="Times New Roman" w:hAnsi="Times New Roman"/>
          <w:sz w:val="24"/>
          <w:szCs w:val="24"/>
        </w:rPr>
        <w:t xml:space="preserve">   - своевременно и в полном объеме уплачивает налоги, сборы и страховые взносы;</w:t>
      </w:r>
    </w:p>
    <w:p w:rsidR="00B35618" w:rsidRPr="00B35618" w:rsidRDefault="00B35618" w:rsidP="00B35618">
      <w:pPr>
        <w:spacing w:after="0" w:line="240" w:lineRule="auto"/>
        <w:ind w:left="142" w:hanging="85"/>
        <w:jc w:val="both"/>
        <w:rPr>
          <w:rFonts w:ascii="Times New Roman" w:hAnsi="Times New Roman"/>
          <w:sz w:val="24"/>
          <w:szCs w:val="24"/>
        </w:rPr>
      </w:pPr>
      <w:r w:rsidRPr="00B35618">
        <w:rPr>
          <w:rFonts w:ascii="Times New Roman" w:hAnsi="Times New Roman"/>
          <w:sz w:val="24"/>
          <w:szCs w:val="24"/>
        </w:rPr>
        <w:t xml:space="preserve">  -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B35618" w:rsidRPr="00B35618" w:rsidRDefault="00B35618" w:rsidP="00B35618">
      <w:pPr>
        <w:spacing w:after="0" w:line="240" w:lineRule="auto"/>
        <w:ind w:left="142" w:hanging="142"/>
        <w:jc w:val="both"/>
        <w:rPr>
          <w:rFonts w:ascii="Times New Roman" w:hAnsi="Times New Roman"/>
          <w:sz w:val="24"/>
          <w:szCs w:val="24"/>
        </w:rPr>
      </w:pPr>
      <w:r w:rsidRPr="00B35618">
        <w:rPr>
          <w:rFonts w:ascii="Times New Roman" w:hAnsi="Times New Roman"/>
          <w:sz w:val="24"/>
          <w:szCs w:val="24"/>
        </w:rPr>
        <w:t xml:space="preserve">   -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B35618" w:rsidRPr="00B35618" w:rsidRDefault="00B35618" w:rsidP="00B35618">
      <w:pPr>
        <w:spacing w:after="0" w:line="240" w:lineRule="auto"/>
        <w:ind w:left="142"/>
        <w:jc w:val="both"/>
        <w:rPr>
          <w:rFonts w:ascii="Times New Roman" w:hAnsi="Times New Roman"/>
          <w:sz w:val="24"/>
          <w:szCs w:val="24"/>
        </w:rPr>
      </w:pPr>
      <w:r w:rsidRPr="00B35618">
        <w:rPr>
          <w:rFonts w:ascii="Times New Roman" w:hAnsi="Times New Roman"/>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B35618" w:rsidRPr="00B35618" w:rsidRDefault="00B35618" w:rsidP="00B35618">
      <w:pPr>
        <w:spacing w:after="0" w:line="240" w:lineRule="auto"/>
        <w:jc w:val="center"/>
        <w:rPr>
          <w:rFonts w:ascii="Times New Roman" w:hAnsi="Times New Roman"/>
          <w:b/>
          <w:sz w:val="24"/>
          <w:szCs w:val="24"/>
        </w:rPr>
      </w:pPr>
      <w:r w:rsidRPr="00B35618">
        <w:rPr>
          <w:rFonts w:ascii="Times New Roman" w:hAnsi="Times New Roman"/>
          <w:b/>
          <w:sz w:val="24"/>
          <w:szCs w:val="24"/>
        </w:rPr>
        <w:lastRenderedPageBreak/>
        <w:t>8. Антикоррупционные условия</w:t>
      </w:r>
    </w:p>
    <w:p w:rsidR="00B35618" w:rsidRPr="00B35618" w:rsidRDefault="00B35618" w:rsidP="00B35618">
      <w:pPr>
        <w:spacing w:after="0" w:line="240" w:lineRule="auto"/>
        <w:jc w:val="center"/>
        <w:rPr>
          <w:rFonts w:ascii="Times New Roman" w:hAnsi="Times New Roman"/>
          <w:b/>
          <w:sz w:val="24"/>
          <w:szCs w:val="24"/>
        </w:rPr>
      </w:pPr>
    </w:p>
    <w:p w:rsidR="00B35618" w:rsidRPr="00B35618" w:rsidRDefault="00B35618" w:rsidP="00B35618">
      <w:pPr>
        <w:spacing w:after="0" w:line="240" w:lineRule="auto"/>
        <w:ind w:left="142" w:hanging="142"/>
        <w:jc w:val="both"/>
        <w:rPr>
          <w:rFonts w:ascii="Times New Roman" w:hAnsi="Times New Roman"/>
          <w:sz w:val="24"/>
          <w:szCs w:val="24"/>
        </w:rPr>
      </w:pPr>
      <w:r w:rsidRPr="00B35618">
        <w:rPr>
          <w:rFonts w:ascii="Times New Roman" w:hAnsi="Times New Roman"/>
          <w:bCs/>
          <w:sz w:val="24"/>
          <w:szCs w:val="24"/>
        </w:rPr>
        <w:t xml:space="preserve">        8.1. </w:t>
      </w:r>
      <w:r w:rsidRPr="00B35618">
        <w:rPr>
          <w:rFonts w:ascii="Times New Roman" w:hAnsi="Times New Roman"/>
          <w:sz w:val="24"/>
          <w:szCs w:val="24"/>
        </w:rPr>
        <w:t>Заказчик довел до сведения Поставщику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1" w:history="1">
        <w:r w:rsidRPr="00B35618">
          <w:rPr>
            <w:rFonts w:ascii="Times New Roman" w:hAnsi="Times New Roman"/>
            <w:color w:val="0000FF"/>
            <w:sz w:val="24"/>
            <w:szCs w:val="24"/>
            <w:u w:val="single"/>
          </w:rPr>
          <w:t xml:space="preserve">саханефтегазсбыт.рф) </w:t>
        </w:r>
      </w:hyperlink>
      <w:r w:rsidRPr="00B35618">
        <w:rPr>
          <w:rFonts w:ascii="Times New Roman" w:hAnsi="Times New Roman"/>
          <w:sz w:val="24"/>
          <w:szCs w:val="24"/>
        </w:rPr>
        <w:t>в разделе «Антикоррупционная политика».</w:t>
      </w:r>
    </w:p>
    <w:p w:rsidR="00B35618" w:rsidRPr="00B35618" w:rsidRDefault="00B35618" w:rsidP="00B35618">
      <w:pPr>
        <w:spacing w:after="0" w:line="240" w:lineRule="auto"/>
        <w:ind w:left="142" w:hanging="142"/>
        <w:jc w:val="both"/>
        <w:rPr>
          <w:rFonts w:ascii="Times New Roman" w:hAnsi="Times New Roman"/>
          <w:sz w:val="24"/>
          <w:szCs w:val="24"/>
        </w:rPr>
      </w:pPr>
      <w:r w:rsidRPr="00B35618">
        <w:rPr>
          <w:rFonts w:ascii="Times New Roman" w:hAnsi="Times New Roman"/>
          <w:sz w:val="24"/>
          <w:szCs w:val="24"/>
        </w:rPr>
        <w:t xml:space="preserve">   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B35618" w:rsidRPr="00B35618" w:rsidRDefault="00B35618" w:rsidP="00B35618">
      <w:pPr>
        <w:spacing w:after="0" w:line="240" w:lineRule="auto"/>
        <w:ind w:left="142" w:hanging="142"/>
        <w:jc w:val="both"/>
        <w:rPr>
          <w:rFonts w:ascii="Times New Roman" w:hAnsi="Times New Roman"/>
          <w:sz w:val="24"/>
          <w:szCs w:val="24"/>
        </w:rPr>
      </w:pPr>
      <w:r w:rsidRPr="00B35618">
        <w:rPr>
          <w:rFonts w:ascii="Times New Roman" w:hAnsi="Times New Roman"/>
          <w:sz w:val="24"/>
          <w:szCs w:val="24"/>
        </w:rPr>
        <w:t xml:space="preserve">        8.2.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B35618" w:rsidRPr="00B35618" w:rsidRDefault="00B35618" w:rsidP="00B35618">
      <w:pPr>
        <w:spacing w:after="0" w:line="240" w:lineRule="auto"/>
        <w:ind w:left="142" w:hanging="142"/>
        <w:jc w:val="both"/>
        <w:rPr>
          <w:rFonts w:ascii="Times New Roman" w:hAnsi="Times New Roman"/>
          <w:sz w:val="24"/>
          <w:szCs w:val="24"/>
        </w:rPr>
      </w:pPr>
      <w:r w:rsidRPr="00B35618">
        <w:rPr>
          <w:rFonts w:ascii="Times New Roman" w:hAnsi="Times New Roman"/>
          <w:sz w:val="24"/>
          <w:szCs w:val="24"/>
        </w:rPr>
        <w:t xml:space="preserve">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B35618" w:rsidRPr="00B35618" w:rsidRDefault="00B35618" w:rsidP="00B35618">
      <w:pPr>
        <w:spacing w:after="0" w:line="240" w:lineRule="auto"/>
        <w:ind w:left="142" w:hanging="142"/>
        <w:jc w:val="both"/>
        <w:rPr>
          <w:rFonts w:ascii="Times New Roman" w:hAnsi="Times New Roman"/>
          <w:sz w:val="24"/>
          <w:szCs w:val="24"/>
        </w:rPr>
      </w:pPr>
      <w:r w:rsidRPr="00B35618">
        <w:rPr>
          <w:rFonts w:ascii="Times New Roman" w:hAnsi="Times New Roman"/>
          <w:sz w:val="24"/>
          <w:szCs w:val="24"/>
        </w:rPr>
        <w:t xml:space="preserve">        8.3.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B35618" w:rsidRPr="00B35618" w:rsidRDefault="00B35618" w:rsidP="00B35618">
      <w:pPr>
        <w:spacing w:after="0" w:line="240" w:lineRule="auto"/>
        <w:ind w:left="142" w:hanging="142"/>
        <w:jc w:val="both"/>
        <w:rPr>
          <w:rFonts w:ascii="Times New Roman" w:hAnsi="Times New Roman"/>
          <w:sz w:val="24"/>
          <w:szCs w:val="24"/>
        </w:rPr>
      </w:pPr>
      <w:r w:rsidRPr="00B35618">
        <w:rPr>
          <w:rFonts w:ascii="Times New Roman" w:hAnsi="Times New Roman"/>
          <w:sz w:val="24"/>
          <w:szCs w:val="24"/>
        </w:rPr>
        <w:t xml:space="preserve">        8.4.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B35618" w:rsidRPr="00B35618" w:rsidRDefault="00B35618" w:rsidP="00B35618">
      <w:pPr>
        <w:spacing w:after="0" w:line="240" w:lineRule="auto"/>
        <w:ind w:left="142" w:hanging="142"/>
        <w:jc w:val="both"/>
        <w:rPr>
          <w:rFonts w:ascii="Times New Roman" w:hAnsi="Times New Roman"/>
          <w:sz w:val="24"/>
          <w:szCs w:val="24"/>
        </w:rPr>
      </w:pPr>
      <w:r w:rsidRPr="00B35618">
        <w:rPr>
          <w:rFonts w:ascii="Times New Roman" w:hAnsi="Times New Roman"/>
          <w:sz w:val="24"/>
          <w:szCs w:val="24"/>
        </w:rPr>
        <w:t xml:space="preserve">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B35618" w:rsidRPr="00B35618" w:rsidRDefault="00B35618" w:rsidP="00B35618">
      <w:pPr>
        <w:spacing w:after="0" w:line="240" w:lineRule="auto"/>
        <w:ind w:left="142" w:hanging="142"/>
        <w:jc w:val="both"/>
        <w:rPr>
          <w:rFonts w:ascii="Times New Roman" w:hAnsi="Times New Roman"/>
          <w:sz w:val="24"/>
          <w:szCs w:val="24"/>
        </w:rPr>
      </w:pPr>
      <w:r w:rsidRPr="00B35618">
        <w:rPr>
          <w:rFonts w:ascii="Times New Roman" w:hAnsi="Times New Roman"/>
          <w:sz w:val="24"/>
          <w:szCs w:val="24"/>
        </w:rPr>
        <w:t xml:space="preserve">           8.5.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B35618" w:rsidRPr="00B35618" w:rsidRDefault="00B35618" w:rsidP="00B35618">
      <w:pPr>
        <w:spacing w:after="0" w:line="240" w:lineRule="auto"/>
        <w:ind w:left="142" w:hanging="142"/>
        <w:jc w:val="both"/>
        <w:rPr>
          <w:rFonts w:ascii="Times New Roman" w:hAnsi="Times New Roman"/>
          <w:sz w:val="24"/>
          <w:szCs w:val="24"/>
        </w:rPr>
      </w:pPr>
      <w:r w:rsidRPr="00B35618">
        <w:rPr>
          <w:rFonts w:ascii="Times New Roman" w:hAnsi="Times New Roman"/>
          <w:sz w:val="24"/>
          <w:szCs w:val="24"/>
        </w:rPr>
        <w:t xml:space="preserve">           8.6. 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B35618" w:rsidRPr="00B35618" w:rsidRDefault="00B35618" w:rsidP="00B35618">
      <w:pPr>
        <w:spacing w:after="0" w:line="240" w:lineRule="auto"/>
        <w:rPr>
          <w:rFonts w:ascii="Times New Roman" w:hAnsi="Times New Roman"/>
          <w:sz w:val="24"/>
          <w:szCs w:val="24"/>
        </w:rPr>
      </w:pPr>
    </w:p>
    <w:p w:rsidR="00B35618" w:rsidRPr="00B35618" w:rsidRDefault="00B35618" w:rsidP="00B35618">
      <w:pPr>
        <w:suppressAutoHyphens/>
        <w:spacing w:after="0" w:line="240" w:lineRule="auto"/>
        <w:ind w:left="284"/>
        <w:jc w:val="center"/>
        <w:rPr>
          <w:rFonts w:ascii="Times New Roman" w:eastAsia="Times New Roman" w:hAnsi="Times New Roman"/>
          <w:b/>
          <w:sz w:val="24"/>
          <w:szCs w:val="24"/>
          <w:lang w:eastAsia="ar-SA"/>
        </w:rPr>
      </w:pPr>
      <w:r w:rsidRPr="00B35618">
        <w:rPr>
          <w:rFonts w:ascii="Times New Roman" w:eastAsia="Times New Roman" w:hAnsi="Times New Roman"/>
          <w:b/>
          <w:sz w:val="24"/>
          <w:szCs w:val="24"/>
          <w:lang w:eastAsia="ar-SA"/>
        </w:rPr>
        <w:t>9. Заключительные положения</w:t>
      </w:r>
    </w:p>
    <w:p w:rsidR="00B35618" w:rsidRPr="00B35618" w:rsidRDefault="00B35618" w:rsidP="00B35618">
      <w:pPr>
        <w:suppressAutoHyphens/>
        <w:spacing w:after="0" w:line="240" w:lineRule="auto"/>
        <w:ind w:left="284"/>
        <w:jc w:val="center"/>
        <w:rPr>
          <w:rFonts w:ascii="Times New Roman" w:eastAsia="Times New Roman" w:hAnsi="Times New Roman"/>
          <w:b/>
          <w:sz w:val="24"/>
          <w:szCs w:val="24"/>
          <w:lang w:eastAsia="ar-SA"/>
        </w:rPr>
      </w:pPr>
    </w:p>
    <w:p w:rsidR="00B35618" w:rsidRPr="00B35618" w:rsidRDefault="00B35618" w:rsidP="00B35618">
      <w:pPr>
        <w:suppressAutoHyphens/>
        <w:spacing w:after="0" w:line="240" w:lineRule="auto"/>
        <w:ind w:left="284" w:firstLine="426"/>
        <w:jc w:val="both"/>
        <w:rPr>
          <w:rFonts w:ascii="Times New Roman" w:eastAsia="Times New Roman" w:hAnsi="Times New Roman"/>
          <w:b/>
          <w:bCs/>
          <w:sz w:val="24"/>
          <w:szCs w:val="24"/>
          <w:lang w:eastAsia="ar-SA"/>
        </w:rPr>
      </w:pPr>
      <w:r w:rsidRPr="00B35618">
        <w:rPr>
          <w:rFonts w:ascii="Times New Roman" w:eastAsia="Times New Roman" w:hAnsi="Times New Roman"/>
          <w:bCs/>
          <w:sz w:val="24"/>
          <w:szCs w:val="24"/>
          <w:lang w:eastAsia="ar-SA"/>
        </w:rPr>
        <w:lastRenderedPageBreak/>
        <w:t xml:space="preserve">9.1. Настоящий Договор вступает в силу с момента его подписания уполномоченными представителями Сторон и действует   </w:t>
      </w:r>
      <w:r w:rsidRPr="00B35618">
        <w:rPr>
          <w:rFonts w:ascii="Times New Roman" w:eastAsia="Times New Roman" w:hAnsi="Times New Roman"/>
          <w:b/>
          <w:bCs/>
          <w:sz w:val="24"/>
          <w:szCs w:val="24"/>
          <w:lang w:eastAsia="ar-SA"/>
        </w:rPr>
        <w:t>до «31» декабря 2023 года.</w:t>
      </w:r>
    </w:p>
    <w:p w:rsidR="00B35618" w:rsidRPr="00B35618" w:rsidRDefault="00B35618" w:rsidP="00B35618">
      <w:pPr>
        <w:suppressAutoHyphens/>
        <w:spacing w:after="0" w:line="240" w:lineRule="auto"/>
        <w:ind w:left="284" w:firstLine="426"/>
        <w:jc w:val="both"/>
        <w:rPr>
          <w:rFonts w:ascii="Times New Roman" w:eastAsia="Times New Roman" w:hAnsi="Times New Roman"/>
          <w:bCs/>
          <w:sz w:val="24"/>
          <w:szCs w:val="24"/>
          <w:lang w:eastAsia="ar-SA"/>
        </w:rPr>
      </w:pPr>
      <w:r w:rsidRPr="00B35618">
        <w:rPr>
          <w:rFonts w:ascii="Times New Roman" w:eastAsia="Times New Roman" w:hAnsi="Times New Roman"/>
          <w:bCs/>
          <w:sz w:val="24"/>
          <w:szCs w:val="24"/>
          <w:lang w:eastAsia="ar-SA"/>
        </w:rPr>
        <w:t>9.2. Во всем остальном, что не предусмотрено настоящим Договором, Стороны руководствуются действующим законодательством Российской Федерации.</w:t>
      </w:r>
    </w:p>
    <w:p w:rsidR="00B35618" w:rsidRPr="00B35618" w:rsidRDefault="00B35618" w:rsidP="00B35618">
      <w:pPr>
        <w:shd w:val="clear" w:color="auto" w:fill="FFFFFF"/>
        <w:suppressAutoHyphens/>
        <w:spacing w:after="0" w:line="200" w:lineRule="atLeast"/>
        <w:ind w:left="284" w:firstLine="426"/>
        <w:jc w:val="both"/>
        <w:rPr>
          <w:rFonts w:ascii="Times New Roman" w:eastAsia="Times New Roman" w:hAnsi="Times New Roman"/>
          <w:color w:val="000000"/>
          <w:spacing w:val="-4"/>
          <w:sz w:val="24"/>
          <w:szCs w:val="24"/>
          <w:lang w:eastAsia="ar-SA"/>
        </w:rPr>
      </w:pPr>
      <w:r w:rsidRPr="00B35618">
        <w:rPr>
          <w:rFonts w:ascii="Times New Roman" w:eastAsia="Times New Roman" w:hAnsi="Times New Roman"/>
          <w:color w:val="000000"/>
          <w:spacing w:val="-4"/>
          <w:sz w:val="24"/>
          <w:szCs w:val="24"/>
          <w:lang w:eastAsia="ar-SA"/>
        </w:rPr>
        <w:t>9.3.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B35618" w:rsidRPr="00B35618" w:rsidRDefault="00B35618" w:rsidP="00B35618">
      <w:pPr>
        <w:shd w:val="clear" w:color="auto" w:fill="FFFFFF"/>
        <w:suppressAutoHyphens/>
        <w:spacing w:after="0" w:line="200" w:lineRule="atLeast"/>
        <w:ind w:left="284" w:firstLine="426"/>
        <w:jc w:val="both"/>
        <w:rPr>
          <w:rFonts w:ascii="Times New Roman" w:eastAsia="Times New Roman" w:hAnsi="Times New Roman"/>
          <w:spacing w:val="-4"/>
          <w:sz w:val="24"/>
          <w:szCs w:val="24"/>
          <w:lang w:eastAsia="ar-SA"/>
        </w:rPr>
      </w:pPr>
      <w:r w:rsidRPr="00B35618">
        <w:rPr>
          <w:rFonts w:ascii="Times New Roman" w:eastAsia="Times New Roman" w:hAnsi="Times New Roman"/>
          <w:color w:val="000000"/>
          <w:spacing w:val="-4"/>
          <w:sz w:val="24"/>
          <w:szCs w:val="24"/>
          <w:lang w:eastAsia="ar-SA"/>
        </w:rPr>
        <w:t xml:space="preserve">9.4. Стороны </w:t>
      </w:r>
      <w:r w:rsidRPr="00B35618">
        <w:rPr>
          <w:rFonts w:ascii="Times New Roman" w:eastAsia="Times New Roman" w:hAnsi="Times New Roman"/>
          <w:spacing w:val="-4"/>
          <w:sz w:val="24"/>
          <w:szCs w:val="24"/>
          <w:lang w:eastAsia="ar-SA"/>
        </w:rPr>
        <w:t>устанавливают, что все возможные претензии по настоящему Договору должны быть рассмотрены Стороной не позднее 15 (Пятнадцати) дней с даты получения письменной претензии.</w:t>
      </w:r>
    </w:p>
    <w:p w:rsidR="00B35618" w:rsidRPr="00B35618" w:rsidRDefault="00B35618" w:rsidP="00B35618">
      <w:pPr>
        <w:shd w:val="clear" w:color="auto" w:fill="FFFFFF"/>
        <w:suppressAutoHyphens/>
        <w:spacing w:after="0" w:line="200" w:lineRule="atLeast"/>
        <w:ind w:left="284" w:firstLine="426"/>
        <w:jc w:val="both"/>
        <w:rPr>
          <w:rFonts w:ascii="Times New Roman" w:eastAsia="Times New Roman" w:hAnsi="Times New Roman"/>
          <w:color w:val="000000"/>
          <w:spacing w:val="-4"/>
          <w:sz w:val="24"/>
          <w:szCs w:val="24"/>
          <w:lang w:eastAsia="ar-SA"/>
        </w:rPr>
      </w:pPr>
      <w:r w:rsidRPr="00B35618">
        <w:rPr>
          <w:rFonts w:ascii="Times New Roman" w:eastAsia="Times New Roman" w:hAnsi="Times New Roman"/>
          <w:spacing w:val="-4"/>
          <w:sz w:val="24"/>
          <w:szCs w:val="24"/>
          <w:lang w:eastAsia="ar-SA"/>
        </w:rPr>
        <w:t xml:space="preserve">9.5.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w:t>
      </w:r>
      <w:r w:rsidRPr="00B35618">
        <w:rPr>
          <w:rFonts w:ascii="Times New Roman" w:eastAsia="Times New Roman" w:hAnsi="Times New Roman"/>
          <w:color w:val="000000"/>
          <w:spacing w:val="-4"/>
          <w:sz w:val="24"/>
          <w:szCs w:val="24"/>
          <w:lang w:eastAsia="ar-SA"/>
        </w:rPr>
        <w:t>Арбитражном суде Республики Саха (Якутия).</w:t>
      </w:r>
    </w:p>
    <w:p w:rsidR="00B35618" w:rsidRPr="00B35618" w:rsidRDefault="00B35618" w:rsidP="00B35618">
      <w:pPr>
        <w:suppressAutoHyphens/>
        <w:spacing w:after="0" w:line="200" w:lineRule="atLeast"/>
        <w:ind w:left="284" w:firstLine="426"/>
        <w:jc w:val="both"/>
        <w:rPr>
          <w:rFonts w:ascii="Times New Roman" w:eastAsia="Times New Roman" w:hAnsi="Times New Roman"/>
          <w:sz w:val="24"/>
          <w:szCs w:val="24"/>
          <w:lang w:eastAsia="ar-SA"/>
        </w:rPr>
      </w:pPr>
      <w:r w:rsidRPr="00B35618">
        <w:rPr>
          <w:rFonts w:ascii="Times New Roman" w:eastAsia="Times New Roman" w:hAnsi="Times New Roman"/>
          <w:color w:val="000000"/>
          <w:spacing w:val="-8"/>
          <w:sz w:val="24"/>
          <w:szCs w:val="24"/>
          <w:lang w:eastAsia="ar-SA"/>
        </w:rPr>
        <w:t>9.6. Любые</w:t>
      </w:r>
      <w:r w:rsidRPr="00B35618">
        <w:rPr>
          <w:rFonts w:ascii="Times New Roman" w:eastAsia="Times New Roman" w:hAnsi="Times New Roman"/>
          <w:sz w:val="24"/>
          <w:szCs w:val="24"/>
          <w:lang w:eastAsia="ar-SA"/>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определенным в разделе 10 настоящего Договора.</w:t>
      </w:r>
    </w:p>
    <w:p w:rsidR="00B35618" w:rsidRPr="00B35618" w:rsidRDefault="00B35618" w:rsidP="00B35618">
      <w:pPr>
        <w:tabs>
          <w:tab w:val="left" w:pos="720"/>
        </w:tabs>
        <w:suppressAutoHyphens/>
        <w:spacing w:after="0" w:line="200" w:lineRule="atLeast"/>
        <w:ind w:left="284" w:firstLine="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9.7.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B35618" w:rsidRPr="00B35618" w:rsidRDefault="00B35618" w:rsidP="00B35618">
      <w:pPr>
        <w:tabs>
          <w:tab w:val="left" w:pos="720"/>
        </w:tabs>
        <w:suppressAutoHyphens/>
        <w:spacing w:after="0" w:line="200" w:lineRule="atLeast"/>
        <w:ind w:left="284" w:firstLine="426"/>
        <w:jc w:val="both"/>
        <w:rPr>
          <w:rFonts w:ascii="Times New Roman" w:eastAsia="Times New Roman" w:hAnsi="Times New Roman"/>
          <w:sz w:val="24"/>
          <w:szCs w:val="24"/>
          <w:lang w:eastAsia="ar-SA"/>
        </w:rPr>
      </w:pPr>
      <w:r w:rsidRPr="00B35618">
        <w:rPr>
          <w:rFonts w:ascii="Times New Roman" w:eastAsia="Times New Roman" w:hAnsi="Times New Roman"/>
          <w:sz w:val="24"/>
          <w:szCs w:val="24"/>
          <w:lang w:eastAsia="ar-SA"/>
        </w:rPr>
        <w:t>9.8. Настоящий Договор подписан в 2 (Двух) идентичных экземплярах, по 1 (Одному) для каждой из Сторон, имеющих одинаковую юридическую силу.</w:t>
      </w:r>
    </w:p>
    <w:p w:rsidR="00B35618" w:rsidRPr="00B35618" w:rsidRDefault="00B35618" w:rsidP="00B35618">
      <w:pPr>
        <w:spacing w:after="0" w:line="240" w:lineRule="auto"/>
        <w:ind w:left="627" w:firstLine="57"/>
        <w:jc w:val="both"/>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9.9. Перечень Приложений к настоящему Договору:</w:t>
      </w:r>
    </w:p>
    <w:p w:rsidR="00B35618" w:rsidRPr="00B35618" w:rsidRDefault="00B35618" w:rsidP="00B35618">
      <w:pPr>
        <w:spacing w:after="0" w:line="240" w:lineRule="auto"/>
        <w:ind w:left="627" w:firstLine="57"/>
        <w:jc w:val="both"/>
        <w:rPr>
          <w:rFonts w:ascii="Times New Roman" w:eastAsia="Times New Roman" w:hAnsi="Times New Roman"/>
          <w:sz w:val="23"/>
          <w:szCs w:val="23"/>
          <w:lang w:eastAsia="ru-RU"/>
        </w:rPr>
      </w:pPr>
    </w:p>
    <w:p w:rsidR="00B35618" w:rsidRPr="00B35618" w:rsidRDefault="00B35618" w:rsidP="00B35618">
      <w:pPr>
        <w:spacing w:after="0" w:line="240" w:lineRule="auto"/>
        <w:ind w:left="627" w:firstLine="57"/>
        <w:jc w:val="both"/>
        <w:rPr>
          <w:rFonts w:ascii="Times New Roman" w:eastAsia="Times New Roman" w:hAnsi="Times New Roman"/>
          <w:sz w:val="23"/>
          <w:szCs w:val="23"/>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322"/>
      </w:tblGrid>
      <w:tr w:rsidR="00B35618" w:rsidRPr="00B35618" w:rsidTr="001D0483">
        <w:tc>
          <w:tcPr>
            <w:tcW w:w="567" w:type="dxa"/>
            <w:shd w:val="clear" w:color="auto" w:fill="auto"/>
          </w:tcPr>
          <w:p w:rsidR="00B35618" w:rsidRPr="00B35618" w:rsidRDefault="00B35618" w:rsidP="00B35618">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B35618">
              <w:rPr>
                <w:rFonts w:ascii="Times New Roman" w:eastAsia="Times New Roman" w:hAnsi="Times New Roman"/>
                <w:sz w:val="23"/>
                <w:szCs w:val="23"/>
                <w:lang w:eastAsia="ru-RU"/>
              </w:rPr>
              <w:t>№</w:t>
            </w:r>
          </w:p>
        </w:tc>
        <w:tc>
          <w:tcPr>
            <w:tcW w:w="9322" w:type="dxa"/>
            <w:shd w:val="clear" w:color="auto" w:fill="auto"/>
          </w:tcPr>
          <w:p w:rsidR="00B35618" w:rsidRPr="00B35618" w:rsidRDefault="00B35618" w:rsidP="00B35618">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B35618">
              <w:rPr>
                <w:rFonts w:ascii="Times New Roman" w:eastAsia="Times New Roman" w:hAnsi="Times New Roman"/>
                <w:sz w:val="23"/>
                <w:szCs w:val="23"/>
                <w:lang w:eastAsia="ru-RU"/>
              </w:rPr>
              <w:t>Наименование приложения</w:t>
            </w:r>
          </w:p>
        </w:tc>
      </w:tr>
      <w:tr w:rsidR="00B35618" w:rsidRPr="00B35618" w:rsidTr="001D0483">
        <w:tc>
          <w:tcPr>
            <w:tcW w:w="567" w:type="dxa"/>
            <w:shd w:val="clear" w:color="auto" w:fill="auto"/>
          </w:tcPr>
          <w:p w:rsidR="00B35618" w:rsidRPr="00B35618" w:rsidRDefault="00B35618" w:rsidP="00B35618">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B35618">
              <w:rPr>
                <w:rFonts w:ascii="Times New Roman" w:eastAsia="Times New Roman" w:hAnsi="Times New Roman"/>
                <w:sz w:val="23"/>
                <w:szCs w:val="23"/>
                <w:lang w:eastAsia="ru-RU"/>
              </w:rPr>
              <w:t>1.</w:t>
            </w:r>
          </w:p>
        </w:tc>
        <w:tc>
          <w:tcPr>
            <w:tcW w:w="9322" w:type="dxa"/>
            <w:shd w:val="clear" w:color="auto" w:fill="auto"/>
          </w:tcPr>
          <w:p w:rsidR="00B35618" w:rsidRPr="00B35618" w:rsidRDefault="00B35618" w:rsidP="00B35618">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B35618">
              <w:rPr>
                <w:rFonts w:ascii="Times New Roman" w:eastAsia="Times New Roman" w:hAnsi="Times New Roman"/>
                <w:sz w:val="23"/>
                <w:szCs w:val="23"/>
                <w:lang w:eastAsia="ru-RU"/>
              </w:rPr>
              <w:t>Приложение № ___(Спецификация)</w:t>
            </w:r>
          </w:p>
        </w:tc>
      </w:tr>
      <w:tr w:rsidR="00B35618" w:rsidRPr="00B35618" w:rsidTr="001D0483">
        <w:tc>
          <w:tcPr>
            <w:tcW w:w="567" w:type="dxa"/>
            <w:shd w:val="clear" w:color="auto" w:fill="auto"/>
          </w:tcPr>
          <w:p w:rsidR="00B35618" w:rsidRPr="00B35618" w:rsidRDefault="00B35618" w:rsidP="00B35618">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B35618">
              <w:rPr>
                <w:rFonts w:ascii="Times New Roman" w:eastAsia="Times New Roman" w:hAnsi="Times New Roman"/>
                <w:sz w:val="23"/>
                <w:szCs w:val="23"/>
                <w:lang w:eastAsia="ru-RU"/>
              </w:rPr>
              <w:t xml:space="preserve">2. </w:t>
            </w:r>
          </w:p>
        </w:tc>
        <w:tc>
          <w:tcPr>
            <w:tcW w:w="9322" w:type="dxa"/>
            <w:shd w:val="clear" w:color="auto" w:fill="auto"/>
          </w:tcPr>
          <w:p w:rsidR="00B35618" w:rsidRPr="00B35618" w:rsidRDefault="00B35618" w:rsidP="00B35618">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B35618">
              <w:rPr>
                <w:rFonts w:ascii="Times New Roman" w:eastAsia="Times New Roman" w:hAnsi="Times New Roman"/>
                <w:sz w:val="23"/>
                <w:szCs w:val="23"/>
                <w:lang w:eastAsia="ru-RU"/>
              </w:rPr>
              <w:t>Приложение № ___ (Заявление о добросовестности)</w:t>
            </w:r>
          </w:p>
        </w:tc>
      </w:tr>
      <w:tr w:rsidR="00B35618" w:rsidRPr="00B35618" w:rsidTr="001D0483">
        <w:tc>
          <w:tcPr>
            <w:tcW w:w="567" w:type="dxa"/>
            <w:shd w:val="clear" w:color="auto" w:fill="auto"/>
          </w:tcPr>
          <w:p w:rsidR="00B35618" w:rsidRPr="00B35618" w:rsidRDefault="00B35618" w:rsidP="00B35618">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B35618">
              <w:rPr>
                <w:rFonts w:ascii="Times New Roman" w:eastAsia="Times New Roman" w:hAnsi="Times New Roman"/>
                <w:sz w:val="23"/>
                <w:szCs w:val="23"/>
                <w:lang w:eastAsia="ru-RU"/>
              </w:rPr>
              <w:t xml:space="preserve">3. </w:t>
            </w:r>
          </w:p>
        </w:tc>
        <w:tc>
          <w:tcPr>
            <w:tcW w:w="9322" w:type="dxa"/>
            <w:shd w:val="clear" w:color="auto" w:fill="auto"/>
          </w:tcPr>
          <w:p w:rsidR="00B35618" w:rsidRPr="00B35618" w:rsidRDefault="00B35618" w:rsidP="00B35618">
            <w:pPr>
              <w:widowControl w:val="0"/>
              <w:tabs>
                <w:tab w:val="left" w:pos="720"/>
                <w:tab w:val="left" w:pos="2940"/>
              </w:tabs>
              <w:spacing w:after="0" w:line="200" w:lineRule="atLeast"/>
              <w:ind w:right="-177"/>
              <w:jc w:val="both"/>
              <w:rPr>
                <w:rFonts w:ascii="Times New Roman" w:eastAsia="Times New Roman" w:hAnsi="Times New Roman"/>
                <w:sz w:val="23"/>
                <w:szCs w:val="23"/>
                <w:lang w:eastAsia="ru-RU"/>
              </w:rPr>
            </w:pPr>
            <w:r w:rsidRPr="00B35618">
              <w:rPr>
                <w:rFonts w:ascii="Times New Roman" w:eastAsia="Times New Roman" w:hAnsi="Times New Roman"/>
                <w:sz w:val="23"/>
                <w:szCs w:val="23"/>
                <w:lang w:eastAsia="ru-RU"/>
              </w:rPr>
              <w:t>Приложение № ____ (Акт сверки исполнения обязательств по договору)</w:t>
            </w:r>
          </w:p>
        </w:tc>
      </w:tr>
    </w:tbl>
    <w:p w:rsidR="00B35618" w:rsidRPr="00B35618" w:rsidRDefault="00B35618" w:rsidP="00945809">
      <w:pPr>
        <w:tabs>
          <w:tab w:val="left" w:pos="720"/>
        </w:tabs>
        <w:suppressAutoHyphens/>
        <w:spacing w:after="0" w:line="200" w:lineRule="atLeast"/>
        <w:jc w:val="both"/>
        <w:rPr>
          <w:rFonts w:ascii="Times New Roman" w:eastAsia="Times New Roman" w:hAnsi="Times New Roman"/>
          <w:sz w:val="23"/>
          <w:szCs w:val="23"/>
          <w:lang w:eastAsia="ar-SA"/>
        </w:rPr>
      </w:pPr>
    </w:p>
    <w:p w:rsidR="00B35618" w:rsidRPr="00B35618" w:rsidRDefault="00B35618" w:rsidP="00945809">
      <w:pPr>
        <w:suppressAutoHyphens/>
        <w:spacing w:after="0" w:line="240" w:lineRule="auto"/>
        <w:ind w:left="284" w:firstLine="426"/>
        <w:jc w:val="center"/>
        <w:rPr>
          <w:rFonts w:ascii="Times New Roman" w:eastAsia="Times New Roman" w:hAnsi="Times New Roman"/>
          <w:b/>
          <w:sz w:val="23"/>
          <w:szCs w:val="23"/>
          <w:lang w:eastAsia="ar-SA"/>
        </w:rPr>
      </w:pPr>
      <w:r w:rsidRPr="00B35618">
        <w:rPr>
          <w:rFonts w:ascii="Times New Roman" w:eastAsia="Times New Roman" w:hAnsi="Times New Roman"/>
          <w:b/>
          <w:sz w:val="23"/>
          <w:szCs w:val="23"/>
          <w:lang w:eastAsia="ar-SA"/>
        </w:rPr>
        <w:t>10. Юридические адреса и реквизиты Сторон</w:t>
      </w:r>
    </w:p>
    <w:tbl>
      <w:tblPr>
        <w:tblW w:w="10471" w:type="dxa"/>
        <w:tblInd w:w="250" w:type="dxa"/>
        <w:tblLook w:val="01E0" w:firstRow="1" w:lastRow="1" w:firstColumn="1" w:lastColumn="1" w:noHBand="0" w:noVBand="0"/>
      </w:tblPr>
      <w:tblGrid>
        <w:gridCol w:w="5528"/>
        <w:gridCol w:w="4943"/>
      </w:tblGrid>
      <w:tr w:rsidR="00B35618" w:rsidRPr="00B35618" w:rsidTr="001D0483">
        <w:trPr>
          <w:trHeight w:val="3659"/>
        </w:trPr>
        <w:tc>
          <w:tcPr>
            <w:tcW w:w="5528" w:type="dxa"/>
            <w:shd w:val="clear" w:color="auto" w:fill="auto"/>
          </w:tcPr>
          <w:p w:rsidR="00B35618" w:rsidRPr="00B35618" w:rsidRDefault="00B35618" w:rsidP="00B35618">
            <w:pPr>
              <w:suppressAutoHyphens/>
              <w:spacing w:after="0" w:line="240" w:lineRule="auto"/>
              <w:rPr>
                <w:rFonts w:ascii="Times New Roman" w:eastAsia="Times New Roman" w:hAnsi="Times New Roman"/>
                <w:b/>
                <w:sz w:val="23"/>
                <w:szCs w:val="23"/>
                <w:u w:val="single"/>
                <w:lang w:eastAsia="ar-SA"/>
              </w:rPr>
            </w:pPr>
            <w:r w:rsidRPr="00B35618">
              <w:rPr>
                <w:rFonts w:ascii="Times New Roman" w:eastAsia="Times New Roman" w:hAnsi="Times New Roman"/>
                <w:sz w:val="23"/>
                <w:szCs w:val="23"/>
                <w:lang w:eastAsia="ar-SA"/>
              </w:rPr>
              <w:t xml:space="preserve">     </w:t>
            </w:r>
            <w:r w:rsidRPr="00B35618">
              <w:rPr>
                <w:rFonts w:ascii="Times New Roman" w:eastAsia="Times New Roman" w:hAnsi="Times New Roman"/>
                <w:b/>
                <w:sz w:val="23"/>
                <w:szCs w:val="23"/>
                <w:u w:val="single"/>
                <w:lang w:eastAsia="ar-SA"/>
              </w:rPr>
              <w:t>Заказчик</w:t>
            </w:r>
          </w:p>
          <w:p w:rsidR="00B35618" w:rsidRPr="00B35618" w:rsidRDefault="00B35618" w:rsidP="00B35618">
            <w:pPr>
              <w:suppressAutoHyphens/>
              <w:spacing w:after="0" w:line="240" w:lineRule="auto"/>
              <w:rPr>
                <w:rFonts w:ascii="Times New Roman" w:eastAsia="Times New Roman" w:hAnsi="Times New Roman"/>
                <w:b/>
                <w:sz w:val="23"/>
                <w:szCs w:val="23"/>
                <w:u w:val="single"/>
                <w:lang w:eastAsia="ar-SA"/>
              </w:rPr>
            </w:pPr>
          </w:p>
          <w:p w:rsidR="00B35618" w:rsidRPr="00B35618" w:rsidRDefault="00B35618" w:rsidP="00B35618">
            <w:pPr>
              <w:autoSpaceDE w:val="0"/>
              <w:snapToGrid w:val="0"/>
              <w:spacing w:after="0" w:line="240" w:lineRule="auto"/>
              <w:ind w:hanging="4"/>
              <w:jc w:val="both"/>
              <w:rPr>
                <w:rFonts w:ascii="Times New Roman" w:eastAsia="Times New Roman" w:hAnsi="Times New Roman"/>
                <w:bCs/>
                <w:sz w:val="23"/>
                <w:szCs w:val="23"/>
                <w:lang w:eastAsia="ru-RU"/>
              </w:rPr>
            </w:pPr>
            <w:r w:rsidRPr="00B35618">
              <w:rPr>
                <w:rFonts w:ascii="Times New Roman" w:eastAsia="Times New Roman" w:hAnsi="Times New Roman"/>
                <w:bCs/>
                <w:sz w:val="23"/>
                <w:szCs w:val="23"/>
                <w:lang w:eastAsia="ru-RU"/>
              </w:rPr>
              <w:t>АО «Саханефтегазсбыт»</w:t>
            </w:r>
          </w:p>
          <w:p w:rsidR="00B35618" w:rsidRPr="00B35618" w:rsidRDefault="00B35618" w:rsidP="00B35618">
            <w:pPr>
              <w:autoSpaceDE w:val="0"/>
              <w:snapToGrid w:val="0"/>
              <w:spacing w:after="0" w:line="240" w:lineRule="auto"/>
              <w:ind w:hanging="4"/>
              <w:jc w:val="both"/>
              <w:rPr>
                <w:rFonts w:ascii="Times New Roman" w:eastAsia="Times New Roman" w:hAnsi="Times New Roman"/>
                <w:bCs/>
                <w:sz w:val="23"/>
                <w:szCs w:val="23"/>
                <w:lang w:eastAsia="ru-RU"/>
              </w:rPr>
            </w:pPr>
            <w:r w:rsidRPr="00B35618">
              <w:rPr>
                <w:rFonts w:ascii="Times New Roman" w:eastAsia="Times New Roman" w:hAnsi="Times New Roman"/>
                <w:bCs/>
                <w:sz w:val="23"/>
                <w:szCs w:val="23"/>
                <w:lang w:eastAsia="ru-RU"/>
              </w:rPr>
              <w:t>677000, г.Якутск, ул.Чиряева, 3</w:t>
            </w:r>
          </w:p>
          <w:p w:rsidR="00B35618" w:rsidRPr="00B35618" w:rsidRDefault="00B35618" w:rsidP="00B35618">
            <w:pPr>
              <w:autoSpaceDE w:val="0"/>
              <w:snapToGrid w:val="0"/>
              <w:spacing w:after="0" w:line="240" w:lineRule="auto"/>
              <w:ind w:hanging="4"/>
              <w:jc w:val="both"/>
              <w:rPr>
                <w:rFonts w:ascii="Times New Roman" w:eastAsia="Times New Roman" w:hAnsi="Times New Roman"/>
                <w:bCs/>
                <w:sz w:val="23"/>
                <w:szCs w:val="23"/>
                <w:lang w:eastAsia="ru-RU"/>
              </w:rPr>
            </w:pPr>
            <w:r w:rsidRPr="00B35618">
              <w:rPr>
                <w:rFonts w:ascii="Times New Roman" w:eastAsia="Times New Roman" w:hAnsi="Times New Roman"/>
                <w:bCs/>
                <w:sz w:val="23"/>
                <w:szCs w:val="23"/>
                <w:lang w:eastAsia="ru-RU"/>
              </w:rPr>
              <w:t>ИНН 14 35 115 270</w:t>
            </w:r>
          </w:p>
          <w:p w:rsidR="00B35618" w:rsidRDefault="00B35618" w:rsidP="00B35618">
            <w:pPr>
              <w:autoSpaceDE w:val="0"/>
              <w:snapToGrid w:val="0"/>
              <w:spacing w:after="0" w:line="240" w:lineRule="auto"/>
              <w:ind w:hanging="4"/>
              <w:jc w:val="both"/>
              <w:rPr>
                <w:rFonts w:ascii="Times New Roman" w:eastAsia="Times New Roman" w:hAnsi="Times New Roman"/>
                <w:bCs/>
                <w:sz w:val="23"/>
                <w:szCs w:val="23"/>
                <w:lang w:eastAsia="ru-RU"/>
              </w:rPr>
            </w:pPr>
            <w:r w:rsidRPr="00B35618">
              <w:rPr>
                <w:rFonts w:ascii="Times New Roman" w:eastAsia="Times New Roman" w:hAnsi="Times New Roman"/>
                <w:bCs/>
                <w:sz w:val="23"/>
                <w:szCs w:val="23"/>
                <w:lang w:eastAsia="ru-RU"/>
              </w:rPr>
              <w:t>КПП 546 050</w:t>
            </w:r>
            <w:r w:rsidR="001C3C27">
              <w:rPr>
                <w:rFonts w:ascii="Times New Roman" w:eastAsia="Times New Roman" w:hAnsi="Times New Roman"/>
                <w:bCs/>
                <w:sz w:val="23"/>
                <w:szCs w:val="23"/>
                <w:lang w:eastAsia="ru-RU"/>
              </w:rPr>
              <w:t> </w:t>
            </w:r>
            <w:r w:rsidRPr="00B35618">
              <w:rPr>
                <w:rFonts w:ascii="Times New Roman" w:eastAsia="Times New Roman" w:hAnsi="Times New Roman"/>
                <w:bCs/>
                <w:sz w:val="23"/>
                <w:szCs w:val="23"/>
                <w:lang w:eastAsia="ru-RU"/>
              </w:rPr>
              <w:t>001</w:t>
            </w:r>
          </w:p>
          <w:p w:rsidR="001C3C27" w:rsidRPr="001C3C27" w:rsidRDefault="001C3C27" w:rsidP="001C3C27">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Pr>
                <w:rFonts w:ascii="Times New Roman" w:hAnsi="Times New Roman"/>
                <w:sz w:val="24"/>
                <w:szCs w:val="24"/>
              </w:rPr>
              <w:t xml:space="preserve">т/ф 8(4112) 31-88-30, факс (4112) 45-30-06  </w:t>
            </w:r>
          </w:p>
          <w:p w:rsidR="00B35618" w:rsidRPr="00B35618" w:rsidRDefault="00B35618" w:rsidP="00B35618">
            <w:pPr>
              <w:autoSpaceDE w:val="0"/>
              <w:snapToGrid w:val="0"/>
              <w:spacing w:after="0" w:line="240" w:lineRule="auto"/>
              <w:ind w:hanging="4"/>
              <w:jc w:val="both"/>
              <w:rPr>
                <w:rFonts w:ascii="Times New Roman" w:eastAsia="Times New Roman" w:hAnsi="Times New Roman"/>
                <w:bCs/>
                <w:sz w:val="23"/>
                <w:szCs w:val="23"/>
                <w:lang w:eastAsia="ru-RU"/>
              </w:rPr>
            </w:pPr>
            <w:r w:rsidRPr="00B35618">
              <w:rPr>
                <w:rFonts w:ascii="Times New Roman" w:eastAsia="Times New Roman" w:hAnsi="Times New Roman"/>
                <w:bCs/>
                <w:sz w:val="23"/>
                <w:szCs w:val="23"/>
                <w:lang w:eastAsia="ru-RU"/>
              </w:rPr>
              <w:t>р/с 407 028 107 760 201 014 32</w:t>
            </w:r>
          </w:p>
          <w:p w:rsidR="00B35618" w:rsidRPr="00B35618" w:rsidRDefault="00B35618" w:rsidP="00B35618">
            <w:pPr>
              <w:autoSpaceDE w:val="0"/>
              <w:snapToGrid w:val="0"/>
              <w:spacing w:after="0" w:line="240" w:lineRule="auto"/>
              <w:ind w:hanging="4"/>
              <w:jc w:val="both"/>
              <w:rPr>
                <w:rFonts w:ascii="Times New Roman" w:eastAsia="Times New Roman" w:hAnsi="Times New Roman"/>
                <w:bCs/>
                <w:sz w:val="23"/>
                <w:szCs w:val="23"/>
                <w:lang w:eastAsia="ru-RU"/>
              </w:rPr>
            </w:pPr>
            <w:r w:rsidRPr="00B35618">
              <w:rPr>
                <w:rFonts w:ascii="Times New Roman" w:eastAsia="Times New Roman" w:hAnsi="Times New Roman"/>
                <w:bCs/>
                <w:sz w:val="23"/>
                <w:szCs w:val="23"/>
                <w:lang w:eastAsia="ru-RU"/>
              </w:rPr>
              <w:t>в филиале № 8603 Якутское отделение</w:t>
            </w:r>
          </w:p>
          <w:p w:rsidR="00B35618" w:rsidRPr="00B35618" w:rsidRDefault="00B35618" w:rsidP="00B35618">
            <w:pPr>
              <w:autoSpaceDE w:val="0"/>
              <w:snapToGrid w:val="0"/>
              <w:spacing w:after="0" w:line="240" w:lineRule="auto"/>
              <w:ind w:hanging="4"/>
              <w:jc w:val="both"/>
              <w:rPr>
                <w:rFonts w:ascii="Times New Roman" w:eastAsia="Times New Roman" w:hAnsi="Times New Roman"/>
                <w:bCs/>
                <w:sz w:val="23"/>
                <w:szCs w:val="23"/>
                <w:lang w:eastAsia="ru-RU"/>
              </w:rPr>
            </w:pPr>
            <w:r w:rsidRPr="00B35618">
              <w:rPr>
                <w:rFonts w:ascii="Times New Roman" w:eastAsia="Times New Roman" w:hAnsi="Times New Roman"/>
                <w:bCs/>
                <w:sz w:val="23"/>
                <w:szCs w:val="23"/>
                <w:lang w:eastAsia="ru-RU"/>
              </w:rPr>
              <w:t>г. Якутск</w:t>
            </w:r>
          </w:p>
          <w:p w:rsidR="00B35618" w:rsidRPr="00B35618" w:rsidRDefault="00B35618" w:rsidP="00B35618">
            <w:pPr>
              <w:autoSpaceDE w:val="0"/>
              <w:snapToGrid w:val="0"/>
              <w:spacing w:after="0" w:line="240" w:lineRule="auto"/>
              <w:ind w:hanging="4"/>
              <w:jc w:val="both"/>
              <w:rPr>
                <w:rFonts w:ascii="Times New Roman" w:eastAsia="Times New Roman" w:hAnsi="Times New Roman"/>
                <w:bCs/>
                <w:sz w:val="23"/>
                <w:szCs w:val="23"/>
                <w:lang w:eastAsia="ru-RU"/>
              </w:rPr>
            </w:pPr>
            <w:r w:rsidRPr="00B35618">
              <w:rPr>
                <w:rFonts w:ascii="Times New Roman" w:eastAsia="Times New Roman" w:hAnsi="Times New Roman"/>
                <w:bCs/>
                <w:sz w:val="23"/>
                <w:szCs w:val="23"/>
                <w:lang w:eastAsia="ru-RU"/>
              </w:rPr>
              <w:t>к/с 301 018 104 000 000 006 09</w:t>
            </w:r>
          </w:p>
          <w:p w:rsidR="00B35618" w:rsidRPr="00B35618" w:rsidRDefault="00B35618" w:rsidP="00B35618">
            <w:pPr>
              <w:autoSpaceDE w:val="0"/>
              <w:snapToGrid w:val="0"/>
              <w:spacing w:after="0" w:line="240" w:lineRule="auto"/>
              <w:ind w:hanging="4"/>
              <w:jc w:val="both"/>
              <w:rPr>
                <w:rFonts w:ascii="Times New Roman" w:eastAsia="Times New Roman" w:hAnsi="Times New Roman"/>
                <w:bCs/>
                <w:sz w:val="23"/>
                <w:szCs w:val="23"/>
                <w:lang w:eastAsia="ru-RU"/>
              </w:rPr>
            </w:pPr>
            <w:r w:rsidRPr="00B35618">
              <w:rPr>
                <w:rFonts w:ascii="Times New Roman" w:eastAsia="Times New Roman" w:hAnsi="Times New Roman"/>
                <w:bCs/>
                <w:sz w:val="23"/>
                <w:szCs w:val="23"/>
                <w:lang w:eastAsia="ru-RU"/>
              </w:rPr>
              <w:t>БИК 049 805 609</w:t>
            </w:r>
          </w:p>
          <w:p w:rsidR="00B35618" w:rsidRPr="00B35618" w:rsidRDefault="00B35618" w:rsidP="00B35618">
            <w:pPr>
              <w:tabs>
                <w:tab w:val="left" w:pos="2940"/>
              </w:tabs>
              <w:spacing w:after="0" w:line="240" w:lineRule="auto"/>
              <w:rPr>
                <w:rFonts w:ascii="Times New Roman" w:hAnsi="Times New Roman"/>
                <w:sz w:val="23"/>
                <w:szCs w:val="23"/>
                <w:lang w:eastAsia="ru-RU"/>
              </w:rPr>
            </w:pPr>
            <w:r w:rsidRPr="00B35618">
              <w:rPr>
                <w:rFonts w:ascii="Times New Roman" w:eastAsia="Times New Roman" w:hAnsi="Times New Roman"/>
                <w:sz w:val="23"/>
                <w:szCs w:val="23"/>
                <w:lang w:eastAsia="ru-RU"/>
              </w:rPr>
              <w:t>электронный адрес:</w:t>
            </w:r>
            <w:r w:rsidRPr="00B35618">
              <w:rPr>
                <w:sz w:val="23"/>
                <w:szCs w:val="23"/>
                <w:lang w:eastAsia="ru-RU"/>
              </w:rPr>
              <w:t xml:space="preserve"> </w:t>
            </w:r>
            <w:hyperlink r:id="rId12" w:history="1">
              <w:r w:rsidRPr="00B35618">
                <w:rPr>
                  <w:rFonts w:ascii="Times New Roman" w:hAnsi="Times New Roman"/>
                  <w:color w:val="0000FF"/>
                  <w:sz w:val="23"/>
                  <w:szCs w:val="23"/>
                  <w:u w:val="single"/>
                  <w:lang w:val="en-US" w:eastAsia="ru-RU"/>
                </w:rPr>
                <w:t>oil</w:t>
              </w:r>
              <w:r w:rsidRPr="00B35618">
                <w:rPr>
                  <w:rFonts w:ascii="Times New Roman" w:hAnsi="Times New Roman"/>
                  <w:color w:val="0000FF"/>
                  <w:sz w:val="23"/>
                  <w:szCs w:val="23"/>
                  <w:u w:val="single"/>
                  <w:lang w:eastAsia="ru-RU"/>
                </w:rPr>
                <w:t>@</w:t>
              </w:r>
              <w:r w:rsidRPr="00B35618">
                <w:rPr>
                  <w:rFonts w:ascii="Times New Roman" w:hAnsi="Times New Roman"/>
                  <w:color w:val="0000FF"/>
                  <w:sz w:val="23"/>
                  <w:szCs w:val="23"/>
                  <w:u w:val="single"/>
                  <w:lang w:val="en-US" w:eastAsia="ru-RU"/>
                </w:rPr>
                <w:t>ynp</w:t>
              </w:r>
              <w:r w:rsidRPr="00B35618">
                <w:rPr>
                  <w:rFonts w:ascii="Times New Roman" w:hAnsi="Times New Roman"/>
                  <w:color w:val="0000FF"/>
                  <w:sz w:val="23"/>
                  <w:szCs w:val="23"/>
                  <w:u w:val="single"/>
                  <w:lang w:eastAsia="ru-RU"/>
                </w:rPr>
                <w:t>.</w:t>
              </w:r>
              <w:r w:rsidRPr="00B35618">
                <w:rPr>
                  <w:rFonts w:ascii="Times New Roman" w:hAnsi="Times New Roman"/>
                  <w:color w:val="0000FF"/>
                  <w:sz w:val="23"/>
                  <w:szCs w:val="23"/>
                  <w:u w:val="single"/>
                  <w:lang w:val="en-US" w:eastAsia="ru-RU"/>
                </w:rPr>
                <w:t>ru</w:t>
              </w:r>
            </w:hyperlink>
          </w:p>
          <w:p w:rsidR="00B35618" w:rsidRPr="00B35618" w:rsidRDefault="00945809" w:rsidP="00945809">
            <w:pPr>
              <w:tabs>
                <w:tab w:val="left" w:pos="1650"/>
              </w:tabs>
              <w:spacing w:after="0" w:line="240" w:lineRule="auto"/>
              <w:rPr>
                <w:rFonts w:ascii="Times New Roman" w:hAnsi="Times New Roman"/>
                <w:sz w:val="23"/>
                <w:szCs w:val="23"/>
                <w:lang w:eastAsia="ru-RU"/>
              </w:rPr>
            </w:pPr>
            <w:r>
              <w:rPr>
                <w:rFonts w:ascii="Times New Roman" w:hAnsi="Times New Roman"/>
                <w:sz w:val="23"/>
                <w:szCs w:val="23"/>
                <w:lang w:eastAsia="ru-RU"/>
              </w:rPr>
              <w:tab/>
            </w:r>
          </w:p>
          <w:p w:rsidR="00B35618" w:rsidRPr="00B35618" w:rsidRDefault="00B35618" w:rsidP="00B35618">
            <w:pPr>
              <w:tabs>
                <w:tab w:val="left" w:pos="2940"/>
              </w:tabs>
              <w:spacing w:after="0" w:line="240" w:lineRule="auto"/>
              <w:rPr>
                <w:rFonts w:ascii="Times New Roman" w:hAnsi="Times New Roman"/>
                <w:b/>
                <w:sz w:val="23"/>
                <w:szCs w:val="23"/>
                <w:lang w:eastAsia="ru-RU"/>
              </w:rPr>
            </w:pPr>
          </w:p>
          <w:p w:rsidR="00B35618" w:rsidRPr="00B35618" w:rsidRDefault="00B35618" w:rsidP="00B35618">
            <w:pPr>
              <w:autoSpaceDE w:val="0"/>
              <w:snapToGrid w:val="0"/>
              <w:spacing w:after="0" w:line="240" w:lineRule="auto"/>
              <w:ind w:hanging="4"/>
              <w:jc w:val="both"/>
              <w:rPr>
                <w:rFonts w:ascii="Times New Roman" w:eastAsia="Times New Roman" w:hAnsi="Times New Roman"/>
                <w:b/>
                <w:bCs/>
                <w:sz w:val="23"/>
                <w:szCs w:val="23"/>
                <w:lang w:eastAsia="ru-RU"/>
              </w:rPr>
            </w:pPr>
            <w:r w:rsidRPr="00B35618">
              <w:rPr>
                <w:rFonts w:ascii="Times New Roman" w:eastAsia="Times New Roman" w:hAnsi="Times New Roman"/>
                <w:b/>
                <w:bCs/>
                <w:sz w:val="23"/>
                <w:szCs w:val="23"/>
                <w:lang w:eastAsia="ru-RU"/>
              </w:rPr>
              <w:t>___________________ В. Н. Лебедев</w:t>
            </w:r>
          </w:p>
          <w:p w:rsidR="00B35618" w:rsidRPr="00B35618" w:rsidRDefault="00B35618" w:rsidP="00B35618">
            <w:pPr>
              <w:autoSpaceDE w:val="0"/>
              <w:snapToGrid w:val="0"/>
              <w:spacing w:after="0" w:line="240" w:lineRule="auto"/>
              <w:ind w:hanging="4"/>
              <w:jc w:val="both"/>
              <w:rPr>
                <w:rFonts w:ascii="Times New Roman" w:eastAsia="Times New Roman" w:hAnsi="Times New Roman"/>
                <w:b/>
                <w:bCs/>
                <w:sz w:val="23"/>
                <w:szCs w:val="23"/>
                <w:lang w:eastAsia="ru-RU"/>
              </w:rPr>
            </w:pPr>
          </w:p>
          <w:p w:rsidR="00B35618" w:rsidRPr="00B35618" w:rsidRDefault="00B35618" w:rsidP="00B35618">
            <w:pPr>
              <w:autoSpaceDE w:val="0"/>
              <w:snapToGrid w:val="0"/>
              <w:spacing w:after="0" w:line="240" w:lineRule="auto"/>
              <w:ind w:hanging="4"/>
              <w:jc w:val="both"/>
              <w:rPr>
                <w:rFonts w:ascii="Times New Roman" w:eastAsia="Times New Roman" w:hAnsi="Times New Roman"/>
                <w:b/>
                <w:bCs/>
                <w:sz w:val="23"/>
                <w:szCs w:val="23"/>
                <w:lang w:eastAsia="ru-RU"/>
              </w:rPr>
            </w:pPr>
            <w:r w:rsidRPr="00B35618">
              <w:rPr>
                <w:rFonts w:ascii="Times New Roman" w:eastAsia="Times New Roman" w:hAnsi="Times New Roman"/>
                <w:b/>
                <w:bCs/>
                <w:sz w:val="23"/>
                <w:szCs w:val="23"/>
                <w:lang w:eastAsia="ru-RU"/>
              </w:rPr>
              <w:t>« ___ » ____________________ 2023 года</w:t>
            </w:r>
          </w:p>
          <w:p w:rsidR="00B35618" w:rsidRPr="00B35618" w:rsidRDefault="00B35618" w:rsidP="00B35618">
            <w:pPr>
              <w:autoSpaceDE w:val="0"/>
              <w:snapToGrid w:val="0"/>
              <w:spacing w:after="0" w:line="240" w:lineRule="auto"/>
              <w:ind w:hanging="4"/>
              <w:jc w:val="both"/>
              <w:rPr>
                <w:rFonts w:ascii="Times New Roman" w:eastAsia="Times New Roman" w:hAnsi="Times New Roman"/>
                <w:bCs/>
                <w:sz w:val="23"/>
                <w:szCs w:val="23"/>
                <w:lang w:eastAsia="ru-RU"/>
              </w:rPr>
            </w:pPr>
            <w:r w:rsidRPr="00B35618">
              <w:rPr>
                <w:rFonts w:ascii="Times New Roman" w:eastAsia="Times New Roman" w:hAnsi="Times New Roman"/>
                <w:sz w:val="23"/>
                <w:szCs w:val="23"/>
                <w:lang w:eastAsia="ar-SA"/>
              </w:rPr>
              <w:t xml:space="preserve">м.п.                                                                                 </w:t>
            </w:r>
          </w:p>
        </w:tc>
        <w:tc>
          <w:tcPr>
            <w:tcW w:w="4943" w:type="dxa"/>
            <w:shd w:val="clear" w:color="auto" w:fill="auto"/>
          </w:tcPr>
          <w:p w:rsidR="00B35618" w:rsidRPr="00B35618" w:rsidRDefault="00B35618" w:rsidP="00B35618">
            <w:pPr>
              <w:suppressAutoHyphens/>
              <w:spacing w:after="0" w:line="240" w:lineRule="auto"/>
              <w:rPr>
                <w:rFonts w:ascii="Times New Roman" w:eastAsia="Times New Roman" w:hAnsi="Times New Roman"/>
                <w:b/>
                <w:sz w:val="23"/>
                <w:szCs w:val="23"/>
                <w:u w:val="single"/>
                <w:lang w:eastAsia="ar-SA"/>
              </w:rPr>
            </w:pPr>
            <w:r w:rsidRPr="00B35618">
              <w:rPr>
                <w:rFonts w:ascii="Times New Roman" w:eastAsia="Times New Roman" w:hAnsi="Times New Roman"/>
                <w:b/>
                <w:sz w:val="23"/>
                <w:szCs w:val="23"/>
                <w:u w:val="single"/>
                <w:lang w:eastAsia="ar-SA"/>
              </w:rPr>
              <w:t>Поставщик</w:t>
            </w:r>
          </w:p>
          <w:p w:rsidR="00B35618" w:rsidRPr="00B35618" w:rsidRDefault="00B35618" w:rsidP="00B35618">
            <w:pPr>
              <w:keepNext/>
              <w:autoSpaceDE w:val="0"/>
              <w:snapToGrid w:val="0"/>
              <w:spacing w:after="0" w:line="240" w:lineRule="auto"/>
              <w:jc w:val="both"/>
              <w:rPr>
                <w:rFonts w:ascii="Times New Roman" w:eastAsia="Times New Roman" w:hAnsi="Times New Roman"/>
                <w:b/>
                <w:bCs/>
                <w:lang w:eastAsia="ru-RU"/>
              </w:rPr>
            </w:pPr>
          </w:p>
          <w:p w:rsidR="00B35618" w:rsidRPr="00B35618" w:rsidRDefault="00B35618" w:rsidP="00B35618">
            <w:pPr>
              <w:keepNext/>
              <w:autoSpaceDE w:val="0"/>
              <w:snapToGrid w:val="0"/>
              <w:spacing w:after="0" w:line="240" w:lineRule="auto"/>
              <w:jc w:val="both"/>
              <w:rPr>
                <w:rFonts w:ascii="Times New Roman" w:eastAsia="Times New Roman" w:hAnsi="Times New Roman"/>
                <w:b/>
                <w:bCs/>
                <w:lang w:eastAsia="ru-RU"/>
              </w:rPr>
            </w:pPr>
          </w:p>
          <w:p w:rsidR="00B35618" w:rsidRPr="00B35618" w:rsidRDefault="00B35618" w:rsidP="00B35618">
            <w:pPr>
              <w:keepNext/>
              <w:autoSpaceDE w:val="0"/>
              <w:snapToGrid w:val="0"/>
              <w:spacing w:after="0" w:line="240" w:lineRule="auto"/>
              <w:jc w:val="both"/>
              <w:rPr>
                <w:rFonts w:ascii="Times New Roman" w:eastAsia="Times New Roman" w:hAnsi="Times New Roman"/>
                <w:b/>
                <w:bCs/>
                <w:lang w:eastAsia="ru-RU"/>
              </w:rPr>
            </w:pPr>
          </w:p>
          <w:p w:rsidR="00B35618" w:rsidRPr="00B35618" w:rsidRDefault="00B35618" w:rsidP="00B35618">
            <w:pPr>
              <w:keepNext/>
              <w:autoSpaceDE w:val="0"/>
              <w:snapToGrid w:val="0"/>
              <w:spacing w:after="0" w:line="240" w:lineRule="auto"/>
              <w:jc w:val="both"/>
              <w:rPr>
                <w:rFonts w:ascii="Times New Roman" w:eastAsia="Times New Roman" w:hAnsi="Times New Roman"/>
                <w:b/>
                <w:bCs/>
                <w:lang w:eastAsia="ru-RU"/>
              </w:rPr>
            </w:pPr>
          </w:p>
          <w:p w:rsidR="00B35618" w:rsidRPr="00B35618" w:rsidRDefault="00B35618" w:rsidP="00B35618">
            <w:pPr>
              <w:keepNext/>
              <w:autoSpaceDE w:val="0"/>
              <w:snapToGrid w:val="0"/>
              <w:spacing w:after="0" w:line="240" w:lineRule="auto"/>
              <w:jc w:val="both"/>
              <w:rPr>
                <w:rFonts w:ascii="Times New Roman" w:eastAsia="Times New Roman" w:hAnsi="Times New Roman"/>
                <w:b/>
                <w:bCs/>
                <w:lang w:eastAsia="ru-RU"/>
              </w:rPr>
            </w:pPr>
          </w:p>
          <w:p w:rsidR="00B35618" w:rsidRPr="00B35618" w:rsidRDefault="00B35618" w:rsidP="00B35618">
            <w:pPr>
              <w:keepNext/>
              <w:autoSpaceDE w:val="0"/>
              <w:snapToGrid w:val="0"/>
              <w:spacing w:after="0" w:line="240" w:lineRule="auto"/>
              <w:jc w:val="both"/>
              <w:rPr>
                <w:rFonts w:ascii="Times New Roman" w:eastAsia="Times New Roman" w:hAnsi="Times New Roman"/>
                <w:b/>
                <w:bCs/>
                <w:lang w:eastAsia="ru-RU"/>
              </w:rPr>
            </w:pPr>
          </w:p>
          <w:p w:rsidR="00B35618" w:rsidRPr="00B35618" w:rsidRDefault="00B35618" w:rsidP="00B35618">
            <w:pPr>
              <w:keepNext/>
              <w:autoSpaceDE w:val="0"/>
              <w:snapToGrid w:val="0"/>
              <w:spacing w:after="0" w:line="240" w:lineRule="auto"/>
              <w:jc w:val="both"/>
              <w:rPr>
                <w:rFonts w:ascii="Times New Roman" w:eastAsia="Times New Roman" w:hAnsi="Times New Roman"/>
                <w:b/>
                <w:bCs/>
                <w:lang w:eastAsia="ru-RU"/>
              </w:rPr>
            </w:pPr>
          </w:p>
          <w:p w:rsidR="00B35618" w:rsidRPr="00B35618" w:rsidRDefault="00B35618" w:rsidP="00B35618">
            <w:pPr>
              <w:keepNext/>
              <w:autoSpaceDE w:val="0"/>
              <w:snapToGrid w:val="0"/>
              <w:spacing w:after="0" w:line="240" w:lineRule="auto"/>
              <w:jc w:val="both"/>
              <w:rPr>
                <w:rFonts w:ascii="Times New Roman" w:eastAsia="Times New Roman" w:hAnsi="Times New Roman"/>
                <w:b/>
                <w:bCs/>
                <w:lang w:eastAsia="ru-RU"/>
              </w:rPr>
            </w:pPr>
          </w:p>
          <w:p w:rsidR="00B35618" w:rsidRPr="00B35618" w:rsidRDefault="00B35618" w:rsidP="00B35618">
            <w:pPr>
              <w:keepNext/>
              <w:autoSpaceDE w:val="0"/>
              <w:snapToGrid w:val="0"/>
              <w:spacing w:after="0" w:line="240" w:lineRule="auto"/>
              <w:jc w:val="both"/>
              <w:rPr>
                <w:rFonts w:ascii="Times New Roman" w:eastAsia="Times New Roman" w:hAnsi="Times New Roman"/>
                <w:b/>
                <w:bCs/>
                <w:lang w:eastAsia="ru-RU"/>
              </w:rPr>
            </w:pPr>
          </w:p>
          <w:p w:rsidR="00B35618" w:rsidRPr="00B35618" w:rsidRDefault="00B35618" w:rsidP="00B35618">
            <w:pPr>
              <w:keepNext/>
              <w:autoSpaceDE w:val="0"/>
              <w:snapToGrid w:val="0"/>
              <w:spacing w:after="0" w:line="240" w:lineRule="auto"/>
              <w:jc w:val="both"/>
              <w:rPr>
                <w:rFonts w:ascii="Times New Roman" w:eastAsia="Times New Roman" w:hAnsi="Times New Roman"/>
                <w:b/>
                <w:bCs/>
                <w:lang w:eastAsia="ru-RU"/>
              </w:rPr>
            </w:pPr>
          </w:p>
          <w:p w:rsidR="00B35618" w:rsidRPr="00B35618" w:rsidRDefault="00B35618" w:rsidP="00B35618">
            <w:pPr>
              <w:keepNext/>
              <w:autoSpaceDE w:val="0"/>
              <w:snapToGrid w:val="0"/>
              <w:spacing w:after="0" w:line="240" w:lineRule="auto"/>
              <w:jc w:val="both"/>
              <w:rPr>
                <w:rFonts w:ascii="Times New Roman" w:eastAsia="Times New Roman" w:hAnsi="Times New Roman"/>
                <w:b/>
                <w:bCs/>
                <w:lang w:eastAsia="ru-RU"/>
              </w:rPr>
            </w:pPr>
          </w:p>
          <w:p w:rsidR="00B35618" w:rsidRPr="00B35618" w:rsidRDefault="00B35618" w:rsidP="00B35618">
            <w:pPr>
              <w:keepNext/>
              <w:autoSpaceDE w:val="0"/>
              <w:snapToGrid w:val="0"/>
              <w:spacing w:after="0" w:line="240" w:lineRule="auto"/>
              <w:jc w:val="both"/>
              <w:rPr>
                <w:rFonts w:ascii="Times New Roman" w:eastAsia="Times New Roman" w:hAnsi="Times New Roman"/>
                <w:b/>
                <w:bCs/>
                <w:lang w:eastAsia="ru-RU"/>
              </w:rPr>
            </w:pPr>
          </w:p>
          <w:p w:rsidR="00B35618" w:rsidRPr="00B35618" w:rsidRDefault="00B35618" w:rsidP="00B35618">
            <w:pPr>
              <w:suppressAutoHyphens/>
              <w:spacing w:after="0" w:line="240" w:lineRule="auto"/>
              <w:rPr>
                <w:rFonts w:ascii="Times New Roman" w:eastAsia="Times New Roman" w:hAnsi="Times New Roman"/>
                <w:sz w:val="23"/>
                <w:szCs w:val="23"/>
                <w:lang w:eastAsia="ar-SA"/>
              </w:rPr>
            </w:pPr>
          </w:p>
          <w:p w:rsidR="00B35618" w:rsidRPr="00B35618" w:rsidRDefault="00B35618" w:rsidP="00B35618">
            <w:pPr>
              <w:suppressAutoHyphens/>
              <w:spacing w:after="0" w:line="240" w:lineRule="auto"/>
              <w:rPr>
                <w:rFonts w:ascii="Times New Roman" w:eastAsia="Times New Roman" w:hAnsi="Times New Roman"/>
                <w:sz w:val="23"/>
                <w:szCs w:val="23"/>
                <w:lang w:eastAsia="ar-SA"/>
              </w:rPr>
            </w:pPr>
          </w:p>
          <w:p w:rsidR="00B35618" w:rsidRPr="00B35618" w:rsidRDefault="00B35618" w:rsidP="00B35618">
            <w:pPr>
              <w:suppressAutoHyphens/>
              <w:spacing w:after="0" w:line="240" w:lineRule="auto"/>
              <w:rPr>
                <w:rFonts w:ascii="Times New Roman" w:eastAsia="Times New Roman" w:hAnsi="Times New Roman"/>
                <w:sz w:val="23"/>
                <w:szCs w:val="23"/>
                <w:lang w:eastAsia="ar-SA"/>
              </w:rPr>
            </w:pPr>
          </w:p>
          <w:p w:rsidR="00B35618" w:rsidRPr="00B35618" w:rsidRDefault="00B35618" w:rsidP="00B35618">
            <w:pPr>
              <w:suppressAutoHyphens/>
              <w:spacing w:after="0" w:line="240" w:lineRule="auto"/>
              <w:rPr>
                <w:rFonts w:ascii="Times New Roman" w:eastAsia="Times New Roman" w:hAnsi="Times New Roman"/>
                <w:sz w:val="23"/>
                <w:szCs w:val="23"/>
                <w:lang w:eastAsia="ar-SA"/>
              </w:rPr>
            </w:pPr>
          </w:p>
          <w:p w:rsidR="00B35618" w:rsidRPr="00B35618" w:rsidRDefault="00B35618" w:rsidP="00B35618">
            <w:pPr>
              <w:suppressAutoHyphens/>
              <w:spacing w:after="0" w:line="240" w:lineRule="auto"/>
              <w:rPr>
                <w:rFonts w:ascii="Times New Roman" w:eastAsia="Times New Roman" w:hAnsi="Times New Roman"/>
                <w:sz w:val="23"/>
                <w:szCs w:val="23"/>
                <w:lang w:eastAsia="ar-SA"/>
              </w:rPr>
            </w:pPr>
          </w:p>
          <w:p w:rsidR="00B35618" w:rsidRPr="00B35618" w:rsidRDefault="00B35618" w:rsidP="00B35618">
            <w:pPr>
              <w:suppressAutoHyphens/>
              <w:spacing w:after="0" w:line="240" w:lineRule="auto"/>
              <w:rPr>
                <w:rFonts w:ascii="Times New Roman" w:eastAsia="Times New Roman" w:hAnsi="Times New Roman"/>
                <w:sz w:val="23"/>
                <w:szCs w:val="23"/>
                <w:lang w:eastAsia="ar-SA"/>
              </w:rPr>
            </w:pPr>
          </w:p>
          <w:p w:rsidR="00B35618" w:rsidRPr="00B35618" w:rsidRDefault="00B35618" w:rsidP="00B35618">
            <w:pPr>
              <w:suppressAutoHyphens/>
              <w:spacing w:after="0" w:line="240" w:lineRule="auto"/>
              <w:rPr>
                <w:rFonts w:ascii="Times New Roman" w:eastAsia="Times New Roman" w:hAnsi="Times New Roman"/>
                <w:sz w:val="23"/>
                <w:szCs w:val="23"/>
                <w:lang w:eastAsia="ar-SA"/>
              </w:rPr>
            </w:pPr>
          </w:p>
          <w:p w:rsidR="00B35618" w:rsidRPr="00B35618" w:rsidRDefault="00B35618" w:rsidP="00B35618">
            <w:pPr>
              <w:suppressAutoHyphens/>
              <w:spacing w:after="0" w:line="240" w:lineRule="auto"/>
              <w:rPr>
                <w:rFonts w:ascii="Times New Roman" w:eastAsia="Times New Roman" w:hAnsi="Times New Roman"/>
                <w:sz w:val="23"/>
                <w:szCs w:val="23"/>
                <w:lang w:eastAsia="ar-SA"/>
              </w:rPr>
            </w:pPr>
          </w:p>
          <w:p w:rsidR="00B35618" w:rsidRPr="00B35618" w:rsidRDefault="00B35618" w:rsidP="00B35618">
            <w:pPr>
              <w:suppressAutoHyphens/>
              <w:spacing w:after="0" w:line="240" w:lineRule="auto"/>
              <w:rPr>
                <w:rFonts w:ascii="Times New Roman" w:eastAsia="Times New Roman" w:hAnsi="Times New Roman"/>
                <w:sz w:val="23"/>
                <w:szCs w:val="23"/>
                <w:lang w:eastAsia="ar-SA"/>
              </w:rPr>
            </w:pPr>
          </w:p>
          <w:p w:rsidR="00B35618" w:rsidRPr="00B35618" w:rsidRDefault="00B35618" w:rsidP="00B35618">
            <w:pPr>
              <w:suppressAutoHyphens/>
              <w:spacing w:after="0" w:line="240" w:lineRule="auto"/>
              <w:rPr>
                <w:rFonts w:ascii="Times New Roman" w:eastAsia="Times New Roman" w:hAnsi="Times New Roman"/>
                <w:sz w:val="23"/>
                <w:szCs w:val="23"/>
                <w:lang w:eastAsia="ar-SA"/>
              </w:rPr>
            </w:pPr>
          </w:p>
          <w:p w:rsidR="00B35618" w:rsidRPr="00B35618" w:rsidRDefault="00B35618" w:rsidP="00B35618">
            <w:pPr>
              <w:suppressAutoHyphens/>
              <w:spacing w:after="0" w:line="240" w:lineRule="auto"/>
              <w:rPr>
                <w:rFonts w:ascii="Times New Roman" w:eastAsia="Times New Roman" w:hAnsi="Times New Roman"/>
                <w:sz w:val="23"/>
                <w:szCs w:val="23"/>
                <w:lang w:eastAsia="ar-SA"/>
              </w:rPr>
            </w:pPr>
          </w:p>
          <w:p w:rsidR="00B35618" w:rsidRPr="00B35618" w:rsidRDefault="00B35618" w:rsidP="00B35618">
            <w:pPr>
              <w:suppressAutoHyphens/>
              <w:spacing w:after="0" w:line="240" w:lineRule="auto"/>
              <w:rPr>
                <w:rFonts w:ascii="Times New Roman" w:eastAsia="Times New Roman" w:hAnsi="Times New Roman"/>
                <w:sz w:val="23"/>
                <w:szCs w:val="23"/>
                <w:lang w:eastAsia="ar-SA"/>
              </w:rPr>
            </w:pPr>
            <w:r w:rsidRPr="00B35618">
              <w:rPr>
                <w:rFonts w:ascii="Times New Roman" w:eastAsia="Times New Roman" w:hAnsi="Times New Roman"/>
                <w:sz w:val="23"/>
                <w:szCs w:val="23"/>
                <w:lang w:eastAsia="ar-SA"/>
              </w:rPr>
              <w:t xml:space="preserve"> </w:t>
            </w:r>
          </w:p>
        </w:tc>
      </w:tr>
    </w:tbl>
    <w:p w:rsidR="00B35618" w:rsidRPr="00B35618" w:rsidRDefault="00B35618" w:rsidP="00B35618">
      <w:pPr>
        <w:spacing w:after="0" w:line="240" w:lineRule="auto"/>
        <w:jc w:val="center"/>
        <w:rPr>
          <w:rFonts w:ascii="Times New Roman" w:eastAsia="Times New Roman" w:hAnsi="Times New Roman"/>
          <w:bCs/>
          <w:sz w:val="24"/>
          <w:szCs w:val="24"/>
          <w:lang w:eastAsia="ru-RU"/>
        </w:rPr>
        <w:sectPr w:rsidR="00B35618" w:rsidRPr="00B35618" w:rsidSect="001D0483">
          <w:footerReference w:type="default" r:id="rId13"/>
          <w:footerReference w:type="first" r:id="rId14"/>
          <w:pgSz w:w="11906" w:h="16838" w:code="9"/>
          <w:pgMar w:top="284" w:right="709" w:bottom="284" w:left="851" w:header="680" w:footer="0" w:gutter="0"/>
          <w:cols w:space="708"/>
          <w:titlePg/>
          <w:docGrid w:linePitch="381"/>
        </w:sectPr>
      </w:pPr>
    </w:p>
    <w:p w:rsidR="00B35618" w:rsidRDefault="00B35618" w:rsidP="00B35618">
      <w:pPr>
        <w:tabs>
          <w:tab w:val="left" w:pos="1185"/>
        </w:tabs>
        <w:rPr>
          <w:rFonts w:ascii="Times New Roman" w:eastAsia="Times New Roman" w:hAnsi="Times New Roman"/>
          <w:sz w:val="24"/>
          <w:szCs w:val="24"/>
          <w:lang w:eastAsia="ru-RU"/>
        </w:rPr>
      </w:pPr>
    </w:p>
    <w:tbl>
      <w:tblPr>
        <w:tblW w:w="14843" w:type="dxa"/>
        <w:tblInd w:w="93" w:type="dxa"/>
        <w:tblLayout w:type="fixed"/>
        <w:tblLook w:val="04A0" w:firstRow="1" w:lastRow="0" w:firstColumn="1" w:lastColumn="0" w:noHBand="0" w:noVBand="1"/>
      </w:tblPr>
      <w:tblGrid>
        <w:gridCol w:w="580"/>
        <w:gridCol w:w="551"/>
        <w:gridCol w:w="477"/>
        <w:gridCol w:w="103"/>
        <w:gridCol w:w="786"/>
        <w:gridCol w:w="898"/>
        <w:gridCol w:w="1757"/>
        <w:gridCol w:w="176"/>
        <w:gridCol w:w="236"/>
        <w:gridCol w:w="1677"/>
        <w:gridCol w:w="412"/>
        <w:gridCol w:w="720"/>
        <w:gridCol w:w="412"/>
        <w:gridCol w:w="1993"/>
        <w:gridCol w:w="412"/>
        <w:gridCol w:w="1144"/>
        <w:gridCol w:w="412"/>
        <w:gridCol w:w="1685"/>
        <w:gridCol w:w="21"/>
        <w:gridCol w:w="391"/>
      </w:tblGrid>
      <w:tr w:rsidR="00B35618" w:rsidRPr="00B35618" w:rsidTr="00B35618">
        <w:trPr>
          <w:gridAfter w:val="1"/>
          <w:wAfter w:w="391" w:type="dxa"/>
          <w:trHeight w:val="969"/>
        </w:trPr>
        <w:tc>
          <w:tcPr>
            <w:tcW w:w="580" w:type="dxa"/>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p>
        </w:tc>
        <w:tc>
          <w:tcPr>
            <w:tcW w:w="1028" w:type="dxa"/>
            <w:gridSpan w:val="2"/>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889" w:type="dxa"/>
            <w:gridSpan w:val="2"/>
            <w:tcBorders>
              <w:top w:val="nil"/>
              <w:left w:val="nil"/>
              <w:bottom w:val="nil"/>
              <w:right w:val="nil"/>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1933" w:type="dxa"/>
            <w:gridSpan w:val="2"/>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236" w:type="dxa"/>
            <w:tcBorders>
              <w:top w:val="nil"/>
              <w:left w:val="nil"/>
              <w:bottom w:val="nil"/>
              <w:right w:val="nil"/>
            </w:tcBorders>
          </w:tcPr>
          <w:p w:rsidR="00B35618" w:rsidRPr="00B35618" w:rsidRDefault="00B35618" w:rsidP="00B35618">
            <w:pPr>
              <w:spacing w:after="0" w:line="240" w:lineRule="atLeast"/>
              <w:jc w:val="right"/>
              <w:rPr>
                <w:rFonts w:ascii="Times New Roman" w:eastAsia="Times New Roman" w:hAnsi="Times New Roman"/>
                <w:sz w:val="24"/>
                <w:szCs w:val="24"/>
                <w:lang w:eastAsia="ru-RU"/>
              </w:rPr>
            </w:pPr>
          </w:p>
        </w:tc>
        <w:tc>
          <w:tcPr>
            <w:tcW w:w="8888" w:type="dxa"/>
            <w:gridSpan w:val="10"/>
            <w:tcBorders>
              <w:top w:val="nil"/>
              <w:left w:val="nil"/>
              <w:bottom w:val="nil"/>
              <w:right w:val="nil"/>
            </w:tcBorders>
            <w:shd w:val="clear" w:color="auto" w:fill="auto"/>
            <w:hideMark/>
          </w:tcPr>
          <w:p w:rsidR="00B35618" w:rsidRPr="00B35618" w:rsidRDefault="00B35618" w:rsidP="00B35618">
            <w:pPr>
              <w:spacing w:after="0" w:line="240"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№1 </w:t>
            </w:r>
            <w:r w:rsidRPr="00B35618">
              <w:rPr>
                <w:rFonts w:ascii="Times New Roman" w:eastAsia="Times New Roman" w:hAnsi="Times New Roman"/>
                <w:sz w:val="24"/>
                <w:szCs w:val="24"/>
                <w:lang w:eastAsia="ru-RU"/>
              </w:rPr>
              <w:t xml:space="preserve">к Договору поставки нефтепродуктов </w:t>
            </w:r>
          </w:p>
          <w:p w:rsidR="00B35618" w:rsidRPr="00B35618" w:rsidRDefault="00B35618" w:rsidP="00B35618">
            <w:pPr>
              <w:spacing w:after="0" w:line="240" w:lineRule="atLeast"/>
              <w:jc w:val="right"/>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от _____________________ г. № _____________</w:t>
            </w:r>
          </w:p>
        </w:tc>
      </w:tr>
      <w:tr w:rsidR="00B35618" w:rsidRPr="00B35618" w:rsidTr="00B35618">
        <w:trPr>
          <w:trHeight w:val="367"/>
        </w:trPr>
        <w:tc>
          <w:tcPr>
            <w:tcW w:w="580" w:type="dxa"/>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p>
        </w:tc>
        <w:tc>
          <w:tcPr>
            <w:tcW w:w="1028" w:type="dxa"/>
            <w:gridSpan w:val="2"/>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889" w:type="dxa"/>
            <w:gridSpan w:val="2"/>
            <w:tcBorders>
              <w:top w:val="nil"/>
              <w:left w:val="nil"/>
              <w:bottom w:val="nil"/>
              <w:right w:val="nil"/>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1933" w:type="dxa"/>
            <w:gridSpan w:val="2"/>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2089" w:type="dxa"/>
            <w:gridSpan w:val="2"/>
            <w:tcBorders>
              <w:top w:val="nil"/>
              <w:left w:val="nil"/>
              <w:bottom w:val="nil"/>
              <w:right w:val="nil"/>
            </w:tcBorders>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1132" w:type="dxa"/>
            <w:gridSpan w:val="2"/>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2405" w:type="dxa"/>
            <w:gridSpan w:val="2"/>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1556" w:type="dxa"/>
            <w:gridSpan w:val="2"/>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2097" w:type="dxa"/>
            <w:gridSpan w:val="3"/>
            <w:tcBorders>
              <w:top w:val="nil"/>
              <w:left w:val="nil"/>
              <w:bottom w:val="nil"/>
              <w:right w:val="nil"/>
            </w:tcBorders>
            <w:shd w:val="clear" w:color="auto" w:fill="auto"/>
            <w:vAlign w:val="center"/>
            <w:hideMark/>
          </w:tcPr>
          <w:p w:rsidR="00B35618" w:rsidRPr="00B35618" w:rsidRDefault="00B35618" w:rsidP="00B35618">
            <w:pPr>
              <w:spacing w:after="0" w:line="240" w:lineRule="auto"/>
              <w:jc w:val="right"/>
              <w:rPr>
                <w:rFonts w:ascii="Times New Roman" w:eastAsia="Times New Roman" w:hAnsi="Times New Roman"/>
                <w:sz w:val="24"/>
                <w:szCs w:val="24"/>
                <w:lang w:eastAsia="ru-RU"/>
              </w:rPr>
            </w:pPr>
          </w:p>
        </w:tc>
      </w:tr>
      <w:tr w:rsidR="00B35618" w:rsidRPr="00B35618" w:rsidTr="00B35618">
        <w:trPr>
          <w:gridAfter w:val="2"/>
          <w:wAfter w:w="412" w:type="dxa"/>
          <w:trHeight w:val="440"/>
        </w:trPr>
        <w:tc>
          <w:tcPr>
            <w:tcW w:w="1131" w:type="dxa"/>
            <w:gridSpan w:val="2"/>
            <w:tcBorders>
              <w:top w:val="nil"/>
              <w:left w:val="nil"/>
              <w:bottom w:val="nil"/>
              <w:right w:val="nil"/>
            </w:tcBorders>
          </w:tcPr>
          <w:p w:rsidR="00B35618" w:rsidRPr="00B35618" w:rsidRDefault="00B35618" w:rsidP="00B35618">
            <w:pPr>
              <w:spacing w:after="0" w:line="240" w:lineRule="auto"/>
              <w:jc w:val="center"/>
              <w:rPr>
                <w:rFonts w:ascii="Times New Roman" w:eastAsia="Times New Roman" w:hAnsi="Times New Roman"/>
                <w:b/>
                <w:bCs/>
                <w:sz w:val="24"/>
                <w:szCs w:val="24"/>
                <w:lang w:eastAsia="ru-RU"/>
              </w:rPr>
            </w:pPr>
          </w:p>
        </w:tc>
        <w:tc>
          <w:tcPr>
            <w:tcW w:w="13300" w:type="dxa"/>
            <w:gridSpan w:val="16"/>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b/>
                <w:bCs/>
                <w:sz w:val="24"/>
                <w:szCs w:val="24"/>
                <w:lang w:eastAsia="ru-RU"/>
              </w:rPr>
            </w:pPr>
            <w:r w:rsidRPr="00B35618">
              <w:rPr>
                <w:rFonts w:ascii="Times New Roman" w:eastAsia="Times New Roman" w:hAnsi="Times New Roman"/>
                <w:b/>
                <w:bCs/>
                <w:sz w:val="24"/>
                <w:szCs w:val="24"/>
                <w:lang w:eastAsia="ru-RU"/>
              </w:rPr>
              <w:t>СПЕЦИФИКАЦИЯ № 1</w:t>
            </w:r>
          </w:p>
        </w:tc>
      </w:tr>
      <w:tr w:rsidR="00B35618" w:rsidRPr="00B35618" w:rsidTr="00B35618">
        <w:trPr>
          <w:gridAfter w:val="2"/>
          <w:wAfter w:w="412" w:type="dxa"/>
          <w:trHeight w:val="572"/>
        </w:trPr>
        <w:tc>
          <w:tcPr>
            <w:tcW w:w="1131" w:type="dxa"/>
            <w:gridSpan w:val="2"/>
            <w:tcBorders>
              <w:top w:val="nil"/>
              <w:left w:val="nil"/>
              <w:bottom w:val="nil"/>
              <w:right w:val="nil"/>
            </w:tcBorders>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p>
        </w:tc>
        <w:tc>
          <w:tcPr>
            <w:tcW w:w="7242" w:type="dxa"/>
            <w:gridSpan w:val="10"/>
            <w:tcBorders>
              <w:top w:val="nil"/>
              <w:left w:val="nil"/>
              <w:bottom w:val="nil"/>
              <w:right w:val="nil"/>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p>
        </w:tc>
        <w:tc>
          <w:tcPr>
            <w:tcW w:w="2405" w:type="dxa"/>
            <w:gridSpan w:val="2"/>
            <w:tcBorders>
              <w:top w:val="nil"/>
              <w:left w:val="nil"/>
              <w:bottom w:val="nil"/>
              <w:right w:val="nil"/>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p>
        </w:tc>
        <w:tc>
          <w:tcPr>
            <w:tcW w:w="1556" w:type="dxa"/>
            <w:gridSpan w:val="2"/>
            <w:tcBorders>
              <w:top w:val="nil"/>
              <w:left w:val="nil"/>
              <w:bottom w:val="nil"/>
              <w:right w:val="nil"/>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p>
        </w:tc>
        <w:tc>
          <w:tcPr>
            <w:tcW w:w="2097" w:type="dxa"/>
            <w:gridSpan w:val="2"/>
            <w:tcBorders>
              <w:top w:val="nil"/>
              <w:left w:val="nil"/>
              <w:bottom w:val="nil"/>
              <w:right w:val="nil"/>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r>
      <w:tr w:rsidR="00B35618" w:rsidRPr="00B35618" w:rsidTr="00B35618">
        <w:trPr>
          <w:gridAfter w:val="2"/>
          <w:wAfter w:w="412" w:type="dxa"/>
          <w:trHeight w:val="1218"/>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 xml:space="preserve">№ </w:t>
            </w:r>
          </w:p>
        </w:tc>
        <w:tc>
          <w:tcPr>
            <w:tcW w:w="102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Базис поставки /                                   Пункт назначения</w:t>
            </w:r>
          </w:p>
        </w:tc>
        <w:tc>
          <w:tcPr>
            <w:tcW w:w="88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Марка нефтепродуктов</w:t>
            </w:r>
          </w:p>
        </w:tc>
        <w:tc>
          <w:tcPr>
            <w:tcW w:w="4744" w:type="dxa"/>
            <w:gridSpan w:val="5"/>
            <w:tcBorders>
              <w:top w:val="single" w:sz="4" w:space="0" w:color="auto"/>
              <w:left w:val="nil"/>
              <w:bottom w:val="single" w:sz="4" w:space="0" w:color="auto"/>
              <w:right w:val="single" w:sz="4" w:space="0" w:color="auto"/>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Технические требования</w:t>
            </w:r>
          </w:p>
        </w:tc>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Объем,</w:t>
            </w:r>
          </w:p>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тонн</w:t>
            </w:r>
          </w:p>
        </w:tc>
        <w:tc>
          <w:tcPr>
            <w:tcW w:w="2405"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Цена 1 (одной) тонны нефтепродукта с НДС (руб.) исходя из базиса поставки</w:t>
            </w:r>
          </w:p>
        </w:tc>
        <w:tc>
          <w:tcPr>
            <w:tcW w:w="155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Сумма с НДС (руб.)</w:t>
            </w:r>
          </w:p>
        </w:tc>
        <w:tc>
          <w:tcPr>
            <w:tcW w:w="209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Срок поставки нефтепродуктов                          в пункт назначения</w:t>
            </w:r>
          </w:p>
        </w:tc>
      </w:tr>
      <w:tr w:rsidR="00B35618" w:rsidRPr="00B35618" w:rsidTr="00B35618">
        <w:trPr>
          <w:gridAfter w:val="2"/>
          <w:wAfter w:w="412" w:type="dxa"/>
          <w:trHeight w:val="1233"/>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1028" w:type="dxa"/>
            <w:gridSpan w:val="2"/>
            <w:vMerge/>
            <w:tcBorders>
              <w:top w:val="single" w:sz="4" w:space="0" w:color="auto"/>
              <w:left w:val="single" w:sz="4" w:space="0" w:color="auto"/>
              <w:bottom w:val="single" w:sz="4" w:space="0" w:color="000000"/>
              <w:right w:val="single" w:sz="4" w:space="0" w:color="auto"/>
            </w:tcBorders>
            <w:vAlign w:val="center"/>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889" w:type="dxa"/>
            <w:gridSpan w:val="2"/>
            <w:vMerge/>
            <w:tcBorders>
              <w:top w:val="single" w:sz="4" w:space="0" w:color="auto"/>
              <w:left w:val="single" w:sz="4" w:space="0" w:color="auto"/>
              <w:bottom w:val="single" w:sz="4" w:space="0" w:color="000000"/>
              <w:right w:val="single" w:sz="4" w:space="0" w:color="auto"/>
            </w:tcBorders>
            <w:vAlign w:val="center"/>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898" w:type="dxa"/>
            <w:tcBorders>
              <w:top w:val="nil"/>
              <w:left w:val="nil"/>
              <w:bottom w:val="single" w:sz="4" w:space="0" w:color="auto"/>
              <w:right w:val="single" w:sz="4" w:space="0" w:color="auto"/>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ГОСТ</w:t>
            </w:r>
          </w:p>
        </w:tc>
        <w:tc>
          <w:tcPr>
            <w:tcW w:w="1757" w:type="dxa"/>
            <w:tcBorders>
              <w:top w:val="nil"/>
              <w:left w:val="nil"/>
              <w:bottom w:val="single" w:sz="4" w:space="0" w:color="auto"/>
              <w:right w:val="single" w:sz="4" w:space="0" w:color="auto"/>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Гарантийный срок хранения</w:t>
            </w:r>
          </w:p>
        </w:tc>
        <w:tc>
          <w:tcPr>
            <w:tcW w:w="2089" w:type="dxa"/>
            <w:gridSpan w:val="3"/>
            <w:tcBorders>
              <w:top w:val="single" w:sz="4" w:space="0" w:color="auto"/>
              <w:left w:val="single" w:sz="4" w:space="0" w:color="auto"/>
              <w:bottom w:val="single" w:sz="4" w:space="0" w:color="000000"/>
              <w:right w:val="single" w:sz="4" w:space="0" w:color="auto"/>
            </w:tcBorders>
          </w:tcPr>
          <w:p w:rsidR="00B35618" w:rsidRPr="00B35618" w:rsidRDefault="00B35618" w:rsidP="00B35618">
            <w:pPr>
              <w:spacing w:after="0" w:line="240" w:lineRule="auto"/>
              <w:rPr>
                <w:rFonts w:ascii="Times New Roman" w:eastAsia="Times New Roman" w:hAnsi="Times New Roman"/>
                <w:bCs/>
                <w:sz w:val="24"/>
                <w:szCs w:val="24"/>
                <w:lang w:eastAsia="ru-RU"/>
              </w:rPr>
            </w:pPr>
          </w:p>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Страна происхождения</w:t>
            </w:r>
          </w:p>
        </w:tc>
        <w:tc>
          <w:tcPr>
            <w:tcW w:w="1132" w:type="dxa"/>
            <w:gridSpan w:val="2"/>
            <w:vMerge/>
            <w:tcBorders>
              <w:top w:val="single" w:sz="4" w:space="0" w:color="auto"/>
              <w:left w:val="single" w:sz="4" w:space="0" w:color="auto"/>
              <w:bottom w:val="single" w:sz="4" w:space="0" w:color="000000"/>
              <w:right w:val="single" w:sz="4" w:space="0" w:color="auto"/>
            </w:tcBorders>
            <w:vAlign w:val="center"/>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2405" w:type="dxa"/>
            <w:gridSpan w:val="2"/>
            <w:vMerge/>
            <w:tcBorders>
              <w:top w:val="single" w:sz="4" w:space="0" w:color="auto"/>
              <w:left w:val="single" w:sz="4" w:space="0" w:color="auto"/>
              <w:bottom w:val="single" w:sz="4" w:space="0" w:color="000000"/>
              <w:right w:val="single" w:sz="4" w:space="0" w:color="auto"/>
            </w:tcBorders>
            <w:vAlign w:val="center"/>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1556" w:type="dxa"/>
            <w:gridSpan w:val="2"/>
            <w:vMerge/>
            <w:tcBorders>
              <w:top w:val="single" w:sz="4" w:space="0" w:color="auto"/>
              <w:left w:val="single" w:sz="4" w:space="0" w:color="auto"/>
              <w:bottom w:val="single" w:sz="4" w:space="0" w:color="000000"/>
              <w:right w:val="single" w:sz="4" w:space="0" w:color="auto"/>
            </w:tcBorders>
            <w:vAlign w:val="center"/>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2097" w:type="dxa"/>
            <w:gridSpan w:val="2"/>
            <w:vMerge/>
            <w:tcBorders>
              <w:top w:val="single" w:sz="4" w:space="0" w:color="auto"/>
              <w:left w:val="single" w:sz="4" w:space="0" w:color="auto"/>
              <w:bottom w:val="single" w:sz="4" w:space="0" w:color="000000"/>
              <w:right w:val="single" w:sz="4" w:space="0" w:color="auto"/>
            </w:tcBorders>
            <w:vAlign w:val="center"/>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r>
      <w:tr w:rsidR="00B35618" w:rsidRPr="00B35618" w:rsidTr="00B35618">
        <w:trPr>
          <w:gridAfter w:val="2"/>
          <w:wAfter w:w="412" w:type="dxa"/>
          <w:trHeight w:val="116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1</w:t>
            </w:r>
          </w:p>
        </w:tc>
        <w:tc>
          <w:tcPr>
            <w:tcW w:w="1028" w:type="dxa"/>
            <w:gridSpan w:val="2"/>
            <w:tcBorders>
              <w:top w:val="nil"/>
              <w:left w:val="nil"/>
              <w:bottom w:val="single" w:sz="4" w:space="0" w:color="auto"/>
              <w:right w:val="single" w:sz="4" w:space="0" w:color="auto"/>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 </w:t>
            </w:r>
          </w:p>
        </w:tc>
        <w:tc>
          <w:tcPr>
            <w:tcW w:w="889" w:type="dxa"/>
            <w:gridSpan w:val="2"/>
            <w:tcBorders>
              <w:top w:val="nil"/>
              <w:left w:val="nil"/>
              <w:bottom w:val="single" w:sz="4" w:space="0" w:color="auto"/>
              <w:right w:val="single" w:sz="4" w:space="0" w:color="auto"/>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 </w:t>
            </w:r>
          </w:p>
        </w:tc>
        <w:tc>
          <w:tcPr>
            <w:tcW w:w="1757" w:type="dxa"/>
            <w:tcBorders>
              <w:top w:val="nil"/>
              <w:left w:val="nil"/>
              <w:bottom w:val="single" w:sz="4" w:space="0" w:color="auto"/>
              <w:right w:val="single" w:sz="4" w:space="0" w:color="auto"/>
            </w:tcBorders>
            <w:shd w:val="clear" w:color="auto" w:fill="auto"/>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 </w:t>
            </w:r>
          </w:p>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 </w:t>
            </w:r>
          </w:p>
        </w:tc>
        <w:tc>
          <w:tcPr>
            <w:tcW w:w="2089" w:type="dxa"/>
            <w:gridSpan w:val="3"/>
            <w:tcBorders>
              <w:top w:val="nil"/>
              <w:left w:val="single" w:sz="4" w:space="0" w:color="auto"/>
              <w:bottom w:val="single" w:sz="4" w:space="0" w:color="auto"/>
              <w:right w:val="single" w:sz="4" w:space="0" w:color="auto"/>
            </w:tcBorders>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p>
        </w:tc>
        <w:tc>
          <w:tcPr>
            <w:tcW w:w="113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 </w:t>
            </w:r>
          </w:p>
        </w:tc>
        <w:tc>
          <w:tcPr>
            <w:tcW w:w="2405" w:type="dxa"/>
            <w:gridSpan w:val="2"/>
            <w:tcBorders>
              <w:top w:val="nil"/>
              <w:left w:val="nil"/>
              <w:bottom w:val="single" w:sz="4" w:space="0" w:color="auto"/>
              <w:right w:val="single" w:sz="4" w:space="0" w:color="auto"/>
            </w:tcBorders>
            <w:shd w:val="clear" w:color="000000" w:fill="FFFFFF"/>
            <w:noWrap/>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 </w:t>
            </w:r>
          </w:p>
        </w:tc>
        <w:tc>
          <w:tcPr>
            <w:tcW w:w="1556" w:type="dxa"/>
            <w:gridSpan w:val="2"/>
            <w:tcBorders>
              <w:top w:val="nil"/>
              <w:left w:val="nil"/>
              <w:bottom w:val="single" w:sz="4" w:space="0" w:color="auto"/>
              <w:right w:val="single" w:sz="4" w:space="0" w:color="auto"/>
            </w:tcBorders>
            <w:shd w:val="clear" w:color="000000" w:fill="FFFFFF"/>
            <w:noWrap/>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 </w:t>
            </w:r>
          </w:p>
        </w:tc>
        <w:tc>
          <w:tcPr>
            <w:tcW w:w="2097" w:type="dxa"/>
            <w:gridSpan w:val="2"/>
            <w:tcBorders>
              <w:top w:val="nil"/>
              <w:left w:val="nil"/>
              <w:bottom w:val="single" w:sz="4" w:space="0" w:color="auto"/>
              <w:right w:val="single" w:sz="4" w:space="0" w:color="auto"/>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 </w:t>
            </w:r>
          </w:p>
        </w:tc>
      </w:tr>
      <w:tr w:rsidR="00B35618" w:rsidRPr="00B35618" w:rsidTr="00B35618">
        <w:trPr>
          <w:gridAfter w:val="2"/>
          <w:wAfter w:w="412" w:type="dxa"/>
          <w:trHeight w:val="367"/>
        </w:trPr>
        <w:tc>
          <w:tcPr>
            <w:tcW w:w="580" w:type="dxa"/>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p>
        </w:tc>
        <w:tc>
          <w:tcPr>
            <w:tcW w:w="1131" w:type="dxa"/>
            <w:gridSpan w:val="3"/>
            <w:tcBorders>
              <w:top w:val="nil"/>
              <w:left w:val="nil"/>
              <w:bottom w:val="nil"/>
              <w:right w:val="nil"/>
            </w:tcBorders>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p>
        </w:tc>
        <w:tc>
          <w:tcPr>
            <w:tcW w:w="12720" w:type="dxa"/>
            <w:gridSpan w:val="14"/>
            <w:tcBorders>
              <w:top w:val="nil"/>
              <w:left w:val="nil"/>
              <w:bottom w:val="nil"/>
              <w:right w:val="nil"/>
            </w:tcBorders>
            <w:shd w:val="clear" w:color="auto" w:fill="auto"/>
            <w:vAlign w:val="bottom"/>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p>
          <w:p w:rsidR="00B35618" w:rsidRPr="00B35618" w:rsidRDefault="00B35618" w:rsidP="00B35618">
            <w:pPr>
              <w:spacing w:after="0" w:line="240" w:lineRule="auto"/>
              <w:jc w:val="center"/>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Сумма договора по приложению № 1: ___________________________________ (_______________________________) руб.</w:t>
            </w:r>
          </w:p>
        </w:tc>
      </w:tr>
      <w:tr w:rsidR="00B35618" w:rsidRPr="00B35618" w:rsidTr="00B35618">
        <w:trPr>
          <w:trHeight w:val="367"/>
        </w:trPr>
        <w:tc>
          <w:tcPr>
            <w:tcW w:w="580" w:type="dxa"/>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p>
        </w:tc>
        <w:tc>
          <w:tcPr>
            <w:tcW w:w="1028" w:type="dxa"/>
            <w:gridSpan w:val="2"/>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889" w:type="dxa"/>
            <w:gridSpan w:val="2"/>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898" w:type="dxa"/>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1933" w:type="dxa"/>
            <w:gridSpan w:val="2"/>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236" w:type="dxa"/>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2089" w:type="dxa"/>
            <w:gridSpan w:val="2"/>
            <w:tcBorders>
              <w:top w:val="nil"/>
              <w:left w:val="nil"/>
              <w:bottom w:val="nil"/>
              <w:right w:val="nil"/>
            </w:tcBorders>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1132" w:type="dxa"/>
            <w:gridSpan w:val="2"/>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2405" w:type="dxa"/>
            <w:gridSpan w:val="2"/>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1556" w:type="dxa"/>
            <w:gridSpan w:val="2"/>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2097" w:type="dxa"/>
            <w:gridSpan w:val="3"/>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r>
      <w:tr w:rsidR="00B35618" w:rsidRPr="00B35618" w:rsidTr="00B35618">
        <w:trPr>
          <w:trHeight w:val="367"/>
        </w:trPr>
        <w:tc>
          <w:tcPr>
            <w:tcW w:w="580" w:type="dxa"/>
            <w:tcBorders>
              <w:top w:val="nil"/>
              <w:left w:val="nil"/>
              <w:bottom w:val="nil"/>
              <w:right w:val="nil"/>
            </w:tcBorders>
            <w:shd w:val="clear" w:color="auto" w:fill="auto"/>
            <w:noWrap/>
            <w:vAlign w:val="center"/>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p>
        </w:tc>
        <w:tc>
          <w:tcPr>
            <w:tcW w:w="1028" w:type="dxa"/>
            <w:gridSpan w:val="2"/>
            <w:tcBorders>
              <w:top w:val="nil"/>
              <w:left w:val="nil"/>
              <w:bottom w:val="nil"/>
              <w:right w:val="nil"/>
            </w:tcBorders>
            <w:shd w:val="clear" w:color="auto" w:fill="auto"/>
            <w:noWrap/>
            <w:vAlign w:val="bottom"/>
            <w:hideMark/>
          </w:tcPr>
          <w:p w:rsidR="00B35618" w:rsidRPr="00B35618" w:rsidRDefault="00B35618" w:rsidP="00B35618">
            <w:pPr>
              <w:spacing w:after="0" w:line="240" w:lineRule="auto"/>
              <w:jc w:val="center"/>
              <w:rPr>
                <w:rFonts w:ascii="Times New Roman" w:eastAsia="Times New Roman" w:hAnsi="Times New Roman"/>
                <w:bCs/>
                <w:sz w:val="24"/>
                <w:szCs w:val="24"/>
                <w:lang w:eastAsia="ru-RU"/>
              </w:rPr>
            </w:pPr>
          </w:p>
        </w:tc>
        <w:tc>
          <w:tcPr>
            <w:tcW w:w="889" w:type="dxa"/>
            <w:gridSpan w:val="2"/>
            <w:tcBorders>
              <w:top w:val="nil"/>
              <w:left w:val="nil"/>
              <w:bottom w:val="nil"/>
              <w:right w:val="nil"/>
            </w:tcBorders>
            <w:shd w:val="clear" w:color="auto" w:fill="auto"/>
            <w:noWrap/>
            <w:vAlign w:val="bottom"/>
            <w:hideMark/>
          </w:tcPr>
          <w:p w:rsidR="00B35618" w:rsidRPr="00B35618" w:rsidRDefault="00B35618" w:rsidP="00B35618">
            <w:pPr>
              <w:spacing w:after="0" w:line="240" w:lineRule="auto"/>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noWrap/>
            <w:vAlign w:val="bottom"/>
            <w:hideMark/>
          </w:tcPr>
          <w:p w:rsidR="00B35618" w:rsidRPr="00B35618" w:rsidRDefault="00B35618" w:rsidP="00B35618">
            <w:pPr>
              <w:spacing w:after="0" w:line="240" w:lineRule="auto"/>
              <w:rPr>
                <w:rFonts w:ascii="Times New Roman" w:eastAsia="Times New Roman" w:hAnsi="Times New Roman"/>
                <w:sz w:val="24"/>
                <w:szCs w:val="24"/>
                <w:lang w:eastAsia="ru-RU"/>
              </w:rPr>
            </w:pPr>
          </w:p>
        </w:tc>
        <w:tc>
          <w:tcPr>
            <w:tcW w:w="1933" w:type="dxa"/>
            <w:gridSpan w:val="2"/>
            <w:tcBorders>
              <w:top w:val="nil"/>
              <w:left w:val="nil"/>
              <w:bottom w:val="nil"/>
              <w:right w:val="nil"/>
            </w:tcBorders>
            <w:shd w:val="clear" w:color="auto" w:fill="auto"/>
            <w:noWrap/>
            <w:vAlign w:val="bottom"/>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sz w:val="24"/>
                <w:szCs w:val="24"/>
                <w:lang w:eastAsia="ru-RU"/>
              </w:rPr>
            </w:pPr>
          </w:p>
        </w:tc>
        <w:tc>
          <w:tcPr>
            <w:tcW w:w="2089" w:type="dxa"/>
            <w:gridSpan w:val="2"/>
            <w:tcBorders>
              <w:top w:val="nil"/>
              <w:left w:val="nil"/>
              <w:bottom w:val="nil"/>
              <w:right w:val="nil"/>
            </w:tcBorders>
          </w:tcPr>
          <w:p w:rsidR="00B35618" w:rsidRPr="00B35618" w:rsidRDefault="00B35618" w:rsidP="00B35618">
            <w:pPr>
              <w:spacing w:after="0" w:line="240" w:lineRule="auto"/>
              <w:jc w:val="right"/>
              <w:rPr>
                <w:rFonts w:ascii="Times New Roman" w:eastAsia="Times New Roman" w:hAnsi="Times New Roman"/>
                <w:sz w:val="24"/>
                <w:szCs w:val="24"/>
                <w:lang w:eastAsia="ru-RU"/>
              </w:rPr>
            </w:pPr>
          </w:p>
        </w:tc>
        <w:tc>
          <w:tcPr>
            <w:tcW w:w="1132" w:type="dxa"/>
            <w:gridSpan w:val="2"/>
            <w:tcBorders>
              <w:top w:val="nil"/>
              <w:left w:val="nil"/>
              <w:bottom w:val="nil"/>
              <w:right w:val="nil"/>
            </w:tcBorders>
            <w:shd w:val="clear" w:color="auto" w:fill="auto"/>
            <w:noWrap/>
            <w:vAlign w:val="bottom"/>
            <w:hideMark/>
          </w:tcPr>
          <w:p w:rsidR="00B35618" w:rsidRPr="00B35618" w:rsidRDefault="00B35618" w:rsidP="00B35618">
            <w:pPr>
              <w:spacing w:after="0" w:line="240" w:lineRule="auto"/>
              <w:jc w:val="right"/>
              <w:rPr>
                <w:rFonts w:ascii="Times New Roman" w:eastAsia="Times New Roman" w:hAnsi="Times New Roman"/>
                <w:sz w:val="24"/>
                <w:szCs w:val="24"/>
                <w:lang w:eastAsia="ru-RU"/>
              </w:rPr>
            </w:pPr>
          </w:p>
        </w:tc>
        <w:tc>
          <w:tcPr>
            <w:tcW w:w="2405" w:type="dxa"/>
            <w:gridSpan w:val="2"/>
            <w:tcBorders>
              <w:top w:val="nil"/>
              <w:left w:val="nil"/>
              <w:bottom w:val="nil"/>
              <w:right w:val="nil"/>
            </w:tcBorders>
            <w:shd w:val="clear" w:color="auto" w:fill="auto"/>
            <w:noWrap/>
            <w:vAlign w:val="bottom"/>
            <w:hideMark/>
          </w:tcPr>
          <w:p w:rsidR="00B35618" w:rsidRPr="00B35618" w:rsidRDefault="00B35618" w:rsidP="00B35618">
            <w:pPr>
              <w:spacing w:after="0" w:line="240" w:lineRule="auto"/>
              <w:jc w:val="right"/>
              <w:rPr>
                <w:rFonts w:ascii="Times New Roman" w:eastAsia="Times New Roman" w:hAnsi="Times New Roman"/>
                <w:sz w:val="24"/>
                <w:szCs w:val="24"/>
                <w:lang w:eastAsia="ru-RU"/>
              </w:rPr>
            </w:pPr>
          </w:p>
        </w:tc>
        <w:tc>
          <w:tcPr>
            <w:tcW w:w="1556" w:type="dxa"/>
            <w:gridSpan w:val="2"/>
            <w:tcBorders>
              <w:top w:val="nil"/>
              <w:left w:val="nil"/>
              <w:bottom w:val="nil"/>
              <w:right w:val="nil"/>
            </w:tcBorders>
            <w:shd w:val="clear" w:color="auto" w:fill="auto"/>
            <w:noWrap/>
            <w:vAlign w:val="bottom"/>
            <w:hideMark/>
          </w:tcPr>
          <w:p w:rsidR="00B35618" w:rsidRPr="00B35618" w:rsidRDefault="00B35618" w:rsidP="00B35618">
            <w:pPr>
              <w:spacing w:after="0" w:line="240" w:lineRule="auto"/>
              <w:jc w:val="right"/>
              <w:rPr>
                <w:rFonts w:ascii="Times New Roman" w:eastAsia="Times New Roman" w:hAnsi="Times New Roman"/>
                <w:sz w:val="24"/>
                <w:szCs w:val="24"/>
                <w:lang w:eastAsia="ru-RU"/>
              </w:rPr>
            </w:pPr>
          </w:p>
        </w:tc>
        <w:tc>
          <w:tcPr>
            <w:tcW w:w="2097" w:type="dxa"/>
            <w:gridSpan w:val="3"/>
            <w:tcBorders>
              <w:top w:val="nil"/>
              <w:left w:val="nil"/>
              <w:bottom w:val="nil"/>
              <w:right w:val="nil"/>
            </w:tcBorders>
            <w:shd w:val="clear" w:color="auto" w:fill="auto"/>
            <w:noWrap/>
            <w:vAlign w:val="bottom"/>
            <w:hideMark/>
          </w:tcPr>
          <w:p w:rsidR="00B35618" w:rsidRPr="00B35618" w:rsidRDefault="00B35618" w:rsidP="00B35618">
            <w:pPr>
              <w:spacing w:after="0" w:line="240" w:lineRule="auto"/>
              <w:rPr>
                <w:rFonts w:ascii="Times New Roman" w:eastAsia="Times New Roman" w:hAnsi="Times New Roman"/>
                <w:sz w:val="24"/>
                <w:szCs w:val="24"/>
                <w:lang w:eastAsia="ru-RU"/>
              </w:rPr>
            </w:pPr>
          </w:p>
        </w:tc>
      </w:tr>
      <w:tr w:rsidR="00B35618" w:rsidRPr="00B35618" w:rsidTr="00B35618">
        <w:trPr>
          <w:trHeight w:val="367"/>
        </w:trPr>
        <w:tc>
          <w:tcPr>
            <w:tcW w:w="5328" w:type="dxa"/>
            <w:gridSpan w:val="8"/>
            <w:vMerge w:val="restart"/>
            <w:tcBorders>
              <w:top w:val="nil"/>
              <w:left w:val="nil"/>
              <w:right w:val="nil"/>
            </w:tcBorders>
            <w:shd w:val="clear" w:color="auto" w:fill="auto"/>
            <w:noWrap/>
            <w:vAlign w:val="center"/>
            <w:hideMark/>
          </w:tcPr>
          <w:p w:rsidR="00B35618" w:rsidRPr="00B35618" w:rsidRDefault="00B35618" w:rsidP="00B35618">
            <w:pPr>
              <w:spacing w:after="0" w:line="240" w:lineRule="auto"/>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Заказчик:</w:t>
            </w:r>
          </w:p>
          <w:p w:rsidR="00B35618" w:rsidRPr="00B35618" w:rsidRDefault="00B35618" w:rsidP="00B35618">
            <w:pPr>
              <w:spacing w:after="0" w:line="240" w:lineRule="auto"/>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АО "Саханефтегазсбыт"</w:t>
            </w:r>
          </w:p>
        </w:tc>
        <w:tc>
          <w:tcPr>
            <w:tcW w:w="236" w:type="dxa"/>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2089" w:type="dxa"/>
            <w:gridSpan w:val="2"/>
            <w:tcBorders>
              <w:top w:val="nil"/>
              <w:left w:val="nil"/>
              <w:right w:val="nil"/>
            </w:tcBorders>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7190" w:type="dxa"/>
            <w:gridSpan w:val="9"/>
            <w:vMerge w:val="restart"/>
            <w:tcBorders>
              <w:top w:val="nil"/>
              <w:left w:val="nil"/>
              <w:right w:val="nil"/>
            </w:tcBorders>
            <w:shd w:val="clear" w:color="auto" w:fill="auto"/>
            <w:noWrap/>
            <w:vAlign w:val="bottom"/>
            <w:hideMark/>
          </w:tcPr>
          <w:p w:rsidR="00B35618" w:rsidRPr="00B35618" w:rsidRDefault="00B35618" w:rsidP="00B35618">
            <w:pPr>
              <w:spacing w:after="0" w:line="240" w:lineRule="auto"/>
              <w:rPr>
                <w:rFonts w:ascii="Times New Roman" w:eastAsia="Times New Roman" w:hAnsi="Times New Roman"/>
                <w:bCs/>
                <w:sz w:val="24"/>
                <w:szCs w:val="24"/>
                <w:lang w:eastAsia="ru-RU"/>
              </w:rPr>
            </w:pPr>
          </w:p>
          <w:p w:rsidR="00B35618" w:rsidRPr="00B35618" w:rsidRDefault="00B35618" w:rsidP="00B35618">
            <w:pPr>
              <w:spacing w:after="0" w:line="240" w:lineRule="auto"/>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Поставщик:</w:t>
            </w:r>
          </w:p>
          <w:p w:rsidR="00B35618" w:rsidRPr="00B35618" w:rsidRDefault="00B35618" w:rsidP="00B35618">
            <w:pPr>
              <w:spacing w:after="0" w:line="240" w:lineRule="auto"/>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________________________</w:t>
            </w:r>
          </w:p>
          <w:p w:rsidR="00B35618" w:rsidRPr="00B35618" w:rsidRDefault="00B35618" w:rsidP="00B35618">
            <w:pPr>
              <w:spacing w:after="0" w:line="240" w:lineRule="auto"/>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 </w:t>
            </w:r>
          </w:p>
          <w:p w:rsidR="00B35618" w:rsidRPr="00B35618" w:rsidRDefault="00B35618" w:rsidP="00B35618">
            <w:pPr>
              <w:spacing w:after="0" w:line="240" w:lineRule="auto"/>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 </w:t>
            </w:r>
          </w:p>
          <w:p w:rsidR="00B35618" w:rsidRPr="00B35618" w:rsidRDefault="00B35618" w:rsidP="00B35618">
            <w:pPr>
              <w:spacing w:after="0" w:line="240" w:lineRule="auto"/>
              <w:rPr>
                <w:rFonts w:ascii="Times New Roman" w:eastAsia="Times New Roman" w:hAnsi="Times New Roman"/>
                <w:sz w:val="24"/>
                <w:szCs w:val="24"/>
                <w:lang w:eastAsia="ru-RU"/>
              </w:rPr>
            </w:pPr>
            <w:r w:rsidRPr="00B35618">
              <w:rPr>
                <w:rFonts w:ascii="Times New Roman" w:eastAsia="Times New Roman" w:hAnsi="Times New Roman"/>
                <w:sz w:val="24"/>
                <w:szCs w:val="24"/>
                <w:lang w:eastAsia="ru-RU"/>
              </w:rPr>
              <w:t>________________________    _____________________________</w:t>
            </w:r>
          </w:p>
          <w:p w:rsidR="00B35618" w:rsidRPr="00B35618" w:rsidRDefault="00B35618" w:rsidP="00B35618">
            <w:pPr>
              <w:spacing w:after="0" w:line="240" w:lineRule="auto"/>
              <w:rPr>
                <w:rFonts w:ascii="Times New Roman" w:eastAsia="Times New Roman" w:hAnsi="Times New Roman"/>
                <w:bCs/>
                <w:sz w:val="24"/>
                <w:szCs w:val="24"/>
                <w:lang w:eastAsia="ru-RU"/>
              </w:rPr>
            </w:pPr>
            <w:r w:rsidRPr="00B35618">
              <w:rPr>
                <w:rFonts w:ascii="Times New Roman" w:eastAsia="Times New Roman" w:hAnsi="Times New Roman"/>
                <w:sz w:val="24"/>
                <w:szCs w:val="24"/>
                <w:lang w:eastAsia="ru-RU"/>
              </w:rPr>
              <w:t> </w:t>
            </w:r>
          </w:p>
        </w:tc>
      </w:tr>
      <w:tr w:rsidR="00B35618" w:rsidRPr="00B35618" w:rsidTr="00B35618">
        <w:trPr>
          <w:trHeight w:val="367"/>
        </w:trPr>
        <w:tc>
          <w:tcPr>
            <w:tcW w:w="5328" w:type="dxa"/>
            <w:gridSpan w:val="8"/>
            <w:vMerge/>
            <w:tcBorders>
              <w:left w:val="nil"/>
              <w:right w:val="nil"/>
            </w:tcBorders>
            <w:shd w:val="clear" w:color="auto" w:fill="auto"/>
            <w:noWrap/>
            <w:vAlign w:val="center"/>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236" w:type="dxa"/>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B35618" w:rsidRPr="00B35618" w:rsidRDefault="00B35618" w:rsidP="00B35618">
            <w:pPr>
              <w:spacing w:after="0" w:line="240" w:lineRule="auto"/>
              <w:rPr>
                <w:rFonts w:ascii="Times New Roman" w:eastAsia="Times New Roman" w:hAnsi="Times New Roman"/>
                <w:sz w:val="24"/>
                <w:szCs w:val="24"/>
                <w:lang w:eastAsia="ru-RU"/>
              </w:rPr>
            </w:pPr>
          </w:p>
        </w:tc>
        <w:tc>
          <w:tcPr>
            <w:tcW w:w="7190" w:type="dxa"/>
            <w:gridSpan w:val="9"/>
            <w:vMerge/>
            <w:tcBorders>
              <w:left w:val="nil"/>
              <w:right w:val="nil"/>
            </w:tcBorders>
            <w:shd w:val="clear" w:color="auto" w:fill="auto"/>
            <w:noWrap/>
            <w:vAlign w:val="bottom"/>
            <w:hideMark/>
          </w:tcPr>
          <w:p w:rsidR="00B35618" w:rsidRPr="00B35618" w:rsidRDefault="00B35618" w:rsidP="00B35618">
            <w:pPr>
              <w:spacing w:after="0" w:line="240" w:lineRule="auto"/>
              <w:rPr>
                <w:rFonts w:ascii="Times New Roman" w:eastAsia="Times New Roman" w:hAnsi="Times New Roman"/>
                <w:sz w:val="24"/>
                <w:szCs w:val="24"/>
                <w:lang w:eastAsia="ru-RU"/>
              </w:rPr>
            </w:pPr>
          </w:p>
        </w:tc>
      </w:tr>
      <w:tr w:rsidR="00B35618" w:rsidRPr="00B35618" w:rsidTr="00B35618">
        <w:trPr>
          <w:trHeight w:val="367"/>
        </w:trPr>
        <w:tc>
          <w:tcPr>
            <w:tcW w:w="5328" w:type="dxa"/>
            <w:gridSpan w:val="8"/>
            <w:vMerge/>
            <w:tcBorders>
              <w:left w:val="nil"/>
              <w:bottom w:val="nil"/>
              <w:right w:val="nil"/>
            </w:tcBorders>
            <w:shd w:val="clear" w:color="auto" w:fill="auto"/>
            <w:noWrap/>
            <w:vAlign w:val="center"/>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236" w:type="dxa"/>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B35618" w:rsidRPr="00B35618" w:rsidRDefault="00B35618" w:rsidP="00B35618">
            <w:pPr>
              <w:spacing w:after="0" w:line="240" w:lineRule="auto"/>
              <w:rPr>
                <w:rFonts w:ascii="Times New Roman" w:eastAsia="Times New Roman" w:hAnsi="Times New Roman"/>
                <w:sz w:val="24"/>
                <w:szCs w:val="24"/>
                <w:lang w:eastAsia="ru-RU"/>
              </w:rPr>
            </w:pPr>
          </w:p>
        </w:tc>
        <w:tc>
          <w:tcPr>
            <w:tcW w:w="7190" w:type="dxa"/>
            <w:gridSpan w:val="9"/>
            <w:vMerge/>
            <w:tcBorders>
              <w:left w:val="nil"/>
              <w:right w:val="nil"/>
            </w:tcBorders>
            <w:shd w:val="clear" w:color="auto" w:fill="auto"/>
            <w:noWrap/>
            <w:vAlign w:val="bottom"/>
            <w:hideMark/>
          </w:tcPr>
          <w:p w:rsidR="00B35618" w:rsidRPr="00B35618" w:rsidRDefault="00B35618" w:rsidP="00B35618">
            <w:pPr>
              <w:spacing w:after="0" w:line="240" w:lineRule="auto"/>
              <w:rPr>
                <w:rFonts w:ascii="Times New Roman" w:eastAsia="Times New Roman" w:hAnsi="Times New Roman"/>
                <w:sz w:val="24"/>
                <w:szCs w:val="24"/>
                <w:lang w:eastAsia="ru-RU"/>
              </w:rPr>
            </w:pPr>
          </w:p>
        </w:tc>
      </w:tr>
      <w:tr w:rsidR="00B35618" w:rsidRPr="00B35618" w:rsidTr="00B35618">
        <w:trPr>
          <w:trHeight w:val="367"/>
        </w:trPr>
        <w:tc>
          <w:tcPr>
            <w:tcW w:w="5328" w:type="dxa"/>
            <w:gridSpan w:val="8"/>
            <w:vMerge w:val="restart"/>
            <w:tcBorders>
              <w:top w:val="nil"/>
              <w:left w:val="nil"/>
              <w:right w:val="nil"/>
            </w:tcBorders>
            <w:shd w:val="clear" w:color="auto" w:fill="auto"/>
            <w:noWrap/>
            <w:vAlign w:val="center"/>
            <w:hideMark/>
          </w:tcPr>
          <w:p w:rsidR="00B35618" w:rsidRPr="00B35618" w:rsidRDefault="00B35618" w:rsidP="00B35618">
            <w:pPr>
              <w:spacing w:after="0" w:line="240" w:lineRule="auto"/>
              <w:rPr>
                <w:rFonts w:ascii="Times New Roman" w:eastAsia="Times New Roman" w:hAnsi="Times New Roman"/>
                <w:bCs/>
                <w:sz w:val="24"/>
                <w:szCs w:val="24"/>
                <w:lang w:eastAsia="ru-RU"/>
              </w:rPr>
            </w:pPr>
            <w:r w:rsidRPr="00B35618">
              <w:rPr>
                <w:rFonts w:ascii="Times New Roman" w:eastAsia="Times New Roman" w:hAnsi="Times New Roman"/>
                <w:bCs/>
                <w:sz w:val="24"/>
                <w:szCs w:val="24"/>
                <w:lang w:eastAsia="ru-RU"/>
              </w:rPr>
              <w:t>______________________________ В.Н. Лебедев</w:t>
            </w:r>
          </w:p>
        </w:tc>
        <w:tc>
          <w:tcPr>
            <w:tcW w:w="236" w:type="dxa"/>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sz w:val="24"/>
                <w:szCs w:val="24"/>
                <w:lang w:eastAsia="ru-RU"/>
              </w:rPr>
            </w:pPr>
          </w:p>
        </w:tc>
        <w:tc>
          <w:tcPr>
            <w:tcW w:w="2089" w:type="dxa"/>
            <w:gridSpan w:val="2"/>
            <w:tcBorders>
              <w:left w:val="nil"/>
              <w:right w:val="nil"/>
            </w:tcBorders>
          </w:tcPr>
          <w:p w:rsidR="00B35618" w:rsidRPr="00B35618" w:rsidRDefault="00B35618" w:rsidP="00B35618">
            <w:pPr>
              <w:spacing w:after="0" w:line="240" w:lineRule="auto"/>
              <w:rPr>
                <w:rFonts w:ascii="Times New Roman" w:eastAsia="Times New Roman" w:hAnsi="Times New Roman"/>
                <w:sz w:val="24"/>
                <w:szCs w:val="24"/>
                <w:lang w:eastAsia="ru-RU"/>
              </w:rPr>
            </w:pPr>
          </w:p>
        </w:tc>
        <w:tc>
          <w:tcPr>
            <w:tcW w:w="7190" w:type="dxa"/>
            <w:gridSpan w:val="9"/>
            <w:vMerge/>
            <w:tcBorders>
              <w:left w:val="nil"/>
              <w:right w:val="nil"/>
            </w:tcBorders>
            <w:shd w:val="clear" w:color="auto" w:fill="auto"/>
            <w:noWrap/>
            <w:vAlign w:val="bottom"/>
            <w:hideMark/>
          </w:tcPr>
          <w:p w:rsidR="00B35618" w:rsidRPr="00B35618" w:rsidRDefault="00B35618" w:rsidP="00B35618">
            <w:pPr>
              <w:spacing w:after="0" w:line="240" w:lineRule="auto"/>
              <w:rPr>
                <w:rFonts w:ascii="Times New Roman" w:eastAsia="Times New Roman" w:hAnsi="Times New Roman"/>
                <w:sz w:val="24"/>
                <w:szCs w:val="24"/>
                <w:lang w:eastAsia="ru-RU"/>
              </w:rPr>
            </w:pPr>
          </w:p>
        </w:tc>
      </w:tr>
      <w:tr w:rsidR="00B35618" w:rsidRPr="00B35618" w:rsidTr="00B35618">
        <w:trPr>
          <w:trHeight w:val="367"/>
        </w:trPr>
        <w:tc>
          <w:tcPr>
            <w:tcW w:w="5328" w:type="dxa"/>
            <w:gridSpan w:val="8"/>
            <w:vMerge/>
            <w:tcBorders>
              <w:left w:val="nil"/>
              <w:bottom w:val="nil"/>
              <w:right w:val="nil"/>
            </w:tcBorders>
            <w:shd w:val="clear" w:color="auto" w:fill="auto"/>
            <w:noWrap/>
            <w:vAlign w:val="center"/>
            <w:hideMark/>
          </w:tcPr>
          <w:p w:rsidR="00B35618" w:rsidRPr="00B35618" w:rsidRDefault="00B35618" w:rsidP="00B35618">
            <w:pPr>
              <w:spacing w:after="0" w:line="240" w:lineRule="auto"/>
              <w:rPr>
                <w:rFonts w:ascii="Times New Roman" w:eastAsia="Times New Roman" w:hAnsi="Times New Roman"/>
                <w:bCs/>
                <w:sz w:val="24"/>
                <w:szCs w:val="24"/>
                <w:lang w:eastAsia="ru-RU"/>
              </w:rPr>
            </w:pPr>
          </w:p>
        </w:tc>
        <w:tc>
          <w:tcPr>
            <w:tcW w:w="236" w:type="dxa"/>
            <w:tcBorders>
              <w:top w:val="nil"/>
              <w:left w:val="nil"/>
              <w:bottom w:val="nil"/>
              <w:right w:val="nil"/>
            </w:tcBorders>
            <w:shd w:val="clear" w:color="auto" w:fill="auto"/>
            <w:vAlign w:val="bottom"/>
            <w:hideMark/>
          </w:tcPr>
          <w:p w:rsidR="00B35618" w:rsidRPr="00B35618" w:rsidRDefault="00B35618" w:rsidP="00B35618">
            <w:pPr>
              <w:spacing w:after="0" w:line="240" w:lineRule="auto"/>
              <w:rPr>
                <w:rFonts w:ascii="Times New Roman" w:eastAsia="Times New Roman" w:hAnsi="Times New Roman"/>
                <w:sz w:val="24"/>
                <w:szCs w:val="24"/>
                <w:lang w:eastAsia="ru-RU"/>
              </w:rPr>
            </w:pPr>
          </w:p>
        </w:tc>
        <w:tc>
          <w:tcPr>
            <w:tcW w:w="2089" w:type="dxa"/>
            <w:gridSpan w:val="2"/>
            <w:tcBorders>
              <w:left w:val="nil"/>
              <w:bottom w:val="nil"/>
              <w:right w:val="nil"/>
            </w:tcBorders>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c>
          <w:tcPr>
            <w:tcW w:w="7190" w:type="dxa"/>
            <w:gridSpan w:val="9"/>
            <w:vMerge/>
            <w:tcBorders>
              <w:left w:val="nil"/>
              <w:bottom w:val="nil"/>
              <w:right w:val="nil"/>
            </w:tcBorders>
            <w:shd w:val="clear" w:color="auto" w:fill="auto"/>
            <w:noWrap/>
            <w:vAlign w:val="bottom"/>
            <w:hideMark/>
          </w:tcPr>
          <w:p w:rsidR="00B35618" w:rsidRPr="00B35618" w:rsidRDefault="00B35618" w:rsidP="00B35618">
            <w:pPr>
              <w:spacing w:after="0" w:line="240" w:lineRule="auto"/>
              <w:jc w:val="center"/>
              <w:rPr>
                <w:rFonts w:ascii="Times New Roman" w:eastAsia="Times New Roman" w:hAnsi="Times New Roman"/>
                <w:sz w:val="24"/>
                <w:szCs w:val="24"/>
                <w:lang w:eastAsia="ru-RU"/>
              </w:rPr>
            </w:pPr>
          </w:p>
        </w:tc>
      </w:tr>
    </w:tbl>
    <w:p w:rsidR="00B35618" w:rsidRDefault="00B35618" w:rsidP="00B35618">
      <w:pPr>
        <w:spacing w:after="0" w:line="360" w:lineRule="auto"/>
        <w:rPr>
          <w:rFonts w:ascii="Times New Roman" w:eastAsia="Times New Roman" w:hAnsi="Times New Roman"/>
          <w:lang w:eastAsia="ru-RU"/>
        </w:rPr>
        <w:sectPr w:rsidR="00B35618" w:rsidSect="00B35618">
          <w:footerReference w:type="first" r:id="rId15"/>
          <w:pgSz w:w="16838" w:h="11906" w:orient="landscape" w:code="9"/>
          <w:pgMar w:top="567" w:right="567" w:bottom="709" w:left="1134" w:header="680" w:footer="0" w:gutter="0"/>
          <w:cols w:space="708"/>
          <w:titlePg/>
          <w:docGrid w:linePitch="381"/>
        </w:sectPr>
      </w:pPr>
    </w:p>
    <w:p w:rsidR="00B35618" w:rsidRPr="00B35618" w:rsidRDefault="00B35618" w:rsidP="00B35618">
      <w:pPr>
        <w:spacing w:after="0" w:line="360" w:lineRule="auto"/>
        <w:rPr>
          <w:rFonts w:ascii="Times New Roman" w:eastAsia="Times New Roman" w:hAnsi="Times New Roman"/>
          <w:lang w:eastAsia="ru-RU"/>
        </w:rPr>
      </w:pPr>
    </w:p>
    <w:p w:rsidR="00B35618" w:rsidRPr="00B35618" w:rsidRDefault="00B35618" w:rsidP="00B35618">
      <w:pPr>
        <w:spacing w:after="0" w:line="360" w:lineRule="auto"/>
        <w:ind w:firstLine="567"/>
        <w:jc w:val="right"/>
        <w:rPr>
          <w:rFonts w:ascii="Times New Roman" w:eastAsia="Times New Roman" w:hAnsi="Times New Roman"/>
          <w:lang w:eastAsia="ru-RU"/>
        </w:rPr>
      </w:pPr>
      <w:r w:rsidRPr="00B35618">
        <w:rPr>
          <w:rFonts w:ascii="Times New Roman" w:eastAsia="Times New Roman" w:hAnsi="Times New Roman"/>
          <w:lang w:eastAsia="ru-RU"/>
        </w:rPr>
        <w:t>Приложение № ___</w:t>
      </w:r>
    </w:p>
    <w:p w:rsidR="00B35618" w:rsidRPr="00B35618" w:rsidRDefault="00B35618" w:rsidP="00B35618">
      <w:pPr>
        <w:autoSpaceDE w:val="0"/>
        <w:autoSpaceDN w:val="0"/>
        <w:spacing w:after="0" w:line="216" w:lineRule="auto"/>
        <w:jc w:val="right"/>
        <w:rPr>
          <w:rFonts w:ascii="Times New Roman" w:eastAsia="Arial Unicode MS" w:hAnsi="Times New Roman"/>
          <w:color w:val="000000"/>
          <w:lang w:eastAsia="ru-RU"/>
        </w:rPr>
      </w:pPr>
      <w:r w:rsidRPr="00B35618">
        <w:rPr>
          <w:rFonts w:ascii="Times New Roman" w:eastAsia="Arial Unicode MS" w:hAnsi="Times New Roman"/>
          <w:bCs/>
          <w:color w:val="000000"/>
          <w:lang w:eastAsia="ru-RU"/>
        </w:rPr>
        <w:t>к Договору поставки нефтепродуктов №</w:t>
      </w:r>
      <w:r w:rsidRPr="00B35618">
        <w:rPr>
          <w:rFonts w:ascii="Times New Roman" w:eastAsia="Arial Unicode MS" w:hAnsi="Times New Roman"/>
          <w:color w:val="000000"/>
          <w:lang w:eastAsia="ru-RU"/>
        </w:rPr>
        <w:t xml:space="preserve"> _______________</w:t>
      </w:r>
    </w:p>
    <w:p w:rsidR="00B35618" w:rsidRPr="00B35618" w:rsidRDefault="00B35618" w:rsidP="00B35618">
      <w:pPr>
        <w:spacing w:after="120" w:line="216" w:lineRule="auto"/>
        <w:ind w:firstLine="567"/>
        <w:jc w:val="right"/>
        <w:rPr>
          <w:rFonts w:ascii="Times New Roman" w:eastAsia="Times New Roman" w:hAnsi="Times New Roman"/>
          <w:color w:val="000000"/>
          <w:lang w:eastAsia="ru-RU"/>
        </w:rPr>
      </w:pPr>
      <w:r w:rsidRPr="00B35618">
        <w:rPr>
          <w:rFonts w:ascii="Times New Roman" w:eastAsia="Times New Roman" w:hAnsi="Times New Roman"/>
          <w:color w:val="000000"/>
          <w:lang w:eastAsia="ru-RU"/>
        </w:rPr>
        <w:t>«___»__________20___ г.</w:t>
      </w:r>
    </w:p>
    <w:p w:rsidR="00B35618" w:rsidRPr="00B35618" w:rsidRDefault="00B35618" w:rsidP="00B35618">
      <w:pPr>
        <w:tabs>
          <w:tab w:val="left" w:pos="0"/>
        </w:tabs>
        <w:spacing w:after="0" w:line="360" w:lineRule="auto"/>
        <w:ind w:firstLine="567"/>
        <w:jc w:val="center"/>
        <w:rPr>
          <w:rFonts w:ascii="Times New Roman" w:hAnsi="Times New Roman"/>
          <w:b/>
          <w:sz w:val="24"/>
          <w:szCs w:val="24"/>
          <w:lang w:eastAsia="ru-RU"/>
        </w:rPr>
      </w:pPr>
    </w:p>
    <w:p w:rsidR="00B35618" w:rsidRPr="00B35618" w:rsidRDefault="00B35618" w:rsidP="00B35618">
      <w:pPr>
        <w:tabs>
          <w:tab w:val="left" w:pos="0"/>
        </w:tabs>
        <w:spacing w:after="0" w:line="360" w:lineRule="auto"/>
        <w:ind w:firstLine="567"/>
        <w:jc w:val="center"/>
        <w:rPr>
          <w:rFonts w:ascii="Times New Roman" w:hAnsi="Times New Roman"/>
          <w:b/>
          <w:sz w:val="24"/>
          <w:szCs w:val="24"/>
          <w:lang w:eastAsia="ru-RU"/>
        </w:rPr>
      </w:pPr>
      <w:r w:rsidRPr="00B35618">
        <w:rPr>
          <w:rFonts w:ascii="Times New Roman" w:hAnsi="Times New Roman"/>
          <w:b/>
          <w:sz w:val="24"/>
          <w:szCs w:val="24"/>
          <w:lang w:eastAsia="ru-RU"/>
        </w:rPr>
        <w:t xml:space="preserve">Заявление о добросовестности </w:t>
      </w:r>
    </w:p>
    <w:p w:rsidR="00B35618" w:rsidRPr="00B35618" w:rsidRDefault="00B35618" w:rsidP="00B35618">
      <w:pPr>
        <w:widowControl w:val="0"/>
        <w:spacing w:after="0" w:line="360" w:lineRule="auto"/>
        <w:ind w:firstLine="567"/>
        <w:jc w:val="both"/>
        <w:rPr>
          <w:rFonts w:ascii="Times New Roman" w:eastAsia="Times New Roman" w:hAnsi="Times New Roman"/>
          <w:color w:val="000000"/>
          <w:sz w:val="24"/>
          <w:szCs w:val="24"/>
          <w:lang w:eastAsia="ru-RU"/>
        </w:rPr>
      </w:pPr>
      <w:r w:rsidRPr="00B35618">
        <w:rPr>
          <w:rFonts w:ascii="Times New Roman" w:eastAsia="Times New Roman" w:hAnsi="Times New Roman"/>
          <w:color w:val="000000"/>
          <w:sz w:val="24"/>
          <w:szCs w:val="24"/>
          <w:lang w:eastAsia="ru-RU"/>
        </w:rPr>
        <w:t>г. Якутск                                                                                                «____» __________ 20__ г.</w:t>
      </w:r>
    </w:p>
    <w:p w:rsidR="00B35618" w:rsidRPr="00B35618" w:rsidRDefault="00B35618" w:rsidP="00B35618">
      <w:pPr>
        <w:tabs>
          <w:tab w:val="left" w:pos="0"/>
          <w:tab w:val="left" w:pos="567"/>
        </w:tabs>
        <w:spacing w:after="0" w:line="360" w:lineRule="auto"/>
        <w:ind w:firstLine="709"/>
        <w:jc w:val="both"/>
        <w:rPr>
          <w:rFonts w:ascii="Times New Roman" w:hAnsi="Times New Roman"/>
          <w:sz w:val="24"/>
          <w:szCs w:val="24"/>
          <w:lang w:eastAsia="ru-RU"/>
        </w:rPr>
      </w:pPr>
      <w:r w:rsidRPr="00B35618">
        <w:rPr>
          <w:rFonts w:ascii="Times New Roman" w:hAnsi="Times New Roman"/>
          <w:sz w:val="24"/>
          <w:szCs w:val="24"/>
          <w:lang w:eastAsia="ru-RU"/>
        </w:rPr>
        <w:t>Настоящим _______________________________</w:t>
      </w:r>
      <w:r w:rsidRPr="00B35618">
        <w:rPr>
          <w:rFonts w:ascii="Times New Roman" w:eastAsia="Times New Roman" w:hAnsi="Times New Roman"/>
          <w:snapToGrid w:val="0"/>
          <w:color w:val="000000"/>
          <w:sz w:val="24"/>
          <w:szCs w:val="24"/>
          <w:lang w:eastAsia="ru-RU"/>
        </w:rPr>
        <w:t>, именуемое в дальнейшем «Поставщик»,  в лице____________________________________________________, действующего на основании __________________________________________________________</w:t>
      </w:r>
      <w:r w:rsidRPr="00B35618">
        <w:rPr>
          <w:rFonts w:ascii="Times New Roman" w:hAnsi="Times New Roman"/>
          <w:sz w:val="24"/>
          <w:szCs w:val="24"/>
          <w:lang w:eastAsia="ru-RU"/>
        </w:rPr>
        <w:t xml:space="preserve">, гарантирует и подтверждает, что на момент заключения Договора между </w:t>
      </w:r>
      <w:r w:rsidRPr="00B35618">
        <w:rPr>
          <w:rFonts w:ascii="Times New Roman" w:eastAsia="Times New Roman" w:hAnsi="Times New Roman"/>
          <w:snapToGrid w:val="0"/>
          <w:color w:val="000000"/>
          <w:sz w:val="24"/>
          <w:szCs w:val="24"/>
          <w:lang w:eastAsia="ru-RU"/>
        </w:rPr>
        <w:t>___________</w:t>
      </w:r>
      <w:r w:rsidRPr="00B35618">
        <w:rPr>
          <w:rFonts w:ascii="Times New Roman" w:hAnsi="Times New Roman"/>
          <w:sz w:val="24"/>
          <w:szCs w:val="24"/>
          <w:lang w:eastAsia="ru-RU"/>
        </w:rPr>
        <w:t xml:space="preserve"> и АО «Саханефтегазсбыт»</w:t>
      </w:r>
      <w:r w:rsidRPr="00B35618">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B35618">
        <w:rPr>
          <w:rFonts w:ascii="Times New Roman" w:hAnsi="Times New Roman"/>
          <w:sz w:val="24"/>
          <w:szCs w:val="24"/>
          <w:lang w:eastAsia="ru-RU"/>
        </w:rPr>
        <w:t>:</w:t>
      </w:r>
    </w:p>
    <w:p w:rsidR="00B35618" w:rsidRPr="00B35618" w:rsidRDefault="00B35618" w:rsidP="00B35618">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35618">
        <w:rPr>
          <w:rFonts w:ascii="Times New Roman" w:eastAsia="Times New Roman" w:hAnsi="Times New Roman"/>
          <w:snapToGrid w:val="0"/>
          <w:color w:val="000000"/>
          <w:sz w:val="24"/>
          <w:szCs w:val="24"/>
          <w:lang w:eastAsia="ru-RU"/>
        </w:rPr>
        <w:t>_____________</w:t>
      </w:r>
      <w:r w:rsidRPr="00B35618">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B35618">
        <w:rPr>
          <w:rFonts w:ascii="Times New Roman" w:eastAsia="Times New Roman" w:hAnsi="Times New Roman"/>
          <w:sz w:val="24"/>
          <w:szCs w:val="24"/>
          <w:lang w:eastAsia="ru-RU"/>
        </w:rPr>
        <w:t>___________</w:t>
      </w:r>
      <w:r w:rsidRPr="00B35618">
        <w:rPr>
          <w:rFonts w:ascii="Times New Roman" w:hAnsi="Times New Roman"/>
          <w:sz w:val="24"/>
          <w:szCs w:val="24"/>
          <w:lang w:eastAsia="ru-RU"/>
        </w:rPr>
        <w:t>, ОКПО__________, ИНН _________ и КПП ____________.</w:t>
      </w:r>
    </w:p>
    <w:p w:rsidR="00B35618" w:rsidRPr="00B35618" w:rsidRDefault="00B35618" w:rsidP="00B35618">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35618">
        <w:rPr>
          <w:rFonts w:ascii="Times New Roman" w:eastAsia="Times New Roman" w:hAnsi="Times New Roman"/>
          <w:snapToGrid w:val="0"/>
          <w:color w:val="000000"/>
          <w:sz w:val="24"/>
          <w:szCs w:val="24"/>
          <w:lang w:eastAsia="ru-RU"/>
        </w:rPr>
        <w:t>_______________</w:t>
      </w:r>
      <w:r w:rsidRPr="00B35618">
        <w:rPr>
          <w:rFonts w:ascii="Times New Roman" w:hAnsi="Times New Roman"/>
          <w:sz w:val="24"/>
          <w:szCs w:val="24"/>
          <w:lang w:eastAsia="ru-RU"/>
        </w:rPr>
        <w:t xml:space="preserve"> гарантирует, что все</w:t>
      </w:r>
      <w:r w:rsidRPr="00B35618">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B35618" w:rsidRPr="00B35618" w:rsidRDefault="00B35618" w:rsidP="00B35618">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35618">
        <w:rPr>
          <w:rFonts w:ascii="Times New Roman" w:eastAsia="Times New Roman" w:hAnsi="Times New Roman"/>
          <w:snapToGrid w:val="0"/>
          <w:color w:val="000000"/>
          <w:sz w:val="24"/>
          <w:szCs w:val="24"/>
          <w:lang w:eastAsia="ru-RU"/>
        </w:rPr>
        <w:t>___________________</w:t>
      </w:r>
      <w:r w:rsidRPr="00B35618">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________________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35618" w:rsidRPr="00B35618" w:rsidRDefault="00B35618" w:rsidP="00B35618">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35618">
        <w:rPr>
          <w:rFonts w:ascii="Times New Roman" w:eastAsia="Times New Roman" w:hAnsi="Times New Roman"/>
          <w:snapToGrid w:val="0"/>
          <w:color w:val="000000"/>
          <w:sz w:val="24"/>
          <w:szCs w:val="24"/>
          <w:lang w:eastAsia="ru-RU"/>
        </w:rPr>
        <w:t>_______________</w:t>
      </w:r>
      <w:r w:rsidRPr="00B35618">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_______________. </w:t>
      </w:r>
    </w:p>
    <w:p w:rsidR="00B35618" w:rsidRPr="00B35618" w:rsidRDefault="00B35618" w:rsidP="00B35618">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35618">
        <w:rPr>
          <w:rFonts w:ascii="Times New Roman" w:eastAsia="Times New Roman" w:hAnsi="Times New Roman"/>
          <w:snapToGrid w:val="0"/>
          <w:color w:val="000000"/>
          <w:sz w:val="24"/>
          <w:szCs w:val="24"/>
          <w:lang w:eastAsia="ru-RU"/>
        </w:rPr>
        <w:t>_______________</w:t>
      </w:r>
      <w:r w:rsidRPr="00B35618">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_______________ обязательств как надлежаще исполненных.</w:t>
      </w:r>
    </w:p>
    <w:p w:rsidR="00B35618" w:rsidRPr="00B35618" w:rsidRDefault="00B35618" w:rsidP="00B35618">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35618">
        <w:rPr>
          <w:rFonts w:ascii="Times New Roman" w:eastAsia="Times New Roman" w:hAnsi="Times New Roman"/>
          <w:snapToGrid w:val="0"/>
          <w:color w:val="000000"/>
          <w:sz w:val="24"/>
          <w:szCs w:val="24"/>
          <w:lang w:eastAsia="ru-RU"/>
        </w:rPr>
        <w:t>_________________</w:t>
      </w:r>
      <w:r w:rsidRPr="00B35618">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B35618">
        <w:t xml:space="preserve"> </w:t>
      </w:r>
      <w:r w:rsidRPr="00B35618">
        <w:rPr>
          <w:rFonts w:ascii="Times New Roman" w:hAnsi="Times New Roman"/>
          <w:sz w:val="24"/>
          <w:szCs w:val="24"/>
          <w:lang w:eastAsia="ru-RU"/>
        </w:rPr>
        <w:t xml:space="preserve">и другие налоги, предусмотренные НК РФ. </w:t>
      </w:r>
    </w:p>
    <w:p w:rsidR="00B35618" w:rsidRPr="00B35618" w:rsidRDefault="00B35618" w:rsidP="00B35618">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35618">
        <w:rPr>
          <w:rFonts w:ascii="Times New Roman" w:eastAsia="Times New Roman" w:hAnsi="Times New Roman"/>
          <w:snapToGrid w:val="0"/>
          <w:color w:val="000000"/>
          <w:sz w:val="24"/>
          <w:szCs w:val="24"/>
          <w:lang w:eastAsia="ru-RU"/>
        </w:rPr>
        <w:t>_______________</w:t>
      </w:r>
      <w:r w:rsidRPr="00B35618">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35618" w:rsidRPr="00B35618" w:rsidRDefault="00B35618" w:rsidP="00B35618">
      <w:pPr>
        <w:tabs>
          <w:tab w:val="left" w:pos="0"/>
          <w:tab w:val="left" w:pos="993"/>
        </w:tabs>
        <w:spacing w:after="0" w:line="360" w:lineRule="auto"/>
        <w:ind w:firstLine="567"/>
        <w:contextualSpacing/>
        <w:jc w:val="both"/>
        <w:rPr>
          <w:rFonts w:ascii="Times New Roman" w:hAnsi="Times New Roman"/>
          <w:sz w:val="24"/>
          <w:szCs w:val="24"/>
          <w:lang w:eastAsia="ru-RU"/>
        </w:rPr>
      </w:pPr>
    </w:p>
    <w:p w:rsidR="00B35618" w:rsidRPr="00B35618" w:rsidRDefault="00B35618" w:rsidP="00B35618">
      <w:pPr>
        <w:spacing w:after="0"/>
        <w:rPr>
          <w:rFonts w:ascii="Times New Roman" w:eastAsia="Times New Roman" w:hAnsi="Times New Roman"/>
          <w:b/>
          <w:color w:val="000000"/>
          <w:sz w:val="24"/>
          <w:szCs w:val="24"/>
          <w:lang w:eastAsia="ru-RU"/>
        </w:rPr>
      </w:pPr>
      <w:r w:rsidRPr="00B35618">
        <w:rPr>
          <w:rFonts w:ascii="Times New Roman" w:eastAsia="Times New Roman" w:hAnsi="Times New Roman"/>
          <w:color w:val="000000"/>
          <w:sz w:val="24"/>
          <w:szCs w:val="24"/>
          <w:lang w:eastAsia="ru-RU"/>
        </w:rPr>
        <w:t xml:space="preserve"> </w:t>
      </w:r>
      <w:r w:rsidRPr="00B35618">
        <w:rPr>
          <w:rFonts w:ascii="Times New Roman" w:eastAsia="Times New Roman" w:hAnsi="Times New Roman"/>
          <w:b/>
          <w:color w:val="000000"/>
          <w:sz w:val="24"/>
          <w:szCs w:val="24"/>
          <w:lang w:eastAsia="ru-RU"/>
        </w:rPr>
        <w:t>«Поставщик» _____________________ /______________/</w:t>
      </w:r>
    </w:p>
    <w:p w:rsidR="00B35618" w:rsidRPr="00B35618" w:rsidRDefault="00B35618" w:rsidP="00B35618">
      <w:pPr>
        <w:spacing w:after="0"/>
        <w:rPr>
          <w:rFonts w:ascii="Times New Roman" w:eastAsia="Times New Roman" w:hAnsi="Times New Roman"/>
          <w:b/>
          <w:color w:val="000000"/>
          <w:sz w:val="24"/>
          <w:szCs w:val="24"/>
          <w:lang w:eastAsia="ru-RU"/>
        </w:rPr>
      </w:pPr>
    </w:p>
    <w:p w:rsidR="00B35618" w:rsidRDefault="00B35618" w:rsidP="008068F4">
      <w:pPr>
        <w:spacing w:after="0" w:line="240" w:lineRule="auto"/>
        <w:rPr>
          <w:rFonts w:ascii="Times New Roman" w:eastAsia="Times New Roman" w:hAnsi="Times New Roman"/>
          <w:sz w:val="24"/>
          <w:szCs w:val="24"/>
          <w:lang w:eastAsia="ru-RU"/>
        </w:rPr>
        <w:sectPr w:rsidR="00B35618" w:rsidSect="00B35618">
          <w:pgSz w:w="11906" w:h="16838" w:code="9"/>
          <w:pgMar w:top="567" w:right="709" w:bottom="1134" w:left="567" w:header="680" w:footer="0" w:gutter="0"/>
          <w:cols w:space="708"/>
          <w:titlePg/>
          <w:docGrid w:linePitch="381"/>
        </w:sect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5" w:name="_Toc322017042"/>
      <w:r w:rsidRPr="005455C6">
        <w:rPr>
          <w:rFonts w:ascii="Times New Roman" w:eastAsia="Times New Roman" w:hAnsi="Times New Roman"/>
          <w:b/>
          <w:bCs/>
          <w:sz w:val="24"/>
          <w:szCs w:val="24"/>
          <w:lang w:eastAsia="ru-RU"/>
        </w:rPr>
        <w:t xml:space="preserve">Общий порядок проведения </w:t>
      </w:r>
      <w:bookmarkEnd w:id="35"/>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6"/>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7"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7"/>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8"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8"/>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9" w:name="_Toc322017047"/>
      <w:r w:rsidRPr="005455C6">
        <w:rPr>
          <w:rFonts w:ascii="Times New Roman" w:eastAsia="Times New Roman" w:hAnsi="Times New Roman"/>
          <w:b/>
          <w:bCs/>
          <w:sz w:val="24"/>
          <w:szCs w:val="24"/>
          <w:lang w:eastAsia="ru-RU"/>
        </w:rPr>
        <w:t xml:space="preserve">Общие требования к </w:t>
      </w:r>
      <w:bookmarkEnd w:id="39"/>
      <w:r w:rsidRPr="005455C6">
        <w:rPr>
          <w:rFonts w:ascii="Times New Roman" w:eastAsia="Times New Roman" w:hAnsi="Times New Roman"/>
          <w:b/>
          <w:bCs/>
          <w:sz w:val="24"/>
          <w:szCs w:val="24"/>
          <w:lang w:eastAsia="ru-RU"/>
        </w:rPr>
        <w:t>Заявке</w:t>
      </w:r>
    </w:p>
    <w:p w:rsidR="00300DD2" w:rsidRPr="001551B3" w:rsidRDefault="001551B3" w:rsidP="008068F4">
      <w:pPr>
        <w:pStyle w:val="aff8"/>
        <w:numPr>
          <w:ilvl w:val="3"/>
          <w:numId w:val="35"/>
        </w:numPr>
        <w:tabs>
          <w:tab w:val="left" w:pos="993"/>
        </w:tabs>
        <w:ind w:left="0" w:firstLine="0"/>
        <w:jc w:val="both"/>
        <w:rPr>
          <w:rFonts w:ascii="Times New Roman" w:hAnsi="Times New Roman"/>
          <w:sz w:val="24"/>
          <w:szCs w:val="24"/>
        </w:rPr>
      </w:pPr>
      <w:r w:rsidRPr="001551B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1551B3">
        <w:rPr>
          <w:rFonts w:ascii="Times New Roman" w:eastAsia="Times New Roman" w:hAnsi="Times New Roman"/>
          <w:b/>
          <w:sz w:val="24"/>
          <w:szCs w:val="24"/>
          <w:lang w:eastAsia="ru-RU"/>
        </w:rPr>
        <w:t>.</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ar-SA"/>
        </w:rPr>
        <w:t>Заявка на участие в закупке и Приложения к ней (п.п. «а»-«</w:t>
      </w:r>
      <w:r w:rsidR="00B07566">
        <w:rPr>
          <w:rFonts w:ascii="Times New Roman" w:eastAsia="Times New Roman" w:hAnsi="Times New Roman"/>
          <w:sz w:val="24"/>
          <w:szCs w:val="24"/>
          <w:lang w:eastAsia="ar-SA"/>
        </w:rPr>
        <w:t>в</w:t>
      </w:r>
      <w:r w:rsidR="001551B3" w:rsidRPr="001551B3">
        <w:rPr>
          <w:rFonts w:ascii="Times New Roman" w:eastAsia="Times New Roman" w:hAnsi="Times New Roman"/>
          <w:sz w:val="24"/>
          <w:szCs w:val="24"/>
          <w:lang w:eastAsia="ar-SA"/>
        </w:rPr>
        <w:t>» п. 4.4.1.1) должны быть подписаны уполномоченным лицом Участника / Лидером коллективного участника, что удостоверяется документом в соответствии с п.п.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lastRenderedPageBreak/>
        <w:t>4.4.</w:t>
      </w:r>
      <w:r w:rsidRPr="001551B3">
        <w:rPr>
          <w:rFonts w:ascii="Times New Roman" w:hAnsi="Times New Roman"/>
          <w:b/>
          <w:sz w:val="24"/>
          <w:szCs w:val="24"/>
        </w:rPr>
        <w:t>1.3</w:t>
      </w:r>
      <w:r w:rsidRPr="001551B3">
        <w:rPr>
          <w:rFonts w:ascii="Times New Roman" w:hAnsi="Times New Roman"/>
          <w:sz w:val="24"/>
          <w:szCs w:val="24"/>
        </w:rPr>
        <w:t xml:space="preserve"> </w:t>
      </w:r>
      <w:r w:rsidR="001551B3" w:rsidRPr="001551B3">
        <w:rPr>
          <w:rFonts w:ascii="Times New Roman" w:hAnsi="Times New Roman"/>
          <w:sz w:val="24"/>
          <w:szCs w:val="24"/>
        </w:rPr>
        <w:t>Заявка и Приложения к ней (</w:t>
      </w:r>
      <w:r w:rsidR="001551B3" w:rsidRPr="001551B3">
        <w:rPr>
          <w:rFonts w:ascii="Times New Roman" w:eastAsia="Times New Roman" w:hAnsi="Times New Roman"/>
          <w:sz w:val="24"/>
          <w:szCs w:val="24"/>
          <w:lang w:eastAsia="ru-RU"/>
        </w:rPr>
        <w:t>п.п. «а»-«г» п. 4.4.1.1</w:t>
      </w:r>
      <w:r w:rsidR="001551B3" w:rsidRPr="001551B3">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4.4.1.4. </w:t>
      </w:r>
      <w:r w:rsidRPr="005455C6">
        <w:rPr>
          <w:rFonts w:ascii="Times New Roman" w:eastAsia="Times New Roman" w:hAnsi="Times New Roman"/>
          <w:sz w:val="24"/>
          <w:szCs w:val="24"/>
          <w:lang w:eastAsia="ru-RU"/>
        </w:rPr>
        <w:t>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0" w:name="_Toc322017048"/>
      <w:r w:rsidRPr="005455C6">
        <w:rPr>
          <w:rFonts w:ascii="Times New Roman" w:hAnsi="Times New Roman"/>
          <w:b/>
          <w:bCs/>
          <w:sz w:val="24"/>
          <w:szCs w:val="24"/>
        </w:rPr>
        <w:t xml:space="preserve">Требования к сроку действия </w:t>
      </w:r>
      <w:bookmarkEnd w:id="40"/>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9"/>
      <w:r w:rsidRPr="005455C6">
        <w:rPr>
          <w:rFonts w:ascii="Times New Roman" w:hAnsi="Times New Roman"/>
          <w:b/>
          <w:bCs/>
          <w:sz w:val="24"/>
          <w:szCs w:val="24"/>
        </w:rPr>
        <w:t xml:space="preserve">Требования к языку </w:t>
      </w:r>
      <w:bookmarkEnd w:id="41"/>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50"/>
      <w:r w:rsidRPr="005455C6">
        <w:rPr>
          <w:rFonts w:ascii="Times New Roman" w:hAnsi="Times New Roman"/>
          <w:b/>
          <w:bCs/>
          <w:sz w:val="24"/>
          <w:szCs w:val="24"/>
        </w:rPr>
        <w:t xml:space="preserve">Требования к валюте </w:t>
      </w:r>
      <w:bookmarkEnd w:id="42"/>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3"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9613E6">
        <w:rPr>
          <w:rFonts w:ascii="Times New Roman" w:eastAsia="Times New Roman" w:hAnsi="Times New Roman"/>
          <w:b/>
          <w:sz w:val="24"/>
          <w:szCs w:val="24"/>
          <w:lang w:eastAsia="ru-RU"/>
        </w:rPr>
        <w:t>11</w:t>
      </w:r>
      <w:r w:rsidR="00A85806">
        <w:rPr>
          <w:rFonts w:ascii="Times New Roman" w:eastAsia="Times New Roman" w:hAnsi="Times New Roman"/>
          <w:b/>
          <w:sz w:val="24"/>
          <w:szCs w:val="24"/>
          <w:lang w:eastAsia="ru-RU"/>
        </w:rPr>
        <w:t>.</w:t>
      </w:r>
      <w:r w:rsidR="001551B3">
        <w:rPr>
          <w:rFonts w:ascii="Times New Roman" w:eastAsia="Times New Roman" w:hAnsi="Times New Roman"/>
          <w:b/>
          <w:sz w:val="24"/>
          <w:szCs w:val="24"/>
          <w:lang w:eastAsia="ru-RU"/>
        </w:rPr>
        <w:t>0</w:t>
      </w:r>
      <w:r w:rsidR="009613E6">
        <w:rPr>
          <w:rFonts w:ascii="Times New Roman" w:eastAsia="Times New Roman" w:hAnsi="Times New Roman"/>
          <w:b/>
          <w:sz w:val="24"/>
          <w:szCs w:val="24"/>
          <w:lang w:eastAsia="ru-RU"/>
        </w:rPr>
        <w:t>5</w:t>
      </w:r>
      <w:r w:rsidRPr="005455C6">
        <w:rPr>
          <w:rFonts w:ascii="Times New Roman" w:eastAsia="Times New Roman" w:hAnsi="Times New Roman"/>
          <w:b/>
          <w:sz w:val="24"/>
          <w:szCs w:val="24"/>
          <w:lang w:eastAsia="ru-RU"/>
        </w:rPr>
        <w:t>.202</w:t>
      </w:r>
      <w:r w:rsidR="001551B3">
        <w:rPr>
          <w:rFonts w:ascii="Times New Roman" w:eastAsia="Times New Roman" w:hAnsi="Times New Roman"/>
          <w:b/>
          <w:sz w:val="24"/>
          <w:szCs w:val="24"/>
          <w:lang w:eastAsia="ru-RU"/>
        </w:rPr>
        <w:t>3</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9613E6">
        <w:rPr>
          <w:rFonts w:ascii="Times New Roman" w:eastAsia="Times New Roman" w:hAnsi="Times New Roman"/>
          <w:b/>
          <w:sz w:val="24"/>
          <w:szCs w:val="24"/>
          <w:lang w:eastAsia="ru-RU"/>
        </w:rPr>
        <w:t>18</w:t>
      </w:r>
      <w:r w:rsidR="002D02A1">
        <w:rPr>
          <w:rFonts w:ascii="Times New Roman" w:eastAsia="Times New Roman" w:hAnsi="Times New Roman"/>
          <w:b/>
          <w:sz w:val="24"/>
          <w:szCs w:val="24"/>
          <w:lang w:eastAsia="ru-RU"/>
        </w:rPr>
        <w:t>.0</w:t>
      </w:r>
      <w:r w:rsidR="009613E6">
        <w:rPr>
          <w:rFonts w:ascii="Times New Roman" w:eastAsia="Times New Roman" w:hAnsi="Times New Roman"/>
          <w:b/>
          <w:sz w:val="24"/>
          <w:szCs w:val="24"/>
          <w:lang w:eastAsia="ru-RU"/>
        </w:rPr>
        <w:t>5</w:t>
      </w:r>
      <w:r w:rsidRPr="005455C6">
        <w:rPr>
          <w:rFonts w:ascii="Times New Roman" w:hAnsi="Times New Roman"/>
          <w:b/>
          <w:sz w:val="24"/>
          <w:szCs w:val="24"/>
        </w:rPr>
        <w:t>.202</w:t>
      </w:r>
      <w:r w:rsidR="001551B3">
        <w:rPr>
          <w:rFonts w:ascii="Times New Roman" w:hAnsi="Times New Roman"/>
          <w:b/>
          <w:sz w:val="24"/>
          <w:szCs w:val="24"/>
        </w:rPr>
        <w:t>3</w:t>
      </w:r>
      <w:r w:rsidRPr="005455C6">
        <w:rPr>
          <w:rFonts w:ascii="Times New Roman" w:hAnsi="Times New Roman"/>
          <w:b/>
          <w:sz w:val="24"/>
          <w:szCs w:val="24"/>
        </w:rPr>
        <w:t xml:space="preserve">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 xml:space="preserve">местное) </w:t>
      </w:r>
      <w:r w:rsidR="009613E6">
        <w:rPr>
          <w:rFonts w:ascii="Times New Roman" w:eastAsia="Times New Roman" w:hAnsi="Times New Roman" w:cs="Arial"/>
          <w:b/>
          <w:sz w:val="24"/>
          <w:szCs w:val="24"/>
          <w:lang w:eastAsia="ru-RU"/>
        </w:rPr>
        <w:t>17</w:t>
      </w:r>
      <w:r w:rsidR="00A85806">
        <w:rPr>
          <w:rFonts w:ascii="Times New Roman" w:eastAsia="Times New Roman" w:hAnsi="Times New Roman" w:cs="Arial"/>
          <w:b/>
          <w:sz w:val="24"/>
          <w:szCs w:val="24"/>
          <w:lang w:eastAsia="ru-RU"/>
        </w:rPr>
        <w:t>.0</w:t>
      </w:r>
      <w:r w:rsidR="009613E6">
        <w:rPr>
          <w:rFonts w:ascii="Times New Roman" w:eastAsia="Times New Roman" w:hAnsi="Times New Roman" w:cs="Arial"/>
          <w:b/>
          <w:sz w:val="24"/>
          <w:szCs w:val="24"/>
          <w:lang w:eastAsia="ru-RU"/>
        </w:rPr>
        <w:t>5</w:t>
      </w:r>
      <w:r w:rsidRPr="005455C6">
        <w:rPr>
          <w:rFonts w:ascii="Times New Roman" w:eastAsia="Times New Roman" w:hAnsi="Times New Roman" w:cs="Arial"/>
          <w:b/>
          <w:sz w:val="24"/>
          <w:szCs w:val="24"/>
          <w:lang w:eastAsia="ru-RU"/>
        </w:rPr>
        <w:t>.202</w:t>
      </w:r>
      <w:r w:rsidR="001551B3">
        <w:rPr>
          <w:rFonts w:ascii="Times New Roman" w:eastAsia="Times New Roman" w:hAnsi="Times New Roman" w:cs="Arial"/>
          <w:b/>
          <w:sz w:val="24"/>
          <w:szCs w:val="24"/>
          <w:lang w:eastAsia="ru-RU"/>
        </w:rPr>
        <w:t>3</w:t>
      </w:r>
      <w:r w:rsidRPr="005455C6">
        <w:rPr>
          <w:rFonts w:ascii="Times New Roman" w:eastAsia="Times New Roman" w:hAnsi="Times New Roman" w:cs="Arial"/>
          <w:b/>
          <w:sz w:val="24"/>
          <w:szCs w:val="24"/>
          <w:lang w:eastAsia="ru-RU"/>
        </w:rPr>
        <w:t xml:space="preserve">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5455C6">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6A0A3A">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3"/>
    <w:p w:rsidR="00300DD2" w:rsidRPr="005455C6" w:rsidRDefault="00300DD2" w:rsidP="006A0A3A">
      <w:pPr>
        <w:widowControl w:val="0"/>
        <w:numPr>
          <w:ilvl w:val="2"/>
          <w:numId w:val="24"/>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9613E6">
        <w:rPr>
          <w:rFonts w:ascii="Times New Roman" w:eastAsia="Times New Roman" w:hAnsi="Times New Roman"/>
          <w:b/>
          <w:sz w:val="24"/>
          <w:szCs w:val="24"/>
          <w:lang w:eastAsia="ru-RU"/>
        </w:rPr>
        <w:t>18</w:t>
      </w:r>
      <w:r w:rsidR="00A85806">
        <w:rPr>
          <w:rFonts w:ascii="Times New Roman" w:eastAsia="Times New Roman" w:hAnsi="Times New Roman"/>
          <w:b/>
          <w:sz w:val="24"/>
          <w:szCs w:val="24"/>
          <w:lang w:eastAsia="ru-RU"/>
        </w:rPr>
        <w:t>.0</w:t>
      </w:r>
      <w:r w:rsidR="009613E6">
        <w:rPr>
          <w:rFonts w:ascii="Times New Roman" w:eastAsia="Times New Roman" w:hAnsi="Times New Roman"/>
          <w:b/>
          <w:sz w:val="24"/>
          <w:szCs w:val="24"/>
          <w:lang w:eastAsia="ru-RU"/>
        </w:rPr>
        <w:t>5</w:t>
      </w:r>
      <w:r w:rsidRPr="005455C6">
        <w:rPr>
          <w:rFonts w:ascii="Times New Roman" w:eastAsia="Times New Roman" w:hAnsi="Times New Roman"/>
          <w:b/>
          <w:sz w:val="24"/>
          <w:szCs w:val="24"/>
          <w:lang w:eastAsia="ru-RU"/>
        </w:rPr>
        <w:t>.202</w:t>
      </w:r>
      <w:r w:rsidR="001551B3">
        <w:rPr>
          <w:rFonts w:ascii="Times New Roman" w:eastAsia="Times New Roman" w:hAnsi="Times New Roman"/>
          <w:b/>
          <w:sz w:val="24"/>
          <w:szCs w:val="24"/>
          <w:lang w:eastAsia="ru-RU"/>
        </w:rPr>
        <w:t>3</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9613E6">
        <w:rPr>
          <w:rFonts w:ascii="Times New Roman" w:eastAsia="Times New Roman" w:hAnsi="Times New Roman"/>
          <w:b/>
          <w:sz w:val="24"/>
          <w:szCs w:val="24"/>
          <w:lang w:eastAsia="ru-RU"/>
        </w:rPr>
        <w:t>18</w:t>
      </w:r>
      <w:r w:rsidR="00A85806">
        <w:rPr>
          <w:rFonts w:ascii="Times New Roman" w:eastAsia="Times New Roman" w:hAnsi="Times New Roman"/>
          <w:b/>
          <w:sz w:val="24"/>
          <w:szCs w:val="24"/>
          <w:lang w:eastAsia="ru-RU"/>
        </w:rPr>
        <w:t>.</w:t>
      </w:r>
      <w:r w:rsidR="001551B3">
        <w:rPr>
          <w:rFonts w:ascii="Times New Roman" w:eastAsia="Times New Roman" w:hAnsi="Times New Roman"/>
          <w:b/>
          <w:sz w:val="24"/>
          <w:szCs w:val="24"/>
          <w:lang w:eastAsia="ru-RU"/>
        </w:rPr>
        <w:t>0</w:t>
      </w:r>
      <w:r w:rsidR="009613E6">
        <w:rPr>
          <w:rFonts w:ascii="Times New Roman" w:eastAsia="Times New Roman" w:hAnsi="Times New Roman"/>
          <w:b/>
          <w:sz w:val="24"/>
          <w:szCs w:val="24"/>
          <w:lang w:eastAsia="ru-RU"/>
        </w:rPr>
        <w:t>5</w:t>
      </w:r>
      <w:r w:rsidRPr="005455C6">
        <w:rPr>
          <w:rFonts w:ascii="Times New Roman" w:eastAsia="Times New Roman" w:hAnsi="Times New Roman"/>
          <w:b/>
          <w:sz w:val="24"/>
          <w:szCs w:val="24"/>
          <w:lang w:eastAsia="ru-RU"/>
        </w:rPr>
        <w:t>.202</w:t>
      </w:r>
      <w:r w:rsidR="001551B3">
        <w:rPr>
          <w:rFonts w:ascii="Times New Roman" w:eastAsia="Times New Roman" w:hAnsi="Times New Roman"/>
          <w:b/>
          <w:sz w:val="24"/>
          <w:szCs w:val="24"/>
          <w:lang w:eastAsia="ru-RU"/>
        </w:rPr>
        <w:t>3</w:t>
      </w:r>
      <w:r w:rsidRPr="005455C6">
        <w:rPr>
          <w:rFonts w:ascii="Times New Roman" w:eastAsia="Times New Roman" w:hAnsi="Times New Roman"/>
          <w:b/>
          <w:sz w:val="24"/>
          <w:szCs w:val="24"/>
          <w:lang w:eastAsia="ru-RU"/>
        </w:rPr>
        <w:t xml:space="preserve"> года</w:t>
      </w:r>
    </w:p>
    <w:p w:rsidR="00300DD2" w:rsidRPr="005455C6" w:rsidRDefault="00300DD2" w:rsidP="006A0A3A">
      <w:pPr>
        <w:keepNext/>
        <w:widowControl w:val="0"/>
        <w:numPr>
          <w:ilvl w:val="2"/>
          <w:numId w:val="27"/>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4" w:name="_Toc322017056"/>
      <w:r w:rsidRPr="005455C6">
        <w:rPr>
          <w:rFonts w:ascii="Times New Roman" w:eastAsia="Times New Roman" w:hAnsi="Times New Roman"/>
          <w:b/>
          <w:bCs/>
          <w:sz w:val="24"/>
          <w:szCs w:val="24"/>
          <w:lang w:eastAsia="ru-RU"/>
        </w:rPr>
        <w:t>4.5.1. Требования к Участникам</w:t>
      </w:r>
      <w:bookmarkEnd w:id="44"/>
    </w:p>
    <w:p w:rsidR="001551B3" w:rsidRPr="001551B3" w:rsidRDefault="00300DD2" w:rsidP="001551B3">
      <w:pPr>
        <w:widowControl w:val="0"/>
        <w:autoSpaceDE w:val="0"/>
        <w:autoSpaceDN w:val="0"/>
        <w:adjustRightInd w:val="0"/>
        <w:spacing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1551B3">
        <w:rPr>
          <w:rFonts w:ascii="Times New Roman" w:eastAsia="Times New Roman" w:hAnsi="Times New Roman"/>
          <w:b/>
          <w:sz w:val="24"/>
          <w:szCs w:val="24"/>
          <w:lang w:eastAsia="ru-RU"/>
        </w:rPr>
        <w:t>.</w:t>
      </w:r>
      <w:r w:rsidR="001551B3" w:rsidRPr="001551B3">
        <w:rPr>
          <w:rFonts w:ascii="Times New Roman" w:hAnsi="Times New Roman"/>
          <w:sz w:val="24"/>
          <w:szCs w:val="24"/>
        </w:rPr>
        <w:t xml:space="preserve"> Участником закупки может быть любое юридическое лицо независимо от организационно</w:t>
      </w:r>
      <w:r w:rsidR="001551B3" w:rsidRPr="001551B3">
        <w:rPr>
          <w:rFonts w:ascii="Times New Roman" w:hAnsi="Times New Roman"/>
          <w:b/>
          <w:sz w:val="24"/>
          <w:szCs w:val="24"/>
        </w:rPr>
        <w:t>-</w:t>
      </w:r>
      <w:r w:rsidR="001551B3" w:rsidRPr="001551B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1551B3" w:rsidRPr="001551B3" w:rsidRDefault="001551B3" w:rsidP="001551B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551B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1551B3">
        <w:rPr>
          <w:rFonts w:ascii="Times New Roman" w:eastAsia="Times New Roman" w:hAnsi="Times New Roman"/>
          <w:sz w:val="24"/>
          <w:szCs w:val="24"/>
          <w:lang w:eastAsia="ru-RU"/>
        </w:rPr>
        <w:t>.</w:t>
      </w:r>
    </w:p>
    <w:p w:rsidR="008049E9" w:rsidRPr="008049E9" w:rsidRDefault="001551B3" w:rsidP="001551B3">
      <w:pPr>
        <w:spacing w:after="0" w:line="240" w:lineRule="auto"/>
        <w:jc w:val="both"/>
        <w:rPr>
          <w:rFonts w:ascii="Times New Roman" w:eastAsia="Times New Roman" w:hAnsi="Times New Roman"/>
          <w:sz w:val="24"/>
          <w:szCs w:val="24"/>
          <w:lang w:eastAsia="ru-RU"/>
        </w:rPr>
      </w:pPr>
      <w:r w:rsidRPr="001551B3">
        <w:rPr>
          <w:rFonts w:ascii="Times New Roman" w:hAnsi="Times New Roman"/>
          <w:sz w:val="24"/>
          <w:szCs w:val="24"/>
        </w:rPr>
        <w:t xml:space="preserve">      Участником закупки не может быть</w:t>
      </w:r>
      <w:r w:rsidRPr="001551B3">
        <w:rPr>
          <w:rFonts w:ascii="Times New Roman" w:eastAsia="Times New Roman" w:hAnsi="Times New Roman"/>
          <w:sz w:val="28"/>
          <w:szCs w:val="28"/>
          <w:lang w:eastAsia="ru-RU"/>
        </w:rPr>
        <w:t xml:space="preserve"> </w:t>
      </w:r>
      <w:r w:rsidRPr="001551B3">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6" w:history="1">
        <w:r w:rsidRPr="001551B3">
          <w:rPr>
            <w:rFonts w:ascii="Times New Roman" w:eastAsia="Times New Roman" w:hAnsi="Times New Roman"/>
            <w:color w:val="0000FF"/>
            <w:sz w:val="24"/>
            <w:szCs w:val="24"/>
            <w:u w:val="single"/>
            <w:lang w:eastAsia="ru-RU"/>
          </w:rPr>
          <w:t>законом</w:t>
        </w:r>
      </w:hyperlink>
      <w:r w:rsidRPr="001551B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 </w:t>
      </w:r>
    </w:p>
    <w:p w:rsidR="00300DD2" w:rsidRPr="005455C6" w:rsidRDefault="00300DD2" w:rsidP="006A0A3A">
      <w:pPr>
        <w:widowControl w:val="0"/>
        <w:numPr>
          <w:ilvl w:val="3"/>
          <w:numId w:val="19"/>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551B3" w:rsidRPr="001551B3" w:rsidRDefault="00300DD2" w:rsidP="001551B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w:t>
      </w:r>
      <w:r w:rsidRPr="001551B3">
        <w:rPr>
          <w:rFonts w:ascii="Times New Roman" w:eastAsia="Times New Roman" w:hAnsi="Times New Roman"/>
          <w:b/>
          <w:sz w:val="24"/>
          <w:szCs w:val="24"/>
          <w:lang w:eastAsia="ru-RU"/>
        </w:rPr>
        <w:t>3.</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ru-RU"/>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001551B3" w:rsidRPr="001551B3">
        <w:rPr>
          <w:rFonts w:ascii="Times New Roman" w:eastAsia="Times New Roman" w:hAnsi="Times New Roman"/>
          <w:sz w:val="24"/>
          <w:szCs w:val="24"/>
          <w:lang w:eastAsia="ru-RU"/>
        </w:rPr>
        <w:lastRenderedPageBreak/>
        <w:t>соответствовать следующим требованиям:</w:t>
      </w:r>
    </w:p>
    <w:p w:rsidR="001551B3" w:rsidRPr="001551B3" w:rsidRDefault="001551B3" w:rsidP="001551B3">
      <w:pPr>
        <w:tabs>
          <w:tab w:val="left" w:pos="851"/>
        </w:tabs>
        <w:spacing w:after="0" w:line="240" w:lineRule="atLeast"/>
        <w:jc w:val="both"/>
        <w:rPr>
          <w:rFonts w:ascii="Times New Roman" w:hAnsi="Times New Roman"/>
          <w:sz w:val="24"/>
          <w:szCs w:val="24"/>
        </w:rPr>
      </w:pPr>
      <w:r w:rsidRPr="001551B3">
        <w:rPr>
          <w:rFonts w:ascii="Times New Roman" w:eastAsia="Times New Roman" w:hAnsi="Times New Roman"/>
          <w:b/>
          <w:sz w:val="24"/>
          <w:szCs w:val="24"/>
          <w:lang w:eastAsia="ru-RU"/>
        </w:rPr>
        <w:t xml:space="preserve">    а)</w:t>
      </w:r>
      <w:r w:rsidRPr="001551B3">
        <w:rPr>
          <w:rFonts w:ascii="Times New Roman" w:hAnsi="Times New Roman"/>
          <w:sz w:val="24"/>
          <w:szCs w:val="24"/>
        </w:rPr>
        <w:t xml:space="preserve"> в соответствии с Федеральным законом от 30.12.2006 No281-ФЗ «О</w:t>
      </w:r>
      <w:r w:rsidRPr="001551B3">
        <w:rPr>
          <w:rFonts w:ascii="Times New Roman" w:hAnsi="Times New Roman"/>
          <w:sz w:val="24"/>
          <w:szCs w:val="24"/>
        </w:rPr>
        <w:br/>
        <w:t>специальных экономических мерах и принудительных мерах» Участник закупки не</w:t>
      </w:r>
      <w:r w:rsidRPr="001551B3">
        <w:rPr>
          <w:rFonts w:ascii="Times New Roman" w:hAnsi="Times New Roman"/>
          <w:sz w:val="24"/>
          <w:szCs w:val="24"/>
        </w:rPr>
        <w:br/>
        <w:t>должен являться юридическим или физическим лицом, включенным в перечень,</w:t>
      </w:r>
      <w:r w:rsidRPr="001551B3">
        <w:rPr>
          <w:rFonts w:ascii="Times New Roman" w:hAnsi="Times New Roman"/>
          <w:sz w:val="24"/>
          <w:szCs w:val="24"/>
        </w:rPr>
        <w:br/>
        <w:t>утвержденный постановлением Правительства РФ от 11.05.2022 No851 «О мерах по</w:t>
      </w:r>
      <w:r w:rsidRPr="001551B3">
        <w:rPr>
          <w:rFonts w:ascii="Times New Roman" w:hAnsi="Times New Roman"/>
          <w:sz w:val="24"/>
          <w:szCs w:val="24"/>
        </w:rPr>
        <w:br/>
        <w:t>реализации Указа Президента Российской Федерации от 3 мая 2022 г. No252», в</w:t>
      </w:r>
      <w:r w:rsidRPr="001551B3">
        <w:rPr>
          <w:rFonts w:ascii="Times New Roman" w:hAnsi="Times New Roman"/>
          <w:sz w:val="24"/>
          <w:szCs w:val="24"/>
        </w:rPr>
        <w:br/>
        <w:t>отношении которого применяются специальные экономические меры,</w:t>
      </w:r>
      <w:r w:rsidRPr="001551B3">
        <w:rPr>
          <w:rFonts w:ascii="Times New Roman" w:hAnsi="Times New Roman"/>
          <w:sz w:val="24"/>
          <w:szCs w:val="24"/>
        </w:rPr>
        <w:br/>
        <w:t>предусмотренные п.п. «а» п. 2 Указа Президента РФ от 03.05.2022 г. No 252, либо</w:t>
      </w:r>
      <w:r w:rsidRPr="001551B3">
        <w:rPr>
          <w:rFonts w:ascii="Times New Roman" w:hAnsi="Times New Roman"/>
          <w:sz w:val="24"/>
          <w:szCs w:val="24"/>
        </w:rPr>
        <w:br/>
        <w:t>являться организацией, находящейся под контролем таких лиц.</w:t>
      </w:r>
      <w:r w:rsidRPr="001551B3">
        <w:rPr>
          <w:rFonts w:ascii="Times New Roman" w:hAnsi="Times New Roman"/>
          <w:sz w:val="24"/>
          <w:szCs w:val="24"/>
        </w:rPr>
        <w:br/>
        <w:t xml:space="preserve">      Представление информации или документов, подтверждающих о соответствии</w:t>
      </w:r>
      <w:r w:rsidRPr="001551B3">
        <w:rPr>
          <w:rFonts w:ascii="Times New Roman" w:hAnsi="Times New Roman"/>
          <w:sz w:val="24"/>
          <w:szCs w:val="24"/>
        </w:rPr>
        <w:br/>
        <w:t>участника закупки вышеуказанному требованию, не требуются.</w:t>
      </w:r>
    </w:p>
    <w:p w:rsidR="00300DD2"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1551B3" w:rsidRPr="001551B3" w:rsidRDefault="001551B3" w:rsidP="001551B3">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1551B3">
        <w:rPr>
          <w:rFonts w:ascii="Times New Roman" w:eastAsia="Times New Roman" w:hAnsi="Times New Roman"/>
          <w:b/>
          <w:sz w:val="24"/>
          <w:szCs w:val="24"/>
          <w:lang w:eastAsia="ru-RU"/>
        </w:rPr>
        <w:t xml:space="preserve">     в)</w:t>
      </w:r>
      <w:r w:rsidRPr="001551B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613E6"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r w:rsidR="00671BA5" w:rsidRPr="005455C6">
        <w:rPr>
          <w:rFonts w:ascii="Times New Roman" w:eastAsia="Times New Roman" w:hAnsi="Times New Roman"/>
          <w:sz w:val="24"/>
          <w:szCs w:val="24"/>
          <w:lang w:eastAsia="ru-RU"/>
        </w:rPr>
        <w:t xml:space="preserve"> </w:t>
      </w:r>
    </w:p>
    <w:p w:rsidR="00300DD2" w:rsidRPr="00013881" w:rsidRDefault="009613E6" w:rsidP="00013881">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3E6">
        <w:rPr>
          <w:rFonts w:ascii="Times New Roman" w:eastAsia="Times New Roman" w:hAnsi="Times New Roman"/>
          <w:b/>
          <w:sz w:val="24"/>
          <w:szCs w:val="24"/>
          <w:lang w:eastAsia="ru-RU"/>
        </w:rPr>
        <w:t>и)</w:t>
      </w:r>
      <w:r w:rsidR="00013881">
        <w:rPr>
          <w:rFonts w:ascii="Times New Roman" w:eastAsia="Times New Roman" w:hAnsi="Times New Roman"/>
          <w:b/>
          <w:sz w:val="24"/>
          <w:szCs w:val="24"/>
          <w:lang w:eastAsia="ru-RU"/>
        </w:rPr>
        <w:t xml:space="preserve"> </w:t>
      </w:r>
      <w:r w:rsidR="00013881" w:rsidRPr="00013881">
        <w:rPr>
          <w:rFonts w:ascii="Times New Roman" w:eastAsia="Times New Roman" w:hAnsi="Times New Roman"/>
          <w:sz w:val="24"/>
          <w:szCs w:val="24"/>
          <w:lang w:eastAsia="ru-RU"/>
        </w:rPr>
        <w:t>соответствовать обязательным требованиям п.п.2.</w:t>
      </w:r>
      <w:r w:rsidR="00013881">
        <w:rPr>
          <w:rFonts w:ascii="Times New Roman" w:eastAsia="Times New Roman" w:hAnsi="Times New Roman"/>
          <w:sz w:val="24"/>
          <w:szCs w:val="24"/>
          <w:lang w:eastAsia="ru-RU"/>
        </w:rPr>
        <w:t>10</w:t>
      </w:r>
      <w:r w:rsidR="00013881" w:rsidRPr="00013881">
        <w:rPr>
          <w:rFonts w:ascii="Times New Roman" w:eastAsia="Times New Roman" w:hAnsi="Times New Roman"/>
          <w:sz w:val="24"/>
          <w:szCs w:val="24"/>
          <w:lang w:eastAsia="ru-RU"/>
        </w:rPr>
        <w:t>. Документации в полном объеме.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00671BA5" w:rsidRPr="009613E6">
        <w:rPr>
          <w:rFonts w:ascii="Times New Roman" w:eastAsia="Times New Roman" w:hAnsi="Times New Roman"/>
          <w:b/>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5"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5"/>
    </w:p>
    <w:p w:rsidR="00300DD2" w:rsidRPr="001551B3" w:rsidRDefault="001551B3" w:rsidP="006A0A3A">
      <w:pPr>
        <w:numPr>
          <w:ilvl w:val="3"/>
          <w:numId w:val="16"/>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1551B3">
        <w:rPr>
          <w:rFonts w:ascii="Times New Roman" w:eastAsia="Times New Roman" w:hAnsi="Times New Roman"/>
          <w:sz w:val="24"/>
          <w:szCs w:val="24"/>
          <w:lang w:eastAsia="ru-RU"/>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p>
    <w:p w:rsidR="00300DD2" w:rsidRPr="005455C6" w:rsidRDefault="00525CC9" w:rsidP="006A0A3A">
      <w:pPr>
        <w:numPr>
          <w:ilvl w:val="3"/>
          <w:numId w:val="16"/>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1551B3" w:rsidP="008049E9">
      <w:pPr>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     </w:t>
      </w:r>
      <w:r w:rsidR="00052E53" w:rsidRPr="005455C6">
        <w:rPr>
          <w:rFonts w:ascii="Times New Roman" w:hAnsi="Times New Roman"/>
          <w:sz w:val="24"/>
          <w:szCs w:val="24"/>
        </w:rPr>
        <w:t xml:space="preserve"> </w:t>
      </w:r>
      <w:r w:rsidRPr="001551B3">
        <w:rPr>
          <w:rFonts w:ascii="Times New Roman" w:hAnsi="Times New Roman"/>
          <w:b/>
          <w:sz w:val="24"/>
          <w:szCs w:val="24"/>
        </w:rPr>
        <w:t>г)</w:t>
      </w:r>
      <w:r w:rsidRPr="001551B3">
        <w:rPr>
          <w:rFonts w:ascii="Times New Roman" w:hAnsi="Times New Roman"/>
          <w:sz w:val="24"/>
          <w:szCs w:val="24"/>
        </w:rPr>
        <w:t xml:space="preserve"> бухгалтерский баланс вместе с отчетами о прибылях и убытках - формы № 1 и № 2 за </w:t>
      </w:r>
      <w:r w:rsidRPr="001551B3">
        <w:rPr>
          <w:rFonts w:ascii="Times New Roman" w:hAnsi="Times New Roman"/>
          <w:b/>
          <w:sz w:val="24"/>
          <w:szCs w:val="24"/>
        </w:rPr>
        <w:t>202</w:t>
      </w:r>
      <w:r w:rsidR="00611501">
        <w:rPr>
          <w:rFonts w:ascii="Times New Roman" w:hAnsi="Times New Roman"/>
          <w:b/>
          <w:sz w:val="24"/>
          <w:szCs w:val="24"/>
        </w:rPr>
        <w:t>2</w:t>
      </w:r>
      <w:r w:rsidRPr="001551B3">
        <w:rPr>
          <w:rFonts w:ascii="Times New Roman" w:hAnsi="Times New Roman"/>
          <w:b/>
          <w:sz w:val="24"/>
          <w:szCs w:val="24"/>
        </w:rPr>
        <w:t xml:space="preserve"> год</w:t>
      </w:r>
      <w:r w:rsidRPr="001551B3">
        <w:rPr>
          <w:rFonts w:ascii="Times New Roman" w:hAnsi="Times New Roman"/>
          <w:sz w:val="24"/>
          <w:szCs w:val="24"/>
        </w:rPr>
        <w:t xml:space="preserve">. Баланс предоставляется с отметкой ИФНС </w:t>
      </w:r>
      <w:r w:rsidRPr="001551B3">
        <w:rPr>
          <w:rFonts w:ascii="Times New Roman" w:hAnsi="Times New Roman"/>
          <w:i/>
          <w:sz w:val="24"/>
          <w:szCs w:val="24"/>
        </w:rPr>
        <w:t xml:space="preserve">(в случае сдачи баланса в бумажной форме) </w:t>
      </w:r>
      <w:r w:rsidRPr="001551B3">
        <w:rPr>
          <w:rFonts w:ascii="Times New Roman" w:hAnsi="Times New Roman"/>
          <w:sz w:val="24"/>
          <w:szCs w:val="24"/>
        </w:rPr>
        <w:t xml:space="preserve">или с приложением квитанции ИФНС о приеме либо с электронной отметкой </w:t>
      </w:r>
      <w:r w:rsidRPr="001551B3">
        <w:rPr>
          <w:rFonts w:ascii="Times New Roman" w:hAnsi="Times New Roman"/>
          <w:i/>
          <w:sz w:val="24"/>
          <w:szCs w:val="24"/>
        </w:rPr>
        <w:t>ИФНС (в случае сдачи в электронной форме);</w:t>
      </w:r>
      <w:r w:rsidR="00300DD2" w:rsidRPr="005455C6">
        <w:rPr>
          <w:rFonts w:ascii="Times New Roman" w:eastAsia="Times New Roman" w:hAnsi="Times New Roman"/>
          <w:b/>
          <w:sz w:val="24"/>
          <w:szCs w:val="24"/>
          <w:lang w:eastAsia="ru-RU"/>
        </w:rPr>
        <w:t xml:space="preserve">    </w:t>
      </w:r>
    </w:p>
    <w:p w:rsidR="00300DD2" w:rsidRPr="005455C6" w:rsidRDefault="001551B3" w:rsidP="008049E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300DD2" w:rsidRPr="005455C6">
        <w:rPr>
          <w:rFonts w:ascii="Times New Roman" w:eastAsia="Times New Roman" w:hAnsi="Times New Roman"/>
          <w:b/>
          <w:sz w:val="24"/>
          <w:szCs w:val="24"/>
          <w:lang w:eastAsia="ru-RU"/>
        </w:rPr>
        <w:t>д)</w:t>
      </w:r>
      <w:r w:rsidR="00300DD2" w:rsidRPr="005455C6">
        <w:rPr>
          <w:rFonts w:ascii="Times New Roman" w:eastAsia="Times New Roman" w:hAnsi="Times New Roman"/>
          <w:sz w:val="24"/>
          <w:szCs w:val="24"/>
          <w:lang w:eastAsia="ru-RU"/>
        </w:rPr>
        <w:t xml:space="preserve"> </w:t>
      </w:r>
      <w:r w:rsidR="00B640A2" w:rsidRPr="00B640A2">
        <w:rPr>
          <w:rFonts w:ascii="Times New Roman" w:eastAsia="Times New Roman" w:hAnsi="Times New Roman"/>
          <w:sz w:val="24"/>
          <w:szCs w:val="24"/>
          <w:lang w:eastAsia="ru-RU"/>
        </w:rPr>
        <w:t>декларацию по НДС за последний отчетны</w:t>
      </w:r>
      <w:r w:rsidR="00B640A2">
        <w:rPr>
          <w:rFonts w:ascii="Times New Roman" w:eastAsia="Times New Roman" w:hAnsi="Times New Roman"/>
          <w:sz w:val="24"/>
          <w:szCs w:val="24"/>
          <w:lang w:eastAsia="ru-RU"/>
        </w:rPr>
        <w:t>й период (4 квартал 2022 года)</w:t>
      </w:r>
      <w:r w:rsidRPr="001551B3">
        <w:rPr>
          <w:rFonts w:ascii="Times New Roman" w:eastAsia="Times New Roman" w:hAnsi="Times New Roman"/>
          <w:sz w:val="24"/>
          <w:szCs w:val="24"/>
          <w:lang w:eastAsia="ru-RU"/>
        </w:rPr>
        <w:t xml:space="preserve">. Декларация предоставляется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ИФНС (в случае сдачи в электронной форме)</w:t>
      </w:r>
      <w:r w:rsidRPr="001551B3">
        <w:rPr>
          <w:rFonts w:ascii="Times New Roman" w:eastAsia="Times New Roman" w:hAnsi="Times New Roman"/>
          <w:sz w:val="24"/>
          <w:szCs w:val="24"/>
          <w:lang w:eastAsia="ru-RU"/>
        </w:rPr>
        <w:t xml:space="preserve"> (если Участник плательщик </w:t>
      </w:r>
      <w:r>
        <w:rPr>
          <w:rFonts w:ascii="Times New Roman" w:eastAsia="Times New Roman" w:hAnsi="Times New Roman"/>
          <w:sz w:val="24"/>
          <w:szCs w:val="24"/>
          <w:lang w:eastAsia="ru-RU"/>
        </w:rPr>
        <w:t>налога на добавленную стоимость</w:t>
      </w:r>
      <w:r w:rsidR="00300DD2" w:rsidRPr="005455C6">
        <w:rPr>
          <w:rFonts w:ascii="Times New Roman" w:eastAsia="Times New Roman" w:hAnsi="Times New Roman"/>
          <w:sz w:val="24"/>
          <w:szCs w:val="24"/>
          <w:lang w:eastAsia="ru-RU"/>
        </w:rPr>
        <w:t>)</w:t>
      </w:r>
      <w:r w:rsidR="00300DD2"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е)</w:t>
      </w:r>
      <w:r w:rsidR="001551B3" w:rsidRPr="001551B3">
        <w:rPr>
          <w:rFonts w:ascii="Times New Roman" w:eastAsia="Times New Roman" w:hAnsi="Times New Roman"/>
          <w:sz w:val="24"/>
          <w:szCs w:val="24"/>
          <w:lang w:eastAsia="ru-RU"/>
        </w:rPr>
        <w:t xml:space="preserve"> </w:t>
      </w:r>
      <w:r w:rsidR="001551B3" w:rsidRPr="001551B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300DD2" w:rsidRPr="001551B3" w:rsidRDefault="001551B3" w:rsidP="00300DD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ж)</w:t>
      </w:r>
      <w:r w:rsidRPr="001551B3">
        <w:rPr>
          <w:rFonts w:ascii="Times New Roman" w:eastAsia="Times New Roman" w:hAnsi="Times New Roman"/>
          <w:sz w:val="24"/>
          <w:szCs w:val="24"/>
          <w:lang w:eastAsia="ru-RU"/>
        </w:rPr>
        <w:t xml:space="preserve"> </w:t>
      </w:r>
      <w:r w:rsidR="00B640A2" w:rsidRPr="00B640A2">
        <w:rPr>
          <w:rFonts w:ascii="Times New Roman" w:eastAsia="Times New Roman" w:hAnsi="Times New Roman"/>
          <w:sz w:val="24"/>
          <w:szCs w:val="24"/>
          <w:lang w:eastAsia="ru-RU"/>
        </w:rPr>
        <w:t xml:space="preserve">отчет "Расчет по страховым взносам" за </w:t>
      </w:r>
      <w:r w:rsidR="00B640A2" w:rsidRPr="00B640A2">
        <w:rPr>
          <w:rFonts w:ascii="Times New Roman" w:eastAsia="Times New Roman" w:hAnsi="Times New Roman"/>
          <w:b/>
          <w:sz w:val="24"/>
          <w:szCs w:val="24"/>
          <w:lang w:eastAsia="ru-RU"/>
        </w:rPr>
        <w:t>2022 год</w:t>
      </w:r>
      <w:r w:rsidR="00B640A2" w:rsidRPr="00B640A2">
        <w:rPr>
          <w:rFonts w:ascii="Times New Roman" w:eastAsia="Times New Roman" w:hAnsi="Times New Roman"/>
          <w:sz w:val="24"/>
          <w:szCs w:val="24"/>
          <w:lang w:eastAsia="ru-RU"/>
        </w:rPr>
        <w:t xml:space="preserve"> </w:t>
      </w:r>
      <w:r w:rsidRPr="001551B3">
        <w:rPr>
          <w:rFonts w:ascii="Times New Roman" w:eastAsia="Times New Roman" w:hAnsi="Times New Roman"/>
          <w:sz w:val="24"/>
          <w:szCs w:val="24"/>
          <w:lang w:eastAsia="ru-RU"/>
        </w:rPr>
        <w:t xml:space="preserve">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 xml:space="preserve">ИФНС (в случае сдачи в электронной форме). </w:t>
      </w:r>
      <w:r w:rsidRPr="001551B3">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6A0A3A">
      <w:pPr>
        <w:numPr>
          <w:ilvl w:val="0"/>
          <w:numId w:val="15"/>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6A0A3A">
      <w:pPr>
        <w:numPr>
          <w:ilvl w:val="0"/>
          <w:numId w:val="15"/>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6A0A3A">
      <w:pPr>
        <w:numPr>
          <w:ilvl w:val="0"/>
          <w:numId w:val="15"/>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EB24D1" w:rsidRDefault="00300DD2" w:rsidP="00300DD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napToGrid w:val="0"/>
          <w:sz w:val="24"/>
          <w:szCs w:val="24"/>
          <w:lang w:eastAsia="ru-RU"/>
        </w:rPr>
        <w:t xml:space="preserve">     и)</w:t>
      </w:r>
      <w:r w:rsidRPr="005455C6">
        <w:rPr>
          <w:rFonts w:ascii="Times New Roman" w:eastAsia="Times New Roman" w:hAnsi="Times New Roman"/>
          <w:snapToGrid w:val="0"/>
          <w:sz w:val="24"/>
          <w:szCs w:val="24"/>
          <w:lang w:eastAsia="ru-RU"/>
        </w:rPr>
        <w:t xml:space="preserve"> </w:t>
      </w:r>
      <w:r w:rsidR="00611501" w:rsidRPr="00611501">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611501" w:rsidRPr="00611501">
        <w:rPr>
          <w:rFonts w:ascii="Times New Roman" w:eastAsia="Times New Roman" w:hAnsi="Times New Roman"/>
          <w:sz w:val="24"/>
          <w:szCs w:val="24"/>
          <w:lang w:eastAsia="ru-RU"/>
        </w:rPr>
        <w:t>.</w:t>
      </w:r>
    </w:p>
    <w:p w:rsidR="00B640A2" w:rsidRPr="009D218A" w:rsidRDefault="00B640A2" w:rsidP="00F03D68">
      <w:pPr>
        <w:tabs>
          <w:tab w:val="left" w:pos="1134"/>
          <w:tab w:val="left" w:pos="1701"/>
        </w:tabs>
        <w:spacing w:after="0" w:line="240" w:lineRule="atLeast"/>
        <w:ind w:firstLine="284"/>
        <w:jc w:val="both"/>
        <w:rPr>
          <w:rFonts w:ascii="Times New Roman" w:hAnsi="Times New Roman"/>
          <w:sz w:val="24"/>
          <w:szCs w:val="24"/>
        </w:rPr>
      </w:pPr>
      <w:r w:rsidRPr="009D218A">
        <w:rPr>
          <w:rFonts w:ascii="Times New Roman" w:hAnsi="Times New Roman"/>
          <w:b/>
          <w:sz w:val="24"/>
          <w:szCs w:val="24"/>
        </w:rPr>
        <w:t>к)</w:t>
      </w:r>
      <w:r w:rsidR="002F3F48" w:rsidRPr="009D218A">
        <w:rPr>
          <w:rFonts w:ascii="Times New Roman" w:hAnsi="Times New Roman"/>
          <w:sz w:val="24"/>
          <w:szCs w:val="24"/>
        </w:rPr>
        <w:t xml:space="preserve"> Заключенные и действующие договора, соглашения на поставку нефтепродуктов, договора могут быть рамочными</w:t>
      </w:r>
      <w:r w:rsidRPr="009D218A">
        <w:rPr>
          <w:rFonts w:ascii="Times New Roman" w:hAnsi="Times New Roman"/>
          <w:sz w:val="24"/>
          <w:szCs w:val="24"/>
        </w:rPr>
        <w:t>;</w:t>
      </w:r>
    </w:p>
    <w:p w:rsidR="00B640A2" w:rsidRPr="009D218A" w:rsidRDefault="00B640A2" w:rsidP="00F03D68">
      <w:pPr>
        <w:tabs>
          <w:tab w:val="left" w:pos="1134"/>
          <w:tab w:val="left" w:pos="1701"/>
        </w:tabs>
        <w:spacing w:after="0" w:line="240" w:lineRule="atLeast"/>
        <w:ind w:firstLine="284"/>
        <w:jc w:val="both"/>
        <w:rPr>
          <w:rFonts w:ascii="Times New Roman" w:hAnsi="Times New Roman"/>
          <w:sz w:val="24"/>
          <w:szCs w:val="24"/>
        </w:rPr>
      </w:pPr>
      <w:r w:rsidRPr="009D218A">
        <w:rPr>
          <w:rFonts w:ascii="Times New Roman" w:hAnsi="Times New Roman"/>
          <w:b/>
          <w:sz w:val="24"/>
          <w:szCs w:val="24"/>
        </w:rPr>
        <w:t>л)</w:t>
      </w:r>
      <w:r w:rsidR="002F3F48" w:rsidRPr="009D218A">
        <w:rPr>
          <w:rFonts w:ascii="Times New Roman" w:hAnsi="Times New Roman"/>
          <w:sz w:val="24"/>
          <w:szCs w:val="24"/>
        </w:rPr>
        <w:t xml:space="preserve"> Заключенные и действующие договора на оказание услуг по приему, хранению и отпуску нефтепродуктов в пунктах перевалки, договора могут быть рамочными</w:t>
      </w:r>
      <w:r w:rsidRPr="009D218A">
        <w:rPr>
          <w:rFonts w:ascii="Times New Roman" w:hAnsi="Times New Roman"/>
          <w:sz w:val="24"/>
          <w:szCs w:val="24"/>
        </w:rPr>
        <w:t>;</w:t>
      </w:r>
    </w:p>
    <w:p w:rsidR="00611501" w:rsidRPr="00611501" w:rsidRDefault="00B640A2" w:rsidP="00F03D68">
      <w:pPr>
        <w:tabs>
          <w:tab w:val="left" w:pos="1134"/>
          <w:tab w:val="left" w:pos="1701"/>
        </w:tabs>
        <w:spacing w:after="0" w:line="240" w:lineRule="atLeast"/>
        <w:ind w:firstLine="284"/>
        <w:jc w:val="both"/>
        <w:rPr>
          <w:rFonts w:ascii="Times New Roman" w:hAnsi="Times New Roman"/>
          <w:sz w:val="24"/>
          <w:szCs w:val="24"/>
        </w:rPr>
      </w:pPr>
      <w:r w:rsidRPr="009D218A">
        <w:rPr>
          <w:rFonts w:ascii="Times New Roman" w:hAnsi="Times New Roman"/>
          <w:b/>
          <w:sz w:val="24"/>
          <w:szCs w:val="24"/>
        </w:rPr>
        <w:lastRenderedPageBreak/>
        <w:t>м)</w:t>
      </w:r>
      <w:r w:rsidR="002F3F48" w:rsidRPr="009D218A">
        <w:rPr>
          <w:rFonts w:ascii="Times New Roman" w:hAnsi="Times New Roman"/>
          <w:sz w:val="24"/>
          <w:szCs w:val="24"/>
        </w:rPr>
        <w:t xml:space="preserve"> Заключенные и действующие договора с транспортными предприятиями на оказание услуг по перевозке нефтепродуктов до пунктов назначения, договора могут быть рамочными</w:t>
      </w:r>
      <w:r w:rsidRPr="009D218A">
        <w:rPr>
          <w:rFonts w:ascii="Times New Roman" w:hAnsi="Times New Roman"/>
          <w:sz w:val="24"/>
          <w:szCs w:val="24"/>
        </w:rPr>
        <w:t>;</w:t>
      </w:r>
    </w:p>
    <w:p w:rsidR="00F3200A" w:rsidRPr="00F3200A" w:rsidRDefault="008049E9" w:rsidP="00F3200A">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282C7B">
        <w:rPr>
          <w:rFonts w:ascii="Times New Roman" w:eastAsia="Times New Roman" w:hAnsi="Times New Roman"/>
          <w:b/>
          <w:sz w:val="24"/>
          <w:szCs w:val="24"/>
          <w:lang w:eastAsia="ru-RU"/>
        </w:rPr>
        <w:t xml:space="preserve">4.5.2.3 </w:t>
      </w:r>
      <w:r w:rsidR="00F3200A" w:rsidRPr="00282C7B">
        <w:rPr>
          <w:rFonts w:ascii="Times New Roman" w:eastAsia="Times New Roman" w:hAnsi="Times New Roman"/>
          <w:sz w:val="24"/>
          <w:szCs w:val="24"/>
          <w:lang w:eastAsia="ru-RU"/>
        </w:rPr>
        <w:t>В случае, если</w:t>
      </w:r>
      <w:r w:rsidR="00F3200A" w:rsidRPr="00F3200A">
        <w:rPr>
          <w:rFonts w:ascii="Times New Roman" w:eastAsia="Times New Roman" w:hAnsi="Times New Roman"/>
          <w:sz w:val="24"/>
          <w:szCs w:val="24"/>
          <w:lang w:eastAsia="ru-RU"/>
        </w:rPr>
        <w:t xml:space="preserve">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200A">
        <w:rPr>
          <w:rFonts w:ascii="Times New Roman" w:eastAsia="Times New Roman" w:hAnsi="Times New Roman"/>
          <w:sz w:val="24"/>
          <w:szCs w:val="24"/>
          <w:lang w:eastAsia="ru-RU"/>
        </w:rPr>
        <w:t xml:space="preserve">      </w:t>
      </w:r>
      <w:r w:rsidRPr="00F3200A">
        <w:rPr>
          <w:rFonts w:ascii="Times New Roman" w:eastAsia="Times New Roman" w:hAnsi="Times New Roman"/>
          <w:b/>
          <w:sz w:val="24"/>
          <w:szCs w:val="24"/>
          <w:lang w:eastAsia="ru-RU"/>
        </w:rPr>
        <w:t>а)</w:t>
      </w:r>
      <w:r w:rsidRPr="00F3200A">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3200A">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сроке действия документа;</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25CC9" w:rsidRPr="005455C6" w:rsidRDefault="00F3200A"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300DD2" w:rsidRPr="005455C6" w:rsidRDefault="00300DD2" w:rsidP="006A0A3A">
      <w:pPr>
        <w:pStyle w:val="aff8"/>
        <w:numPr>
          <w:ilvl w:val="1"/>
          <w:numId w:val="19"/>
        </w:numPr>
        <w:shd w:val="clear" w:color="auto" w:fill="FFFFFF"/>
        <w:tabs>
          <w:tab w:val="left" w:pos="1134"/>
          <w:tab w:val="left" w:pos="1701"/>
        </w:tabs>
        <w:spacing w:line="240" w:lineRule="atLeast"/>
        <w:jc w:val="both"/>
        <w:rPr>
          <w:rFonts w:ascii="Times New Roman" w:hAnsi="Times New Roman"/>
          <w:b/>
          <w:bCs/>
          <w:sz w:val="24"/>
          <w:szCs w:val="24"/>
        </w:rPr>
      </w:pPr>
      <w:bookmarkStart w:id="46" w:name="_Toc322017059"/>
      <w:bookmarkStart w:id="47" w:name="_Ref175752415"/>
      <w:bookmarkStart w:id="48" w:name="_Toc261535088"/>
      <w:bookmarkStart w:id="49" w:name="_Toc262557844"/>
      <w:bookmarkStart w:id="50" w:name="_Toc344124423"/>
      <w:bookmarkEnd w:id="33"/>
      <w:bookmarkEnd w:id="34"/>
      <w:r w:rsidRPr="005455C6">
        <w:rPr>
          <w:rFonts w:ascii="Times New Roman" w:hAnsi="Times New Roman"/>
          <w:b/>
          <w:bCs/>
          <w:sz w:val="24"/>
          <w:szCs w:val="24"/>
        </w:rPr>
        <w:t xml:space="preserve">Подача Заявок и их прием.  </w:t>
      </w:r>
    </w:p>
    <w:p w:rsidR="00300DD2" w:rsidRPr="005455C6" w:rsidRDefault="00300DD2" w:rsidP="006A0A3A">
      <w:pPr>
        <w:widowControl w:val="0"/>
        <w:numPr>
          <w:ilvl w:val="2"/>
          <w:numId w:val="19"/>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6A0A3A">
      <w:pPr>
        <w:widowControl w:val="0"/>
        <w:numPr>
          <w:ilvl w:val="2"/>
          <w:numId w:val="19"/>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6A0A3A">
      <w:pPr>
        <w:widowControl w:val="0"/>
        <w:numPr>
          <w:ilvl w:val="2"/>
          <w:numId w:val="19"/>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6A0A3A">
      <w:pPr>
        <w:widowControl w:val="0"/>
        <w:numPr>
          <w:ilvl w:val="2"/>
          <w:numId w:val="19"/>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6"/>
      <w:r w:rsidRPr="005455C6">
        <w:rPr>
          <w:rFonts w:ascii="Times New Roman" w:hAnsi="Times New Roman"/>
          <w:b/>
          <w:bCs/>
          <w:sz w:val="24"/>
          <w:szCs w:val="24"/>
        </w:rPr>
        <w:t>Заявки</w:t>
      </w:r>
    </w:p>
    <w:p w:rsidR="009A46D0" w:rsidRPr="009A46D0" w:rsidRDefault="009A46D0" w:rsidP="009A46D0">
      <w:pPr>
        <w:shd w:val="clear" w:color="auto" w:fill="FFFFFF"/>
        <w:spacing w:after="0" w:line="240" w:lineRule="auto"/>
        <w:jc w:val="both"/>
        <w:rPr>
          <w:rFonts w:ascii="Times New Roman" w:hAnsi="Times New Roman"/>
          <w:sz w:val="24"/>
          <w:szCs w:val="24"/>
        </w:rPr>
      </w:pPr>
      <w:r w:rsidRPr="009A46D0">
        <w:rPr>
          <w:rFonts w:ascii="Times New Roman" w:hAnsi="Times New Roman"/>
          <w:b/>
          <w:sz w:val="24"/>
          <w:szCs w:val="24"/>
        </w:rPr>
        <w:t>4.7.1.</w:t>
      </w:r>
      <w:r>
        <w:rPr>
          <w:rFonts w:ascii="Times New Roman" w:hAnsi="Times New Roman"/>
          <w:sz w:val="24"/>
          <w:szCs w:val="24"/>
        </w:rPr>
        <w:t xml:space="preserve"> </w:t>
      </w:r>
      <w:r w:rsidRPr="009A46D0">
        <w:rPr>
          <w:rFonts w:ascii="Times New Roman" w:hAnsi="Times New Roman"/>
          <w:sz w:val="24"/>
          <w:szCs w:val="24"/>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p>
    <w:p w:rsidR="00300DD2" w:rsidRPr="009A46D0" w:rsidRDefault="009A46D0" w:rsidP="009A46D0">
      <w:pPr>
        <w:shd w:val="clear" w:color="auto" w:fill="FFFFFF"/>
        <w:spacing w:after="0" w:line="240" w:lineRule="auto"/>
        <w:jc w:val="both"/>
        <w:rPr>
          <w:rFonts w:ascii="Times New Roman" w:hAnsi="Times New Roman"/>
          <w:sz w:val="24"/>
          <w:szCs w:val="24"/>
        </w:rPr>
      </w:pPr>
      <w:r w:rsidRPr="009A46D0">
        <w:rPr>
          <w:rFonts w:ascii="Times New Roman" w:hAnsi="Times New Roman"/>
          <w:b/>
          <w:sz w:val="24"/>
          <w:szCs w:val="24"/>
        </w:rPr>
        <w:t>4.7.2</w:t>
      </w:r>
      <w:r>
        <w:rPr>
          <w:rFonts w:ascii="Times New Roman" w:hAnsi="Times New Roman"/>
          <w:sz w:val="24"/>
          <w:szCs w:val="24"/>
        </w:rPr>
        <w:t xml:space="preserve">. </w:t>
      </w:r>
      <w:r w:rsidRPr="009A46D0">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6A0A3A">
      <w:pPr>
        <w:keepNext/>
        <w:widowControl w:val="0"/>
        <w:numPr>
          <w:ilvl w:val="1"/>
          <w:numId w:val="28"/>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1" w:name="_Toc322017061"/>
      <w:r w:rsidRPr="005455C6">
        <w:rPr>
          <w:rFonts w:ascii="Times New Roman" w:eastAsia="Times New Roman" w:hAnsi="Times New Roman" w:cs="Arial"/>
          <w:b/>
          <w:bCs/>
          <w:sz w:val="24"/>
          <w:szCs w:val="24"/>
          <w:lang w:eastAsia="ru-RU"/>
        </w:rPr>
        <w:t xml:space="preserve"> Закупочная комиссия. Отбор и оценка </w:t>
      </w:r>
      <w:bookmarkEnd w:id="51"/>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2" w:name="_Toc322017062"/>
      <w:r w:rsidRPr="005455C6">
        <w:rPr>
          <w:rFonts w:ascii="Times New Roman" w:hAnsi="Times New Roman"/>
          <w:b/>
          <w:bCs/>
          <w:sz w:val="24"/>
          <w:szCs w:val="24"/>
        </w:rPr>
        <w:t>Общие положения</w:t>
      </w:r>
      <w:bookmarkEnd w:id="52"/>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3"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lastRenderedPageBreak/>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3"/>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6A0A3A">
      <w:pPr>
        <w:widowControl w:val="0"/>
        <w:numPr>
          <w:ilvl w:val="3"/>
          <w:numId w:val="22"/>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6A0A3A">
      <w:pPr>
        <w:widowControl w:val="0"/>
        <w:numPr>
          <w:ilvl w:val="3"/>
          <w:numId w:val="26"/>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6A0A3A">
      <w:pPr>
        <w:widowControl w:val="0"/>
        <w:numPr>
          <w:ilvl w:val="3"/>
          <w:numId w:val="29"/>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 xml:space="preserve">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w:t>
      </w:r>
      <w:r w:rsidRPr="005455C6">
        <w:rPr>
          <w:rFonts w:ascii="Times New Roman" w:eastAsia="Times New Roman" w:hAnsi="Times New Roman" w:cs="Arial"/>
          <w:sz w:val="24"/>
          <w:szCs w:val="24"/>
          <w:shd w:val="clear" w:color="auto" w:fill="FFFFFF"/>
          <w:lang w:eastAsia="ru-RU"/>
        </w:rPr>
        <w:lastRenderedPageBreak/>
        <w:t>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6A0A3A">
      <w:pPr>
        <w:numPr>
          <w:ilvl w:val="3"/>
          <w:numId w:val="29"/>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6A0A3A">
      <w:pPr>
        <w:widowControl w:val="0"/>
        <w:numPr>
          <w:ilvl w:val="3"/>
          <w:numId w:val="29"/>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70659"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w:t>
      </w:r>
      <w:r w:rsidRPr="00570659">
        <w:rPr>
          <w:rFonts w:ascii="Times New Roman" w:hAnsi="Times New Roman"/>
          <w:sz w:val="24"/>
          <w:szCs w:val="24"/>
        </w:rPr>
        <w:t xml:space="preserve">группы, путем голосования с фиксацией результатов в протоколе. </w:t>
      </w:r>
    </w:p>
    <w:p w:rsidR="001863AB" w:rsidRPr="00570659"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4.9.2.11. </w:t>
      </w:r>
      <w:r w:rsidRPr="00570659">
        <w:rPr>
          <w:rFonts w:ascii="Times New Roman" w:hAnsi="Times New Roman"/>
          <w:sz w:val="24"/>
          <w:szCs w:val="24"/>
        </w:rPr>
        <w:t>Конкурентная закупка признается несостоявшейся по следующим причинам:</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а)</w:t>
      </w:r>
      <w:r w:rsidRPr="001863AB">
        <w:rPr>
          <w:rFonts w:ascii="Times New Roman" w:hAnsi="Times New Roman"/>
          <w:sz w:val="24"/>
          <w:szCs w:val="24"/>
        </w:rPr>
        <w:t xml:space="preserve"> в связи с тем, что не подано ни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б)</w:t>
      </w:r>
      <w:r w:rsidRPr="001863AB">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в)</w:t>
      </w:r>
      <w:r w:rsidRPr="001863AB">
        <w:rPr>
          <w:rFonts w:ascii="Times New Roman" w:hAnsi="Times New Roman"/>
          <w:sz w:val="24"/>
          <w:szCs w:val="24"/>
        </w:rPr>
        <w:t xml:space="preserve"> в связи с тем, что на участие в закупке подана только одна заявка;</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г)</w:t>
      </w:r>
      <w:r w:rsidRPr="001863AB">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д)</w:t>
      </w:r>
      <w:r w:rsidRPr="001863AB">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1863AB" w:rsidRPr="005455C6" w:rsidRDefault="001863AB" w:rsidP="001863AB">
      <w:pPr>
        <w:spacing w:after="0" w:line="240" w:lineRule="atLeast"/>
        <w:rPr>
          <w:rFonts w:ascii="Times New Roman" w:hAnsi="Times New Roman"/>
          <w:sz w:val="24"/>
          <w:szCs w:val="24"/>
        </w:rPr>
      </w:pPr>
      <w:r>
        <w:rPr>
          <w:rFonts w:ascii="Times New Roman" w:hAnsi="Times New Roman"/>
          <w:sz w:val="24"/>
          <w:szCs w:val="24"/>
        </w:rPr>
        <w:lastRenderedPageBreak/>
        <w:t xml:space="preserve">           </w:t>
      </w:r>
      <w:r w:rsidRPr="001863AB">
        <w:rPr>
          <w:rFonts w:ascii="Times New Roman" w:hAnsi="Times New Roman"/>
          <w:sz w:val="24"/>
          <w:szCs w:val="24"/>
        </w:rPr>
        <w:t>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6A0A3A">
      <w:pPr>
        <w:pStyle w:val="aff8"/>
        <w:keepNext/>
        <w:numPr>
          <w:ilvl w:val="2"/>
          <w:numId w:val="29"/>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i </w:t>
      </w:r>
      <w:r w:rsidRPr="005455C6">
        <w:rPr>
          <w:rFonts w:ascii="Times New Roman" w:eastAsia="Times New Roman" w:hAnsi="Times New Roman"/>
          <w:sz w:val="24"/>
          <w:szCs w:val="24"/>
          <w:vertAlign w:val="subscript"/>
          <w:lang w:eastAsia="ru-RU"/>
        </w:rPr>
        <w:t>ед</w:t>
      </w:r>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vertAlign w:val="subscript"/>
          <w:lang w:eastAsia="ru-RU"/>
        </w:rPr>
        <w:t>ед</w:t>
      </w:r>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i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w:t>
      </w:r>
      <w:r w:rsidRPr="005455C6">
        <w:rPr>
          <w:rFonts w:ascii="Times New Roman" w:eastAsia="Times New Roman" w:hAnsi="Times New Roman"/>
          <w:sz w:val="24"/>
          <w:szCs w:val="24"/>
          <w:vertAlign w:val="subscript"/>
          <w:lang w:eastAsia="ru-RU"/>
        </w:rPr>
        <w:t xml:space="preserve"> ед  –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r w:rsidRPr="005455C6">
        <w:rPr>
          <w:rFonts w:ascii="Times New Roman" w:eastAsia="Times New Roman" w:hAnsi="Times New Roman"/>
          <w:sz w:val="24"/>
          <w:szCs w:val="24"/>
          <w:lang w:val="en-US" w:eastAsia="ru-RU"/>
        </w:rPr>
        <w:t>i</w:t>
      </w:r>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ед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r w:rsidRPr="005455C6">
        <w:rPr>
          <w:rFonts w:ascii="Times New Roman" w:eastAsia="Times New Roman" w:hAnsi="Times New Roman"/>
          <w:sz w:val="28"/>
          <w:szCs w:val="28"/>
          <w:vertAlign w:val="subscript"/>
          <w:lang w:val="en-US" w:eastAsia="ru-RU"/>
        </w:rPr>
        <w:t>i</w:t>
      </w:r>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  </w:t>
      </w:r>
      <w:r w:rsidRPr="005455C6">
        <w:rPr>
          <w:rFonts w:ascii="Times New Roman" w:eastAsia="Times New Roman" w:hAnsi="Times New Roman"/>
          <w:sz w:val="24"/>
          <w:szCs w:val="24"/>
          <w:lang w:eastAsia="ru-RU"/>
        </w:rPr>
        <w:t xml:space="preserve">предложение Участника </w:t>
      </w:r>
      <w:r w:rsidRPr="005455C6">
        <w:rPr>
          <w:rFonts w:ascii="Times New Roman" w:eastAsia="Times New Roman" w:hAnsi="Times New Roman"/>
          <w:sz w:val="24"/>
          <w:szCs w:val="24"/>
          <w:lang w:val="en-US" w:eastAsia="ru-RU"/>
        </w:rPr>
        <w:t>i</w:t>
      </w:r>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5455C6">
        <w:rPr>
          <w:rFonts w:ascii="Times New Roman" w:eastAsia="Times New Roman" w:hAnsi="Times New Roman"/>
          <w:sz w:val="24"/>
          <w:szCs w:val="24"/>
          <w:vertAlign w:val="subscript"/>
          <w:lang w:val="en-US" w:eastAsia="ru-RU"/>
        </w:rPr>
        <w:t>ir</w:t>
      </w:r>
      <w:r w:rsidRPr="005455C6">
        <w:rPr>
          <w:rFonts w:ascii="Times New Roman" w:eastAsia="Times New Roman" w:hAnsi="Times New Roman"/>
          <w:sz w:val="24"/>
          <w:szCs w:val="24"/>
          <w:lang w:eastAsia="ru-RU"/>
        </w:rPr>
        <w:t xml:space="preserve"> и 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ir</w:t>
      </w:r>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ir  </w:t>
      </w:r>
      <w:r w:rsidRPr="005455C6">
        <w:rPr>
          <w:rFonts w:ascii="Times New Roman" w:eastAsia="Times New Roman" w:hAnsi="Times New Roman"/>
          <w:sz w:val="24"/>
          <w:szCs w:val="24"/>
          <w:lang w:val="en-US" w:eastAsia="ru-RU"/>
        </w:rPr>
        <w:t>=</w:t>
      </w:r>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vertAlign w:val="subscript"/>
          <w:lang w:val="en-US" w:eastAsia="ru-RU"/>
        </w:rPr>
        <w:t xml:space="preserve">i </w:t>
      </w:r>
      <w:r w:rsidRPr="005455C6">
        <w:rPr>
          <w:rFonts w:ascii="Times New Roman" w:eastAsia="Times New Roman" w:hAnsi="Times New Roman"/>
          <w:sz w:val="28"/>
          <w:szCs w:val="28"/>
          <w:vertAlign w:val="subscript"/>
          <w:lang w:eastAsia="ru-RU"/>
        </w:rPr>
        <w:t>ед</w:t>
      </w:r>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ir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vertAlign w:val="subscript"/>
          <w:lang w:val="en-US" w:eastAsia="ru-RU"/>
        </w:rPr>
        <w:t>ir</w:t>
      </w:r>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5455C6">
        <w:rPr>
          <w:rFonts w:ascii="Times New Roman" w:eastAsia="Times New Roman" w:hAnsi="Times New Roman"/>
          <w:sz w:val="24"/>
          <w:szCs w:val="24"/>
          <w:lang w:val="en-US" w:eastAsia="ru-RU"/>
        </w:rPr>
        <w:t>i</w:t>
      </w:r>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vertAlign w:val="subscript"/>
          <w:lang w:val="en-US" w:eastAsia="ru-RU"/>
        </w:rPr>
        <w:t xml:space="preserve">i </w:t>
      </w:r>
      <w:r w:rsidRPr="005455C6">
        <w:rPr>
          <w:rFonts w:ascii="Times New Roman" w:eastAsia="Times New Roman" w:hAnsi="Times New Roman"/>
          <w:sz w:val="28"/>
          <w:szCs w:val="28"/>
          <w:vertAlign w:val="subscript"/>
          <w:lang w:eastAsia="ru-RU"/>
        </w:rPr>
        <w:t>ед</w:t>
      </w:r>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5455C6">
        <w:rPr>
          <w:rFonts w:ascii="Times New Roman" w:eastAsia="Times New Roman" w:hAnsi="Times New Roman"/>
          <w:sz w:val="24"/>
          <w:szCs w:val="24"/>
          <w:lang w:val="en-US" w:eastAsia="ru-RU"/>
        </w:rPr>
        <w:t>i</w:t>
      </w:r>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w:t>
      </w:r>
      <w:r w:rsidRPr="005455C6">
        <w:rPr>
          <w:rFonts w:ascii="Times New Roman" w:eastAsia="Times New Roman" w:hAnsi="Times New Roman"/>
          <w:sz w:val="24"/>
          <w:szCs w:val="24"/>
          <w:lang w:eastAsia="ru-RU"/>
        </w:rPr>
        <w:lastRenderedPageBreak/>
        <w:t>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ir</w:t>
      </w:r>
      <w:r w:rsidRPr="005455C6">
        <w:rPr>
          <w:rFonts w:ascii="Times New Roman" w:eastAsia="Times New Roman" w:hAnsi="Times New Roman"/>
          <w:sz w:val="24"/>
          <w:szCs w:val="24"/>
          <w:vertAlign w:val="subscript"/>
          <w:lang w:eastAsia="ru-RU"/>
        </w:rPr>
        <w:t xml:space="preserve">  &lt;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(п.п. 4.9.3.1.2).</w:t>
      </w:r>
    </w:p>
    <w:p w:rsidR="00570659" w:rsidRDefault="00300DD2" w:rsidP="00300DD2">
      <w:pPr>
        <w:keepNext/>
        <w:suppressAutoHyphens/>
        <w:spacing w:after="0" w:line="240" w:lineRule="atLeast"/>
        <w:jc w:val="both"/>
        <w:outlineLvl w:val="2"/>
        <w:rPr>
          <w:rFonts w:ascii="Times New Roman" w:hAnsi="Times New Roman"/>
          <w:iCs/>
          <w:sz w:val="24"/>
          <w:szCs w:val="24"/>
        </w:rPr>
      </w:pPr>
      <w:r w:rsidRPr="005455C6">
        <w:rPr>
          <w:rFonts w:ascii="Times New Roman" w:hAnsi="Times New Roman"/>
          <w:b/>
          <w:iCs/>
          <w:sz w:val="24"/>
          <w:szCs w:val="24"/>
        </w:rPr>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p w:rsidR="00544A9F" w:rsidRPr="00544A9F" w:rsidRDefault="00544A9F" w:rsidP="00300DD2">
      <w:pPr>
        <w:keepNext/>
        <w:suppressAutoHyphens/>
        <w:spacing w:after="0" w:line="240" w:lineRule="atLeast"/>
        <w:jc w:val="both"/>
        <w:outlineLvl w:val="2"/>
        <w:rPr>
          <w:rFonts w:ascii="Times New Roman" w:hAnsi="Times New Roman"/>
          <w:i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300DD2" w:rsidRPr="005455C6" w:rsidTr="00A92B29">
        <w:trPr>
          <w:trHeight w:val="690"/>
        </w:trPr>
        <w:tc>
          <w:tcPr>
            <w:tcW w:w="567" w:type="dxa"/>
            <w:vMerge w:val="restart"/>
            <w:vAlign w:val="center"/>
          </w:tcPr>
          <w:p w:rsidR="00300DD2" w:rsidRPr="005455C6" w:rsidRDefault="00300DD2" w:rsidP="00A92B29">
            <w:pPr>
              <w:tabs>
                <w:tab w:val="left" w:pos="885"/>
              </w:tabs>
              <w:spacing w:after="120" w:line="240" w:lineRule="auto"/>
              <w:jc w:val="center"/>
              <w:rPr>
                <w:rFonts w:ascii="Times New Roman" w:hAnsi="Times New Roman"/>
                <w:b/>
                <w:snapToGrid w:val="0"/>
                <w:sz w:val="24"/>
                <w:szCs w:val="24"/>
              </w:rPr>
            </w:pPr>
            <w:r w:rsidRPr="005455C6">
              <w:rPr>
                <w:rFonts w:ascii="Times New Roman" w:hAnsi="Times New Roman"/>
                <w:sz w:val="24"/>
                <w:szCs w:val="24"/>
              </w:rPr>
              <w:t xml:space="preserve">    </w:t>
            </w:r>
            <w:r w:rsidRPr="005455C6">
              <w:rPr>
                <w:rFonts w:ascii="Times New Roman" w:hAnsi="Times New Roman"/>
                <w:b/>
                <w:snapToGrid w:val="0"/>
                <w:sz w:val="24"/>
                <w:szCs w:val="24"/>
              </w:rPr>
              <w:t>№ п/п</w:t>
            </w:r>
          </w:p>
        </w:tc>
        <w:tc>
          <w:tcPr>
            <w:tcW w:w="1418" w:type="dxa"/>
            <w:vMerge w:val="restart"/>
            <w:vAlign w:val="center"/>
          </w:tcPr>
          <w:p w:rsidR="00300DD2" w:rsidRPr="005455C6" w:rsidRDefault="00300DD2" w:rsidP="00A92B29">
            <w:pPr>
              <w:tabs>
                <w:tab w:val="left" w:pos="600"/>
              </w:tabs>
              <w:spacing w:after="120" w:line="240" w:lineRule="auto"/>
              <w:jc w:val="center"/>
              <w:rPr>
                <w:rFonts w:ascii="Times New Roman" w:hAnsi="Times New Roman"/>
                <w:b/>
                <w:snapToGrid w:val="0"/>
                <w:sz w:val="24"/>
                <w:szCs w:val="24"/>
              </w:rPr>
            </w:pPr>
            <w:r w:rsidRPr="005455C6">
              <w:rPr>
                <w:rFonts w:ascii="Times New Roman" w:hAnsi="Times New Roman"/>
                <w:b/>
                <w:bCs/>
                <w:snapToGrid w:val="0"/>
                <w:sz w:val="24"/>
                <w:szCs w:val="24"/>
              </w:rPr>
              <w:t>Критерий</w:t>
            </w:r>
          </w:p>
        </w:tc>
        <w:tc>
          <w:tcPr>
            <w:tcW w:w="5812" w:type="dxa"/>
            <w:vMerge w:val="restart"/>
            <w:vAlign w:val="center"/>
          </w:tcPr>
          <w:p w:rsidR="00300DD2" w:rsidRPr="005455C6" w:rsidRDefault="00300DD2" w:rsidP="00A92B29">
            <w:pPr>
              <w:tabs>
                <w:tab w:val="left" w:pos="600"/>
              </w:tabs>
              <w:spacing w:after="120" w:line="240" w:lineRule="auto"/>
              <w:jc w:val="center"/>
              <w:rPr>
                <w:rFonts w:ascii="Times New Roman" w:hAnsi="Times New Roman"/>
                <w:b/>
                <w:snapToGrid w:val="0"/>
                <w:sz w:val="24"/>
                <w:szCs w:val="24"/>
              </w:rPr>
            </w:pPr>
            <w:r w:rsidRPr="005455C6">
              <w:rPr>
                <w:rFonts w:ascii="Times New Roman" w:hAnsi="Times New Roman"/>
                <w:b/>
                <w:bCs/>
                <w:snapToGrid w:val="0"/>
                <w:sz w:val="24"/>
                <w:szCs w:val="24"/>
              </w:rPr>
              <w:t>Порядок оценки заявок по критерию</w:t>
            </w:r>
          </w:p>
        </w:tc>
        <w:tc>
          <w:tcPr>
            <w:tcW w:w="2268" w:type="dxa"/>
            <w:gridSpan w:val="2"/>
            <w:vAlign w:val="center"/>
          </w:tcPr>
          <w:p w:rsidR="00300DD2" w:rsidRPr="005455C6"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5455C6">
              <w:rPr>
                <w:rFonts w:ascii="Times New Roman" w:hAnsi="Times New Roman"/>
                <w:b/>
                <w:bCs/>
                <w:snapToGrid w:val="0"/>
                <w:sz w:val="24"/>
                <w:szCs w:val="24"/>
              </w:rPr>
              <w:t>Значимость критериев</w:t>
            </w:r>
          </w:p>
          <w:p w:rsidR="00300DD2" w:rsidRPr="005455C6"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5455C6">
              <w:rPr>
                <w:rFonts w:ascii="Times New Roman" w:hAnsi="Times New Roman"/>
                <w:b/>
                <w:bCs/>
                <w:snapToGrid w:val="0"/>
                <w:sz w:val="24"/>
                <w:szCs w:val="24"/>
              </w:rPr>
              <w:t xml:space="preserve">оценки заявок </w:t>
            </w:r>
          </w:p>
        </w:tc>
      </w:tr>
      <w:tr w:rsidR="00300DD2" w:rsidRPr="005455C6" w:rsidTr="00A92B29">
        <w:trPr>
          <w:trHeight w:val="592"/>
        </w:trPr>
        <w:tc>
          <w:tcPr>
            <w:tcW w:w="567" w:type="dxa"/>
            <w:vMerge/>
            <w:vAlign w:val="center"/>
          </w:tcPr>
          <w:p w:rsidR="00300DD2" w:rsidRPr="005455C6" w:rsidRDefault="00300DD2" w:rsidP="00A92B29">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300DD2" w:rsidRPr="005455C6" w:rsidRDefault="00300DD2" w:rsidP="00A92B29">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300DD2" w:rsidRPr="005455C6" w:rsidRDefault="00300DD2" w:rsidP="00A92B29">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300DD2" w:rsidRPr="005455C6" w:rsidRDefault="00300DD2" w:rsidP="00A92B29">
            <w:pPr>
              <w:tabs>
                <w:tab w:val="left" w:pos="34"/>
                <w:tab w:val="left" w:pos="62"/>
              </w:tabs>
              <w:spacing w:line="240" w:lineRule="auto"/>
              <w:ind w:right="33"/>
              <w:jc w:val="center"/>
              <w:rPr>
                <w:rFonts w:ascii="Times New Roman" w:hAnsi="Times New Roman"/>
                <w:b/>
                <w:bCs/>
                <w:snapToGrid w:val="0"/>
                <w:sz w:val="24"/>
                <w:szCs w:val="24"/>
                <w:lang w:val="en-US"/>
              </w:rPr>
            </w:pPr>
            <w:r w:rsidRPr="005455C6">
              <w:rPr>
                <w:rFonts w:ascii="Times New Roman" w:hAnsi="Times New Roman"/>
                <w:b/>
                <w:bCs/>
                <w:snapToGrid w:val="0"/>
                <w:sz w:val="24"/>
                <w:szCs w:val="24"/>
                <w:lang w:val="en-US"/>
              </w:rPr>
              <w:t>%</w:t>
            </w:r>
          </w:p>
        </w:tc>
        <w:tc>
          <w:tcPr>
            <w:tcW w:w="1134" w:type="dxa"/>
            <w:vAlign w:val="center"/>
          </w:tcPr>
          <w:p w:rsidR="00300DD2" w:rsidRPr="005455C6" w:rsidRDefault="00300DD2" w:rsidP="00A92B29">
            <w:pPr>
              <w:tabs>
                <w:tab w:val="left" w:pos="34"/>
                <w:tab w:val="left" w:pos="62"/>
              </w:tabs>
              <w:spacing w:line="240" w:lineRule="auto"/>
              <w:ind w:right="33"/>
              <w:jc w:val="center"/>
              <w:rPr>
                <w:rFonts w:ascii="Times New Roman" w:hAnsi="Times New Roman"/>
                <w:b/>
                <w:bCs/>
                <w:snapToGrid w:val="0"/>
                <w:sz w:val="24"/>
                <w:szCs w:val="24"/>
              </w:rPr>
            </w:pPr>
            <w:r w:rsidRPr="005455C6">
              <w:rPr>
                <w:rFonts w:ascii="Times New Roman" w:hAnsi="Times New Roman"/>
                <w:b/>
                <w:bCs/>
                <w:snapToGrid w:val="0"/>
                <w:sz w:val="24"/>
                <w:szCs w:val="24"/>
              </w:rPr>
              <w:t>коэффициент</w:t>
            </w:r>
          </w:p>
        </w:tc>
      </w:tr>
      <w:tr w:rsidR="00300DD2" w:rsidRPr="005455C6" w:rsidTr="00A92B29">
        <w:trPr>
          <w:trHeight w:val="1103"/>
        </w:trPr>
        <w:tc>
          <w:tcPr>
            <w:tcW w:w="567" w:type="dxa"/>
            <w:vMerge w:val="restart"/>
            <w:vAlign w:val="center"/>
          </w:tcPr>
          <w:p w:rsidR="00300DD2" w:rsidRPr="005455C6" w:rsidRDefault="00300DD2" w:rsidP="00A92B29">
            <w:pPr>
              <w:tabs>
                <w:tab w:val="left" w:pos="885"/>
              </w:tabs>
              <w:spacing w:after="120" w:line="240" w:lineRule="auto"/>
              <w:jc w:val="center"/>
              <w:rPr>
                <w:rFonts w:ascii="Times New Roman" w:hAnsi="Times New Roman"/>
                <w:snapToGrid w:val="0"/>
                <w:sz w:val="24"/>
                <w:szCs w:val="24"/>
              </w:rPr>
            </w:pPr>
            <w:r w:rsidRPr="005455C6">
              <w:rPr>
                <w:rFonts w:ascii="Times New Roman" w:hAnsi="Times New Roman"/>
                <w:snapToGrid w:val="0"/>
                <w:sz w:val="24"/>
                <w:szCs w:val="24"/>
              </w:rPr>
              <w:t>1</w:t>
            </w:r>
          </w:p>
          <w:p w:rsidR="00300DD2" w:rsidRPr="005455C6" w:rsidRDefault="00300DD2" w:rsidP="00A92B29">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300DD2" w:rsidRPr="005455C6" w:rsidRDefault="00300DD2" w:rsidP="00A92B29">
            <w:pPr>
              <w:tabs>
                <w:tab w:val="left" w:pos="600"/>
              </w:tabs>
              <w:spacing w:after="120" w:line="240" w:lineRule="auto"/>
              <w:rPr>
                <w:rFonts w:ascii="Times New Roman" w:hAnsi="Times New Roman"/>
                <w:snapToGrid w:val="0"/>
                <w:sz w:val="24"/>
                <w:szCs w:val="24"/>
              </w:rPr>
            </w:pPr>
            <w:r w:rsidRPr="005455C6">
              <w:rPr>
                <w:rFonts w:ascii="Times New Roman" w:hAnsi="Times New Roman"/>
                <w:snapToGrid w:val="0"/>
                <w:sz w:val="24"/>
                <w:szCs w:val="24"/>
              </w:rPr>
              <w:t>Цена договора</w:t>
            </w:r>
          </w:p>
          <w:p w:rsidR="00300DD2" w:rsidRPr="005455C6" w:rsidRDefault="00300DD2" w:rsidP="00A92B29">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300DD2" w:rsidRPr="005455C6" w:rsidRDefault="00300DD2" w:rsidP="00A92B29">
            <w:pPr>
              <w:spacing w:after="0" w:line="240" w:lineRule="atLeast"/>
              <w:ind w:firstLine="176"/>
              <w:rPr>
                <w:rFonts w:ascii="Times New Roman" w:hAnsi="Times New Roman"/>
                <w:bCs/>
                <w:snapToGrid w:val="0"/>
                <w:sz w:val="24"/>
                <w:szCs w:val="24"/>
              </w:rPr>
            </w:pPr>
            <w:r w:rsidRPr="005455C6">
              <w:rPr>
                <w:rFonts w:ascii="Times New Roman" w:hAnsi="Times New Roman"/>
                <w:sz w:val="24"/>
                <w:szCs w:val="24"/>
              </w:rPr>
              <w:t>Оценка производится по данным</w:t>
            </w:r>
            <w:r w:rsidRPr="005455C6">
              <w:rPr>
                <w:rFonts w:ascii="Times New Roman" w:hAnsi="Times New Roman"/>
                <w:bCs/>
                <w:snapToGrid w:val="0"/>
                <w:sz w:val="24"/>
                <w:szCs w:val="24"/>
              </w:rPr>
              <w:t>, указанным в Форме 5.1 настоящей Документации.</w:t>
            </w:r>
          </w:p>
          <w:p w:rsidR="00300DD2" w:rsidRPr="005455C6" w:rsidRDefault="00300DD2" w:rsidP="00A92B29">
            <w:pPr>
              <w:spacing w:after="0" w:line="240" w:lineRule="atLeast"/>
              <w:ind w:firstLine="176"/>
              <w:rPr>
                <w:rFonts w:ascii="Times New Roman" w:hAnsi="Times New Roman"/>
                <w:bCs/>
                <w:snapToGrid w:val="0"/>
                <w:sz w:val="24"/>
                <w:szCs w:val="24"/>
              </w:rPr>
            </w:pPr>
            <w:r w:rsidRPr="005455C6">
              <w:rPr>
                <w:rFonts w:ascii="Times New Roman" w:hAnsi="Times New Roman"/>
                <w:bCs/>
                <w:snapToGrid w:val="0"/>
                <w:sz w:val="24"/>
                <w:szCs w:val="24"/>
              </w:rPr>
              <w:t xml:space="preserve">Оценка определяется по формуле: </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ЦБ </w:t>
            </w:r>
            <w:r w:rsidRPr="005455C6">
              <w:rPr>
                <w:rFonts w:ascii="Times New Roman" w:eastAsia="Times New Roman" w:hAnsi="Times New Roman"/>
                <w:sz w:val="24"/>
                <w:szCs w:val="24"/>
                <w:lang w:val="en-US" w:eastAsia="ru-RU"/>
              </w:rPr>
              <w:t>i</w:t>
            </w:r>
            <w:r w:rsidRPr="005455C6">
              <w:rPr>
                <w:rFonts w:ascii="Times New Roman" w:eastAsia="Times New Roman" w:hAnsi="Times New Roman"/>
                <w:sz w:val="24"/>
                <w:szCs w:val="24"/>
                <w:lang w:eastAsia="ru-RU"/>
              </w:rPr>
              <w:t xml:space="preserve"> = Ц </w:t>
            </w:r>
            <w:r w:rsidRPr="005455C6">
              <w:rPr>
                <w:rFonts w:ascii="Times New Roman" w:eastAsia="Times New Roman" w:hAnsi="Times New Roman"/>
                <w:sz w:val="24"/>
                <w:szCs w:val="24"/>
                <w:lang w:val="en-US" w:eastAsia="ru-RU"/>
              </w:rPr>
              <w:t>min</w:t>
            </w:r>
            <w:r w:rsidRPr="005455C6">
              <w:rPr>
                <w:rFonts w:ascii="Times New Roman" w:eastAsia="Times New Roman" w:hAnsi="Times New Roman"/>
                <w:sz w:val="24"/>
                <w:szCs w:val="24"/>
                <w:lang w:eastAsia="ru-RU"/>
              </w:rPr>
              <w:t xml:space="preserve"> / Ц </w:t>
            </w:r>
            <w:r w:rsidRPr="005455C6">
              <w:rPr>
                <w:rFonts w:ascii="Times New Roman" w:eastAsia="Times New Roman" w:hAnsi="Times New Roman"/>
                <w:sz w:val="24"/>
                <w:szCs w:val="24"/>
                <w:lang w:val="en-US" w:eastAsia="ru-RU"/>
              </w:rPr>
              <w:t>i</w:t>
            </w:r>
            <w:r w:rsidRPr="005455C6">
              <w:rPr>
                <w:rFonts w:ascii="Times New Roman" w:eastAsia="Times New Roman" w:hAnsi="Times New Roman"/>
                <w:sz w:val="24"/>
                <w:szCs w:val="24"/>
                <w:lang w:eastAsia="ru-RU"/>
              </w:rPr>
              <w:t xml:space="preserve">  х 10     где:</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lang w:val="en-US" w:eastAsia="ru-RU"/>
              </w:rPr>
              <w:t>min</w:t>
            </w:r>
            <w:r w:rsidRPr="005455C6">
              <w:rPr>
                <w:rFonts w:ascii="Times New Roman" w:eastAsia="Times New Roman" w:hAnsi="Times New Roman"/>
                <w:sz w:val="24"/>
                <w:szCs w:val="24"/>
                <w:lang w:eastAsia="ru-RU"/>
              </w:rPr>
              <w:t xml:space="preserve"> - минимальное ценовое предложение из сделанных участниками закупки  </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lang w:val="en-US" w:eastAsia="ru-RU"/>
              </w:rPr>
              <w:t>i</w:t>
            </w:r>
            <w:r w:rsidRPr="005455C6">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tc>
        <w:tc>
          <w:tcPr>
            <w:tcW w:w="1134" w:type="dxa"/>
            <w:vAlign w:val="center"/>
          </w:tcPr>
          <w:p w:rsidR="00300DD2" w:rsidRPr="005455C6" w:rsidRDefault="00300DD2" w:rsidP="00A92B29">
            <w:pPr>
              <w:tabs>
                <w:tab w:val="left" w:pos="-108"/>
                <w:tab w:val="left" w:pos="175"/>
              </w:tabs>
              <w:spacing w:after="120" w:line="240" w:lineRule="auto"/>
              <w:ind w:right="176" w:hanging="108"/>
              <w:jc w:val="center"/>
              <w:rPr>
                <w:rFonts w:ascii="Times New Roman" w:hAnsi="Times New Roman"/>
                <w:snapToGrid w:val="0"/>
                <w:sz w:val="24"/>
                <w:szCs w:val="24"/>
              </w:rPr>
            </w:pPr>
            <w:r w:rsidRPr="005455C6">
              <w:rPr>
                <w:rFonts w:ascii="Times New Roman" w:hAnsi="Times New Roman"/>
                <w:snapToGrid w:val="0"/>
                <w:sz w:val="24"/>
                <w:szCs w:val="24"/>
              </w:rPr>
              <w:t xml:space="preserve">    100%</w:t>
            </w:r>
          </w:p>
        </w:tc>
        <w:tc>
          <w:tcPr>
            <w:tcW w:w="1134" w:type="dxa"/>
            <w:vAlign w:val="center"/>
          </w:tcPr>
          <w:p w:rsidR="00300DD2" w:rsidRPr="005455C6" w:rsidRDefault="00300DD2" w:rsidP="00A92B29">
            <w:pPr>
              <w:tabs>
                <w:tab w:val="left" w:pos="34"/>
                <w:tab w:val="left" w:pos="175"/>
              </w:tabs>
              <w:spacing w:after="120" w:line="240" w:lineRule="auto"/>
              <w:ind w:right="176"/>
              <w:jc w:val="center"/>
              <w:rPr>
                <w:rFonts w:ascii="Times New Roman" w:hAnsi="Times New Roman"/>
                <w:snapToGrid w:val="0"/>
                <w:sz w:val="24"/>
                <w:szCs w:val="24"/>
              </w:rPr>
            </w:pPr>
            <w:r w:rsidRPr="005455C6">
              <w:rPr>
                <w:rFonts w:ascii="Times New Roman" w:hAnsi="Times New Roman"/>
                <w:snapToGrid w:val="0"/>
                <w:sz w:val="24"/>
                <w:szCs w:val="24"/>
              </w:rPr>
              <w:t>1</w:t>
            </w:r>
          </w:p>
        </w:tc>
      </w:tr>
      <w:tr w:rsidR="00300DD2" w:rsidRPr="005455C6" w:rsidTr="00A92B29">
        <w:trPr>
          <w:trHeight w:val="1102"/>
        </w:trPr>
        <w:tc>
          <w:tcPr>
            <w:tcW w:w="567" w:type="dxa"/>
            <w:vMerge/>
            <w:vAlign w:val="center"/>
          </w:tcPr>
          <w:p w:rsidR="00300DD2" w:rsidRPr="005455C6" w:rsidRDefault="00300DD2" w:rsidP="00A92B29">
            <w:pPr>
              <w:tabs>
                <w:tab w:val="left" w:pos="885"/>
              </w:tabs>
              <w:spacing w:after="120" w:line="240" w:lineRule="auto"/>
              <w:jc w:val="center"/>
              <w:rPr>
                <w:rFonts w:ascii="Times New Roman" w:hAnsi="Times New Roman"/>
                <w:snapToGrid w:val="0"/>
                <w:sz w:val="24"/>
                <w:szCs w:val="24"/>
              </w:rPr>
            </w:pPr>
          </w:p>
        </w:tc>
        <w:tc>
          <w:tcPr>
            <w:tcW w:w="1418" w:type="dxa"/>
            <w:vMerge/>
            <w:vAlign w:val="center"/>
          </w:tcPr>
          <w:p w:rsidR="00300DD2" w:rsidRPr="005455C6" w:rsidRDefault="00300DD2" w:rsidP="00A92B29">
            <w:pPr>
              <w:tabs>
                <w:tab w:val="left" w:pos="600"/>
              </w:tabs>
              <w:spacing w:after="120" w:line="240" w:lineRule="auto"/>
              <w:rPr>
                <w:rFonts w:ascii="Times New Roman" w:hAnsi="Times New Roman"/>
                <w:snapToGrid w:val="0"/>
                <w:sz w:val="24"/>
                <w:szCs w:val="24"/>
              </w:rPr>
            </w:pPr>
          </w:p>
        </w:tc>
        <w:tc>
          <w:tcPr>
            <w:tcW w:w="5812" w:type="dxa"/>
            <w:vMerge/>
            <w:vAlign w:val="center"/>
          </w:tcPr>
          <w:p w:rsidR="00300DD2" w:rsidRPr="005455C6" w:rsidRDefault="00300DD2" w:rsidP="00A92B29">
            <w:pPr>
              <w:spacing w:line="240" w:lineRule="auto"/>
              <w:ind w:firstLine="176"/>
              <w:rPr>
                <w:rFonts w:ascii="Times New Roman" w:hAnsi="Times New Roman"/>
                <w:sz w:val="24"/>
                <w:szCs w:val="24"/>
              </w:rPr>
            </w:pPr>
          </w:p>
        </w:tc>
        <w:tc>
          <w:tcPr>
            <w:tcW w:w="2268" w:type="dxa"/>
            <w:gridSpan w:val="2"/>
            <w:vAlign w:val="center"/>
          </w:tcPr>
          <w:p w:rsidR="00300DD2" w:rsidRPr="005455C6" w:rsidRDefault="00300DD2" w:rsidP="00A92B29">
            <w:pPr>
              <w:tabs>
                <w:tab w:val="left" w:pos="34"/>
                <w:tab w:val="left" w:pos="175"/>
              </w:tabs>
              <w:spacing w:after="120" w:line="240" w:lineRule="auto"/>
              <w:ind w:right="176" w:firstLine="34"/>
              <w:jc w:val="center"/>
              <w:rPr>
                <w:rFonts w:ascii="Times New Roman" w:hAnsi="Times New Roman"/>
                <w:b/>
                <w:snapToGrid w:val="0"/>
                <w:sz w:val="24"/>
                <w:szCs w:val="24"/>
              </w:rPr>
            </w:pPr>
            <w:r w:rsidRPr="005455C6">
              <w:rPr>
                <w:rFonts w:ascii="Times New Roman" w:hAnsi="Times New Roman"/>
                <w:snapToGrid w:val="0"/>
                <w:sz w:val="24"/>
                <w:szCs w:val="24"/>
              </w:rPr>
              <w:t>от 1 до 10 баллов</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4.9.3.5. </w:t>
      </w:r>
      <w:r w:rsidRPr="005455C6">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п.п.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6A0A3A">
      <w:pPr>
        <w:keepNext/>
        <w:widowControl w:val="0"/>
        <w:numPr>
          <w:ilvl w:val="1"/>
          <w:numId w:val="29"/>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Определение Победителя </w:t>
      </w:r>
    </w:p>
    <w:p w:rsidR="00300DD2" w:rsidRPr="005455C6" w:rsidRDefault="00300DD2" w:rsidP="006A0A3A">
      <w:pPr>
        <w:numPr>
          <w:ilvl w:val="2"/>
          <w:numId w:val="17"/>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6A0A3A">
      <w:pPr>
        <w:numPr>
          <w:ilvl w:val="2"/>
          <w:numId w:val="17"/>
        </w:numPr>
        <w:tabs>
          <w:tab w:val="clear" w:pos="1134"/>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4" w:name="_Toc322017067"/>
      <w:bookmarkStart w:id="55"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4"/>
      <w:r w:rsidRPr="005455C6">
        <w:rPr>
          <w:rFonts w:ascii="Times New Roman" w:eastAsia="Times New Roman" w:hAnsi="Times New Roman"/>
          <w:b/>
          <w:bCs/>
          <w:sz w:val="24"/>
          <w:szCs w:val="24"/>
          <w:lang w:eastAsia="ru-RU"/>
        </w:rPr>
        <w:t>закупки</w:t>
      </w:r>
    </w:p>
    <w:p w:rsidR="00300DD2" w:rsidRPr="005455C6" w:rsidRDefault="008F26AB" w:rsidP="006A0A3A">
      <w:pPr>
        <w:widowControl w:val="0"/>
        <w:numPr>
          <w:ilvl w:val="2"/>
          <w:numId w:val="1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6A0A3A">
      <w:pPr>
        <w:widowControl w:val="0"/>
        <w:numPr>
          <w:ilvl w:val="2"/>
          <w:numId w:val="18"/>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bookmarkEnd w:id="55"/>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F665E7" w:rsidRDefault="00F665E7" w:rsidP="00F665E7">
      <w:pPr>
        <w:keepNext/>
        <w:widowControl w:val="0"/>
        <w:suppressAutoHyphens/>
        <w:autoSpaceDE w:val="0"/>
        <w:autoSpaceDN w:val="0"/>
        <w:adjustRightInd w:val="0"/>
        <w:spacing w:before="360" w:after="120" w:line="240" w:lineRule="auto"/>
        <w:ind w:left="2127" w:hanging="2127"/>
        <w:contextualSpacing/>
        <w:outlineLvl w:val="1"/>
        <w:rPr>
          <w:rFonts w:ascii="Times New Roman" w:eastAsia="Times New Roman" w:hAnsi="Times New Roman"/>
          <w:b/>
          <w:bCs/>
          <w:sz w:val="24"/>
          <w:szCs w:val="24"/>
          <w:lang w:eastAsia="ru-RU"/>
        </w:rPr>
      </w:pPr>
      <w:r w:rsidRPr="00F665E7">
        <w:rPr>
          <w:rFonts w:ascii="Times New Roman" w:eastAsia="Times New Roman" w:hAnsi="Times New Roman"/>
          <w:b/>
          <w:bCs/>
          <w:sz w:val="24"/>
          <w:szCs w:val="24"/>
          <w:lang w:eastAsia="ru-RU"/>
        </w:rPr>
        <w:lastRenderedPageBreak/>
        <w:t>4.12. Заключение Договора</w:t>
      </w:r>
    </w:p>
    <w:p w:rsidR="00F665E7" w:rsidRPr="00F665E7" w:rsidRDefault="00F665E7" w:rsidP="00F665E7">
      <w:pPr>
        <w:keepNext/>
        <w:widowControl w:val="0"/>
        <w:suppressAutoHyphens/>
        <w:autoSpaceDE w:val="0"/>
        <w:autoSpaceDN w:val="0"/>
        <w:adjustRightInd w:val="0"/>
        <w:spacing w:before="360" w:after="120" w:line="240" w:lineRule="auto"/>
        <w:ind w:left="2127" w:hanging="2127"/>
        <w:contextualSpacing/>
        <w:outlineLvl w:val="1"/>
        <w:rPr>
          <w:rFonts w:ascii="Times New Roman" w:eastAsia="Times New Roman" w:hAnsi="Times New Roman"/>
          <w:b/>
          <w:bCs/>
          <w:sz w:val="24"/>
          <w:szCs w:val="24"/>
          <w:lang w:eastAsia="ru-RU"/>
        </w:rPr>
      </w:pPr>
    </w:p>
    <w:p w:rsidR="00F665E7" w:rsidRPr="00F665E7" w:rsidRDefault="00F665E7" w:rsidP="00F665E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665E7">
        <w:rPr>
          <w:rFonts w:ascii="Times New Roman" w:eastAsia="Times New Roman" w:hAnsi="Times New Roman"/>
          <w:b/>
          <w:sz w:val="24"/>
          <w:szCs w:val="24"/>
          <w:lang w:eastAsia="ru-RU"/>
        </w:rPr>
        <w:t>4.12.1</w:t>
      </w:r>
      <w:r w:rsidRPr="00F665E7">
        <w:rPr>
          <w:rFonts w:ascii="Times New Roman" w:eastAsia="Times New Roman" w:hAnsi="Times New Roman"/>
          <w:sz w:val="24"/>
          <w:szCs w:val="24"/>
          <w:lang w:eastAsia="ru-RU"/>
        </w:rPr>
        <w:t xml:space="preserve"> </w:t>
      </w:r>
      <w:r w:rsidRPr="00F665E7">
        <w:rPr>
          <w:rFonts w:ascii="Times New Roman" w:eastAsia="Times New Roman" w:hAnsi="Times New Roman"/>
          <w:bCs/>
          <w:iCs/>
          <w:snapToGrid w:val="0"/>
          <w:sz w:val="24"/>
          <w:szCs w:val="24"/>
          <w:lang w:eastAsia="ru-RU"/>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F665E7">
        <w:rPr>
          <w:rFonts w:ascii="Times New Roman" w:eastAsia="Times New Roman" w:hAnsi="Times New Roman"/>
          <w:sz w:val="24"/>
          <w:szCs w:val="24"/>
          <w:lang w:eastAsia="ru-RU"/>
        </w:rPr>
        <w:t xml:space="preserve"> и на сайте Общества </w:t>
      </w:r>
      <w:r w:rsidRPr="00F665E7">
        <w:rPr>
          <w:rFonts w:ascii="Times New Roman" w:eastAsia="Times New Roman" w:hAnsi="Times New Roman"/>
          <w:bCs/>
          <w:iCs/>
          <w:snapToGrid w:val="0"/>
          <w:sz w:val="24"/>
          <w:szCs w:val="24"/>
          <w:lang w:eastAsia="ru-RU"/>
        </w:rPr>
        <w:t>итогового протокола, составленного по результатам закупки</w:t>
      </w:r>
      <w:r w:rsidRPr="00F665E7">
        <w:rPr>
          <w:rFonts w:ascii="Times New Roman" w:eastAsia="Times New Roman" w:hAnsi="Times New Roman"/>
          <w:sz w:val="28"/>
          <w:szCs w:val="28"/>
          <w:lang w:eastAsia="ru-RU"/>
        </w:rPr>
        <w:t xml:space="preserve"> </w:t>
      </w:r>
      <w:r w:rsidRPr="00F665E7">
        <w:rPr>
          <w:rFonts w:ascii="Times New Roman" w:eastAsia="Times New Roman" w:hAnsi="Times New Roman"/>
          <w:snapToGrid w:val="0"/>
          <w:sz w:val="24"/>
          <w:szCs w:val="24"/>
          <w:lang w:eastAsia="ru-RU"/>
        </w:rPr>
        <w:t>в следующем порядке:</w:t>
      </w:r>
    </w:p>
    <w:p w:rsidR="00F665E7" w:rsidRPr="00F665E7" w:rsidRDefault="00F665E7" w:rsidP="00F665E7">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F665E7">
        <w:rPr>
          <w:rFonts w:ascii="Times New Roman" w:eastAsia="Times New Roman" w:hAnsi="Times New Roman"/>
          <w:snapToGrid w:val="0"/>
          <w:sz w:val="24"/>
          <w:szCs w:val="24"/>
          <w:lang w:eastAsia="ru-RU"/>
        </w:rPr>
        <w:t xml:space="preserve">- в течение 5 (пяти) </w:t>
      </w:r>
      <w:r w:rsidRPr="00F665E7">
        <w:rPr>
          <w:rFonts w:ascii="Times New Roman" w:eastAsia="Times New Roman" w:hAnsi="Times New Roman"/>
          <w:bCs/>
          <w:iCs/>
          <w:snapToGrid w:val="0"/>
          <w:sz w:val="24"/>
          <w:szCs w:val="24"/>
          <w:lang w:eastAsia="ru-RU"/>
        </w:rPr>
        <w:t>календарных</w:t>
      </w:r>
      <w:r w:rsidRPr="00F665E7">
        <w:rPr>
          <w:rFonts w:ascii="Times New Roman" w:eastAsia="Times New Roman" w:hAnsi="Times New Roman"/>
          <w:snapToGrid w:val="0"/>
          <w:sz w:val="24"/>
          <w:szCs w:val="24"/>
          <w:lang w:eastAsia="ru-RU"/>
        </w:rPr>
        <w:t xml:space="preserve"> дней от даты размещения</w:t>
      </w:r>
      <w:r w:rsidRPr="00F665E7">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F665E7">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F665E7">
        <w:rPr>
          <w:rFonts w:ascii="Times New Roman" w:eastAsia="Times New Roman" w:hAnsi="Times New Roman"/>
          <w:sz w:val="24"/>
          <w:szCs w:val="24"/>
          <w:lang w:eastAsia="ru-RU"/>
        </w:rPr>
        <w:t>;</w:t>
      </w:r>
    </w:p>
    <w:p w:rsidR="00F665E7" w:rsidRPr="00F665E7" w:rsidRDefault="00F665E7" w:rsidP="00F665E7">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в течение </w:t>
      </w:r>
      <w:r w:rsidRPr="00F665E7">
        <w:rPr>
          <w:rFonts w:ascii="Times New Roman" w:eastAsia="Times New Roman" w:hAnsi="Times New Roman"/>
          <w:snapToGrid w:val="0"/>
          <w:sz w:val="24"/>
          <w:szCs w:val="24"/>
          <w:lang w:eastAsia="ru-RU"/>
        </w:rPr>
        <w:t xml:space="preserve">5 (пяти) </w:t>
      </w:r>
      <w:r w:rsidRPr="00F665E7">
        <w:rPr>
          <w:rFonts w:ascii="Times New Roman" w:eastAsia="Times New Roman" w:hAnsi="Times New Roman"/>
          <w:bCs/>
          <w:iCs/>
          <w:snapToGrid w:val="0"/>
          <w:sz w:val="24"/>
          <w:szCs w:val="24"/>
          <w:lang w:eastAsia="ru-RU"/>
        </w:rPr>
        <w:t>календарных</w:t>
      </w:r>
      <w:r w:rsidRPr="00F665E7">
        <w:rPr>
          <w:rFonts w:ascii="Times New Roman" w:eastAsia="Times New Roman" w:hAnsi="Times New Roman"/>
          <w:snapToGrid w:val="0"/>
          <w:sz w:val="24"/>
          <w:szCs w:val="24"/>
          <w:lang w:eastAsia="ru-RU"/>
        </w:rPr>
        <w:t xml:space="preserve"> дней от даты получения Победителем (</w:t>
      </w:r>
      <w:r w:rsidRPr="00F665E7">
        <w:rPr>
          <w:rFonts w:ascii="Times New Roman" w:eastAsia="Times New Roman" w:hAnsi="Times New Roman"/>
          <w:sz w:val="24"/>
          <w:szCs w:val="24"/>
          <w:lang w:eastAsia="ru-RU"/>
        </w:rPr>
        <w:t xml:space="preserve">дата «уведомления о доставке») </w:t>
      </w:r>
      <w:r w:rsidRPr="00F665E7">
        <w:rPr>
          <w:rFonts w:ascii="Times New Roman" w:eastAsia="Times New Roman" w:hAnsi="Times New Roman"/>
          <w:snapToGrid w:val="0"/>
          <w:sz w:val="24"/>
          <w:szCs w:val="24"/>
          <w:lang w:eastAsia="ru-RU"/>
        </w:rPr>
        <w:t>подписанного со стороны Заказчика договора, Победитель</w:t>
      </w:r>
      <w:r w:rsidRPr="00F665E7">
        <w:rPr>
          <w:rFonts w:ascii="Times New Roman" w:eastAsia="Times New Roman" w:hAnsi="Times New Roman"/>
          <w:sz w:val="24"/>
          <w:szCs w:val="24"/>
          <w:lang w:eastAsia="ru-RU"/>
        </w:rPr>
        <w:t xml:space="preserve"> </w:t>
      </w:r>
      <w:r w:rsidRPr="00F665E7">
        <w:rPr>
          <w:rFonts w:ascii="Times New Roman" w:eastAsia="Times New Roman" w:hAnsi="Times New Roman"/>
          <w:snapToGrid w:val="0"/>
          <w:sz w:val="24"/>
          <w:szCs w:val="24"/>
          <w:lang w:eastAsia="ru-RU"/>
        </w:rPr>
        <w:t xml:space="preserve">направляет </w:t>
      </w:r>
      <w:r w:rsidRPr="00F665E7">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7" w:history="1">
        <w:r w:rsidR="001D0483" w:rsidRPr="007D66FF">
          <w:rPr>
            <w:rStyle w:val="a8"/>
            <w:rFonts w:ascii="Times New Roman" w:eastAsia="Times New Roman" w:hAnsi="Times New Roman"/>
            <w:sz w:val="24"/>
            <w:szCs w:val="24"/>
            <w:lang w:val="en-US" w:eastAsia="ru-RU"/>
          </w:rPr>
          <w:t>bes</w:t>
        </w:r>
        <w:r w:rsidR="001D0483" w:rsidRPr="007D66FF">
          <w:rPr>
            <w:rStyle w:val="a8"/>
            <w:rFonts w:ascii="Times New Roman" w:eastAsia="Times New Roman" w:hAnsi="Times New Roman"/>
            <w:sz w:val="24"/>
            <w:szCs w:val="24"/>
            <w:lang w:eastAsia="ru-RU"/>
          </w:rPr>
          <w:t>@ynp.ru</w:t>
        </w:r>
      </w:hyperlink>
    </w:p>
    <w:p w:rsidR="00F665E7" w:rsidRPr="00F665E7" w:rsidRDefault="00F665E7" w:rsidP="00F665E7">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F665E7" w:rsidRPr="00F665E7" w:rsidRDefault="00F665E7" w:rsidP="00F665E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665E7">
        <w:rPr>
          <w:rFonts w:ascii="Times New Roman" w:eastAsia="Times New Roman" w:hAnsi="Times New Roman"/>
          <w:b/>
          <w:sz w:val="24"/>
          <w:szCs w:val="24"/>
          <w:lang w:eastAsia="ru-RU"/>
        </w:rPr>
        <w:t>4.12.2.</w:t>
      </w:r>
      <w:r w:rsidRPr="00F665E7">
        <w:rPr>
          <w:rFonts w:ascii="Times New Roman" w:eastAsia="Times New Roman" w:hAnsi="Times New Roman"/>
          <w:sz w:val="24"/>
          <w:szCs w:val="24"/>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F665E7">
        <w:rPr>
          <w:rFonts w:ascii="Times New Roman" w:eastAsia="Times New Roman" w:hAnsi="Times New Roman"/>
          <w:bCs/>
          <w:iCs/>
          <w:snapToGrid w:val="0"/>
          <w:sz w:val="24"/>
          <w:szCs w:val="24"/>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F665E7" w:rsidRPr="00F665E7" w:rsidRDefault="00F665E7" w:rsidP="00F665E7">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665E7">
        <w:rPr>
          <w:rFonts w:ascii="Times New Roman" w:eastAsia="Times New Roman" w:hAnsi="Times New Roman"/>
          <w:b/>
          <w:sz w:val="24"/>
          <w:szCs w:val="24"/>
          <w:lang w:eastAsia="ru-RU"/>
        </w:rPr>
        <w:t>4.12.3.</w:t>
      </w:r>
      <w:r w:rsidRPr="00F665E7">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F665E7" w:rsidRPr="00F665E7" w:rsidRDefault="00F665E7" w:rsidP="00F665E7">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665E7">
        <w:rPr>
          <w:rFonts w:ascii="Times New Roman" w:eastAsia="Times New Roman" w:hAnsi="Times New Roman"/>
          <w:b/>
          <w:sz w:val="24"/>
          <w:szCs w:val="24"/>
          <w:lang w:eastAsia="ru-RU"/>
        </w:rPr>
        <w:t>4.12.4</w:t>
      </w:r>
      <w:r w:rsidRPr="00F665E7">
        <w:rPr>
          <w:rFonts w:ascii="Times New Roman" w:eastAsia="Times New Roman" w:hAnsi="Times New Roman"/>
          <w:b/>
          <w:sz w:val="24"/>
          <w:szCs w:val="24"/>
          <w:shd w:val="clear" w:color="auto" w:fill="FFFFFF"/>
          <w:lang w:eastAsia="ru-RU"/>
        </w:rPr>
        <w:t>.</w:t>
      </w:r>
      <w:r w:rsidRPr="00F665E7">
        <w:rPr>
          <w:rFonts w:ascii="Times New Roman" w:eastAsia="Times New Roman" w:hAnsi="Times New Roman"/>
          <w:sz w:val="24"/>
          <w:szCs w:val="24"/>
          <w:shd w:val="clear" w:color="auto" w:fill="FFFFFF"/>
          <w:lang w:eastAsia="ru-RU"/>
        </w:rPr>
        <w:t xml:space="preserve"> </w:t>
      </w:r>
      <w:r w:rsidRPr="00F665E7">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F665E7" w:rsidRPr="00F665E7" w:rsidRDefault="00F665E7" w:rsidP="00F665E7">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665E7">
        <w:rPr>
          <w:rFonts w:ascii="Times New Roman" w:eastAsia="Times New Roman" w:hAnsi="Times New Roman"/>
          <w:b/>
          <w:bCs/>
          <w:iCs/>
          <w:sz w:val="24"/>
          <w:szCs w:val="24"/>
          <w:lang w:eastAsia="ru-RU"/>
        </w:rPr>
        <w:t>4.12.5.</w:t>
      </w:r>
      <w:r w:rsidRPr="00F665E7">
        <w:rPr>
          <w:rFonts w:ascii="Times New Roman" w:eastAsia="Times New Roman" w:hAnsi="Times New Roman"/>
          <w:bCs/>
          <w:iCs/>
          <w:sz w:val="24"/>
          <w:szCs w:val="24"/>
          <w:lang w:eastAsia="ru-RU"/>
        </w:rPr>
        <w:t xml:space="preserve"> </w:t>
      </w:r>
      <w:r w:rsidRPr="00F665E7">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F665E7">
        <w:rPr>
          <w:rFonts w:ascii="Times New Roman" w:eastAsia="Times New Roman" w:hAnsi="Times New Roman"/>
          <w:bCs/>
          <w:iCs/>
          <w:sz w:val="24"/>
          <w:szCs w:val="24"/>
          <w:shd w:val="clear" w:color="auto" w:fill="FFFFFF"/>
          <w:lang w:eastAsia="ru-RU"/>
        </w:rPr>
        <w:t>.</w:t>
      </w:r>
      <w:r w:rsidRPr="00F665E7">
        <w:rPr>
          <w:rFonts w:ascii="Times New Roman" w:eastAsia="Times New Roman" w:hAnsi="Times New Roman"/>
          <w:bCs/>
          <w:iCs/>
          <w:sz w:val="24"/>
          <w:szCs w:val="24"/>
          <w:lang w:eastAsia="ru-RU"/>
        </w:rPr>
        <w:t xml:space="preserve"> </w:t>
      </w:r>
    </w:p>
    <w:p w:rsidR="00F665E7" w:rsidRPr="00F665E7" w:rsidRDefault="00F665E7" w:rsidP="00F665E7">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665E7">
        <w:rPr>
          <w:rFonts w:ascii="Times New Roman" w:eastAsia="Times New Roman" w:hAnsi="Times New Roman"/>
          <w:b/>
          <w:bCs/>
          <w:iCs/>
          <w:sz w:val="24"/>
          <w:szCs w:val="24"/>
          <w:lang w:eastAsia="ru-RU"/>
        </w:rPr>
        <w:t>4.12.6.</w:t>
      </w:r>
      <w:r w:rsidRPr="00F665E7">
        <w:rPr>
          <w:rFonts w:ascii="Times New Roman" w:eastAsia="Times New Roman" w:hAnsi="Times New Roman"/>
          <w:bCs/>
          <w:iCs/>
          <w:sz w:val="24"/>
          <w:szCs w:val="24"/>
          <w:lang w:eastAsia="ru-RU"/>
        </w:rPr>
        <w:t xml:space="preserve"> Преддоговорные переговоры допускаются:</w:t>
      </w:r>
    </w:p>
    <w:p w:rsidR="00F665E7" w:rsidRPr="00F665E7" w:rsidRDefault="00F665E7" w:rsidP="00F665E7">
      <w:pPr>
        <w:numPr>
          <w:ilvl w:val="0"/>
          <w:numId w:val="20"/>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 снижению цены договора без изменения остальных условий договора;</w:t>
      </w:r>
    </w:p>
    <w:p w:rsidR="00F665E7" w:rsidRPr="00F665E7" w:rsidRDefault="00F665E7" w:rsidP="00F665E7">
      <w:pPr>
        <w:numPr>
          <w:ilvl w:val="0"/>
          <w:numId w:val="20"/>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F665E7" w:rsidRPr="00F665E7" w:rsidRDefault="00F665E7" w:rsidP="00F665E7">
      <w:pPr>
        <w:numPr>
          <w:ilvl w:val="0"/>
          <w:numId w:val="20"/>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по сокращению сроков выполнения договора;  </w:t>
      </w:r>
    </w:p>
    <w:p w:rsidR="00F665E7" w:rsidRPr="00F665E7" w:rsidRDefault="00F665E7" w:rsidP="00F665E7">
      <w:pPr>
        <w:numPr>
          <w:ilvl w:val="0"/>
          <w:numId w:val="20"/>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665E7" w:rsidRPr="00F665E7" w:rsidRDefault="00F665E7" w:rsidP="00F665E7">
      <w:pPr>
        <w:numPr>
          <w:ilvl w:val="0"/>
          <w:numId w:val="20"/>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F665E7" w:rsidRPr="00F665E7" w:rsidRDefault="00F665E7" w:rsidP="00F665E7">
      <w:pPr>
        <w:shd w:val="clear" w:color="auto" w:fill="FFFFFF"/>
        <w:spacing w:after="0" w:line="240" w:lineRule="atLeast"/>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F665E7" w:rsidRPr="00F665E7" w:rsidRDefault="00F665E7" w:rsidP="00F665E7">
      <w:pPr>
        <w:shd w:val="clear" w:color="auto" w:fill="FFFFFF"/>
        <w:spacing w:after="0" w:line="240" w:lineRule="atLeast"/>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lastRenderedPageBreak/>
        <w:t xml:space="preserve">     </w:t>
      </w:r>
      <w:r w:rsidRPr="00F665E7">
        <w:rPr>
          <w:rFonts w:ascii="Times New Roman" w:eastAsia="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F665E7" w:rsidRPr="00F665E7" w:rsidRDefault="00F665E7" w:rsidP="00F665E7">
      <w:pPr>
        <w:shd w:val="clear" w:color="auto" w:fill="FFFFFF"/>
        <w:spacing w:after="0" w:line="240" w:lineRule="atLeast"/>
        <w:jc w:val="both"/>
        <w:rPr>
          <w:rFonts w:ascii="Times New Roman" w:eastAsia="Times New Roman" w:hAnsi="Times New Roman"/>
          <w:sz w:val="24"/>
          <w:szCs w:val="24"/>
          <w:lang w:eastAsia="ru-RU"/>
        </w:rPr>
      </w:pPr>
      <w:r w:rsidRPr="00F665E7">
        <w:rPr>
          <w:rFonts w:ascii="Times New Roman" w:eastAsia="Times New Roman" w:hAnsi="Times New Roman"/>
          <w:b/>
          <w:sz w:val="24"/>
          <w:szCs w:val="24"/>
          <w:lang w:eastAsia="ru-RU"/>
        </w:rPr>
        <w:t>4.12.7.</w:t>
      </w:r>
      <w:r w:rsidRPr="00F665E7">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F665E7" w:rsidRPr="00F665E7" w:rsidRDefault="00F665E7" w:rsidP="00F665E7">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F665E7">
        <w:rPr>
          <w:rFonts w:ascii="Times New Roman" w:eastAsia="Times New Roman" w:hAnsi="Times New Roman"/>
          <w:b/>
          <w:bCs/>
          <w:iCs/>
          <w:sz w:val="24"/>
          <w:szCs w:val="24"/>
          <w:lang w:eastAsia="ru-RU"/>
        </w:rPr>
        <w:t>4.12.8.</w:t>
      </w:r>
      <w:r w:rsidRPr="00F665E7">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F665E7" w:rsidRPr="00F665E7" w:rsidRDefault="00F665E7" w:rsidP="00F665E7">
      <w:pPr>
        <w:shd w:val="clear" w:color="auto" w:fill="FFFFFF"/>
        <w:spacing w:after="0" w:line="240" w:lineRule="atLeast"/>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F665E7" w:rsidRPr="00F665E7" w:rsidRDefault="00F665E7" w:rsidP="00F665E7">
      <w:pPr>
        <w:keepNext/>
        <w:widowControl w:val="0"/>
        <w:shd w:val="clear" w:color="auto" w:fill="FFFFFF"/>
        <w:suppressAutoHyphens/>
        <w:adjustRightInd w:val="0"/>
        <w:spacing w:after="0" w:line="240" w:lineRule="atLeast"/>
        <w:ind w:firstLine="567"/>
        <w:jc w:val="both"/>
        <w:textAlignment w:val="baseline"/>
        <w:outlineLvl w:val="3"/>
        <w:rPr>
          <w:rFonts w:ascii="Times New Roman" w:eastAsia="Times New Roman" w:hAnsi="Times New Roman"/>
          <w:bCs/>
          <w:iCs/>
          <w:sz w:val="24"/>
          <w:szCs w:val="24"/>
          <w:lang w:eastAsia="ru-RU"/>
        </w:rPr>
      </w:pPr>
      <w:r w:rsidRPr="00F665E7">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F665E7" w:rsidRPr="00F665E7" w:rsidRDefault="00F665E7" w:rsidP="00F665E7">
      <w:pPr>
        <w:shd w:val="clear" w:color="auto" w:fill="FFFFFF"/>
        <w:tabs>
          <w:tab w:val="num" w:pos="1985"/>
          <w:tab w:val="num" w:pos="2357"/>
        </w:tabs>
        <w:spacing w:after="0" w:line="240" w:lineRule="atLeast"/>
        <w:ind w:firstLine="567"/>
        <w:jc w:val="both"/>
        <w:rPr>
          <w:rFonts w:ascii="Times New Roman" w:eastAsia="Times New Roman" w:hAnsi="Times New Roman"/>
          <w:sz w:val="24"/>
          <w:szCs w:val="24"/>
          <w:lang w:eastAsia="ru-RU"/>
        </w:rPr>
      </w:pPr>
      <w:bookmarkStart w:id="56" w:name="_Ref297565397"/>
      <w:r w:rsidRPr="00F665E7">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6"/>
      <w:r w:rsidRPr="00F665E7">
        <w:rPr>
          <w:rFonts w:ascii="Times New Roman" w:eastAsia="Times New Roman" w:hAnsi="Times New Roman"/>
          <w:sz w:val="24"/>
          <w:szCs w:val="24"/>
          <w:lang w:eastAsia="ru-RU"/>
        </w:rPr>
        <w:t>Заявки;</w:t>
      </w:r>
    </w:p>
    <w:p w:rsidR="00F665E7" w:rsidRPr="00F665E7" w:rsidRDefault="00F665E7" w:rsidP="00F665E7">
      <w:pPr>
        <w:shd w:val="clear" w:color="auto" w:fill="FFFFFF"/>
        <w:tabs>
          <w:tab w:val="left" w:pos="1276"/>
          <w:tab w:val="num" w:pos="2357"/>
        </w:tabs>
        <w:autoSpaceDE w:val="0"/>
        <w:autoSpaceDN w:val="0"/>
        <w:adjustRightInd w:val="0"/>
        <w:spacing w:after="0" w:line="240" w:lineRule="atLeast"/>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провести повторную процедуру закупки;</w:t>
      </w:r>
    </w:p>
    <w:p w:rsidR="00F665E7" w:rsidRPr="00F665E7" w:rsidRDefault="00F665E7" w:rsidP="00F665E7">
      <w:pPr>
        <w:shd w:val="clear" w:color="auto" w:fill="FFFFFF"/>
        <w:tabs>
          <w:tab w:val="left" w:pos="1276"/>
          <w:tab w:val="num" w:pos="2357"/>
        </w:tabs>
        <w:autoSpaceDE w:val="0"/>
        <w:autoSpaceDN w:val="0"/>
        <w:adjustRightInd w:val="0"/>
        <w:spacing w:after="0" w:line="240" w:lineRule="atLeast"/>
        <w:ind w:firstLine="567"/>
        <w:jc w:val="both"/>
        <w:rPr>
          <w:rFonts w:ascii="Times New Roman" w:eastAsia="Times New Roman" w:hAnsi="Times New Roman"/>
          <w:sz w:val="24"/>
          <w:szCs w:val="24"/>
          <w:lang w:eastAsia="ru-RU"/>
        </w:rPr>
      </w:pPr>
      <w:bookmarkStart w:id="57" w:name="_Ref310532857"/>
      <w:r w:rsidRPr="00F665E7">
        <w:rPr>
          <w:rFonts w:ascii="Times New Roman" w:eastAsia="Times New Roman" w:hAnsi="Times New Roman"/>
          <w:sz w:val="24"/>
          <w:szCs w:val="24"/>
          <w:lang w:eastAsia="ru-RU"/>
        </w:rPr>
        <w:t>-  отказаться от заключения договора и прекратить процедуру закупки.</w:t>
      </w:r>
      <w:bookmarkEnd w:id="57"/>
    </w:p>
    <w:p w:rsidR="00F665E7" w:rsidRPr="00F665E7" w:rsidRDefault="00F665E7" w:rsidP="00F665E7">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665E7">
        <w:rPr>
          <w:rFonts w:ascii="Times New Roman" w:eastAsia="Times New Roman" w:hAnsi="Times New Roman"/>
          <w:b/>
          <w:bCs/>
          <w:iCs/>
          <w:sz w:val="24"/>
          <w:szCs w:val="24"/>
          <w:lang w:eastAsia="ru-RU"/>
        </w:rPr>
        <w:t>4.12.9.</w:t>
      </w:r>
      <w:r w:rsidRPr="00F665E7">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 </w:t>
      </w:r>
    </w:p>
    <w:p w:rsidR="00F665E7" w:rsidRPr="00F665E7" w:rsidRDefault="00F665E7" w:rsidP="00F665E7">
      <w:pPr>
        <w:numPr>
          <w:ilvl w:val="0"/>
          <w:numId w:val="21"/>
        </w:numPr>
        <w:shd w:val="clear" w:color="auto" w:fill="FFFFFF"/>
        <w:tabs>
          <w:tab w:val="left" w:pos="426"/>
        </w:tabs>
        <w:spacing w:after="0" w:line="240" w:lineRule="atLeast"/>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F665E7" w:rsidRPr="00F665E7" w:rsidRDefault="00F665E7" w:rsidP="00F665E7">
      <w:pPr>
        <w:numPr>
          <w:ilvl w:val="0"/>
          <w:numId w:val="21"/>
        </w:numPr>
        <w:shd w:val="clear" w:color="auto" w:fill="FFFFFF"/>
        <w:tabs>
          <w:tab w:val="left" w:pos="426"/>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F665E7" w:rsidRPr="00F665E7" w:rsidRDefault="00F665E7" w:rsidP="00F665E7">
      <w:pPr>
        <w:numPr>
          <w:ilvl w:val="0"/>
          <w:numId w:val="21"/>
        </w:numPr>
        <w:shd w:val="clear" w:color="auto" w:fill="FFFFFF"/>
        <w:tabs>
          <w:tab w:val="left" w:pos="426"/>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F665E7" w:rsidRPr="00F665E7" w:rsidRDefault="00F665E7" w:rsidP="00F665E7">
      <w:pPr>
        <w:numPr>
          <w:ilvl w:val="0"/>
          <w:numId w:val="21"/>
        </w:numPr>
        <w:shd w:val="clear" w:color="auto" w:fill="FFFFFF"/>
        <w:tabs>
          <w:tab w:val="left" w:pos="426"/>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F665E7" w:rsidRPr="00F36E60" w:rsidRDefault="00F665E7" w:rsidP="00F665E7">
      <w:pPr>
        <w:spacing w:after="0" w:line="240" w:lineRule="auto"/>
        <w:ind w:firstLine="567"/>
        <w:jc w:val="both"/>
        <w:rPr>
          <w:rFonts w:ascii="Times New Roman" w:eastAsia="Times New Roman" w:hAnsi="Times New Roman"/>
          <w:sz w:val="24"/>
          <w:szCs w:val="24"/>
          <w:lang w:eastAsia="ru-RU"/>
        </w:rPr>
      </w:pPr>
    </w:p>
    <w:p w:rsidR="00F36E60" w:rsidRPr="00F36E60" w:rsidRDefault="00F36E60" w:rsidP="00F36E60">
      <w:pPr>
        <w:spacing w:after="0" w:line="240" w:lineRule="auto"/>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w:t>
      </w:r>
      <w:r w:rsidR="00F665E7">
        <w:rPr>
          <w:rFonts w:ascii="Times New Roman" w:eastAsia="Times New Roman" w:hAnsi="Times New Roman"/>
          <w:b/>
          <w:sz w:val="24"/>
          <w:szCs w:val="24"/>
          <w:lang w:eastAsia="ru-RU"/>
        </w:rPr>
        <w:t>3</w:t>
      </w:r>
      <w:r w:rsidRPr="00F36E60">
        <w:rPr>
          <w:rFonts w:ascii="Times New Roman" w:eastAsia="Times New Roman" w:hAnsi="Times New Roman"/>
          <w:b/>
          <w:sz w:val="24"/>
          <w:szCs w:val="24"/>
          <w:lang w:eastAsia="ru-RU"/>
        </w:rPr>
        <w:t>.</w:t>
      </w:r>
      <w:r w:rsidRPr="00F36E60">
        <w:rPr>
          <w:rFonts w:ascii="Times New Roman" w:eastAsia="Times New Roman" w:hAnsi="Times New Roman"/>
          <w:sz w:val="24"/>
          <w:szCs w:val="24"/>
          <w:lang w:eastAsia="ru-RU"/>
        </w:rPr>
        <w:t xml:space="preserve"> </w:t>
      </w:r>
      <w:r w:rsidRPr="00F36E60">
        <w:rPr>
          <w:rFonts w:ascii="Times New Roman" w:eastAsia="Times New Roman" w:hAnsi="Times New Roman"/>
          <w:b/>
          <w:sz w:val="24"/>
          <w:szCs w:val="24"/>
          <w:lang w:eastAsia="ru-RU"/>
        </w:rPr>
        <w:t>Исполнение договора</w:t>
      </w:r>
    </w:p>
    <w:p w:rsidR="00300DD2" w:rsidRDefault="00F36E60" w:rsidP="00F36E60">
      <w:pPr>
        <w:spacing w:after="0" w:line="240" w:lineRule="auto"/>
        <w:jc w:val="both"/>
        <w:rPr>
          <w:rFonts w:ascii="Times New Roman" w:eastAsia="Times New Roman" w:hAnsi="Times New Roman"/>
          <w:sz w:val="24"/>
          <w:szCs w:val="24"/>
          <w:lang w:eastAsia="ru-RU"/>
        </w:rPr>
      </w:pPr>
      <w:r w:rsidRPr="00F36E60">
        <w:rPr>
          <w:rFonts w:ascii="Times New Roman" w:hAnsi="Times New Roman"/>
          <w:b/>
          <w:sz w:val="24"/>
          <w:szCs w:val="24"/>
          <w:lang w:eastAsia="ru-RU"/>
        </w:rPr>
        <w:t>4.1</w:t>
      </w:r>
      <w:r w:rsidR="00F665E7">
        <w:rPr>
          <w:rFonts w:ascii="Times New Roman" w:hAnsi="Times New Roman"/>
          <w:b/>
          <w:sz w:val="24"/>
          <w:szCs w:val="24"/>
          <w:lang w:eastAsia="ru-RU"/>
        </w:rPr>
        <w:t>3</w:t>
      </w:r>
      <w:r w:rsidRPr="00F36E60">
        <w:rPr>
          <w:rFonts w:ascii="Times New Roman" w:hAnsi="Times New Roman"/>
          <w:b/>
          <w:sz w:val="24"/>
          <w:szCs w:val="24"/>
          <w:lang w:eastAsia="ru-RU"/>
        </w:rPr>
        <w:t>.1.</w:t>
      </w:r>
      <w:r w:rsidRPr="00F36E60">
        <w:rPr>
          <w:rFonts w:ascii="Times New Roman" w:hAnsi="Times New Roman"/>
          <w:sz w:val="24"/>
          <w:szCs w:val="24"/>
          <w:lang w:eastAsia="ru-RU"/>
        </w:rPr>
        <w:t xml:space="preserve"> </w:t>
      </w:r>
      <w:r w:rsidRPr="00F36E60">
        <w:rPr>
          <w:rFonts w:ascii="Times New Roman" w:eastAsia="Times New Roman" w:hAnsi="Times New Roman"/>
          <w:sz w:val="24"/>
          <w:szCs w:val="24"/>
          <w:lang w:eastAsia="ru-RU"/>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544A9F">
        <w:rPr>
          <w:rFonts w:ascii="Times New Roman" w:eastAsia="Times New Roman" w:hAnsi="Times New Roman"/>
          <w:sz w:val="24"/>
          <w:szCs w:val="24"/>
          <w:lang w:eastAsia="ru-RU"/>
        </w:rPr>
        <w:t>.</w:t>
      </w:r>
    </w:p>
    <w:p w:rsidR="00F665E7" w:rsidRDefault="00F665E7" w:rsidP="00F36E60">
      <w:pPr>
        <w:spacing w:after="0" w:line="240" w:lineRule="auto"/>
        <w:jc w:val="both"/>
        <w:rPr>
          <w:rFonts w:ascii="Times New Roman" w:eastAsia="Times New Roman" w:hAnsi="Times New Roman"/>
          <w:sz w:val="24"/>
          <w:szCs w:val="24"/>
          <w:lang w:eastAsia="ru-RU"/>
        </w:rPr>
      </w:pPr>
    </w:p>
    <w:p w:rsidR="00F665E7" w:rsidRDefault="00F665E7" w:rsidP="00F36E60">
      <w:pPr>
        <w:spacing w:after="0" w:line="240" w:lineRule="auto"/>
        <w:jc w:val="both"/>
        <w:rPr>
          <w:rFonts w:ascii="Times New Roman" w:eastAsia="Times New Roman" w:hAnsi="Times New Roman"/>
          <w:sz w:val="24"/>
          <w:szCs w:val="24"/>
          <w:lang w:eastAsia="ru-RU"/>
        </w:rPr>
      </w:pPr>
    </w:p>
    <w:p w:rsidR="00916DEA" w:rsidRDefault="00916DEA" w:rsidP="005A3DB6">
      <w:pPr>
        <w:spacing w:line="240" w:lineRule="auto"/>
        <w:rPr>
          <w:rFonts w:ascii="Times New Roman" w:eastAsia="Times New Roman" w:hAnsi="Times New Roman"/>
          <w:sz w:val="24"/>
          <w:szCs w:val="24"/>
          <w:lang w:eastAsia="ru-RU"/>
        </w:rPr>
      </w:pPr>
      <w:bookmarkStart w:id="58" w:name="_Ref55335823"/>
      <w:bookmarkStart w:id="59" w:name="_Ref55336359"/>
      <w:bookmarkStart w:id="60" w:name="_Toc57314675"/>
      <w:bookmarkStart w:id="61" w:name="_Toc69728989"/>
      <w:bookmarkStart w:id="62" w:name="_Toc261535113"/>
      <w:bookmarkStart w:id="63" w:name="_Toc262557869"/>
      <w:bookmarkStart w:id="64" w:name="_Toc278971542"/>
      <w:bookmarkStart w:id="65" w:name="_Toc261535090"/>
      <w:bookmarkStart w:id="66" w:name="_Toc262557846"/>
      <w:bookmarkStart w:id="67" w:name="_Toc278971519"/>
      <w:bookmarkEnd w:id="47"/>
      <w:bookmarkEnd w:id="48"/>
      <w:bookmarkEnd w:id="49"/>
      <w:bookmarkEnd w:id="50"/>
    </w:p>
    <w:p w:rsidR="000D5ABC" w:rsidRDefault="000D5ABC" w:rsidP="005A3DB6">
      <w:pPr>
        <w:spacing w:line="240" w:lineRule="auto"/>
        <w:rPr>
          <w:rFonts w:ascii="Times New Roman" w:eastAsia="Times New Roman" w:hAnsi="Times New Roman"/>
          <w:sz w:val="24"/>
          <w:szCs w:val="24"/>
          <w:lang w:eastAsia="ru-RU"/>
        </w:rPr>
      </w:pPr>
    </w:p>
    <w:p w:rsidR="000D5ABC" w:rsidRDefault="000D5ABC" w:rsidP="005A3DB6">
      <w:pPr>
        <w:spacing w:line="240" w:lineRule="auto"/>
        <w:rPr>
          <w:rFonts w:ascii="Times New Roman" w:eastAsia="Times New Roman" w:hAnsi="Times New Roman"/>
          <w:sz w:val="24"/>
          <w:szCs w:val="24"/>
          <w:lang w:eastAsia="ru-RU"/>
        </w:rPr>
      </w:pPr>
    </w:p>
    <w:p w:rsidR="000D5ABC" w:rsidRDefault="000D5ABC" w:rsidP="005A3DB6">
      <w:pPr>
        <w:spacing w:line="240" w:lineRule="auto"/>
        <w:rPr>
          <w:rFonts w:ascii="Times New Roman" w:eastAsia="Times New Roman" w:hAnsi="Times New Roman"/>
          <w:sz w:val="24"/>
          <w:szCs w:val="24"/>
          <w:lang w:eastAsia="ru-RU"/>
        </w:rPr>
      </w:pPr>
    </w:p>
    <w:p w:rsidR="000D5ABC" w:rsidRDefault="000D5ABC" w:rsidP="005A3DB6">
      <w:pPr>
        <w:spacing w:line="240" w:lineRule="auto"/>
        <w:rPr>
          <w:rFonts w:ascii="Times New Roman" w:eastAsia="Times New Roman" w:hAnsi="Times New Roman"/>
          <w:sz w:val="24"/>
          <w:szCs w:val="24"/>
          <w:lang w:eastAsia="ru-RU"/>
        </w:rPr>
      </w:pPr>
      <w:bookmarkStart w:id="68" w:name="_GoBack"/>
      <w:bookmarkEnd w:id="68"/>
    </w:p>
    <w:p w:rsidR="002F3F48" w:rsidRDefault="002F3F48" w:rsidP="005A3DB6">
      <w:pPr>
        <w:spacing w:line="240" w:lineRule="auto"/>
        <w:rPr>
          <w:rFonts w:ascii="Times New Roman" w:hAnsi="Times New Roman"/>
          <w:sz w:val="24"/>
          <w:szCs w:val="24"/>
        </w:rPr>
      </w:pPr>
    </w:p>
    <w:p w:rsidR="00F665E7" w:rsidRPr="00F665E7" w:rsidRDefault="00F665E7" w:rsidP="00F665E7">
      <w:pPr>
        <w:shd w:val="clear" w:color="auto" w:fill="FFFFFF"/>
        <w:spacing w:after="0" w:line="240" w:lineRule="atLeast"/>
        <w:jc w:val="both"/>
        <w:rPr>
          <w:rFonts w:ascii="Times New Roman" w:eastAsia="Times New Roman" w:hAnsi="Times New Roman"/>
          <w:b/>
          <w:bCs/>
          <w:kern w:val="28"/>
          <w:sz w:val="24"/>
          <w:szCs w:val="24"/>
          <w:lang w:eastAsia="ru-RU"/>
        </w:rPr>
      </w:pPr>
      <w:r w:rsidRPr="00F665E7">
        <w:rPr>
          <w:rFonts w:ascii="Times New Roman" w:eastAsia="Times New Roman" w:hAnsi="Times New Roman"/>
          <w:b/>
          <w:bCs/>
          <w:kern w:val="28"/>
          <w:sz w:val="24"/>
          <w:szCs w:val="24"/>
          <w:lang w:eastAsia="ru-RU"/>
        </w:rPr>
        <w:lastRenderedPageBreak/>
        <w:t>5. Образцы основных форм документов, включаемых в Заявку</w:t>
      </w:r>
    </w:p>
    <w:p w:rsidR="00F665E7" w:rsidRPr="00F665E7" w:rsidRDefault="00F665E7" w:rsidP="00F665E7">
      <w:pPr>
        <w:keepNext/>
        <w:shd w:val="clear" w:color="auto" w:fill="FFFFFF"/>
        <w:suppressAutoHyphens/>
        <w:spacing w:after="0" w:line="240" w:lineRule="atLeast"/>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344124424"/>
      <w:r w:rsidRPr="00F665E7">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bookmarkEnd w:id="75"/>
      <w:r w:rsidRPr="00F665E7">
        <w:rPr>
          <w:rFonts w:ascii="Times New Roman" w:eastAsia="Times New Roman" w:hAnsi="Times New Roman"/>
          <w:b/>
          <w:bCs/>
          <w:sz w:val="24"/>
          <w:szCs w:val="24"/>
          <w:lang w:eastAsia="ru-RU"/>
        </w:rPr>
        <w:t>Заявка на участие в запросе цен (форма 1)</w:t>
      </w:r>
    </w:p>
    <w:p w:rsidR="00F665E7" w:rsidRPr="00F665E7" w:rsidRDefault="00F665E7" w:rsidP="00F665E7">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F665E7">
        <w:rPr>
          <w:rFonts w:ascii="Times New Roman" w:eastAsia="Times New Roman" w:hAnsi="Times New Roman"/>
          <w:b/>
          <w:spacing w:val="36"/>
          <w:sz w:val="24"/>
          <w:szCs w:val="24"/>
          <w:lang w:eastAsia="ru-RU"/>
        </w:rPr>
        <w:t>начало формы</w:t>
      </w:r>
    </w:p>
    <w:p w:rsidR="00F665E7" w:rsidRPr="00F665E7" w:rsidRDefault="00F665E7" w:rsidP="00F665E7">
      <w:pPr>
        <w:shd w:val="clear" w:color="auto" w:fill="FFFFFF"/>
        <w:spacing w:after="0" w:line="240" w:lineRule="auto"/>
        <w:ind w:right="5243"/>
        <w:jc w:val="both"/>
        <w:rPr>
          <w:rFonts w:ascii="Times New Roman" w:eastAsia="Times New Roman" w:hAnsi="Times New Roman"/>
          <w:sz w:val="24"/>
          <w:szCs w:val="24"/>
          <w:lang w:eastAsia="ru-RU"/>
        </w:rPr>
      </w:pPr>
    </w:p>
    <w:p w:rsidR="00F665E7" w:rsidRPr="00F665E7" w:rsidRDefault="00F665E7" w:rsidP="00F665E7">
      <w:pPr>
        <w:shd w:val="clear" w:color="auto" w:fill="FFFFFF"/>
        <w:spacing w:after="0" w:line="240" w:lineRule="auto"/>
        <w:ind w:right="5243"/>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 года</w:t>
      </w:r>
    </w:p>
    <w:p w:rsidR="00F665E7" w:rsidRPr="00F665E7" w:rsidRDefault="00F665E7" w:rsidP="00F665E7">
      <w:pPr>
        <w:shd w:val="clear" w:color="auto" w:fill="FFFFFF"/>
        <w:spacing w:after="0" w:line="240" w:lineRule="auto"/>
        <w:ind w:right="5243"/>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w:t>
      </w:r>
      <w:r w:rsidRPr="00F665E7">
        <w:rPr>
          <w:rFonts w:ascii="Times New Roman" w:eastAsia="Times New Roman" w:hAnsi="Times New Roman"/>
          <w:sz w:val="24"/>
          <w:szCs w:val="24"/>
          <w:lang w:eastAsia="ru-RU"/>
        </w:rPr>
        <w:tab/>
        <w:t xml:space="preserve">                                          </w:t>
      </w:r>
    </w:p>
    <w:p w:rsidR="00F665E7" w:rsidRPr="00F665E7" w:rsidRDefault="00F665E7" w:rsidP="00F665E7">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Заказчику: </w:t>
      </w:r>
    </w:p>
    <w:p w:rsidR="00F665E7" w:rsidRPr="00F665E7" w:rsidRDefault="00F665E7" w:rsidP="00F665E7">
      <w:pPr>
        <w:shd w:val="clear" w:color="auto" w:fill="FFFFFF"/>
        <w:tabs>
          <w:tab w:val="left" w:pos="10065"/>
        </w:tabs>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Генеральному директору</w:t>
      </w:r>
    </w:p>
    <w:p w:rsidR="00F665E7" w:rsidRPr="00F665E7" w:rsidRDefault="00F665E7" w:rsidP="00F665E7">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АО «Саханефтегазсбыт»</w:t>
      </w:r>
    </w:p>
    <w:p w:rsidR="00F665E7" w:rsidRPr="00F665E7" w:rsidRDefault="00F665E7" w:rsidP="00F665E7">
      <w:pPr>
        <w:shd w:val="clear" w:color="auto" w:fill="FFFFFF"/>
        <w:spacing w:after="0" w:line="240" w:lineRule="auto"/>
        <w:ind w:right="140"/>
        <w:jc w:val="right"/>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Лебедеву В.Н.</w:t>
      </w:r>
    </w:p>
    <w:p w:rsidR="00F665E7" w:rsidRPr="00F665E7" w:rsidRDefault="00F665E7" w:rsidP="00F665E7">
      <w:pPr>
        <w:shd w:val="clear" w:color="auto" w:fill="FFFFFF"/>
        <w:spacing w:after="0" w:line="240" w:lineRule="auto"/>
        <w:ind w:right="140"/>
        <w:jc w:val="center"/>
        <w:rPr>
          <w:rFonts w:ascii="Times New Roman" w:eastAsia="Times New Roman" w:hAnsi="Times New Roman"/>
          <w:sz w:val="24"/>
          <w:szCs w:val="24"/>
          <w:lang w:eastAsia="ru-RU"/>
        </w:rPr>
      </w:pPr>
    </w:p>
    <w:p w:rsidR="00F665E7" w:rsidRPr="00F665E7" w:rsidRDefault="00F665E7" w:rsidP="00F665E7">
      <w:pPr>
        <w:shd w:val="clear" w:color="auto" w:fill="FFFFFF"/>
        <w:spacing w:after="0" w:line="240" w:lineRule="auto"/>
        <w:ind w:right="140"/>
        <w:jc w:val="center"/>
        <w:rPr>
          <w:rFonts w:ascii="Times New Roman" w:eastAsia="Times New Roman" w:hAnsi="Times New Roman"/>
          <w:b/>
          <w:sz w:val="24"/>
          <w:szCs w:val="24"/>
          <w:lang w:eastAsia="ru-RU"/>
        </w:rPr>
      </w:pPr>
    </w:p>
    <w:p w:rsidR="00F665E7" w:rsidRPr="00F665E7" w:rsidRDefault="00F665E7" w:rsidP="00F665E7">
      <w:pPr>
        <w:shd w:val="clear" w:color="auto" w:fill="FFFFFF"/>
        <w:spacing w:after="0" w:line="240" w:lineRule="auto"/>
        <w:ind w:right="140"/>
        <w:jc w:val="center"/>
        <w:rPr>
          <w:rFonts w:ascii="Times New Roman" w:eastAsia="Times New Roman" w:hAnsi="Times New Roman"/>
          <w:b/>
          <w:sz w:val="24"/>
          <w:szCs w:val="24"/>
          <w:lang w:eastAsia="ru-RU"/>
        </w:rPr>
      </w:pPr>
      <w:r w:rsidRPr="00F665E7">
        <w:rPr>
          <w:rFonts w:ascii="Times New Roman" w:eastAsia="Times New Roman" w:hAnsi="Times New Roman"/>
          <w:b/>
          <w:sz w:val="24"/>
          <w:szCs w:val="24"/>
          <w:lang w:eastAsia="ru-RU"/>
        </w:rPr>
        <w:t>Заявка</w:t>
      </w:r>
    </w:p>
    <w:p w:rsidR="008C3359" w:rsidRPr="008C3359" w:rsidRDefault="001E2373" w:rsidP="008C3359">
      <w:pPr>
        <w:spacing w:after="0" w:line="240" w:lineRule="auto"/>
        <w:ind w:right="140"/>
        <w:jc w:val="center"/>
        <w:rPr>
          <w:rFonts w:ascii="Times New Roman" w:eastAsia="Times New Roman" w:hAnsi="Times New Roman"/>
          <w:sz w:val="24"/>
          <w:szCs w:val="24"/>
          <w:lang w:eastAsia="ru-RU"/>
        </w:rPr>
      </w:pPr>
      <w:r w:rsidRPr="001E2373">
        <w:rPr>
          <w:rFonts w:ascii="Times New Roman" w:eastAsia="Times New Roman" w:hAnsi="Times New Roman"/>
          <w:sz w:val="24"/>
          <w:szCs w:val="24"/>
          <w:lang w:eastAsia="ru-RU"/>
        </w:rPr>
        <w:t xml:space="preserve">на участие в запросе цен в электронной форме </w:t>
      </w:r>
      <w:r w:rsidR="008C3359" w:rsidRPr="008C3359">
        <w:rPr>
          <w:rFonts w:ascii="Times New Roman" w:eastAsia="Times New Roman" w:hAnsi="Times New Roman"/>
          <w:sz w:val="24"/>
          <w:szCs w:val="24"/>
          <w:lang w:eastAsia="ru-RU"/>
        </w:rPr>
        <w:t xml:space="preserve">на поставку нефтепродуктов </w:t>
      </w:r>
    </w:p>
    <w:p w:rsidR="001E2373" w:rsidRPr="001E2373" w:rsidRDefault="008C3359" w:rsidP="008C3359">
      <w:pPr>
        <w:spacing w:after="0" w:line="240" w:lineRule="auto"/>
        <w:ind w:right="140"/>
        <w:jc w:val="center"/>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для населения Республики Саха (Якутия) в навигацию 2023 года до пунктов назначения</w:t>
      </w:r>
      <w:r>
        <w:rPr>
          <w:rFonts w:ascii="Times New Roman" w:eastAsia="Times New Roman" w:hAnsi="Times New Roman"/>
          <w:sz w:val="24"/>
          <w:szCs w:val="24"/>
          <w:lang w:eastAsia="ru-RU"/>
        </w:rPr>
        <w:t>.</w:t>
      </w:r>
    </w:p>
    <w:p w:rsidR="001E2373" w:rsidRDefault="001E2373" w:rsidP="00F665E7">
      <w:pPr>
        <w:shd w:val="clear" w:color="auto" w:fill="FFFFFF"/>
        <w:spacing w:after="0" w:line="240" w:lineRule="auto"/>
        <w:ind w:firstLine="567"/>
        <w:jc w:val="both"/>
        <w:rPr>
          <w:rFonts w:ascii="Times New Roman" w:eastAsia="Times New Roman" w:hAnsi="Times New Roman"/>
          <w:sz w:val="24"/>
          <w:szCs w:val="24"/>
          <w:lang w:eastAsia="ru-RU"/>
        </w:rPr>
      </w:pPr>
    </w:p>
    <w:p w:rsidR="00F665E7" w:rsidRPr="00F665E7" w:rsidRDefault="00F665E7" w:rsidP="00F665E7">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F665E7">
        <w:rPr>
          <w:rFonts w:ascii="Times New Roman" w:eastAsia="Times New Roman" w:hAnsi="Times New Roman"/>
          <w:b/>
          <w:bCs/>
          <w:i/>
          <w:iCs/>
          <w:sz w:val="24"/>
          <w:szCs w:val="24"/>
          <w:shd w:val="clear" w:color="auto" w:fill="FFFF99"/>
          <w:lang w:eastAsia="ru-RU"/>
        </w:rPr>
        <w:t>указывается источник и дата публикации</w:t>
      </w:r>
      <w:r w:rsidRPr="00F665E7">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________________________________________________________________________,</w:t>
      </w:r>
    </w:p>
    <w:p w:rsidR="00F665E7" w:rsidRPr="00F665E7" w:rsidRDefault="00F665E7" w:rsidP="00F665E7">
      <w:pPr>
        <w:shd w:val="clear" w:color="auto" w:fill="FFFFFF"/>
        <w:spacing w:after="0" w:line="240" w:lineRule="auto"/>
        <w:ind w:firstLine="567"/>
        <w:jc w:val="center"/>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зарегистрированное по адресу</w:t>
      </w: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_______________________________________________________________________,</w:t>
      </w:r>
    </w:p>
    <w:p w:rsidR="00F665E7" w:rsidRPr="00F665E7" w:rsidRDefault="00F665E7" w:rsidP="00F665E7">
      <w:pPr>
        <w:shd w:val="clear" w:color="auto" w:fill="FFFFFF"/>
        <w:spacing w:after="0" w:line="240" w:lineRule="auto"/>
        <w:ind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(юридический адрес Участника)</w:t>
      </w:r>
    </w:p>
    <w:p w:rsidR="001E2373" w:rsidRPr="001E2373" w:rsidRDefault="008C3359" w:rsidP="008C3359">
      <w:pPr>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предлагает заключить Договор на поставку нефтепродуктов на условиях, изложенных в Документации о закупке в электронной форме, в соответствии с Техническим заданием и с настоящим письмом направляет Заявку</w:t>
      </w:r>
      <w:r w:rsidR="001E2373">
        <w:rPr>
          <w:rFonts w:ascii="Times New Roman" w:eastAsia="Times New Roman" w:hAnsi="Times New Roman"/>
          <w:sz w:val="24"/>
          <w:szCs w:val="24"/>
          <w:lang w:eastAsia="ru-RU"/>
        </w:rPr>
        <w:t>:</w:t>
      </w: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p>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по Лоту № ___</w:t>
      </w:r>
    </w:p>
    <w:tbl>
      <w:tblPr>
        <w:tblpPr w:leftFromText="180" w:rightFromText="180" w:vertAnchor="text" w:horzAnchor="margin" w:tblpX="-68" w:tblpY="19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992"/>
        <w:gridCol w:w="1134"/>
        <w:gridCol w:w="1134"/>
        <w:gridCol w:w="1134"/>
        <w:gridCol w:w="1559"/>
        <w:gridCol w:w="1418"/>
        <w:gridCol w:w="1134"/>
      </w:tblGrid>
      <w:tr w:rsidR="008C3359" w:rsidRPr="008C3359" w:rsidTr="008C3359">
        <w:trPr>
          <w:trHeight w:val="1833"/>
        </w:trPr>
        <w:tc>
          <w:tcPr>
            <w:tcW w:w="1413"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Пункт назначения</w:t>
            </w:r>
          </w:p>
        </w:tc>
        <w:tc>
          <w:tcPr>
            <w:tcW w:w="992"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sz w:val="24"/>
                <w:szCs w:val="24"/>
                <w:lang w:eastAsia="ru-RU"/>
              </w:rPr>
              <w:t>Марка нефте-продукта</w:t>
            </w:r>
          </w:p>
        </w:tc>
        <w:tc>
          <w:tcPr>
            <w:tcW w:w="1134"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Страна происхождения товара</w:t>
            </w:r>
          </w:p>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b/>
                <w:sz w:val="24"/>
                <w:szCs w:val="24"/>
                <w:lang w:eastAsia="ru-RU"/>
              </w:rPr>
            </w:pPr>
            <w:r w:rsidRPr="008C3359">
              <w:rPr>
                <w:rFonts w:ascii="Times New Roman" w:eastAsia="Times New Roman" w:hAnsi="Times New Roman"/>
                <w:sz w:val="24"/>
                <w:szCs w:val="24"/>
                <w:lang w:eastAsia="ru-RU"/>
              </w:rPr>
              <w:t xml:space="preserve"> </w:t>
            </w:r>
          </w:p>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ГОСТ, </w:t>
            </w:r>
          </w:p>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ТР ТС </w:t>
            </w:r>
          </w:p>
          <w:p w:rsidR="008C3359" w:rsidRPr="008C3359" w:rsidRDefault="008C3359" w:rsidP="008C33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sz w:val="24"/>
                <w:szCs w:val="24"/>
                <w:lang w:eastAsia="ru-RU"/>
              </w:rPr>
              <w:t>013/2011</w:t>
            </w:r>
          </w:p>
        </w:tc>
        <w:tc>
          <w:tcPr>
            <w:tcW w:w="1134"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Кол-во по лоту, </w:t>
            </w:r>
          </w:p>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тн.</w:t>
            </w:r>
          </w:p>
        </w:tc>
        <w:tc>
          <w:tcPr>
            <w:tcW w:w="1559"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Цена</w:t>
            </w:r>
          </w:p>
          <w:p w:rsidR="008C3359" w:rsidRPr="008C3359" w:rsidRDefault="008C3359" w:rsidP="008C33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с НДС франко-станция назначения,</w:t>
            </w:r>
          </w:p>
          <w:p w:rsidR="008C3359" w:rsidRPr="008C3359" w:rsidRDefault="008C3359" w:rsidP="008C33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руб.</w:t>
            </w:r>
          </w:p>
          <w:p w:rsidR="008C3359" w:rsidRPr="008C3359" w:rsidRDefault="008C3359" w:rsidP="008C3359">
            <w:pPr>
              <w:shd w:val="clear" w:color="auto" w:fill="FFFFFF"/>
              <w:spacing w:after="0" w:line="240" w:lineRule="auto"/>
              <w:jc w:val="both"/>
              <w:rPr>
                <w:rFonts w:ascii="Times New Roman" w:eastAsia="Times New Roman" w:hAnsi="Times New Roman"/>
                <w:bCs/>
                <w:sz w:val="24"/>
                <w:szCs w:val="24"/>
                <w:lang w:eastAsia="ru-RU"/>
              </w:rPr>
            </w:pPr>
            <w:r w:rsidRPr="008C3359">
              <w:rPr>
                <w:rFonts w:ascii="Times New Roman" w:eastAsia="Times New Roman" w:hAnsi="Times New Roman"/>
                <w:bCs/>
                <w:sz w:val="24"/>
                <w:szCs w:val="24"/>
                <w:lang w:eastAsia="ru-RU"/>
              </w:rPr>
              <w:t xml:space="preserve"> за 1 тн.</w:t>
            </w:r>
          </w:p>
        </w:tc>
        <w:tc>
          <w:tcPr>
            <w:tcW w:w="1418"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Стоимость лота с НДС, </w:t>
            </w:r>
          </w:p>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 xml:space="preserve"> руб.</w:t>
            </w:r>
          </w:p>
        </w:tc>
        <w:tc>
          <w:tcPr>
            <w:tcW w:w="1134"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Срок поставки</w:t>
            </w:r>
          </w:p>
        </w:tc>
      </w:tr>
      <w:tr w:rsidR="008C3359" w:rsidRPr="008C3359" w:rsidTr="008C3359">
        <w:trPr>
          <w:trHeight w:val="535"/>
        </w:trPr>
        <w:tc>
          <w:tcPr>
            <w:tcW w:w="1413"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p>
        </w:tc>
        <w:tc>
          <w:tcPr>
            <w:tcW w:w="992"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p>
        </w:tc>
        <w:tc>
          <w:tcPr>
            <w:tcW w:w="1134" w:type="dxa"/>
          </w:tcPr>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p>
        </w:tc>
        <w:tc>
          <w:tcPr>
            <w:tcW w:w="1559"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bCs/>
                <w:sz w:val="24"/>
                <w:szCs w:val="24"/>
                <w:lang w:eastAsia="ru-RU"/>
              </w:rPr>
            </w:pPr>
          </w:p>
        </w:tc>
        <w:tc>
          <w:tcPr>
            <w:tcW w:w="1418" w:type="dxa"/>
            <w:vAlign w:val="center"/>
          </w:tcPr>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p>
        </w:tc>
        <w:tc>
          <w:tcPr>
            <w:tcW w:w="1134" w:type="dxa"/>
            <w:vAlign w:val="bottom"/>
          </w:tcPr>
          <w:p w:rsidR="008C3359" w:rsidRPr="008C3359" w:rsidRDefault="008C3359" w:rsidP="008C3359">
            <w:pPr>
              <w:shd w:val="clear" w:color="auto" w:fill="FFFFFF"/>
              <w:spacing w:after="0" w:line="240" w:lineRule="auto"/>
              <w:jc w:val="both"/>
              <w:rPr>
                <w:rFonts w:ascii="Times New Roman" w:eastAsia="Times New Roman" w:hAnsi="Times New Roman"/>
                <w:sz w:val="24"/>
                <w:szCs w:val="24"/>
                <w:lang w:eastAsia="ru-RU"/>
              </w:rPr>
            </w:pPr>
            <w:r w:rsidRPr="008C3359">
              <w:rPr>
                <w:rFonts w:ascii="Times New Roman" w:eastAsia="Times New Roman" w:hAnsi="Times New Roman"/>
                <w:sz w:val="24"/>
                <w:szCs w:val="24"/>
                <w:lang w:eastAsia="ru-RU"/>
              </w:rPr>
              <w:t>до _______</w:t>
            </w:r>
          </w:p>
        </w:tc>
      </w:tr>
    </w:tbl>
    <w:p w:rsidR="00F665E7" w:rsidRPr="00F665E7" w:rsidRDefault="00F665E7" w:rsidP="00F665E7">
      <w:pPr>
        <w:shd w:val="clear" w:color="auto" w:fill="FFFFFF"/>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F665E7" w:rsidRPr="00F665E7" w:rsidTr="00FD1DA5">
        <w:trPr>
          <w:cantSplit/>
        </w:trPr>
        <w:tc>
          <w:tcPr>
            <w:tcW w:w="5184" w:type="dxa"/>
          </w:tcPr>
          <w:p w:rsidR="00F665E7" w:rsidRPr="00F665E7" w:rsidRDefault="008C3359" w:rsidP="008C3359">
            <w:pPr>
              <w:shd w:val="clear" w:color="auto" w:fill="FFFFFF"/>
              <w:spacing w:after="0" w:line="240" w:lineRule="auto"/>
              <w:ind w:firstLine="60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Стоимость договора </w:t>
            </w:r>
            <w:r w:rsidR="007C34B9">
              <w:rPr>
                <w:rFonts w:ascii="Times New Roman" w:eastAsia="Times New Roman" w:hAnsi="Times New Roman"/>
                <w:sz w:val="24"/>
                <w:szCs w:val="24"/>
                <w:lang w:eastAsia="ru-RU"/>
              </w:rPr>
              <w:t>с</w:t>
            </w:r>
            <w:r w:rsidR="00F665E7" w:rsidRPr="00F665E7">
              <w:rPr>
                <w:rFonts w:ascii="Times New Roman" w:eastAsia="Times New Roman" w:hAnsi="Times New Roman"/>
                <w:sz w:val="24"/>
                <w:szCs w:val="24"/>
                <w:lang w:eastAsia="ru-RU"/>
              </w:rPr>
              <w:t xml:space="preserve"> НДС, руб.</w:t>
            </w:r>
          </w:p>
        </w:tc>
        <w:tc>
          <w:tcPr>
            <w:tcW w:w="5184" w:type="dxa"/>
          </w:tcPr>
          <w:p w:rsidR="00F665E7" w:rsidRPr="00F665E7" w:rsidRDefault="00F665E7" w:rsidP="00F665E7">
            <w:pPr>
              <w:shd w:val="clear" w:color="auto" w:fill="FFFFFF"/>
              <w:spacing w:after="0" w:line="240" w:lineRule="auto"/>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w:t>
            </w:r>
          </w:p>
          <w:p w:rsidR="00F665E7" w:rsidRPr="00F665E7" w:rsidRDefault="00F665E7" w:rsidP="00F665E7">
            <w:pPr>
              <w:shd w:val="clear" w:color="auto" w:fill="FFFFFF"/>
              <w:spacing w:after="0" w:line="240" w:lineRule="auto"/>
              <w:jc w:val="center"/>
              <w:rPr>
                <w:rFonts w:ascii="Times New Roman" w:eastAsia="Times New Roman" w:hAnsi="Times New Roman"/>
                <w:sz w:val="20"/>
                <w:szCs w:val="20"/>
                <w:lang w:eastAsia="ru-RU"/>
              </w:rPr>
            </w:pPr>
            <w:r w:rsidRPr="00F665E7">
              <w:rPr>
                <w:rFonts w:ascii="Times New Roman" w:eastAsia="Times New Roman" w:hAnsi="Times New Roman"/>
                <w:sz w:val="20"/>
                <w:szCs w:val="20"/>
                <w:lang w:eastAsia="ru-RU"/>
              </w:rPr>
              <w:t>(прописью)</w:t>
            </w:r>
          </w:p>
        </w:tc>
      </w:tr>
    </w:tbl>
    <w:p w:rsidR="00F665E7" w:rsidRPr="00F665E7" w:rsidRDefault="00F665E7" w:rsidP="008C3359">
      <w:pPr>
        <w:shd w:val="clear" w:color="auto" w:fill="FFFFFF"/>
        <w:spacing w:after="0" w:line="240" w:lineRule="auto"/>
        <w:jc w:val="both"/>
        <w:rPr>
          <w:rFonts w:ascii="Times New Roman" w:eastAsia="Times New Roman" w:hAnsi="Times New Roman"/>
          <w:sz w:val="24"/>
          <w:szCs w:val="24"/>
          <w:lang w:eastAsia="ru-RU"/>
        </w:rPr>
      </w:pPr>
    </w:p>
    <w:p w:rsidR="00F665E7" w:rsidRPr="00F665E7" w:rsidRDefault="00F665E7" w:rsidP="00F665E7">
      <w:pPr>
        <w:shd w:val="clear" w:color="auto" w:fill="FFFFFF"/>
        <w:spacing w:after="0" w:line="240" w:lineRule="auto"/>
        <w:ind w:firstLine="709"/>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7C34B9" w:rsidRDefault="007C34B9" w:rsidP="00F665E7">
      <w:pPr>
        <w:widowControl w:val="0"/>
        <w:autoSpaceDE w:val="0"/>
        <w:autoSpaceDN w:val="0"/>
        <w:adjustRightInd w:val="0"/>
        <w:spacing w:line="240" w:lineRule="atLeast"/>
        <w:ind w:firstLine="709"/>
        <w:contextualSpacing/>
        <w:jc w:val="both"/>
        <w:rPr>
          <w:rFonts w:ascii="Times New Roman" w:eastAsia="Times New Roman" w:hAnsi="Times New Roman" w:cs="Arial"/>
          <w:sz w:val="24"/>
          <w:szCs w:val="24"/>
          <w:lang w:eastAsia="ru-RU"/>
        </w:rPr>
      </w:pPr>
      <w:r w:rsidRPr="00650851">
        <w:rPr>
          <w:rFonts w:ascii="Times New Roman" w:eastAsia="Times New Roman" w:hAnsi="Times New Roman"/>
          <w:sz w:val="24"/>
          <w:szCs w:val="24"/>
          <w:lang w:eastAsia="ru-RU"/>
        </w:rPr>
        <w:t xml:space="preserve">Подтверждаем, что при формировании цены договора применены </w:t>
      </w:r>
      <w:r w:rsidRPr="000570C7">
        <w:rPr>
          <w:rFonts w:ascii="Times New Roman" w:hAnsi="Times New Roman"/>
          <w:sz w:val="24"/>
          <w:szCs w:val="24"/>
        </w:rPr>
        <w:t>тарифы на перевозку Груза с учетом всех расходов на перевоз</w:t>
      </w:r>
      <w:r>
        <w:rPr>
          <w:rFonts w:ascii="Times New Roman" w:hAnsi="Times New Roman"/>
          <w:sz w:val="24"/>
          <w:szCs w:val="24"/>
        </w:rPr>
        <w:t>ку, включая провозную плату, стоимость услуг по зачистке судов, стоимость услуг по транспортно-экспедиционному обслуживанию</w:t>
      </w:r>
      <w:r w:rsidRPr="00F629FD">
        <w:rPr>
          <w:rFonts w:ascii="Times New Roman" w:hAnsi="Times New Roman"/>
          <w:sz w:val="24"/>
          <w:szCs w:val="24"/>
        </w:rPr>
        <w:t>,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650851">
        <w:rPr>
          <w:rFonts w:ascii="Times New Roman" w:eastAsia="Times New Roman" w:hAnsi="Times New Roman" w:cs="Arial"/>
          <w:sz w:val="24"/>
          <w:szCs w:val="24"/>
          <w:lang w:eastAsia="ru-RU"/>
        </w:rPr>
        <w:t>.</w:t>
      </w:r>
    </w:p>
    <w:p w:rsidR="00F665E7" w:rsidRPr="00F665E7" w:rsidRDefault="00F665E7" w:rsidP="00F665E7">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Заявляем, что в отношении нашей организации:</w:t>
      </w:r>
    </w:p>
    <w:p w:rsidR="00F665E7" w:rsidRPr="00F665E7" w:rsidRDefault="007C34B9" w:rsidP="007C34B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665E7" w:rsidRPr="00F665E7">
        <w:rPr>
          <w:rFonts w:ascii="Times New Roman" w:eastAsia="Times New Roman" w:hAnsi="Times New Roman"/>
          <w:sz w:val="24"/>
          <w:szCs w:val="24"/>
          <w:lang w:eastAsia="ru-RU"/>
        </w:rPr>
        <w:t>а) отсутствуют сведения в реестрах недобросовестных поставщиков (РНП).</w:t>
      </w:r>
    </w:p>
    <w:p w:rsidR="00F665E7" w:rsidRPr="00F665E7" w:rsidRDefault="007C34B9" w:rsidP="007C34B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665E7" w:rsidRPr="00F665E7">
        <w:rPr>
          <w:rFonts w:ascii="Times New Roman" w:eastAsia="Times New Roman" w:hAnsi="Times New Roman"/>
          <w:sz w:val="24"/>
          <w:szCs w:val="24"/>
          <w:lang w:eastAsia="ru-RU"/>
        </w:rPr>
        <w:t>б) не проводится ликвидация, отсутствует решение арбитражного суда о признании банкротом и об открытии конкурсного производства;</w:t>
      </w:r>
    </w:p>
    <w:p w:rsidR="00F665E7" w:rsidRPr="00F665E7" w:rsidRDefault="007C34B9" w:rsidP="00F665E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F665E7" w:rsidRPr="00F665E7">
        <w:rPr>
          <w:rFonts w:ascii="Times New Roman" w:eastAsia="Times New Roman" w:hAnsi="Times New Roman"/>
          <w:sz w:val="24"/>
          <w:szCs w:val="24"/>
          <w:lang w:eastAsia="ru-RU"/>
        </w:rPr>
        <w:t xml:space="preserve">в) </w:t>
      </w:r>
      <w:r w:rsidR="00F665E7" w:rsidRPr="00F665E7">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F665E7" w:rsidRPr="00F665E7" w:rsidRDefault="007C34B9" w:rsidP="00F665E7">
      <w:pPr>
        <w:shd w:val="clear" w:color="auto" w:fill="FFFFFF"/>
        <w:spacing w:after="0" w:line="240" w:lineRule="auto"/>
        <w:jc w:val="both"/>
        <w:rPr>
          <w:sz w:val="24"/>
          <w:szCs w:val="24"/>
        </w:rPr>
      </w:pPr>
      <w:r>
        <w:rPr>
          <w:rFonts w:ascii="Times New Roman" w:eastAsia="Times New Roman" w:hAnsi="Times New Roman"/>
          <w:sz w:val="24"/>
          <w:szCs w:val="24"/>
          <w:lang w:eastAsia="ru-RU"/>
        </w:rPr>
        <w:t xml:space="preserve">       </w:t>
      </w:r>
      <w:r w:rsidR="00F665E7" w:rsidRPr="00F665E7">
        <w:rPr>
          <w:rFonts w:ascii="Times New Roman" w:eastAsia="Times New Roman" w:hAnsi="Times New Roman"/>
          <w:sz w:val="24"/>
          <w:szCs w:val="24"/>
          <w:lang w:eastAsia="ru-RU"/>
        </w:rPr>
        <w:t xml:space="preserve">г) </w:t>
      </w:r>
      <w:r w:rsidR="00F665E7" w:rsidRPr="00F665E7">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00F665E7" w:rsidRPr="00F665E7">
        <w:rPr>
          <w:sz w:val="24"/>
          <w:szCs w:val="24"/>
        </w:rPr>
        <w:t xml:space="preserve">   </w:t>
      </w:r>
    </w:p>
    <w:p w:rsidR="00F665E7" w:rsidRPr="00F665E7" w:rsidRDefault="007C34B9" w:rsidP="00F665E7">
      <w:pPr>
        <w:shd w:val="clear" w:color="auto" w:fill="FFFFFF"/>
        <w:spacing w:after="0" w:line="240" w:lineRule="auto"/>
        <w:jc w:val="both"/>
        <w:rPr>
          <w:rFonts w:ascii="Times New Roman" w:hAnsi="Times New Roman"/>
          <w:sz w:val="24"/>
          <w:szCs w:val="24"/>
        </w:rPr>
      </w:pPr>
      <w:r>
        <w:rPr>
          <w:sz w:val="24"/>
          <w:szCs w:val="24"/>
        </w:rPr>
        <w:t xml:space="preserve">      </w:t>
      </w:r>
      <w:r w:rsidR="00F665E7" w:rsidRPr="00F665E7">
        <w:rPr>
          <w:sz w:val="24"/>
          <w:szCs w:val="24"/>
        </w:rPr>
        <w:t xml:space="preserve"> </w:t>
      </w:r>
      <w:r w:rsidR="00F665E7" w:rsidRPr="00F665E7">
        <w:rPr>
          <w:rFonts w:ascii="Times New Roman" w:hAnsi="Times New Roman"/>
          <w:sz w:val="24"/>
          <w:szCs w:val="24"/>
        </w:rPr>
        <w:t>д)</w:t>
      </w:r>
      <w:r w:rsidR="00F665E7" w:rsidRPr="00F665E7">
        <w:rPr>
          <w:rFonts w:ascii="Times New Roman" w:hAnsi="Times New Roman"/>
          <w:b/>
          <w:sz w:val="24"/>
          <w:szCs w:val="24"/>
        </w:rPr>
        <w:t xml:space="preserve"> </w:t>
      </w:r>
      <w:r w:rsidR="00F665E7" w:rsidRPr="00F665E7">
        <w:rPr>
          <w:rFonts w:ascii="Times New Roman" w:hAnsi="Times New Roman"/>
          <w:sz w:val="24"/>
          <w:szCs w:val="24"/>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 лиц.</w:t>
      </w:r>
    </w:p>
    <w:p w:rsidR="008C3359" w:rsidRDefault="007C34B9" w:rsidP="008C3359">
      <w:pPr>
        <w:shd w:val="clear" w:color="auto" w:fill="FFFFFF"/>
        <w:spacing w:after="0" w:line="240" w:lineRule="auto"/>
        <w:jc w:val="both"/>
        <w:rPr>
          <w:sz w:val="24"/>
          <w:szCs w:val="24"/>
        </w:rPr>
      </w:pPr>
      <w:r>
        <w:rPr>
          <w:rFonts w:ascii="Times New Roman" w:hAnsi="Times New Roman"/>
          <w:sz w:val="24"/>
          <w:szCs w:val="24"/>
        </w:rPr>
        <w:t xml:space="preserve">      </w:t>
      </w:r>
      <w:r w:rsidR="00F665E7" w:rsidRPr="00F665E7">
        <w:rPr>
          <w:rFonts w:ascii="Times New Roman" w:hAnsi="Times New Roman"/>
          <w:sz w:val="24"/>
          <w:szCs w:val="24"/>
        </w:rPr>
        <w:t xml:space="preserve">е) не являемся иностранным агентом в соответствии с Федеральным </w:t>
      </w:r>
      <w:hyperlink r:id="rId18" w:history="1">
        <w:r w:rsidR="00F665E7" w:rsidRPr="00F665E7">
          <w:rPr>
            <w:rFonts w:ascii="Times New Roman" w:hAnsi="Times New Roman"/>
            <w:color w:val="0563C1"/>
            <w:sz w:val="24"/>
            <w:szCs w:val="24"/>
            <w:u w:val="single"/>
          </w:rPr>
          <w:t>законом</w:t>
        </w:r>
      </w:hyperlink>
      <w:r w:rsidR="00F665E7" w:rsidRPr="00F665E7">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8C3359" w:rsidRPr="008C3359" w:rsidRDefault="008C3359" w:rsidP="008C3359">
      <w:pPr>
        <w:shd w:val="clear" w:color="auto" w:fill="FFFFFF"/>
        <w:spacing w:after="0" w:line="240" w:lineRule="auto"/>
        <w:jc w:val="both"/>
        <w:rPr>
          <w:sz w:val="24"/>
          <w:szCs w:val="24"/>
        </w:rPr>
      </w:pPr>
    </w:p>
    <w:p w:rsidR="00F665E7" w:rsidRPr="00F665E7" w:rsidRDefault="008C3359" w:rsidP="008C3359">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9537E">
        <w:rPr>
          <w:rFonts w:ascii="Times New Roman" w:eastAsia="Times New Roman" w:hAnsi="Times New Roman"/>
          <w:sz w:val="24"/>
          <w:szCs w:val="24"/>
          <w:lang w:eastAsia="ru-RU"/>
        </w:rPr>
        <w:t>В случае признания наше</w:t>
      </w:r>
      <w:r>
        <w:rPr>
          <w:rFonts w:ascii="Times New Roman" w:eastAsia="Times New Roman" w:hAnsi="Times New Roman"/>
          <w:sz w:val="24"/>
          <w:szCs w:val="24"/>
          <w:lang w:eastAsia="ru-RU"/>
        </w:rPr>
        <w:t>й</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организации</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победителем</w:t>
      </w:r>
      <w:r w:rsidRPr="00C9537E">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данному</w:t>
      </w:r>
      <w:r w:rsidRPr="00C9537E">
        <w:rPr>
          <w:rFonts w:ascii="Times New Roman" w:eastAsia="Times New Roman" w:hAnsi="Times New Roman"/>
          <w:sz w:val="24"/>
          <w:szCs w:val="24"/>
          <w:lang w:eastAsia="ru-RU"/>
        </w:rPr>
        <w:t xml:space="preserve"> лоту мы берем обязательства подписать договор на поставку </w:t>
      </w:r>
      <w:r>
        <w:rPr>
          <w:rFonts w:ascii="Times New Roman" w:eastAsia="Times New Roman" w:hAnsi="Times New Roman"/>
          <w:sz w:val="24"/>
          <w:szCs w:val="24"/>
          <w:lang w:eastAsia="ru-RU"/>
        </w:rPr>
        <w:t>нефтепродуктов</w:t>
      </w:r>
      <w:r w:rsidRPr="00C9537E">
        <w:rPr>
          <w:rFonts w:ascii="Times New Roman" w:eastAsia="Times New Roman" w:hAnsi="Times New Roman"/>
          <w:sz w:val="24"/>
          <w:szCs w:val="24"/>
          <w:lang w:eastAsia="ru-RU"/>
        </w:rPr>
        <w:t xml:space="preserve"> для населения Республики Саха (Якутия) </w:t>
      </w:r>
      <w:r>
        <w:rPr>
          <w:rFonts w:ascii="Times New Roman" w:eastAsia="Times New Roman" w:hAnsi="Times New Roman"/>
          <w:sz w:val="24"/>
          <w:szCs w:val="24"/>
          <w:lang w:eastAsia="ru-RU"/>
        </w:rPr>
        <w:t xml:space="preserve">в навигацию 2023 года и </w:t>
      </w:r>
      <w:r w:rsidRPr="00C82ADA">
        <w:rPr>
          <w:rFonts w:ascii="Times New Roman" w:eastAsia="Times New Roman" w:hAnsi="Times New Roman"/>
          <w:sz w:val="24"/>
          <w:szCs w:val="24"/>
          <w:lang w:eastAsia="ru-RU"/>
        </w:rPr>
        <w:t>выполнить поставку нефт</w:t>
      </w:r>
      <w:r>
        <w:rPr>
          <w:rFonts w:ascii="Times New Roman" w:eastAsia="Times New Roman" w:hAnsi="Times New Roman"/>
          <w:sz w:val="24"/>
          <w:szCs w:val="24"/>
          <w:lang w:eastAsia="ru-RU"/>
        </w:rPr>
        <w:t>епродуктов по выигранному лоту,</w:t>
      </w:r>
      <w:r w:rsidRPr="00C82ADA">
        <w:rPr>
          <w:rFonts w:ascii="Times New Roman" w:eastAsia="Times New Roman" w:hAnsi="Times New Roman"/>
          <w:sz w:val="24"/>
          <w:szCs w:val="24"/>
          <w:lang w:eastAsia="ru-RU"/>
        </w:rPr>
        <w:t xml:space="preserve"> в соответствии с предметом и условиями </w:t>
      </w:r>
      <w:r>
        <w:rPr>
          <w:rFonts w:ascii="Times New Roman" w:eastAsia="Times New Roman" w:hAnsi="Times New Roman"/>
          <w:sz w:val="24"/>
          <w:szCs w:val="24"/>
          <w:lang w:eastAsia="ru-RU"/>
        </w:rPr>
        <w:t>закупки</w:t>
      </w:r>
      <w:r w:rsidRPr="00C82ADA">
        <w:rPr>
          <w:rFonts w:ascii="Times New Roman" w:eastAsia="Times New Roman" w:hAnsi="Times New Roman"/>
          <w:sz w:val="24"/>
          <w:szCs w:val="24"/>
          <w:lang w:eastAsia="ru-RU"/>
        </w:rPr>
        <w:t xml:space="preserve"> согласно Документации </w:t>
      </w:r>
      <w:r>
        <w:rPr>
          <w:rFonts w:ascii="Times New Roman" w:eastAsia="Times New Roman" w:hAnsi="Times New Roman"/>
          <w:sz w:val="24"/>
          <w:szCs w:val="24"/>
          <w:lang w:eastAsia="ru-RU"/>
        </w:rPr>
        <w:t>о закупке</w:t>
      </w:r>
      <w:r w:rsidRPr="00C82ADA">
        <w:rPr>
          <w:rFonts w:ascii="Times New Roman" w:eastAsia="Times New Roman" w:hAnsi="Times New Roman"/>
          <w:sz w:val="24"/>
          <w:szCs w:val="24"/>
          <w:lang w:eastAsia="ru-RU"/>
        </w:rPr>
        <w:t xml:space="preserve"> и достигнутых договоренностей в полном объеме в пределах предлагаемой нами стоимости договора</w:t>
      </w:r>
    </w:p>
    <w:p w:rsidR="00F665E7" w:rsidRPr="00F665E7" w:rsidRDefault="00F665E7" w:rsidP="00F665E7">
      <w:pPr>
        <w:shd w:val="clear" w:color="auto" w:fill="FFFFFF"/>
        <w:spacing w:after="0" w:line="240" w:lineRule="auto"/>
        <w:ind w:right="140"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F665E7" w:rsidRPr="00F665E7" w:rsidRDefault="00F665E7" w:rsidP="008068F4">
      <w:pPr>
        <w:numPr>
          <w:ilvl w:val="0"/>
          <w:numId w:val="36"/>
        </w:numPr>
        <w:shd w:val="clear" w:color="auto" w:fill="FFFFFF"/>
        <w:spacing w:after="0" w:line="240" w:lineRule="auto"/>
        <w:ind w:right="14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Анкета Участника (подраздел 5.2) </w:t>
      </w:r>
    </w:p>
    <w:p w:rsidR="00F665E7" w:rsidRPr="00F665E7" w:rsidRDefault="00F665E7" w:rsidP="008068F4">
      <w:pPr>
        <w:numPr>
          <w:ilvl w:val="0"/>
          <w:numId w:val="36"/>
        </w:numPr>
        <w:shd w:val="clear" w:color="auto" w:fill="FFFFFF"/>
        <w:spacing w:after="0" w:line="240" w:lineRule="auto"/>
        <w:ind w:right="14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Справка об отсутствии признаков крупной сделки (подраздел 5.3) </w:t>
      </w:r>
    </w:p>
    <w:p w:rsidR="00F665E7" w:rsidRPr="00F665E7" w:rsidRDefault="00F665E7" w:rsidP="008068F4">
      <w:pPr>
        <w:numPr>
          <w:ilvl w:val="0"/>
          <w:numId w:val="36"/>
        </w:numPr>
        <w:shd w:val="clear" w:color="auto" w:fill="FFFFFF"/>
        <w:spacing w:after="0" w:line="240" w:lineRule="auto"/>
        <w:ind w:left="426" w:right="140" w:hanging="66"/>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Документы, подтверждающие соответствие Участника </w:t>
      </w:r>
      <w:r w:rsidR="00013881">
        <w:rPr>
          <w:rFonts w:ascii="Times New Roman" w:eastAsia="Times New Roman" w:hAnsi="Times New Roman"/>
          <w:sz w:val="24"/>
          <w:szCs w:val="24"/>
          <w:lang w:eastAsia="ru-RU"/>
        </w:rPr>
        <w:t xml:space="preserve">установленным требованиям </w:t>
      </w:r>
      <w:r w:rsidRPr="00F665E7">
        <w:rPr>
          <w:rFonts w:ascii="Times New Roman" w:eastAsia="Times New Roman" w:hAnsi="Times New Roman"/>
          <w:sz w:val="24"/>
          <w:szCs w:val="24"/>
          <w:lang w:eastAsia="ru-RU"/>
        </w:rPr>
        <w:t xml:space="preserve">(п. 4.5.2.2 Документации) </w:t>
      </w:r>
    </w:p>
    <w:p w:rsidR="00F665E7" w:rsidRPr="00F665E7" w:rsidRDefault="00F665E7" w:rsidP="00F665E7">
      <w:pPr>
        <w:shd w:val="clear" w:color="auto" w:fill="FFFFFF"/>
        <w:spacing w:after="0" w:line="240" w:lineRule="auto"/>
        <w:ind w:right="140" w:firstLine="567"/>
        <w:jc w:val="both"/>
        <w:rPr>
          <w:rFonts w:ascii="Times New Roman" w:eastAsia="Times New Roman" w:hAnsi="Times New Roman"/>
          <w:sz w:val="24"/>
          <w:szCs w:val="24"/>
          <w:lang w:eastAsia="ru-RU"/>
        </w:rPr>
      </w:pPr>
    </w:p>
    <w:p w:rsidR="00F665E7" w:rsidRPr="00F665E7" w:rsidRDefault="00F665E7" w:rsidP="00F665E7">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w:t>
      </w:r>
    </w:p>
    <w:p w:rsidR="00F665E7" w:rsidRPr="00F665E7" w:rsidRDefault="00F665E7" w:rsidP="00F665E7">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(подпись, М.П.)</w:t>
      </w:r>
    </w:p>
    <w:p w:rsidR="00F665E7" w:rsidRPr="00F665E7" w:rsidRDefault="00F665E7" w:rsidP="00F665E7">
      <w:pPr>
        <w:shd w:val="clear" w:color="auto" w:fill="FFFFFF"/>
        <w:spacing w:after="0" w:line="240" w:lineRule="auto"/>
        <w:ind w:firstLine="567"/>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____________________________________</w:t>
      </w:r>
    </w:p>
    <w:p w:rsidR="00F665E7" w:rsidRPr="00F665E7" w:rsidRDefault="00F665E7" w:rsidP="00F665E7">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F665E7">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F665E7" w:rsidRPr="00F665E7" w:rsidRDefault="00F665E7" w:rsidP="00F665E7">
      <w:pPr>
        <w:shd w:val="clear" w:color="auto" w:fill="FFFFFF"/>
        <w:spacing w:after="0" w:line="240" w:lineRule="auto"/>
        <w:ind w:firstLine="567"/>
        <w:jc w:val="both"/>
        <w:rPr>
          <w:rFonts w:ascii="Times New Roman" w:eastAsia="Times New Roman" w:hAnsi="Times New Roman"/>
          <w:sz w:val="24"/>
          <w:szCs w:val="24"/>
          <w:lang w:eastAsia="ru-RU"/>
        </w:rPr>
      </w:pPr>
    </w:p>
    <w:p w:rsidR="00F665E7" w:rsidRPr="00F665E7" w:rsidRDefault="00F665E7" w:rsidP="00F665E7">
      <w:pPr>
        <w:pBdr>
          <w:bottom w:val="single" w:sz="4" w:space="1" w:color="auto"/>
        </w:pBdr>
        <w:shd w:val="clear" w:color="auto" w:fill="D9D9D9"/>
        <w:spacing w:after="0" w:line="240" w:lineRule="auto"/>
        <w:ind w:right="21"/>
        <w:jc w:val="center"/>
        <w:rPr>
          <w:rFonts w:ascii="Times New Roman" w:eastAsia="Times New Roman" w:hAnsi="Times New Roman"/>
          <w:b/>
          <w:spacing w:val="36"/>
          <w:sz w:val="24"/>
          <w:szCs w:val="24"/>
          <w:lang w:eastAsia="ru-RU"/>
        </w:rPr>
      </w:pPr>
      <w:r w:rsidRPr="00F665E7">
        <w:rPr>
          <w:rFonts w:ascii="Times New Roman" w:eastAsia="Times New Roman" w:hAnsi="Times New Roman"/>
          <w:b/>
          <w:spacing w:val="36"/>
          <w:sz w:val="24"/>
          <w:szCs w:val="24"/>
          <w:lang w:eastAsia="ru-RU"/>
        </w:rPr>
        <w:t>конец формы</w:t>
      </w:r>
    </w:p>
    <w:p w:rsidR="00F665E7" w:rsidRPr="00F665E7" w:rsidRDefault="00F665E7" w:rsidP="00F665E7">
      <w:pPr>
        <w:keepNext/>
        <w:pageBreakBefore/>
        <w:numPr>
          <w:ilvl w:val="2"/>
          <w:numId w:val="33"/>
        </w:numPr>
        <w:shd w:val="clear" w:color="auto" w:fill="FFFFFF"/>
        <w:tabs>
          <w:tab w:val="clear" w:pos="720"/>
          <w:tab w:val="num" w:pos="1004"/>
        </w:tabs>
        <w:suppressAutoHyphens/>
        <w:spacing w:before="240" w:after="120" w:line="240" w:lineRule="auto"/>
        <w:ind w:left="1004" w:hanging="1004"/>
        <w:jc w:val="both"/>
        <w:outlineLvl w:val="2"/>
        <w:rPr>
          <w:rFonts w:ascii="Times New Roman" w:eastAsia="Times New Roman" w:hAnsi="Times New Roman"/>
          <w:b/>
          <w:bCs/>
          <w:sz w:val="24"/>
          <w:szCs w:val="24"/>
          <w:lang w:eastAsia="ru-RU"/>
        </w:rPr>
      </w:pPr>
      <w:bookmarkStart w:id="76" w:name="_Toc344124425"/>
      <w:r w:rsidRPr="00F665E7">
        <w:rPr>
          <w:rFonts w:ascii="Times New Roman" w:eastAsia="Times New Roman" w:hAnsi="Times New Roman"/>
          <w:b/>
          <w:bCs/>
          <w:sz w:val="24"/>
          <w:szCs w:val="24"/>
          <w:lang w:eastAsia="ru-RU"/>
        </w:rPr>
        <w:lastRenderedPageBreak/>
        <w:t>Инструкция по заполнению</w:t>
      </w:r>
      <w:bookmarkEnd w:id="76"/>
    </w:p>
    <w:p w:rsidR="00F665E7" w:rsidRPr="00F665E7" w:rsidRDefault="00F665E7" w:rsidP="00F665E7">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F665E7" w:rsidRPr="00F665E7" w:rsidRDefault="00F665E7" w:rsidP="00F665E7">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0C524B" w:rsidRPr="000C524B" w:rsidRDefault="000C524B" w:rsidP="000C524B">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0C524B">
        <w:rPr>
          <w:rFonts w:ascii="Times New Roman" w:eastAsia="Times New Roman" w:hAnsi="Times New Roman"/>
          <w:sz w:val="24"/>
          <w:szCs w:val="24"/>
          <w:lang w:eastAsia="ru-RU"/>
        </w:rPr>
        <w:t xml:space="preserve">Участник должен указать стоимость лота цифрами и словами, в рублях. Цену цифрами следует указывать в формате ХХХ ХХХ ХХХ,ХХ,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F665E7" w:rsidRPr="00F665E7" w:rsidRDefault="00F665E7" w:rsidP="00F665E7">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F665E7">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570659" w:rsidRDefault="00570659" w:rsidP="00A50D6B">
      <w:pPr>
        <w:spacing w:after="0" w:line="240" w:lineRule="auto"/>
        <w:ind w:left="-567" w:firstLine="425"/>
        <w:jc w:val="both"/>
        <w:rPr>
          <w:rFonts w:ascii="Times New Roman" w:eastAsia="Times New Roman" w:hAnsi="Times New Roman"/>
          <w:sz w:val="24"/>
          <w:szCs w:val="24"/>
          <w:lang w:eastAsia="ru-RU"/>
        </w:rPr>
        <w:sectPr w:rsidR="00570659" w:rsidSect="00F665E7">
          <w:footerReference w:type="default" r:id="rId19"/>
          <w:footerReference w:type="first" r:id="rId20"/>
          <w:type w:val="continuous"/>
          <w:pgSz w:w="11906" w:h="16838" w:code="9"/>
          <w:pgMar w:top="567" w:right="709" w:bottom="567" w:left="1276" w:header="680" w:footer="0" w:gutter="0"/>
          <w:cols w:space="708"/>
          <w:titlePg/>
          <w:docGrid w:linePitch="381"/>
        </w:sectPr>
      </w:pP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7" w:name="_Hlt22846931"/>
      <w:bookmarkStart w:id="78" w:name="_Toc344124428"/>
      <w:bookmarkEnd w:id="58"/>
      <w:bookmarkEnd w:id="59"/>
      <w:bookmarkEnd w:id="60"/>
      <w:bookmarkEnd w:id="61"/>
      <w:bookmarkEnd w:id="62"/>
      <w:bookmarkEnd w:id="63"/>
      <w:bookmarkEnd w:id="64"/>
      <w:bookmarkEnd w:id="77"/>
      <w:r>
        <w:rPr>
          <w:rFonts w:ascii="Times New Roman" w:eastAsia="Times New Roman" w:hAnsi="Times New Roman"/>
          <w:b/>
          <w:bCs/>
          <w:sz w:val="24"/>
          <w:szCs w:val="24"/>
          <w:lang w:eastAsia="ru-RU"/>
        </w:rPr>
        <w:lastRenderedPageBreak/>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78"/>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87"/>
        <w:gridCol w:w="5245"/>
      </w:tblGrid>
      <w:tr w:rsidR="00C770E9" w:rsidRPr="005455C6" w:rsidTr="009613E6">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3987"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5245"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9613E6">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2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52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9613E6">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65"/>
    <w:bookmarkEnd w:id="66"/>
    <w:bookmarkEnd w:id="67"/>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79" w:name="_Toc261535115"/>
      <w:bookmarkStart w:id="80" w:name="_Toc262557871"/>
      <w:bookmarkStart w:id="81" w:name="_Toc278971544"/>
      <w:bookmarkStart w:id="82" w:name="_Toc322017076"/>
      <w:r>
        <w:rPr>
          <w:rFonts w:ascii="Times New Roman" w:hAnsi="Times New Roman"/>
          <w:b/>
          <w:bCs/>
          <w:sz w:val="24"/>
          <w:szCs w:val="24"/>
        </w:rPr>
        <w:lastRenderedPageBreak/>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79"/>
      <w:bookmarkEnd w:id="80"/>
      <w:bookmarkEnd w:id="81"/>
      <w:bookmarkEnd w:id="82"/>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В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916DEA" w:rsidRDefault="00916DEA" w:rsidP="00DD1D82">
      <w:pPr>
        <w:spacing w:after="0" w:line="240" w:lineRule="auto"/>
        <w:jc w:val="both"/>
        <w:rPr>
          <w:rFonts w:ascii="Times New Roman" w:hAnsi="Times New Roman"/>
          <w:sz w:val="24"/>
          <w:szCs w:val="24"/>
          <w:lang w:eastAsia="ru-RU"/>
        </w:rPr>
      </w:pPr>
    </w:p>
    <w:p w:rsidR="00916DEA" w:rsidRDefault="00916DEA" w:rsidP="00DD1D82">
      <w:pPr>
        <w:spacing w:after="0" w:line="240" w:lineRule="auto"/>
        <w:jc w:val="both"/>
        <w:rPr>
          <w:rFonts w:ascii="Times New Roman" w:hAnsi="Times New Roman"/>
          <w:sz w:val="24"/>
          <w:szCs w:val="24"/>
          <w:lang w:eastAsia="ru-RU"/>
        </w:rPr>
      </w:pPr>
    </w:p>
    <w:p w:rsidR="00916DEA" w:rsidRDefault="00916DEA" w:rsidP="00DD1D82">
      <w:pPr>
        <w:spacing w:after="0" w:line="240" w:lineRule="auto"/>
        <w:jc w:val="both"/>
        <w:rPr>
          <w:rFonts w:ascii="Times New Roman" w:hAnsi="Times New Roman"/>
          <w:sz w:val="24"/>
          <w:szCs w:val="24"/>
          <w:lang w:eastAsia="ru-RU"/>
        </w:rPr>
      </w:pPr>
    </w:p>
    <w:p w:rsidR="00916DEA" w:rsidRDefault="00916DEA" w:rsidP="00DD1D82">
      <w:pPr>
        <w:spacing w:after="0" w:line="240" w:lineRule="auto"/>
        <w:jc w:val="both"/>
        <w:rPr>
          <w:rFonts w:ascii="Times New Roman" w:hAnsi="Times New Roman"/>
          <w:sz w:val="24"/>
          <w:szCs w:val="24"/>
          <w:lang w:eastAsia="ru-RU"/>
        </w:rPr>
      </w:pPr>
    </w:p>
    <w:p w:rsidR="00916DEA" w:rsidRPr="005455C6" w:rsidRDefault="00916DEA"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4F6767" w:rsidRPr="005455C6" w:rsidRDefault="004F6767"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lastRenderedPageBreak/>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83" w:name="_Toc465770142"/>
      <w:bookmarkStart w:id="84" w:name="_Toc419208689"/>
      <w:bookmarkStart w:id="85" w:name="_Toc418077958"/>
      <w:bookmarkStart w:id="86"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83"/>
      <w:bookmarkEnd w:id="84"/>
      <w:bookmarkEnd w:id="85"/>
      <w:bookmarkEnd w:id="86"/>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«Саханефтегазсбыт»  и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916DEA" w:rsidRDefault="00916DEA" w:rsidP="00916DEA">
      <w:pPr>
        <w:spacing w:after="0" w:line="240" w:lineRule="auto"/>
        <w:ind w:right="140"/>
        <w:rPr>
          <w:rFonts w:ascii="Times New Roman" w:hAnsi="Times New Roman"/>
          <w:sz w:val="24"/>
          <w:szCs w:val="24"/>
        </w:rPr>
      </w:pPr>
      <w:r w:rsidRPr="008C3359">
        <w:rPr>
          <w:rFonts w:ascii="Times New Roman" w:eastAsia="Times New Roman" w:hAnsi="Times New Roman"/>
          <w:sz w:val="24"/>
          <w:szCs w:val="24"/>
          <w:lang w:eastAsia="ru-RU"/>
        </w:rPr>
        <w:t xml:space="preserve">на поставку нефтепродуктов для населения Республики Саха (Якутия) в навигацию 2023 года </w:t>
      </w:r>
    </w:p>
    <w:p w:rsidR="00BA635C" w:rsidRPr="00916DEA" w:rsidRDefault="002C1460" w:rsidP="00916DEA">
      <w:pPr>
        <w:spacing w:after="0" w:line="240" w:lineRule="auto"/>
        <w:ind w:right="140"/>
        <w:rPr>
          <w:rFonts w:ascii="Times New Roman" w:eastAsia="Times New Roman" w:hAnsi="Times New Roman"/>
          <w:sz w:val="24"/>
          <w:szCs w:val="24"/>
          <w:lang w:eastAsia="ru-RU"/>
        </w:rPr>
      </w:pPr>
      <w:r>
        <w:rPr>
          <w:rFonts w:ascii="Times New Roman" w:hAnsi="Times New Roman"/>
          <w:sz w:val="24"/>
          <w:szCs w:val="24"/>
        </w:rPr>
        <w:t>по Лоту №______</w:t>
      </w:r>
    </w:p>
    <w:p w:rsidR="002C1460" w:rsidRPr="005455C6" w:rsidRDefault="002C1460"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lastRenderedPageBreak/>
        <w:t>5.</w:t>
      </w:r>
      <w:r w:rsidR="004F6767">
        <w:rPr>
          <w:rFonts w:ascii="Times New Roman" w:hAnsi="Times New Roman"/>
          <w:b/>
          <w:bCs/>
          <w:sz w:val="24"/>
          <w:szCs w:val="24"/>
        </w:rPr>
        <w:t>3</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sectPr w:rsidR="001D5B56" w:rsidRPr="0040356F" w:rsidSect="00F665E7">
      <w:type w:val="continuous"/>
      <w:pgSz w:w="11906" w:h="16838" w:code="9"/>
      <w:pgMar w:top="568" w:right="709" w:bottom="567" w:left="1276"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76F" w:rsidRDefault="0056576F">
      <w:pPr>
        <w:spacing w:after="0" w:line="240" w:lineRule="auto"/>
      </w:pPr>
      <w:r>
        <w:separator/>
      </w:r>
    </w:p>
  </w:endnote>
  <w:endnote w:type="continuationSeparator" w:id="0">
    <w:p w:rsidR="0056576F" w:rsidRDefault="0056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896020"/>
      <w:docPartObj>
        <w:docPartGallery w:val="Page Numbers (Bottom of Page)"/>
        <w:docPartUnique/>
      </w:docPartObj>
    </w:sdtPr>
    <w:sdtEndPr/>
    <w:sdtContent>
      <w:sdt>
        <w:sdtPr>
          <w:id w:val="-1800609229"/>
          <w:docPartObj>
            <w:docPartGallery w:val="Page Numbers (Top of Page)"/>
            <w:docPartUnique/>
          </w:docPartObj>
        </w:sdtPr>
        <w:sdtEndPr/>
        <w:sdtContent>
          <w:p w:rsidR="0056576F" w:rsidRDefault="0056576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D5ABC">
              <w:rPr>
                <w:b/>
                <w:bCs/>
                <w:noProof/>
              </w:rPr>
              <w:t>12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D5ABC">
              <w:rPr>
                <w:b/>
                <w:bCs/>
                <w:noProof/>
              </w:rPr>
              <w:t>35</w:t>
            </w:r>
            <w:r>
              <w:rPr>
                <w:b/>
                <w:bCs/>
                <w:sz w:val="24"/>
                <w:szCs w:val="24"/>
              </w:rPr>
              <w:fldChar w:fldCharType="end"/>
            </w:r>
          </w:p>
        </w:sdtContent>
      </w:sdt>
    </w:sdtContent>
  </w:sdt>
  <w:p w:rsidR="0056576F" w:rsidRDefault="005657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87811"/>
      <w:docPartObj>
        <w:docPartGallery w:val="Page Numbers (Bottom of Page)"/>
        <w:docPartUnique/>
      </w:docPartObj>
    </w:sdtPr>
    <w:sdtEndPr/>
    <w:sdtContent>
      <w:sdt>
        <w:sdtPr>
          <w:id w:val="-1769616900"/>
          <w:docPartObj>
            <w:docPartGallery w:val="Page Numbers (Top of Page)"/>
            <w:docPartUnique/>
          </w:docPartObj>
        </w:sdtPr>
        <w:sdtEndPr/>
        <w:sdtContent>
          <w:p w:rsidR="0056576F" w:rsidRDefault="0056576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A46D0">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A46D0">
              <w:rPr>
                <w:b/>
                <w:bCs/>
                <w:noProof/>
              </w:rPr>
              <w:t>35</w:t>
            </w:r>
            <w:r>
              <w:rPr>
                <w:b/>
                <w:bCs/>
                <w:sz w:val="24"/>
                <w:szCs w:val="24"/>
              </w:rPr>
              <w:fldChar w:fldCharType="end"/>
            </w:r>
          </w:p>
        </w:sdtContent>
      </w:sdt>
    </w:sdtContent>
  </w:sdt>
  <w:p w:rsidR="0056576F" w:rsidRDefault="0056576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589345"/>
      <w:docPartObj>
        <w:docPartGallery w:val="Page Numbers (Bottom of Page)"/>
        <w:docPartUnique/>
      </w:docPartObj>
    </w:sdtPr>
    <w:sdtEndPr/>
    <w:sdtContent>
      <w:p w:rsidR="0056576F" w:rsidRDefault="0056576F">
        <w:pPr>
          <w:pStyle w:val="a6"/>
          <w:jc w:val="right"/>
        </w:pPr>
        <w:r>
          <w:fldChar w:fldCharType="begin"/>
        </w:r>
        <w:r>
          <w:instrText>PAGE   \* MERGEFORMAT</w:instrText>
        </w:r>
        <w:r>
          <w:fldChar w:fldCharType="separate"/>
        </w:r>
        <w:r w:rsidR="000D5ABC">
          <w:rPr>
            <w:noProof/>
          </w:rPr>
          <w:t>14</w:t>
        </w:r>
        <w:r>
          <w:fldChar w:fldCharType="end"/>
        </w:r>
      </w:p>
    </w:sdtContent>
  </w:sdt>
  <w:p w:rsidR="0056576F" w:rsidRPr="003C006C" w:rsidRDefault="0056576F" w:rsidP="00D71D6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329834"/>
      <w:docPartObj>
        <w:docPartGallery w:val="Page Numbers (Bottom of Page)"/>
        <w:docPartUnique/>
      </w:docPartObj>
    </w:sdtPr>
    <w:sdtEndPr/>
    <w:sdtContent>
      <w:sdt>
        <w:sdtPr>
          <w:id w:val="-970599285"/>
          <w:docPartObj>
            <w:docPartGallery w:val="Page Numbers (Top of Page)"/>
            <w:docPartUnique/>
          </w:docPartObj>
        </w:sdtPr>
        <w:sdtEndPr/>
        <w:sdtContent>
          <w:p w:rsidR="0056576F" w:rsidRDefault="0056576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D5ABC">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D5ABC">
              <w:rPr>
                <w:b/>
                <w:bCs/>
                <w:noProof/>
              </w:rPr>
              <w:t>35</w:t>
            </w:r>
            <w:r>
              <w:rPr>
                <w:b/>
                <w:bCs/>
                <w:sz w:val="24"/>
                <w:szCs w:val="24"/>
              </w:rPr>
              <w:fldChar w:fldCharType="end"/>
            </w:r>
          </w:p>
        </w:sdtContent>
      </w:sdt>
    </w:sdtContent>
  </w:sdt>
  <w:p w:rsidR="0056576F" w:rsidRDefault="005657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462744"/>
      <w:docPartObj>
        <w:docPartGallery w:val="Page Numbers (Bottom of Page)"/>
        <w:docPartUnique/>
      </w:docPartObj>
    </w:sdtPr>
    <w:sdtEndPr/>
    <w:sdtContent>
      <w:sdt>
        <w:sdtPr>
          <w:id w:val="-1737613133"/>
          <w:docPartObj>
            <w:docPartGallery w:val="Page Numbers (Top of Page)"/>
            <w:docPartUnique/>
          </w:docPartObj>
        </w:sdtPr>
        <w:sdtEndPr/>
        <w:sdtContent>
          <w:p w:rsidR="0056576F" w:rsidRDefault="0056576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D5ABC">
              <w:rPr>
                <w:b/>
                <w:bCs/>
                <w:noProof/>
              </w:rPr>
              <w:t>31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D5ABC">
              <w:rPr>
                <w:b/>
                <w:bCs/>
                <w:noProof/>
              </w:rPr>
              <w:t>35</w:t>
            </w:r>
            <w:r>
              <w:rPr>
                <w:b/>
                <w:bCs/>
                <w:sz w:val="24"/>
                <w:szCs w:val="24"/>
              </w:rPr>
              <w:fldChar w:fldCharType="end"/>
            </w:r>
          </w:p>
        </w:sdtContent>
      </w:sdt>
    </w:sdtContent>
  </w:sdt>
  <w:p w:rsidR="0056576F" w:rsidRDefault="0056576F"/>
  <w:p w:rsidR="0056576F" w:rsidRDefault="0056576F"/>
  <w:p w:rsidR="0056576F" w:rsidRDefault="005657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76F" w:rsidRDefault="0056576F">
      <w:pPr>
        <w:spacing w:after="0" w:line="240" w:lineRule="auto"/>
      </w:pPr>
      <w:r>
        <w:separator/>
      </w:r>
    </w:p>
  </w:footnote>
  <w:footnote w:type="continuationSeparator" w:id="0">
    <w:p w:rsidR="0056576F" w:rsidRDefault="00565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A3661C9"/>
    <w:multiLevelType w:val="multilevel"/>
    <w:tmpl w:val="E55C9D56"/>
    <w:lvl w:ilvl="0">
      <w:start w:val="2"/>
      <w:numFmt w:val="decimal"/>
      <w:lvlText w:val="%1."/>
      <w:lvlJc w:val="left"/>
      <w:pPr>
        <w:ind w:left="540" w:hanging="540"/>
      </w:pPr>
      <w:rPr>
        <w:b/>
        <w:i/>
      </w:rPr>
    </w:lvl>
    <w:lvl w:ilvl="1">
      <w:start w:val="1"/>
      <w:numFmt w:val="decimal"/>
      <w:lvlText w:val="%1.%2."/>
      <w:lvlJc w:val="left"/>
      <w:pPr>
        <w:ind w:left="682" w:hanging="540"/>
      </w:pPr>
      <w:rPr>
        <w:b/>
        <w:i w:val="0"/>
      </w:rPr>
    </w:lvl>
    <w:lvl w:ilvl="2">
      <w:start w:val="2"/>
      <w:numFmt w:val="decimal"/>
      <w:lvlText w:val="%1.%2.%3."/>
      <w:lvlJc w:val="left"/>
      <w:pPr>
        <w:ind w:left="1004" w:hanging="720"/>
      </w:pPr>
      <w:rPr>
        <w:b/>
        <w:i w:val="0"/>
      </w:rPr>
    </w:lvl>
    <w:lvl w:ilvl="3">
      <w:start w:val="1"/>
      <w:numFmt w:val="decimal"/>
      <w:lvlText w:val="%1.%2.%3.%4."/>
      <w:lvlJc w:val="left"/>
      <w:pPr>
        <w:ind w:left="1146" w:hanging="720"/>
      </w:pPr>
      <w:rPr>
        <w:b/>
        <w:i/>
      </w:rPr>
    </w:lvl>
    <w:lvl w:ilvl="4">
      <w:start w:val="1"/>
      <w:numFmt w:val="decimal"/>
      <w:lvlText w:val="%1.%2.%3.%4.%5."/>
      <w:lvlJc w:val="left"/>
      <w:pPr>
        <w:ind w:left="1648" w:hanging="1080"/>
      </w:pPr>
      <w:rPr>
        <w:b/>
        <w:i/>
      </w:rPr>
    </w:lvl>
    <w:lvl w:ilvl="5">
      <w:start w:val="1"/>
      <w:numFmt w:val="decimal"/>
      <w:lvlText w:val="%1.%2.%3.%4.%5.%6."/>
      <w:lvlJc w:val="left"/>
      <w:pPr>
        <w:ind w:left="1790" w:hanging="1080"/>
      </w:pPr>
      <w:rPr>
        <w:b/>
        <w:i/>
      </w:rPr>
    </w:lvl>
    <w:lvl w:ilvl="6">
      <w:start w:val="1"/>
      <w:numFmt w:val="decimal"/>
      <w:lvlText w:val="%1.%2.%3.%4.%5.%6.%7."/>
      <w:lvlJc w:val="left"/>
      <w:pPr>
        <w:ind w:left="2292" w:hanging="1440"/>
      </w:pPr>
      <w:rPr>
        <w:b/>
        <w:i/>
      </w:rPr>
    </w:lvl>
    <w:lvl w:ilvl="7">
      <w:start w:val="1"/>
      <w:numFmt w:val="decimal"/>
      <w:lvlText w:val="%1.%2.%3.%4.%5.%6.%7.%8."/>
      <w:lvlJc w:val="left"/>
      <w:pPr>
        <w:ind w:left="2434" w:hanging="1440"/>
      </w:pPr>
      <w:rPr>
        <w:b/>
        <w:i/>
      </w:rPr>
    </w:lvl>
    <w:lvl w:ilvl="8">
      <w:start w:val="1"/>
      <w:numFmt w:val="decimal"/>
      <w:lvlText w:val="%1.%2.%3.%4.%5.%6.%7.%8.%9."/>
      <w:lvlJc w:val="left"/>
      <w:pPr>
        <w:ind w:left="2936" w:hanging="1800"/>
      </w:pPr>
      <w:rPr>
        <w:b/>
        <w:i/>
      </w:rPr>
    </w:lvl>
  </w:abstractNum>
  <w:abstractNum w:abstractNumId="3"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A3202"/>
    <w:multiLevelType w:val="multilevel"/>
    <w:tmpl w:val="E2EC0F8C"/>
    <w:lvl w:ilvl="0">
      <w:start w:val="2"/>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1AF422D"/>
    <w:multiLevelType w:val="hybridMultilevel"/>
    <w:tmpl w:val="16CE56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7E45E7B"/>
    <w:multiLevelType w:val="multilevel"/>
    <w:tmpl w:val="085C02CA"/>
    <w:lvl w:ilvl="0">
      <w:start w:val="1"/>
      <w:numFmt w:val="decimal"/>
      <w:lvlText w:val="%1."/>
      <w:lvlJc w:val="left"/>
      <w:pPr>
        <w:tabs>
          <w:tab w:val="num" w:pos="785"/>
        </w:tabs>
        <w:ind w:left="-142" w:firstLine="567"/>
      </w:pPr>
      <w:rPr>
        <w:rFonts w:hint="default"/>
      </w:rPr>
    </w:lvl>
    <w:lvl w:ilvl="1">
      <w:start w:val="1"/>
      <w:numFmt w:val="decimal"/>
      <w:isLgl/>
      <w:lvlText w:val="%1.%2."/>
      <w:lvlJc w:val="left"/>
      <w:pPr>
        <w:tabs>
          <w:tab w:val="num" w:pos="786"/>
        </w:tabs>
        <w:ind w:left="-141" w:firstLine="567"/>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CC22F92"/>
    <w:multiLevelType w:val="multilevel"/>
    <w:tmpl w:val="70E0DF9A"/>
    <w:lvl w:ilvl="0">
      <w:start w:val="1"/>
      <w:numFmt w:val="decimal"/>
      <w:lvlText w:val="%1."/>
      <w:lvlJc w:val="left"/>
      <w:pPr>
        <w:ind w:left="420" w:hanging="420"/>
      </w:pPr>
      <w:rPr>
        <w:rFonts w:hint="default"/>
      </w:rPr>
    </w:lvl>
    <w:lvl w:ilvl="1">
      <w:start w:val="1"/>
      <w:numFmt w:val="decimal"/>
      <w:lvlText w:val="%1.%2."/>
      <w:lvlJc w:val="left"/>
      <w:pPr>
        <w:ind w:left="1131" w:hanging="4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6" w15:restartNumberingAfterBreak="0">
    <w:nsid w:val="45797795"/>
    <w:multiLevelType w:val="hybridMultilevel"/>
    <w:tmpl w:val="CB787650"/>
    <w:lvl w:ilvl="0" w:tplc="62EEC0C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2F79AD"/>
    <w:multiLevelType w:val="multilevel"/>
    <w:tmpl w:val="5748CDC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EC04DA"/>
    <w:multiLevelType w:val="multilevel"/>
    <w:tmpl w:val="162CD3D4"/>
    <w:lvl w:ilvl="0">
      <w:start w:val="1"/>
      <w:numFmt w:val="decimal"/>
      <w:lvlText w:val="%1."/>
      <w:lvlJc w:val="left"/>
      <w:pPr>
        <w:ind w:left="502" w:hanging="360"/>
      </w:pPr>
    </w:lvl>
    <w:lvl w:ilvl="1">
      <w:start w:val="4"/>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33"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0E13F1"/>
    <w:multiLevelType w:val="hybridMultilevel"/>
    <w:tmpl w:val="F8EE6A40"/>
    <w:lvl w:ilvl="0" w:tplc="883494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5F337987"/>
    <w:multiLevelType w:val="multilevel"/>
    <w:tmpl w:val="2F6E024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color w:val="auto"/>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1" w15:restartNumberingAfterBreak="0">
    <w:nsid w:val="6078172B"/>
    <w:multiLevelType w:val="hybridMultilevel"/>
    <w:tmpl w:val="4210C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2983B29"/>
    <w:multiLevelType w:val="hybridMultilevel"/>
    <w:tmpl w:val="AC0E31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7"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1"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3"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38"/>
  </w:num>
  <w:num w:numId="3">
    <w:abstractNumId w:val="45"/>
  </w:num>
  <w:num w:numId="4">
    <w:abstractNumId w:val="29"/>
  </w:num>
  <w:num w:numId="5">
    <w:abstractNumId w:val="8"/>
  </w:num>
  <w:num w:numId="6">
    <w:abstractNumId w:val="46"/>
  </w:num>
  <w:num w:numId="7">
    <w:abstractNumId w:val="12"/>
  </w:num>
  <w:num w:numId="8">
    <w:abstractNumId w:val="39"/>
  </w:num>
  <w:num w:numId="9">
    <w:abstractNumId w:val="36"/>
  </w:num>
  <w:num w:numId="10">
    <w:abstractNumId w:val="51"/>
  </w:num>
  <w:num w:numId="11">
    <w:abstractNumId w:val="3"/>
  </w:num>
  <w:num w:numId="12">
    <w:abstractNumId w:val="6"/>
  </w:num>
  <w:num w:numId="13">
    <w:abstractNumId w:val="7"/>
  </w:num>
  <w:num w:numId="14">
    <w:abstractNumId w:val="48"/>
  </w:num>
  <w:num w:numId="15">
    <w:abstractNumId w:val="17"/>
  </w:num>
  <w:num w:numId="16">
    <w:abstractNumId w:val="18"/>
  </w:num>
  <w:num w:numId="17">
    <w:abstractNumId w:val="49"/>
  </w:num>
  <w:num w:numId="18">
    <w:abstractNumId w:val="25"/>
  </w:num>
  <w:num w:numId="19">
    <w:abstractNumId w:val="21"/>
  </w:num>
  <w:num w:numId="20">
    <w:abstractNumId w:val="37"/>
  </w:num>
  <w:num w:numId="21">
    <w:abstractNumId w:val="50"/>
  </w:num>
  <w:num w:numId="22">
    <w:abstractNumId w:val="28"/>
  </w:num>
  <w:num w:numId="23">
    <w:abstractNumId w:val="5"/>
  </w:num>
  <w:num w:numId="24">
    <w:abstractNumId w:val="52"/>
  </w:num>
  <w:num w:numId="25">
    <w:abstractNumId w:val="53"/>
  </w:num>
  <w:num w:numId="26">
    <w:abstractNumId w:val="47"/>
  </w:num>
  <w:num w:numId="27">
    <w:abstractNumId w:val="33"/>
  </w:num>
  <w:num w:numId="28">
    <w:abstractNumId w:val="43"/>
  </w:num>
  <w:num w:numId="29">
    <w:abstractNumId w:val="13"/>
  </w:num>
  <w:num w:numId="30">
    <w:abstractNumId w:val="16"/>
  </w:num>
  <w:num w:numId="31">
    <w:abstractNumId w:val="23"/>
  </w:num>
  <w:num w:numId="32">
    <w:abstractNumId w:val="4"/>
  </w:num>
  <w:num w:numId="33">
    <w:abstractNumId w:val="42"/>
  </w:num>
  <w:num w:numId="34">
    <w:abstractNumId w:val="35"/>
  </w:num>
  <w:num w:numId="35">
    <w:abstractNumId w:val="24"/>
  </w:num>
  <w:num w:numId="36">
    <w:abstractNumId w:val="9"/>
  </w:num>
  <w:num w:numId="37">
    <w:abstractNumId w:val="14"/>
  </w:num>
  <w:num w:numId="38">
    <w:abstractNumId w:val="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1"/>
  </w:num>
  <w:num w:numId="41">
    <w:abstractNumId w:val="10"/>
  </w:num>
  <w:num w:numId="42">
    <w:abstractNumId w:val="11"/>
  </w:num>
  <w:num w:numId="43">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5"/>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40"/>
  </w:num>
  <w:num w:numId="49">
    <w:abstractNumId w:val="31"/>
  </w:num>
  <w:num w:numId="50">
    <w:abstractNumId w:val="22"/>
  </w:num>
  <w:num w:numId="51">
    <w:abstractNumId w:val="34"/>
  </w:num>
  <w:num w:numId="52">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881"/>
    <w:rsid w:val="00013D1D"/>
    <w:rsid w:val="000160D2"/>
    <w:rsid w:val="000238C7"/>
    <w:rsid w:val="00023CA8"/>
    <w:rsid w:val="000248B3"/>
    <w:rsid w:val="0002792E"/>
    <w:rsid w:val="00030703"/>
    <w:rsid w:val="000358CF"/>
    <w:rsid w:val="000364B2"/>
    <w:rsid w:val="00036B3F"/>
    <w:rsid w:val="00037460"/>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58FA"/>
    <w:rsid w:val="00056281"/>
    <w:rsid w:val="00056BA9"/>
    <w:rsid w:val="00057A93"/>
    <w:rsid w:val="000604CC"/>
    <w:rsid w:val="00060C15"/>
    <w:rsid w:val="00062769"/>
    <w:rsid w:val="00063EBD"/>
    <w:rsid w:val="00064D8C"/>
    <w:rsid w:val="00064E42"/>
    <w:rsid w:val="00065942"/>
    <w:rsid w:val="00067493"/>
    <w:rsid w:val="0007035E"/>
    <w:rsid w:val="00072665"/>
    <w:rsid w:val="000735D4"/>
    <w:rsid w:val="00075A22"/>
    <w:rsid w:val="00077A63"/>
    <w:rsid w:val="00077E56"/>
    <w:rsid w:val="000829FF"/>
    <w:rsid w:val="000868B8"/>
    <w:rsid w:val="00086BCD"/>
    <w:rsid w:val="0009053F"/>
    <w:rsid w:val="00091E27"/>
    <w:rsid w:val="00094CF5"/>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158A"/>
    <w:rsid w:val="000C1683"/>
    <w:rsid w:val="000C241D"/>
    <w:rsid w:val="000C382C"/>
    <w:rsid w:val="000C3E4D"/>
    <w:rsid w:val="000C524B"/>
    <w:rsid w:val="000C5466"/>
    <w:rsid w:val="000C69B8"/>
    <w:rsid w:val="000C7CFF"/>
    <w:rsid w:val="000D058A"/>
    <w:rsid w:val="000D0797"/>
    <w:rsid w:val="000D335C"/>
    <w:rsid w:val="000D4A35"/>
    <w:rsid w:val="000D5ABC"/>
    <w:rsid w:val="000D6616"/>
    <w:rsid w:val="000E00E0"/>
    <w:rsid w:val="000E1AB8"/>
    <w:rsid w:val="000E203D"/>
    <w:rsid w:val="000E2940"/>
    <w:rsid w:val="000E2D7E"/>
    <w:rsid w:val="000E435D"/>
    <w:rsid w:val="000E4C93"/>
    <w:rsid w:val="000E4D0B"/>
    <w:rsid w:val="000E4FC2"/>
    <w:rsid w:val="000E51E2"/>
    <w:rsid w:val="000E5C24"/>
    <w:rsid w:val="000E73DA"/>
    <w:rsid w:val="000E78E1"/>
    <w:rsid w:val="000E7D4B"/>
    <w:rsid w:val="000E7DB0"/>
    <w:rsid w:val="000F08E8"/>
    <w:rsid w:val="000F2B9B"/>
    <w:rsid w:val="000F3395"/>
    <w:rsid w:val="000F3997"/>
    <w:rsid w:val="000F4A01"/>
    <w:rsid w:val="000F4D57"/>
    <w:rsid w:val="000F61AE"/>
    <w:rsid w:val="000F77A3"/>
    <w:rsid w:val="001003E0"/>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2050"/>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536"/>
    <w:rsid w:val="00140722"/>
    <w:rsid w:val="001409C2"/>
    <w:rsid w:val="00141370"/>
    <w:rsid w:val="00141E29"/>
    <w:rsid w:val="00144E68"/>
    <w:rsid w:val="00145590"/>
    <w:rsid w:val="00145B1C"/>
    <w:rsid w:val="00147802"/>
    <w:rsid w:val="001503BD"/>
    <w:rsid w:val="001516E5"/>
    <w:rsid w:val="00151A53"/>
    <w:rsid w:val="00152CEC"/>
    <w:rsid w:val="00152D4A"/>
    <w:rsid w:val="001551B3"/>
    <w:rsid w:val="00155661"/>
    <w:rsid w:val="00155B07"/>
    <w:rsid w:val="00156169"/>
    <w:rsid w:val="0015770E"/>
    <w:rsid w:val="00160D2C"/>
    <w:rsid w:val="001613C1"/>
    <w:rsid w:val="001628D7"/>
    <w:rsid w:val="00162EEA"/>
    <w:rsid w:val="00163C0D"/>
    <w:rsid w:val="00166900"/>
    <w:rsid w:val="0017057F"/>
    <w:rsid w:val="001711B0"/>
    <w:rsid w:val="00171338"/>
    <w:rsid w:val="00171B8F"/>
    <w:rsid w:val="00174160"/>
    <w:rsid w:val="001749CE"/>
    <w:rsid w:val="00174F60"/>
    <w:rsid w:val="00177368"/>
    <w:rsid w:val="00180F8B"/>
    <w:rsid w:val="00183C1A"/>
    <w:rsid w:val="0018493C"/>
    <w:rsid w:val="001863AB"/>
    <w:rsid w:val="00186B67"/>
    <w:rsid w:val="00186E74"/>
    <w:rsid w:val="001903DA"/>
    <w:rsid w:val="00192EB4"/>
    <w:rsid w:val="00194E80"/>
    <w:rsid w:val="00196A22"/>
    <w:rsid w:val="00196A43"/>
    <w:rsid w:val="00197155"/>
    <w:rsid w:val="00197C02"/>
    <w:rsid w:val="001A0E26"/>
    <w:rsid w:val="001A225D"/>
    <w:rsid w:val="001A46C9"/>
    <w:rsid w:val="001A57D0"/>
    <w:rsid w:val="001A580C"/>
    <w:rsid w:val="001A59D3"/>
    <w:rsid w:val="001A5FEF"/>
    <w:rsid w:val="001A727E"/>
    <w:rsid w:val="001A7621"/>
    <w:rsid w:val="001B052D"/>
    <w:rsid w:val="001B06FE"/>
    <w:rsid w:val="001B0714"/>
    <w:rsid w:val="001B397C"/>
    <w:rsid w:val="001B78C7"/>
    <w:rsid w:val="001C0FAB"/>
    <w:rsid w:val="001C14CE"/>
    <w:rsid w:val="001C167F"/>
    <w:rsid w:val="001C170F"/>
    <w:rsid w:val="001C1939"/>
    <w:rsid w:val="001C1C03"/>
    <w:rsid w:val="001C3C27"/>
    <w:rsid w:val="001C3CC2"/>
    <w:rsid w:val="001C4B53"/>
    <w:rsid w:val="001D0483"/>
    <w:rsid w:val="001D078E"/>
    <w:rsid w:val="001D1592"/>
    <w:rsid w:val="001D1C98"/>
    <w:rsid w:val="001D25AF"/>
    <w:rsid w:val="001D5B56"/>
    <w:rsid w:val="001D667B"/>
    <w:rsid w:val="001D6C47"/>
    <w:rsid w:val="001D7F92"/>
    <w:rsid w:val="001E0ABC"/>
    <w:rsid w:val="001E0CC3"/>
    <w:rsid w:val="001E237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578"/>
    <w:rsid w:val="00220CD6"/>
    <w:rsid w:val="00221F46"/>
    <w:rsid w:val="00223526"/>
    <w:rsid w:val="00224E13"/>
    <w:rsid w:val="002271B4"/>
    <w:rsid w:val="00230F73"/>
    <w:rsid w:val="00231F6A"/>
    <w:rsid w:val="0023286D"/>
    <w:rsid w:val="002330F2"/>
    <w:rsid w:val="0023321F"/>
    <w:rsid w:val="00233484"/>
    <w:rsid w:val="00233AD2"/>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8E7"/>
    <w:rsid w:val="002570C5"/>
    <w:rsid w:val="002614F6"/>
    <w:rsid w:val="002616AD"/>
    <w:rsid w:val="002618BB"/>
    <w:rsid w:val="002629BB"/>
    <w:rsid w:val="002657CC"/>
    <w:rsid w:val="00265E9B"/>
    <w:rsid w:val="002724E1"/>
    <w:rsid w:val="0027352F"/>
    <w:rsid w:val="00274876"/>
    <w:rsid w:val="00274CB8"/>
    <w:rsid w:val="00277184"/>
    <w:rsid w:val="00277ADE"/>
    <w:rsid w:val="0028090C"/>
    <w:rsid w:val="0028274D"/>
    <w:rsid w:val="00282C7B"/>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1D8"/>
    <w:rsid w:val="002A4B0C"/>
    <w:rsid w:val="002A5126"/>
    <w:rsid w:val="002A542E"/>
    <w:rsid w:val="002A54C5"/>
    <w:rsid w:val="002A6F97"/>
    <w:rsid w:val="002B08A5"/>
    <w:rsid w:val="002B1DAD"/>
    <w:rsid w:val="002B2426"/>
    <w:rsid w:val="002B24F1"/>
    <w:rsid w:val="002B48FB"/>
    <w:rsid w:val="002B5789"/>
    <w:rsid w:val="002B697F"/>
    <w:rsid w:val="002B6E8B"/>
    <w:rsid w:val="002B79A5"/>
    <w:rsid w:val="002C091C"/>
    <w:rsid w:val="002C1460"/>
    <w:rsid w:val="002C1C59"/>
    <w:rsid w:val="002C246A"/>
    <w:rsid w:val="002C257D"/>
    <w:rsid w:val="002C34DB"/>
    <w:rsid w:val="002C555F"/>
    <w:rsid w:val="002C59AB"/>
    <w:rsid w:val="002C68BB"/>
    <w:rsid w:val="002C7073"/>
    <w:rsid w:val="002C7400"/>
    <w:rsid w:val="002D02A1"/>
    <w:rsid w:val="002D0424"/>
    <w:rsid w:val="002D0AA2"/>
    <w:rsid w:val="002D1EAF"/>
    <w:rsid w:val="002D465E"/>
    <w:rsid w:val="002D5126"/>
    <w:rsid w:val="002D53B1"/>
    <w:rsid w:val="002D5B24"/>
    <w:rsid w:val="002E178B"/>
    <w:rsid w:val="002E2345"/>
    <w:rsid w:val="002E2F27"/>
    <w:rsid w:val="002E3131"/>
    <w:rsid w:val="002E3BF9"/>
    <w:rsid w:val="002E3F95"/>
    <w:rsid w:val="002E40A3"/>
    <w:rsid w:val="002E6ABC"/>
    <w:rsid w:val="002E7DA6"/>
    <w:rsid w:val="002F0171"/>
    <w:rsid w:val="002F06E3"/>
    <w:rsid w:val="002F3F48"/>
    <w:rsid w:val="002F41F7"/>
    <w:rsid w:val="002F43CA"/>
    <w:rsid w:val="002F60DC"/>
    <w:rsid w:val="002F75A2"/>
    <w:rsid w:val="00300DD2"/>
    <w:rsid w:val="00302027"/>
    <w:rsid w:val="00302974"/>
    <w:rsid w:val="00303927"/>
    <w:rsid w:val="00305420"/>
    <w:rsid w:val="0030588F"/>
    <w:rsid w:val="0031022F"/>
    <w:rsid w:val="00310F02"/>
    <w:rsid w:val="00312D8C"/>
    <w:rsid w:val="00312F89"/>
    <w:rsid w:val="003152FE"/>
    <w:rsid w:val="00315B1C"/>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5BC8"/>
    <w:rsid w:val="003471D1"/>
    <w:rsid w:val="00347738"/>
    <w:rsid w:val="00350121"/>
    <w:rsid w:val="0035087A"/>
    <w:rsid w:val="00352D8E"/>
    <w:rsid w:val="00354700"/>
    <w:rsid w:val="003557BF"/>
    <w:rsid w:val="00357460"/>
    <w:rsid w:val="0036134B"/>
    <w:rsid w:val="00361CD7"/>
    <w:rsid w:val="0036239F"/>
    <w:rsid w:val="00362455"/>
    <w:rsid w:val="0036261C"/>
    <w:rsid w:val="003640BF"/>
    <w:rsid w:val="0036661E"/>
    <w:rsid w:val="00366E44"/>
    <w:rsid w:val="003670D0"/>
    <w:rsid w:val="0036721E"/>
    <w:rsid w:val="0036756E"/>
    <w:rsid w:val="003677DC"/>
    <w:rsid w:val="00367B2A"/>
    <w:rsid w:val="00375F82"/>
    <w:rsid w:val="0037735A"/>
    <w:rsid w:val="00380099"/>
    <w:rsid w:val="0038101C"/>
    <w:rsid w:val="00381C3A"/>
    <w:rsid w:val="0038643E"/>
    <w:rsid w:val="003865EA"/>
    <w:rsid w:val="00390A4A"/>
    <w:rsid w:val="0039279B"/>
    <w:rsid w:val="00393051"/>
    <w:rsid w:val="00393454"/>
    <w:rsid w:val="0039539E"/>
    <w:rsid w:val="003A0352"/>
    <w:rsid w:val="003A14F1"/>
    <w:rsid w:val="003A1897"/>
    <w:rsid w:val="003A1A2B"/>
    <w:rsid w:val="003A1BDA"/>
    <w:rsid w:val="003A1D33"/>
    <w:rsid w:val="003A52B3"/>
    <w:rsid w:val="003A7491"/>
    <w:rsid w:val="003B0B35"/>
    <w:rsid w:val="003B2172"/>
    <w:rsid w:val="003B3813"/>
    <w:rsid w:val="003B4634"/>
    <w:rsid w:val="003B5EFD"/>
    <w:rsid w:val="003B5F68"/>
    <w:rsid w:val="003B610B"/>
    <w:rsid w:val="003B6BC5"/>
    <w:rsid w:val="003C0A22"/>
    <w:rsid w:val="003C0E0F"/>
    <w:rsid w:val="003C1B02"/>
    <w:rsid w:val="003C51BA"/>
    <w:rsid w:val="003C537F"/>
    <w:rsid w:val="003C5C3B"/>
    <w:rsid w:val="003C6E5B"/>
    <w:rsid w:val="003C7653"/>
    <w:rsid w:val="003C7A19"/>
    <w:rsid w:val="003C7C3D"/>
    <w:rsid w:val="003D041E"/>
    <w:rsid w:val="003D0696"/>
    <w:rsid w:val="003D0B4B"/>
    <w:rsid w:val="003D1AB5"/>
    <w:rsid w:val="003D258E"/>
    <w:rsid w:val="003D2814"/>
    <w:rsid w:val="003D40C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AF7"/>
    <w:rsid w:val="00401F6B"/>
    <w:rsid w:val="00402F8A"/>
    <w:rsid w:val="0040356F"/>
    <w:rsid w:val="00405938"/>
    <w:rsid w:val="0041057C"/>
    <w:rsid w:val="00411F91"/>
    <w:rsid w:val="00412911"/>
    <w:rsid w:val="0041374D"/>
    <w:rsid w:val="00413C77"/>
    <w:rsid w:val="00413E75"/>
    <w:rsid w:val="004200A8"/>
    <w:rsid w:val="004204C8"/>
    <w:rsid w:val="004208F7"/>
    <w:rsid w:val="00421C4C"/>
    <w:rsid w:val="00423649"/>
    <w:rsid w:val="00425D7C"/>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5DD"/>
    <w:rsid w:val="00453C21"/>
    <w:rsid w:val="00454EB2"/>
    <w:rsid w:val="00455260"/>
    <w:rsid w:val="004559B3"/>
    <w:rsid w:val="0045645C"/>
    <w:rsid w:val="004568E0"/>
    <w:rsid w:val="00457C0B"/>
    <w:rsid w:val="00460706"/>
    <w:rsid w:val="0046207F"/>
    <w:rsid w:val="004650F8"/>
    <w:rsid w:val="00465653"/>
    <w:rsid w:val="00470ABE"/>
    <w:rsid w:val="0047437E"/>
    <w:rsid w:val="00474813"/>
    <w:rsid w:val="00475978"/>
    <w:rsid w:val="00476F51"/>
    <w:rsid w:val="00477546"/>
    <w:rsid w:val="00477978"/>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6D63"/>
    <w:rsid w:val="004D7F52"/>
    <w:rsid w:val="004E1BC4"/>
    <w:rsid w:val="004E2F79"/>
    <w:rsid w:val="004E3F8D"/>
    <w:rsid w:val="004E6738"/>
    <w:rsid w:val="004E6959"/>
    <w:rsid w:val="004E7B55"/>
    <w:rsid w:val="004F033B"/>
    <w:rsid w:val="004F0A76"/>
    <w:rsid w:val="004F18AA"/>
    <w:rsid w:val="004F337C"/>
    <w:rsid w:val="004F4029"/>
    <w:rsid w:val="004F4C0B"/>
    <w:rsid w:val="004F5831"/>
    <w:rsid w:val="004F6767"/>
    <w:rsid w:val="00500A1F"/>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266E"/>
    <w:rsid w:val="00523C22"/>
    <w:rsid w:val="005241D0"/>
    <w:rsid w:val="0052531F"/>
    <w:rsid w:val="00525557"/>
    <w:rsid w:val="00525CC9"/>
    <w:rsid w:val="00527CC9"/>
    <w:rsid w:val="00531061"/>
    <w:rsid w:val="0053110C"/>
    <w:rsid w:val="0053244F"/>
    <w:rsid w:val="00532A3F"/>
    <w:rsid w:val="005332C5"/>
    <w:rsid w:val="0053331C"/>
    <w:rsid w:val="0053387A"/>
    <w:rsid w:val="00537A94"/>
    <w:rsid w:val="005404E5"/>
    <w:rsid w:val="00541B5F"/>
    <w:rsid w:val="00541D4E"/>
    <w:rsid w:val="00541D52"/>
    <w:rsid w:val="005430B4"/>
    <w:rsid w:val="00544A9F"/>
    <w:rsid w:val="00545523"/>
    <w:rsid w:val="005455C6"/>
    <w:rsid w:val="00546213"/>
    <w:rsid w:val="005463C4"/>
    <w:rsid w:val="00547BFD"/>
    <w:rsid w:val="005506CD"/>
    <w:rsid w:val="005510AD"/>
    <w:rsid w:val="00551D72"/>
    <w:rsid w:val="005523E4"/>
    <w:rsid w:val="005529FE"/>
    <w:rsid w:val="0055338F"/>
    <w:rsid w:val="00554BBD"/>
    <w:rsid w:val="0056217C"/>
    <w:rsid w:val="0056304F"/>
    <w:rsid w:val="00564A66"/>
    <w:rsid w:val="00564FE4"/>
    <w:rsid w:val="0056576F"/>
    <w:rsid w:val="00566620"/>
    <w:rsid w:val="0056708C"/>
    <w:rsid w:val="005700C6"/>
    <w:rsid w:val="00570659"/>
    <w:rsid w:val="00571452"/>
    <w:rsid w:val="00571AF2"/>
    <w:rsid w:val="0057309C"/>
    <w:rsid w:val="00573446"/>
    <w:rsid w:val="00573767"/>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A4D"/>
    <w:rsid w:val="00592FDB"/>
    <w:rsid w:val="005944F0"/>
    <w:rsid w:val="00594705"/>
    <w:rsid w:val="00595443"/>
    <w:rsid w:val="005968A7"/>
    <w:rsid w:val="005975EF"/>
    <w:rsid w:val="0059781F"/>
    <w:rsid w:val="005A01D7"/>
    <w:rsid w:val="005A01FC"/>
    <w:rsid w:val="005A032B"/>
    <w:rsid w:val="005A0650"/>
    <w:rsid w:val="005A1E44"/>
    <w:rsid w:val="005A2624"/>
    <w:rsid w:val="005A3BDE"/>
    <w:rsid w:val="005A3DB6"/>
    <w:rsid w:val="005A5204"/>
    <w:rsid w:val="005A60F3"/>
    <w:rsid w:val="005A7C26"/>
    <w:rsid w:val="005B28E1"/>
    <w:rsid w:val="005B31DC"/>
    <w:rsid w:val="005B4D1B"/>
    <w:rsid w:val="005B5466"/>
    <w:rsid w:val="005B561A"/>
    <w:rsid w:val="005B59FE"/>
    <w:rsid w:val="005B657E"/>
    <w:rsid w:val="005B77F7"/>
    <w:rsid w:val="005C2194"/>
    <w:rsid w:val="005C24C6"/>
    <w:rsid w:val="005C5415"/>
    <w:rsid w:val="005C6859"/>
    <w:rsid w:val="005C6DE2"/>
    <w:rsid w:val="005D0448"/>
    <w:rsid w:val="005D17BF"/>
    <w:rsid w:val="005D262E"/>
    <w:rsid w:val="005D2743"/>
    <w:rsid w:val="005D2A09"/>
    <w:rsid w:val="005D3AB7"/>
    <w:rsid w:val="005D4711"/>
    <w:rsid w:val="005D488D"/>
    <w:rsid w:val="005D4E67"/>
    <w:rsid w:val="005D5D34"/>
    <w:rsid w:val="005E00D4"/>
    <w:rsid w:val="005E12FB"/>
    <w:rsid w:val="005E182C"/>
    <w:rsid w:val="005E1A9A"/>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501"/>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3675"/>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3C2"/>
    <w:rsid w:val="006624DA"/>
    <w:rsid w:val="0066333B"/>
    <w:rsid w:val="006641C6"/>
    <w:rsid w:val="0066605C"/>
    <w:rsid w:val="0066689D"/>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66AD"/>
    <w:rsid w:val="006969E3"/>
    <w:rsid w:val="00696F6E"/>
    <w:rsid w:val="00697321"/>
    <w:rsid w:val="00697BB9"/>
    <w:rsid w:val="006A0350"/>
    <w:rsid w:val="006A072B"/>
    <w:rsid w:val="006A0A3A"/>
    <w:rsid w:val="006A176E"/>
    <w:rsid w:val="006A28A7"/>
    <w:rsid w:val="006A324A"/>
    <w:rsid w:val="006A5BB4"/>
    <w:rsid w:val="006A6B89"/>
    <w:rsid w:val="006A6FB1"/>
    <w:rsid w:val="006B0253"/>
    <w:rsid w:val="006B05C2"/>
    <w:rsid w:val="006B0610"/>
    <w:rsid w:val="006B1BCC"/>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3D64"/>
    <w:rsid w:val="00734A8B"/>
    <w:rsid w:val="00737C7D"/>
    <w:rsid w:val="00737C98"/>
    <w:rsid w:val="007406AF"/>
    <w:rsid w:val="00740839"/>
    <w:rsid w:val="007419B2"/>
    <w:rsid w:val="00743013"/>
    <w:rsid w:val="00743CF9"/>
    <w:rsid w:val="007446B6"/>
    <w:rsid w:val="0074611D"/>
    <w:rsid w:val="007469B4"/>
    <w:rsid w:val="00746A8C"/>
    <w:rsid w:val="0074755B"/>
    <w:rsid w:val="00747B94"/>
    <w:rsid w:val="007527A3"/>
    <w:rsid w:val="0075491D"/>
    <w:rsid w:val="00754FAD"/>
    <w:rsid w:val="00755FFC"/>
    <w:rsid w:val="00756C68"/>
    <w:rsid w:val="00757A80"/>
    <w:rsid w:val="0076175E"/>
    <w:rsid w:val="007646AE"/>
    <w:rsid w:val="007660E1"/>
    <w:rsid w:val="00766A87"/>
    <w:rsid w:val="00767908"/>
    <w:rsid w:val="00770AB1"/>
    <w:rsid w:val="00771405"/>
    <w:rsid w:val="00772EE3"/>
    <w:rsid w:val="007732A0"/>
    <w:rsid w:val="007745CE"/>
    <w:rsid w:val="00776602"/>
    <w:rsid w:val="00776B91"/>
    <w:rsid w:val="00776E03"/>
    <w:rsid w:val="007814C6"/>
    <w:rsid w:val="007824D4"/>
    <w:rsid w:val="0078341E"/>
    <w:rsid w:val="00783F55"/>
    <w:rsid w:val="00785E16"/>
    <w:rsid w:val="0078639A"/>
    <w:rsid w:val="007866E3"/>
    <w:rsid w:val="00786939"/>
    <w:rsid w:val="007876E9"/>
    <w:rsid w:val="007878BD"/>
    <w:rsid w:val="007921E4"/>
    <w:rsid w:val="00794479"/>
    <w:rsid w:val="00797082"/>
    <w:rsid w:val="007A0229"/>
    <w:rsid w:val="007A4521"/>
    <w:rsid w:val="007A76E5"/>
    <w:rsid w:val="007B1A6C"/>
    <w:rsid w:val="007B30E6"/>
    <w:rsid w:val="007B3B42"/>
    <w:rsid w:val="007B5D0F"/>
    <w:rsid w:val="007B5D6D"/>
    <w:rsid w:val="007B5E2E"/>
    <w:rsid w:val="007B617B"/>
    <w:rsid w:val="007B6427"/>
    <w:rsid w:val="007C02DF"/>
    <w:rsid w:val="007C34B9"/>
    <w:rsid w:val="007C44E3"/>
    <w:rsid w:val="007C46EA"/>
    <w:rsid w:val="007C489B"/>
    <w:rsid w:val="007C61A7"/>
    <w:rsid w:val="007D05DB"/>
    <w:rsid w:val="007D13CA"/>
    <w:rsid w:val="007D53E0"/>
    <w:rsid w:val="007D6899"/>
    <w:rsid w:val="007D73C4"/>
    <w:rsid w:val="007E0630"/>
    <w:rsid w:val="007E07CB"/>
    <w:rsid w:val="007E1962"/>
    <w:rsid w:val="007E2854"/>
    <w:rsid w:val="007E3101"/>
    <w:rsid w:val="007E3A0C"/>
    <w:rsid w:val="007E475C"/>
    <w:rsid w:val="007E58CF"/>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3FBD"/>
    <w:rsid w:val="0080486E"/>
    <w:rsid w:val="008049E9"/>
    <w:rsid w:val="00804DB8"/>
    <w:rsid w:val="00805EB7"/>
    <w:rsid w:val="008068F4"/>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2BCD"/>
    <w:rsid w:val="008432FD"/>
    <w:rsid w:val="00845074"/>
    <w:rsid w:val="00846A84"/>
    <w:rsid w:val="00847969"/>
    <w:rsid w:val="0085172C"/>
    <w:rsid w:val="008525BC"/>
    <w:rsid w:val="00854563"/>
    <w:rsid w:val="00855FA8"/>
    <w:rsid w:val="00856000"/>
    <w:rsid w:val="00856D53"/>
    <w:rsid w:val="008577A7"/>
    <w:rsid w:val="00857813"/>
    <w:rsid w:val="00860C18"/>
    <w:rsid w:val="008612F1"/>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005"/>
    <w:rsid w:val="00893B19"/>
    <w:rsid w:val="00894BB6"/>
    <w:rsid w:val="008962B5"/>
    <w:rsid w:val="00896353"/>
    <w:rsid w:val="00896DC8"/>
    <w:rsid w:val="008974FB"/>
    <w:rsid w:val="008A0766"/>
    <w:rsid w:val="008A17A1"/>
    <w:rsid w:val="008A19BC"/>
    <w:rsid w:val="008A380B"/>
    <w:rsid w:val="008A5A40"/>
    <w:rsid w:val="008A6547"/>
    <w:rsid w:val="008A6C7B"/>
    <w:rsid w:val="008A78CA"/>
    <w:rsid w:val="008A7BB0"/>
    <w:rsid w:val="008B00CA"/>
    <w:rsid w:val="008B013A"/>
    <w:rsid w:val="008B1056"/>
    <w:rsid w:val="008B2C0F"/>
    <w:rsid w:val="008B2E29"/>
    <w:rsid w:val="008B4C04"/>
    <w:rsid w:val="008B6345"/>
    <w:rsid w:val="008B6D80"/>
    <w:rsid w:val="008B7155"/>
    <w:rsid w:val="008B75F6"/>
    <w:rsid w:val="008C03BE"/>
    <w:rsid w:val="008C0689"/>
    <w:rsid w:val="008C3359"/>
    <w:rsid w:val="008C3BF6"/>
    <w:rsid w:val="008C408B"/>
    <w:rsid w:val="008C4E93"/>
    <w:rsid w:val="008C542C"/>
    <w:rsid w:val="008C676A"/>
    <w:rsid w:val="008C6E4D"/>
    <w:rsid w:val="008C713C"/>
    <w:rsid w:val="008D19A8"/>
    <w:rsid w:val="008D2F57"/>
    <w:rsid w:val="008D4103"/>
    <w:rsid w:val="008D4F7D"/>
    <w:rsid w:val="008D5122"/>
    <w:rsid w:val="008D579F"/>
    <w:rsid w:val="008D7E8A"/>
    <w:rsid w:val="008E1D11"/>
    <w:rsid w:val="008E1D41"/>
    <w:rsid w:val="008E2E73"/>
    <w:rsid w:val="008E36B0"/>
    <w:rsid w:val="008E422E"/>
    <w:rsid w:val="008E433B"/>
    <w:rsid w:val="008E69D3"/>
    <w:rsid w:val="008E702F"/>
    <w:rsid w:val="008E70C5"/>
    <w:rsid w:val="008F099E"/>
    <w:rsid w:val="008F0E62"/>
    <w:rsid w:val="008F151F"/>
    <w:rsid w:val="008F1858"/>
    <w:rsid w:val="008F240A"/>
    <w:rsid w:val="008F26AB"/>
    <w:rsid w:val="008F293B"/>
    <w:rsid w:val="008F387F"/>
    <w:rsid w:val="008F4C59"/>
    <w:rsid w:val="008F634E"/>
    <w:rsid w:val="008F64C9"/>
    <w:rsid w:val="008F7272"/>
    <w:rsid w:val="00901845"/>
    <w:rsid w:val="00904407"/>
    <w:rsid w:val="0090448B"/>
    <w:rsid w:val="00904D71"/>
    <w:rsid w:val="009053F2"/>
    <w:rsid w:val="009062A6"/>
    <w:rsid w:val="009067DB"/>
    <w:rsid w:val="00906B53"/>
    <w:rsid w:val="00906D45"/>
    <w:rsid w:val="009105E8"/>
    <w:rsid w:val="00910B6D"/>
    <w:rsid w:val="00910DCB"/>
    <w:rsid w:val="00910E4E"/>
    <w:rsid w:val="00912AD3"/>
    <w:rsid w:val="009139EA"/>
    <w:rsid w:val="00915114"/>
    <w:rsid w:val="009153FC"/>
    <w:rsid w:val="0091562C"/>
    <w:rsid w:val="00916966"/>
    <w:rsid w:val="00916DEA"/>
    <w:rsid w:val="009175DA"/>
    <w:rsid w:val="0091793E"/>
    <w:rsid w:val="00920B4B"/>
    <w:rsid w:val="00921BEE"/>
    <w:rsid w:val="009231DA"/>
    <w:rsid w:val="00923843"/>
    <w:rsid w:val="00925DAA"/>
    <w:rsid w:val="00926C3D"/>
    <w:rsid w:val="00931016"/>
    <w:rsid w:val="00933A76"/>
    <w:rsid w:val="00933CAA"/>
    <w:rsid w:val="00934497"/>
    <w:rsid w:val="00937A83"/>
    <w:rsid w:val="00941DB2"/>
    <w:rsid w:val="00941EAC"/>
    <w:rsid w:val="00942BA9"/>
    <w:rsid w:val="009450D0"/>
    <w:rsid w:val="009453B4"/>
    <w:rsid w:val="00945809"/>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13E6"/>
    <w:rsid w:val="0096392D"/>
    <w:rsid w:val="009642BF"/>
    <w:rsid w:val="00965D33"/>
    <w:rsid w:val="00966784"/>
    <w:rsid w:val="00966D0D"/>
    <w:rsid w:val="00972122"/>
    <w:rsid w:val="00974440"/>
    <w:rsid w:val="009748DA"/>
    <w:rsid w:val="00974B0E"/>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62FB"/>
    <w:rsid w:val="00996A58"/>
    <w:rsid w:val="009A0131"/>
    <w:rsid w:val="009A01C8"/>
    <w:rsid w:val="009A0270"/>
    <w:rsid w:val="009A0965"/>
    <w:rsid w:val="009A0FCB"/>
    <w:rsid w:val="009A1D07"/>
    <w:rsid w:val="009A2147"/>
    <w:rsid w:val="009A349A"/>
    <w:rsid w:val="009A46AF"/>
    <w:rsid w:val="009A46D0"/>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32F"/>
    <w:rsid w:val="009C66B0"/>
    <w:rsid w:val="009C6A68"/>
    <w:rsid w:val="009D0174"/>
    <w:rsid w:val="009D0235"/>
    <w:rsid w:val="009D0422"/>
    <w:rsid w:val="009D05A9"/>
    <w:rsid w:val="009D085B"/>
    <w:rsid w:val="009D218A"/>
    <w:rsid w:val="009D296D"/>
    <w:rsid w:val="009D304B"/>
    <w:rsid w:val="009D5B1A"/>
    <w:rsid w:val="009D7777"/>
    <w:rsid w:val="009E202A"/>
    <w:rsid w:val="009E2378"/>
    <w:rsid w:val="009E3517"/>
    <w:rsid w:val="009E37B8"/>
    <w:rsid w:val="009E476A"/>
    <w:rsid w:val="009E47FB"/>
    <w:rsid w:val="009E59A0"/>
    <w:rsid w:val="009E5A0C"/>
    <w:rsid w:val="009E681B"/>
    <w:rsid w:val="009F0A13"/>
    <w:rsid w:val="009F0F2D"/>
    <w:rsid w:val="009F1A27"/>
    <w:rsid w:val="009F25C1"/>
    <w:rsid w:val="009F6B74"/>
    <w:rsid w:val="00A00C6D"/>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5EF5"/>
    <w:rsid w:val="00A462C3"/>
    <w:rsid w:val="00A4643A"/>
    <w:rsid w:val="00A46EFF"/>
    <w:rsid w:val="00A47E1A"/>
    <w:rsid w:val="00A50D6B"/>
    <w:rsid w:val="00A52425"/>
    <w:rsid w:val="00A527F8"/>
    <w:rsid w:val="00A541C8"/>
    <w:rsid w:val="00A54AA1"/>
    <w:rsid w:val="00A56D03"/>
    <w:rsid w:val="00A60636"/>
    <w:rsid w:val="00A60EDE"/>
    <w:rsid w:val="00A617E6"/>
    <w:rsid w:val="00A62077"/>
    <w:rsid w:val="00A6258B"/>
    <w:rsid w:val="00A65FDB"/>
    <w:rsid w:val="00A666F0"/>
    <w:rsid w:val="00A66980"/>
    <w:rsid w:val="00A70522"/>
    <w:rsid w:val="00A70857"/>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C70"/>
    <w:rsid w:val="00AE02E0"/>
    <w:rsid w:val="00AE055E"/>
    <w:rsid w:val="00AE0618"/>
    <w:rsid w:val="00AE07E1"/>
    <w:rsid w:val="00AE14C3"/>
    <w:rsid w:val="00AE2F06"/>
    <w:rsid w:val="00AE43CD"/>
    <w:rsid w:val="00AE4B19"/>
    <w:rsid w:val="00AE6969"/>
    <w:rsid w:val="00AF08CC"/>
    <w:rsid w:val="00AF0C37"/>
    <w:rsid w:val="00AF0ED0"/>
    <w:rsid w:val="00AF3375"/>
    <w:rsid w:val="00AF3427"/>
    <w:rsid w:val="00AF3500"/>
    <w:rsid w:val="00AF6845"/>
    <w:rsid w:val="00AF6FE1"/>
    <w:rsid w:val="00AF749F"/>
    <w:rsid w:val="00B02F47"/>
    <w:rsid w:val="00B0388D"/>
    <w:rsid w:val="00B038A8"/>
    <w:rsid w:val="00B0393D"/>
    <w:rsid w:val="00B03E29"/>
    <w:rsid w:val="00B03F09"/>
    <w:rsid w:val="00B03F5D"/>
    <w:rsid w:val="00B0591E"/>
    <w:rsid w:val="00B05A9D"/>
    <w:rsid w:val="00B06904"/>
    <w:rsid w:val="00B0692B"/>
    <w:rsid w:val="00B074D9"/>
    <w:rsid w:val="00B07566"/>
    <w:rsid w:val="00B10F52"/>
    <w:rsid w:val="00B11156"/>
    <w:rsid w:val="00B11262"/>
    <w:rsid w:val="00B114DA"/>
    <w:rsid w:val="00B11B82"/>
    <w:rsid w:val="00B13BB1"/>
    <w:rsid w:val="00B13EF2"/>
    <w:rsid w:val="00B215CA"/>
    <w:rsid w:val="00B224F2"/>
    <w:rsid w:val="00B229D1"/>
    <w:rsid w:val="00B22E73"/>
    <w:rsid w:val="00B2361E"/>
    <w:rsid w:val="00B24D80"/>
    <w:rsid w:val="00B252FA"/>
    <w:rsid w:val="00B25B7D"/>
    <w:rsid w:val="00B27F0E"/>
    <w:rsid w:val="00B30ED4"/>
    <w:rsid w:val="00B31F50"/>
    <w:rsid w:val="00B33739"/>
    <w:rsid w:val="00B33CD5"/>
    <w:rsid w:val="00B34847"/>
    <w:rsid w:val="00B35618"/>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5D62"/>
    <w:rsid w:val="00B56C21"/>
    <w:rsid w:val="00B57A72"/>
    <w:rsid w:val="00B57D63"/>
    <w:rsid w:val="00B640A2"/>
    <w:rsid w:val="00B6530D"/>
    <w:rsid w:val="00B663C8"/>
    <w:rsid w:val="00B6747D"/>
    <w:rsid w:val="00B67573"/>
    <w:rsid w:val="00B67578"/>
    <w:rsid w:val="00B67AD0"/>
    <w:rsid w:val="00B67FCD"/>
    <w:rsid w:val="00B7002D"/>
    <w:rsid w:val="00B701F3"/>
    <w:rsid w:val="00B70E35"/>
    <w:rsid w:val="00B72B53"/>
    <w:rsid w:val="00B732B3"/>
    <w:rsid w:val="00B73529"/>
    <w:rsid w:val="00B7627A"/>
    <w:rsid w:val="00B8033B"/>
    <w:rsid w:val="00B8112D"/>
    <w:rsid w:val="00B82000"/>
    <w:rsid w:val="00B82736"/>
    <w:rsid w:val="00B82833"/>
    <w:rsid w:val="00B839F7"/>
    <w:rsid w:val="00B83AC2"/>
    <w:rsid w:val="00B84623"/>
    <w:rsid w:val="00B84C55"/>
    <w:rsid w:val="00B8567B"/>
    <w:rsid w:val="00B85B19"/>
    <w:rsid w:val="00B86154"/>
    <w:rsid w:val="00B8629B"/>
    <w:rsid w:val="00B91A01"/>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C6ED9"/>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7981"/>
    <w:rsid w:val="00C0017D"/>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438"/>
    <w:rsid w:val="00C445B4"/>
    <w:rsid w:val="00C461A2"/>
    <w:rsid w:val="00C465DC"/>
    <w:rsid w:val="00C4758C"/>
    <w:rsid w:val="00C47932"/>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0EF2"/>
    <w:rsid w:val="00C91A93"/>
    <w:rsid w:val="00C920E5"/>
    <w:rsid w:val="00C924FD"/>
    <w:rsid w:val="00C926EB"/>
    <w:rsid w:val="00C9280B"/>
    <w:rsid w:val="00C935A5"/>
    <w:rsid w:val="00C93DF2"/>
    <w:rsid w:val="00C9537E"/>
    <w:rsid w:val="00C95B7D"/>
    <w:rsid w:val="00CA03FD"/>
    <w:rsid w:val="00CA0720"/>
    <w:rsid w:val="00CA26B0"/>
    <w:rsid w:val="00CA53ED"/>
    <w:rsid w:val="00CA67E6"/>
    <w:rsid w:val="00CA7987"/>
    <w:rsid w:val="00CB0469"/>
    <w:rsid w:val="00CB055C"/>
    <w:rsid w:val="00CB1436"/>
    <w:rsid w:val="00CB25D8"/>
    <w:rsid w:val="00CB2F00"/>
    <w:rsid w:val="00CB4C24"/>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579E"/>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E29"/>
    <w:rsid w:val="00D1059B"/>
    <w:rsid w:val="00D10FF1"/>
    <w:rsid w:val="00D1176D"/>
    <w:rsid w:val="00D12433"/>
    <w:rsid w:val="00D12568"/>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9A1"/>
    <w:rsid w:val="00D50846"/>
    <w:rsid w:val="00D5153C"/>
    <w:rsid w:val="00D51CAA"/>
    <w:rsid w:val="00D5263D"/>
    <w:rsid w:val="00D54263"/>
    <w:rsid w:val="00D544D1"/>
    <w:rsid w:val="00D54AD9"/>
    <w:rsid w:val="00D55B7D"/>
    <w:rsid w:val="00D5639C"/>
    <w:rsid w:val="00D571AA"/>
    <w:rsid w:val="00D57EB8"/>
    <w:rsid w:val="00D607B5"/>
    <w:rsid w:val="00D60D85"/>
    <w:rsid w:val="00D61440"/>
    <w:rsid w:val="00D61E57"/>
    <w:rsid w:val="00D648CA"/>
    <w:rsid w:val="00D65C22"/>
    <w:rsid w:val="00D66842"/>
    <w:rsid w:val="00D70584"/>
    <w:rsid w:val="00D70FF9"/>
    <w:rsid w:val="00D7138F"/>
    <w:rsid w:val="00D71D6E"/>
    <w:rsid w:val="00D72109"/>
    <w:rsid w:val="00D73E02"/>
    <w:rsid w:val="00D743ED"/>
    <w:rsid w:val="00D76485"/>
    <w:rsid w:val="00D7660E"/>
    <w:rsid w:val="00D766CF"/>
    <w:rsid w:val="00D76C95"/>
    <w:rsid w:val="00D7722A"/>
    <w:rsid w:val="00D779E4"/>
    <w:rsid w:val="00D77F7C"/>
    <w:rsid w:val="00D800D0"/>
    <w:rsid w:val="00D81932"/>
    <w:rsid w:val="00D83D21"/>
    <w:rsid w:val="00D844BC"/>
    <w:rsid w:val="00D851FB"/>
    <w:rsid w:val="00D85AB7"/>
    <w:rsid w:val="00D85C10"/>
    <w:rsid w:val="00D907BC"/>
    <w:rsid w:val="00D90A32"/>
    <w:rsid w:val="00D9113E"/>
    <w:rsid w:val="00D92236"/>
    <w:rsid w:val="00D9296B"/>
    <w:rsid w:val="00D944D5"/>
    <w:rsid w:val="00D94E54"/>
    <w:rsid w:val="00D962E3"/>
    <w:rsid w:val="00D96F87"/>
    <w:rsid w:val="00D97C50"/>
    <w:rsid w:val="00DA00FF"/>
    <w:rsid w:val="00DA0336"/>
    <w:rsid w:val="00DA0F17"/>
    <w:rsid w:val="00DA143D"/>
    <w:rsid w:val="00DA2896"/>
    <w:rsid w:val="00DA2ECA"/>
    <w:rsid w:val="00DA3ABF"/>
    <w:rsid w:val="00DA4F7E"/>
    <w:rsid w:val="00DA592C"/>
    <w:rsid w:val="00DB172D"/>
    <w:rsid w:val="00DB3AB9"/>
    <w:rsid w:val="00DB4E14"/>
    <w:rsid w:val="00DB6BAF"/>
    <w:rsid w:val="00DB6F5D"/>
    <w:rsid w:val="00DC044F"/>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A65"/>
    <w:rsid w:val="00DE19BA"/>
    <w:rsid w:val="00DE4B3C"/>
    <w:rsid w:val="00DE52E6"/>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2591"/>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425"/>
    <w:rsid w:val="00E35F2B"/>
    <w:rsid w:val="00E40384"/>
    <w:rsid w:val="00E4262F"/>
    <w:rsid w:val="00E47075"/>
    <w:rsid w:val="00E47841"/>
    <w:rsid w:val="00E50012"/>
    <w:rsid w:val="00E5063C"/>
    <w:rsid w:val="00E5115D"/>
    <w:rsid w:val="00E521F3"/>
    <w:rsid w:val="00E525B4"/>
    <w:rsid w:val="00E54B2B"/>
    <w:rsid w:val="00E54ED8"/>
    <w:rsid w:val="00E5560E"/>
    <w:rsid w:val="00E57883"/>
    <w:rsid w:val="00E60079"/>
    <w:rsid w:val="00E61773"/>
    <w:rsid w:val="00E62027"/>
    <w:rsid w:val="00E6266A"/>
    <w:rsid w:val="00E62D77"/>
    <w:rsid w:val="00E64910"/>
    <w:rsid w:val="00E64C88"/>
    <w:rsid w:val="00E64F4A"/>
    <w:rsid w:val="00E65AE4"/>
    <w:rsid w:val="00E65BF4"/>
    <w:rsid w:val="00E707B9"/>
    <w:rsid w:val="00E73907"/>
    <w:rsid w:val="00E73BA7"/>
    <w:rsid w:val="00E75592"/>
    <w:rsid w:val="00E757E7"/>
    <w:rsid w:val="00E7620E"/>
    <w:rsid w:val="00E77861"/>
    <w:rsid w:val="00E77BD3"/>
    <w:rsid w:val="00E8109A"/>
    <w:rsid w:val="00E83A2E"/>
    <w:rsid w:val="00E83B04"/>
    <w:rsid w:val="00E83E8B"/>
    <w:rsid w:val="00E83F72"/>
    <w:rsid w:val="00E84526"/>
    <w:rsid w:val="00E8494C"/>
    <w:rsid w:val="00E8514E"/>
    <w:rsid w:val="00E8519E"/>
    <w:rsid w:val="00E85E5B"/>
    <w:rsid w:val="00E8654D"/>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4D1"/>
    <w:rsid w:val="00EB2C97"/>
    <w:rsid w:val="00EB3F1F"/>
    <w:rsid w:val="00EB7D05"/>
    <w:rsid w:val="00EC0130"/>
    <w:rsid w:val="00EC0664"/>
    <w:rsid w:val="00EC1C13"/>
    <w:rsid w:val="00EC2152"/>
    <w:rsid w:val="00EC39E6"/>
    <w:rsid w:val="00EC3C1B"/>
    <w:rsid w:val="00ED0182"/>
    <w:rsid w:val="00ED05F9"/>
    <w:rsid w:val="00ED0991"/>
    <w:rsid w:val="00EE0A2D"/>
    <w:rsid w:val="00EE260A"/>
    <w:rsid w:val="00EE5F0E"/>
    <w:rsid w:val="00EE7F5D"/>
    <w:rsid w:val="00EF0682"/>
    <w:rsid w:val="00EF0BE7"/>
    <w:rsid w:val="00EF0EFD"/>
    <w:rsid w:val="00EF18CE"/>
    <w:rsid w:val="00EF2978"/>
    <w:rsid w:val="00EF3697"/>
    <w:rsid w:val="00EF3854"/>
    <w:rsid w:val="00EF42F0"/>
    <w:rsid w:val="00EF4941"/>
    <w:rsid w:val="00EF5F6E"/>
    <w:rsid w:val="00EF6B38"/>
    <w:rsid w:val="00EF6C5A"/>
    <w:rsid w:val="00EF7363"/>
    <w:rsid w:val="00EF7637"/>
    <w:rsid w:val="00EF7EBB"/>
    <w:rsid w:val="00F01FA3"/>
    <w:rsid w:val="00F02076"/>
    <w:rsid w:val="00F0250D"/>
    <w:rsid w:val="00F03000"/>
    <w:rsid w:val="00F03894"/>
    <w:rsid w:val="00F03D68"/>
    <w:rsid w:val="00F0508F"/>
    <w:rsid w:val="00F05A3B"/>
    <w:rsid w:val="00F101B6"/>
    <w:rsid w:val="00F10DB3"/>
    <w:rsid w:val="00F1137E"/>
    <w:rsid w:val="00F13555"/>
    <w:rsid w:val="00F1466F"/>
    <w:rsid w:val="00F15036"/>
    <w:rsid w:val="00F15510"/>
    <w:rsid w:val="00F15BA1"/>
    <w:rsid w:val="00F178A1"/>
    <w:rsid w:val="00F17D02"/>
    <w:rsid w:val="00F20281"/>
    <w:rsid w:val="00F2057B"/>
    <w:rsid w:val="00F21614"/>
    <w:rsid w:val="00F22250"/>
    <w:rsid w:val="00F22667"/>
    <w:rsid w:val="00F22A47"/>
    <w:rsid w:val="00F2418E"/>
    <w:rsid w:val="00F245E4"/>
    <w:rsid w:val="00F24950"/>
    <w:rsid w:val="00F2626B"/>
    <w:rsid w:val="00F26DF3"/>
    <w:rsid w:val="00F27384"/>
    <w:rsid w:val="00F3012D"/>
    <w:rsid w:val="00F306CA"/>
    <w:rsid w:val="00F309B4"/>
    <w:rsid w:val="00F31461"/>
    <w:rsid w:val="00F3200A"/>
    <w:rsid w:val="00F321DE"/>
    <w:rsid w:val="00F3464D"/>
    <w:rsid w:val="00F361B3"/>
    <w:rsid w:val="00F36D25"/>
    <w:rsid w:val="00F36E60"/>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578CE"/>
    <w:rsid w:val="00F61091"/>
    <w:rsid w:val="00F61B6A"/>
    <w:rsid w:val="00F61B8D"/>
    <w:rsid w:val="00F629FD"/>
    <w:rsid w:val="00F62CCC"/>
    <w:rsid w:val="00F641C8"/>
    <w:rsid w:val="00F665E7"/>
    <w:rsid w:val="00F6711E"/>
    <w:rsid w:val="00F707A3"/>
    <w:rsid w:val="00F71897"/>
    <w:rsid w:val="00F72530"/>
    <w:rsid w:val="00F7482A"/>
    <w:rsid w:val="00F74F81"/>
    <w:rsid w:val="00F75149"/>
    <w:rsid w:val="00F77DEA"/>
    <w:rsid w:val="00F807AC"/>
    <w:rsid w:val="00F811F2"/>
    <w:rsid w:val="00F81859"/>
    <w:rsid w:val="00F82580"/>
    <w:rsid w:val="00F83EF9"/>
    <w:rsid w:val="00F84214"/>
    <w:rsid w:val="00F848B6"/>
    <w:rsid w:val="00F84C02"/>
    <w:rsid w:val="00F85448"/>
    <w:rsid w:val="00F85808"/>
    <w:rsid w:val="00F859BE"/>
    <w:rsid w:val="00F8603C"/>
    <w:rsid w:val="00F86AF0"/>
    <w:rsid w:val="00F9185F"/>
    <w:rsid w:val="00F91A7E"/>
    <w:rsid w:val="00F94FB7"/>
    <w:rsid w:val="00F9597F"/>
    <w:rsid w:val="00F967D7"/>
    <w:rsid w:val="00F97C4B"/>
    <w:rsid w:val="00FA0227"/>
    <w:rsid w:val="00FA4473"/>
    <w:rsid w:val="00FA52DA"/>
    <w:rsid w:val="00FB02EE"/>
    <w:rsid w:val="00FB1008"/>
    <w:rsid w:val="00FB15D7"/>
    <w:rsid w:val="00FB5079"/>
    <w:rsid w:val="00FB5438"/>
    <w:rsid w:val="00FB56A7"/>
    <w:rsid w:val="00FB688C"/>
    <w:rsid w:val="00FB72A8"/>
    <w:rsid w:val="00FB7E7F"/>
    <w:rsid w:val="00FC0207"/>
    <w:rsid w:val="00FC179F"/>
    <w:rsid w:val="00FC245D"/>
    <w:rsid w:val="00FC3C28"/>
    <w:rsid w:val="00FC6680"/>
    <w:rsid w:val="00FC670F"/>
    <w:rsid w:val="00FC6873"/>
    <w:rsid w:val="00FD0697"/>
    <w:rsid w:val="00FD0939"/>
    <w:rsid w:val="00FD0EE4"/>
    <w:rsid w:val="00FD1DA5"/>
    <w:rsid w:val="00FD21C2"/>
    <w:rsid w:val="00FD284A"/>
    <w:rsid w:val="00FD3CB7"/>
    <w:rsid w:val="00FD4541"/>
    <w:rsid w:val="00FD579D"/>
    <w:rsid w:val="00FD5C05"/>
    <w:rsid w:val="00FD749D"/>
    <w:rsid w:val="00FE1135"/>
    <w:rsid w:val="00FE1923"/>
    <w:rsid w:val="00FE1B71"/>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4521"/>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3"/>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uiPriority w:val="99"/>
    <w:semiHidden/>
    <w:unhideWhenUsed/>
    <w:rsid w:val="00591FBF"/>
    <w:pPr>
      <w:spacing w:after="120" w:line="480" w:lineRule="auto"/>
    </w:pPr>
  </w:style>
  <w:style w:type="character" w:customStyle="1" w:styleId="27">
    <w:name w:val="Основной текст 2 Знак"/>
    <w:link w:val="26"/>
    <w:uiPriority w:val="99"/>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Название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0"/>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0"/>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1"/>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Paragraphe de liste1 Знак,lp1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8"/>
    <w:uiPriority w:val="99"/>
    <w:unhideWhenUsed/>
    <w:rsid w:val="006A0A3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
    <w:name w:val="Сетка таблицы 15"/>
    <w:basedOn w:val="a2"/>
    <w:next w:val="18"/>
    <w:uiPriority w:val="99"/>
    <w:unhideWhenUsed/>
    <w:rsid w:val="000D6616"/>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36153306">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191718684">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il@ynp.ru" TargetMode="External"/><Relationship Id="rId17" Type="http://schemas.openxmlformats.org/officeDocument/2006/relationships/hyperlink" Target="mailto:bes@ynp.ru" TargetMode="External"/><Relationship Id="rId2" Type="http://schemas.openxmlformats.org/officeDocument/2006/relationships/numbering" Target="numbering.xml"/><Relationship Id="rId16" Type="http://schemas.openxmlformats.org/officeDocument/2006/relationships/hyperlink" Target="https://login.consultant.ru/link/?req=doc&amp;base=LAW&amp;n=435981&amp;date=11.01.2023"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pmsp.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1275-B3AA-4485-BF66-A3A0A2D8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35</Pages>
  <Words>15233</Words>
  <Characters>86834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101864</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Голокова Елена Владимировна</cp:lastModifiedBy>
  <cp:revision>125</cp:revision>
  <cp:lastPrinted>2022-04-01T05:15:00Z</cp:lastPrinted>
  <dcterms:created xsi:type="dcterms:W3CDTF">2022-09-16T03:17:00Z</dcterms:created>
  <dcterms:modified xsi:type="dcterms:W3CDTF">2023-05-11T06:37:00Z</dcterms:modified>
</cp:coreProperties>
</file>