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7D40A6" w:rsidRPr="00C420D0" w:rsidRDefault="007D40A6" w:rsidP="007D40A6">
      <w:pPr>
        <w:spacing w:line="240" w:lineRule="auto"/>
        <w:ind w:left="6379" w:firstLine="0"/>
        <w:rPr>
          <w:sz w:val="24"/>
          <w:szCs w:val="24"/>
        </w:rPr>
      </w:pPr>
      <w:r w:rsidRPr="00E4091B">
        <w:rPr>
          <w:sz w:val="24"/>
          <w:szCs w:val="24"/>
        </w:rPr>
        <w:t>от "</w:t>
      </w:r>
      <w:r w:rsidR="00420ECA">
        <w:rPr>
          <w:sz w:val="24"/>
          <w:szCs w:val="24"/>
        </w:rPr>
        <w:t>2</w:t>
      </w:r>
      <w:r w:rsidR="00F66D30">
        <w:rPr>
          <w:sz w:val="24"/>
          <w:szCs w:val="24"/>
        </w:rPr>
        <w:t>5</w:t>
      </w:r>
      <w:r w:rsidRPr="00E4091B">
        <w:rPr>
          <w:sz w:val="24"/>
          <w:szCs w:val="24"/>
        </w:rPr>
        <w:t>" декабря 2024 г. № Закуп-6</w:t>
      </w:r>
      <w:r w:rsidR="00052F73">
        <w:rPr>
          <w:sz w:val="24"/>
          <w:szCs w:val="24"/>
        </w:rPr>
        <w:t>986</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420ECA" w:rsidRDefault="00420ECA" w:rsidP="006A2671">
      <w:pPr>
        <w:spacing w:line="240" w:lineRule="auto"/>
        <w:jc w:val="center"/>
        <w:outlineLvl w:val="0"/>
        <w:rPr>
          <w:b/>
          <w:sz w:val="32"/>
          <w:szCs w:val="32"/>
        </w:rPr>
      </w:pPr>
      <w:r>
        <w:rPr>
          <w:b/>
          <w:sz w:val="32"/>
          <w:szCs w:val="32"/>
        </w:rPr>
        <w:t>п</w:t>
      </w:r>
      <w:r w:rsidRPr="00420ECA">
        <w:rPr>
          <w:b/>
          <w:sz w:val="32"/>
          <w:szCs w:val="32"/>
        </w:rPr>
        <w:t xml:space="preserve">оставка металлопроката для АО «Саханефтегазсбыт» </w:t>
      </w:r>
    </w:p>
    <w:p w:rsidR="00484CDA" w:rsidRPr="00484CDA" w:rsidRDefault="00420ECA" w:rsidP="006A2671">
      <w:pPr>
        <w:spacing w:line="240" w:lineRule="auto"/>
        <w:jc w:val="center"/>
        <w:outlineLvl w:val="0"/>
        <w:rPr>
          <w:b/>
          <w:sz w:val="32"/>
          <w:szCs w:val="32"/>
        </w:rPr>
      </w:pPr>
      <w:r w:rsidRPr="00420ECA">
        <w:rPr>
          <w:b/>
          <w:sz w:val="32"/>
          <w:szCs w:val="32"/>
        </w:rPr>
        <w:t>в 2025 году</w:t>
      </w:r>
      <w:r w:rsidR="00986BAB">
        <w:rPr>
          <w:b/>
          <w:sz w:val="32"/>
          <w:szCs w:val="32"/>
        </w:rPr>
        <w:t>.</w:t>
      </w:r>
    </w:p>
    <w:p w:rsidR="00B06E14" w:rsidRPr="00C420D0" w:rsidRDefault="00B06E14" w:rsidP="00317EBC">
      <w:pPr>
        <w:spacing w:line="240" w:lineRule="auto"/>
        <w:jc w:val="center"/>
        <w:outlineLvl w:val="0"/>
        <w:rPr>
          <w:sz w:val="24"/>
          <w:szCs w:val="24"/>
        </w:rPr>
      </w:pPr>
    </w:p>
    <w:p w:rsidR="007D50BE" w:rsidRPr="0014602D"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8076BA" w:rsidRDefault="008076BA" w:rsidP="00707AC6">
      <w:pPr>
        <w:spacing w:line="240" w:lineRule="auto"/>
        <w:ind w:firstLine="0"/>
        <w:rPr>
          <w:sz w:val="24"/>
          <w:szCs w:val="24"/>
        </w:rPr>
      </w:pPr>
    </w:p>
    <w:p w:rsidR="006755AD" w:rsidRDefault="006755AD" w:rsidP="00707AC6">
      <w:pPr>
        <w:spacing w:line="240" w:lineRule="auto"/>
        <w:ind w:firstLine="0"/>
        <w:rPr>
          <w:sz w:val="24"/>
          <w:szCs w:val="24"/>
        </w:rPr>
      </w:pPr>
    </w:p>
    <w:p w:rsidR="006755AD" w:rsidRDefault="006755AD" w:rsidP="00707AC6">
      <w:pPr>
        <w:spacing w:line="240" w:lineRule="auto"/>
        <w:ind w:firstLine="0"/>
        <w:rPr>
          <w:sz w:val="24"/>
          <w:szCs w:val="24"/>
        </w:rPr>
      </w:pPr>
    </w:p>
    <w:p w:rsidR="00FB6ED7" w:rsidRDefault="00FB6ED7" w:rsidP="00707AC6">
      <w:pPr>
        <w:spacing w:line="240" w:lineRule="auto"/>
        <w:ind w:firstLine="0"/>
        <w:rPr>
          <w:sz w:val="24"/>
          <w:szCs w:val="24"/>
        </w:rPr>
      </w:pPr>
    </w:p>
    <w:p w:rsidR="00420ECA" w:rsidRDefault="00420ECA" w:rsidP="00707AC6">
      <w:pPr>
        <w:spacing w:line="240" w:lineRule="auto"/>
        <w:ind w:firstLine="0"/>
        <w:rPr>
          <w:sz w:val="24"/>
          <w:szCs w:val="24"/>
        </w:rPr>
      </w:pPr>
    </w:p>
    <w:p w:rsidR="00420ECA" w:rsidRDefault="00420ECA" w:rsidP="00707AC6">
      <w:pPr>
        <w:spacing w:line="240" w:lineRule="auto"/>
        <w:ind w:firstLine="0"/>
        <w:rPr>
          <w:sz w:val="24"/>
          <w:szCs w:val="24"/>
        </w:rPr>
      </w:pPr>
    </w:p>
    <w:p w:rsidR="00420ECA" w:rsidRDefault="00420ECA" w:rsidP="00707AC6">
      <w:pPr>
        <w:spacing w:line="240" w:lineRule="auto"/>
        <w:ind w:firstLine="0"/>
        <w:rPr>
          <w:sz w:val="24"/>
          <w:szCs w:val="24"/>
        </w:rPr>
      </w:pPr>
    </w:p>
    <w:p w:rsidR="00420ECA" w:rsidRPr="00C420D0" w:rsidRDefault="00420ECA" w:rsidP="00707AC6">
      <w:pPr>
        <w:spacing w:line="240" w:lineRule="auto"/>
        <w:ind w:firstLine="0"/>
        <w:rPr>
          <w:sz w:val="24"/>
          <w:szCs w:val="24"/>
        </w:rPr>
      </w:pPr>
    </w:p>
    <w:p w:rsidR="00B90ADD" w:rsidRPr="00C420D0" w:rsidRDefault="00B90ADD"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D827DF">
        <w:rPr>
          <w:sz w:val="24"/>
          <w:szCs w:val="24"/>
        </w:rPr>
        <w:t>4</w:t>
      </w:r>
    </w:p>
    <w:p w:rsidR="007E35A3" w:rsidRPr="00C420D0" w:rsidRDefault="007E35A3" w:rsidP="007E35A3">
      <w:pPr>
        <w:spacing w:line="240" w:lineRule="auto"/>
        <w:ind w:firstLine="0"/>
        <w:jc w:val="center"/>
        <w:rPr>
          <w:sz w:val="24"/>
          <w:szCs w:val="24"/>
        </w:rPr>
      </w:pPr>
      <w:r w:rsidRPr="00AD3235">
        <w:rPr>
          <w:sz w:val="24"/>
          <w:szCs w:val="24"/>
        </w:rPr>
        <w:lastRenderedPageBreak/>
        <w:t>СОДЕРЖАНИЕ</w:t>
      </w:r>
    </w:p>
    <w:tbl>
      <w:tblPr>
        <w:tblW w:w="25376" w:type="dxa"/>
        <w:tblInd w:w="-318" w:type="dxa"/>
        <w:tblLook w:val="04A0" w:firstRow="1" w:lastRow="0" w:firstColumn="1" w:lastColumn="0" w:noHBand="0" w:noVBand="1"/>
      </w:tblPr>
      <w:tblGrid>
        <w:gridCol w:w="34"/>
        <w:gridCol w:w="9782"/>
        <w:gridCol w:w="391"/>
        <w:gridCol w:w="14778"/>
        <w:gridCol w:w="391"/>
      </w:tblGrid>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86BAB">
        <w:trPr>
          <w:trHeight w:val="360"/>
        </w:trPr>
        <w:tc>
          <w:tcPr>
            <w:tcW w:w="10207" w:type="dxa"/>
            <w:gridSpan w:val="3"/>
            <w:vAlign w:val="bottom"/>
            <w:hideMark/>
          </w:tcPr>
          <w:p w:rsidR="00E94CF3" w:rsidRPr="007B1CA0" w:rsidRDefault="00E94CF3" w:rsidP="0034274F">
            <w:pPr>
              <w:spacing w:line="240" w:lineRule="auto"/>
              <w:ind w:left="176" w:right="-533" w:firstLine="34"/>
              <w:rPr>
                <w:sz w:val="24"/>
                <w:szCs w:val="24"/>
              </w:rPr>
            </w:pPr>
            <w:r w:rsidRPr="007B1CA0">
              <w:rPr>
                <w:sz w:val="24"/>
                <w:szCs w:val="24"/>
              </w:rPr>
              <w:t xml:space="preserve">1.1. </w:t>
            </w:r>
            <w:r w:rsidR="0034274F" w:rsidRPr="0034274F">
              <w:rPr>
                <w:sz w:val="24"/>
                <w:szCs w:val="24"/>
              </w:rPr>
              <w:t>Общие сведения о процедуре состязательной закупки</w:t>
            </w:r>
            <w:r w:rsidRPr="007B1CA0">
              <w:rPr>
                <w:sz w:val="24"/>
                <w:szCs w:val="24"/>
              </w:rPr>
              <w:t xml:space="preserve">.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1.2. Правовой статус процедур и документов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1.3. </w:t>
            </w:r>
            <w:r w:rsidR="0034274F" w:rsidRPr="0034274F">
              <w:rPr>
                <w:sz w:val="24"/>
                <w:szCs w:val="24"/>
              </w:rPr>
              <w:t>Обжалование</w:t>
            </w:r>
            <w:r w:rsidRPr="007B1CA0">
              <w:rPr>
                <w:sz w:val="24"/>
                <w:szCs w:val="24"/>
              </w:rPr>
              <w:t>. . . . . . . . . . . . . . . . . .</w:t>
            </w:r>
            <w:r w:rsidR="0034274F" w:rsidRPr="007B1CA0">
              <w:rPr>
                <w:sz w:val="24"/>
                <w:szCs w:val="24"/>
              </w:rPr>
              <w:t xml:space="preserve"> . . . </w:t>
            </w:r>
            <w:r w:rsidR="0034274F">
              <w:rPr>
                <w:sz w:val="24"/>
                <w:szCs w:val="24"/>
              </w:rPr>
              <w:t xml:space="preserve">. . . . . . . </w:t>
            </w:r>
            <w:r w:rsidR="0034274F" w:rsidRPr="007B1CA0">
              <w:rPr>
                <w:sz w:val="24"/>
                <w:szCs w:val="24"/>
              </w:rPr>
              <w:t xml:space="preserve"> . . . . . . . . . . . . . . . . .  . . . . . . . . . . . . . . . </w:t>
            </w:r>
            <w:r w:rsidRPr="007B1CA0">
              <w:rPr>
                <w:sz w:val="24"/>
                <w:szCs w:val="24"/>
              </w:rPr>
              <w:t xml:space="preserve">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1.4. Досудебный порядок рассмотрения споров.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1.6. </w:t>
            </w:r>
            <w:r w:rsidR="0034274F" w:rsidRPr="0034274F">
              <w:rPr>
                <w:sz w:val="24"/>
                <w:szCs w:val="24"/>
              </w:rPr>
              <w:t>Конфликт интересов</w:t>
            </w:r>
            <w:r w:rsidRPr="007B1CA0">
              <w:rPr>
                <w:sz w:val="24"/>
                <w:szCs w:val="24"/>
              </w:rPr>
              <w:t xml:space="preserve"> . . . . . . . . . . . . . . </w:t>
            </w:r>
            <w:r w:rsidR="0034274F" w:rsidRPr="007B1CA0">
              <w:rPr>
                <w:sz w:val="24"/>
                <w:szCs w:val="24"/>
              </w:rPr>
              <w:t xml:space="preserve">. . . . . . . . . . . . . . </w:t>
            </w:r>
            <w:r w:rsidR="0034274F">
              <w:rPr>
                <w:sz w:val="24"/>
                <w:szCs w:val="24"/>
              </w:rPr>
              <w:t xml:space="preserve">. . </w:t>
            </w:r>
            <w:r w:rsidRPr="007B1CA0">
              <w:rPr>
                <w:sz w:val="24"/>
                <w:szCs w:val="24"/>
              </w:rPr>
              <w:t xml:space="preserve">. . . . . . . . . . . . . . . . . . . . . . . . . . . . . . . . . . . </w:t>
            </w:r>
          </w:p>
        </w:tc>
        <w:tc>
          <w:tcPr>
            <w:tcW w:w="15169" w:type="dxa"/>
            <w:gridSpan w:val="2"/>
            <w:vAlign w:val="bottom"/>
            <w:hideMark/>
          </w:tcPr>
          <w:p w:rsidR="00E94CF3" w:rsidRPr="007B1CA0" w:rsidRDefault="000B11C5" w:rsidP="009B4810">
            <w:pPr>
              <w:spacing w:line="240" w:lineRule="auto"/>
              <w:ind w:left="176" w:right="-533" w:hanging="149"/>
              <w:rPr>
                <w:sz w:val="24"/>
                <w:szCs w:val="24"/>
              </w:rPr>
            </w:pPr>
            <w:r>
              <w:rPr>
                <w:sz w:val="24"/>
                <w:szCs w:val="24"/>
              </w:rPr>
              <w:t xml:space="preserve">    6</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86BAB">
        <w:trPr>
          <w:trHeight w:val="360"/>
        </w:trPr>
        <w:tc>
          <w:tcPr>
            <w:tcW w:w="10207" w:type="dxa"/>
            <w:gridSpan w:val="3"/>
            <w:vAlign w:val="bottom"/>
            <w:hideMark/>
          </w:tcPr>
          <w:p w:rsidR="00E94CF3" w:rsidRPr="007B1CA0" w:rsidRDefault="00E94CF3" w:rsidP="007D40A6">
            <w:pPr>
              <w:spacing w:line="240" w:lineRule="auto"/>
              <w:ind w:left="176" w:right="-533" w:firstLine="34"/>
              <w:rPr>
                <w:sz w:val="24"/>
                <w:szCs w:val="24"/>
              </w:rPr>
            </w:pPr>
            <w:r w:rsidRPr="007B1CA0">
              <w:rPr>
                <w:sz w:val="24"/>
                <w:szCs w:val="24"/>
              </w:rPr>
              <w:t xml:space="preserve">2.1. Предмет закупки. . . . . . . . . . .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86BAB">
        <w:trPr>
          <w:trHeight w:val="360"/>
        </w:trPr>
        <w:tc>
          <w:tcPr>
            <w:tcW w:w="10207" w:type="dxa"/>
            <w:gridSpan w:val="3"/>
            <w:vAlign w:val="bottom"/>
          </w:tcPr>
          <w:p w:rsidR="00E94CF3" w:rsidRPr="007B1CA0" w:rsidRDefault="00E94CF3" w:rsidP="00722A1A">
            <w:pPr>
              <w:spacing w:line="240" w:lineRule="auto"/>
              <w:ind w:left="176" w:right="-533" w:firstLine="34"/>
              <w:rPr>
                <w:sz w:val="24"/>
                <w:szCs w:val="24"/>
              </w:rPr>
            </w:pPr>
            <w:r w:rsidRPr="007B1CA0">
              <w:rPr>
                <w:sz w:val="24"/>
                <w:szCs w:val="24"/>
              </w:rPr>
              <w:t xml:space="preserve">2.2. </w:t>
            </w:r>
            <w:r w:rsidR="00DF6407" w:rsidRPr="00DF6407">
              <w:rPr>
                <w:sz w:val="24"/>
                <w:szCs w:val="24"/>
              </w:rPr>
              <w:t>Технические характеристики товара</w:t>
            </w:r>
            <w:r w:rsidR="00446BE5">
              <w:rPr>
                <w:sz w:val="24"/>
                <w:szCs w:val="24"/>
              </w:rPr>
              <w:t xml:space="preserve">. . . . </w:t>
            </w:r>
            <w:r w:rsidR="00722A1A" w:rsidRPr="007B1CA0">
              <w:rPr>
                <w:sz w:val="24"/>
                <w:szCs w:val="24"/>
              </w:rPr>
              <w:t>.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 .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w:t>
            </w:r>
            <w:r w:rsidR="00DF6407">
              <w:rPr>
                <w:sz w:val="24"/>
                <w:szCs w:val="24"/>
              </w:rPr>
              <w:t xml:space="preserve"> . . . . . . .</w:t>
            </w:r>
          </w:p>
        </w:tc>
        <w:tc>
          <w:tcPr>
            <w:tcW w:w="15169" w:type="dxa"/>
            <w:gridSpan w:val="2"/>
            <w:vAlign w:val="bottom"/>
          </w:tcPr>
          <w:p w:rsidR="00E94CF3" w:rsidRPr="007B1CA0" w:rsidRDefault="00E94CF3" w:rsidP="001814D1">
            <w:pPr>
              <w:spacing w:line="240" w:lineRule="auto"/>
              <w:ind w:left="176" w:right="-533" w:hanging="149"/>
              <w:rPr>
                <w:sz w:val="24"/>
                <w:szCs w:val="24"/>
              </w:rPr>
            </w:pPr>
            <w:r w:rsidRPr="007B1CA0">
              <w:rPr>
                <w:sz w:val="24"/>
                <w:szCs w:val="24"/>
              </w:rPr>
              <w:t xml:space="preserve">  </w:t>
            </w:r>
            <w:r>
              <w:rPr>
                <w:sz w:val="24"/>
                <w:szCs w:val="24"/>
              </w:rPr>
              <w:t xml:space="preserve">  </w:t>
            </w:r>
            <w:r w:rsidR="001814D1">
              <w:rPr>
                <w:sz w:val="24"/>
                <w:szCs w:val="24"/>
              </w:rPr>
              <w:t>7</w:t>
            </w:r>
          </w:p>
        </w:tc>
      </w:tr>
      <w:tr w:rsidR="00E94CF3" w:rsidRPr="007B1CA0" w:rsidTr="00986BAB">
        <w:trPr>
          <w:trHeight w:val="360"/>
        </w:trPr>
        <w:tc>
          <w:tcPr>
            <w:tcW w:w="10207" w:type="dxa"/>
            <w:gridSpan w:val="3"/>
            <w:vAlign w:val="bottom"/>
          </w:tcPr>
          <w:p w:rsidR="00E94CF3" w:rsidRPr="007B1CA0" w:rsidRDefault="000B11C5" w:rsidP="00DF6407">
            <w:pPr>
              <w:spacing w:line="240" w:lineRule="auto"/>
              <w:ind w:left="176" w:right="-533" w:firstLine="34"/>
              <w:rPr>
                <w:sz w:val="24"/>
                <w:szCs w:val="24"/>
              </w:rPr>
            </w:pPr>
            <w:r>
              <w:rPr>
                <w:sz w:val="24"/>
                <w:szCs w:val="24"/>
              </w:rPr>
              <w:t>2.</w:t>
            </w:r>
            <w:r w:rsidR="00E94CF3" w:rsidRPr="007B1CA0">
              <w:rPr>
                <w:sz w:val="24"/>
                <w:szCs w:val="24"/>
              </w:rPr>
              <w:t xml:space="preserve">3. </w:t>
            </w:r>
            <w:r w:rsidR="00DF6407" w:rsidRPr="00DF6407">
              <w:rPr>
                <w:sz w:val="24"/>
                <w:szCs w:val="24"/>
              </w:rPr>
              <w:t>Обоснование начальной (максимальной) цены договора (НМЦД)</w:t>
            </w:r>
            <w:r w:rsidR="00E94CF3" w:rsidRPr="007B1CA0">
              <w:rPr>
                <w:sz w:val="24"/>
                <w:szCs w:val="24"/>
              </w:rPr>
              <w:t xml:space="preserve">. . . . . . . . . . . . . . . . . . . . . . . . . . . </w:t>
            </w:r>
          </w:p>
        </w:tc>
        <w:tc>
          <w:tcPr>
            <w:tcW w:w="15169" w:type="dxa"/>
            <w:gridSpan w:val="2"/>
            <w:vAlign w:val="bottom"/>
          </w:tcPr>
          <w:p w:rsidR="00E94CF3" w:rsidRPr="001814D1" w:rsidRDefault="00E94CF3" w:rsidP="000B11C5">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DF6407">
              <w:rPr>
                <w:sz w:val="24"/>
                <w:szCs w:val="24"/>
              </w:rPr>
              <w:t>8</w:t>
            </w:r>
          </w:p>
        </w:tc>
      </w:tr>
      <w:tr w:rsidR="00E94CF3" w:rsidRPr="007B1CA0" w:rsidTr="00986BAB">
        <w:trPr>
          <w:trHeight w:val="360"/>
        </w:trPr>
        <w:tc>
          <w:tcPr>
            <w:tcW w:w="10207" w:type="dxa"/>
            <w:gridSpan w:val="3"/>
            <w:vAlign w:val="bottom"/>
          </w:tcPr>
          <w:p w:rsidR="00E94CF3" w:rsidRPr="007B1CA0" w:rsidRDefault="00E94CF3" w:rsidP="005C5113">
            <w:pPr>
              <w:spacing w:line="240" w:lineRule="auto"/>
              <w:ind w:left="176" w:right="-533" w:firstLine="34"/>
              <w:rPr>
                <w:sz w:val="24"/>
                <w:szCs w:val="24"/>
              </w:rPr>
            </w:pPr>
            <w:r w:rsidRPr="007B1CA0">
              <w:rPr>
                <w:sz w:val="24"/>
                <w:szCs w:val="24"/>
              </w:rPr>
              <w:t>2.</w:t>
            </w:r>
            <w:r w:rsidR="000B11C5">
              <w:rPr>
                <w:sz w:val="24"/>
                <w:szCs w:val="24"/>
              </w:rPr>
              <w:t>4</w:t>
            </w:r>
            <w:r w:rsidRPr="007B1CA0">
              <w:rPr>
                <w:sz w:val="24"/>
                <w:szCs w:val="24"/>
              </w:rPr>
              <w:t xml:space="preserve">. </w:t>
            </w:r>
            <w:r w:rsidR="00DF6407" w:rsidRPr="00DF6407">
              <w:rPr>
                <w:sz w:val="24"/>
                <w:szCs w:val="24"/>
              </w:rPr>
              <w:t>Форма, сроки и порядок оплаты</w:t>
            </w:r>
            <w:r w:rsidRPr="007B1CA0">
              <w:rPr>
                <w:sz w:val="24"/>
                <w:szCs w:val="24"/>
              </w:rPr>
              <w:t>. . . . . . . . . . . . . . . . . . . . . . . . . . . . . . . . . . . . . . .</w:t>
            </w:r>
            <w:r>
              <w:rPr>
                <w:sz w:val="24"/>
                <w:szCs w:val="24"/>
              </w:rPr>
              <w:t xml:space="preserve"> . . . .</w:t>
            </w:r>
            <w:r w:rsidR="00446BE5">
              <w:rPr>
                <w:sz w:val="24"/>
                <w:szCs w:val="24"/>
              </w:rPr>
              <w:t xml:space="preserve"> . </w:t>
            </w:r>
            <w:r w:rsidR="00722A1A" w:rsidRPr="007B1CA0">
              <w:rPr>
                <w:sz w:val="24"/>
                <w:szCs w:val="24"/>
              </w:rPr>
              <w:t>. . .</w:t>
            </w:r>
            <w:r w:rsidR="00722A1A">
              <w:rPr>
                <w:sz w:val="24"/>
                <w:szCs w:val="24"/>
              </w:rPr>
              <w:t xml:space="preserve"> . . . . </w:t>
            </w:r>
            <w:proofErr w:type="gramStart"/>
            <w:r w:rsidR="00722A1A">
              <w:rPr>
                <w:sz w:val="24"/>
                <w:szCs w:val="24"/>
              </w:rPr>
              <w:t>. . .</w:t>
            </w:r>
            <w:r w:rsidR="00DF6407">
              <w:rPr>
                <w:sz w:val="24"/>
                <w:szCs w:val="24"/>
              </w:rPr>
              <w:t xml:space="preserve"> .</w:t>
            </w:r>
            <w:proofErr w:type="gramEnd"/>
            <w:r w:rsidR="00DF6407">
              <w:rPr>
                <w:sz w:val="24"/>
                <w:szCs w:val="24"/>
              </w:rPr>
              <w:t xml:space="preserve"> </w:t>
            </w:r>
          </w:p>
        </w:tc>
        <w:tc>
          <w:tcPr>
            <w:tcW w:w="15169" w:type="dxa"/>
            <w:gridSpan w:val="2"/>
            <w:vAlign w:val="bottom"/>
          </w:tcPr>
          <w:p w:rsidR="00E94CF3" w:rsidRPr="001814D1" w:rsidRDefault="00E94CF3" w:rsidP="009B4810">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DF6407">
              <w:rPr>
                <w:sz w:val="24"/>
                <w:szCs w:val="24"/>
              </w:rPr>
              <w:t>8</w:t>
            </w:r>
          </w:p>
        </w:tc>
      </w:tr>
      <w:tr w:rsidR="00E94CF3" w:rsidRPr="007B1CA0" w:rsidTr="00986BAB">
        <w:trPr>
          <w:trHeight w:val="360"/>
        </w:trPr>
        <w:tc>
          <w:tcPr>
            <w:tcW w:w="10207" w:type="dxa"/>
            <w:gridSpan w:val="3"/>
            <w:vAlign w:val="bottom"/>
            <w:hideMark/>
          </w:tcPr>
          <w:p w:rsidR="00E94CF3" w:rsidRPr="007B1CA0" w:rsidRDefault="00E94CF3" w:rsidP="00722A1A">
            <w:pPr>
              <w:spacing w:line="240" w:lineRule="auto"/>
              <w:ind w:left="176" w:right="-533" w:firstLine="34"/>
              <w:rPr>
                <w:sz w:val="24"/>
                <w:szCs w:val="24"/>
              </w:rPr>
            </w:pPr>
            <w:r w:rsidRPr="007B1CA0">
              <w:rPr>
                <w:sz w:val="24"/>
                <w:szCs w:val="24"/>
              </w:rPr>
              <w:t xml:space="preserve">2.5. </w:t>
            </w:r>
            <w:r w:rsidR="00DF6407" w:rsidRPr="00DF6407">
              <w:rPr>
                <w:sz w:val="24"/>
                <w:szCs w:val="24"/>
              </w:rPr>
              <w:t>Условия поставки</w:t>
            </w:r>
            <w:r w:rsidRPr="007B1CA0">
              <w:rPr>
                <w:sz w:val="24"/>
                <w:szCs w:val="24"/>
              </w:rPr>
              <w:t xml:space="preserve">. . . . . . . . . . . . . . . . . . . . . . . . . </w:t>
            </w:r>
            <w:r w:rsidR="00FD0BAF">
              <w:rPr>
                <w:sz w:val="24"/>
                <w:szCs w:val="24"/>
              </w:rPr>
              <w:t>. . . . . . . .</w:t>
            </w:r>
            <w:r w:rsidR="00DF6407">
              <w:rPr>
                <w:sz w:val="24"/>
                <w:szCs w:val="24"/>
              </w:rPr>
              <w:t xml:space="preserve"> </w:t>
            </w:r>
            <w:r w:rsidR="00DF6407" w:rsidRPr="007B1CA0">
              <w:rPr>
                <w:sz w:val="24"/>
                <w:szCs w:val="24"/>
              </w:rPr>
              <w:t xml:space="preserve">. . . . . . . . . . . . . . . </w:t>
            </w:r>
            <w:r w:rsidR="00DF6407">
              <w:rPr>
                <w:sz w:val="24"/>
                <w:szCs w:val="24"/>
              </w:rPr>
              <w:t xml:space="preserve">. . . </w:t>
            </w:r>
            <w:r w:rsidR="00DF6407" w:rsidRPr="007B1CA0">
              <w:rPr>
                <w:sz w:val="24"/>
                <w:szCs w:val="24"/>
              </w:rPr>
              <w:t>. . .</w:t>
            </w:r>
            <w:r w:rsidR="00DF6407">
              <w:rPr>
                <w:sz w:val="24"/>
                <w:szCs w:val="24"/>
              </w:rPr>
              <w:t xml:space="preserve"> . . . . . . . . .</w:t>
            </w:r>
          </w:p>
        </w:tc>
        <w:tc>
          <w:tcPr>
            <w:tcW w:w="15169" w:type="dxa"/>
            <w:gridSpan w:val="2"/>
            <w:vAlign w:val="bottom"/>
            <w:hideMark/>
          </w:tcPr>
          <w:p w:rsidR="00E94CF3" w:rsidRPr="007F3193" w:rsidRDefault="00E94CF3" w:rsidP="001814D1">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DF6407">
              <w:rPr>
                <w:sz w:val="24"/>
                <w:szCs w:val="24"/>
              </w:rPr>
              <w:t>8</w:t>
            </w:r>
          </w:p>
        </w:tc>
      </w:tr>
      <w:tr w:rsidR="00E94CF3" w:rsidRPr="007B1CA0" w:rsidTr="00986BAB">
        <w:trPr>
          <w:trHeight w:val="360"/>
        </w:trPr>
        <w:tc>
          <w:tcPr>
            <w:tcW w:w="10207" w:type="dxa"/>
            <w:gridSpan w:val="3"/>
            <w:vAlign w:val="bottom"/>
            <w:hideMark/>
          </w:tcPr>
          <w:p w:rsidR="00E94CF3" w:rsidRPr="007B1CA0" w:rsidRDefault="00E94CF3" w:rsidP="001A053E">
            <w:pPr>
              <w:spacing w:line="240" w:lineRule="auto"/>
              <w:ind w:left="176" w:right="-533" w:firstLine="34"/>
              <w:rPr>
                <w:sz w:val="24"/>
                <w:szCs w:val="24"/>
              </w:rPr>
            </w:pPr>
            <w:r w:rsidRPr="007B1CA0">
              <w:rPr>
                <w:sz w:val="24"/>
                <w:szCs w:val="24"/>
                <w:shd w:val="clear" w:color="auto" w:fill="FBFBFB"/>
              </w:rPr>
              <w:t xml:space="preserve">2.6. </w:t>
            </w:r>
            <w:r w:rsidR="00DF6407" w:rsidRPr="00DF6407">
              <w:rPr>
                <w:sz w:val="24"/>
                <w:szCs w:val="24"/>
                <w:shd w:val="clear" w:color="auto" w:fill="FBFBFB"/>
              </w:rPr>
              <w:t>Место поставки товара</w:t>
            </w:r>
            <w:r w:rsidR="00446BE5" w:rsidRPr="007B1CA0">
              <w:rPr>
                <w:sz w:val="24"/>
                <w:szCs w:val="24"/>
              </w:rPr>
              <w:t xml:space="preserve">. . . . . . . . . . . . . . . . . . . . . . . . . . </w:t>
            </w:r>
            <w:r w:rsidR="00DF6407" w:rsidRPr="007B1CA0">
              <w:rPr>
                <w:sz w:val="24"/>
                <w:szCs w:val="24"/>
              </w:rPr>
              <w:t xml:space="preserve">. . . . . . . . . . . . . . . </w:t>
            </w:r>
            <w:r w:rsidR="00DF6407">
              <w:rPr>
                <w:sz w:val="24"/>
                <w:szCs w:val="24"/>
              </w:rPr>
              <w:t xml:space="preserve">. . . </w:t>
            </w:r>
            <w:r w:rsidR="00DF6407" w:rsidRPr="007B1CA0">
              <w:rPr>
                <w:sz w:val="24"/>
                <w:szCs w:val="24"/>
              </w:rPr>
              <w:t>. . .</w:t>
            </w:r>
            <w:r w:rsidR="00DF6407">
              <w:rPr>
                <w:sz w:val="24"/>
                <w:szCs w:val="24"/>
              </w:rPr>
              <w:t xml:space="preserve"> . . . . . . . </w:t>
            </w:r>
            <w:proofErr w:type="gramStart"/>
            <w:r w:rsidR="00DF6407">
              <w:rPr>
                <w:sz w:val="24"/>
                <w:szCs w:val="24"/>
              </w:rPr>
              <w:t>. . . .</w:t>
            </w:r>
            <w:proofErr w:type="gramEnd"/>
            <w:r w:rsidR="00DF6407">
              <w:rPr>
                <w:sz w:val="24"/>
                <w:szCs w:val="24"/>
              </w:rPr>
              <w:t xml:space="preserve"> . </w:t>
            </w:r>
          </w:p>
        </w:tc>
        <w:tc>
          <w:tcPr>
            <w:tcW w:w="15169" w:type="dxa"/>
            <w:gridSpan w:val="2"/>
            <w:vAlign w:val="bottom"/>
            <w:hideMark/>
          </w:tcPr>
          <w:p w:rsidR="00E94CF3" w:rsidRPr="001814D1" w:rsidRDefault="00E94CF3" w:rsidP="001A053E">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DF6407">
              <w:rPr>
                <w:sz w:val="24"/>
                <w:szCs w:val="24"/>
              </w:rPr>
              <w:t>8</w:t>
            </w:r>
          </w:p>
        </w:tc>
      </w:tr>
      <w:tr w:rsidR="00E94CF3" w:rsidRPr="007B1CA0" w:rsidTr="00986BAB">
        <w:trPr>
          <w:trHeight w:val="360"/>
        </w:trPr>
        <w:tc>
          <w:tcPr>
            <w:tcW w:w="10207" w:type="dxa"/>
            <w:gridSpan w:val="3"/>
            <w:vAlign w:val="bottom"/>
            <w:hideMark/>
          </w:tcPr>
          <w:p w:rsidR="00E94CF3" w:rsidRPr="007B1CA0" w:rsidRDefault="00E94CF3" w:rsidP="00722A1A">
            <w:pPr>
              <w:spacing w:line="240" w:lineRule="auto"/>
              <w:ind w:left="176" w:right="-533" w:firstLine="34"/>
              <w:rPr>
                <w:sz w:val="24"/>
                <w:szCs w:val="24"/>
              </w:rPr>
            </w:pPr>
            <w:r w:rsidRPr="007B1CA0">
              <w:rPr>
                <w:sz w:val="24"/>
                <w:szCs w:val="24"/>
              </w:rPr>
              <w:t xml:space="preserve">2.7. </w:t>
            </w:r>
            <w:r w:rsidR="00DF6407" w:rsidRPr="00DF6407">
              <w:rPr>
                <w:sz w:val="24"/>
                <w:szCs w:val="24"/>
              </w:rPr>
              <w:t>Срок поставки</w:t>
            </w:r>
            <w:r w:rsidRPr="007B1CA0">
              <w:rPr>
                <w:sz w:val="24"/>
                <w:szCs w:val="24"/>
              </w:rPr>
              <w:t xml:space="preserve">. . . . . . . . . . . . . . . . . . . . . . . </w:t>
            </w:r>
            <w:r w:rsidR="00FD0BAF" w:rsidRPr="007B1CA0">
              <w:rPr>
                <w:sz w:val="24"/>
                <w:szCs w:val="24"/>
              </w:rPr>
              <w:t>. . . .</w:t>
            </w:r>
            <w:r w:rsidR="00FD0BAF">
              <w:rPr>
                <w:sz w:val="24"/>
                <w:szCs w:val="24"/>
              </w:rPr>
              <w:t xml:space="preserve"> . . . . . . .</w:t>
            </w:r>
            <w:r w:rsidR="00FD0BAF" w:rsidRPr="007B1CA0">
              <w:rPr>
                <w:sz w:val="24"/>
                <w:szCs w:val="24"/>
              </w:rPr>
              <w:t xml:space="preserve"> . . . .</w:t>
            </w:r>
            <w:r w:rsidR="00FD0BAF">
              <w:rPr>
                <w:sz w:val="24"/>
                <w:szCs w:val="24"/>
              </w:rPr>
              <w:t xml:space="preserve"> . . . .</w:t>
            </w:r>
            <w:r w:rsidR="00FD0BAF" w:rsidRPr="007B1CA0">
              <w:rPr>
                <w:sz w:val="24"/>
                <w:szCs w:val="24"/>
              </w:rPr>
              <w:t xml:space="preserve"> . . . .</w:t>
            </w:r>
            <w:r w:rsidR="00FD0BAF">
              <w:rPr>
                <w:sz w:val="24"/>
                <w:szCs w:val="24"/>
              </w:rPr>
              <w:t xml:space="preserve"> . . . . . . </w:t>
            </w:r>
            <w:r w:rsidR="00DF6407">
              <w:rPr>
                <w:sz w:val="24"/>
                <w:szCs w:val="24"/>
              </w:rPr>
              <w:t xml:space="preserve">. . . . . . . . . . . </w:t>
            </w:r>
            <w:proofErr w:type="gramStart"/>
            <w:r w:rsidR="00DF6407">
              <w:rPr>
                <w:sz w:val="24"/>
                <w:szCs w:val="24"/>
              </w:rPr>
              <w:t>. . . .</w:t>
            </w:r>
            <w:proofErr w:type="gramEnd"/>
            <w:r w:rsidR="00DF6407">
              <w:rPr>
                <w:sz w:val="24"/>
                <w:szCs w:val="24"/>
              </w:rPr>
              <w:t xml:space="preserve"> </w:t>
            </w:r>
          </w:p>
        </w:tc>
        <w:tc>
          <w:tcPr>
            <w:tcW w:w="15169" w:type="dxa"/>
            <w:gridSpan w:val="2"/>
            <w:vAlign w:val="bottom"/>
            <w:hideMark/>
          </w:tcPr>
          <w:p w:rsidR="00E94CF3" w:rsidRPr="007B1CA0" w:rsidRDefault="00E94CF3" w:rsidP="00FD0BAF">
            <w:pPr>
              <w:spacing w:line="240" w:lineRule="auto"/>
              <w:ind w:left="176" w:right="-533" w:hanging="149"/>
              <w:rPr>
                <w:sz w:val="24"/>
                <w:szCs w:val="24"/>
              </w:rPr>
            </w:pPr>
            <w:r w:rsidRPr="007B1CA0">
              <w:rPr>
                <w:sz w:val="24"/>
                <w:szCs w:val="24"/>
              </w:rPr>
              <w:t xml:space="preserve">  </w:t>
            </w:r>
            <w:r w:rsidR="000B11C5">
              <w:rPr>
                <w:sz w:val="24"/>
                <w:szCs w:val="24"/>
              </w:rPr>
              <w:t xml:space="preserve">  </w:t>
            </w:r>
            <w:r w:rsidR="00FD0BAF">
              <w:rPr>
                <w:sz w:val="24"/>
                <w:szCs w:val="24"/>
              </w:rPr>
              <w:t>8</w:t>
            </w:r>
          </w:p>
        </w:tc>
      </w:tr>
      <w:tr w:rsidR="00E94CF3" w:rsidRPr="007B1CA0" w:rsidTr="00986BAB">
        <w:trPr>
          <w:trHeight w:val="360"/>
        </w:trPr>
        <w:tc>
          <w:tcPr>
            <w:tcW w:w="10207" w:type="dxa"/>
            <w:gridSpan w:val="3"/>
            <w:vAlign w:val="bottom"/>
          </w:tcPr>
          <w:p w:rsidR="00E94CF3" w:rsidRPr="007B1CA0" w:rsidRDefault="00E94CF3" w:rsidP="00FD0BAF">
            <w:pPr>
              <w:spacing w:line="240" w:lineRule="auto"/>
              <w:ind w:left="176" w:right="-533" w:firstLine="34"/>
              <w:rPr>
                <w:sz w:val="24"/>
                <w:szCs w:val="24"/>
              </w:rPr>
            </w:pPr>
            <w:r w:rsidRPr="007B1CA0">
              <w:rPr>
                <w:sz w:val="24"/>
                <w:szCs w:val="24"/>
              </w:rPr>
              <w:t>2.</w:t>
            </w:r>
            <w:r w:rsidR="000B11C5">
              <w:rPr>
                <w:sz w:val="24"/>
                <w:szCs w:val="24"/>
              </w:rPr>
              <w:t>8</w:t>
            </w:r>
            <w:r w:rsidRPr="007B1CA0">
              <w:rPr>
                <w:sz w:val="24"/>
                <w:szCs w:val="24"/>
              </w:rPr>
              <w:t xml:space="preserve">. </w:t>
            </w:r>
            <w:r w:rsidR="00DF6407" w:rsidRPr="00DF6407">
              <w:rPr>
                <w:sz w:val="24"/>
                <w:szCs w:val="24"/>
              </w:rPr>
              <w:t>Требования к качеству товара</w:t>
            </w:r>
            <w:r w:rsidR="007F3193" w:rsidRPr="007B1CA0">
              <w:rPr>
                <w:sz w:val="24"/>
                <w:szCs w:val="24"/>
              </w:rPr>
              <w:t xml:space="preserve">. . . . . . . . . . . . </w:t>
            </w:r>
            <w:r w:rsidR="00722A1A" w:rsidRPr="007B1CA0">
              <w:rPr>
                <w:sz w:val="24"/>
                <w:szCs w:val="24"/>
              </w:rPr>
              <w:t>.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w:t>
            </w:r>
            <w:r w:rsidR="00DF6407" w:rsidRPr="007B1CA0">
              <w:rPr>
                <w:sz w:val="24"/>
                <w:szCs w:val="24"/>
              </w:rPr>
              <w:t xml:space="preserve">. . . . . . . . . . . . . . . </w:t>
            </w:r>
            <w:r w:rsidR="00DF6407">
              <w:rPr>
                <w:sz w:val="24"/>
                <w:szCs w:val="24"/>
              </w:rPr>
              <w:t xml:space="preserve">. . . </w:t>
            </w:r>
            <w:r w:rsidR="00DF6407" w:rsidRPr="007B1CA0">
              <w:rPr>
                <w:sz w:val="24"/>
                <w:szCs w:val="24"/>
              </w:rPr>
              <w:t>. . .</w:t>
            </w:r>
            <w:r w:rsidR="00DF6407">
              <w:rPr>
                <w:sz w:val="24"/>
                <w:szCs w:val="24"/>
              </w:rPr>
              <w:t xml:space="preserve"> . . . . . . </w:t>
            </w:r>
          </w:p>
        </w:tc>
        <w:tc>
          <w:tcPr>
            <w:tcW w:w="15169" w:type="dxa"/>
            <w:gridSpan w:val="2"/>
            <w:vAlign w:val="bottom"/>
          </w:tcPr>
          <w:p w:rsidR="00E94CF3" w:rsidRPr="007B1CA0" w:rsidRDefault="00E94CF3" w:rsidP="001814D1">
            <w:pPr>
              <w:spacing w:line="240" w:lineRule="auto"/>
              <w:ind w:left="176" w:right="-533" w:hanging="149"/>
              <w:rPr>
                <w:sz w:val="24"/>
                <w:szCs w:val="24"/>
              </w:rPr>
            </w:pPr>
            <w:r w:rsidRPr="007B1CA0">
              <w:rPr>
                <w:sz w:val="24"/>
                <w:szCs w:val="24"/>
              </w:rPr>
              <w:t xml:space="preserve">  </w:t>
            </w:r>
            <w:r>
              <w:rPr>
                <w:sz w:val="24"/>
                <w:szCs w:val="24"/>
              </w:rPr>
              <w:t xml:space="preserve">  </w:t>
            </w:r>
            <w:r w:rsidR="00FD0BAF">
              <w:rPr>
                <w:sz w:val="24"/>
                <w:szCs w:val="24"/>
              </w:rPr>
              <w:t>8</w:t>
            </w:r>
          </w:p>
        </w:tc>
      </w:tr>
      <w:tr w:rsidR="005C5113" w:rsidRPr="007B1CA0" w:rsidTr="00986BAB">
        <w:trPr>
          <w:trHeight w:val="360"/>
        </w:trPr>
        <w:tc>
          <w:tcPr>
            <w:tcW w:w="10207" w:type="dxa"/>
            <w:gridSpan w:val="3"/>
            <w:vAlign w:val="bottom"/>
            <w:hideMark/>
          </w:tcPr>
          <w:p w:rsidR="005C5113" w:rsidRPr="007B1CA0" w:rsidRDefault="005C5113" w:rsidP="005C5113">
            <w:pPr>
              <w:spacing w:line="240" w:lineRule="auto"/>
              <w:ind w:left="176" w:right="-533" w:firstLine="34"/>
              <w:rPr>
                <w:sz w:val="24"/>
                <w:szCs w:val="24"/>
              </w:rPr>
            </w:pPr>
            <w:r w:rsidRPr="007B1CA0">
              <w:rPr>
                <w:sz w:val="24"/>
                <w:szCs w:val="24"/>
              </w:rPr>
              <w:t>2.</w:t>
            </w:r>
            <w:r>
              <w:rPr>
                <w:sz w:val="24"/>
                <w:szCs w:val="24"/>
              </w:rPr>
              <w:t>9</w:t>
            </w:r>
            <w:r w:rsidRPr="007B1CA0">
              <w:rPr>
                <w:sz w:val="24"/>
                <w:szCs w:val="24"/>
              </w:rPr>
              <w:t xml:space="preserve">. </w:t>
            </w:r>
            <w:r w:rsidR="00DF6407" w:rsidRPr="00DF6407">
              <w:rPr>
                <w:sz w:val="24"/>
                <w:szCs w:val="24"/>
              </w:rPr>
              <w:t>Требования к таре и упаковке товара</w:t>
            </w:r>
            <w:r w:rsidRPr="007B1CA0">
              <w:rPr>
                <w:sz w:val="24"/>
                <w:szCs w:val="24"/>
              </w:rPr>
              <w:t>. . . . . . . . . . . . . . . . . . . . . . . . . . .</w:t>
            </w:r>
            <w:r>
              <w:rPr>
                <w:sz w:val="24"/>
                <w:szCs w:val="24"/>
              </w:rPr>
              <w:t xml:space="preserve"> . . . . . . .</w:t>
            </w:r>
            <w:r w:rsidRPr="007B1CA0">
              <w:rPr>
                <w:sz w:val="24"/>
                <w:szCs w:val="24"/>
              </w:rPr>
              <w:t xml:space="preserve"> . . . .</w:t>
            </w:r>
            <w:r>
              <w:rPr>
                <w:sz w:val="24"/>
                <w:szCs w:val="24"/>
              </w:rPr>
              <w:t xml:space="preserve"> . . . .</w:t>
            </w:r>
            <w:r w:rsidRPr="007B1CA0">
              <w:rPr>
                <w:sz w:val="24"/>
                <w:szCs w:val="24"/>
              </w:rPr>
              <w:t xml:space="preserve"> .</w:t>
            </w:r>
            <w:r w:rsidR="001A053E">
              <w:rPr>
                <w:sz w:val="24"/>
                <w:szCs w:val="24"/>
              </w:rPr>
              <w:t xml:space="preserve"> . . </w:t>
            </w:r>
            <w:r w:rsidR="00DF6407">
              <w:rPr>
                <w:sz w:val="24"/>
                <w:szCs w:val="24"/>
              </w:rPr>
              <w:t xml:space="preserve">. . . </w:t>
            </w:r>
          </w:p>
        </w:tc>
        <w:tc>
          <w:tcPr>
            <w:tcW w:w="15169" w:type="dxa"/>
            <w:gridSpan w:val="2"/>
            <w:vAlign w:val="bottom"/>
            <w:hideMark/>
          </w:tcPr>
          <w:p w:rsidR="005C5113" w:rsidRPr="007F3193" w:rsidRDefault="005C5113" w:rsidP="005C5113">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E94CF3" w:rsidRPr="00803C41" w:rsidRDefault="00E94CF3" w:rsidP="00722A1A">
            <w:pPr>
              <w:spacing w:line="240" w:lineRule="auto"/>
              <w:ind w:left="176" w:right="-533" w:hanging="149"/>
              <w:rPr>
                <w:sz w:val="24"/>
                <w:szCs w:val="24"/>
                <w:lang w:val="en-US"/>
              </w:rPr>
            </w:pPr>
            <w:r w:rsidRPr="007B1CA0">
              <w:rPr>
                <w:sz w:val="24"/>
                <w:szCs w:val="24"/>
              </w:rPr>
              <w:t xml:space="preserve"> </w:t>
            </w:r>
            <w:r w:rsidR="000B11C5">
              <w:rPr>
                <w:sz w:val="24"/>
                <w:szCs w:val="24"/>
              </w:rPr>
              <w:t xml:space="preserve"> </w:t>
            </w:r>
            <w:r w:rsidR="00DF6407">
              <w:rPr>
                <w:sz w:val="24"/>
                <w:szCs w:val="24"/>
              </w:rPr>
              <w:t xml:space="preserve">  9</w:t>
            </w:r>
          </w:p>
        </w:tc>
      </w:tr>
      <w:tr w:rsidR="00E94CF3" w:rsidRPr="007B1CA0" w:rsidTr="00986BAB">
        <w:trPr>
          <w:trHeight w:val="360"/>
        </w:trPr>
        <w:tc>
          <w:tcPr>
            <w:tcW w:w="10207" w:type="dxa"/>
            <w:gridSpan w:val="3"/>
            <w:vAlign w:val="bottom"/>
            <w:hideMark/>
          </w:tcPr>
          <w:p w:rsidR="00E94CF3" w:rsidRPr="007B1CA0" w:rsidRDefault="00E94CF3" w:rsidP="0034274F">
            <w:pPr>
              <w:spacing w:line="240" w:lineRule="auto"/>
              <w:ind w:left="176" w:right="-533" w:firstLine="34"/>
              <w:rPr>
                <w:b/>
                <w:bCs/>
                <w:sz w:val="24"/>
                <w:szCs w:val="24"/>
              </w:rPr>
            </w:pPr>
            <w:r w:rsidRPr="007B1CA0">
              <w:rPr>
                <w:b/>
                <w:bCs/>
                <w:sz w:val="24"/>
                <w:szCs w:val="24"/>
              </w:rPr>
              <w:t xml:space="preserve">4. </w:t>
            </w:r>
            <w:r w:rsidR="0034274F" w:rsidRPr="0034274F">
              <w:rPr>
                <w:b/>
                <w:bCs/>
                <w:sz w:val="24"/>
                <w:szCs w:val="24"/>
              </w:rPr>
              <w:t>Порядок проведения закупки. Инструкции по подготовке Заявок</w:t>
            </w:r>
            <w:r w:rsidRPr="007B1CA0">
              <w:rPr>
                <w:b/>
                <w:bCs/>
                <w:sz w:val="24"/>
                <w:szCs w:val="24"/>
              </w:rPr>
              <w:t xml:space="preserve"> .  . . . . . . . . . . . . . . . . . . . . . . .</w:t>
            </w:r>
          </w:p>
        </w:tc>
        <w:tc>
          <w:tcPr>
            <w:tcW w:w="15169" w:type="dxa"/>
            <w:gridSpan w:val="2"/>
            <w:vAlign w:val="bottom"/>
            <w:hideMark/>
          </w:tcPr>
          <w:p w:rsidR="00E94CF3" w:rsidRPr="007B1CA0" w:rsidRDefault="00E94CF3" w:rsidP="00E6339B">
            <w:pPr>
              <w:spacing w:line="240" w:lineRule="auto"/>
              <w:ind w:left="176" w:right="-533" w:hanging="149"/>
              <w:rPr>
                <w:sz w:val="24"/>
                <w:szCs w:val="24"/>
              </w:rPr>
            </w:pPr>
            <w:r w:rsidRPr="007B1CA0">
              <w:rPr>
                <w:sz w:val="24"/>
                <w:szCs w:val="24"/>
              </w:rPr>
              <w:t xml:space="preserve">  </w:t>
            </w:r>
            <w:r w:rsidR="00B057D6">
              <w:rPr>
                <w:sz w:val="24"/>
                <w:szCs w:val="24"/>
              </w:rPr>
              <w:t>2</w:t>
            </w:r>
            <w:r w:rsidR="00DF6407">
              <w:rPr>
                <w:sz w:val="24"/>
                <w:szCs w:val="24"/>
              </w:rPr>
              <w:t>0</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4.1. Общий порядок проведения закупки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20</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20</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4.3. </w:t>
            </w:r>
            <w:r w:rsidR="0034274F" w:rsidRPr="0034274F">
              <w:rPr>
                <w:sz w:val="24"/>
                <w:szCs w:val="24"/>
              </w:rPr>
              <w:t>Предоставление закупочной документации Участникам</w:t>
            </w:r>
            <w:r w:rsidRPr="007B1CA0">
              <w:rPr>
                <w:sz w:val="24"/>
                <w:szCs w:val="24"/>
              </w:rPr>
              <w:t xml:space="preserve">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20</w:t>
            </w:r>
          </w:p>
        </w:tc>
      </w:tr>
      <w:tr w:rsidR="00E94CF3" w:rsidRPr="007B1CA0" w:rsidTr="00986BAB">
        <w:trPr>
          <w:trHeight w:val="360"/>
        </w:trPr>
        <w:tc>
          <w:tcPr>
            <w:tcW w:w="10207" w:type="dxa"/>
            <w:gridSpan w:val="3"/>
            <w:vAlign w:val="bottom"/>
            <w:hideMark/>
          </w:tcPr>
          <w:p w:rsidR="00E94CF3" w:rsidRPr="007B1CA0" w:rsidRDefault="00E94CF3" w:rsidP="0034274F">
            <w:pPr>
              <w:spacing w:line="240" w:lineRule="auto"/>
              <w:ind w:left="176" w:right="-533" w:firstLine="34"/>
              <w:rPr>
                <w:sz w:val="24"/>
                <w:szCs w:val="24"/>
              </w:rPr>
            </w:pPr>
            <w:r w:rsidRPr="007B1CA0">
              <w:rPr>
                <w:sz w:val="24"/>
                <w:szCs w:val="24"/>
              </w:rPr>
              <w:t>4.4. Подготовка Заяв</w:t>
            </w:r>
            <w:r w:rsidR="0034274F">
              <w:rPr>
                <w:sz w:val="24"/>
                <w:szCs w:val="24"/>
              </w:rPr>
              <w:t>ки</w:t>
            </w:r>
            <w:r w:rsidRPr="007B1CA0">
              <w:rPr>
                <w:sz w:val="24"/>
                <w:szCs w:val="24"/>
              </w:rPr>
              <w:t>. . . . . . . .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20</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20</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4.4.2. Требования к сроку действия Заявки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21</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21</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21</w:t>
            </w:r>
          </w:p>
        </w:tc>
      </w:tr>
      <w:tr w:rsidR="00E94CF3" w:rsidRPr="007B1CA0" w:rsidTr="00986BAB">
        <w:trPr>
          <w:trHeight w:val="360"/>
        </w:trPr>
        <w:tc>
          <w:tcPr>
            <w:tcW w:w="10207" w:type="dxa"/>
            <w:gridSpan w:val="3"/>
            <w:vAlign w:val="bottom"/>
            <w:hideMark/>
          </w:tcPr>
          <w:p w:rsidR="00E94CF3" w:rsidRPr="007B1CA0" w:rsidRDefault="00E94CF3" w:rsidP="0034274F">
            <w:pPr>
              <w:spacing w:line="240" w:lineRule="atLeast"/>
              <w:ind w:left="176" w:right="-533" w:firstLine="34"/>
              <w:rPr>
                <w:sz w:val="24"/>
                <w:szCs w:val="24"/>
              </w:rPr>
            </w:pPr>
            <w:r w:rsidRPr="007B1CA0">
              <w:rPr>
                <w:sz w:val="24"/>
                <w:szCs w:val="24"/>
              </w:rPr>
              <w:t xml:space="preserve">4.4.5. </w:t>
            </w:r>
            <w:r w:rsidR="0034274F" w:rsidRPr="0034274F">
              <w:rPr>
                <w:sz w:val="24"/>
                <w:szCs w:val="24"/>
              </w:rPr>
              <w:t>Порядок, место, дата начала и дата и время окончания срока подачи Заявок</w:t>
            </w:r>
            <w:r w:rsidRPr="007B1CA0">
              <w:rPr>
                <w:sz w:val="24"/>
                <w:szCs w:val="24"/>
              </w:rPr>
              <w:t xml:space="preserve">. . . . . . </w:t>
            </w:r>
            <w:r w:rsidR="0034274F">
              <w:rPr>
                <w:sz w:val="24"/>
                <w:szCs w:val="24"/>
              </w:rPr>
              <w:t>..</w:t>
            </w:r>
            <w:r w:rsidRPr="007B1CA0">
              <w:rPr>
                <w:sz w:val="24"/>
                <w:szCs w:val="24"/>
              </w:rPr>
              <w:t>. . . . . .</w:t>
            </w:r>
          </w:p>
        </w:tc>
        <w:tc>
          <w:tcPr>
            <w:tcW w:w="15169" w:type="dxa"/>
            <w:gridSpan w:val="2"/>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DF6407">
              <w:rPr>
                <w:sz w:val="24"/>
                <w:szCs w:val="24"/>
              </w:rPr>
              <w:t>21</w:t>
            </w:r>
          </w:p>
        </w:tc>
      </w:tr>
      <w:tr w:rsidR="00E94CF3" w:rsidRPr="007B1CA0" w:rsidTr="00986BAB">
        <w:trPr>
          <w:trHeight w:val="360"/>
        </w:trPr>
        <w:tc>
          <w:tcPr>
            <w:tcW w:w="10207" w:type="dxa"/>
            <w:gridSpan w:val="3"/>
            <w:vAlign w:val="bottom"/>
            <w:hideMark/>
          </w:tcPr>
          <w:p w:rsidR="00E94CF3" w:rsidRPr="007B1CA0" w:rsidRDefault="0034274F" w:rsidP="0034274F">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00E94CF3" w:rsidRPr="007B1CA0">
              <w:rPr>
                <w:sz w:val="24"/>
                <w:szCs w:val="24"/>
              </w:rPr>
              <w:t>. . . . . . . . . . . . . . . . . . . . . . . . . . . . . . . . . . . . . . . . . . . . . . . . . . .</w:t>
            </w:r>
          </w:p>
        </w:tc>
        <w:tc>
          <w:tcPr>
            <w:tcW w:w="15169" w:type="dxa"/>
            <w:gridSpan w:val="2"/>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DF6407">
              <w:rPr>
                <w:sz w:val="24"/>
                <w:szCs w:val="24"/>
              </w:rPr>
              <w:t>21</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DF6407">
              <w:rPr>
                <w:sz w:val="24"/>
                <w:szCs w:val="24"/>
              </w:rPr>
              <w:t>21</w:t>
            </w:r>
          </w:p>
        </w:tc>
      </w:tr>
      <w:tr w:rsidR="00E94CF3" w:rsidRPr="007B1CA0" w:rsidTr="00986BAB">
        <w:trPr>
          <w:trHeight w:val="360"/>
        </w:trPr>
        <w:tc>
          <w:tcPr>
            <w:tcW w:w="10207" w:type="dxa"/>
            <w:gridSpan w:val="3"/>
            <w:vAlign w:val="bottom"/>
            <w:hideMark/>
          </w:tcPr>
          <w:p w:rsidR="00E94CF3" w:rsidRPr="007B1CA0" w:rsidRDefault="00E94CF3" w:rsidP="00E474AB">
            <w:pPr>
              <w:spacing w:line="240" w:lineRule="auto"/>
              <w:ind w:left="176" w:right="-533" w:firstLine="34"/>
              <w:rPr>
                <w:sz w:val="24"/>
                <w:szCs w:val="24"/>
              </w:rPr>
            </w:pPr>
            <w:r w:rsidRPr="007B1CA0">
              <w:rPr>
                <w:sz w:val="24"/>
                <w:szCs w:val="24"/>
              </w:rPr>
              <w:t>4.4.8. Дата рассмотрения Заявок Участников и подведени</w:t>
            </w:r>
            <w:r w:rsidR="00E474AB">
              <w:rPr>
                <w:sz w:val="24"/>
                <w:szCs w:val="24"/>
              </w:rPr>
              <w:t>я</w:t>
            </w:r>
            <w:r w:rsidRPr="007B1CA0">
              <w:rPr>
                <w:sz w:val="24"/>
                <w:szCs w:val="24"/>
              </w:rPr>
              <w:t xml:space="preserve"> итогов закупки  . . . . . . . . . . . . . . . . . </w:t>
            </w:r>
          </w:p>
        </w:tc>
        <w:tc>
          <w:tcPr>
            <w:tcW w:w="15169" w:type="dxa"/>
            <w:gridSpan w:val="2"/>
            <w:vAlign w:val="bottom"/>
            <w:hideMark/>
          </w:tcPr>
          <w:p w:rsidR="00E94CF3" w:rsidRPr="007B1CA0" w:rsidRDefault="00E94CF3" w:rsidP="009B4810">
            <w:pPr>
              <w:spacing w:line="240" w:lineRule="auto"/>
              <w:ind w:right="-533" w:hanging="149"/>
              <w:rPr>
                <w:sz w:val="24"/>
                <w:szCs w:val="24"/>
              </w:rPr>
            </w:pPr>
            <w:r w:rsidRPr="007B1CA0">
              <w:rPr>
                <w:sz w:val="24"/>
                <w:szCs w:val="24"/>
              </w:rPr>
              <w:t xml:space="preserve">     </w:t>
            </w:r>
            <w:r w:rsidR="00DF6407">
              <w:rPr>
                <w:sz w:val="24"/>
                <w:szCs w:val="24"/>
              </w:rPr>
              <w:t>22</w:t>
            </w:r>
          </w:p>
        </w:tc>
      </w:tr>
      <w:tr w:rsidR="00E94CF3" w:rsidRPr="007B1CA0" w:rsidTr="00986BAB">
        <w:trPr>
          <w:trHeight w:val="360"/>
        </w:trPr>
        <w:tc>
          <w:tcPr>
            <w:tcW w:w="10207" w:type="dxa"/>
            <w:gridSpan w:val="3"/>
            <w:vAlign w:val="bottom"/>
            <w:hideMark/>
          </w:tcPr>
          <w:p w:rsidR="00E94CF3" w:rsidRPr="007B1CA0" w:rsidRDefault="00E94CF3" w:rsidP="00E474AB">
            <w:pPr>
              <w:spacing w:line="240" w:lineRule="auto"/>
              <w:ind w:left="176" w:right="-533" w:firstLine="34"/>
              <w:rPr>
                <w:sz w:val="24"/>
                <w:szCs w:val="24"/>
              </w:rPr>
            </w:pPr>
            <w:r w:rsidRPr="007B1CA0">
              <w:rPr>
                <w:sz w:val="24"/>
                <w:szCs w:val="24"/>
              </w:rPr>
              <w:t>4.4.9. Требования к предоставлению Заяв</w:t>
            </w:r>
            <w:r w:rsidR="00E474AB">
              <w:rPr>
                <w:sz w:val="24"/>
                <w:szCs w:val="24"/>
              </w:rPr>
              <w:t>ок</w:t>
            </w:r>
            <w:r w:rsidRPr="007B1CA0">
              <w:rPr>
                <w:sz w:val="24"/>
                <w:szCs w:val="24"/>
              </w:rPr>
              <w:t xml:space="preserve">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22</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E94CF3" w:rsidRPr="007B1CA0" w:rsidRDefault="00E94CF3" w:rsidP="00DF6407">
            <w:pPr>
              <w:spacing w:line="240" w:lineRule="auto"/>
              <w:ind w:right="-533" w:firstLine="0"/>
              <w:rPr>
                <w:sz w:val="24"/>
                <w:szCs w:val="24"/>
              </w:rPr>
            </w:pP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требованиям . . . . . . . . . . . . . . . . . .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22</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22</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E94CF3" w:rsidRPr="007B1CA0" w:rsidRDefault="00E94CF3" w:rsidP="009B4810">
            <w:pPr>
              <w:spacing w:line="240" w:lineRule="auto"/>
              <w:ind w:left="176" w:right="-533" w:hanging="149"/>
              <w:rPr>
                <w:sz w:val="24"/>
                <w:szCs w:val="24"/>
              </w:rPr>
            </w:pP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gridSpan w:val="2"/>
            <w:vAlign w:val="bottom"/>
            <w:hideMark/>
          </w:tcPr>
          <w:p w:rsidR="00E94CF3" w:rsidRPr="007B1CA0" w:rsidRDefault="00E94CF3" w:rsidP="00EE7A84">
            <w:pPr>
              <w:spacing w:line="240" w:lineRule="auto"/>
              <w:ind w:left="176" w:right="-533" w:hanging="149"/>
              <w:rPr>
                <w:sz w:val="24"/>
                <w:szCs w:val="24"/>
              </w:rPr>
            </w:pPr>
            <w:r w:rsidRPr="007B1CA0">
              <w:rPr>
                <w:sz w:val="24"/>
                <w:szCs w:val="24"/>
              </w:rPr>
              <w:t xml:space="preserve">  </w:t>
            </w:r>
            <w:r w:rsidR="007F3193">
              <w:rPr>
                <w:sz w:val="24"/>
                <w:szCs w:val="24"/>
              </w:rPr>
              <w:t>2</w:t>
            </w:r>
            <w:r w:rsidR="00DF6407">
              <w:rPr>
                <w:sz w:val="24"/>
                <w:szCs w:val="24"/>
              </w:rPr>
              <w:t>3</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4.6. Подача Заявок и их прием . . . . . . . . . . . . . . . . . . . . . . . . . . . . . . . . . . . . . . . . . . . . . . . . . . . . . . . .</w:t>
            </w:r>
          </w:p>
        </w:tc>
        <w:tc>
          <w:tcPr>
            <w:tcW w:w="15169" w:type="dxa"/>
            <w:gridSpan w:val="2"/>
            <w:vAlign w:val="bottom"/>
            <w:hideMark/>
          </w:tcPr>
          <w:p w:rsidR="00E94CF3" w:rsidRPr="007B1CA0" w:rsidRDefault="000B11C5" w:rsidP="00EE7A84">
            <w:pPr>
              <w:spacing w:line="240" w:lineRule="auto"/>
              <w:ind w:left="176" w:right="-533" w:hanging="149"/>
              <w:rPr>
                <w:sz w:val="24"/>
                <w:szCs w:val="24"/>
              </w:rPr>
            </w:pPr>
            <w:r>
              <w:rPr>
                <w:sz w:val="24"/>
                <w:szCs w:val="24"/>
              </w:rPr>
              <w:t xml:space="preserve">  </w:t>
            </w:r>
            <w:r w:rsidR="007F3193">
              <w:rPr>
                <w:sz w:val="24"/>
                <w:szCs w:val="24"/>
              </w:rPr>
              <w:t>2</w:t>
            </w:r>
            <w:r w:rsidR="00DF6407">
              <w:rPr>
                <w:sz w:val="24"/>
                <w:szCs w:val="24"/>
              </w:rPr>
              <w:t>4</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E94CF3" w:rsidRPr="007B1CA0" w:rsidRDefault="00DF6407" w:rsidP="009B4810">
            <w:pPr>
              <w:spacing w:line="240" w:lineRule="auto"/>
              <w:ind w:left="176" w:right="-533" w:hanging="149"/>
              <w:rPr>
                <w:sz w:val="24"/>
                <w:szCs w:val="24"/>
              </w:rPr>
            </w:pPr>
            <w:r>
              <w:rPr>
                <w:sz w:val="24"/>
                <w:szCs w:val="24"/>
              </w:rPr>
              <w:t xml:space="preserve">  25</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E94CF3" w:rsidRPr="00803C41" w:rsidRDefault="00DF6407" w:rsidP="009B4810">
            <w:pPr>
              <w:spacing w:line="240" w:lineRule="auto"/>
              <w:ind w:left="176" w:right="-533" w:hanging="149"/>
              <w:rPr>
                <w:sz w:val="24"/>
                <w:szCs w:val="24"/>
                <w:lang w:val="en-US"/>
              </w:rPr>
            </w:pPr>
            <w:r>
              <w:rPr>
                <w:sz w:val="24"/>
                <w:szCs w:val="24"/>
              </w:rPr>
              <w:t xml:space="preserve">  25</w:t>
            </w:r>
          </w:p>
        </w:tc>
      </w:tr>
      <w:tr w:rsidR="00E94CF3" w:rsidRPr="007B1CA0" w:rsidTr="00986BAB">
        <w:trPr>
          <w:trHeight w:val="360"/>
        </w:trPr>
        <w:tc>
          <w:tcPr>
            <w:tcW w:w="10207" w:type="dxa"/>
            <w:gridSpan w:val="3"/>
            <w:vAlign w:val="bottom"/>
            <w:hideMark/>
          </w:tcPr>
          <w:p w:rsidR="00E94CF3" w:rsidRPr="007B1CA0" w:rsidRDefault="00E94CF3" w:rsidP="00E474AB">
            <w:pPr>
              <w:spacing w:line="240" w:lineRule="auto"/>
              <w:ind w:left="176" w:right="-533" w:firstLine="34"/>
              <w:rPr>
                <w:sz w:val="24"/>
                <w:szCs w:val="24"/>
              </w:rPr>
            </w:pPr>
            <w:r w:rsidRPr="007B1CA0">
              <w:rPr>
                <w:sz w:val="24"/>
                <w:szCs w:val="24"/>
              </w:rPr>
              <w:lastRenderedPageBreak/>
              <w:t xml:space="preserve">4.9. </w:t>
            </w:r>
            <w:r w:rsidR="00E474AB" w:rsidRPr="00E474AB">
              <w:rPr>
                <w:sz w:val="24"/>
                <w:szCs w:val="24"/>
              </w:rPr>
              <w:t>Закупочная комиссия. Отбор и оценка Заявок</w:t>
            </w:r>
            <w:r w:rsidRPr="007B1CA0">
              <w:rPr>
                <w:sz w:val="24"/>
                <w:szCs w:val="24"/>
              </w:rPr>
              <w:t>. . . . . . . . . . . . . . . . . . . . . . . . . . . . . . . . . . . . . . . . . . . .</w:t>
            </w:r>
          </w:p>
        </w:tc>
        <w:tc>
          <w:tcPr>
            <w:tcW w:w="15169" w:type="dxa"/>
            <w:gridSpan w:val="2"/>
            <w:vAlign w:val="bottom"/>
            <w:hideMark/>
          </w:tcPr>
          <w:p w:rsidR="00E94CF3" w:rsidRPr="007B1CA0" w:rsidRDefault="00DF6407" w:rsidP="009B4810">
            <w:pPr>
              <w:spacing w:line="240" w:lineRule="auto"/>
              <w:ind w:left="176" w:right="-533" w:hanging="149"/>
              <w:rPr>
                <w:sz w:val="24"/>
                <w:szCs w:val="24"/>
              </w:rPr>
            </w:pPr>
            <w:r>
              <w:rPr>
                <w:sz w:val="24"/>
                <w:szCs w:val="24"/>
              </w:rPr>
              <w:t xml:space="preserve">  25</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4.9.1. Общие положения . . . . . . . . . . . . . . . . . . . . . . . . . . . . . . . . . . . . . . . . . . . . . . . . . . . . . . . . . . . . . </w:t>
            </w:r>
          </w:p>
        </w:tc>
        <w:tc>
          <w:tcPr>
            <w:tcW w:w="15169" w:type="dxa"/>
            <w:gridSpan w:val="2"/>
            <w:vAlign w:val="bottom"/>
            <w:hideMark/>
          </w:tcPr>
          <w:p w:rsidR="00E94CF3" w:rsidRPr="007B1CA0" w:rsidRDefault="00DF6407" w:rsidP="009B4810">
            <w:pPr>
              <w:spacing w:line="240" w:lineRule="auto"/>
              <w:ind w:left="176" w:right="-533" w:hanging="149"/>
              <w:rPr>
                <w:sz w:val="24"/>
                <w:szCs w:val="24"/>
              </w:rPr>
            </w:pPr>
            <w:r>
              <w:rPr>
                <w:sz w:val="24"/>
                <w:szCs w:val="24"/>
              </w:rPr>
              <w:t xml:space="preserve">  25</w:t>
            </w:r>
          </w:p>
        </w:tc>
      </w:tr>
      <w:tr w:rsidR="00E94CF3" w:rsidRPr="007B1CA0" w:rsidTr="00986BAB">
        <w:trPr>
          <w:trHeight w:val="360"/>
        </w:trPr>
        <w:tc>
          <w:tcPr>
            <w:tcW w:w="10207" w:type="dxa"/>
            <w:gridSpan w:val="3"/>
            <w:vAlign w:val="bottom"/>
            <w:hideMark/>
          </w:tcPr>
          <w:p w:rsidR="00E94CF3" w:rsidRPr="007B1CA0" w:rsidRDefault="00E474AB" w:rsidP="009B4810">
            <w:pPr>
              <w:spacing w:line="240" w:lineRule="auto"/>
              <w:ind w:left="176" w:right="-533" w:firstLine="34"/>
              <w:rPr>
                <w:sz w:val="24"/>
                <w:szCs w:val="24"/>
              </w:rPr>
            </w:pPr>
            <w:r>
              <w:rPr>
                <w:sz w:val="24"/>
                <w:szCs w:val="24"/>
              </w:rPr>
              <w:t>4.9.2. Этап отбора З</w:t>
            </w:r>
            <w:r w:rsidR="00E94CF3" w:rsidRPr="007B1CA0">
              <w:rPr>
                <w:sz w:val="24"/>
                <w:szCs w:val="24"/>
              </w:rPr>
              <w:t xml:space="preserve">аявок . . . . . . . . . . . . . . . . . . . . . . . . . . . . . . . . . . . . . . . . . . . . . . . . . . . . . . . . . . . . . </w:t>
            </w:r>
          </w:p>
        </w:tc>
        <w:tc>
          <w:tcPr>
            <w:tcW w:w="15169" w:type="dxa"/>
            <w:gridSpan w:val="2"/>
            <w:vAlign w:val="bottom"/>
            <w:hideMark/>
          </w:tcPr>
          <w:p w:rsidR="00E94CF3" w:rsidRPr="007B1CA0" w:rsidRDefault="00DF6407" w:rsidP="009B4810">
            <w:pPr>
              <w:spacing w:line="240" w:lineRule="auto"/>
              <w:ind w:left="176" w:right="-533" w:hanging="149"/>
              <w:rPr>
                <w:sz w:val="24"/>
                <w:szCs w:val="24"/>
              </w:rPr>
            </w:pPr>
            <w:r>
              <w:rPr>
                <w:sz w:val="24"/>
                <w:szCs w:val="24"/>
              </w:rPr>
              <w:t xml:space="preserve">  25</w:t>
            </w:r>
          </w:p>
        </w:tc>
      </w:tr>
      <w:tr w:rsidR="00E94CF3" w:rsidRPr="007B1CA0" w:rsidTr="00986BAB">
        <w:trPr>
          <w:trHeight w:val="360"/>
        </w:trPr>
        <w:tc>
          <w:tcPr>
            <w:tcW w:w="10207" w:type="dxa"/>
            <w:gridSpan w:val="3"/>
            <w:vAlign w:val="bottom"/>
            <w:hideMark/>
          </w:tcPr>
          <w:p w:rsidR="00E94CF3" w:rsidRPr="007B1CA0" w:rsidRDefault="00E474AB" w:rsidP="009B4810">
            <w:pPr>
              <w:spacing w:line="240" w:lineRule="auto"/>
              <w:ind w:left="176" w:right="-533" w:firstLine="34"/>
              <w:rPr>
                <w:sz w:val="24"/>
                <w:szCs w:val="24"/>
              </w:rPr>
            </w:pPr>
            <w:r>
              <w:rPr>
                <w:sz w:val="24"/>
                <w:szCs w:val="24"/>
              </w:rPr>
              <w:t>4.9.3. Этап оценки З</w:t>
            </w:r>
            <w:r w:rsidR="00E94CF3" w:rsidRPr="007B1CA0">
              <w:rPr>
                <w:sz w:val="24"/>
                <w:szCs w:val="24"/>
              </w:rPr>
              <w:t>аявок . . . . . . . . . . . . . . . . . . . . . . . .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27</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E94CF3" w:rsidRPr="008365CD"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30</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DF6407">
              <w:rPr>
                <w:sz w:val="24"/>
                <w:szCs w:val="24"/>
              </w:rPr>
              <w:t>30</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 . . . . </w:t>
            </w:r>
          </w:p>
        </w:tc>
        <w:tc>
          <w:tcPr>
            <w:tcW w:w="15169" w:type="dxa"/>
            <w:gridSpan w:val="2"/>
            <w:vAlign w:val="bottom"/>
            <w:hideMark/>
          </w:tcPr>
          <w:p w:rsidR="00E94CF3" w:rsidRPr="007B1CA0" w:rsidRDefault="00E94CF3"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DF6407">
              <w:rPr>
                <w:sz w:val="24"/>
                <w:szCs w:val="24"/>
              </w:rPr>
              <w:t>0</w:t>
            </w:r>
          </w:p>
        </w:tc>
      </w:tr>
      <w:tr w:rsidR="00E94CF3" w:rsidRPr="007B1CA0" w:rsidTr="00986BAB">
        <w:trPr>
          <w:trHeight w:val="360"/>
        </w:trPr>
        <w:tc>
          <w:tcPr>
            <w:tcW w:w="10207" w:type="dxa"/>
            <w:gridSpan w:val="3"/>
            <w:vAlign w:val="bottom"/>
            <w:hideMark/>
          </w:tcPr>
          <w:p w:rsidR="00E94CF3" w:rsidRPr="007B1CA0" w:rsidRDefault="00E94CF3" w:rsidP="007733EC">
            <w:pPr>
              <w:spacing w:line="240" w:lineRule="auto"/>
              <w:ind w:left="176" w:right="-533" w:firstLine="34"/>
              <w:rPr>
                <w:sz w:val="24"/>
                <w:szCs w:val="24"/>
              </w:rPr>
            </w:pPr>
            <w:r w:rsidRPr="007B1CA0">
              <w:rPr>
                <w:sz w:val="24"/>
                <w:szCs w:val="24"/>
              </w:rPr>
              <w:t>4.1</w:t>
            </w:r>
            <w:r w:rsidR="00410355">
              <w:rPr>
                <w:sz w:val="24"/>
                <w:szCs w:val="24"/>
              </w:rPr>
              <w:t>3</w:t>
            </w:r>
            <w:r w:rsidRPr="007B1CA0">
              <w:rPr>
                <w:sz w:val="24"/>
                <w:szCs w:val="24"/>
              </w:rPr>
              <w:t xml:space="preserve">.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E94CF3" w:rsidRPr="007B1CA0" w:rsidRDefault="00E94CF3"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DF6407">
              <w:rPr>
                <w:sz w:val="24"/>
                <w:szCs w:val="24"/>
              </w:rPr>
              <w:t>2</w:t>
            </w:r>
          </w:p>
        </w:tc>
      </w:tr>
      <w:tr w:rsidR="00E94CF3" w:rsidRPr="007B1CA0" w:rsidTr="00986BAB">
        <w:trPr>
          <w:trHeight w:val="360"/>
        </w:trPr>
        <w:tc>
          <w:tcPr>
            <w:tcW w:w="10207" w:type="dxa"/>
            <w:gridSpan w:val="3"/>
            <w:vAlign w:val="bottom"/>
            <w:hideMark/>
          </w:tcPr>
          <w:p w:rsidR="00E94CF3" w:rsidRPr="007B1CA0" w:rsidRDefault="00E94CF3" w:rsidP="009B4810">
            <w:pPr>
              <w:spacing w:line="240" w:lineRule="atLeast"/>
              <w:ind w:left="176" w:right="-533" w:firstLine="34"/>
              <w:rPr>
                <w:b/>
                <w:bCs/>
                <w:sz w:val="24"/>
                <w:szCs w:val="24"/>
              </w:rPr>
            </w:pPr>
            <w:r w:rsidRPr="007B1CA0">
              <w:rPr>
                <w:b/>
                <w:bCs/>
                <w:sz w:val="24"/>
                <w:szCs w:val="24"/>
              </w:rPr>
              <w:t>5. Образцы основных форм документов, включаемых в Заявку</w:t>
            </w:r>
            <w:r w:rsidRPr="007B1CA0">
              <w:rPr>
                <w:b/>
                <w:sz w:val="24"/>
                <w:szCs w:val="24"/>
              </w:rPr>
              <w:t>. . . . . . . . . . . . . . . . . . . . . . . . .</w:t>
            </w:r>
          </w:p>
        </w:tc>
        <w:tc>
          <w:tcPr>
            <w:tcW w:w="15169" w:type="dxa"/>
            <w:gridSpan w:val="2"/>
            <w:vAlign w:val="bottom"/>
            <w:hideMark/>
          </w:tcPr>
          <w:p w:rsidR="00E94CF3" w:rsidRPr="007B1CA0" w:rsidRDefault="00E94CF3" w:rsidP="008A496C">
            <w:pPr>
              <w:spacing w:line="240" w:lineRule="atLeast"/>
              <w:ind w:left="176" w:right="-533" w:hanging="149"/>
              <w:rPr>
                <w:sz w:val="24"/>
                <w:szCs w:val="24"/>
              </w:rPr>
            </w:pPr>
            <w:r w:rsidRPr="007B1CA0">
              <w:rPr>
                <w:sz w:val="24"/>
                <w:szCs w:val="24"/>
              </w:rPr>
              <w:t xml:space="preserve">  </w:t>
            </w:r>
            <w:r w:rsidR="008365CD">
              <w:rPr>
                <w:sz w:val="24"/>
                <w:szCs w:val="24"/>
              </w:rPr>
              <w:t>3</w:t>
            </w:r>
            <w:r w:rsidR="00410355">
              <w:rPr>
                <w:sz w:val="24"/>
                <w:szCs w:val="24"/>
              </w:rPr>
              <w:t>3</w:t>
            </w:r>
          </w:p>
        </w:tc>
      </w:tr>
      <w:tr w:rsidR="006755AD" w:rsidRPr="007B1CA0" w:rsidTr="00986BAB">
        <w:trPr>
          <w:trHeight w:val="360"/>
        </w:trPr>
        <w:tc>
          <w:tcPr>
            <w:tcW w:w="10207" w:type="dxa"/>
            <w:gridSpan w:val="3"/>
            <w:tcBorders>
              <w:top w:val="nil"/>
              <w:left w:val="nil"/>
              <w:bottom w:val="nil"/>
              <w:right w:val="nil"/>
            </w:tcBorders>
            <w:vAlign w:val="bottom"/>
            <w:hideMark/>
          </w:tcPr>
          <w:p w:rsidR="006755AD" w:rsidRPr="00FB346F" w:rsidRDefault="006755AD" w:rsidP="006755AD">
            <w:pPr>
              <w:spacing w:line="240" w:lineRule="atLeast"/>
              <w:ind w:left="176" w:right="-533" w:firstLine="34"/>
              <w:rPr>
                <w:b/>
                <w:bCs/>
                <w:sz w:val="24"/>
                <w:szCs w:val="24"/>
              </w:rPr>
            </w:pPr>
            <w:r w:rsidRPr="00FB346F">
              <w:rPr>
                <w:sz w:val="24"/>
                <w:szCs w:val="24"/>
              </w:rPr>
              <w:t>5.1.  Заявка на участие в закупке (форма 1). . . . . . . . . . . . . . . . . . . . . . . . . . . . . . . . . . . . . . . . . . .</w:t>
            </w:r>
            <w:r w:rsidR="003D41DB">
              <w:rPr>
                <w:sz w:val="24"/>
                <w:szCs w:val="24"/>
              </w:rPr>
              <w:t xml:space="preserve"> . . .</w:t>
            </w:r>
          </w:p>
        </w:tc>
        <w:tc>
          <w:tcPr>
            <w:tcW w:w="15169" w:type="dxa"/>
            <w:gridSpan w:val="2"/>
            <w:vAlign w:val="bottom"/>
            <w:hideMark/>
          </w:tcPr>
          <w:p w:rsidR="006755AD" w:rsidRPr="007B1CA0" w:rsidRDefault="006755AD" w:rsidP="006755AD">
            <w:pPr>
              <w:spacing w:line="240" w:lineRule="atLeast"/>
              <w:ind w:left="176" w:right="-533" w:hanging="149"/>
              <w:rPr>
                <w:sz w:val="24"/>
                <w:szCs w:val="24"/>
              </w:rPr>
            </w:pPr>
            <w:r w:rsidRPr="007B1CA0">
              <w:rPr>
                <w:sz w:val="24"/>
                <w:szCs w:val="24"/>
              </w:rPr>
              <w:t xml:space="preserve">  </w:t>
            </w:r>
            <w:r w:rsidR="00410355">
              <w:rPr>
                <w:sz w:val="24"/>
                <w:szCs w:val="24"/>
              </w:rPr>
              <w:t>33</w:t>
            </w:r>
          </w:p>
        </w:tc>
      </w:tr>
      <w:tr w:rsidR="006755AD" w:rsidRPr="007B1CA0" w:rsidTr="00986BAB">
        <w:trPr>
          <w:trHeight w:val="360"/>
        </w:trPr>
        <w:tc>
          <w:tcPr>
            <w:tcW w:w="10207" w:type="dxa"/>
            <w:gridSpan w:val="3"/>
            <w:tcBorders>
              <w:top w:val="nil"/>
              <w:left w:val="nil"/>
              <w:bottom w:val="nil"/>
              <w:right w:val="nil"/>
            </w:tcBorders>
            <w:vAlign w:val="bottom"/>
            <w:hideMark/>
          </w:tcPr>
          <w:p w:rsidR="006755AD" w:rsidRPr="00FB346F" w:rsidRDefault="006755AD" w:rsidP="006755AD">
            <w:pPr>
              <w:spacing w:line="240" w:lineRule="atLeast"/>
              <w:ind w:left="176" w:right="-533" w:firstLine="34"/>
              <w:rPr>
                <w:sz w:val="24"/>
                <w:szCs w:val="24"/>
              </w:rPr>
            </w:pPr>
            <w:r w:rsidRPr="00FB346F">
              <w:rPr>
                <w:sz w:val="24"/>
                <w:szCs w:val="24"/>
              </w:rPr>
              <w:t xml:space="preserve">5.1.1. Инструкция по заполнению . . . . . . . . . . . . . . . . . . . . . . . . . . . . . . . . . . . . . . . . . . . . . . . . </w:t>
            </w:r>
            <w:proofErr w:type="gramStart"/>
            <w:r w:rsidRPr="00FB346F">
              <w:rPr>
                <w:sz w:val="24"/>
                <w:szCs w:val="24"/>
              </w:rPr>
              <w:t>. . .</w:t>
            </w:r>
            <w:r w:rsidR="00410355">
              <w:rPr>
                <w:sz w:val="24"/>
                <w:szCs w:val="24"/>
              </w:rPr>
              <w:t xml:space="preserve"> .</w:t>
            </w:r>
            <w:proofErr w:type="gramEnd"/>
            <w:r w:rsidR="00410355">
              <w:rPr>
                <w:sz w:val="24"/>
                <w:szCs w:val="24"/>
              </w:rPr>
              <w:t xml:space="preserve"> .</w:t>
            </w:r>
          </w:p>
        </w:tc>
        <w:tc>
          <w:tcPr>
            <w:tcW w:w="15169" w:type="dxa"/>
            <w:gridSpan w:val="2"/>
            <w:vAlign w:val="bottom"/>
            <w:hideMark/>
          </w:tcPr>
          <w:p w:rsidR="006755AD" w:rsidRPr="007B1CA0" w:rsidRDefault="00410355" w:rsidP="006755AD">
            <w:pPr>
              <w:spacing w:line="240" w:lineRule="atLeast"/>
              <w:ind w:left="176" w:right="-533" w:hanging="149"/>
              <w:rPr>
                <w:sz w:val="24"/>
                <w:szCs w:val="24"/>
              </w:rPr>
            </w:pPr>
            <w:r>
              <w:rPr>
                <w:sz w:val="24"/>
                <w:szCs w:val="24"/>
              </w:rPr>
              <w:t xml:space="preserve">  35</w:t>
            </w:r>
          </w:p>
        </w:tc>
      </w:tr>
      <w:tr w:rsidR="006755AD" w:rsidRPr="007B1CA0" w:rsidTr="00986BAB">
        <w:trPr>
          <w:trHeight w:val="360"/>
        </w:trPr>
        <w:tc>
          <w:tcPr>
            <w:tcW w:w="10207" w:type="dxa"/>
            <w:gridSpan w:val="3"/>
            <w:tcBorders>
              <w:top w:val="nil"/>
              <w:left w:val="nil"/>
              <w:bottom w:val="nil"/>
              <w:right w:val="nil"/>
            </w:tcBorders>
            <w:vAlign w:val="bottom"/>
          </w:tcPr>
          <w:p w:rsidR="006755AD" w:rsidRPr="00FB346F" w:rsidRDefault="006755AD" w:rsidP="00171634">
            <w:pPr>
              <w:spacing w:line="240" w:lineRule="atLeast"/>
              <w:ind w:left="176" w:right="-533" w:firstLine="34"/>
              <w:rPr>
                <w:sz w:val="24"/>
                <w:szCs w:val="24"/>
              </w:rPr>
            </w:pPr>
            <w:r>
              <w:rPr>
                <w:sz w:val="24"/>
                <w:szCs w:val="24"/>
              </w:rPr>
              <w:t>5.</w:t>
            </w:r>
            <w:r w:rsidR="00171634">
              <w:rPr>
                <w:sz w:val="24"/>
                <w:szCs w:val="24"/>
              </w:rPr>
              <w:t>2</w:t>
            </w:r>
            <w:r>
              <w:rPr>
                <w:sz w:val="24"/>
                <w:szCs w:val="24"/>
              </w:rPr>
              <w:t xml:space="preserve">. </w:t>
            </w:r>
            <w:r w:rsidRPr="002B03D7">
              <w:rPr>
                <w:sz w:val="24"/>
                <w:szCs w:val="24"/>
              </w:rPr>
              <w:t>Анкета Участника (</w:t>
            </w:r>
            <w:r>
              <w:rPr>
                <w:sz w:val="24"/>
                <w:szCs w:val="24"/>
              </w:rPr>
              <w:t>ф</w:t>
            </w:r>
            <w:r w:rsidRPr="002B03D7">
              <w:rPr>
                <w:sz w:val="24"/>
                <w:szCs w:val="24"/>
              </w:rPr>
              <w:t xml:space="preserve">орма </w:t>
            </w:r>
            <w:r w:rsidR="00171634">
              <w:rPr>
                <w:sz w:val="24"/>
                <w:szCs w:val="24"/>
              </w:rPr>
              <w:t>2</w:t>
            </w:r>
            <w:r w:rsidRPr="002B03D7">
              <w:rPr>
                <w:sz w:val="24"/>
                <w:szCs w:val="24"/>
              </w:rPr>
              <w:t>)</w:t>
            </w:r>
            <w:r w:rsidRPr="00FB346F">
              <w:rPr>
                <w:sz w:val="24"/>
                <w:szCs w:val="24"/>
              </w:rPr>
              <w:t xml:space="preserve"> . . . . . . . . . . . . . . . . . . . . . . . . . . . . . . . . . . . . . . . . . . . . . . . .</w:t>
            </w:r>
            <w:r>
              <w:rPr>
                <w:sz w:val="24"/>
                <w:szCs w:val="24"/>
              </w:rPr>
              <w:t xml:space="preserve"> . . .</w:t>
            </w:r>
            <w:r w:rsidR="003D41DB">
              <w:rPr>
                <w:sz w:val="24"/>
                <w:szCs w:val="24"/>
              </w:rPr>
              <w:t xml:space="preserve"> . . . </w:t>
            </w:r>
            <w:r>
              <w:rPr>
                <w:sz w:val="24"/>
                <w:szCs w:val="24"/>
              </w:rPr>
              <w:t xml:space="preserve"> </w:t>
            </w:r>
          </w:p>
        </w:tc>
        <w:tc>
          <w:tcPr>
            <w:tcW w:w="15169" w:type="dxa"/>
            <w:gridSpan w:val="2"/>
            <w:vAlign w:val="bottom"/>
          </w:tcPr>
          <w:p w:rsidR="006755AD" w:rsidRPr="007B1CA0" w:rsidRDefault="006755AD" w:rsidP="006755AD">
            <w:pPr>
              <w:spacing w:line="240" w:lineRule="atLeast"/>
              <w:ind w:left="176" w:right="-533" w:hanging="149"/>
              <w:rPr>
                <w:sz w:val="24"/>
                <w:szCs w:val="24"/>
              </w:rPr>
            </w:pPr>
            <w:r w:rsidRPr="007B1CA0">
              <w:rPr>
                <w:sz w:val="24"/>
                <w:szCs w:val="24"/>
              </w:rPr>
              <w:t xml:space="preserve">  </w:t>
            </w:r>
            <w:r w:rsidR="00410355">
              <w:rPr>
                <w:sz w:val="24"/>
                <w:szCs w:val="24"/>
              </w:rPr>
              <w:t>36</w:t>
            </w:r>
          </w:p>
        </w:tc>
      </w:tr>
      <w:tr w:rsidR="006755AD" w:rsidRPr="007B1CA0" w:rsidTr="00986BAB">
        <w:trPr>
          <w:trHeight w:val="360"/>
        </w:trPr>
        <w:tc>
          <w:tcPr>
            <w:tcW w:w="10207" w:type="dxa"/>
            <w:gridSpan w:val="3"/>
            <w:tcBorders>
              <w:top w:val="nil"/>
              <w:left w:val="nil"/>
              <w:bottom w:val="nil"/>
              <w:right w:val="nil"/>
            </w:tcBorders>
            <w:vAlign w:val="bottom"/>
          </w:tcPr>
          <w:p w:rsidR="006755AD" w:rsidRPr="00FB346F" w:rsidRDefault="006755AD" w:rsidP="00171634">
            <w:pPr>
              <w:spacing w:line="240" w:lineRule="atLeast"/>
              <w:ind w:left="176" w:right="-533" w:firstLine="34"/>
              <w:rPr>
                <w:sz w:val="24"/>
                <w:szCs w:val="24"/>
              </w:rPr>
            </w:pPr>
            <w:r w:rsidRPr="00FB346F">
              <w:rPr>
                <w:sz w:val="24"/>
                <w:szCs w:val="24"/>
              </w:rPr>
              <w:t>5.</w:t>
            </w:r>
            <w:r w:rsidR="00171634">
              <w:rPr>
                <w:sz w:val="24"/>
                <w:szCs w:val="24"/>
              </w:rPr>
              <w:t>2</w:t>
            </w:r>
            <w:r w:rsidRPr="00FB346F">
              <w:rPr>
                <w:sz w:val="24"/>
                <w:szCs w:val="24"/>
              </w:rPr>
              <w:t>.1. Инструкция по заполнению . . . . . . . . . . . . . . . . . . . . . . . . . . . . . . . . . . . . . . . . . . . . . . . . . . .</w:t>
            </w:r>
            <w:r w:rsidR="003D41DB">
              <w:rPr>
                <w:sz w:val="24"/>
                <w:szCs w:val="24"/>
              </w:rPr>
              <w:t xml:space="preserve"> . . . </w:t>
            </w:r>
          </w:p>
        </w:tc>
        <w:tc>
          <w:tcPr>
            <w:tcW w:w="15169" w:type="dxa"/>
            <w:gridSpan w:val="2"/>
            <w:vAlign w:val="bottom"/>
          </w:tcPr>
          <w:p w:rsidR="006755AD" w:rsidRPr="007B1CA0" w:rsidRDefault="006755AD" w:rsidP="006755AD">
            <w:pPr>
              <w:spacing w:line="240" w:lineRule="atLeast"/>
              <w:ind w:left="176" w:right="-533" w:hanging="149"/>
              <w:rPr>
                <w:sz w:val="24"/>
                <w:szCs w:val="24"/>
              </w:rPr>
            </w:pPr>
            <w:r w:rsidRPr="007B1CA0">
              <w:rPr>
                <w:sz w:val="24"/>
                <w:szCs w:val="24"/>
              </w:rPr>
              <w:t xml:space="preserve">  </w:t>
            </w:r>
            <w:r w:rsidR="00410355">
              <w:rPr>
                <w:sz w:val="24"/>
                <w:szCs w:val="24"/>
              </w:rPr>
              <w:t>38</w:t>
            </w:r>
          </w:p>
        </w:tc>
      </w:tr>
      <w:tr w:rsidR="003D41DB" w:rsidRPr="00986BAB" w:rsidTr="002F4B59">
        <w:trPr>
          <w:gridBefore w:val="1"/>
          <w:gridAfter w:val="1"/>
          <w:wBefore w:w="34" w:type="dxa"/>
          <w:wAfter w:w="391" w:type="dxa"/>
          <w:trHeight w:val="360"/>
        </w:trPr>
        <w:tc>
          <w:tcPr>
            <w:tcW w:w="9782" w:type="dxa"/>
            <w:tcBorders>
              <w:top w:val="nil"/>
              <w:left w:val="nil"/>
              <w:bottom w:val="nil"/>
              <w:right w:val="nil"/>
            </w:tcBorders>
            <w:noWrap/>
            <w:vAlign w:val="bottom"/>
          </w:tcPr>
          <w:p w:rsidR="003D41DB" w:rsidRPr="00986BAB" w:rsidRDefault="003D41DB" w:rsidP="00171634">
            <w:pPr>
              <w:spacing w:line="240" w:lineRule="atLeast"/>
              <w:ind w:left="176" w:right="-533" w:firstLine="0"/>
              <w:rPr>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986BAB">
              <w:rPr>
                <w:sz w:val="24"/>
                <w:szCs w:val="24"/>
              </w:rPr>
              <w:t>5.</w:t>
            </w:r>
            <w:r w:rsidR="00171634">
              <w:rPr>
                <w:sz w:val="24"/>
                <w:szCs w:val="24"/>
              </w:rPr>
              <w:t>3</w:t>
            </w:r>
            <w:r w:rsidRPr="00986BAB">
              <w:rPr>
                <w:sz w:val="24"/>
                <w:szCs w:val="24"/>
              </w:rPr>
              <w:t xml:space="preserve">. Справка об отсутствии признаков крупной сделки (форма </w:t>
            </w:r>
            <w:proofErr w:type="gramStart"/>
            <w:r w:rsidR="00171634">
              <w:rPr>
                <w:sz w:val="24"/>
                <w:szCs w:val="24"/>
              </w:rPr>
              <w:t>3</w:t>
            </w:r>
            <w:r w:rsidRPr="00986BAB">
              <w:rPr>
                <w:sz w:val="24"/>
                <w:szCs w:val="24"/>
              </w:rPr>
              <w:t>). . .</w:t>
            </w:r>
            <w:proofErr w:type="gramEnd"/>
            <w:r w:rsidRPr="00986BAB">
              <w:rPr>
                <w:sz w:val="24"/>
                <w:szCs w:val="24"/>
              </w:rPr>
              <w:t xml:space="preserve"> . . . . . . . . . . . . . . . . . . . . .</w:t>
            </w:r>
            <w:r>
              <w:rPr>
                <w:sz w:val="24"/>
                <w:szCs w:val="24"/>
              </w:rPr>
              <w:t xml:space="preserve"> .</w:t>
            </w:r>
            <w:r w:rsidRPr="00986BAB">
              <w:rPr>
                <w:sz w:val="24"/>
                <w:szCs w:val="24"/>
              </w:rPr>
              <w:t xml:space="preserve"> . . .</w:t>
            </w:r>
            <w:r w:rsidR="00410355">
              <w:rPr>
                <w:sz w:val="24"/>
                <w:szCs w:val="24"/>
              </w:rPr>
              <w:t xml:space="preserve">. </w:t>
            </w:r>
            <w:r w:rsidRPr="00986BAB">
              <w:rPr>
                <w:sz w:val="24"/>
                <w:szCs w:val="24"/>
              </w:rPr>
              <w:t xml:space="preserve"> </w:t>
            </w:r>
          </w:p>
        </w:tc>
        <w:tc>
          <w:tcPr>
            <w:tcW w:w="15169" w:type="dxa"/>
            <w:gridSpan w:val="2"/>
            <w:vAlign w:val="bottom"/>
          </w:tcPr>
          <w:p w:rsidR="003D41DB" w:rsidRPr="007B1CA0" w:rsidRDefault="003D41DB" w:rsidP="003D41DB">
            <w:pPr>
              <w:spacing w:line="240" w:lineRule="atLeast"/>
              <w:ind w:left="176" w:right="-533" w:hanging="149"/>
              <w:rPr>
                <w:sz w:val="24"/>
                <w:szCs w:val="24"/>
              </w:rPr>
            </w:pPr>
            <w:r w:rsidRPr="007B1CA0">
              <w:rPr>
                <w:sz w:val="24"/>
                <w:szCs w:val="24"/>
              </w:rPr>
              <w:t xml:space="preserve">  </w:t>
            </w:r>
            <w:r w:rsidR="00410355">
              <w:rPr>
                <w:sz w:val="24"/>
                <w:szCs w:val="24"/>
              </w:rPr>
              <w:t xml:space="preserve">      39</w:t>
            </w:r>
          </w:p>
        </w:tc>
      </w:tr>
      <w:tr w:rsidR="003D41DB" w:rsidRPr="00986BAB" w:rsidTr="002F4B59">
        <w:trPr>
          <w:gridBefore w:val="1"/>
          <w:gridAfter w:val="1"/>
          <w:wBefore w:w="34" w:type="dxa"/>
          <w:wAfter w:w="391" w:type="dxa"/>
          <w:trHeight w:val="360"/>
        </w:trPr>
        <w:tc>
          <w:tcPr>
            <w:tcW w:w="9782" w:type="dxa"/>
            <w:tcBorders>
              <w:top w:val="nil"/>
              <w:left w:val="nil"/>
              <w:bottom w:val="nil"/>
              <w:right w:val="nil"/>
            </w:tcBorders>
            <w:noWrap/>
            <w:vAlign w:val="bottom"/>
          </w:tcPr>
          <w:p w:rsidR="003D41DB" w:rsidRPr="00986BAB" w:rsidRDefault="003D41DB" w:rsidP="00171634">
            <w:pPr>
              <w:spacing w:line="240" w:lineRule="atLeast"/>
              <w:ind w:left="176" w:right="-533" w:firstLine="0"/>
              <w:rPr>
                <w:sz w:val="24"/>
                <w:szCs w:val="24"/>
              </w:rPr>
            </w:pPr>
            <w:r w:rsidRPr="00986BAB">
              <w:rPr>
                <w:sz w:val="24"/>
                <w:szCs w:val="24"/>
              </w:rPr>
              <w:t>5.</w:t>
            </w:r>
            <w:r w:rsidR="00171634">
              <w:rPr>
                <w:sz w:val="24"/>
                <w:szCs w:val="24"/>
              </w:rPr>
              <w:t>3</w:t>
            </w:r>
            <w:r w:rsidRPr="00986BAB">
              <w:rPr>
                <w:sz w:val="24"/>
                <w:szCs w:val="24"/>
              </w:rPr>
              <w:t xml:space="preserve">.1. Инструкция по заполнению . . . . . . . . . . . . . . . . . . . . . . . . . . . . . . . . . . . . . . . . . . . . . . . . </w:t>
            </w:r>
            <w:proofErr w:type="gramStart"/>
            <w:r w:rsidRPr="00986BAB">
              <w:rPr>
                <w:sz w:val="24"/>
                <w:szCs w:val="24"/>
              </w:rPr>
              <w:t>. .</w:t>
            </w:r>
            <w:r w:rsidR="00410355">
              <w:rPr>
                <w:sz w:val="24"/>
                <w:szCs w:val="24"/>
              </w:rPr>
              <w:t xml:space="preserve"> . .</w:t>
            </w:r>
            <w:proofErr w:type="gramEnd"/>
            <w:r w:rsidR="00410355">
              <w:rPr>
                <w:sz w:val="24"/>
                <w:szCs w:val="24"/>
              </w:rPr>
              <w:t xml:space="preserve"> </w:t>
            </w:r>
            <w:r w:rsidRPr="00986BAB">
              <w:rPr>
                <w:sz w:val="24"/>
                <w:szCs w:val="24"/>
              </w:rPr>
              <w:t xml:space="preserve"> </w:t>
            </w:r>
          </w:p>
        </w:tc>
        <w:tc>
          <w:tcPr>
            <w:tcW w:w="15169" w:type="dxa"/>
            <w:gridSpan w:val="2"/>
            <w:vAlign w:val="bottom"/>
          </w:tcPr>
          <w:p w:rsidR="003D41DB" w:rsidRPr="007B1CA0" w:rsidRDefault="003D41DB" w:rsidP="003D41DB">
            <w:pPr>
              <w:spacing w:line="240" w:lineRule="atLeast"/>
              <w:ind w:left="176" w:right="-533" w:hanging="149"/>
              <w:rPr>
                <w:sz w:val="24"/>
                <w:szCs w:val="24"/>
              </w:rPr>
            </w:pPr>
            <w:r w:rsidRPr="007B1CA0">
              <w:rPr>
                <w:sz w:val="24"/>
                <w:szCs w:val="24"/>
              </w:rPr>
              <w:t xml:space="preserve">  </w:t>
            </w:r>
            <w:r w:rsidR="00410355">
              <w:rPr>
                <w:sz w:val="24"/>
                <w:szCs w:val="24"/>
              </w:rPr>
              <w:t xml:space="preserve">      40</w:t>
            </w:r>
          </w:p>
        </w:tc>
      </w:tr>
    </w:tbl>
    <w:p w:rsidR="007D50BE" w:rsidRPr="00FB6ED7" w:rsidRDefault="007D50BE" w:rsidP="00C438E8">
      <w:pPr>
        <w:pStyle w:val="1"/>
        <w:tabs>
          <w:tab w:val="clear" w:pos="1134"/>
        </w:tabs>
        <w:ind w:left="0" w:firstLine="0"/>
        <w:rPr>
          <w:rFonts w:ascii="Times New Roman" w:hAnsi="Times New Roman" w:cs="Times New Roman"/>
          <w:sz w:val="24"/>
          <w:szCs w:val="24"/>
        </w:rPr>
      </w:pPr>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F202C9" w:rsidRPr="00D827DF" w:rsidRDefault="00456E01" w:rsidP="00F202C9">
      <w:pPr>
        <w:numPr>
          <w:ilvl w:val="2"/>
          <w:numId w:val="12"/>
        </w:numPr>
        <w:suppressAutoHyphens/>
        <w:spacing w:line="240" w:lineRule="auto"/>
        <w:ind w:left="0" w:firstLine="0"/>
        <w:rPr>
          <w:bCs/>
          <w:sz w:val="24"/>
          <w:szCs w:val="24"/>
        </w:rPr>
      </w:pPr>
      <w:bookmarkStart w:id="28" w:name="_Ref55193512"/>
      <w:bookmarkStart w:id="29" w:name="Общие_сведения"/>
      <w:bookmarkStart w:id="30" w:name="_Ref93209175"/>
      <w:r w:rsidRPr="00F202C9">
        <w:rPr>
          <w:sz w:val="24"/>
          <w:szCs w:val="24"/>
        </w:rPr>
        <w:t xml:space="preserve"> Акционерное общество «Саханефтегазсбыт», расположенное по адресу: 677000, г. Якутск, ул. </w:t>
      </w:r>
      <w:proofErr w:type="spellStart"/>
      <w:r w:rsidRPr="00F202C9">
        <w:rPr>
          <w:sz w:val="24"/>
          <w:szCs w:val="24"/>
        </w:rPr>
        <w:t>Чиряева</w:t>
      </w:r>
      <w:proofErr w:type="spellEnd"/>
      <w:r w:rsidRPr="00F202C9">
        <w:rPr>
          <w:sz w:val="24"/>
          <w:szCs w:val="24"/>
        </w:rPr>
        <w:t xml:space="preserve">, </w:t>
      </w:r>
      <w:r w:rsidR="005B4E43" w:rsidRPr="00F202C9">
        <w:rPr>
          <w:sz w:val="24"/>
          <w:szCs w:val="24"/>
        </w:rPr>
        <w:t>д.</w:t>
      </w:r>
      <w:r w:rsidRPr="00F202C9">
        <w:rPr>
          <w:sz w:val="24"/>
          <w:szCs w:val="24"/>
        </w:rPr>
        <w:t xml:space="preserve">3 (далее – Заказчик), Извещением о проведении </w:t>
      </w:r>
      <w:r w:rsidRPr="00F202C9">
        <w:rPr>
          <w:b/>
          <w:bCs/>
          <w:sz w:val="24"/>
          <w:szCs w:val="24"/>
        </w:rPr>
        <w:t>состязательной закупки</w:t>
      </w:r>
      <w:r w:rsidRPr="00F202C9">
        <w:rPr>
          <w:b/>
          <w:sz w:val="24"/>
          <w:szCs w:val="24"/>
        </w:rPr>
        <w:t xml:space="preserve"> в электронной форме</w:t>
      </w:r>
      <w:r w:rsidR="005E7AE0" w:rsidRPr="00F202C9">
        <w:rPr>
          <w:b/>
          <w:sz w:val="24"/>
          <w:szCs w:val="24"/>
        </w:rPr>
        <w:t xml:space="preserve"> </w:t>
      </w:r>
      <w:r w:rsidR="005E7AE0" w:rsidRPr="00F202C9">
        <w:rPr>
          <w:sz w:val="24"/>
          <w:szCs w:val="24"/>
        </w:rPr>
        <w:t xml:space="preserve">(далее — </w:t>
      </w:r>
      <w:r w:rsidR="005E7AE0" w:rsidRPr="00F202C9">
        <w:rPr>
          <w:bCs/>
          <w:sz w:val="24"/>
          <w:szCs w:val="24"/>
        </w:rPr>
        <w:t>закупка</w:t>
      </w:r>
      <w:r w:rsidR="005E7AE0" w:rsidRPr="00F202C9">
        <w:rPr>
          <w:sz w:val="24"/>
          <w:szCs w:val="24"/>
        </w:rPr>
        <w:t>)</w:t>
      </w:r>
      <w:r w:rsidRPr="00F202C9">
        <w:rPr>
          <w:sz w:val="24"/>
          <w:szCs w:val="24"/>
        </w:rPr>
        <w:t xml:space="preserve">, размещенным на сайте Заказчика </w:t>
      </w:r>
      <w:hyperlink r:id="rId8" w:history="1">
        <w:r w:rsidRPr="00F202C9">
          <w:rPr>
            <w:rStyle w:val="a8"/>
            <w:sz w:val="24"/>
            <w:szCs w:val="24"/>
            <w:lang w:val="en-US"/>
          </w:rPr>
          <w:t>www</w:t>
        </w:r>
        <w:r w:rsidRPr="00F202C9">
          <w:rPr>
            <w:rStyle w:val="a8"/>
            <w:sz w:val="24"/>
            <w:szCs w:val="24"/>
          </w:rPr>
          <w:t>.саханефтегазсбыт.рф</w:t>
        </w:r>
      </w:hyperlink>
      <w:r w:rsidR="00B72A55">
        <w:rPr>
          <w:sz w:val="24"/>
          <w:szCs w:val="24"/>
        </w:rPr>
        <w:t xml:space="preserve"> </w:t>
      </w:r>
      <w:bookmarkEnd w:id="28"/>
      <w:bookmarkEnd w:id="29"/>
      <w:r w:rsidR="00F2320C" w:rsidRPr="00F2320C">
        <w:rPr>
          <w:sz w:val="24"/>
          <w:szCs w:val="24"/>
        </w:rPr>
        <w:t xml:space="preserve">и на сайте оператора </w:t>
      </w:r>
      <w:r w:rsidR="00F2320C" w:rsidRPr="00F2320C">
        <w:rPr>
          <w:bCs/>
          <w:sz w:val="24"/>
          <w:szCs w:val="24"/>
        </w:rPr>
        <w:t>электронной площадки</w:t>
      </w:r>
      <w:r w:rsidR="00F2320C" w:rsidRPr="00F2320C">
        <w:rPr>
          <w:rFonts w:eastAsia="Calibri"/>
          <w:bCs/>
          <w:sz w:val="24"/>
          <w:szCs w:val="24"/>
          <w:lang w:eastAsia="en-US"/>
        </w:rPr>
        <w:t xml:space="preserve"> АО «ТЭК-Торг»</w:t>
      </w:r>
      <w:r w:rsidR="00F2320C" w:rsidRPr="00F2320C">
        <w:rPr>
          <w:rFonts w:eastAsia="Calibri"/>
          <w:b/>
          <w:bCs/>
          <w:sz w:val="24"/>
          <w:szCs w:val="24"/>
          <w:lang w:eastAsia="en-US"/>
        </w:rPr>
        <w:t xml:space="preserve"> </w:t>
      </w:r>
      <w:r w:rsidR="00F2320C" w:rsidRPr="00A865F6">
        <w:rPr>
          <w:rFonts w:eastAsia="Calibri"/>
          <w:color w:val="0000FF"/>
          <w:sz w:val="24"/>
          <w:szCs w:val="24"/>
          <w:lang w:eastAsia="en-US"/>
        </w:rPr>
        <w:t>https://www.tektorg.ru/</w:t>
      </w:r>
      <w:r w:rsidR="00F2320C" w:rsidRPr="00F2320C">
        <w:rPr>
          <w:rFonts w:eastAsia="Calibri"/>
          <w:bCs/>
          <w:sz w:val="24"/>
          <w:szCs w:val="24"/>
          <w:lang w:eastAsia="en-US"/>
        </w:rPr>
        <w:t xml:space="preserve"> </w:t>
      </w:r>
      <w:r w:rsidR="00425C05" w:rsidRPr="00F202C9">
        <w:rPr>
          <w:sz w:val="24"/>
          <w:szCs w:val="24"/>
        </w:rPr>
        <w:t xml:space="preserve">(далее – ЭП), </w:t>
      </w:r>
      <w:r w:rsidR="00CA225B" w:rsidRPr="00CA225B">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CA225B" w:rsidRPr="00CA225B">
        <w:rPr>
          <w:bCs/>
          <w:sz w:val="24"/>
          <w:szCs w:val="24"/>
        </w:rPr>
        <w:t xml:space="preserve"> </w:t>
      </w:r>
      <w:r w:rsidR="00CA225B" w:rsidRPr="00CA225B">
        <w:rPr>
          <w:rFonts w:eastAsia="Calibri"/>
          <w:bCs/>
          <w:sz w:val="24"/>
          <w:szCs w:val="24"/>
          <w:lang w:eastAsia="en-US"/>
        </w:rPr>
        <w:t xml:space="preserve">к участию в процедуре закупки в электронной форме </w:t>
      </w:r>
      <w:r w:rsidR="00E019D0" w:rsidRPr="00E019D0">
        <w:rPr>
          <w:rFonts w:eastAsia="Calibri"/>
          <w:sz w:val="24"/>
          <w:szCs w:val="24"/>
          <w:lang w:eastAsia="en-US"/>
        </w:rPr>
        <w:t>Поставка металлопроката для АО «Саханефтегазсбыт» в 2025 году</w:t>
      </w:r>
      <w:r w:rsidR="00D827DF" w:rsidRPr="00D827DF">
        <w:rPr>
          <w:bCs/>
          <w:sz w:val="24"/>
          <w:szCs w:val="24"/>
        </w:rPr>
        <w:t>.</w:t>
      </w:r>
    </w:p>
    <w:p w:rsidR="00456E01" w:rsidRPr="00F202C9" w:rsidRDefault="005B371F" w:rsidP="00134B3F">
      <w:pPr>
        <w:numPr>
          <w:ilvl w:val="2"/>
          <w:numId w:val="12"/>
        </w:numPr>
        <w:suppressAutoHyphens/>
        <w:spacing w:line="240" w:lineRule="auto"/>
        <w:ind w:left="0" w:firstLine="0"/>
        <w:rPr>
          <w:sz w:val="24"/>
          <w:szCs w:val="24"/>
        </w:rPr>
      </w:pPr>
      <w:r w:rsidRPr="00F202C9">
        <w:rPr>
          <w:sz w:val="24"/>
          <w:szCs w:val="24"/>
        </w:rPr>
        <w:t xml:space="preserve"> </w:t>
      </w:r>
      <w:r w:rsidR="00456E01" w:rsidRPr="00F202C9">
        <w:rPr>
          <w:sz w:val="24"/>
          <w:szCs w:val="24"/>
        </w:rPr>
        <w:t>Для справок обращаться к представителю инициатора закупки:</w:t>
      </w:r>
      <w:bookmarkEnd w:id="30"/>
      <w:r w:rsidR="00456E01" w:rsidRPr="00F202C9">
        <w:rPr>
          <w:sz w:val="24"/>
          <w:szCs w:val="24"/>
        </w:rPr>
        <w:t xml:space="preserve"> </w:t>
      </w:r>
    </w:p>
    <w:p w:rsidR="000D5479" w:rsidRPr="0015355E" w:rsidRDefault="000D5479" w:rsidP="000D5479">
      <w:pPr>
        <w:suppressAutoHyphens/>
        <w:spacing w:line="240" w:lineRule="atLeast"/>
        <w:ind w:firstLine="0"/>
        <w:rPr>
          <w:bCs/>
          <w:sz w:val="24"/>
          <w:szCs w:val="24"/>
        </w:rPr>
      </w:pPr>
      <w:r w:rsidRPr="0015355E">
        <w:rPr>
          <w:bCs/>
          <w:sz w:val="24"/>
          <w:szCs w:val="24"/>
        </w:rPr>
        <w:t xml:space="preserve">- по техническим вопросам </w:t>
      </w:r>
      <w:r w:rsidR="00E019D0">
        <w:rPr>
          <w:sz w:val="24"/>
          <w:szCs w:val="24"/>
        </w:rPr>
        <w:t>Павлов Станислав Юрьевич</w:t>
      </w:r>
      <w:r w:rsidRPr="0015355E">
        <w:rPr>
          <w:bCs/>
          <w:sz w:val="24"/>
          <w:szCs w:val="24"/>
        </w:rPr>
        <w:t xml:space="preserve"> – 7(914)272-97-</w:t>
      </w:r>
      <w:r>
        <w:rPr>
          <w:bCs/>
          <w:sz w:val="24"/>
          <w:szCs w:val="24"/>
        </w:rPr>
        <w:t>48</w:t>
      </w:r>
      <w:r w:rsidRPr="0015355E">
        <w:rPr>
          <w:bCs/>
          <w:sz w:val="24"/>
          <w:szCs w:val="24"/>
        </w:rPr>
        <w:t>, доб. 22</w:t>
      </w:r>
      <w:r>
        <w:rPr>
          <w:bCs/>
          <w:sz w:val="24"/>
          <w:szCs w:val="24"/>
        </w:rPr>
        <w:t>6</w:t>
      </w:r>
      <w:r w:rsidR="00E019D0">
        <w:rPr>
          <w:bCs/>
          <w:sz w:val="24"/>
          <w:szCs w:val="24"/>
        </w:rPr>
        <w:t>0</w:t>
      </w:r>
    </w:p>
    <w:p w:rsidR="000D5479" w:rsidRDefault="000D5479" w:rsidP="000D5479">
      <w:pPr>
        <w:shd w:val="clear" w:color="auto" w:fill="FFFFFF" w:themeFill="background1"/>
        <w:suppressAutoHyphens/>
        <w:spacing w:line="240" w:lineRule="auto"/>
        <w:ind w:firstLine="0"/>
        <w:rPr>
          <w:bCs/>
          <w:sz w:val="24"/>
          <w:szCs w:val="24"/>
        </w:rPr>
      </w:pPr>
      <w:r w:rsidRPr="0015355E">
        <w:rPr>
          <w:bCs/>
          <w:sz w:val="24"/>
          <w:szCs w:val="24"/>
        </w:rPr>
        <w:t xml:space="preserve">- по вопросам процедуры закупки </w:t>
      </w:r>
      <w:r w:rsidR="006B0182">
        <w:rPr>
          <w:bCs/>
          <w:sz w:val="24"/>
          <w:szCs w:val="24"/>
        </w:rPr>
        <w:t>Голокова Елена Владимировна</w:t>
      </w:r>
      <w:r w:rsidRPr="0015355E">
        <w:rPr>
          <w:bCs/>
          <w:sz w:val="24"/>
          <w:szCs w:val="24"/>
        </w:rPr>
        <w:t xml:space="preserve"> – 7(914)272-97-64 доб. 239</w:t>
      </w:r>
      <w:r w:rsidR="006B0182">
        <w:rPr>
          <w:bCs/>
          <w:sz w:val="24"/>
          <w:szCs w:val="24"/>
        </w:rPr>
        <w:t>6</w:t>
      </w:r>
    </w:p>
    <w:p w:rsidR="00456E01" w:rsidRPr="00C420D0" w:rsidRDefault="00456E01" w:rsidP="000D5479">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w:t>
        </w:r>
        <w:proofErr w:type="spellStart"/>
        <w:r w:rsidRPr="00152E52">
          <w:rPr>
            <w:rStyle w:val="a8"/>
            <w:sz w:val="24"/>
            <w:szCs w:val="24"/>
          </w:rPr>
          <w:t>ru</w:t>
        </w:r>
        <w:proofErr w:type="spellEnd"/>
      </w:hyperlink>
      <w:r w:rsidRPr="00152E52">
        <w:rPr>
          <w:color w:val="0000FF"/>
          <w:sz w:val="24"/>
          <w:szCs w:val="24"/>
        </w:rPr>
        <w:t>.</w:t>
      </w:r>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w:t>
      </w:r>
      <w:r w:rsidR="00DE693C">
        <w:rPr>
          <w:sz w:val="24"/>
          <w:szCs w:val="24"/>
          <w:shd w:val="clear" w:color="auto" w:fill="FFFFFF"/>
        </w:rPr>
        <w:t>5</w:t>
      </w:r>
      <w:r w:rsidR="009E5782">
        <w:rPr>
          <w:sz w:val="24"/>
          <w:szCs w:val="24"/>
          <w:shd w:val="clear" w:color="auto" w:fill="FFFFFF"/>
        </w:rPr>
        <w:t>.</w:t>
      </w:r>
      <w:r w:rsidR="00DE693C">
        <w:rPr>
          <w:sz w:val="24"/>
          <w:szCs w:val="24"/>
          <w:shd w:val="clear" w:color="auto" w:fill="FFFFFF"/>
        </w:rPr>
        <w:t>04</w:t>
      </w:r>
      <w:r w:rsidRPr="00C420D0">
        <w:rPr>
          <w:sz w:val="24"/>
          <w:szCs w:val="24"/>
          <w:shd w:val="clear" w:color="auto" w:fill="FFFFFF"/>
        </w:rPr>
        <w:t>.202</w:t>
      </w:r>
      <w:r w:rsidR="00DE693C">
        <w:rPr>
          <w:sz w:val="24"/>
          <w:szCs w:val="24"/>
          <w:shd w:val="clear" w:color="auto" w:fill="FFFFFF"/>
        </w:rPr>
        <w:t>4</w:t>
      </w:r>
      <w:r w:rsidRPr="00C420D0">
        <w:rPr>
          <w:sz w:val="24"/>
          <w:szCs w:val="24"/>
          <w:shd w:val="clear" w:color="auto" w:fill="FFFFFF"/>
        </w:rPr>
        <w:t xml:space="preserve"> г. № </w:t>
      </w:r>
      <w:r w:rsidR="00DE693C">
        <w:rPr>
          <w:sz w:val="24"/>
          <w:szCs w:val="24"/>
          <w:shd w:val="clear" w:color="auto" w:fill="FFFFFF"/>
        </w:rPr>
        <w:t>4</w:t>
      </w:r>
      <w:r w:rsidRPr="00C420D0">
        <w:rPr>
          <w:sz w:val="24"/>
          <w:szCs w:val="24"/>
          <w:shd w:val="clear" w:color="auto" w:fill="FFFFFF"/>
        </w:rPr>
        <w:t>-2</w:t>
      </w:r>
      <w:r w:rsidR="00DE693C">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lastRenderedPageBreak/>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E019D0" w:rsidRPr="00E019D0" w:rsidRDefault="00E019D0" w:rsidP="00E019D0">
      <w:pPr>
        <w:widowControl w:val="0"/>
        <w:autoSpaceDE w:val="0"/>
        <w:autoSpaceDN w:val="0"/>
        <w:adjustRightInd w:val="0"/>
        <w:spacing w:line="240" w:lineRule="auto"/>
        <w:ind w:firstLine="0"/>
        <w:contextualSpacing/>
        <w:rPr>
          <w:rFonts w:cs="Arial"/>
          <w:iCs/>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Pr>
          <w:rFonts w:cs="Arial"/>
          <w:b/>
          <w:bCs/>
          <w:sz w:val="24"/>
          <w:szCs w:val="24"/>
        </w:rPr>
        <w:lastRenderedPageBreak/>
        <w:t xml:space="preserve">      </w:t>
      </w:r>
      <w:r w:rsidR="00F7104F">
        <w:rPr>
          <w:rFonts w:cs="Arial"/>
          <w:b/>
          <w:bCs/>
          <w:sz w:val="24"/>
          <w:szCs w:val="24"/>
        </w:rPr>
        <w:t>2.1. Предмет закупки</w:t>
      </w:r>
      <w:r w:rsidRPr="00E019D0">
        <w:rPr>
          <w:rFonts w:cs="Arial"/>
          <w:b/>
          <w:bCs/>
          <w:sz w:val="24"/>
          <w:szCs w:val="24"/>
        </w:rPr>
        <w:t>:</w:t>
      </w:r>
      <w:r w:rsidRPr="00E019D0">
        <w:rPr>
          <w:rFonts w:cs="Arial"/>
          <w:b/>
          <w:sz w:val="24"/>
          <w:szCs w:val="24"/>
        </w:rPr>
        <w:t xml:space="preserve"> </w:t>
      </w:r>
      <w:r w:rsidRPr="00E019D0">
        <w:rPr>
          <w:sz w:val="24"/>
          <w:szCs w:val="24"/>
        </w:rPr>
        <w:t>Поставка металлопроката для АО «Саханефтегазсбыт» в 2025 году</w:t>
      </w:r>
      <w:r w:rsidRPr="00E019D0">
        <w:rPr>
          <w:rFonts w:cs="Arial"/>
          <w:sz w:val="24"/>
          <w:szCs w:val="24"/>
        </w:rPr>
        <w:t xml:space="preserve">, </w:t>
      </w:r>
      <w:r w:rsidRPr="00E019D0">
        <w:rPr>
          <w:rFonts w:cs="Arial"/>
          <w:iCs/>
          <w:sz w:val="24"/>
          <w:szCs w:val="24"/>
        </w:rPr>
        <w:t>закупка осуществляется по Лоту №1.</w:t>
      </w:r>
    </w:p>
    <w:p w:rsidR="00E019D0" w:rsidRPr="00E019D0" w:rsidRDefault="00E019D0" w:rsidP="00E019D0">
      <w:pPr>
        <w:spacing w:after="200" w:line="240" w:lineRule="atLeast"/>
        <w:ind w:firstLine="0"/>
        <w:rPr>
          <w:rFonts w:eastAsia="Calibri"/>
          <w:b/>
          <w:sz w:val="24"/>
          <w:szCs w:val="24"/>
          <w:lang w:eastAsia="en-US"/>
        </w:rPr>
      </w:pPr>
      <w:r>
        <w:rPr>
          <w:rFonts w:eastAsia="Calibri"/>
          <w:b/>
          <w:sz w:val="24"/>
          <w:szCs w:val="24"/>
          <w:lang w:eastAsia="en-US"/>
        </w:rPr>
        <w:t xml:space="preserve">      </w:t>
      </w:r>
      <w:r w:rsidRPr="00E019D0">
        <w:rPr>
          <w:rFonts w:eastAsia="Calibri"/>
          <w:b/>
          <w:sz w:val="24"/>
          <w:szCs w:val="24"/>
          <w:lang w:eastAsia="en-US"/>
        </w:rPr>
        <w:t>2.2.Технические характеристики товара:</w:t>
      </w:r>
    </w:p>
    <w:tbl>
      <w:tblPr>
        <w:tblW w:w="10206" w:type="dxa"/>
        <w:tblInd w:w="-5" w:type="dxa"/>
        <w:tblLayout w:type="fixed"/>
        <w:tblLook w:val="04A0" w:firstRow="1" w:lastRow="0" w:firstColumn="1" w:lastColumn="0" w:noHBand="0" w:noVBand="1"/>
      </w:tblPr>
      <w:tblGrid>
        <w:gridCol w:w="567"/>
        <w:gridCol w:w="1027"/>
        <w:gridCol w:w="1525"/>
        <w:gridCol w:w="1134"/>
        <w:gridCol w:w="850"/>
        <w:gridCol w:w="993"/>
        <w:gridCol w:w="992"/>
        <w:gridCol w:w="992"/>
        <w:gridCol w:w="2126"/>
      </w:tblGrid>
      <w:tr w:rsidR="00E019D0" w:rsidRPr="00E019D0" w:rsidTr="00E019D0">
        <w:trPr>
          <w:trHeight w:val="630"/>
        </w:trPr>
        <w:tc>
          <w:tcPr>
            <w:tcW w:w="567" w:type="dxa"/>
            <w:tcBorders>
              <w:top w:val="single" w:sz="4" w:space="0" w:color="auto"/>
              <w:left w:val="single" w:sz="4" w:space="0" w:color="auto"/>
              <w:bottom w:val="single" w:sz="4" w:space="0" w:color="auto"/>
              <w:right w:val="single" w:sz="4" w:space="0" w:color="auto"/>
            </w:tcBorders>
          </w:tcPr>
          <w:p w:rsidR="00E019D0" w:rsidRPr="00E019D0" w:rsidRDefault="00E019D0" w:rsidP="00E019D0">
            <w:pPr>
              <w:spacing w:line="240" w:lineRule="auto"/>
              <w:ind w:firstLine="0"/>
              <w:jc w:val="center"/>
              <w:rPr>
                <w:b/>
                <w:bCs/>
                <w:color w:val="000000"/>
                <w:sz w:val="20"/>
                <w:szCs w:val="20"/>
              </w:rPr>
            </w:pPr>
          </w:p>
          <w:p w:rsidR="00E019D0" w:rsidRPr="00E019D0" w:rsidRDefault="00E019D0" w:rsidP="00E019D0">
            <w:pPr>
              <w:spacing w:line="240" w:lineRule="auto"/>
              <w:ind w:firstLine="0"/>
              <w:jc w:val="center"/>
              <w:rPr>
                <w:b/>
                <w:bCs/>
                <w:color w:val="000000"/>
                <w:sz w:val="20"/>
                <w:szCs w:val="20"/>
              </w:rPr>
            </w:pPr>
          </w:p>
          <w:p w:rsidR="00E019D0" w:rsidRPr="00E019D0" w:rsidRDefault="00E019D0" w:rsidP="00E019D0">
            <w:pPr>
              <w:spacing w:line="240" w:lineRule="auto"/>
              <w:ind w:firstLine="0"/>
              <w:jc w:val="center"/>
              <w:rPr>
                <w:b/>
                <w:bCs/>
                <w:color w:val="000000"/>
                <w:sz w:val="20"/>
                <w:szCs w:val="20"/>
              </w:rPr>
            </w:pPr>
          </w:p>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Наименование товара поставки</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Размеры изделия, мм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Материал изделия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ГОСТ (ТУ)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 xml:space="preserve">Кол-во, </w:t>
            </w:r>
            <w:proofErr w:type="spellStart"/>
            <w:r w:rsidRPr="00E019D0">
              <w:rPr>
                <w:b/>
                <w:bCs/>
                <w:color w:val="000000"/>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 xml:space="preserve">Кол-во, </w:t>
            </w:r>
            <w:proofErr w:type="spellStart"/>
            <w:r w:rsidRPr="00E019D0">
              <w:rPr>
                <w:b/>
                <w:bCs/>
                <w:color w:val="000000"/>
                <w:sz w:val="20"/>
                <w:szCs w:val="20"/>
              </w:rPr>
              <w:t>тн</w:t>
            </w:r>
            <w:proofErr w:type="spellEnd"/>
          </w:p>
        </w:tc>
        <w:tc>
          <w:tcPr>
            <w:tcW w:w="992" w:type="dxa"/>
            <w:tcBorders>
              <w:top w:val="single" w:sz="4" w:space="0" w:color="auto"/>
              <w:left w:val="nil"/>
              <w:bottom w:val="single" w:sz="4" w:space="0" w:color="auto"/>
              <w:right w:val="single" w:sz="4" w:space="0" w:color="auto"/>
            </w:tcBorders>
          </w:tcPr>
          <w:p w:rsidR="00E019D0" w:rsidRPr="00E019D0" w:rsidRDefault="00E019D0" w:rsidP="00E019D0">
            <w:pPr>
              <w:spacing w:line="240" w:lineRule="auto"/>
              <w:ind w:firstLine="0"/>
              <w:jc w:val="center"/>
              <w:rPr>
                <w:b/>
                <w:bCs/>
                <w:color w:val="000000"/>
                <w:sz w:val="20"/>
                <w:szCs w:val="20"/>
              </w:rPr>
            </w:pPr>
          </w:p>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Кол-во, м</w:t>
            </w:r>
          </w:p>
        </w:tc>
        <w:tc>
          <w:tcPr>
            <w:tcW w:w="2126" w:type="dxa"/>
            <w:tcBorders>
              <w:top w:val="single" w:sz="4" w:space="0" w:color="auto"/>
              <w:left w:val="nil"/>
              <w:bottom w:val="single" w:sz="4" w:space="0" w:color="auto"/>
              <w:right w:val="single" w:sz="4" w:space="0" w:color="auto"/>
            </w:tcBorders>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Начальная (максимальная) цена договора без учета НДС, руб.</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left"/>
              <w:rPr>
                <w:color w:val="000000"/>
                <w:sz w:val="20"/>
                <w:szCs w:val="20"/>
                <w:lang w:val="en-US"/>
              </w:rPr>
            </w:pPr>
            <w:r w:rsidRPr="00E019D0">
              <w:rPr>
                <w:color w:val="000000"/>
                <w:sz w:val="20"/>
                <w:szCs w:val="20"/>
              </w:rPr>
              <w:t xml:space="preserve">   </w:t>
            </w:r>
            <w:r w:rsidRPr="00E019D0">
              <w:rPr>
                <w:color w:val="000000"/>
                <w:sz w:val="20"/>
                <w:szCs w:val="20"/>
                <w:lang w:val="en-US"/>
              </w:rPr>
              <w:t>1</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2500х1250х2</w:t>
            </w:r>
            <w:r>
              <w:rPr>
                <w:color w:val="000000"/>
                <w:sz w:val="20"/>
                <w:szCs w:val="20"/>
              </w:rPr>
              <w:t>(</w:t>
            </w:r>
            <w:proofErr w:type="spellStart"/>
            <w:r>
              <w:rPr>
                <w:color w:val="000000"/>
                <w:sz w:val="20"/>
                <w:szCs w:val="20"/>
              </w:rPr>
              <w:t>длина,ширина,толщина</w:t>
            </w:r>
            <w:proofErr w:type="spellEnd"/>
            <w:r>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5,300</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 </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r w:rsidRPr="00E019D0">
              <w:rPr>
                <w:color w:val="000000"/>
                <w:sz w:val="20"/>
                <w:szCs w:val="20"/>
              </w:rPr>
              <w:t>481 821,82</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2</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rFonts w:eastAsia="Calibri"/>
                <w:sz w:val="20"/>
                <w:szCs w:val="20"/>
                <w:lang w:eastAsia="en-US"/>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6000х1500х3</w:t>
            </w:r>
            <w:r w:rsidRPr="00910A9D">
              <w:rPr>
                <w:color w:val="000000"/>
                <w:sz w:val="20"/>
                <w:szCs w:val="20"/>
              </w:rPr>
              <w:t>(</w:t>
            </w:r>
            <w:proofErr w:type="spellStart"/>
            <w:r w:rsidRPr="00910A9D">
              <w:rPr>
                <w:color w:val="000000"/>
                <w:sz w:val="20"/>
                <w:szCs w:val="20"/>
              </w:rPr>
              <w:t>длина,ширина,толщина</w:t>
            </w:r>
            <w:proofErr w:type="spellEnd"/>
            <w:r w:rsidRPr="00910A9D">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21,200</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1 951 085,05</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3</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6000х1500х4</w:t>
            </w:r>
            <w:r w:rsidRPr="00910A9D">
              <w:rPr>
                <w:color w:val="000000"/>
                <w:sz w:val="20"/>
                <w:szCs w:val="20"/>
              </w:rPr>
              <w:t>(</w:t>
            </w:r>
            <w:proofErr w:type="spellStart"/>
            <w:r w:rsidRPr="00910A9D">
              <w:rPr>
                <w:color w:val="000000"/>
                <w:sz w:val="20"/>
                <w:szCs w:val="20"/>
              </w:rPr>
              <w:t>длина,ширина,толщина</w:t>
            </w:r>
            <w:proofErr w:type="spellEnd"/>
            <w:r w:rsidRPr="00910A9D">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44,250</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p w:rsidR="00B65F1C" w:rsidRPr="00E019D0" w:rsidRDefault="00B65F1C" w:rsidP="00B65F1C">
            <w:pPr>
              <w:spacing w:line="240" w:lineRule="auto"/>
              <w:ind w:firstLine="0"/>
              <w:jc w:val="center"/>
              <w:rPr>
                <w:color w:val="000000"/>
                <w:sz w:val="20"/>
                <w:szCs w:val="20"/>
              </w:rPr>
            </w:pPr>
            <w:r w:rsidRPr="00E019D0">
              <w:rPr>
                <w:color w:val="000000"/>
                <w:sz w:val="20"/>
                <w:szCs w:val="20"/>
              </w:rPr>
              <w:t>4 019 866,25</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4</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6000х1500х6</w:t>
            </w:r>
            <w:r w:rsidRPr="00910A9D">
              <w:rPr>
                <w:color w:val="000000"/>
                <w:sz w:val="20"/>
                <w:szCs w:val="20"/>
              </w:rPr>
              <w:t>(</w:t>
            </w:r>
            <w:proofErr w:type="spellStart"/>
            <w:r w:rsidRPr="00910A9D">
              <w:rPr>
                <w:color w:val="000000"/>
                <w:sz w:val="20"/>
                <w:szCs w:val="20"/>
              </w:rPr>
              <w:t>длина,ширина,толщина</w:t>
            </w:r>
            <w:proofErr w:type="spellEnd"/>
            <w:r w:rsidRPr="00910A9D">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42,400</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p w:rsidR="00B65F1C" w:rsidRPr="00E019D0" w:rsidRDefault="00B65F1C" w:rsidP="00B65F1C">
            <w:pPr>
              <w:spacing w:line="240" w:lineRule="auto"/>
              <w:ind w:firstLine="0"/>
              <w:jc w:val="center"/>
              <w:rPr>
                <w:color w:val="000000"/>
                <w:sz w:val="20"/>
                <w:szCs w:val="20"/>
              </w:rPr>
            </w:pPr>
            <w:r w:rsidRPr="00E019D0">
              <w:rPr>
                <w:color w:val="000000"/>
                <w:sz w:val="20"/>
                <w:szCs w:val="20"/>
              </w:rPr>
              <w:t>3 935 141,22</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5</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6000х1500х8</w:t>
            </w:r>
            <w:r w:rsidRPr="00910A9D">
              <w:rPr>
                <w:color w:val="000000"/>
                <w:sz w:val="20"/>
                <w:szCs w:val="20"/>
              </w:rPr>
              <w:t>(</w:t>
            </w:r>
            <w:proofErr w:type="spellStart"/>
            <w:r w:rsidRPr="00910A9D">
              <w:rPr>
                <w:color w:val="000000"/>
                <w:sz w:val="20"/>
                <w:szCs w:val="20"/>
              </w:rPr>
              <w:t>длина,ширина,толщина</w:t>
            </w:r>
            <w:proofErr w:type="spellEnd"/>
            <w:r w:rsidRPr="00910A9D">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40,0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22,640</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p w:rsidR="00B65F1C" w:rsidRPr="00E019D0" w:rsidRDefault="00B65F1C" w:rsidP="00B65F1C">
            <w:pPr>
              <w:spacing w:line="240" w:lineRule="auto"/>
              <w:ind w:firstLine="0"/>
              <w:jc w:val="center"/>
              <w:rPr>
                <w:color w:val="000000"/>
                <w:sz w:val="20"/>
                <w:szCs w:val="20"/>
              </w:rPr>
            </w:pPr>
            <w:r w:rsidRPr="00E019D0">
              <w:rPr>
                <w:color w:val="000000"/>
                <w:sz w:val="20"/>
                <w:szCs w:val="20"/>
              </w:rPr>
              <w:t>2 042 729,33</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6</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 xml:space="preserve">Труба стальная </w:t>
            </w:r>
            <w:proofErr w:type="spellStart"/>
            <w:r w:rsidRPr="00E019D0">
              <w:rPr>
                <w:color w:val="000000"/>
                <w:sz w:val="20"/>
                <w:szCs w:val="20"/>
              </w:rPr>
              <w:t>водогазопроводная</w:t>
            </w:r>
            <w:proofErr w:type="spellEnd"/>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25х3,2х</w:t>
            </w:r>
            <w:r w:rsidRPr="00350597">
              <w:rPr>
                <w:color w:val="000000"/>
                <w:sz w:val="20"/>
                <w:szCs w:val="20"/>
              </w:rPr>
              <w:t xml:space="preserve"> 6000</w:t>
            </w:r>
            <w:r>
              <w:rPr>
                <w:color w:val="000000"/>
                <w:sz w:val="20"/>
                <w:szCs w:val="20"/>
              </w:rPr>
              <w:t>(</w:t>
            </w:r>
            <w:proofErr w:type="spellStart"/>
            <w:r>
              <w:rPr>
                <w:color w:val="000000"/>
                <w:sz w:val="20"/>
                <w:szCs w:val="20"/>
              </w:rPr>
              <w:t>диаметр,толщина,длина</w:t>
            </w:r>
            <w:proofErr w:type="spellEnd"/>
            <w:r>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3сп/</w:t>
            </w:r>
            <w:proofErr w:type="spellStart"/>
            <w:r w:rsidRPr="00E019D0">
              <w:rPr>
                <w:color w:val="000000"/>
                <w:sz w:val="20"/>
                <w:szCs w:val="20"/>
              </w:rPr>
              <w:t>пс</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3262</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33,0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0,473</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198,0</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39 671,98</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7</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Труба стальная электросварная</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57х3,0х 12000</w:t>
            </w:r>
            <w:r w:rsidRPr="00910A9D">
              <w:rPr>
                <w:color w:val="000000"/>
                <w:sz w:val="20"/>
                <w:szCs w:val="20"/>
              </w:rPr>
              <w:t>(</w:t>
            </w:r>
            <w:proofErr w:type="spellStart"/>
            <w:r w:rsidRPr="00910A9D">
              <w:rPr>
                <w:color w:val="000000"/>
                <w:sz w:val="20"/>
                <w:szCs w:val="20"/>
              </w:rPr>
              <w:t>диаметр,толщина,длина</w:t>
            </w:r>
            <w:proofErr w:type="spellEnd"/>
            <w:r w:rsidRPr="00910A9D">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3сп/</w:t>
            </w:r>
            <w:proofErr w:type="spellStart"/>
            <w:r w:rsidRPr="00E019D0">
              <w:rPr>
                <w:color w:val="000000"/>
                <w:sz w:val="20"/>
                <w:szCs w:val="20"/>
              </w:rPr>
              <w:t>пс</w:t>
            </w:r>
            <w:proofErr w:type="spellEnd"/>
            <w:r w:rsidRPr="00E019D0">
              <w:rPr>
                <w:color w:val="000000"/>
                <w:sz w:val="20"/>
                <w:szCs w:val="20"/>
              </w:rPr>
              <w:t xml:space="preserve">, ст. 10-20 </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10704</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3,352</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840,0</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245 281,86</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8</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Труба стальная электросварная</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76х3,5х</w:t>
            </w:r>
            <w:r w:rsidRPr="00350597">
              <w:rPr>
                <w:color w:val="000000"/>
                <w:sz w:val="20"/>
                <w:szCs w:val="20"/>
              </w:rPr>
              <w:t xml:space="preserve"> 12000</w:t>
            </w:r>
            <w:r w:rsidRPr="00910A9D">
              <w:rPr>
                <w:color w:val="000000"/>
                <w:sz w:val="20"/>
                <w:szCs w:val="20"/>
              </w:rPr>
              <w:t>(</w:t>
            </w:r>
            <w:proofErr w:type="spellStart"/>
            <w:r w:rsidRPr="00910A9D">
              <w:rPr>
                <w:color w:val="000000"/>
                <w:sz w:val="20"/>
                <w:szCs w:val="20"/>
              </w:rPr>
              <w:t>диаметр,толщина,длина</w:t>
            </w:r>
            <w:proofErr w:type="spellEnd"/>
            <w:r w:rsidRPr="00910A9D">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3сп/</w:t>
            </w:r>
            <w:proofErr w:type="spellStart"/>
            <w:r w:rsidRPr="00E019D0">
              <w:rPr>
                <w:color w:val="000000"/>
                <w:sz w:val="20"/>
                <w:szCs w:val="20"/>
              </w:rPr>
              <w:t>пс</w:t>
            </w:r>
            <w:proofErr w:type="spellEnd"/>
            <w:r w:rsidRPr="00E019D0">
              <w:rPr>
                <w:color w:val="000000"/>
                <w:sz w:val="20"/>
                <w:szCs w:val="20"/>
              </w:rPr>
              <w:t xml:space="preserve">, ст. 10-20 </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10704</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7,500</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1 200,0</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r w:rsidRPr="00E019D0">
              <w:rPr>
                <w:color w:val="000000"/>
                <w:sz w:val="20"/>
                <w:szCs w:val="20"/>
              </w:rPr>
              <w:t>548 533,33</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9</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 xml:space="preserve">Труба стальная </w:t>
            </w:r>
            <w:proofErr w:type="spellStart"/>
            <w:r w:rsidRPr="00E019D0">
              <w:rPr>
                <w:color w:val="000000"/>
                <w:sz w:val="20"/>
                <w:szCs w:val="20"/>
              </w:rPr>
              <w:t>прямошовная</w:t>
            </w:r>
            <w:proofErr w:type="spellEnd"/>
            <w:r w:rsidRPr="00E019D0">
              <w:rPr>
                <w:color w:val="000000"/>
                <w:sz w:val="20"/>
                <w:szCs w:val="20"/>
              </w:rPr>
              <w:t xml:space="preserve"> </w:t>
            </w:r>
            <w:proofErr w:type="spellStart"/>
            <w:r w:rsidRPr="00E019D0">
              <w:rPr>
                <w:color w:val="000000"/>
                <w:sz w:val="20"/>
                <w:szCs w:val="20"/>
              </w:rPr>
              <w:t>горячедеформировання</w:t>
            </w:r>
            <w:proofErr w:type="spellEnd"/>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 xml:space="preserve">159х6,0х </w:t>
            </w:r>
            <w:r w:rsidRPr="00350597">
              <w:rPr>
                <w:color w:val="000000"/>
                <w:sz w:val="20"/>
                <w:szCs w:val="20"/>
              </w:rPr>
              <w:t>12000</w:t>
            </w:r>
            <w:r w:rsidRPr="00910A9D">
              <w:rPr>
                <w:color w:val="000000"/>
                <w:sz w:val="20"/>
                <w:szCs w:val="20"/>
              </w:rPr>
              <w:t>(</w:t>
            </w:r>
            <w:proofErr w:type="spellStart"/>
            <w:r w:rsidRPr="00910A9D">
              <w:rPr>
                <w:color w:val="000000"/>
                <w:sz w:val="20"/>
                <w:szCs w:val="20"/>
              </w:rPr>
              <w:t>диаметр,толщина,длина</w:t>
            </w:r>
            <w:proofErr w:type="spellEnd"/>
            <w:r w:rsidRPr="00910A9D">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8732</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1,028</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60,0</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165 205,31</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10</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Уголок стальной равнополочный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25х25х4х</w:t>
            </w:r>
            <w:r w:rsidRPr="00350597">
              <w:rPr>
                <w:color w:val="000000"/>
                <w:sz w:val="20"/>
                <w:szCs w:val="20"/>
              </w:rPr>
              <w:t xml:space="preserve"> 6000</w:t>
            </w:r>
            <w:r>
              <w:rPr>
                <w:color w:val="000000"/>
                <w:sz w:val="20"/>
                <w:szCs w:val="20"/>
              </w:rPr>
              <w:t>(</w:t>
            </w:r>
            <w:proofErr w:type="spellStart"/>
            <w:r>
              <w:rPr>
                <w:color w:val="000000"/>
                <w:sz w:val="20"/>
                <w:szCs w:val="20"/>
              </w:rPr>
              <w:t>ширина,ширина,толщина,длина</w:t>
            </w:r>
            <w:proofErr w:type="spellEnd"/>
            <w:r>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 3 (3сп)</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8509</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0,701</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480,0</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r w:rsidRPr="00E019D0">
              <w:rPr>
                <w:color w:val="000000"/>
                <w:sz w:val="20"/>
                <w:szCs w:val="20"/>
              </w:rPr>
              <w:t>68 139,15</w:t>
            </w:r>
          </w:p>
        </w:tc>
      </w:tr>
      <w:tr w:rsidR="00B65F1C"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11</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Уголок стальной равнополочный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50х50х5х</w:t>
            </w:r>
            <w:r w:rsidRPr="00350597">
              <w:rPr>
                <w:color w:val="000000"/>
                <w:sz w:val="20"/>
                <w:szCs w:val="20"/>
              </w:rPr>
              <w:t xml:space="preserve"> 12000</w:t>
            </w:r>
            <w:r w:rsidRPr="00910A9D">
              <w:rPr>
                <w:color w:val="000000"/>
                <w:sz w:val="20"/>
                <w:szCs w:val="20"/>
              </w:rPr>
              <w:t>(</w:t>
            </w:r>
            <w:proofErr w:type="spellStart"/>
            <w:r w:rsidRPr="00910A9D">
              <w:rPr>
                <w:color w:val="000000"/>
                <w:sz w:val="20"/>
                <w:szCs w:val="20"/>
              </w:rPr>
              <w:t>ширина,ширина,толщина,длина</w:t>
            </w:r>
            <w:proofErr w:type="spellEnd"/>
            <w:r w:rsidRPr="00910A9D">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 3 (3сп)</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8509</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2,262</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600,0</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187 924,45</w:t>
            </w:r>
          </w:p>
        </w:tc>
      </w:tr>
      <w:tr w:rsidR="00B65F1C" w:rsidRPr="00E019D0" w:rsidTr="00E019D0">
        <w:trPr>
          <w:trHeight w:val="630"/>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12</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Арматура класс А3</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д. 12 мм х 11700</w:t>
            </w:r>
            <w:r>
              <w:rPr>
                <w:color w:val="000000"/>
                <w:sz w:val="20"/>
                <w:szCs w:val="20"/>
              </w:rPr>
              <w:t>(</w:t>
            </w:r>
            <w:proofErr w:type="spellStart"/>
            <w:r>
              <w:rPr>
                <w:color w:val="000000"/>
                <w:sz w:val="20"/>
                <w:szCs w:val="20"/>
              </w:rPr>
              <w:t>диаметр,длина</w:t>
            </w:r>
            <w:proofErr w:type="spellEnd"/>
            <w:r>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25Г2С</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5781</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2 340,0</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p w:rsidR="00B65F1C" w:rsidRPr="00E019D0" w:rsidRDefault="00B65F1C" w:rsidP="00B65F1C">
            <w:pPr>
              <w:spacing w:line="240" w:lineRule="auto"/>
              <w:ind w:firstLine="0"/>
              <w:jc w:val="center"/>
              <w:rPr>
                <w:color w:val="000000"/>
                <w:sz w:val="20"/>
                <w:szCs w:val="20"/>
              </w:rPr>
            </w:pPr>
            <w:r w:rsidRPr="00E019D0">
              <w:rPr>
                <w:color w:val="000000"/>
                <w:sz w:val="20"/>
                <w:szCs w:val="20"/>
              </w:rPr>
              <w:t>162 580,83</w:t>
            </w:r>
          </w:p>
        </w:tc>
      </w:tr>
      <w:tr w:rsidR="00B65F1C" w:rsidRPr="00E019D0" w:rsidTr="00E019D0">
        <w:trPr>
          <w:trHeight w:val="630"/>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13</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Полоса стальная горячекатаная</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25х3х</w:t>
            </w:r>
            <w:r w:rsidRPr="00350597">
              <w:rPr>
                <w:color w:val="000000"/>
                <w:sz w:val="20"/>
                <w:szCs w:val="20"/>
              </w:rPr>
              <w:t xml:space="preserve"> 6000</w:t>
            </w:r>
            <w:r>
              <w:rPr>
                <w:color w:val="000000"/>
                <w:sz w:val="20"/>
                <w:szCs w:val="20"/>
              </w:rPr>
              <w:t>(</w:t>
            </w:r>
            <w:proofErr w:type="spellStart"/>
            <w:r>
              <w:rPr>
                <w:color w:val="000000"/>
                <w:sz w:val="20"/>
                <w:szCs w:val="20"/>
              </w:rPr>
              <w:t>ширина,толщина,длина</w:t>
            </w:r>
            <w:proofErr w:type="spellEnd"/>
            <w:r>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 3</w:t>
            </w:r>
          </w:p>
        </w:tc>
        <w:tc>
          <w:tcPr>
            <w:tcW w:w="850"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103</w:t>
            </w:r>
          </w:p>
        </w:tc>
        <w:tc>
          <w:tcPr>
            <w:tcW w:w="993"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0,708</w:t>
            </w:r>
          </w:p>
        </w:tc>
        <w:tc>
          <w:tcPr>
            <w:tcW w:w="992" w:type="dxa"/>
            <w:tcBorders>
              <w:top w:val="nil"/>
              <w:left w:val="nil"/>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1 200,0</w:t>
            </w:r>
          </w:p>
        </w:tc>
        <w:tc>
          <w:tcPr>
            <w:tcW w:w="2126" w:type="dxa"/>
            <w:tcBorders>
              <w:top w:val="nil"/>
              <w:left w:val="nil"/>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p w:rsidR="00B65F1C" w:rsidRPr="00E019D0" w:rsidRDefault="00B65F1C" w:rsidP="00B65F1C">
            <w:pPr>
              <w:spacing w:line="240" w:lineRule="auto"/>
              <w:ind w:firstLine="0"/>
              <w:jc w:val="center"/>
              <w:rPr>
                <w:color w:val="000000"/>
                <w:sz w:val="20"/>
                <w:szCs w:val="20"/>
              </w:rPr>
            </w:pPr>
            <w:r w:rsidRPr="00E019D0">
              <w:rPr>
                <w:color w:val="000000"/>
                <w:sz w:val="20"/>
                <w:szCs w:val="20"/>
              </w:rPr>
              <w:t>51 802,00</w:t>
            </w:r>
          </w:p>
        </w:tc>
      </w:tr>
      <w:tr w:rsidR="00E019D0"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lang w:val="en-US"/>
              </w:rPr>
            </w:pPr>
            <w:r w:rsidRPr="00E019D0">
              <w:rPr>
                <w:color w:val="000000"/>
                <w:sz w:val="20"/>
                <w:szCs w:val="20"/>
                <w:lang w:val="en-US"/>
              </w:rPr>
              <w:lastRenderedPageBreak/>
              <w:t>14</w:t>
            </w:r>
          </w:p>
        </w:tc>
        <w:tc>
          <w:tcPr>
            <w:tcW w:w="1027"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Полоса стальная горячекатаная</w:t>
            </w:r>
          </w:p>
        </w:tc>
        <w:tc>
          <w:tcPr>
            <w:tcW w:w="1525" w:type="dxa"/>
            <w:tcBorders>
              <w:top w:val="nil"/>
              <w:left w:val="nil"/>
              <w:bottom w:val="single" w:sz="4" w:space="0" w:color="auto"/>
              <w:right w:val="single" w:sz="4" w:space="0" w:color="auto"/>
            </w:tcBorders>
            <w:shd w:val="clear" w:color="000000" w:fill="FFFFFF"/>
            <w:vAlign w:val="center"/>
            <w:hideMark/>
          </w:tcPr>
          <w:p w:rsidR="00E019D0" w:rsidRPr="00E019D0" w:rsidRDefault="00B65F1C" w:rsidP="00B65F1C">
            <w:pPr>
              <w:spacing w:line="240" w:lineRule="auto"/>
              <w:ind w:firstLine="0"/>
              <w:rPr>
                <w:color w:val="000000"/>
                <w:sz w:val="20"/>
                <w:szCs w:val="20"/>
              </w:rPr>
            </w:pPr>
            <w:r w:rsidRPr="00B65F1C">
              <w:rPr>
                <w:color w:val="000000"/>
                <w:sz w:val="20"/>
                <w:szCs w:val="20"/>
              </w:rPr>
              <w:t>40х4х 6000(</w:t>
            </w:r>
            <w:proofErr w:type="spellStart"/>
            <w:r w:rsidRPr="00B65F1C">
              <w:rPr>
                <w:color w:val="000000"/>
                <w:sz w:val="20"/>
                <w:szCs w:val="20"/>
              </w:rPr>
              <w:t>ширина,толщина,длина</w:t>
            </w:r>
            <w:proofErr w:type="spellEnd"/>
            <w:r w:rsidRPr="00B65F1C">
              <w:rPr>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ст. 3</w:t>
            </w:r>
          </w:p>
        </w:tc>
        <w:tc>
          <w:tcPr>
            <w:tcW w:w="850"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103</w:t>
            </w:r>
          </w:p>
        </w:tc>
        <w:tc>
          <w:tcPr>
            <w:tcW w:w="993"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2,268</w:t>
            </w:r>
          </w:p>
        </w:tc>
        <w:tc>
          <w:tcPr>
            <w:tcW w:w="992" w:type="dxa"/>
            <w:tcBorders>
              <w:top w:val="nil"/>
              <w:left w:val="nil"/>
              <w:bottom w:val="single" w:sz="4" w:space="0" w:color="auto"/>
              <w:right w:val="single" w:sz="4" w:space="0" w:color="auto"/>
            </w:tcBorders>
            <w:shd w:val="clear" w:color="000000" w:fill="FFFFFF"/>
            <w:vAlign w:val="center"/>
          </w:tcPr>
          <w:p w:rsidR="00E019D0" w:rsidRPr="00E019D0" w:rsidRDefault="00E019D0" w:rsidP="00E019D0">
            <w:pPr>
              <w:spacing w:line="240" w:lineRule="auto"/>
              <w:ind w:firstLine="0"/>
              <w:jc w:val="center"/>
              <w:rPr>
                <w:color w:val="000000"/>
                <w:sz w:val="20"/>
                <w:szCs w:val="20"/>
              </w:rPr>
            </w:pPr>
            <w:r w:rsidRPr="00E019D0">
              <w:rPr>
                <w:color w:val="000000"/>
                <w:sz w:val="20"/>
                <w:szCs w:val="20"/>
              </w:rPr>
              <w:t>1 800,0</w:t>
            </w:r>
          </w:p>
        </w:tc>
        <w:tc>
          <w:tcPr>
            <w:tcW w:w="2126" w:type="dxa"/>
            <w:tcBorders>
              <w:top w:val="nil"/>
              <w:left w:val="nil"/>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rPr>
            </w:pPr>
          </w:p>
          <w:p w:rsidR="00E019D0" w:rsidRPr="00E019D0" w:rsidRDefault="00E019D0" w:rsidP="00E019D0">
            <w:pPr>
              <w:spacing w:line="240" w:lineRule="auto"/>
              <w:ind w:firstLine="0"/>
              <w:jc w:val="center"/>
              <w:rPr>
                <w:color w:val="000000"/>
                <w:sz w:val="20"/>
                <w:szCs w:val="20"/>
              </w:rPr>
            </w:pPr>
            <w:r w:rsidRPr="00E019D0">
              <w:rPr>
                <w:color w:val="000000"/>
                <w:sz w:val="20"/>
                <w:szCs w:val="20"/>
              </w:rPr>
              <w:t>204 538,32</w:t>
            </w:r>
          </w:p>
        </w:tc>
      </w:tr>
      <w:tr w:rsidR="00E019D0"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lang w:val="en-US"/>
              </w:rPr>
            </w:pPr>
            <w:r w:rsidRPr="00E019D0">
              <w:rPr>
                <w:color w:val="000000"/>
                <w:sz w:val="20"/>
                <w:szCs w:val="20"/>
                <w:lang w:val="en-US"/>
              </w:rPr>
              <w:t>15</w:t>
            </w:r>
          </w:p>
        </w:tc>
        <w:tc>
          <w:tcPr>
            <w:tcW w:w="1027"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 xml:space="preserve">Лист </w:t>
            </w:r>
            <w:proofErr w:type="spellStart"/>
            <w:r w:rsidRPr="00E019D0">
              <w:rPr>
                <w:color w:val="000000"/>
                <w:sz w:val="20"/>
                <w:szCs w:val="20"/>
              </w:rPr>
              <w:t>просечно</w:t>
            </w:r>
            <w:proofErr w:type="spellEnd"/>
            <w:r w:rsidRPr="00E019D0">
              <w:rPr>
                <w:color w:val="000000"/>
                <w:sz w:val="20"/>
                <w:szCs w:val="20"/>
              </w:rPr>
              <w:t>-вытяжной ПВЛ</w:t>
            </w:r>
          </w:p>
        </w:tc>
        <w:tc>
          <w:tcPr>
            <w:tcW w:w="1525" w:type="dxa"/>
            <w:tcBorders>
              <w:top w:val="nil"/>
              <w:left w:val="nil"/>
              <w:bottom w:val="single" w:sz="4" w:space="0" w:color="auto"/>
              <w:right w:val="single" w:sz="4" w:space="0" w:color="auto"/>
            </w:tcBorders>
            <w:shd w:val="clear" w:color="000000" w:fill="FFFFFF"/>
            <w:vAlign w:val="center"/>
            <w:hideMark/>
          </w:tcPr>
          <w:p w:rsidR="00E019D0" w:rsidRPr="00E019D0" w:rsidRDefault="00B65F1C" w:rsidP="00E019D0">
            <w:pPr>
              <w:spacing w:line="240" w:lineRule="auto"/>
              <w:ind w:firstLine="0"/>
              <w:jc w:val="center"/>
              <w:rPr>
                <w:color w:val="000000"/>
                <w:sz w:val="20"/>
                <w:szCs w:val="20"/>
              </w:rPr>
            </w:pPr>
            <w:r w:rsidRPr="00B65F1C">
              <w:rPr>
                <w:color w:val="000000"/>
                <w:sz w:val="20"/>
                <w:szCs w:val="20"/>
              </w:rPr>
              <w:t>ПВ-406, ширина 700 мм</w:t>
            </w:r>
          </w:p>
        </w:tc>
        <w:tc>
          <w:tcPr>
            <w:tcW w:w="1134"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ст. 3</w:t>
            </w:r>
          </w:p>
        </w:tc>
        <w:tc>
          <w:tcPr>
            <w:tcW w:w="850"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8706</w:t>
            </w:r>
          </w:p>
        </w:tc>
        <w:tc>
          <w:tcPr>
            <w:tcW w:w="993"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0,769</w:t>
            </w:r>
          </w:p>
        </w:tc>
        <w:tc>
          <w:tcPr>
            <w:tcW w:w="992" w:type="dxa"/>
            <w:tcBorders>
              <w:top w:val="nil"/>
              <w:left w:val="nil"/>
              <w:bottom w:val="single" w:sz="4" w:space="0" w:color="auto"/>
              <w:right w:val="single" w:sz="4" w:space="0" w:color="auto"/>
            </w:tcBorders>
            <w:shd w:val="clear" w:color="000000" w:fill="FFFFFF"/>
            <w:vAlign w:val="center"/>
          </w:tcPr>
          <w:p w:rsidR="00E019D0" w:rsidRPr="00E019D0" w:rsidRDefault="00E019D0" w:rsidP="00E019D0">
            <w:pPr>
              <w:spacing w:line="240" w:lineRule="auto"/>
              <w:ind w:firstLine="0"/>
              <w:jc w:val="center"/>
              <w:rPr>
                <w:color w:val="000000"/>
                <w:sz w:val="20"/>
                <w:szCs w:val="20"/>
              </w:rPr>
            </w:pPr>
            <w:r w:rsidRPr="00E019D0">
              <w:rPr>
                <w:color w:val="000000"/>
                <w:sz w:val="20"/>
                <w:szCs w:val="20"/>
              </w:rPr>
              <w:t>70,0</w:t>
            </w:r>
          </w:p>
        </w:tc>
        <w:tc>
          <w:tcPr>
            <w:tcW w:w="2126" w:type="dxa"/>
            <w:tcBorders>
              <w:top w:val="nil"/>
              <w:left w:val="nil"/>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rPr>
            </w:pPr>
          </w:p>
          <w:p w:rsidR="00E019D0" w:rsidRPr="00E019D0" w:rsidRDefault="00E019D0" w:rsidP="00E019D0">
            <w:pPr>
              <w:spacing w:line="240" w:lineRule="auto"/>
              <w:ind w:firstLine="0"/>
              <w:jc w:val="center"/>
              <w:rPr>
                <w:color w:val="000000"/>
                <w:sz w:val="20"/>
                <w:szCs w:val="20"/>
              </w:rPr>
            </w:pPr>
            <w:r w:rsidRPr="00E019D0">
              <w:rPr>
                <w:color w:val="000000"/>
                <w:sz w:val="20"/>
                <w:szCs w:val="20"/>
              </w:rPr>
              <w:t>80 566,42</w:t>
            </w:r>
          </w:p>
        </w:tc>
      </w:tr>
      <w:tr w:rsidR="00E019D0" w:rsidRPr="00E019D0" w:rsidTr="00E019D0">
        <w:trPr>
          <w:trHeight w:val="315"/>
        </w:trPr>
        <w:tc>
          <w:tcPr>
            <w:tcW w:w="10206" w:type="dxa"/>
            <w:gridSpan w:val="9"/>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rPr>
            </w:pPr>
          </w:p>
          <w:p w:rsidR="00E019D0" w:rsidRPr="00E019D0" w:rsidRDefault="00E019D0" w:rsidP="00E019D0">
            <w:pPr>
              <w:spacing w:line="240" w:lineRule="auto"/>
              <w:ind w:firstLine="0"/>
              <w:jc w:val="center"/>
              <w:rPr>
                <w:b/>
                <w:color w:val="000000"/>
                <w:sz w:val="24"/>
                <w:szCs w:val="24"/>
              </w:rPr>
            </w:pPr>
            <w:r w:rsidRPr="00E019D0">
              <w:rPr>
                <w:b/>
                <w:color w:val="000000"/>
                <w:sz w:val="24"/>
                <w:szCs w:val="24"/>
              </w:rPr>
              <w:t xml:space="preserve">                                                                                                   Итого без НДС         14 184 887,32</w:t>
            </w:r>
          </w:p>
        </w:tc>
      </w:tr>
    </w:tbl>
    <w:p w:rsidR="003471DD" w:rsidRDefault="003471DD" w:rsidP="005B6420">
      <w:pPr>
        <w:widowControl w:val="0"/>
        <w:spacing w:line="240" w:lineRule="auto"/>
        <w:rPr>
          <w:sz w:val="24"/>
          <w:szCs w:val="24"/>
        </w:rPr>
      </w:pPr>
    </w:p>
    <w:p w:rsidR="00E019D0" w:rsidRPr="00E019D0" w:rsidRDefault="00E019D0" w:rsidP="00E019D0">
      <w:pPr>
        <w:spacing w:line="240" w:lineRule="auto"/>
        <w:ind w:left="34" w:firstLine="0"/>
        <w:rPr>
          <w:color w:val="000000"/>
          <w:sz w:val="24"/>
          <w:szCs w:val="24"/>
          <w:shd w:val="clear" w:color="auto" w:fill="FBFBFB"/>
        </w:rPr>
      </w:pPr>
      <w:r w:rsidRPr="00E019D0">
        <w:rPr>
          <w:b/>
          <w:sz w:val="24"/>
          <w:szCs w:val="24"/>
        </w:rPr>
        <w:t>2.3.</w:t>
      </w:r>
      <w:r w:rsidRPr="00E019D0">
        <w:rPr>
          <w:sz w:val="24"/>
          <w:szCs w:val="24"/>
        </w:rPr>
        <w:t xml:space="preserve"> </w:t>
      </w:r>
      <w:r w:rsidRPr="00E019D0">
        <w:rPr>
          <w:b/>
          <w:color w:val="000000"/>
          <w:sz w:val="24"/>
          <w:szCs w:val="24"/>
          <w:shd w:val="clear" w:color="auto" w:fill="FBFBFB"/>
        </w:rPr>
        <w:t>Обоснование начальной (максимальной) цены договора (НМЦД):</w:t>
      </w:r>
      <w:r w:rsidRPr="00E019D0">
        <w:rPr>
          <w:sz w:val="24"/>
          <w:szCs w:val="24"/>
        </w:rPr>
        <w:t xml:space="preserve"> </w:t>
      </w:r>
      <w:r w:rsidRPr="00E019D0">
        <w:rPr>
          <w:color w:val="000000"/>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E019D0" w:rsidRPr="00E019D0" w:rsidRDefault="00E019D0" w:rsidP="00E019D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Согласно </w:t>
      </w:r>
      <w:proofErr w:type="spellStart"/>
      <w:r w:rsidRPr="00E019D0">
        <w:rPr>
          <w:color w:val="000000"/>
          <w:sz w:val="24"/>
          <w:szCs w:val="24"/>
          <w:shd w:val="clear" w:color="auto" w:fill="FBFBFB"/>
        </w:rPr>
        <w:t>п.п</w:t>
      </w:r>
      <w:proofErr w:type="spellEnd"/>
      <w:r w:rsidRPr="00E019D0">
        <w:rPr>
          <w:color w:val="000000"/>
          <w:sz w:val="24"/>
          <w:szCs w:val="24"/>
          <w:shd w:val="clear" w:color="auto" w:fill="FBFBFB"/>
        </w:rPr>
        <w:t>. «в» п.1 п.9.2.1.1 Положения о закупке получены три коммерческих предложения, соответствующие техническому заданию:</w:t>
      </w:r>
    </w:p>
    <w:p w:rsidR="00E019D0" w:rsidRPr="00E019D0" w:rsidRDefault="00E019D0" w:rsidP="00E019D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КП1 – 16 426 772,69 руб. без НДС</w:t>
      </w:r>
    </w:p>
    <w:p w:rsidR="00E019D0" w:rsidRPr="00E019D0" w:rsidRDefault="00E019D0" w:rsidP="00E019D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КП2 – 13 620 948,44 руб. без НДС</w:t>
      </w:r>
    </w:p>
    <w:p w:rsidR="00E019D0" w:rsidRPr="00E019D0" w:rsidRDefault="00E019D0" w:rsidP="00E019D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КП3 - 12 506 940,83 руб. без НДС</w:t>
      </w:r>
    </w:p>
    <w:p w:rsidR="00E019D0" w:rsidRPr="00E019D0" w:rsidRDefault="00E019D0" w:rsidP="00E019D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В качестве НМЦД выбрана средняя цена из трех КП в размере 14 184 887,32</w:t>
      </w:r>
      <w:r w:rsidRPr="00E019D0">
        <w:rPr>
          <w:b/>
          <w:color w:val="000000"/>
          <w:sz w:val="24"/>
          <w:szCs w:val="24"/>
          <w:shd w:val="clear" w:color="auto" w:fill="FBFBFB"/>
        </w:rPr>
        <w:t xml:space="preserve"> </w:t>
      </w:r>
      <w:r w:rsidRPr="00E019D0">
        <w:rPr>
          <w:color w:val="000000"/>
          <w:sz w:val="24"/>
          <w:szCs w:val="24"/>
          <w:shd w:val="clear" w:color="auto" w:fill="FBFBFB"/>
        </w:rPr>
        <w:t>руб., без учета НДС. (</w:t>
      </w:r>
      <w:proofErr w:type="spellStart"/>
      <w:r w:rsidRPr="00E019D0">
        <w:rPr>
          <w:color w:val="000000"/>
          <w:sz w:val="24"/>
          <w:szCs w:val="24"/>
          <w:shd w:val="clear" w:color="auto" w:fill="FBFBFB"/>
        </w:rPr>
        <w:t>п.п</w:t>
      </w:r>
      <w:proofErr w:type="spellEnd"/>
      <w:r w:rsidRPr="00E019D0">
        <w:rPr>
          <w:color w:val="000000"/>
          <w:sz w:val="24"/>
          <w:szCs w:val="24"/>
          <w:shd w:val="clear" w:color="auto" w:fill="FBFBFB"/>
        </w:rPr>
        <w:t>. «а» п.2. п. 9.2.1.1).</w:t>
      </w:r>
    </w:p>
    <w:p w:rsidR="00E019D0" w:rsidRPr="00E019D0" w:rsidRDefault="00E019D0" w:rsidP="00E019D0">
      <w:pPr>
        <w:tabs>
          <w:tab w:val="left" w:pos="708"/>
        </w:tabs>
        <w:spacing w:line="240" w:lineRule="auto"/>
        <w:ind w:firstLine="0"/>
        <w:rPr>
          <w:iCs/>
          <w:sz w:val="24"/>
          <w:szCs w:val="24"/>
        </w:rPr>
      </w:pPr>
      <w:r w:rsidRPr="00E019D0">
        <w:rPr>
          <w:sz w:val="24"/>
          <w:szCs w:val="24"/>
        </w:rPr>
        <w:t xml:space="preserve">      Цена договора является фиксированной на период проведения запроса предложений и в период исполнения обязательств по договору. </w:t>
      </w:r>
    </w:p>
    <w:p w:rsidR="00E019D0" w:rsidRPr="00E019D0" w:rsidRDefault="00E019D0" w:rsidP="00E019D0">
      <w:pPr>
        <w:tabs>
          <w:tab w:val="left" w:pos="708"/>
        </w:tabs>
        <w:spacing w:line="240" w:lineRule="auto"/>
        <w:ind w:firstLine="0"/>
        <w:rPr>
          <w:iCs/>
          <w:sz w:val="24"/>
          <w:szCs w:val="24"/>
        </w:rPr>
      </w:pPr>
      <w:r w:rsidRPr="00E019D0">
        <w:rPr>
          <w:iCs/>
          <w:sz w:val="24"/>
          <w:szCs w:val="24"/>
        </w:rPr>
        <w:t xml:space="preserve">     </w:t>
      </w:r>
      <w:r w:rsidRPr="00E019D0">
        <w:rPr>
          <w:sz w:val="24"/>
          <w:szCs w:val="24"/>
        </w:rPr>
        <w:t xml:space="preserve"> Цена договора должна включать в себя стоимость Товара и все затраты Участника, связанные с исполнением обязательств по Договору в полном объеме, в том числе расходы, связанные с поставкой товара к месту поставки, стоимость тары и упаковки товара,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E019D0" w:rsidRPr="00E019D0" w:rsidRDefault="00E019D0" w:rsidP="00E019D0">
      <w:pPr>
        <w:tabs>
          <w:tab w:val="left" w:pos="9355"/>
        </w:tabs>
        <w:spacing w:line="240" w:lineRule="atLeast"/>
        <w:ind w:right="-5" w:firstLine="0"/>
        <w:rPr>
          <w:sz w:val="24"/>
          <w:szCs w:val="24"/>
        </w:rPr>
      </w:pPr>
      <w:r w:rsidRPr="00E019D0">
        <w:rPr>
          <w:sz w:val="24"/>
          <w:szCs w:val="24"/>
        </w:rPr>
        <w:t xml:space="preserve">       Неучтенные затраты Поставщика,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rsidR="00E019D0" w:rsidRPr="00E019D0" w:rsidRDefault="00E019D0" w:rsidP="00E019D0">
      <w:pPr>
        <w:spacing w:line="240" w:lineRule="atLeast"/>
        <w:ind w:firstLine="0"/>
        <w:rPr>
          <w:b/>
          <w:sz w:val="24"/>
          <w:szCs w:val="24"/>
        </w:rPr>
      </w:pPr>
      <w:r w:rsidRPr="00E019D0">
        <w:rPr>
          <w:sz w:val="24"/>
          <w:szCs w:val="24"/>
        </w:rPr>
        <w:t xml:space="preserve">       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rsidR="00E019D0" w:rsidRPr="00E019D0" w:rsidRDefault="00E019D0" w:rsidP="00E019D0">
      <w:pPr>
        <w:spacing w:line="240" w:lineRule="atLeast"/>
        <w:ind w:firstLine="0"/>
        <w:rPr>
          <w:bCs/>
          <w:sz w:val="24"/>
          <w:szCs w:val="24"/>
        </w:rPr>
      </w:pPr>
      <w:r w:rsidRPr="00E019D0">
        <w:rPr>
          <w:b/>
          <w:sz w:val="24"/>
          <w:szCs w:val="24"/>
        </w:rPr>
        <w:t>2.</w:t>
      </w:r>
      <w:r>
        <w:rPr>
          <w:b/>
          <w:sz w:val="24"/>
          <w:szCs w:val="24"/>
        </w:rPr>
        <w:t>4</w:t>
      </w:r>
      <w:r w:rsidRPr="00E019D0">
        <w:rPr>
          <w:b/>
          <w:bCs/>
          <w:sz w:val="24"/>
          <w:szCs w:val="24"/>
        </w:rPr>
        <w:t>.</w:t>
      </w:r>
      <w:r w:rsidRPr="00E019D0">
        <w:rPr>
          <w:bCs/>
          <w:sz w:val="24"/>
          <w:szCs w:val="24"/>
        </w:rPr>
        <w:t xml:space="preserve"> </w:t>
      </w:r>
      <w:r w:rsidRPr="00E019D0">
        <w:rPr>
          <w:b/>
          <w:sz w:val="24"/>
          <w:szCs w:val="24"/>
        </w:rPr>
        <w:t>Форма, с</w:t>
      </w:r>
      <w:r w:rsidRPr="00E019D0">
        <w:rPr>
          <w:b/>
          <w:bCs/>
          <w:sz w:val="24"/>
          <w:szCs w:val="24"/>
        </w:rPr>
        <w:t xml:space="preserve">роки и порядок оплаты: </w:t>
      </w:r>
      <w:r w:rsidRPr="00E019D0">
        <w:rPr>
          <w:bCs/>
          <w:sz w:val="24"/>
          <w:szCs w:val="24"/>
        </w:rPr>
        <w:t>Оплата Товара по настоящему договору осуществляется Заказчиком в следующем порядке:</w:t>
      </w:r>
    </w:p>
    <w:p w:rsidR="00E019D0" w:rsidRPr="00E019D0" w:rsidRDefault="00E019D0" w:rsidP="00E019D0">
      <w:pPr>
        <w:spacing w:line="240" w:lineRule="atLeast"/>
        <w:ind w:firstLine="0"/>
        <w:rPr>
          <w:bCs/>
          <w:sz w:val="24"/>
          <w:szCs w:val="24"/>
        </w:rPr>
      </w:pPr>
      <w:r w:rsidRPr="00E019D0">
        <w:rPr>
          <w:bCs/>
          <w:sz w:val="24"/>
          <w:szCs w:val="24"/>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E019D0" w:rsidRPr="00E019D0" w:rsidRDefault="00E019D0" w:rsidP="00E019D0">
      <w:pPr>
        <w:spacing w:line="240" w:lineRule="auto"/>
        <w:ind w:firstLine="0"/>
        <w:rPr>
          <w:sz w:val="24"/>
          <w:szCs w:val="24"/>
        </w:rPr>
      </w:pPr>
      <w:r w:rsidRPr="00E019D0">
        <w:rPr>
          <w:b/>
          <w:sz w:val="24"/>
          <w:szCs w:val="24"/>
        </w:rPr>
        <w:t>2.</w:t>
      </w:r>
      <w:r>
        <w:rPr>
          <w:b/>
          <w:sz w:val="24"/>
          <w:szCs w:val="24"/>
        </w:rPr>
        <w:t>5</w:t>
      </w:r>
      <w:r w:rsidRPr="00E019D0">
        <w:rPr>
          <w:b/>
          <w:sz w:val="24"/>
          <w:szCs w:val="24"/>
        </w:rPr>
        <w:t xml:space="preserve">. Условия поставки: </w:t>
      </w:r>
      <w:r w:rsidRPr="00E019D0">
        <w:rPr>
          <w:sz w:val="24"/>
          <w:szCs w:val="24"/>
        </w:rPr>
        <w:t>Доставка товара по настоящему договору до места поставки осуществляется силами и средствами Поставщика.</w:t>
      </w:r>
    </w:p>
    <w:p w:rsidR="00E019D0" w:rsidRPr="00E019D0" w:rsidRDefault="00E019D0" w:rsidP="00E019D0">
      <w:pPr>
        <w:spacing w:line="240" w:lineRule="atLeast"/>
        <w:ind w:firstLine="0"/>
        <w:rPr>
          <w:sz w:val="24"/>
          <w:szCs w:val="24"/>
        </w:rPr>
      </w:pPr>
      <w:r w:rsidRPr="00E019D0">
        <w:rPr>
          <w:b/>
          <w:sz w:val="24"/>
          <w:szCs w:val="24"/>
        </w:rPr>
        <w:t>2.</w:t>
      </w:r>
      <w:r>
        <w:rPr>
          <w:b/>
          <w:sz w:val="24"/>
          <w:szCs w:val="24"/>
        </w:rPr>
        <w:t>6</w:t>
      </w:r>
      <w:r w:rsidRPr="00E019D0">
        <w:rPr>
          <w:b/>
          <w:sz w:val="24"/>
          <w:szCs w:val="24"/>
        </w:rPr>
        <w:t>.</w:t>
      </w:r>
      <w:r w:rsidRPr="00E019D0">
        <w:rPr>
          <w:sz w:val="24"/>
          <w:szCs w:val="24"/>
        </w:rPr>
        <w:t xml:space="preserve"> </w:t>
      </w:r>
      <w:r w:rsidRPr="00E019D0">
        <w:rPr>
          <w:b/>
          <w:sz w:val="24"/>
          <w:szCs w:val="24"/>
        </w:rPr>
        <w:t>Место поставки товара:</w:t>
      </w:r>
      <w:r w:rsidRPr="00E019D0">
        <w:rPr>
          <w:sz w:val="24"/>
          <w:szCs w:val="24"/>
        </w:rPr>
        <w:t xml:space="preserve"> Российская Федерация, Республика Саха (Якутия), </w:t>
      </w:r>
      <w:proofErr w:type="spellStart"/>
      <w:r w:rsidRPr="00E019D0">
        <w:rPr>
          <w:sz w:val="24"/>
          <w:szCs w:val="24"/>
        </w:rPr>
        <w:t>п.Жатай</w:t>
      </w:r>
      <w:proofErr w:type="spellEnd"/>
      <w:r w:rsidRPr="00E019D0">
        <w:rPr>
          <w:sz w:val="24"/>
          <w:szCs w:val="24"/>
        </w:rPr>
        <w:t xml:space="preserve">, </w:t>
      </w:r>
      <w:proofErr w:type="spellStart"/>
      <w:r w:rsidRPr="00E019D0">
        <w:rPr>
          <w:sz w:val="24"/>
          <w:szCs w:val="24"/>
        </w:rPr>
        <w:t>ул.Строда</w:t>
      </w:r>
      <w:proofErr w:type="spellEnd"/>
      <w:r w:rsidRPr="00E019D0">
        <w:rPr>
          <w:sz w:val="24"/>
          <w:szCs w:val="24"/>
        </w:rPr>
        <w:t>, д. 12, филиал "Якутская нефтебаза" АО "Саханефтегазсбыт".</w:t>
      </w:r>
    </w:p>
    <w:p w:rsidR="00E019D0" w:rsidRPr="00E019D0" w:rsidRDefault="00E019D0" w:rsidP="00E019D0">
      <w:pPr>
        <w:spacing w:line="240" w:lineRule="atLeast"/>
        <w:ind w:firstLine="0"/>
        <w:rPr>
          <w:sz w:val="24"/>
          <w:szCs w:val="24"/>
        </w:rPr>
      </w:pPr>
      <w:r w:rsidRPr="00E019D0">
        <w:rPr>
          <w:b/>
          <w:sz w:val="24"/>
          <w:szCs w:val="24"/>
        </w:rPr>
        <w:t>2.</w:t>
      </w:r>
      <w:r>
        <w:rPr>
          <w:b/>
          <w:sz w:val="24"/>
          <w:szCs w:val="24"/>
        </w:rPr>
        <w:t>7</w:t>
      </w:r>
      <w:r w:rsidRPr="00E019D0">
        <w:rPr>
          <w:b/>
          <w:sz w:val="24"/>
          <w:szCs w:val="24"/>
        </w:rPr>
        <w:t>.</w:t>
      </w:r>
      <w:r w:rsidRPr="00E019D0">
        <w:rPr>
          <w:sz w:val="24"/>
          <w:szCs w:val="24"/>
        </w:rPr>
        <w:t xml:space="preserve"> </w:t>
      </w:r>
      <w:r w:rsidRPr="00E019D0">
        <w:rPr>
          <w:b/>
          <w:sz w:val="24"/>
          <w:szCs w:val="24"/>
        </w:rPr>
        <w:t>Срок поставки:</w:t>
      </w:r>
      <w:r w:rsidRPr="00E019D0">
        <w:rPr>
          <w:sz w:val="24"/>
          <w:szCs w:val="24"/>
        </w:rPr>
        <w:t xml:space="preserve"> в течение 60 календарных дней с момента подписания Договора поставки.</w:t>
      </w:r>
    </w:p>
    <w:p w:rsidR="00E019D0" w:rsidRPr="00E019D0" w:rsidRDefault="00E019D0" w:rsidP="00E019D0">
      <w:pPr>
        <w:spacing w:line="240" w:lineRule="atLeast"/>
        <w:ind w:firstLine="0"/>
        <w:rPr>
          <w:bCs/>
          <w:sz w:val="24"/>
          <w:szCs w:val="24"/>
        </w:rPr>
      </w:pPr>
      <w:r w:rsidRPr="00E019D0">
        <w:rPr>
          <w:b/>
          <w:sz w:val="24"/>
          <w:szCs w:val="24"/>
        </w:rPr>
        <w:t>2.</w:t>
      </w:r>
      <w:r>
        <w:rPr>
          <w:b/>
          <w:sz w:val="24"/>
          <w:szCs w:val="24"/>
        </w:rPr>
        <w:t>8</w:t>
      </w:r>
      <w:r w:rsidRPr="00E019D0">
        <w:rPr>
          <w:b/>
          <w:sz w:val="24"/>
          <w:szCs w:val="24"/>
        </w:rPr>
        <w:t>.</w:t>
      </w:r>
      <w:r w:rsidRPr="00E019D0">
        <w:rPr>
          <w:sz w:val="24"/>
          <w:szCs w:val="24"/>
        </w:rPr>
        <w:t xml:space="preserve"> </w:t>
      </w:r>
      <w:r w:rsidRPr="00E019D0">
        <w:rPr>
          <w:b/>
          <w:sz w:val="24"/>
          <w:szCs w:val="24"/>
        </w:rPr>
        <w:t>Требования к качеству товара:</w:t>
      </w:r>
      <w:r w:rsidRPr="00E019D0">
        <w:rPr>
          <w:sz w:val="24"/>
          <w:szCs w:val="24"/>
        </w:rPr>
        <w:t xml:space="preserve"> Качество поставляемого товара должно соответствовать нормативно-технической документации</w:t>
      </w:r>
      <w:r w:rsidRPr="00E019D0">
        <w:rPr>
          <w:bCs/>
          <w:sz w:val="24"/>
          <w:szCs w:val="24"/>
        </w:rPr>
        <w:t xml:space="preserve"> завода-изготовителя. </w:t>
      </w:r>
    </w:p>
    <w:p w:rsidR="00E019D0" w:rsidRDefault="00E019D0" w:rsidP="00E019D0">
      <w:pPr>
        <w:widowControl w:val="0"/>
        <w:spacing w:line="240" w:lineRule="auto"/>
        <w:ind w:firstLine="0"/>
        <w:rPr>
          <w:sz w:val="24"/>
          <w:szCs w:val="24"/>
        </w:rPr>
      </w:pPr>
      <w:r w:rsidRPr="00E019D0">
        <w:rPr>
          <w:b/>
          <w:sz w:val="24"/>
          <w:szCs w:val="24"/>
        </w:rPr>
        <w:t>2.</w:t>
      </w:r>
      <w:r>
        <w:rPr>
          <w:b/>
          <w:sz w:val="24"/>
          <w:szCs w:val="24"/>
        </w:rPr>
        <w:t>9</w:t>
      </w:r>
      <w:r w:rsidRPr="00E019D0">
        <w:rPr>
          <w:b/>
          <w:sz w:val="24"/>
          <w:szCs w:val="24"/>
        </w:rPr>
        <w:t>. Требования к таре и упаковке товара:</w:t>
      </w:r>
      <w:r w:rsidRPr="00E019D0">
        <w:rPr>
          <w:sz w:val="24"/>
          <w:szCs w:val="24"/>
        </w:rPr>
        <w:t xml:space="preserve"> </w:t>
      </w:r>
      <w:r w:rsidRPr="00E019D0">
        <w:rPr>
          <w:sz w:val="24"/>
          <w:szCs w:val="24"/>
          <w:lang w:eastAsia="en-US"/>
        </w:rPr>
        <w:t>Товар по настоящему договору поставляется в таре и упаковке. Тара, упаковка в которой осуществляется поставка товара, должна соответствовать предъявляемым к ней требованиям, согласно ГОСТ 15846-2002 «Продукция, отправляемая в районы Крайнего Севера и труднодоступные районы. Упаковка, маркировка, транспортирование и хранение» и обеспечивать полную сохранность при транспортировке и перегрузке (перевалки) товара до полной передачи Заказчику</w:t>
      </w:r>
      <w:r w:rsidRPr="00E019D0">
        <w:rPr>
          <w:sz w:val="24"/>
          <w:szCs w:val="24"/>
        </w:rPr>
        <w:t>.</w:t>
      </w:r>
    </w:p>
    <w:p w:rsidR="003471DD" w:rsidRPr="00D06A1B" w:rsidRDefault="003471DD" w:rsidP="003471DD">
      <w:pPr>
        <w:keepNext/>
        <w:keepLines/>
        <w:pageBreakBefore/>
        <w:widowControl w:val="0"/>
        <w:suppressAutoHyphens/>
        <w:autoSpaceDE w:val="0"/>
        <w:autoSpaceDN w:val="0"/>
        <w:adjustRightInd w:val="0"/>
        <w:spacing w:before="480" w:after="240" w:line="240" w:lineRule="auto"/>
        <w:contextualSpacing/>
        <w:outlineLvl w:val="0"/>
        <w:rPr>
          <w:rFonts w:cs="Arial"/>
          <w:b/>
          <w:bCs/>
          <w:kern w:val="28"/>
        </w:rPr>
      </w:pPr>
      <w:r w:rsidRPr="00D06A1B">
        <w:rPr>
          <w:rFonts w:cs="Arial"/>
          <w:b/>
          <w:bCs/>
          <w:kern w:val="28"/>
        </w:rPr>
        <w:lastRenderedPageBreak/>
        <w:t>3. Проект Договора</w:t>
      </w:r>
    </w:p>
    <w:p w:rsidR="00E019D0" w:rsidRPr="00E019D0" w:rsidRDefault="00E019D0" w:rsidP="00E019D0">
      <w:pPr>
        <w:keepNext/>
        <w:widowControl w:val="0"/>
        <w:autoSpaceDE w:val="0"/>
        <w:autoSpaceDN w:val="0"/>
        <w:spacing w:line="240" w:lineRule="auto"/>
        <w:ind w:left="-709"/>
        <w:jc w:val="center"/>
        <w:outlineLvl w:val="0"/>
        <w:rPr>
          <w:b/>
          <w:bCs/>
          <w:sz w:val="24"/>
          <w:szCs w:val="24"/>
        </w:rPr>
      </w:pPr>
      <w:r w:rsidRPr="00E019D0">
        <w:rPr>
          <w:b/>
          <w:bCs/>
          <w:sz w:val="24"/>
          <w:szCs w:val="24"/>
        </w:rPr>
        <w:t>ДОГОВОР ПОСТАВКИ №</w:t>
      </w:r>
    </w:p>
    <w:p w:rsidR="00E019D0" w:rsidRPr="00E019D0" w:rsidRDefault="00E019D0" w:rsidP="00E019D0">
      <w:pPr>
        <w:keepNext/>
        <w:widowControl w:val="0"/>
        <w:autoSpaceDE w:val="0"/>
        <w:autoSpaceDN w:val="0"/>
        <w:spacing w:line="240" w:lineRule="auto"/>
        <w:ind w:left="-709"/>
        <w:jc w:val="center"/>
        <w:outlineLvl w:val="0"/>
        <w:rPr>
          <w:b/>
          <w:bCs/>
          <w:sz w:val="24"/>
          <w:szCs w:val="24"/>
        </w:rPr>
      </w:pPr>
    </w:p>
    <w:p w:rsidR="00E019D0" w:rsidRPr="00E019D0" w:rsidRDefault="00E019D0" w:rsidP="00E019D0">
      <w:pPr>
        <w:keepNext/>
        <w:widowControl w:val="0"/>
        <w:autoSpaceDE w:val="0"/>
        <w:autoSpaceDN w:val="0"/>
        <w:spacing w:line="240" w:lineRule="auto"/>
        <w:ind w:firstLine="0"/>
        <w:outlineLvl w:val="0"/>
        <w:rPr>
          <w:bCs/>
          <w:sz w:val="24"/>
          <w:szCs w:val="24"/>
        </w:rPr>
      </w:pPr>
      <w:r w:rsidRPr="00E019D0">
        <w:rPr>
          <w:bCs/>
          <w:sz w:val="24"/>
          <w:szCs w:val="24"/>
        </w:rPr>
        <w:t>г. Якутск</w:t>
      </w:r>
      <w:r w:rsidRPr="00E019D0">
        <w:rPr>
          <w:bCs/>
          <w:sz w:val="24"/>
          <w:szCs w:val="24"/>
        </w:rPr>
        <w:tab/>
      </w:r>
      <w:r w:rsidRPr="00E019D0">
        <w:rPr>
          <w:bCs/>
          <w:sz w:val="24"/>
          <w:szCs w:val="24"/>
        </w:rPr>
        <w:tab/>
      </w:r>
      <w:r w:rsidRPr="00E019D0">
        <w:rPr>
          <w:bCs/>
          <w:sz w:val="24"/>
          <w:szCs w:val="24"/>
        </w:rPr>
        <w:tab/>
        <w:t xml:space="preserve">                                                                                                          </w:t>
      </w:r>
      <w:proofErr w:type="gramStart"/>
      <w:r w:rsidRPr="00E019D0">
        <w:rPr>
          <w:bCs/>
          <w:sz w:val="24"/>
          <w:szCs w:val="24"/>
        </w:rPr>
        <w:t xml:space="preserve">   «</w:t>
      </w:r>
      <w:proofErr w:type="gramEnd"/>
      <w:r w:rsidRPr="00E019D0">
        <w:rPr>
          <w:bCs/>
          <w:sz w:val="24"/>
          <w:szCs w:val="24"/>
        </w:rPr>
        <w:t>____» _________ 2024 г.</w:t>
      </w:r>
    </w:p>
    <w:p w:rsidR="00E019D0" w:rsidRPr="00E019D0" w:rsidRDefault="00E019D0" w:rsidP="00E019D0">
      <w:pPr>
        <w:keepNext/>
        <w:widowControl w:val="0"/>
        <w:autoSpaceDE w:val="0"/>
        <w:autoSpaceDN w:val="0"/>
        <w:spacing w:line="240" w:lineRule="auto"/>
        <w:ind w:firstLine="0"/>
        <w:outlineLvl w:val="0"/>
        <w:rPr>
          <w:bCs/>
          <w:sz w:val="24"/>
          <w:szCs w:val="24"/>
        </w:rPr>
      </w:pPr>
    </w:p>
    <w:p w:rsidR="00E019D0" w:rsidRPr="00E019D0" w:rsidRDefault="00E019D0" w:rsidP="00E019D0">
      <w:pPr>
        <w:spacing w:line="240" w:lineRule="auto"/>
        <w:ind w:firstLine="0"/>
        <w:rPr>
          <w:sz w:val="24"/>
          <w:szCs w:val="24"/>
        </w:rPr>
      </w:pPr>
      <w:r w:rsidRPr="00E019D0">
        <w:rPr>
          <w:b/>
          <w:sz w:val="24"/>
          <w:szCs w:val="24"/>
        </w:rPr>
        <w:t xml:space="preserve">         Акционерное общество «Саханефтегазсбыт»,</w:t>
      </w:r>
      <w:r w:rsidRPr="00E019D0">
        <w:rPr>
          <w:sz w:val="24"/>
          <w:szCs w:val="24"/>
        </w:rPr>
        <w:t xml:space="preserve"> именуемое в дальнейшем </w:t>
      </w:r>
      <w:r w:rsidRPr="00E019D0">
        <w:rPr>
          <w:b/>
          <w:sz w:val="24"/>
          <w:szCs w:val="24"/>
        </w:rPr>
        <w:t>«Заказчик»,</w:t>
      </w:r>
      <w:r w:rsidRPr="00E019D0">
        <w:rPr>
          <w:sz w:val="24"/>
          <w:szCs w:val="24"/>
        </w:rPr>
        <w:t xml:space="preserve"> в лице Генерального директора Лебедева Виктора Николаевича, действующего на основании Устава, с одной стороны,</w:t>
      </w:r>
      <w:r w:rsidRPr="00E019D0">
        <w:rPr>
          <w:b/>
          <w:bCs/>
          <w:sz w:val="24"/>
          <w:szCs w:val="24"/>
        </w:rPr>
        <w:t xml:space="preserve"> </w:t>
      </w:r>
      <w:r w:rsidRPr="00E019D0">
        <w:rPr>
          <w:sz w:val="24"/>
          <w:szCs w:val="24"/>
        </w:rPr>
        <w:t>и ______________________________</w:t>
      </w:r>
      <w:r w:rsidRPr="00E019D0">
        <w:rPr>
          <w:b/>
          <w:sz w:val="24"/>
          <w:szCs w:val="24"/>
        </w:rPr>
        <w:t>,</w:t>
      </w:r>
      <w:r w:rsidRPr="00E019D0">
        <w:rPr>
          <w:sz w:val="24"/>
          <w:szCs w:val="24"/>
        </w:rPr>
        <w:t xml:space="preserve"> именуемое в дальнейшем </w:t>
      </w:r>
      <w:r w:rsidRPr="00E019D0">
        <w:rPr>
          <w:b/>
          <w:sz w:val="24"/>
          <w:szCs w:val="24"/>
        </w:rPr>
        <w:t>«Поставщик»</w:t>
      </w:r>
      <w:r w:rsidRPr="00E019D0">
        <w:rPr>
          <w:sz w:val="24"/>
          <w:szCs w:val="24"/>
        </w:rPr>
        <w:t>, в лице ____________________________________</w:t>
      </w:r>
      <w:r w:rsidRPr="00E019D0">
        <w:rPr>
          <w:b/>
          <w:sz w:val="24"/>
          <w:szCs w:val="24"/>
        </w:rPr>
        <w:t>______</w:t>
      </w:r>
      <w:r w:rsidRPr="00E019D0">
        <w:rPr>
          <w:sz w:val="24"/>
          <w:szCs w:val="24"/>
        </w:rPr>
        <w:t>, действующего на основании ________________________________________________, с другой стороны,</w:t>
      </w:r>
    </w:p>
    <w:p w:rsidR="00E019D0" w:rsidRPr="00E019D0" w:rsidRDefault="00E019D0" w:rsidP="00E019D0">
      <w:pPr>
        <w:spacing w:line="240" w:lineRule="auto"/>
        <w:ind w:firstLine="0"/>
        <w:rPr>
          <w:sz w:val="24"/>
          <w:szCs w:val="24"/>
        </w:rPr>
      </w:pPr>
      <w:r w:rsidRPr="00E019D0">
        <w:rPr>
          <w:sz w:val="24"/>
          <w:szCs w:val="24"/>
        </w:rPr>
        <w:t xml:space="preserve">совместно именуемые </w:t>
      </w:r>
      <w:r w:rsidRPr="00E019D0">
        <w:rPr>
          <w:b/>
          <w:sz w:val="24"/>
          <w:szCs w:val="24"/>
        </w:rPr>
        <w:t>«Стороны»</w:t>
      </w:r>
      <w:r w:rsidRPr="00E019D0">
        <w:rPr>
          <w:sz w:val="24"/>
          <w:szCs w:val="24"/>
        </w:rPr>
        <w:t xml:space="preserve">, на основании Протокола заседания закупочной комиссии от ___________ № _______ по запросу предложений на </w:t>
      </w:r>
      <w:r w:rsidRPr="00E019D0">
        <w:rPr>
          <w:rFonts w:eastAsia="Calibri"/>
          <w:sz w:val="24"/>
          <w:szCs w:val="24"/>
          <w:lang w:eastAsia="en-US"/>
        </w:rPr>
        <w:t>поставку материалов для капитального ремонта резервуаров РВС для нужд филиалов нефтебаз АО «Саханефтегазсбыт» в 2024 году</w:t>
      </w:r>
      <w:r w:rsidRPr="00E019D0">
        <w:rPr>
          <w:sz w:val="24"/>
          <w:szCs w:val="24"/>
        </w:rPr>
        <w:t xml:space="preserve">, заключили настоящий договор о нижеследующем: </w:t>
      </w:r>
    </w:p>
    <w:p w:rsidR="00E019D0" w:rsidRPr="00E019D0" w:rsidRDefault="00E019D0" w:rsidP="00E019D0">
      <w:pPr>
        <w:spacing w:line="240" w:lineRule="auto"/>
        <w:ind w:firstLine="0"/>
        <w:rPr>
          <w:b/>
          <w:sz w:val="24"/>
          <w:szCs w:val="24"/>
        </w:rPr>
      </w:pPr>
    </w:p>
    <w:p w:rsidR="00E019D0" w:rsidRPr="00E019D0" w:rsidRDefault="00E019D0" w:rsidP="00E019D0">
      <w:pPr>
        <w:keepNext/>
        <w:tabs>
          <w:tab w:val="left" w:pos="2940"/>
        </w:tabs>
        <w:spacing w:line="240" w:lineRule="auto"/>
        <w:ind w:firstLine="540"/>
        <w:outlineLvl w:val="0"/>
        <w:rPr>
          <w:bCs/>
          <w:sz w:val="24"/>
          <w:szCs w:val="24"/>
        </w:rPr>
      </w:pPr>
      <w:r w:rsidRPr="00E019D0">
        <w:rPr>
          <w:bCs/>
          <w:sz w:val="24"/>
          <w:szCs w:val="24"/>
        </w:rPr>
        <w:tab/>
      </w:r>
    </w:p>
    <w:p w:rsidR="00E019D0" w:rsidRPr="00E019D0" w:rsidRDefault="00E019D0" w:rsidP="00E019D0">
      <w:pPr>
        <w:keepNext/>
        <w:tabs>
          <w:tab w:val="left" w:pos="2940"/>
        </w:tabs>
        <w:spacing w:line="240" w:lineRule="auto"/>
        <w:ind w:firstLine="540"/>
        <w:jc w:val="center"/>
        <w:outlineLvl w:val="0"/>
        <w:rPr>
          <w:b/>
          <w:bCs/>
          <w:sz w:val="24"/>
          <w:szCs w:val="24"/>
        </w:rPr>
      </w:pPr>
      <w:r w:rsidRPr="00E019D0">
        <w:rPr>
          <w:bCs/>
          <w:sz w:val="24"/>
          <w:szCs w:val="24"/>
        </w:rPr>
        <w:t xml:space="preserve">1. </w:t>
      </w:r>
      <w:r w:rsidRPr="00E019D0">
        <w:rPr>
          <w:b/>
          <w:bCs/>
          <w:sz w:val="24"/>
          <w:szCs w:val="24"/>
        </w:rPr>
        <w:t>ПРЕДМЕТ ДОГОВОРА</w:t>
      </w:r>
    </w:p>
    <w:p w:rsidR="00E019D0" w:rsidRPr="00E019D0" w:rsidRDefault="00E019D0" w:rsidP="00E019D0">
      <w:pPr>
        <w:jc w:val="center"/>
        <w:rPr>
          <w:b/>
          <w:bCs/>
          <w:sz w:val="24"/>
          <w:szCs w:val="24"/>
        </w:rPr>
      </w:pP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1.1.Поставщик обязуется в течение срока, предусмотренного настоящим договором, передать в собственность Заказчика __________________ (далее по тексту – Товар) в количестве, ассортименте и комплектности, указанной в Спе</w:t>
      </w:r>
      <w:r w:rsidR="00252A63">
        <w:rPr>
          <w:noProof/>
          <w:sz w:val="24"/>
          <w:szCs w:val="24"/>
        </w:rPr>
        <w:t>цификации (Приложение № 1 к нас</w:t>
      </w:r>
      <w:r w:rsidRPr="00E019D0">
        <w:rPr>
          <w:noProof/>
          <w:sz w:val="24"/>
          <w:szCs w:val="24"/>
        </w:rPr>
        <w:t xml:space="preserve">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E019D0" w:rsidRPr="00E019D0" w:rsidRDefault="00E019D0" w:rsidP="00E019D0">
      <w:pPr>
        <w:widowControl w:val="0"/>
        <w:autoSpaceDE w:val="0"/>
        <w:autoSpaceDN w:val="0"/>
        <w:spacing w:line="240" w:lineRule="auto"/>
        <w:ind w:firstLine="709"/>
        <w:rPr>
          <w:noProof/>
          <w:sz w:val="24"/>
          <w:szCs w:val="24"/>
        </w:rPr>
      </w:pPr>
    </w:p>
    <w:p w:rsidR="00E019D0" w:rsidRPr="00E019D0" w:rsidRDefault="00E019D0" w:rsidP="00E019D0">
      <w:pPr>
        <w:ind w:firstLine="426"/>
        <w:jc w:val="center"/>
        <w:rPr>
          <w:b/>
          <w:sz w:val="22"/>
          <w:szCs w:val="22"/>
        </w:rPr>
      </w:pPr>
      <w:r w:rsidRPr="00E019D0">
        <w:rPr>
          <w:b/>
          <w:sz w:val="22"/>
          <w:szCs w:val="22"/>
        </w:rPr>
        <w:t>2. КАЧЕСТВО И КОМПЛЕКТНОСТЬ</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 xml:space="preserve">2.1.Качество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которые передаются вместе с Товаром. </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2.2. При отсутствии документов указанных в п.2.1. договора товар считается некомплектным.</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2.3. В случае несоответствия качества и комплектности поставляемого Товара, согласно п.2.1 настоящего договора и возврата его Поставщику, все расходы, связанные с возвратом этого товара или заменой несет Поставщик.</w:t>
      </w:r>
    </w:p>
    <w:p w:rsidR="00E019D0" w:rsidRPr="00E019D0" w:rsidRDefault="00E019D0" w:rsidP="00E019D0">
      <w:pPr>
        <w:autoSpaceDE w:val="0"/>
        <w:autoSpaceDN w:val="0"/>
        <w:spacing w:line="240" w:lineRule="auto"/>
        <w:ind w:firstLine="720"/>
        <w:rPr>
          <w:sz w:val="24"/>
          <w:szCs w:val="24"/>
        </w:rPr>
      </w:pPr>
      <w:r w:rsidRPr="00E019D0">
        <w:rPr>
          <w:noProof/>
          <w:sz w:val="24"/>
          <w:szCs w:val="24"/>
        </w:rPr>
        <w:t xml:space="preserve">2.4. </w:t>
      </w:r>
      <w:r w:rsidRPr="00E019D0">
        <w:rPr>
          <w:sz w:val="24"/>
          <w:szCs w:val="24"/>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E019D0" w:rsidRPr="00E019D0" w:rsidRDefault="00E019D0" w:rsidP="00E019D0">
      <w:pPr>
        <w:autoSpaceDE w:val="0"/>
        <w:autoSpaceDN w:val="0"/>
        <w:spacing w:line="240" w:lineRule="auto"/>
        <w:ind w:firstLine="720"/>
        <w:rPr>
          <w:sz w:val="24"/>
          <w:szCs w:val="24"/>
        </w:rPr>
      </w:pPr>
      <w:r w:rsidRPr="00E019D0">
        <w:rPr>
          <w:sz w:val="24"/>
          <w:szCs w:val="24"/>
        </w:rPr>
        <w:t xml:space="preserve">2.5.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rsidR="00E019D0" w:rsidRPr="00E019D0" w:rsidRDefault="00E019D0" w:rsidP="00E019D0">
      <w:pPr>
        <w:autoSpaceDE w:val="0"/>
        <w:autoSpaceDN w:val="0"/>
        <w:spacing w:line="240" w:lineRule="auto"/>
        <w:ind w:firstLine="0"/>
        <w:rPr>
          <w:sz w:val="24"/>
          <w:szCs w:val="24"/>
        </w:rPr>
      </w:pPr>
      <w:r w:rsidRPr="00E019D0">
        <w:rPr>
          <w:sz w:val="24"/>
          <w:szCs w:val="24"/>
        </w:rPr>
        <w:t xml:space="preserve">             2.6.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1(одного) рабочего дня. В течение 1(одного) рабочего дня </w:t>
      </w:r>
      <w:r w:rsidRPr="00E019D0">
        <w:rPr>
          <w:sz w:val="24"/>
          <w:szCs w:val="24"/>
        </w:rPr>
        <w:lastRenderedPageBreak/>
        <w:t xml:space="preserve">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rsidR="00E019D0" w:rsidRPr="00E019D0" w:rsidRDefault="00E019D0" w:rsidP="00E019D0">
      <w:pPr>
        <w:widowControl w:val="0"/>
        <w:autoSpaceDE w:val="0"/>
        <w:autoSpaceDN w:val="0"/>
        <w:spacing w:line="240" w:lineRule="auto"/>
        <w:ind w:firstLine="709"/>
        <w:rPr>
          <w:noProof/>
          <w:sz w:val="24"/>
          <w:szCs w:val="24"/>
        </w:rPr>
      </w:pPr>
    </w:p>
    <w:p w:rsidR="00E019D0" w:rsidRPr="00E019D0" w:rsidRDefault="00E019D0" w:rsidP="00E019D0">
      <w:pPr>
        <w:ind w:firstLine="426"/>
        <w:jc w:val="center"/>
        <w:rPr>
          <w:b/>
          <w:bCs/>
          <w:sz w:val="22"/>
          <w:szCs w:val="22"/>
        </w:rPr>
      </w:pPr>
      <w:r w:rsidRPr="00E019D0">
        <w:rPr>
          <w:b/>
          <w:bCs/>
          <w:sz w:val="22"/>
          <w:szCs w:val="22"/>
        </w:rPr>
        <w:t>3. УСЛОВИЯ ПОСТАВКИ</w:t>
      </w:r>
    </w:p>
    <w:p w:rsidR="00E019D0" w:rsidRPr="00E019D0" w:rsidRDefault="00E019D0" w:rsidP="00E019D0">
      <w:pPr>
        <w:widowControl w:val="0"/>
        <w:autoSpaceDE w:val="0"/>
        <w:autoSpaceDN w:val="0"/>
        <w:spacing w:line="240" w:lineRule="auto"/>
        <w:ind w:firstLine="709"/>
        <w:rPr>
          <w:sz w:val="24"/>
          <w:szCs w:val="24"/>
        </w:rPr>
      </w:pPr>
      <w:r w:rsidRPr="00E019D0">
        <w:rPr>
          <w:noProof/>
          <w:sz w:val="24"/>
          <w:szCs w:val="24"/>
        </w:rPr>
        <w:t>3.1. Поставка Товара осуществляется силами и средствами Поставщика и за его счет на склад Заказчика расположенного по адресу:по адресу</w:t>
      </w:r>
      <w:r w:rsidRPr="00E019D0">
        <w:rPr>
          <w:sz w:val="24"/>
          <w:szCs w:val="24"/>
        </w:rPr>
        <w:t xml:space="preserve">: 677902, Российская Федерация, Республика Саха (Якутия), г. Якутск, п. </w:t>
      </w:r>
      <w:proofErr w:type="spellStart"/>
      <w:r w:rsidRPr="00E019D0">
        <w:rPr>
          <w:sz w:val="24"/>
          <w:szCs w:val="24"/>
        </w:rPr>
        <w:t>Жатай</w:t>
      </w:r>
      <w:proofErr w:type="spellEnd"/>
      <w:r w:rsidRPr="00E019D0">
        <w:rPr>
          <w:sz w:val="24"/>
          <w:szCs w:val="24"/>
        </w:rPr>
        <w:t xml:space="preserve">, ул. </w:t>
      </w:r>
      <w:proofErr w:type="spellStart"/>
      <w:r w:rsidRPr="00E019D0">
        <w:rPr>
          <w:sz w:val="24"/>
          <w:szCs w:val="24"/>
        </w:rPr>
        <w:t>Строда</w:t>
      </w:r>
      <w:proofErr w:type="spellEnd"/>
      <w:r w:rsidRPr="00E019D0">
        <w:rPr>
          <w:sz w:val="24"/>
          <w:szCs w:val="24"/>
        </w:rPr>
        <w:t xml:space="preserve">, д.12, склад ЦСМ филиала «Якутская нефтебаза» на условиях, указанных в Спецификации. </w:t>
      </w:r>
    </w:p>
    <w:p w:rsidR="00E019D0" w:rsidRPr="00E019D0" w:rsidRDefault="00E019D0" w:rsidP="00E019D0">
      <w:pPr>
        <w:autoSpaceDE w:val="0"/>
        <w:autoSpaceDN w:val="0"/>
        <w:spacing w:line="240" w:lineRule="auto"/>
        <w:ind w:firstLine="720"/>
        <w:rPr>
          <w:noProof/>
          <w:sz w:val="24"/>
          <w:szCs w:val="24"/>
        </w:rPr>
      </w:pPr>
      <w:r w:rsidRPr="00E019D0">
        <w:rPr>
          <w:sz w:val="24"/>
          <w:szCs w:val="24"/>
        </w:rPr>
        <w:t>3.2. Срок поставки в течение 60 (шест</w:t>
      </w:r>
      <w:r w:rsidR="00F7104F">
        <w:rPr>
          <w:sz w:val="24"/>
          <w:szCs w:val="24"/>
        </w:rPr>
        <w:t>идесяти</w:t>
      </w:r>
      <w:r w:rsidRPr="00E019D0">
        <w:rPr>
          <w:sz w:val="24"/>
          <w:szCs w:val="24"/>
        </w:rPr>
        <w:t>) календарных дней с момента подписания настоящего договора поставки.</w:t>
      </w:r>
    </w:p>
    <w:p w:rsidR="00E019D0" w:rsidRPr="00E019D0" w:rsidRDefault="00E019D0" w:rsidP="00E019D0">
      <w:pPr>
        <w:autoSpaceDE w:val="0"/>
        <w:autoSpaceDN w:val="0"/>
        <w:spacing w:line="240" w:lineRule="auto"/>
        <w:ind w:firstLine="720"/>
        <w:rPr>
          <w:sz w:val="24"/>
          <w:szCs w:val="24"/>
        </w:rPr>
      </w:pPr>
      <w:r w:rsidRPr="00E019D0">
        <w:rPr>
          <w:sz w:val="24"/>
          <w:szCs w:val="24"/>
        </w:rPr>
        <w:t>3.3.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rsidR="00E019D0" w:rsidRPr="00E019D0" w:rsidRDefault="00E019D0" w:rsidP="00E019D0">
      <w:pPr>
        <w:autoSpaceDE w:val="0"/>
        <w:autoSpaceDN w:val="0"/>
        <w:spacing w:line="240" w:lineRule="auto"/>
        <w:ind w:firstLine="720"/>
        <w:rPr>
          <w:sz w:val="24"/>
          <w:szCs w:val="24"/>
        </w:rPr>
      </w:pPr>
      <w:r w:rsidRPr="00E019D0">
        <w:rPr>
          <w:sz w:val="24"/>
          <w:szCs w:val="24"/>
        </w:rPr>
        <w:t>3.4.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w:t>
      </w:r>
      <w:r w:rsidR="00252A63">
        <w:rPr>
          <w:sz w:val="24"/>
          <w:szCs w:val="24"/>
        </w:rPr>
        <w:t>1</w:t>
      </w:r>
      <w:r w:rsidRPr="00E019D0">
        <w:rPr>
          <w:sz w:val="24"/>
          <w:szCs w:val="24"/>
        </w:rPr>
        <w:t>6. настоящего договора.</w:t>
      </w:r>
    </w:p>
    <w:p w:rsidR="00E019D0" w:rsidRPr="00E019D0" w:rsidRDefault="00E019D0" w:rsidP="00E019D0">
      <w:pPr>
        <w:autoSpaceDE w:val="0"/>
        <w:autoSpaceDN w:val="0"/>
        <w:spacing w:line="240" w:lineRule="auto"/>
        <w:ind w:firstLine="720"/>
        <w:rPr>
          <w:sz w:val="24"/>
          <w:szCs w:val="24"/>
        </w:rPr>
      </w:pPr>
      <w:r w:rsidRPr="00E019D0">
        <w:rPr>
          <w:sz w:val="24"/>
          <w:szCs w:val="24"/>
        </w:rPr>
        <w:t>3.5.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E019D0" w:rsidRPr="00E019D0" w:rsidRDefault="00E019D0" w:rsidP="00E019D0">
      <w:pPr>
        <w:autoSpaceDE w:val="0"/>
        <w:autoSpaceDN w:val="0"/>
        <w:spacing w:line="240" w:lineRule="auto"/>
        <w:ind w:firstLine="720"/>
        <w:rPr>
          <w:sz w:val="24"/>
          <w:szCs w:val="24"/>
        </w:rPr>
      </w:pPr>
      <w:r w:rsidRPr="00E019D0">
        <w:rPr>
          <w:noProof/>
          <w:sz w:val="24"/>
          <w:szCs w:val="24"/>
        </w:rPr>
        <w:t xml:space="preserve">3.6. </w:t>
      </w:r>
      <w:r w:rsidRPr="00E019D0">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rsidR="00E019D0" w:rsidRPr="00E019D0" w:rsidRDefault="00E019D0" w:rsidP="00E019D0">
      <w:pPr>
        <w:autoSpaceDE w:val="0"/>
        <w:autoSpaceDN w:val="0"/>
        <w:spacing w:line="240" w:lineRule="auto"/>
        <w:ind w:firstLine="720"/>
        <w:rPr>
          <w:sz w:val="24"/>
          <w:szCs w:val="24"/>
        </w:rPr>
      </w:pPr>
      <w:r w:rsidRPr="00E019D0">
        <w:rPr>
          <w:noProof/>
          <w:sz w:val="24"/>
          <w:szCs w:val="24"/>
        </w:rPr>
        <w:t xml:space="preserve">3.7. </w:t>
      </w:r>
      <w:r w:rsidRPr="00E019D0">
        <w:rPr>
          <w:sz w:val="24"/>
          <w:szCs w:val="24"/>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rsidR="00E019D0" w:rsidRPr="00E019D0" w:rsidRDefault="00E019D0" w:rsidP="00E019D0">
      <w:pPr>
        <w:autoSpaceDE w:val="0"/>
        <w:autoSpaceDN w:val="0"/>
        <w:spacing w:line="240" w:lineRule="auto"/>
        <w:ind w:firstLine="720"/>
        <w:rPr>
          <w:sz w:val="24"/>
          <w:szCs w:val="24"/>
        </w:rPr>
      </w:pPr>
    </w:p>
    <w:p w:rsidR="00E019D0" w:rsidRPr="00E019D0" w:rsidRDefault="00E019D0" w:rsidP="00E019D0">
      <w:pPr>
        <w:ind w:firstLine="426"/>
        <w:jc w:val="center"/>
        <w:rPr>
          <w:b/>
          <w:bCs/>
          <w:sz w:val="22"/>
          <w:szCs w:val="22"/>
        </w:rPr>
      </w:pPr>
      <w:r w:rsidRPr="00E019D0">
        <w:rPr>
          <w:b/>
          <w:bCs/>
          <w:sz w:val="22"/>
          <w:szCs w:val="22"/>
        </w:rPr>
        <w:t>4.ПОРЯДОК ПРИЕМКИ ТОВАРА</w:t>
      </w:r>
    </w:p>
    <w:p w:rsidR="00E019D0" w:rsidRPr="00E019D0" w:rsidRDefault="00E019D0" w:rsidP="00E019D0">
      <w:pPr>
        <w:autoSpaceDE w:val="0"/>
        <w:autoSpaceDN w:val="0"/>
        <w:spacing w:line="240" w:lineRule="auto"/>
        <w:ind w:firstLine="720"/>
        <w:rPr>
          <w:sz w:val="24"/>
          <w:szCs w:val="24"/>
        </w:rPr>
      </w:pPr>
      <w:r w:rsidRPr="00E019D0">
        <w:rPr>
          <w:sz w:val="24"/>
          <w:szCs w:val="24"/>
        </w:rPr>
        <w:t xml:space="preserve">4.1. Приемка Товара по количеству, комплектности, ассортименту, таре или упаковке осуществляется Заказчиком при поставке Товара в течение 5 рабочих дней. </w:t>
      </w:r>
    </w:p>
    <w:p w:rsidR="00E019D0" w:rsidRPr="00E019D0" w:rsidRDefault="00E019D0" w:rsidP="00E019D0">
      <w:pPr>
        <w:autoSpaceDE w:val="0"/>
        <w:autoSpaceDN w:val="0"/>
        <w:spacing w:line="240" w:lineRule="auto"/>
        <w:ind w:firstLine="720"/>
        <w:rPr>
          <w:sz w:val="24"/>
          <w:szCs w:val="24"/>
        </w:rPr>
      </w:pPr>
      <w:r w:rsidRPr="00E019D0">
        <w:rPr>
          <w:sz w:val="24"/>
          <w:szCs w:val="24"/>
        </w:rPr>
        <w:t>Приемка Товара по качеству осуществляется в процессе использования Товара по назначению.</w:t>
      </w:r>
    </w:p>
    <w:p w:rsidR="00E019D0" w:rsidRPr="00E019D0" w:rsidRDefault="00E019D0" w:rsidP="00E019D0">
      <w:pPr>
        <w:autoSpaceDE w:val="0"/>
        <w:autoSpaceDN w:val="0"/>
        <w:spacing w:line="240" w:lineRule="auto"/>
        <w:ind w:firstLine="720"/>
        <w:rPr>
          <w:sz w:val="24"/>
          <w:szCs w:val="24"/>
        </w:rPr>
      </w:pPr>
      <w:r w:rsidRPr="00E019D0">
        <w:rPr>
          <w:sz w:val="24"/>
          <w:szCs w:val="24"/>
        </w:rPr>
        <w:t xml:space="preserve">4.2. </w:t>
      </w:r>
      <w:r w:rsidRPr="00E019D0">
        <w:rPr>
          <w:sz w:val="24"/>
          <w:szCs w:val="24"/>
        </w:rPr>
        <w:tab/>
        <w:t xml:space="preserve">Если в процессе приемки Товара будут установлены расхождения по количеству и/или качеству Товара, Заказчик приостанавливает приемку и в течение 24 часов с момента обнаружения вызывает Поставщика для участия в продолжение приемки. Поставщик обязан не позднее 24 часов с момента получения вызова сообщить о своем решении по вопросу направления своего представителя для участия в дальнейшей приемке товара либо о разрешении Заказчику продолжить приемку в одностороннем порядке.  </w:t>
      </w:r>
    </w:p>
    <w:p w:rsidR="00E019D0" w:rsidRPr="00E019D0" w:rsidRDefault="00E019D0" w:rsidP="00E019D0">
      <w:pPr>
        <w:autoSpaceDE w:val="0"/>
        <w:autoSpaceDN w:val="0"/>
        <w:spacing w:line="240" w:lineRule="auto"/>
        <w:ind w:firstLine="720"/>
        <w:rPr>
          <w:sz w:val="24"/>
          <w:szCs w:val="24"/>
        </w:rPr>
      </w:pPr>
      <w:r w:rsidRPr="00E019D0">
        <w:rPr>
          <w:sz w:val="24"/>
          <w:szCs w:val="24"/>
        </w:rPr>
        <w:t>Неявка представителя Поставщика, или неполучение ответа на вызов в указанный срок, дает право Заказчику по своему усмотрению отказаться от приемки Товара или принять Товар в одностороннем порядке по фактическому качеству и количеству с составлением в свободной форме акта о несоответствии Товара (Акт). Указанный акт является подтверждением факта несоответствия Товара условиям Договора и спецификации к нему и основанием для предъявления претензии Заказчиком Поставщику.</w:t>
      </w:r>
    </w:p>
    <w:p w:rsidR="00E019D0" w:rsidRPr="00E019D0" w:rsidRDefault="00E019D0" w:rsidP="00E019D0">
      <w:pPr>
        <w:autoSpaceDE w:val="0"/>
        <w:autoSpaceDN w:val="0"/>
        <w:spacing w:line="240" w:lineRule="auto"/>
        <w:ind w:firstLine="720"/>
        <w:rPr>
          <w:sz w:val="24"/>
          <w:szCs w:val="24"/>
        </w:rPr>
      </w:pPr>
      <w:r w:rsidRPr="00E019D0">
        <w:rPr>
          <w:sz w:val="24"/>
          <w:szCs w:val="24"/>
        </w:rPr>
        <w:t>4.3.</w:t>
      </w:r>
      <w:r w:rsidRPr="00E019D0">
        <w:rPr>
          <w:sz w:val="24"/>
          <w:szCs w:val="24"/>
        </w:rPr>
        <w:tab/>
        <w:t xml:space="preserve">Поставщик обязуется в течение 7 (семи) календарных дней (если иной срок не определен Заказчиком в претензии) с момента получения Акта в соответствии с п. 4.2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E019D0">
        <w:rPr>
          <w:sz w:val="24"/>
          <w:szCs w:val="24"/>
        </w:rPr>
        <w:t>в отношении</w:t>
      </w:r>
      <w:proofErr w:type="gramEnd"/>
      <w:r w:rsidRPr="00E019D0">
        <w:rPr>
          <w:sz w:val="24"/>
          <w:szCs w:val="24"/>
        </w:rPr>
        <w:t xml:space="preserve"> которого составлен </w:t>
      </w:r>
      <w:r w:rsidRPr="00E019D0">
        <w:rPr>
          <w:sz w:val="24"/>
          <w:szCs w:val="24"/>
        </w:rPr>
        <w:lastRenderedPageBreak/>
        <w:t>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rsidR="00E019D0" w:rsidRPr="00E019D0" w:rsidRDefault="00E019D0" w:rsidP="00E019D0">
      <w:pPr>
        <w:autoSpaceDE w:val="0"/>
        <w:autoSpaceDN w:val="0"/>
        <w:spacing w:line="240" w:lineRule="auto"/>
        <w:ind w:firstLine="720"/>
        <w:rPr>
          <w:sz w:val="24"/>
          <w:szCs w:val="24"/>
        </w:rPr>
      </w:pPr>
      <w:r w:rsidRPr="00E019D0">
        <w:rPr>
          <w:sz w:val="24"/>
          <w:szCs w:val="24"/>
        </w:rPr>
        <w:t>Вывоз Товара со склада Заказчика осуществляется силами Поставщика и за его счет.</w:t>
      </w:r>
    </w:p>
    <w:p w:rsidR="00E019D0" w:rsidRPr="00E019D0" w:rsidRDefault="00E019D0" w:rsidP="00E019D0">
      <w:pPr>
        <w:autoSpaceDE w:val="0"/>
        <w:autoSpaceDN w:val="0"/>
        <w:spacing w:line="240" w:lineRule="auto"/>
        <w:ind w:firstLine="720"/>
        <w:rPr>
          <w:sz w:val="24"/>
          <w:szCs w:val="24"/>
        </w:rPr>
      </w:pPr>
      <w:r w:rsidRPr="00E019D0">
        <w:rPr>
          <w:sz w:val="24"/>
          <w:szCs w:val="24"/>
        </w:rPr>
        <w:t xml:space="preserve">4.4. </w:t>
      </w:r>
      <w:r w:rsidRPr="00E019D0">
        <w:rPr>
          <w:sz w:val="24"/>
          <w:szCs w:val="24"/>
        </w:rPr>
        <w:tab/>
        <w:t>По истечении срока, указанного в п. 4.3.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4.3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E019D0" w:rsidRPr="00E019D0" w:rsidRDefault="00E019D0" w:rsidP="00E019D0">
      <w:pPr>
        <w:autoSpaceDE w:val="0"/>
        <w:autoSpaceDN w:val="0"/>
        <w:spacing w:line="240" w:lineRule="auto"/>
        <w:ind w:firstLine="720"/>
        <w:rPr>
          <w:sz w:val="24"/>
          <w:szCs w:val="24"/>
        </w:rPr>
      </w:pPr>
      <w:r w:rsidRPr="00E019D0">
        <w:rPr>
          <w:sz w:val="24"/>
          <w:szCs w:val="24"/>
        </w:rPr>
        <w:t>4.5.</w:t>
      </w:r>
      <w:r w:rsidRPr="00E019D0">
        <w:rPr>
          <w:sz w:val="24"/>
          <w:szCs w:val="24"/>
        </w:rPr>
        <w:tab/>
        <w:t>В целях оперативного взаимодействия в рамках статьи 4 Договора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E019D0" w:rsidRPr="00E019D0" w:rsidRDefault="00E019D0" w:rsidP="00E019D0">
      <w:pPr>
        <w:autoSpaceDE w:val="0"/>
        <w:autoSpaceDN w:val="0"/>
        <w:spacing w:line="240" w:lineRule="auto"/>
        <w:ind w:firstLine="720"/>
        <w:rPr>
          <w:sz w:val="24"/>
          <w:szCs w:val="24"/>
        </w:rPr>
      </w:pPr>
      <w:r w:rsidRPr="00E019D0">
        <w:rPr>
          <w:sz w:val="24"/>
          <w:szCs w:val="24"/>
        </w:rPr>
        <w:t xml:space="preserve">4.6. </w:t>
      </w:r>
      <w:r w:rsidRPr="00E019D0">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E019D0" w:rsidRPr="00E019D0" w:rsidRDefault="00E019D0" w:rsidP="00252A63">
      <w:pPr>
        <w:autoSpaceDE w:val="0"/>
        <w:autoSpaceDN w:val="0"/>
        <w:spacing w:line="240" w:lineRule="auto"/>
        <w:ind w:firstLine="720"/>
        <w:rPr>
          <w:sz w:val="24"/>
          <w:szCs w:val="24"/>
        </w:rPr>
      </w:pPr>
      <w:r w:rsidRPr="00E019D0">
        <w:rPr>
          <w:sz w:val="24"/>
          <w:szCs w:val="24"/>
        </w:rPr>
        <w:t xml:space="preserve">4.7. </w:t>
      </w:r>
      <w:r w:rsidRPr="00E019D0">
        <w:rPr>
          <w:sz w:val="24"/>
          <w:szCs w:val="24"/>
        </w:rPr>
        <w:tab/>
        <w:t xml:space="preserve">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w:t>
      </w:r>
      <w:proofErr w:type="gramStart"/>
      <w:r w:rsidRPr="00E019D0">
        <w:rPr>
          <w:sz w:val="24"/>
          <w:szCs w:val="24"/>
        </w:rPr>
        <w:t>482  ГК</w:t>
      </w:r>
      <w:proofErr w:type="gramEnd"/>
      <w:r w:rsidRPr="00E019D0">
        <w:rPr>
          <w:sz w:val="24"/>
          <w:szCs w:val="24"/>
        </w:rPr>
        <w:t xml:space="preserve"> РФ.</w:t>
      </w:r>
    </w:p>
    <w:p w:rsidR="00E019D0" w:rsidRPr="00E019D0" w:rsidRDefault="00E019D0" w:rsidP="00E019D0">
      <w:pPr>
        <w:widowControl w:val="0"/>
        <w:autoSpaceDE w:val="0"/>
        <w:autoSpaceDN w:val="0"/>
        <w:spacing w:line="240" w:lineRule="auto"/>
        <w:jc w:val="center"/>
        <w:rPr>
          <w:b/>
          <w:bCs/>
          <w:sz w:val="24"/>
          <w:szCs w:val="24"/>
        </w:rPr>
      </w:pPr>
      <w:r w:rsidRPr="00E019D0">
        <w:rPr>
          <w:b/>
          <w:bCs/>
          <w:noProof/>
          <w:sz w:val="24"/>
          <w:szCs w:val="24"/>
        </w:rPr>
        <w:t>5.</w:t>
      </w:r>
      <w:r w:rsidRPr="00E019D0">
        <w:rPr>
          <w:b/>
          <w:bCs/>
          <w:sz w:val="24"/>
          <w:szCs w:val="24"/>
        </w:rPr>
        <w:t xml:space="preserve"> ЦЕНА ДОГОВОРА И ПОРЯДОК РАСЧЕТА</w:t>
      </w:r>
    </w:p>
    <w:p w:rsidR="00E019D0" w:rsidRPr="00E019D0" w:rsidRDefault="00E019D0" w:rsidP="00E019D0">
      <w:pPr>
        <w:widowControl w:val="0"/>
        <w:autoSpaceDE w:val="0"/>
        <w:autoSpaceDN w:val="0"/>
        <w:spacing w:line="240" w:lineRule="auto"/>
        <w:ind w:firstLine="709"/>
        <w:rPr>
          <w:sz w:val="24"/>
          <w:szCs w:val="24"/>
        </w:rPr>
      </w:pPr>
      <w:r w:rsidRPr="00E019D0">
        <w:rPr>
          <w:noProof/>
          <w:sz w:val="24"/>
          <w:szCs w:val="24"/>
        </w:rPr>
        <w:t xml:space="preserve">5.1. Стоимость товара </w:t>
      </w:r>
      <w:r w:rsidRPr="00E019D0">
        <w:rPr>
          <w:sz w:val="24"/>
          <w:szCs w:val="24"/>
        </w:rPr>
        <w:t xml:space="preserve">поставляемого по настоящему договору составляет ________. </w:t>
      </w:r>
    </w:p>
    <w:p w:rsidR="00E019D0" w:rsidRPr="00E019D0" w:rsidRDefault="00E019D0" w:rsidP="00E019D0">
      <w:pPr>
        <w:autoSpaceDE w:val="0"/>
        <w:autoSpaceDN w:val="0"/>
        <w:spacing w:line="240" w:lineRule="auto"/>
        <w:ind w:firstLine="709"/>
        <w:rPr>
          <w:sz w:val="24"/>
          <w:szCs w:val="24"/>
        </w:rPr>
      </w:pPr>
      <w:r w:rsidRPr="00E019D0">
        <w:rPr>
          <w:sz w:val="24"/>
          <w:szCs w:val="24"/>
        </w:rPr>
        <w:t>5.2.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rsidR="00E019D0" w:rsidRPr="00E019D0" w:rsidRDefault="00E019D0" w:rsidP="00E019D0">
      <w:pPr>
        <w:autoSpaceDE w:val="0"/>
        <w:autoSpaceDN w:val="0"/>
        <w:spacing w:line="240" w:lineRule="auto"/>
        <w:ind w:firstLine="709"/>
        <w:rPr>
          <w:sz w:val="24"/>
          <w:szCs w:val="24"/>
        </w:rPr>
      </w:pPr>
      <w:r w:rsidRPr="00E019D0">
        <w:rPr>
          <w:sz w:val="24"/>
          <w:szCs w:val="24"/>
        </w:rPr>
        <w:t>5.3.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E019D0" w:rsidRPr="00E019D0" w:rsidRDefault="00E019D0" w:rsidP="00E019D0">
      <w:pPr>
        <w:autoSpaceDE w:val="0"/>
        <w:autoSpaceDN w:val="0"/>
        <w:spacing w:line="240" w:lineRule="auto"/>
        <w:ind w:firstLine="709"/>
        <w:rPr>
          <w:sz w:val="24"/>
          <w:szCs w:val="24"/>
        </w:rPr>
      </w:pPr>
      <w:r w:rsidRPr="00E019D0">
        <w:rPr>
          <w:sz w:val="24"/>
          <w:szCs w:val="24"/>
        </w:rPr>
        <w:t>5.4. Цена на Товар указывается в спецификации, счете, счет-фактуре и товарной накладной в валюте Российской Федерации. Валюта платежа рубль РФ.</w:t>
      </w:r>
    </w:p>
    <w:p w:rsidR="00E019D0" w:rsidRPr="00E019D0" w:rsidRDefault="00E019D0" w:rsidP="00E019D0">
      <w:pPr>
        <w:widowControl w:val="0"/>
        <w:autoSpaceDE w:val="0"/>
        <w:autoSpaceDN w:val="0"/>
        <w:spacing w:line="240" w:lineRule="auto"/>
        <w:ind w:firstLine="708"/>
        <w:rPr>
          <w:noProof/>
          <w:sz w:val="24"/>
          <w:szCs w:val="24"/>
        </w:rPr>
      </w:pPr>
      <w:r w:rsidRPr="00E019D0">
        <w:rPr>
          <w:bCs/>
          <w:noProof/>
          <w:sz w:val="24"/>
          <w:szCs w:val="24"/>
        </w:rPr>
        <w:t>5.5</w:t>
      </w:r>
      <w:r w:rsidRPr="00E019D0">
        <w:rPr>
          <w:noProof/>
          <w:sz w:val="24"/>
          <w:szCs w:val="24"/>
        </w:rPr>
        <w:t>. Оплата Товара по настоящему договору осуществляется Заказчиком в следующем порядке:</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 xml:space="preserve">5.6.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5.7. Датой оплаты считается дата списания денежных средств с расчетного счета Заказчика.</w:t>
      </w:r>
    </w:p>
    <w:p w:rsidR="00E019D0" w:rsidRPr="00E019D0" w:rsidRDefault="00E019D0" w:rsidP="00E019D0">
      <w:pPr>
        <w:widowControl w:val="0"/>
        <w:autoSpaceDE w:val="0"/>
        <w:autoSpaceDN w:val="0"/>
        <w:spacing w:line="240" w:lineRule="auto"/>
        <w:jc w:val="center"/>
        <w:rPr>
          <w:b/>
          <w:bCs/>
          <w:sz w:val="24"/>
          <w:szCs w:val="24"/>
        </w:rPr>
      </w:pPr>
      <w:r w:rsidRPr="00E019D0">
        <w:rPr>
          <w:b/>
          <w:bCs/>
          <w:sz w:val="24"/>
          <w:szCs w:val="24"/>
        </w:rPr>
        <w:t>6. ОТВЕТСТВЕННОСТЬ СТОРОН</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6.1.  Поставщик обязан:</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6.1.1.Передать Заказчику Товар надлежащего качества по цене, в количестве и ассортименте, определенных Спецификацией.</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 xml:space="preserve">6.1.4.В случае нарушения сроков поставки Товара уплатить Заказчику пени в размере 0,1% от стоимости </w:t>
      </w:r>
      <w:r w:rsidRPr="00E019D0">
        <w:rPr>
          <w:sz w:val="24"/>
          <w:szCs w:val="24"/>
        </w:rPr>
        <w:t>не поставленного/недопоставленного</w:t>
      </w:r>
      <w:r w:rsidRPr="00E019D0">
        <w:rPr>
          <w:noProof/>
          <w:sz w:val="24"/>
          <w:szCs w:val="24"/>
        </w:rPr>
        <w:t xml:space="preserve"> Товара, за  каждый день просрочки.</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rsidR="00E019D0" w:rsidRPr="00E019D0" w:rsidRDefault="00E019D0" w:rsidP="00E019D0">
      <w:pPr>
        <w:widowControl w:val="0"/>
        <w:autoSpaceDE w:val="0"/>
        <w:autoSpaceDN w:val="0"/>
        <w:spacing w:line="240" w:lineRule="auto"/>
        <w:ind w:firstLine="720"/>
        <w:rPr>
          <w:bCs/>
          <w:sz w:val="24"/>
          <w:szCs w:val="24"/>
        </w:rPr>
      </w:pPr>
      <w:r w:rsidRPr="00E019D0">
        <w:rPr>
          <w:bCs/>
          <w:sz w:val="24"/>
          <w:szCs w:val="24"/>
        </w:rPr>
        <w:lastRenderedPageBreak/>
        <w:t>6.1.6. В случае нарушения условий пункта 4.3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 xml:space="preserve">6.1.7. В случае не предоставления оригиналов документов, предусмотренных п. 3.6. настоящего Договора, Поставщик обязуется оплатить Заказчику штраф в размере 20 % от стоимости поставленного Товара. </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6.1.8. Осуществлять иные действия в порядке, предусмотренном договором, а также действующим законодательством Российской Федерации.</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6.2. Заказчик обязан:</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6.2.1.Принять и оплатить поставленный Товар в соответствии с условиями договора.</w:t>
      </w:r>
    </w:p>
    <w:p w:rsidR="00E019D0" w:rsidRPr="00E019D0" w:rsidRDefault="00E019D0" w:rsidP="00E019D0">
      <w:pPr>
        <w:autoSpaceDE w:val="0"/>
        <w:autoSpaceDN w:val="0"/>
        <w:spacing w:line="240" w:lineRule="auto"/>
        <w:ind w:firstLine="720"/>
        <w:rPr>
          <w:sz w:val="24"/>
          <w:szCs w:val="24"/>
        </w:rPr>
      </w:pPr>
      <w:r w:rsidRPr="00E019D0">
        <w:rPr>
          <w:noProof/>
          <w:sz w:val="24"/>
          <w:szCs w:val="24"/>
        </w:rPr>
        <w:t xml:space="preserve">6.2.2. </w:t>
      </w:r>
      <w:r w:rsidRPr="00E019D0">
        <w:rPr>
          <w:sz w:val="24"/>
          <w:szCs w:val="24"/>
        </w:rPr>
        <w:t xml:space="preserve">В случае нарушения сроков оплаты согласно </w:t>
      </w:r>
      <w:proofErr w:type="gramStart"/>
      <w:r w:rsidRPr="00E019D0">
        <w:rPr>
          <w:sz w:val="24"/>
          <w:szCs w:val="24"/>
        </w:rPr>
        <w:t>спецификации</w:t>
      </w:r>
      <w:proofErr w:type="gramEnd"/>
      <w:r w:rsidRPr="00E019D0">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6.2.3.Осуществлять иные действия в порядке, предусмотренном договором, а также действующим законодательством Российской Федерации.</w:t>
      </w:r>
    </w:p>
    <w:p w:rsidR="00E019D0" w:rsidRPr="00E019D0" w:rsidRDefault="00E019D0" w:rsidP="00E019D0">
      <w:pPr>
        <w:autoSpaceDE w:val="0"/>
        <w:autoSpaceDN w:val="0"/>
        <w:spacing w:line="240" w:lineRule="auto"/>
        <w:ind w:firstLine="720"/>
        <w:rPr>
          <w:sz w:val="24"/>
          <w:szCs w:val="24"/>
        </w:rPr>
      </w:pPr>
      <w:r w:rsidRPr="00E019D0">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6.5. Возмещение убытков и уплата неустойки не освобождает виновную Сторону от исполнения обязательства по договору.</w:t>
      </w:r>
    </w:p>
    <w:p w:rsidR="00E019D0" w:rsidRPr="00E019D0" w:rsidRDefault="00E019D0" w:rsidP="00E019D0">
      <w:pPr>
        <w:widowControl w:val="0"/>
        <w:autoSpaceDE w:val="0"/>
        <w:autoSpaceDN w:val="0"/>
        <w:spacing w:line="240" w:lineRule="auto"/>
        <w:ind w:firstLine="709"/>
        <w:rPr>
          <w:noProof/>
          <w:sz w:val="24"/>
          <w:szCs w:val="24"/>
        </w:rPr>
      </w:pPr>
      <w:r w:rsidRPr="00E019D0">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E019D0" w:rsidRPr="00E019D0" w:rsidRDefault="00E019D0" w:rsidP="00E019D0">
      <w:pPr>
        <w:widowControl w:val="0"/>
        <w:autoSpaceDE w:val="0"/>
        <w:autoSpaceDN w:val="0"/>
        <w:spacing w:line="240" w:lineRule="auto"/>
        <w:jc w:val="center"/>
        <w:rPr>
          <w:b/>
          <w:bCs/>
          <w:sz w:val="24"/>
          <w:szCs w:val="24"/>
        </w:rPr>
      </w:pPr>
      <w:r w:rsidRPr="00E019D0">
        <w:rPr>
          <w:b/>
          <w:bCs/>
          <w:sz w:val="24"/>
          <w:szCs w:val="24"/>
        </w:rPr>
        <w:t>7. ФОРС-МАЖОРНЫЕ ОБСТОЯТЕЛЬСТВА</w:t>
      </w:r>
    </w:p>
    <w:p w:rsidR="00E019D0" w:rsidRPr="00E019D0" w:rsidRDefault="00E019D0" w:rsidP="00E019D0">
      <w:pPr>
        <w:autoSpaceDE w:val="0"/>
        <w:autoSpaceDN w:val="0"/>
        <w:spacing w:line="240" w:lineRule="auto"/>
        <w:ind w:firstLine="720"/>
        <w:rPr>
          <w:sz w:val="24"/>
          <w:szCs w:val="24"/>
        </w:rPr>
      </w:pPr>
      <w:r w:rsidRPr="00E019D0">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E019D0" w:rsidRPr="00E019D0" w:rsidRDefault="00E019D0" w:rsidP="00E019D0">
      <w:pPr>
        <w:autoSpaceDE w:val="0"/>
        <w:autoSpaceDN w:val="0"/>
        <w:spacing w:line="240" w:lineRule="auto"/>
        <w:ind w:firstLine="720"/>
        <w:rPr>
          <w:sz w:val="24"/>
          <w:szCs w:val="24"/>
        </w:rPr>
      </w:pPr>
      <w:r w:rsidRPr="00E019D0">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E019D0" w:rsidRPr="00E019D0" w:rsidRDefault="00E019D0" w:rsidP="00E019D0">
      <w:pPr>
        <w:autoSpaceDE w:val="0"/>
        <w:autoSpaceDN w:val="0"/>
        <w:spacing w:line="240" w:lineRule="auto"/>
        <w:ind w:firstLine="720"/>
        <w:rPr>
          <w:sz w:val="24"/>
          <w:szCs w:val="24"/>
        </w:rPr>
      </w:pPr>
      <w:r w:rsidRPr="00E019D0">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rsidR="00E019D0" w:rsidRPr="00E019D0" w:rsidRDefault="00E019D0" w:rsidP="00E019D0">
      <w:pPr>
        <w:autoSpaceDE w:val="0"/>
        <w:autoSpaceDN w:val="0"/>
        <w:spacing w:line="240" w:lineRule="auto"/>
        <w:ind w:firstLine="720"/>
        <w:rPr>
          <w:sz w:val="24"/>
          <w:szCs w:val="24"/>
        </w:rPr>
      </w:pPr>
      <w:r w:rsidRPr="00E019D0">
        <w:rPr>
          <w:sz w:val="24"/>
          <w:szCs w:val="24"/>
        </w:rPr>
        <w:t xml:space="preserve">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w:t>
      </w:r>
      <w:r w:rsidRPr="00E019D0">
        <w:rPr>
          <w:sz w:val="24"/>
          <w:szCs w:val="24"/>
        </w:rPr>
        <w:lastRenderedPageBreak/>
        <w:t>обстоятельства продлятся более двух месяцев, стороны настоящего договора вправе договориться о расторжении настоящего договора.</w:t>
      </w:r>
    </w:p>
    <w:p w:rsidR="00E019D0" w:rsidRPr="00252A63" w:rsidRDefault="00E019D0" w:rsidP="00252A63">
      <w:pPr>
        <w:autoSpaceDE w:val="0"/>
        <w:autoSpaceDN w:val="0"/>
        <w:spacing w:line="240" w:lineRule="auto"/>
        <w:ind w:firstLine="709"/>
        <w:rPr>
          <w:rFonts w:cs="Aharoni"/>
          <w:sz w:val="24"/>
          <w:szCs w:val="24"/>
          <w:lang w:bidi="he-IL"/>
        </w:rPr>
      </w:pPr>
      <w:r w:rsidRPr="00E019D0">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E019D0">
        <w:rPr>
          <w:rFonts w:cs="Aharoni"/>
          <w:sz w:val="24"/>
          <w:szCs w:val="24"/>
          <w:lang w:bidi="he-IL"/>
        </w:rPr>
        <w:t>настоящего договора.</w:t>
      </w:r>
    </w:p>
    <w:p w:rsidR="00E019D0" w:rsidRPr="00E019D0" w:rsidRDefault="00E019D0" w:rsidP="00E019D0">
      <w:pPr>
        <w:widowControl w:val="0"/>
        <w:autoSpaceDE w:val="0"/>
        <w:autoSpaceDN w:val="0"/>
        <w:adjustRightInd w:val="0"/>
        <w:spacing w:after="200" w:line="240" w:lineRule="auto"/>
        <w:ind w:left="360" w:firstLine="0"/>
        <w:contextualSpacing/>
        <w:jc w:val="center"/>
        <w:rPr>
          <w:b/>
          <w:sz w:val="24"/>
          <w:szCs w:val="24"/>
        </w:rPr>
      </w:pPr>
      <w:r w:rsidRPr="00E019D0">
        <w:rPr>
          <w:b/>
          <w:sz w:val="24"/>
          <w:szCs w:val="24"/>
        </w:rPr>
        <w:t>8. НАЛОГОВАЯ ОГОВОРКА</w:t>
      </w:r>
    </w:p>
    <w:p w:rsidR="00E019D0" w:rsidRPr="00E019D0" w:rsidRDefault="00E019D0" w:rsidP="00E019D0">
      <w:pPr>
        <w:spacing w:after="200" w:line="240" w:lineRule="auto"/>
        <w:ind w:firstLine="709"/>
        <w:contextualSpacing/>
        <w:jc w:val="left"/>
        <w:rPr>
          <w:rFonts w:cs="Arial"/>
          <w:bCs/>
          <w:color w:val="000000"/>
          <w:sz w:val="24"/>
          <w:szCs w:val="24"/>
        </w:rPr>
      </w:pPr>
      <w:r w:rsidRPr="00E019D0">
        <w:rPr>
          <w:bCs/>
          <w:sz w:val="24"/>
          <w:szCs w:val="24"/>
        </w:rPr>
        <w:t xml:space="preserve">8.1. </w:t>
      </w:r>
      <w:r w:rsidRPr="00E019D0">
        <w:rPr>
          <w:sz w:val="24"/>
          <w:szCs w:val="24"/>
        </w:rPr>
        <w:t xml:space="preserve">________ </w:t>
      </w:r>
      <w:r w:rsidRPr="00E019D0">
        <w:rPr>
          <w:rFonts w:cs="Arial"/>
          <w:bCs/>
          <w:color w:val="000000"/>
          <w:sz w:val="24"/>
          <w:szCs w:val="24"/>
        </w:rPr>
        <w:t>гарантирует, что на момент заключения настоящего договора, а также в течение всего срока его действия он:</w:t>
      </w:r>
    </w:p>
    <w:p w:rsidR="00E019D0" w:rsidRPr="00E019D0" w:rsidRDefault="00E019D0" w:rsidP="00E019D0">
      <w:pPr>
        <w:spacing w:line="240" w:lineRule="auto"/>
        <w:rPr>
          <w:bCs/>
          <w:color w:val="000000"/>
          <w:sz w:val="24"/>
          <w:szCs w:val="24"/>
        </w:rPr>
      </w:pPr>
      <w:r w:rsidRPr="00E019D0">
        <w:rPr>
          <w:bCs/>
          <w:color w:val="000000"/>
          <w:sz w:val="24"/>
          <w:szCs w:val="24"/>
        </w:rPr>
        <w:t>- своевременно и в полном объеме уплачивает налоги, сборы и страховые взносы;</w:t>
      </w:r>
    </w:p>
    <w:p w:rsidR="00E019D0" w:rsidRPr="00E019D0" w:rsidRDefault="00E019D0" w:rsidP="00E019D0">
      <w:pPr>
        <w:spacing w:line="240" w:lineRule="auto"/>
        <w:rPr>
          <w:bCs/>
          <w:color w:val="000000"/>
          <w:sz w:val="24"/>
          <w:szCs w:val="24"/>
        </w:rPr>
      </w:pPr>
      <w:r w:rsidRPr="00E019D0">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E019D0" w:rsidRPr="00E019D0" w:rsidRDefault="00E019D0" w:rsidP="00E019D0">
      <w:pPr>
        <w:spacing w:line="240" w:lineRule="auto"/>
        <w:rPr>
          <w:bCs/>
          <w:color w:val="000000"/>
          <w:sz w:val="24"/>
          <w:szCs w:val="24"/>
        </w:rPr>
      </w:pPr>
      <w:r w:rsidRPr="00E019D0">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E019D0" w:rsidRPr="00E019D0" w:rsidRDefault="00E019D0" w:rsidP="00E019D0">
      <w:pPr>
        <w:spacing w:line="240" w:lineRule="auto"/>
        <w:rPr>
          <w:bCs/>
          <w:color w:val="000000"/>
          <w:sz w:val="24"/>
          <w:szCs w:val="24"/>
        </w:rPr>
      </w:pPr>
      <w:r w:rsidRPr="00E019D0">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019D0" w:rsidRPr="00E019D0" w:rsidRDefault="00E019D0" w:rsidP="00E019D0">
      <w:pPr>
        <w:spacing w:line="240" w:lineRule="auto"/>
        <w:ind w:firstLine="709"/>
        <w:rPr>
          <w:bCs/>
          <w:color w:val="000000"/>
          <w:sz w:val="24"/>
          <w:szCs w:val="24"/>
        </w:rPr>
      </w:pPr>
      <w:r w:rsidRPr="00E019D0">
        <w:rPr>
          <w:bCs/>
          <w:color w:val="000000"/>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E019D0" w:rsidRPr="00E019D0" w:rsidRDefault="00E019D0" w:rsidP="00E019D0">
      <w:pPr>
        <w:spacing w:line="240" w:lineRule="auto"/>
        <w:rPr>
          <w:bCs/>
          <w:color w:val="000000"/>
          <w:sz w:val="24"/>
          <w:szCs w:val="24"/>
        </w:rPr>
      </w:pPr>
      <w:r w:rsidRPr="00E019D0">
        <w:rPr>
          <w:bCs/>
          <w:color w:val="000000"/>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E019D0" w:rsidRPr="00E019D0" w:rsidRDefault="00E019D0" w:rsidP="00E019D0">
      <w:pPr>
        <w:spacing w:line="240" w:lineRule="auto"/>
        <w:rPr>
          <w:bCs/>
          <w:color w:val="000000"/>
          <w:sz w:val="24"/>
          <w:szCs w:val="24"/>
        </w:rPr>
      </w:pPr>
      <w:r w:rsidRPr="00E019D0">
        <w:rPr>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E019D0" w:rsidRPr="00E019D0" w:rsidRDefault="00E019D0" w:rsidP="00252A63">
      <w:pPr>
        <w:spacing w:line="240" w:lineRule="auto"/>
        <w:rPr>
          <w:bCs/>
          <w:color w:val="000000"/>
          <w:sz w:val="24"/>
          <w:szCs w:val="24"/>
        </w:rPr>
      </w:pPr>
      <w:r w:rsidRPr="00E019D0">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E019D0" w:rsidRPr="00E019D0" w:rsidRDefault="00E019D0" w:rsidP="00E019D0">
      <w:pPr>
        <w:widowControl w:val="0"/>
        <w:autoSpaceDE w:val="0"/>
        <w:autoSpaceDN w:val="0"/>
        <w:spacing w:line="240" w:lineRule="auto"/>
        <w:jc w:val="center"/>
        <w:rPr>
          <w:b/>
          <w:bCs/>
          <w:sz w:val="24"/>
          <w:szCs w:val="24"/>
        </w:rPr>
      </w:pPr>
      <w:r w:rsidRPr="00E019D0">
        <w:rPr>
          <w:b/>
          <w:bCs/>
          <w:noProof/>
          <w:sz w:val="24"/>
          <w:szCs w:val="24"/>
        </w:rPr>
        <w:t>9.</w:t>
      </w:r>
      <w:r w:rsidRPr="00E019D0">
        <w:rPr>
          <w:b/>
          <w:bCs/>
          <w:sz w:val="24"/>
          <w:szCs w:val="24"/>
        </w:rPr>
        <w:t xml:space="preserve"> ПОРЯДОК РАЗРЕШЕНИЯ СПОРОВ</w:t>
      </w:r>
    </w:p>
    <w:p w:rsidR="00E019D0" w:rsidRPr="00E019D0" w:rsidRDefault="00E019D0" w:rsidP="00E019D0">
      <w:pPr>
        <w:widowControl w:val="0"/>
        <w:autoSpaceDE w:val="0"/>
        <w:autoSpaceDN w:val="0"/>
        <w:spacing w:line="240" w:lineRule="auto"/>
        <w:ind w:firstLine="720"/>
        <w:rPr>
          <w:sz w:val="24"/>
          <w:szCs w:val="24"/>
        </w:rPr>
      </w:pPr>
      <w:r w:rsidRPr="00E019D0">
        <w:rPr>
          <w:noProof/>
          <w:sz w:val="24"/>
          <w:szCs w:val="24"/>
        </w:rPr>
        <w:t xml:space="preserve">9.1. </w:t>
      </w:r>
      <w:r w:rsidRPr="00E019D0">
        <w:rPr>
          <w:sz w:val="24"/>
          <w:szCs w:val="24"/>
        </w:rPr>
        <w:t>Все споры и разногласия, связанные с заключением</w:t>
      </w:r>
      <w:r w:rsidRPr="00E019D0">
        <w:rPr>
          <w:noProof/>
          <w:sz w:val="24"/>
          <w:szCs w:val="24"/>
        </w:rPr>
        <w:t>,</w:t>
      </w:r>
      <w:r w:rsidRPr="00E019D0">
        <w:rPr>
          <w:sz w:val="24"/>
          <w:szCs w:val="24"/>
        </w:rPr>
        <w:t xml:space="preserve"> исполнением, изменением настоящего договора, стороны настоящего договора решают путем переговоров, с применением претензионного порядка. Срок рассмотрения претензии – 14 календарных дней. </w:t>
      </w:r>
    </w:p>
    <w:p w:rsidR="00E019D0" w:rsidRPr="00252A63" w:rsidRDefault="00E019D0" w:rsidP="00252A63">
      <w:pPr>
        <w:autoSpaceDE w:val="0"/>
        <w:autoSpaceDN w:val="0"/>
        <w:spacing w:line="240" w:lineRule="auto"/>
        <w:ind w:firstLine="720"/>
        <w:rPr>
          <w:sz w:val="24"/>
          <w:szCs w:val="24"/>
        </w:rPr>
      </w:pPr>
      <w:r w:rsidRPr="00E019D0">
        <w:rPr>
          <w:noProof/>
          <w:sz w:val="24"/>
          <w:szCs w:val="24"/>
        </w:rPr>
        <w:t xml:space="preserve">9.2. </w:t>
      </w:r>
      <w:r w:rsidRPr="00E019D0">
        <w:rPr>
          <w:sz w:val="24"/>
          <w:szCs w:val="24"/>
        </w:rPr>
        <w:t xml:space="preserve">При не урегулировании сторонами споров и разногласий путем переговоров с применением претензионного порядка или неполучения в срок ответа на претензию они подлежат рассмотрению в Арбитражном суде Республики Саха (Якутия) в соответствии с действующим законодательством РФ. </w:t>
      </w:r>
    </w:p>
    <w:p w:rsidR="00E019D0" w:rsidRPr="00E019D0" w:rsidRDefault="00E019D0" w:rsidP="00E019D0">
      <w:pPr>
        <w:spacing w:line="240" w:lineRule="auto"/>
        <w:jc w:val="center"/>
        <w:rPr>
          <w:b/>
          <w:bCs/>
          <w:sz w:val="24"/>
          <w:szCs w:val="24"/>
        </w:rPr>
      </w:pPr>
      <w:r w:rsidRPr="00E019D0">
        <w:rPr>
          <w:b/>
          <w:bCs/>
          <w:sz w:val="24"/>
          <w:szCs w:val="24"/>
        </w:rPr>
        <w:t>10. АНТИКОРРУПЦИОННЫЕ УСЛОВИЯ</w:t>
      </w:r>
    </w:p>
    <w:p w:rsidR="00E019D0" w:rsidRPr="00E019D0" w:rsidRDefault="00E019D0" w:rsidP="00E019D0">
      <w:pPr>
        <w:spacing w:line="240" w:lineRule="auto"/>
        <w:ind w:firstLine="709"/>
        <w:rPr>
          <w:sz w:val="24"/>
          <w:szCs w:val="24"/>
        </w:rPr>
      </w:pPr>
      <w:r w:rsidRPr="00E019D0">
        <w:rPr>
          <w:sz w:val="24"/>
          <w:szCs w:val="24"/>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E019D0">
        <w:rPr>
          <w:color w:val="0000FF"/>
          <w:sz w:val="24"/>
          <w:szCs w:val="24"/>
          <w:u w:val="single"/>
        </w:rPr>
        <w:fldChar w:fldCharType="begin"/>
      </w:r>
      <w:r w:rsidRPr="00E019D0">
        <w:rPr>
          <w:color w:val="0000FF"/>
          <w:sz w:val="24"/>
          <w:szCs w:val="24"/>
          <w:u w:val="single"/>
        </w:rPr>
        <w:instrText xml:space="preserve"> HYPERLINK "http://corpmsp.ru/" </w:instrText>
      </w:r>
      <w:r w:rsidRPr="00E019D0">
        <w:rPr>
          <w:color w:val="0000FF"/>
          <w:sz w:val="24"/>
          <w:szCs w:val="24"/>
          <w:u w:val="single"/>
        </w:rPr>
        <w:fldChar w:fldCharType="separate"/>
      </w:r>
      <w:r w:rsidRPr="00E019D0">
        <w:rPr>
          <w:color w:val="0000FF"/>
          <w:sz w:val="24"/>
          <w:szCs w:val="24"/>
          <w:u w:val="single"/>
        </w:rPr>
        <w:t>саханефтегазсбыт.рф</w:t>
      </w:r>
      <w:proofErr w:type="spellEnd"/>
      <w:r w:rsidRPr="00E019D0">
        <w:rPr>
          <w:color w:val="0000FF"/>
          <w:sz w:val="24"/>
          <w:szCs w:val="24"/>
          <w:u w:val="single"/>
        </w:rPr>
        <w:t xml:space="preserve">) </w:t>
      </w:r>
      <w:r w:rsidRPr="00E019D0">
        <w:rPr>
          <w:color w:val="0000FF"/>
          <w:sz w:val="24"/>
          <w:szCs w:val="24"/>
          <w:u w:val="single"/>
        </w:rPr>
        <w:fldChar w:fldCharType="end"/>
      </w:r>
      <w:r w:rsidRPr="00E019D0">
        <w:rPr>
          <w:sz w:val="24"/>
          <w:szCs w:val="24"/>
        </w:rPr>
        <w:t>в разделе «Антикоррупционная политика».</w:t>
      </w:r>
    </w:p>
    <w:p w:rsidR="00E019D0" w:rsidRPr="00E019D0" w:rsidRDefault="00E019D0" w:rsidP="00E019D0">
      <w:pPr>
        <w:spacing w:line="240" w:lineRule="auto"/>
        <w:ind w:firstLine="709"/>
        <w:rPr>
          <w:sz w:val="24"/>
          <w:szCs w:val="24"/>
        </w:rPr>
      </w:pPr>
      <w:r w:rsidRPr="00E019D0">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E019D0" w:rsidRPr="00E019D0" w:rsidRDefault="00E019D0" w:rsidP="00E019D0">
      <w:pPr>
        <w:spacing w:line="240" w:lineRule="auto"/>
        <w:ind w:firstLine="709"/>
        <w:rPr>
          <w:sz w:val="24"/>
          <w:szCs w:val="24"/>
        </w:rPr>
      </w:pPr>
      <w:r w:rsidRPr="00E019D0">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E019D0" w:rsidRPr="00E019D0" w:rsidRDefault="00E019D0" w:rsidP="00E019D0">
      <w:pPr>
        <w:spacing w:line="240" w:lineRule="auto"/>
        <w:ind w:firstLine="709"/>
        <w:rPr>
          <w:sz w:val="24"/>
          <w:szCs w:val="24"/>
        </w:rPr>
      </w:pPr>
      <w:r w:rsidRPr="00E019D0">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E019D0" w:rsidRPr="00E019D0" w:rsidRDefault="00E019D0" w:rsidP="00E019D0">
      <w:pPr>
        <w:spacing w:line="240" w:lineRule="auto"/>
        <w:ind w:firstLine="708"/>
        <w:rPr>
          <w:sz w:val="24"/>
          <w:szCs w:val="24"/>
        </w:rPr>
      </w:pPr>
      <w:r w:rsidRPr="00E019D0">
        <w:rPr>
          <w:sz w:val="24"/>
          <w:szCs w:val="24"/>
        </w:rPr>
        <w:t xml:space="preserve">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w:t>
      </w:r>
      <w:r w:rsidRPr="00E019D0">
        <w:rPr>
          <w:sz w:val="24"/>
          <w:szCs w:val="24"/>
        </w:rPr>
        <w:lastRenderedPageBreak/>
        <w:t>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E019D0" w:rsidRPr="00E019D0" w:rsidRDefault="00E019D0" w:rsidP="00E019D0">
      <w:pPr>
        <w:spacing w:line="240" w:lineRule="auto"/>
        <w:ind w:firstLine="708"/>
        <w:rPr>
          <w:sz w:val="24"/>
          <w:szCs w:val="24"/>
        </w:rPr>
      </w:pPr>
      <w:r w:rsidRPr="00E019D0">
        <w:rPr>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E019D0" w:rsidRPr="00E019D0" w:rsidRDefault="00E019D0" w:rsidP="00E019D0">
      <w:pPr>
        <w:spacing w:line="240" w:lineRule="auto"/>
        <w:ind w:firstLine="709"/>
        <w:rPr>
          <w:sz w:val="24"/>
          <w:szCs w:val="24"/>
        </w:rPr>
      </w:pPr>
      <w:r w:rsidRPr="00E019D0">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E019D0">
        <w:rPr>
          <w:sz w:val="24"/>
          <w:szCs w:val="24"/>
        </w:rPr>
        <w:t xml:space="preserve"> рассмотрения в течение 10 (десяти) рабочих дней со дня получения письменного уведомления.</w:t>
      </w:r>
    </w:p>
    <w:p w:rsidR="00E019D0" w:rsidRPr="00E019D0" w:rsidRDefault="00E019D0" w:rsidP="00E019D0">
      <w:pPr>
        <w:tabs>
          <w:tab w:val="left" w:pos="709"/>
        </w:tabs>
        <w:spacing w:line="240" w:lineRule="auto"/>
        <w:rPr>
          <w:sz w:val="24"/>
          <w:szCs w:val="24"/>
        </w:rPr>
      </w:pPr>
      <w:r w:rsidRPr="00E019D0">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E019D0" w:rsidRPr="00E019D0" w:rsidRDefault="00E019D0" w:rsidP="00252A63">
      <w:pPr>
        <w:tabs>
          <w:tab w:val="left" w:pos="709"/>
        </w:tabs>
        <w:spacing w:line="240" w:lineRule="auto"/>
        <w:rPr>
          <w:sz w:val="24"/>
          <w:szCs w:val="24"/>
        </w:rPr>
      </w:pPr>
      <w:r w:rsidRPr="00E019D0">
        <w:rPr>
          <w:sz w:val="24"/>
          <w:szCs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E019D0" w:rsidRPr="00E019D0" w:rsidRDefault="00E019D0" w:rsidP="00E019D0">
      <w:pPr>
        <w:autoSpaceDE w:val="0"/>
        <w:autoSpaceDN w:val="0"/>
        <w:spacing w:line="240" w:lineRule="auto"/>
        <w:jc w:val="center"/>
        <w:rPr>
          <w:b/>
          <w:bCs/>
          <w:sz w:val="24"/>
          <w:szCs w:val="24"/>
        </w:rPr>
      </w:pPr>
      <w:r w:rsidRPr="00E019D0">
        <w:rPr>
          <w:b/>
          <w:bCs/>
          <w:noProof/>
          <w:sz w:val="24"/>
          <w:szCs w:val="24"/>
        </w:rPr>
        <w:t>11.</w:t>
      </w:r>
      <w:r w:rsidRPr="00E019D0">
        <w:rPr>
          <w:b/>
          <w:bCs/>
          <w:sz w:val="24"/>
          <w:szCs w:val="24"/>
        </w:rPr>
        <w:t xml:space="preserve"> ПРОЧИЕ УСЛОВИЯ</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rsidR="00E019D0" w:rsidRPr="00E019D0" w:rsidRDefault="00E019D0" w:rsidP="00E019D0">
      <w:pPr>
        <w:autoSpaceDE w:val="0"/>
        <w:autoSpaceDN w:val="0"/>
        <w:spacing w:line="240" w:lineRule="auto"/>
        <w:ind w:firstLine="720"/>
        <w:rPr>
          <w:sz w:val="24"/>
          <w:szCs w:val="24"/>
        </w:rPr>
      </w:pPr>
      <w:r w:rsidRPr="00E019D0">
        <w:rPr>
          <w:noProof/>
          <w:sz w:val="24"/>
          <w:szCs w:val="24"/>
        </w:rPr>
        <w:t xml:space="preserve">11.2. </w:t>
      </w:r>
      <w:r w:rsidRPr="00E019D0">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E019D0" w:rsidRPr="00E019D0" w:rsidRDefault="00E019D0" w:rsidP="00E019D0">
      <w:pPr>
        <w:autoSpaceDE w:val="0"/>
        <w:autoSpaceDN w:val="0"/>
        <w:spacing w:line="240" w:lineRule="auto"/>
        <w:ind w:firstLine="720"/>
        <w:rPr>
          <w:sz w:val="24"/>
          <w:szCs w:val="24"/>
        </w:rPr>
      </w:pPr>
      <w:r w:rsidRPr="00E019D0">
        <w:rPr>
          <w:noProof/>
          <w:sz w:val="24"/>
          <w:szCs w:val="24"/>
        </w:rPr>
        <w:t xml:space="preserve">11.3. </w:t>
      </w:r>
      <w:r w:rsidRPr="00E019D0">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E019D0" w:rsidRPr="00E019D0" w:rsidRDefault="00E019D0" w:rsidP="00E019D0">
      <w:pPr>
        <w:autoSpaceDE w:val="0"/>
        <w:autoSpaceDN w:val="0"/>
        <w:spacing w:line="240" w:lineRule="auto"/>
        <w:ind w:firstLine="720"/>
        <w:rPr>
          <w:sz w:val="24"/>
          <w:szCs w:val="24"/>
        </w:rPr>
      </w:pPr>
      <w:r w:rsidRPr="00E019D0">
        <w:rPr>
          <w:noProof/>
          <w:sz w:val="24"/>
          <w:szCs w:val="24"/>
        </w:rPr>
        <w:t xml:space="preserve">11.4. </w:t>
      </w:r>
      <w:r w:rsidRPr="00E019D0">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rsidR="00E019D0" w:rsidRPr="00E019D0" w:rsidRDefault="00E019D0" w:rsidP="00E019D0">
      <w:pPr>
        <w:autoSpaceDE w:val="0"/>
        <w:autoSpaceDN w:val="0"/>
        <w:spacing w:line="240" w:lineRule="auto"/>
        <w:ind w:firstLine="709"/>
        <w:rPr>
          <w:sz w:val="24"/>
          <w:szCs w:val="24"/>
        </w:rPr>
      </w:pPr>
      <w:r w:rsidRPr="00E019D0">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E019D0" w:rsidRPr="00E019D0" w:rsidRDefault="00E019D0" w:rsidP="00E019D0">
      <w:pPr>
        <w:autoSpaceDE w:val="0"/>
        <w:autoSpaceDN w:val="0"/>
        <w:spacing w:line="240" w:lineRule="auto"/>
        <w:ind w:firstLine="720"/>
        <w:rPr>
          <w:sz w:val="24"/>
          <w:szCs w:val="24"/>
        </w:rPr>
      </w:pPr>
      <w:r w:rsidRPr="00E019D0">
        <w:rPr>
          <w:noProof/>
          <w:sz w:val="24"/>
          <w:szCs w:val="24"/>
        </w:rPr>
        <w:t xml:space="preserve">11.6. </w:t>
      </w:r>
      <w:r w:rsidRPr="00E019D0">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E019D0" w:rsidRPr="00E019D0" w:rsidRDefault="00E019D0" w:rsidP="00E019D0">
      <w:pPr>
        <w:autoSpaceDE w:val="0"/>
        <w:autoSpaceDN w:val="0"/>
        <w:spacing w:line="240" w:lineRule="auto"/>
        <w:ind w:firstLine="720"/>
        <w:rPr>
          <w:sz w:val="24"/>
          <w:szCs w:val="24"/>
        </w:rPr>
      </w:pPr>
      <w:r w:rsidRPr="00E019D0">
        <w:rPr>
          <w:sz w:val="24"/>
          <w:szCs w:val="24"/>
        </w:rPr>
        <w:lastRenderedPageBreak/>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E019D0" w:rsidRPr="00E019D0" w:rsidRDefault="00E019D0" w:rsidP="00E019D0">
      <w:pPr>
        <w:autoSpaceDE w:val="0"/>
        <w:autoSpaceDN w:val="0"/>
        <w:spacing w:line="240" w:lineRule="auto"/>
        <w:ind w:firstLine="720"/>
        <w:rPr>
          <w:sz w:val="24"/>
          <w:szCs w:val="24"/>
        </w:rPr>
      </w:pPr>
      <w:r w:rsidRPr="00E019D0">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11.13. Не существует никаких других зависящих от другой Стороны препятствий для заключения и исполнения ею договора;</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 xml:space="preserve"> - поставка некачественного товара, в том числе, если недостатки являются устранимыми;</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 xml:space="preserve"> - нарушение сроков поставки более чем на 10 (десять) календарных дней;</w:t>
      </w:r>
    </w:p>
    <w:p w:rsidR="00E019D0" w:rsidRPr="00E019D0" w:rsidRDefault="00E019D0" w:rsidP="00E019D0">
      <w:pPr>
        <w:autoSpaceDE w:val="0"/>
        <w:autoSpaceDN w:val="0"/>
        <w:spacing w:line="240" w:lineRule="auto"/>
        <w:ind w:firstLine="708"/>
        <w:rPr>
          <w:bCs/>
          <w:sz w:val="24"/>
          <w:szCs w:val="24"/>
        </w:rPr>
      </w:pPr>
      <w:r w:rsidRPr="00E019D0">
        <w:rPr>
          <w:bCs/>
          <w:sz w:val="24"/>
          <w:szCs w:val="24"/>
        </w:rPr>
        <w:t xml:space="preserve"> - поставка товара (партии товара) в неполном объеме (недопоставка). </w:t>
      </w:r>
    </w:p>
    <w:p w:rsidR="00E019D0" w:rsidRPr="00252A63" w:rsidRDefault="00E019D0" w:rsidP="00252A63">
      <w:pPr>
        <w:autoSpaceDE w:val="0"/>
        <w:autoSpaceDN w:val="0"/>
        <w:spacing w:line="240" w:lineRule="auto"/>
        <w:ind w:firstLine="720"/>
        <w:rPr>
          <w:sz w:val="24"/>
          <w:szCs w:val="24"/>
        </w:rPr>
      </w:pPr>
      <w:r w:rsidRPr="00E019D0">
        <w:rPr>
          <w:sz w:val="24"/>
          <w:szCs w:val="24"/>
        </w:rPr>
        <w:t xml:space="preserve">Договор считается расторгнутым с момента получения Поставщиком письменного уведомления.  </w:t>
      </w:r>
    </w:p>
    <w:p w:rsidR="00E019D0" w:rsidRPr="00E019D0" w:rsidRDefault="00E019D0" w:rsidP="00E019D0">
      <w:pPr>
        <w:autoSpaceDE w:val="0"/>
        <w:autoSpaceDN w:val="0"/>
        <w:spacing w:line="240" w:lineRule="auto"/>
        <w:jc w:val="center"/>
        <w:rPr>
          <w:b/>
          <w:bCs/>
          <w:sz w:val="24"/>
          <w:szCs w:val="24"/>
        </w:rPr>
      </w:pPr>
      <w:r w:rsidRPr="00E019D0">
        <w:rPr>
          <w:b/>
          <w:bCs/>
          <w:sz w:val="24"/>
          <w:szCs w:val="24"/>
        </w:rPr>
        <w:t>12. РЕКВИЗИТЫ СТОРОН</w:t>
      </w:r>
    </w:p>
    <w:p w:rsidR="00252A63" w:rsidRPr="00E019D0" w:rsidRDefault="00252A63" w:rsidP="00252A63">
      <w:pPr>
        <w:keepNext/>
        <w:autoSpaceDE w:val="0"/>
        <w:snapToGrid w:val="0"/>
        <w:spacing w:line="240" w:lineRule="auto"/>
        <w:rPr>
          <w:b/>
          <w:bCs/>
          <w:sz w:val="24"/>
          <w:szCs w:val="24"/>
        </w:rPr>
      </w:pPr>
      <w:proofErr w:type="gramStart"/>
      <w:r w:rsidRPr="00E019D0">
        <w:rPr>
          <w:b/>
          <w:bCs/>
          <w:sz w:val="24"/>
          <w:szCs w:val="24"/>
        </w:rPr>
        <w:t xml:space="preserve">Заказчик: </w:t>
      </w:r>
      <w:r>
        <w:rPr>
          <w:b/>
          <w:bCs/>
          <w:sz w:val="24"/>
          <w:szCs w:val="24"/>
        </w:rPr>
        <w:t xml:space="preserve">  </w:t>
      </w:r>
      <w:proofErr w:type="gramEnd"/>
      <w:r>
        <w:rPr>
          <w:b/>
          <w:bCs/>
          <w:sz w:val="24"/>
          <w:szCs w:val="24"/>
        </w:rPr>
        <w:t xml:space="preserve">                                                                               </w:t>
      </w:r>
      <w:r w:rsidRPr="00E019D0">
        <w:rPr>
          <w:b/>
          <w:bCs/>
          <w:sz w:val="24"/>
          <w:szCs w:val="24"/>
        </w:rPr>
        <w:t>Поставщик:</w:t>
      </w:r>
    </w:p>
    <w:p w:rsidR="00252A63" w:rsidRPr="00E019D0" w:rsidRDefault="00252A63" w:rsidP="00252A63">
      <w:pPr>
        <w:autoSpaceDE w:val="0"/>
        <w:snapToGrid w:val="0"/>
        <w:spacing w:line="240" w:lineRule="auto"/>
        <w:ind w:hanging="4"/>
        <w:rPr>
          <w:b/>
          <w:bCs/>
          <w:sz w:val="24"/>
          <w:szCs w:val="24"/>
        </w:rPr>
      </w:pPr>
    </w:p>
    <w:p w:rsidR="00252A63" w:rsidRDefault="00252A63" w:rsidP="00252A63">
      <w:pPr>
        <w:autoSpaceDE w:val="0"/>
        <w:snapToGrid w:val="0"/>
        <w:spacing w:line="240" w:lineRule="auto"/>
        <w:ind w:hanging="4"/>
        <w:rPr>
          <w:b/>
          <w:bCs/>
          <w:sz w:val="24"/>
          <w:szCs w:val="24"/>
        </w:rPr>
      </w:pPr>
      <w:r>
        <w:rPr>
          <w:b/>
          <w:bCs/>
          <w:sz w:val="24"/>
          <w:szCs w:val="24"/>
        </w:rPr>
        <w:t xml:space="preserve"> </w:t>
      </w:r>
      <w:r w:rsidRPr="00E019D0">
        <w:rPr>
          <w:b/>
          <w:bCs/>
          <w:sz w:val="24"/>
          <w:szCs w:val="24"/>
        </w:rPr>
        <w:t>АО «</w:t>
      </w:r>
      <w:proofErr w:type="spellStart"/>
      <w:r w:rsidRPr="00E019D0">
        <w:rPr>
          <w:b/>
          <w:bCs/>
          <w:sz w:val="24"/>
          <w:szCs w:val="24"/>
        </w:rPr>
        <w:t>Саханефтегазсбыт</w:t>
      </w:r>
      <w:proofErr w:type="spellEnd"/>
      <w:r w:rsidRPr="00E019D0">
        <w:rPr>
          <w:b/>
          <w:bCs/>
          <w:sz w:val="24"/>
          <w:szCs w:val="24"/>
        </w:rPr>
        <w:t>»</w:t>
      </w:r>
    </w:p>
    <w:p w:rsidR="00E019D0" w:rsidRPr="00252A63" w:rsidRDefault="00252A63" w:rsidP="00252A63">
      <w:pPr>
        <w:autoSpaceDE w:val="0"/>
        <w:snapToGrid w:val="0"/>
        <w:spacing w:line="240" w:lineRule="auto"/>
        <w:ind w:hanging="4"/>
        <w:rPr>
          <w:b/>
          <w:bCs/>
          <w:sz w:val="24"/>
          <w:szCs w:val="24"/>
        </w:rPr>
      </w:pPr>
      <w:r w:rsidRPr="00E019D0">
        <w:rPr>
          <w:bCs/>
          <w:sz w:val="24"/>
          <w:szCs w:val="24"/>
        </w:rPr>
        <w:t xml:space="preserve">Юридический адрес: Республика Саха  </w:t>
      </w:r>
    </w:p>
    <w:p w:rsidR="00252A63" w:rsidRPr="00E019D0" w:rsidRDefault="00252A63" w:rsidP="00252A63">
      <w:pPr>
        <w:autoSpaceDE w:val="0"/>
        <w:snapToGrid w:val="0"/>
        <w:spacing w:line="240" w:lineRule="auto"/>
        <w:ind w:hanging="4"/>
        <w:jc w:val="left"/>
        <w:rPr>
          <w:bCs/>
          <w:sz w:val="24"/>
          <w:szCs w:val="24"/>
        </w:rPr>
      </w:pPr>
      <w:r w:rsidRPr="00E019D0">
        <w:rPr>
          <w:bCs/>
          <w:sz w:val="24"/>
          <w:szCs w:val="24"/>
        </w:rPr>
        <w:t xml:space="preserve">(Якутия), 677000, г. Якутск, ул. </w:t>
      </w:r>
      <w:proofErr w:type="spellStart"/>
      <w:r w:rsidRPr="00E019D0">
        <w:rPr>
          <w:bCs/>
          <w:sz w:val="24"/>
          <w:szCs w:val="24"/>
        </w:rPr>
        <w:t>Чиряева</w:t>
      </w:r>
      <w:proofErr w:type="spellEnd"/>
      <w:r w:rsidRPr="00E019D0">
        <w:rPr>
          <w:bCs/>
          <w:sz w:val="24"/>
          <w:szCs w:val="24"/>
        </w:rPr>
        <w:t>, д. 3</w:t>
      </w:r>
    </w:p>
    <w:p w:rsidR="00252A63" w:rsidRPr="00E019D0" w:rsidRDefault="00252A63" w:rsidP="00252A63">
      <w:pPr>
        <w:autoSpaceDE w:val="0"/>
        <w:snapToGrid w:val="0"/>
        <w:spacing w:line="240" w:lineRule="auto"/>
        <w:ind w:hanging="4"/>
        <w:rPr>
          <w:bCs/>
          <w:sz w:val="24"/>
          <w:szCs w:val="24"/>
        </w:rPr>
      </w:pPr>
      <w:r w:rsidRPr="00E019D0">
        <w:rPr>
          <w:bCs/>
          <w:sz w:val="24"/>
          <w:szCs w:val="24"/>
        </w:rPr>
        <w:t>ИНН 1435115270</w:t>
      </w:r>
    </w:p>
    <w:p w:rsidR="00252A63" w:rsidRPr="00E019D0" w:rsidRDefault="00252A63" w:rsidP="00252A63">
      <w:pPr>
        <w:autoSpaceDE w:val="0"/>
        <w:snapToGrid w:val="0"/>
        <w:spacing w:line="240" w:lineRule="auto"/>
        <w:ind w:hanging="4"/>
        <w:rPr>
          <w:bCs/>
          <w:sz w:val="24"/>
          <w:szCs w:val="24"/>
        </w:rPr>
      </w:pPr>
      <w:r w:rsidRPr="00E019D0">
        <w:rPr>
          <w:bCs/>
          <w:sz w:val="24"/>
          <w:szCs w:val="24"/>
        </w:rPr>
        <w:t>КПП 546050001</w:t>
      </w:r>
    </w:p>
    <w:p w:rsidR="00252A63" w:rsidRPr="00E019D0" w:rsidRDefault="00252A63" w:rsidP="00252A63">
      <w:pPr>
        <w:autoSpaceDE w:val="0"/>
        <w:snapToGrid w:val="0"/>
        <w:spacing w:line="240" w:lineRule="auto"/>
        <w:ind w:hanging="4"/>
        <w:rPr>
          <w:b/>
          <w:bCs/>
          <w:sz w:val="24"/>
          <w:szCs w:val="24"/>
        </w:rPr>
      </w:pPr>
      <w:r w:rsidRPr="00E019D0">
        <w:rPr>
          <w:b/>
          <w:bCs/>
          <w:sz w:val="24"/>
          <w:szCs w:val="24"/>
        </w:rPr>
        <w:t xml:space="preserve">Заказчик: </w:t>
      </w:r>
    </w:p>
    <w:p w:rsidR="00252A63" w:rsidRPr="00E019D0" w:rsidRDefault="00252A63" w:rsidP="00252A63">
      <w:pPr>
        <w:autoSpaceDE w:val="0"/>
        <w:snapToGrid w:val="0"/>
        <w:spacing w:line="240" w:lineRule="auto"/>
        <w:ind w:hanging="4"/>
        <w:rPr>
          <w:bCs/>
          <w:sz w:val="24"/>
          <w:szCs w:val="24"/>
        </w:rPr>
      </w:pPr>
      <w:r w:rsidRPr="00E019D0">
        <w:rPr>
          <w:bCs/>
          <w:sz w:val="24"/>
          <w:szCs w:val="24"/>
        </w:rPr>
        <w:t>р/с 40702810776020101432</w:t>
      </w:r>
    </w:p>
    <w:p w:rsidR="00252A63" w:rsidRPr="00E019D0" w:rsidRDefault="00252A63" w:rsidP="00252A63">
      <w:pPr>
        <w:autoSpaceDE w:val="0"/>
        <w:snapToGrid w:val="0"/>
        <w:spacing w:line="240" w:lineRule="auto"/>
        <w:ind w:hanging="4"/>
        <w:rPr>
          <w:bCs/>
          <w:sz w:val="24"/>
          <w:szCs w:val="24"/>
        </w:rPr>
      </w:pPr>
      <w:r w:rsidRPr="00E019D0">
        <w:rPr>
          <w:bCs/>
          <w:sz w:val="24"/>
          <w:szCs w:val="24"/>
        </w:rPr>
        <w:t>в филиале № 8603 Якутское отделение</w:t>
      </w:r>
    </w:p>
    <w:p w:rsidR="00252A63" w:rsidRPr="00E019D0" w:rsidRDefault="00252A63" w:rsidP="00252A63">
      <w:pPr>
        <w:autoSpaceDE w:val="0"/>
        <w:snapToGrid w:val="0"/>
        <w:spacing w:line="240" w:lineRule="auto"/>
        <w:ind w:hanging="4"/>
        <w:rPr>
          <w:bCs/>
          <w:sz w:val="24"/>
          <w:szCs w:val="24"/>
        </w:rPr>
      </w:pPr>
      <w:r w:rsidRPr="00E019D0">
        <w:rPr>
          <w:bCs/>
          <w:sz w:val="24"/>
          <w:szCs w:val="24"/>
        </w:rPr>
        <w:t>г. Якутск</w:t>
      </w:r>
    </w:p>
    <w:p w:rsidR="00252A63" w:rsidRPr="00E019D0" w:rsidRDefault="00252A63" w:rsidP="00252A63">
      <w:pPr>
        <w:autoSpaceDE w:val="0"/>
        <w:snapToGrid w:val="0"/>
        <w:spacing w:line="240" w:lineRule="auto"/>
        <w:ind w:hanging="4"/>
        <w:rPr>
          <w:bCs/>
          <w:sz w:val="24"/>
          <w:szCs w:val="24"/>
        </w:rPr>
      </w:pPr>
      <w:r w:rsidRPr="00E019D0">
        <w:rPr>
          <w:bCs/>
          <w:sz w:val="24"/>
          <w:szCs w:val="24"/>
        </w:rPr>
        <w:t>к/с 30101810400000000609</w:t>
      </w:r>
    </w:p>
    <w:p w:rsidR="00252A63" w:rsidRPr="00252A63" w:rsidRDefault="00252A63" w:rsidP="00252A63">
      <w:pPr>
        <w:autoSpaceDE w:val="0"/>
        <w:snapToGrid w:val="0"/>
        <w:spacing w:line="240" w:lineRule="auto"/>
        <w:ind w:hanging="4"/>
        <w:rPr>
          <w:bCs/>
          <w:sz w:val="24"/>
          <w:szCs w:val="24"/>
        </w:rPr>
      </w:pPr>
      <w:r w:rsidRPr="00E019D0">
        <w:rPr>
          <w:bCs/>
          <w:sz w:val="24"/>
          <w:szCs w:val="24"/>
        </w:rPr>
        <w:t>БИК 049805609</w:t>
      </w:r>
    </w:p>
    <w:p w:rsidR="00252A63" w:rsidRPr="00252A63" w:rsidRDefault="00252A63" w:rsidP="00252A63">
      <w:pPr>
        <w:autoSpaceDE w:val="0"/>
        <w:snapToGrid w:val="0"/>
        <w:spacing w:line="240" w:lineRule="auto"/>
        <w:ind w:firstLine="0"/>
        <w:rPr>
          <w:b/>
          <w:bCs/>
          <w:sz w:val="24"/>
          <w:szCs w:val="24"/>
        </w:rPr>
      </w:pPr>
      <w:r w:rsidRPr="00E019D0">
        <w:rPr>
          <w:b/>
          <w:bCs/>
          <w:sz w:val="24"/>
          <w:szCs w:val="24"/>
        </w:rPr>
        <w:t>__________________ В.Н. Лебедев</w:t>
      </w:r>
      <w:r>
        <w:rPr>
          <w:b/>
          <w:bCs/>
          <w:sz w:val="24"/>
          <w:szCs w:val="24"/>
        </w:rPr>
        <w:t xml:space="preserve">                                          </w:t>
      </w:r>
      <w:r w:rsidRPr="00252A63">
        <w:rPr>
          <w:b/>
          <w:bCs/>
          <w:sz w:val="24"/>
          <w:szCs w:val="24"/>
        </w:rPr>
        <w:t>__________________________</w:t>
      </w:r>
    </w:p>
    <w:p w:rsidR="00252A63" w:rsidRPr="00252A63" w:rsidRDefault="00252A63" w:rsidP="00252A63">
      <w:pPr>
        <w:tabs>
          <w:tab w:val="left" w:pos="6210"/>
        </w:tabs>
        <w:autoSpaceDE w:val="0"/>
        <w:snapToGrid w:val="0"/>
        <w:spacing w:line="240" w:lineRule="auto"/>
        <w:ind w:firstLine="0"/>
        <w:rPr>
          <w:b/>
          <w:bCs/>
          <w:sz w:val="24"/>
          <w:szCs w:val="24"/>
        </w:rPr>
      </w:pPr>
      <w:r w:rsidRPr="00252A63">
        <w:rPr>
          <w:b/>
          <w:bCs/>
          <w:sz w:val="24"/>
          <w:szCs w:val="24"/>
        </w:rPr>
        <w:t xml:space="preserve">          М.П.</w:t>
      </w:r>
      <w:r>
        <w:rPr>
          <w:b/>
          <w:bCs/>
          <w:sz w:val="24"/>
          <w:szCs w:val="24"/>
        </w:rPr>
        <w:tab/>
        <w:t>М.П.</w:t>
      </w:r>
    </w:p>
    <w:p w:rsidR="00252A63" w:rsidRPr="00E019D0" w:rsidRDefault="00252A63" w:rsidP="00252A63">
      <w:pPr>
        <w:autoSpaceDE w:val="0"/>
        <w:snapToGrid w:val="0"/>
        <w:spacing w:line="240" w:lineRule="auto"/>
        <w:ind w:firstLine="0"/>
        <w:rPr>
          <w:b/>
          <w:bCs/>
          <w:sz w:val="24"/>
          <w:szCs w:val="24"/>
        </w:rPr>
      </w:pPr>
    </w:p>
    <w:p w:rsidR="00E019D0" w:rsidRPr="00E019D0" w:rsidRDefault="00E019D0" w:rsidP="00E019D0">
      <w:pPr>
        <w:autoSpaceDE w:val="0"/>
        <w:spacing w:line="240" w:lineRule="auto"/>
        <w:jc w:val="right"/>
        <w:rPr>
          <w:sz w:val="20"/>
          <w:szCs w:val="20"/>
        </w:rPr>
      </w:pPr>
      <w:bookmarkStart w:id="50" w:name="_GoBack"/>
      <w:bookmarkEnd w:id="50"/>
    </w:p>
    <w:p w:rsidR="00E019D0" w:rsidRPr="00E019D0" w:rsidRDefault="00E019D0" w:rsidP="00E019D0">
      <w:pPr>
        <w:autoSpaceDE w:val="0"/>
        <w:spacing w:line="240" w:lineRule="auto"/>
        <w:jc w:val="right"/>
        <w:rPr>
          <w:sz w:val="20"/>
          <w:szCs w:val="20"/>
        </w:rPr>
      </w:pPr>
    </w:p>
    <w:p w:rsidR="00E019D0" w:rsidRPr="00E019D0" w:rsidRDefault="00E019D0" w:rsidP="00E019D0">
      <w:pPr>
        <w:sectPr w:rsidR="00E019D0" w:rsidRPr="00E019D0" w:rsidSect="00E019D0">
          <w:footerReference w:type="default" r:id="rId11"/>
          <w:footerReference w:type="first" r:id="rId12"/>
          <w:pgSz w:w="11906" w:h="16838" w:code="9"/>
          <w:pgMar w:top="851" w:right="707" w:bottom="709" w:left="992" w:header="680" w:footer="0" w:gutter="0"/>
          <w:cols w:space="708"/>
          <w:docGrid w:linePitch="381"/>
        </w:sectPr>
      </w:pPr>
    </w:p>
    <w:p w:rsidR="00E019D0" w:rsidRPr="00E019D0" w:rsidRDefault="00E019D0" w:rsidP="00E019D0">
      <w:pPr>
        <w:spacing w:line="240" w:lineRule="atLeast"/>
        <w:jc w:val="right"/>
        <w:rPr>
          <w:sz w:val="20"/>
          <w:szCs w:val="20"/>
        </w:rPr>
      </w:pPr>
      <w:r w:rsidRPr="00E019D0">
        <w:rPr>
          <w:sz w:val="20"/>
          <w:szCs w:val="20"/>
        </w:rPr>
        <w:lastRenderedPageBreak/>
        <w:t xml:space="preserve">Приложение № 1 </w:t>
      </w:r>
    </w:p>
    <w:p w:rsidR="00E019D0" w:rsidRPr="00E019D0" w:rsidRDefault="00E019D0" w:rsidP="00E019D0">
      <w:pPr>
        <w:spacing w:line="240" w:lineRule="atLeast"/>
        <w:jc w:val="right"/>
        <w:rPr>
          <w:sz w:val="20"/>
          <w:szCs w:val="20"/>
        </w:rPr>
      </w:pPr>
      <w:r w:rsidRPr="00E019D0">
        <w:rPr>
          <w:sz w:val="20"/>
          <w:szCs w:val="20"/>
        </w:rPr>
        <w:t>к Договору поставки №____ от " ___"_________2024 г.</w:t>
      </w:r>
    </w:p>
    <w:p w:rsidR="00E019D0" w:rsidRPr="00E019D0" w:rsidRDefault="00E019D0" w:rsidP="00E019D0">
      <w:pPr>
        <w:jc w:val="center"/>
        <w:rPr>
          <w:b/>
          <w:sz w:val="24"/>
          <w:szCs w:val="24"/>
        </w:rPr>
      </w:pPr>
    </w:p>
    <w:p w:rsidR="00E019D0" w:rsidRDefault="00E019D0" w:rsidP="00E019D0">
      <w:pPr>
        <w:jc w:val="center"/>
        <w:rPr>
          <w:b/>
          <w:sz w:val="24"/>
          <w:szCs w:val="24"/>
        </w:rPr>
      </w:pPr>
      <w:r w:rsidRPr="00E019D0">
        <w:rPr>
          <w:b/>
          <w:sz w:val="24"/>
          <w:szCs w:val="24"/>
        </w:rPr>
        <w:t>СПЕЦИФИКАЦИЯ</w:t>
      </w:r>
    </w:p>
    <w:tbl>
      <w:tblPr>
        <w:tblW w:w="10632" w:type="dxa"/>
        <w:tblInd w:w="-5" w:type="dxa"/>
        <w:tblLayout w:type="fixed"/>
        <w:tblLook w:val="04A0" w:firstRow="1" w:lastRow="0" w:firstColumn="1" w:lastColumn="0" w:noHBand="0" w:noVBand="1"/>
      </w:tblPr>
      <w:tblGrid>
        <w:gridCol w:w="567"/>
        <w:gridCol w:w="1027"/>
        <w:gridCol w:w="1525"/>
        <w:gridCol w:w="1134"/>
        <w:gridCol w:w="850"/>
        <w:gridCol w:w="993"/>
        <w:gridCol w:w="992"/>
        <w:gridCol w:w="850"/>
        <w:gridCol w:w="1134"/>
        <w:gridCol w:w="1560"/>
      </w:tblGrid>
      <w:tr w:rsidR="00E019D0" w:rsidRPr="00E019D0" w:rsidTr="00E019D0">
        <w:trPr>
          <w:trHeight w:val="630"/>
        </w:trPr>
        <w:tc>
          <w:tcPr>
            <w:tcW w:w="567" w:type="dxa"/>
            <w:tcBorders>
              <w:top w:val="single" w:sz="4" w:space="0" w:color="auto"/>
              <w:left w:val="single" w:sz="4" w:space="0" w:color="auto"/>
              <w:bottom w:val="single" w:sz="4" w:space="0" w:color="auto"/>
              <w:right w:val="single" w:sz="4" w:space="0" w:color="auto"/>
            </w:tcBorders>
          </w:tcPr>
          <w:p w:rsidR="00E019D0" w:rsidRPr="00E019D0" w:rsidRDefault="00E019D0" w:rsidP="00E019D0">
            <w:pPr>
              <w:spacing w:line="240" w:lineRule="auto"/>
              <w:ind w:firstLine="0"/>
              <w:jc w:val="center"/>
              <w:rPr>
                <w:b/>
                <w:bCs/>
                <w:color w:val="000000"/>
                <w:sz w:val="20"/>
                <w:szCs w:val="20"/>
              </w:rPr>
            </w:pPr>
          </w:p>
          <w:p w:rsidR="00E019D0" w:rsidRPr="00E019D0" w:rsidRDefault="00E019D0" w:rsidP="00E019D0">
            <w:pPr>
              <w:spacing w:line="240" w:lineRule="auto"/>
              <w:ind w:firstLine="0"/>
              <w:jc w:val="center"/>
              <w:rPr>
                <w:b/>
                <w:bCs/>
                <w:color w:val="000000"/>
                <w:sz w:val="20"/>
                <w:szCs w:val="20"/>
              </w:rPr>
            </w:pPr>
          </w:p>
          <w:p w:rsidR="00E019D0" w:rsidRPr="00E019D0" w:rsidRDefault="00E019D0" w:rsidP="00E019D0">
            <w:pPr>
              <w:spacing w:line="240" w:lineRule="auto"/>
              <w:ind w:firstLine="0"/>
              <w:jc w:val="center"/>
              <w:rPr>
                <w:b/>
                <w:bCs/>
                <w:color w:val="000000"/>
                <w:sz w:val="20"/>
                <w:szCs w:val="20"/>
              </w:rPr>
            </w:pPr>
          </w:p>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Наименование товара поставки</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Размеры изделия, мм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Материал изделия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ГОСТ (ТУ)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 xml:space="preserve">Кол-во, </w:t>
            </w:r>
            <w:proofErr w:type="spellStart"/>
            <w:r w:rsidRPr="00E019D0">
              <w:rPr>
                <w:b/>
                <w:bCs/>
                <w:color w:val="000000"/>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 xml:space="preserve">Кол-во, </w:t>
            </w:r>
            <w:proofErr w:type="spellStart"/>
            <w:r w:rsidRPr="00E019D0">
              <w:rPr>
                <w:b/>
                <w:bCs/>
                <w:color w:val="000000"/>
                <w:sz w:val="20"/>
                <w:szCs w:val="20"/>
              </w:rPr>
              <w:t>тн</w:t>
            </w:r>
            <w:proofErr w:type="spellEnd"/>
          </w:p>
        </w:tc>
        <w:tc>
          <w:tcPr>
            <w:tcW w:w="850" w:type="dxa"/>
            <w:tcBorders>
              <w:top w:val="single" w:sz="4" w:space="0" w:color="auto"/>
              <w:left w:val="single" w:sz="4" w:space="0" w:color="auto"/>
              <w:bottom w:val="single" w:sz="4" w:space="0" w:color="auto"/>
              <w:right w:val="single" w:sz="4" w:space="0" w:color="auto"/>
            </w:tcBorders>
          </w:tcPr>
          <w:p w:rsidR="00E019D0" w:rsidRPr="00E019D0" w:rsidRDefault="00E019D0" w:rsidP="00E019D0">
            <w:pPr>
              <w:spacing w:line="240" w:lineRule="auto"/>
              <w:ind w:firstLine="0"/>
              <w:jc w:val="center"/>
              <w:rPr>
                <w:b/>
                <w:bCs/>
                <w:color w:val="000000"/>
                <w:sz w:val="20"/>
                <w:szCs w:val="20"/>
              </w:rPr>
            </w:pPr>
          </w:p>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Кол-во, м</w:t>
            </w:r>
          </w:p>
        </w:tc>
        <w:tc>
          <w:tcPr>
            <w:tcW w:w="1134" w:type="dxa"/>
            <w:tcBorders>
              <w:top w:val="single" w:sz="4" w:space="0" w:color="auto"/>
              <w:left w:val="single" w:sz="4" w:space="0" w:color="auto"/>
              <w:bottom w:val="single" w:sz="4" w:space="0" w:color="auto"/>
              <w:right w:val="single" w:sz="4" w:space="0" w:color="auto"/>
            </w:tcBorders>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 xml:space="preserve">Цена за тонну без учета НДС, </w:t>
            </w:r>
            <w:proofErr w:type="spellStart"/>
            <w:r w:rsidRPr="00E019D0">
              <w:rPr>
                <w:b/>
                <w:bCs/>
                <w:color w:val="000000"/>
                <w:sz w:val="20"/>
                <w:szCs w:val="20"/>
              </w:rPr>
              <w:t>руб</w:t>
            </w:r>
            <w:proofErr w:type="spellEnd"/>
          </w:p>
        </w:tc>
        <w:tc>
          <w:tcPr>
            <w:tcW w:w="1560" w:type="dxa"/>
            <w:tcBorders>
              <w:top w:val="single" w:sz="4" w:space="0" w:color="auto"/>
              <w:left w:val="single" w:sz="4" w:space="0" w:color="auto"/>
              <w:bottom w:val="single" w:sz="4" w:space="0" w:color="auto"/>
              <w:right w:val="single" w:sz="4" w:space="0" w:color="auto"/>
            </w:tcBorders>
          </w:tcPr>
          <w:p w:rsidR="00E019D0" w:rsidRPr="00E019D0" w:rsidRDefault="00E019D0" w:rsidP="00E019D0">
            <w:pPr>
              <w:spacing w:line="240" w:lineRule="auto"/>
              <w:ind w:firstLine="0"/>
              <w:jc w:val="center"/>
              <w:rPr>
                <w:b/>
                <w:bCs/>
                <w:color w:val="000000"/>
                <w:sz w:val="20"/>
                <w:szCs w:val="20"/>
              </w:rPr>
            </w:pPr>
            <w:r w:rsidRPr="00E019D0">
              <w:rPr>
                <w:b/>
                <w:bCs/>
                <w:color w:val="000000"/>
                <w:sz w:val="20"/>
                <w:szCs w:val="20"/>
              </w:rPr>
              <w:t>цена договора без учета НДС, руб.</w:t>
            </w: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left"/>
              <w:rPr>
                <w:color w:val="000000"/>
                <w:sz w:val="20"/>
                <w:szCs w:val="20"/>
                <w:lang w:val="en-US"/>
              </w:rPr>
            </w:pPr>
            <w:r w:rsidRPr="00E019D0">
              <w:rPr>
                <w:color w:val="000000"/>
                <w:sz w:val="20"/>
                <w:szCs w:val="20"/>
              </w:rPr>
              <w:t xml:space="preserve">   </w:t>
            </w:r>
            <w:r w:rsidRPr="00E019D0">
              <w:rPr>
                <w:color w:val="000000"/>
                <w:sz w:val="20"/>
                <w:szCs w:val="20"/>
                <w:lang w:val="en-US"/>
              </w:rPr>
              <w:t>1</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2500х1250х2</w:t>
            </w:r>
            <w:r>
              <w:rPr>
                <w:color w:val="000000"/>
                <w:sz w:val="20"/>
                <w:szCs w:val="20"/>
              </w:rPr>
              <w:t>(</w:t>
            </w:r>
            <w:proofErr w:type="spellStart"/>
            <w:r>
              <w:rPr>
                <w:color w:val="000000"/>
                <w:sz w:val="20"/>
                <w:szCs w:val="20"/>
              </w:rPr>
              <w:t>длина,ширина,толщина</w:t>
            </w:r>
            <w:proofErr w:type="spellEnd"/>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5,300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2</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rFonts w:eastAsia="Calibri"/>
                <w:sz w:val="20"/>
                <w:szCs w:val="20"/>
                <w:lang w:eastAsia="en-US"/>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6000х1500х3</w:t>
            </w:r>
            <w:r w:rsidRPr="00910A9D">
              <w:rPr>
                <w:color w:val="000000"/>
                <w:sz w:val="20"/>
                <w:szCs w:val="20"/>
              </w:rPr>
              <w:t>(</w:t>
            </w:r>
            <w:proofErr w:type="spellStart"/>
            <w:r w:rsidRPr="00910A9D">
              <w:rPr>
                <w:color w:val="000000"/>
                <w:sz w:val="20"/>
                <w:szCs w:val="20"/>
              </w:rPr>
              <w:t>длина,ширина,толщина</w:t>
            </w:r>
            <w:proofErr w:type="spellEnd"/>
            <w:r w:rsidRPr="00910A9D">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3</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6000х1500х4</w:t>
            </w:r>
            <w:r w:rsidRPr="00910A9D">
              <w:rPr>
                <w:color w:val="000000"/>
                <w:sz w:val="20"/>
                <w:szCs w:val="20"/>
              </w:rPr>
              <w:t>(</w:t>
            </w:r>
            <w:proofErr w:type="spellStart"/>
            <w:r w:rsidRPr="00910A9D">
              <w:rPr>
                <w:color w:val="000000"/>
                <w:sz w:val="20"/>
                <w:szCs w:val="20"/>
              </w:rPr>
              <w:t>длина,ширина,толщина</w:t>
            </w:r>
            <w:proofErr w:type="spellEnd"/>
            <w:r w:rsidRPr="00910A9D">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44,250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4</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6000х1500х6</w:t>
            </w:r>
            <w:r w:rsidRPr="00910A9D">
              <w:rPr>
                <w:color w:val="000000"/>
                <w:sz w:val="20"/>
                <w:szCs w:val="20"/>
              </w:rPr>
              <w:t>(</w:t>
            </w:r>
            <w:proofErr w:type="spellStart"/>
            <w:r w:rsidRPr="00910A9D">
              <w:rPr>
                <w:color w:val="000000"/>
                <w:sz w:val="20"/>
                <w:szCs w:val="20"/>
              </w:rPr>
              <w:t>длина,ширина,толщина</w:t>
            </w:r>
            <w:proofErr w:type="spellEnd"/>
            <w:r w:rsidRPr="00910A9D">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42,400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5</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Лист стальной горячекатаный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6000х1500х8</w:t>
            </w:r>
            <w:r w:rsidRPr="00910A9D">
              <w:rPr>
                <w:color w:val="000000"/>
                <w:sz w:val="20"/>
                <w:szCs w:val="20"/>
              </w:rPr>
              <w:t>(</w:t>
            </w:r>
            <w:proofErr w:type="spellStart"/>
            <w:r w:rsidRPr="00910A9D">
              <w:rPr>
                <w:color w:val="000000"/>
                <w:sz w:val="20"/>
                <w:szCs w:val="20"/>
              </w:rPr>
              <w:t>длина,ширина,толщина</w:t>
            </w:r>
            <w:proofErr w:type="spellEnd"/>
            <w:r w:rsidRPr="00910A9D">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19281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22,640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6</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 xml:space="preserve">Труба стальная </w:t>
            </w:r>
            <w:proofErr w:type="spellStart"/>
            <w:r w:rsidRPr="00E019D0">
              <w:rPr>
                <w:color w:val="000000"/>
                <w:sz w:val="20"/>
                <w:szCs w:val="20"/>
              </w:rPr>
              <w:t>водогазопроводная</w:t>
            </w:r>
            <w:proofErr w:type="spellEnd"/>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25х3,2х</w:t>
            </w:r>
            <w:r w:rsidRPr="00350597">
              <w:rPr>
                <w:color w:val="000000"/>
                <w:sz w:val="20"/>
                <w:szCs w:val="20"/>
              </w:rPr>
              <w:t xml:space="preserve"> 6000</w:t>
            </w:r>
            <w:r>
              <w:rPr>
                <w:color w:val="000000"/>
                <w:sz w:val="20"/>
                <w:szCs w:val="20"/>
              </w:rPr>
              <w:t>(</w:t>
            </w:r>
            <w:proofErr w:type="spellStart"/>
            <w:r>
              <w:rPr>
                <w:color w:val="000000"/>
                <w:sz w:val="20"/>
                <w:szCs w:val="20"/>
              </w:rPr>
              <w:t>диаметр,толщина,длина</w:t>
            </w:r>
            <w:proofErr w:type="spellEnd"/>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3сп/</w:t>
            </w:r>
            <w:proofErr w:type="spellStart"/>
            <w:r w:rsidRPr="00E019D0">
              <w:rPr>
                <w:color w:val="000000"/>
                <w:sz w:val="20"/>
                <w:szCs w:val="20"/>
              </w:rPr>
              <w:t>пс</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3262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0,473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198,0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7</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Труба стальная электросварная</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57х3,0х 12000</w:t>
            </w:r>
            <w:r w:rsidRPr="00910A9D">
              <w:rPr>
                <w:color w:val="000000"/>
                <w:sz w:val="20"/>
                <w:szCs w:val="20"/>
              </w:rPr>
              <w:t>(</w:t>
            </w:r>
            <w:proofErr w:type="spellStart"/>
            <w:r w:rsidRPr="00910A9D">
              <w:rPr>
                <w:color w:val="000000"/>
                <w:sz w:val="20"/>
                <w:szCs w:val="20"/>
              </w:rPr>
              <w:t>диаметр,толщина,длина</w:t>
            </w:r>
            <w:proofErr w:type="spellEnd"/>
            <w:r w:rsidRPr="00910A9D">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3сп/</w:t>
            </w:r>
            <w:proofErr w:type="spellStart"/>
            <w:r w:rsidRPr="00E019D0">
              <w:rPr>
                <w:color w:val="000000"/>
                <w:sz w:val="20"/>
                <w:szCs w:val="20"/>
              </w:rPr>
              <w:t>пс</w:t>
            </w:r>
            <w:proofErr w:type="spellEnd"/>
            <w:r w:rsidRPr="00E019D0">
              <w:rPr>
                <w:color w:val="000000"/>
                <w:sz w:val="20"/>
                <w:szCs w:val="20"/>
              </w:rPr>
              <w:t xml:space="preserve">, ст. 10-20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3,352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8</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Труба стальная электросварная</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76х3,5х</w:t>
            </w:r>
            <w:r w:rsidRPr="00350597">
              <w:rPr>
                <w:color w:val="000000"/>
                <w:sz w:val="20"/>
                <w:szCs w:val="20"/>
              </w:rPr>
              <w:t xml:space="preserve"> 12000</w:t>
            </w:r>
            <w:r w:rsidRPr="00910A9D">
              <w:rPr>
                <w:color w:val="000000"/>
                <w:sz w:val="20"/>
                <w:szCs w:val="20"/>
              </w:rPr>
              <w:t>(</w:t>
            </w:r>
            <w:proofErr w:type="spellStart"/>
            <w:r w:rsidRPr="00910A9D">
              <w:rPr>
                <w:color w:val="000000"/>
                <w:sz w:val="20"/>
                <w:szCs w:val="20"/>
              </w:rPr>
              <w:t>диаметр,толщина,длина</w:t>
            </w:r>
            <w:proofErr w:type="spellEnd"/>
            <w:r w:rsidRPr="00910A9D">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3сп/</w:t>
            </w:r>
            <w:proofErr w:type="spellStart"/>
            <w:r w:rsidRPr="00E019D0">
              <w:rPr>
                <w:color w:val="000000"/>
                <w:sz w:val="20"/>
                <w:szCs w:val="20"/>
              </w:rPr>
              <w:t>пс</w:t>
            </w:r>
            <w:proofErr w:type="spellEnd"/>
            <w:r w:rsidRPr="00E019D0">
              <w:rPr>
                <w:color w:val="000000"/>
                <w:sz w:val="20"/>
                <w:szCs w:val="20"/>
              </w:rPr>
              <w:t xml:space="preserve">, ст. 10-20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7,500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1 200,0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9</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 xml:space="preserve">Труба стальная </w:t>
            </w:r>
            <w:proofErr w:type="spellStart"/>
            <w:r w:rsidRPr="00E019D0">
              <w:rPr>
                <w:color w:val="000000"/>
                <w:sz w:val="20"/>
                <w:szCs w:val="20"/>
              </w:rPr>
              <w:t>прямошовная</w:t>
            </w:r>
            <w:proofErr w:type="spellEnd"/>
            <w:r w:rsidRPr="00E019D0">
              <w:rPr>
                <w:color w:val="000000"/>
                <w:sz w:val="20"/>
                <w:szCs w:val="20"/>
              </w:rPr>
              <w:t xml:space="preserve"> </w:t>
            </w:r>
            <w:proofErr w:type="spellStart"/>
            <w:r w:rsidRPr="00E019D0">
              <w:rPr>
                <w:color w:val="000000"/>
                <w:sz w:val="20"/>
                <w:szCs w:val="20"/>
              </w:rPr>
              <w:t>горячедеформировання</w:t>
            </w:r>
            <w:proofErr w:type="spellEnd"/>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 xml:space="preserve">159х6,0х </w:t>
            </w:r>
            <w:r w:rsidRPr="00350597">
              <w:rPr>
                <w:color w:val="000000"/>
                <w:sz w:val="20"/>
                <w:szCs w:val="20"/>
              </w:rPr>
              <w:t>12000</w:t>
            </w:r>
            <w:r w:rsidRPr="00910A9D">
              <w:rPr>
                <w:color w:val="000000"/>
                <w:sz w:val="20"/>
                <w:szCs w:val="20"/>
              </w:rPr>
              <w:t>(</w:t>
            </w:r>
            <w:proofErr w:type="spellStart"/>
            <w:r w:rsidRPr="00910A9D">
              <w:rPr>
                <w:color w:val="000000"/>
                <w:sz w:val="20"/>
                <w:szCs w:val="20"/>
              </w:rPr>
              <w:t>диаметр,толщина,длина</w:t>
            </w:r>
            <w:proofErr w:type="spellEnd"/>
            <w:r w:rsidRPr="00910A9D">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сталь 09Г2С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8732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1,028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10</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Уголок стальной равнополочный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25х25х4х</w:t>
            </w:r>
            <w:r w:rsidRPr="00350597">
              <w:rPr>
                <w:color w:val="000000"/>
                <w:sz w:val="20"/>
                <w:szCs w:val="20"/>
              </w:rPr>
              <w:t xml:space="preserve"> 6000</w:t>
            </w:r>
            <w:r>
              <w:rPr>
                <w:color w:val="000000"/>
                <w:sz w:val="20"/>
                <w:szCs w:val="20"/>
              </w:rPr>
              <w:t>(</w:t>
            </w:r>
            <w:proofErr w:type="spellStart"/>
            <w:r>
              <w:rPr>
                <w:color w:val="000000"/>
                <w:sz w:val="20"/>
                <w:szCs w:val="20"/>
              </w:rPr>
              <w:t>ширина,ширина,толщина,длина</w:t>
            </w:r>
            <w:proofErr w:type="spellEnd"/>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 3 (3сп)</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8509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0,701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480,0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11</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Уголок стальной равнополочный</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50х50х5х</w:t>
            </w:r>
            <w:r w:rsidRPr="00350597">
              <w:rPr>
                <w:color w:val="000000"/>
                <w:sz w:val="20"/>
                <w:szCs w:val="20"/>
              </w:rPr>
              <w:t xml:space="preserve"> 12000</w:t>
            </w:r>
            <w:r w:rsidRPr="00910A9D">
              <w:rPr>
                <w:color w:val="000000"/>
                <w:sz w:val="20"/>
                <w:szCs w:val="20"/>
              </w:rPr>
              <w:t>(</w:t>
            </w:r>
            <w:proofErr w:type="spellStart"/>
            <w:r w:rsidRPr="00910A9D">
              <w:rPr>
                <w:color w:val="000000"/>
                <w:sz w:val="20"/>
                <w:szCs w:val="20"/>
              </w:rPr>
              <w:t>ширина,ширина,толщина,длина</w:t>
            </w:r>
            <w:proofErr w:type="spellEnd"/>
            <w:r w:rsidRPr="00910A9D">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 3 (3сп)</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8509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2,262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600,0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630"/>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12</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Арматура класс А3</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sidRPr="00350597">
              <w:rPr>
                <w:color w:val="000000"/>
                <w:sz w:val="20"/>
                <w:szCs w:val="20"/>
              </w:rPr>
              <w:t>д. 12 мм х 11700</w:t>
            </w:r>
            <w:r>
              <w:rPr>
                <w:color w:val="000000"/>
                <w:sz w:val="20"/>
                <w:szCs w:val="20"/>
              </w:rPr>
              <w:t>(</w:t>
            </w:r>
            <w:proofErr w:type="spellStart"/>
            <w:r>
              <w:rPr>
                <w:color w:val="000000"/>
                <w:sz w:val="20"/>
                <w:szCs w:val="20"/>
              </w:rPr>
              <w:t>диаметр,длина</w:t>
            </w:r>
            <w:proofErr w:type="spellEnd"/>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25Г2С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5781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2 340,0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B65F1C" w:rsidRPr="00E019D0" w:rsidTr="00F7104F">
        <w:trPr>
          <w:trHeight w:val="630"/>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lang w:val="en-US"/>
              </w:rPr>
            </w:pPr>
            <w:r w:rsidRPr="00E019D0">
              <w:rPr>
                <w:color w:val="000000"/>
                <w:sz w:val="20"/>
                <w:szCs w:val="20"/>
                <w:lang w:val="en-US"/>
              </w:rPr>
              <w:t>13</w:t>
            </w:r>
          </w:p>
        </w:tc>
        <w:tc>
          <w:tcPr>
            <w:tcW w:w="1027" w:type="dxa"/>
            <w:tcBorders>
              <w:top w:val="nil"/>
              <w:left w:val="nil"/>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Полоса стальная горячекатаная</w:t>
            </w:r>
          </w:p>
        </w:tc>
        <w:tc>
          <w:tcPr>
            <w:tcW w:w="1525" w:type="dxa"/>
            <w:tcBorders>
              <w:top w:val="nil"/>
              <w:left w:val="nil"/>
              <w:bottom w:val="single" w:sz="4" w:space="0" w:color="auto"/>
              <w:right w:val="single" w:sz="4" w:space="0" w:color="auto"/>
            </w:tcBorders>
            <w:shd w:val="clear" w:color="000000" w:fill="FFFFFF"/>
            <w:vAlign w:val="center"/>
            <w:hideMark/>
          </w:tcPr>
          <w:p w:rsidR="00B65F1C" w:rsidRPr="00CD2D13" w:rsidRDefault="00B65F1C" w:rsidP="00B65F1C">
            <w:pPr>
              <w:spacing w:line="240" w:lineRule="auto"/>
              <w:ind w:firstLine="0"/>
              <w:rPr>
                <w:color w:val="000000"/>
                <w:sz w:val="20"/>
                <w:szCs w:val="20"/>
              </w:rPr>
            </w:pPr>
            <w:r>
              <w:rPr>
                <w:color w:val="000000"/>
                <w:sz w:val="20"/>
                <w:szCs w:val="20"/>
              </w:rPr>
              <w:t>25х3х</w:t>
            </w:r>
            <w:r w:rsidRPr="00350597">
              <w:rPr>
                <w:color w:val="000000"/>
                <w:sz w:val="20"/>
                <w:szCs w:val="20"/>
              </w:rPr>
              <w:t xml:space="preserve"> 6000</w:t>
            </w:r>
            <w:r>
              <w:rPr>
                <w:color w:val="000000"/>
                <w:sz w:val="20"/>
                <w:szCs w:val="20"/>
              </w:rPr>
              <w:t>(</w:t>
            </w:r>
            <w:proofErr w:type="spellStart"/>
            <w:r>
              <w:rPr>
                <w:color w:val="000000"/>
                <w:sz w:val="20"/>
                <w:szCs w:val="20"/>
              </w:rPr>
              <w:t>ширина,толщина,длина</w:t>
            </w:r>
            <w:proofErr w:type="spellEnd"/>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ст. 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103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5F1C" w:rsidRPr="00E019D0" w:rsidRDefault="00B65F1C" w:rsidP="00B65F1C">
            <w:pPr>
              <w:spacing w:line="240" w:lineRule="auto"/>
              <w:ind w:firstLine="0"/>
              <w:jc w:val="center"/>
              <w:rPr>
                <w:color w:val="000000"/>
                <w:sz w:val="20"/>
                <w:szCs w:val="20"/>
              </w:rPr>
            </w:pPr>
            <w:r w:rsidRPr="00E019D0">
              <w:rPr>
                <w:color w:val="000000"/>
                <w:sz w:val="20"/>
                <w:szCs w:val="20"/>
              </w:rPr>
              <w:t>0,708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65F1C" w:rsidRPr="00E019D0" w:rsidRDefault="00B65F1C" w:rsidP="00B65F1C">
            <w:pPr>
              <w:spacing w:line="240" w:lineRule="auto"/>
              <w:ind w:firstLine="0"/>
              <w:jc w:val="center"/>
              <w:rPr>
                <w:color w:val="000000"/>
                <w:sz w:val="20"/>
                <w:szCs w:val="20"/>
              </w:rPr>
            </w:pPr>
            <w:r w:rsidRPr="00E019D0">
              <w:rPr>
                <w:color w:val="000000"/>
                <w:sz w:val="20"/>
                <w:szCs w:val="20"/>
              </w:rPr>
              <w:t>1 200,0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65F1C" w:rsidRPr="00E019D0" w:rsidRDefault="00B65F1C" w:rsidP="00B65F1C">
            <w:pPr>
              <w:spacing w:line="240" w:lineRule="auto"/>
              <w:ind w:firstLine="0"/>
              <w:jc w:val="center"/>
              <w:rPr>
                <w:color w:val="000000"/>
                <w:sz w:val="20"/>
                <w:szCs w:val="20"/>
              </w:rPr>
            </w:pPr>
          </w:p>
        </w:tc>
      </w:tr>
      <w:tr w:rsidR="00E019D0"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lang w:val="en-US"/>
              </w:rPr>
            </w:pPr>
            <w:r w:rsidRPr="00E019D0">
              <w:rPr>
                <w:color w:val="000000"/>
                <w:sz w:val="20"/>
                <w:szCs w:val="20"/>
                <w:lang w:val="en-US"/>
              </w:rPr>
              <w:lastRenderedPageBreak/>
              <w:t>14</w:t>
            </w:r>
          </w:p>
        </w:tc>
        <w:tc>
          <w:tcPr>
            <w:tcW w:w="1027"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Полоса стальная горячекатаная</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019D0" w:rsidRPr="00E019D0" w:rsidRDefault="00B65F1C" w:rsidP="00E019D0">
            <w:pPr>
              <w:spacing w:line="240" w:lineRule="auto"/>
              <w:ind w:firstLine="0"/>
              <w:jc w:val="center"/>
              <w:rPr>
                <w:color w:val="000000"/>
                <w:sz w:val="20"/>
                <w:szCs w:val="20"/>
              </w:rPr>
            </w:pPr>
            <w:r w:rsidRPr="00B65F1C">
              <w:rPr>
                <w:color w:val="000000"/>
                <w:sz w:val="20"/>
                <w:szCs w:val="20"/>
              </w:rPr>
              <w:t>40х4х 6000(</w:t>
            </w:r>
            <w:proofErr w:type="spellStart"/>
            <w:r w:rsidRPr="00B65F1C">
              <w:rPr>
                <w:color w:val="000000"/>
                <w:sz w:val="20"/>
                <w:szCs w:val="20"/>
              </w:rPr>
              <w:t>ширина,толщина,длина</w:t>
            </w:r>
            <w:proofErr w:type="spellEnd"/>
            <w:r w:rsidRPr="00B65F1C">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ст. 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103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2,268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019D0" w:rsidRPr="00E019D0" w:rsidRDefault="00E019D0" w:rsidP="00E019D0">
            <w:pPr>
              <w:spacing w:line="240" w:lineRule="auto"/>
              <w:ind w:firstLine="0"/>
              <w:jc w:val="center"/>
              <w:rPr>
                <w:color w:val="000000"/>
                <w:sz w:val="20"/>
                <w:szCs w:val="20"/>
              </w:rPr>
            </w:pPr>
            <w:r w:rsidRPr="00E019D0">
              <w:rPr>
                <w:color w:val="000000"/>
                <w:sz w:val="20"/>
                <w:szCs w:val="20"/>
              </w:rPr>
              <w:t>1 800,0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rPr>
            </w:pPr>
          </w:p>
        </w:tc>
      </w:tr>
      <w:tr w:rsidR="00E019D0" w:rsidRPr="00E019D0" w:rsidTr="00E019D0">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lang w:val="en-US"/>
              </w:rPr>
            </w:pPr>
            <w:r w:rsidRPr="00E019D0">
              <w:rPr>
                <w:color w:val="000000"/>
                <w:sz w:val="20"/>
                <w:szCs w:val="20"/>
                <w:lang w:val="en-US"/>
              </w:rPr>
              <w:t>15</w:t>
            </w:r>
          </w:p>
        </w:tc>
        <w:tc>
          <w:tcPr>
            <w:tcW w:w="1027" w:type="dxa"/>
            <w:tcBorders>
              <w:top w:val="nil"/>
              <w:left w:val="nil"/>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 xml:space="preserve">Лист </w:t>
            </w:r>
            <w:proofErr w:type="spellStart"/>
            <w:r w:rsidRPr="00E019D0">
              <w:rPr>
                <w:color w:val="000000"/>
                <w:sz w:val="20"/>
                <w:szCs w:val="20"/>
              </w:rPr>
              <w:t>просечно</w:t>
            </w:r>
            <w:proofErr w:type="spellEnd"/>
            <w:r w:rsidRPr="00E019D0">
              <w:rPr>
                <w:color w:val="000000"/>
                <w:sz w:val="20"/>
                <w:szCs w:val="20"/>
              </w:rPr>
              <w:t>-вытяжной ПВЛ</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019D0" w:rsidRPr="00E019D0" w:rsidRDefault="00B65F1C" w:rsidP="00E019D0">
            <w:pPr>
              <w:spacing w:line="240" w:lineRule="auto"/>
              <w:ind w:firstLine="0"/>
              <w:jc w:val="center"/>
              <w:rPr>
                <w:color w:val="000000"/>
                <w:sz w:val="20"/>
                <w:szCs w:val="20"/>
              </w:rPr>
            </w:pPr>
            <w:r w:rsidRPr="00B65F1C">
              <w:rPr>
                <w:color w:val="000000"/>
                <w:sz w:val="20"/>
                <w:szCs w:val="20"/>
              </w:rPr>
              <w:t>ПВ-406, ширина 700 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ст. 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8706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9D0" w:rsidRPr="00E019D0" w:rsidRDefault="00E019D0" w:rsidP="00E019D0">
            <w:pPr>
              <w:spacing w:line="240" w:lineRule="auto"/>
              <w:ind w:firstLine="0"/>
              <w:jc w:val="center"/>
              <w:rPr>
                <w:color w:val="000000"/>
                <w:sz w:val="20"/>
                <w:szCs w:val="20"/>
              </w:rPr>
            </w:pPr>
            <w:r w:rsidRPr="00E019D0">
              <w:rPr>
                <w:color w:val="000000"/>
                <w:sz w:val="20"/>
                <w:szCs w:val="20"/>
              </w:rPr>
              <w:t>0,769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019D0" w:rsidRPr="00E019D0" w:rsidRDefault="00E019D0" w:rsidP="00E019D0">
            <w:pPr>
              <w:spacing w:line="240" w:lineRule="auto"/>
              <w:ind w:firstLine="0"/>
              <w:jc w:val="center"/>
              <w:rPr>
                <w:color w:val="000000"/>
                <w:sz w:val="20"/>
                <w:szCs w:val="20"/>
              </w:rPr>
            </w:pPr>
            <w:r w:rsidRPr="00E019D0">
              <w:rPr>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jc w:val="center"/>
              <w:rPr>
                <w:color w:val="000000"/>
                <w:sz w:val="20"/>
                <w:szCs w:val="20"/>
              </w:rPr>
            </w:pPr>
          </w:p>
        </w:tc>
      </w:tr>
      <w:tr w:rsidR="00E019D0" w:rsidRPr="00E019D0" w:rsidTr="00E019D0">
        <w:trPr>
          <w:trHeight w:val="315"/>
        </w:trPr>
        <w:tc>
          <w:tcPr>
            <w:tcW w:w="10632" w:type="dxa"/>
            <w:gridSpan w:val="10"/>
            <w:tcBorders>
              <w:top w:val="single" w:sz="4" w:space="0" w:color="auto"/>
              <w:left w:val="single" w:sz="4" w:space="0" w:color="auto"/>
              <w:bottom w:val="single" w:sz="4" w:space="0" w:color="auto"/>
              <w:right w:val="single" w:sz="4" w:space="0" w:color="auto"/>
            </w:tcBorders>
            <w:shd w:val="clear" w:color="000000" w:fill="FFFFFF"/>
          </w:tcPr>
          <w:p w:rsidR="00E019D0" w:rsidRPr="00E019D0" w:rsidRDefault="00E019D0" w:rsidP="00E019D0">
            <w:pPr>
              <w:spacing w:line="240" w:lineRule="auto"/>
              <w:ind w:firstLine="0"/>
              <w:rPr>
                <w:b/>
                <w:color w:val="000000"/>
                <w:sz w:val="24"/>
                <w:szCs w:val="24"/>
              </w:rPr>
            </w:pPr>
            <w:r>
              <w:rPr>
                <w:b/>
                <w:color w:val="000000"/>
                <w:sz w:val="24"/>
                <w:szCs w:val="24"/>
              </w:rPr>
              <w:t xml:space="preserve">                                               </w:t>
            </w:r>
            <w:r w:rsidRPr="00E019D0">
              <w:rPr>
                <w:b/>
                <w:color w:val="000000"/>
                <w:sz w:val="24"/>
                <w:szCs w:val="24"/>
              </w:rPr>
              <w:t xml:space="preserve">Итого без НДС         </w:t>
            </w:r>
          </w:p>
        </w:tc>
      </w:tr>
    </w:tbl>
    <w:p w:rsidR="00E019D0" w:rsidRDefault="00E019D0" w:rsidP="00E019D0">
      <w:pPr>
        <w:spacing w:line="240" w:lineRule="atLeast"/>
        <w:rPr>
          <w:b/>
          <w:sz w:val="24"/>
          <w:szCs w:val="24"/>
        </w:rPr>
      </w:pPr>
    </w:p>
    <w:p w:rsidR="00E019D0" w:rsidRPr="00E019D0" w:rsidRDefault="00E019D0" w:rsidP="00E019D0">
      <w:pPr>
        <w:spacing w:line="240" w:lineRule="atLeast"/>
        <w:rPr>
          <w:sz w:val="24"/>
          <w:szCs w:val="24"/>
        </w:rPr>
      </w:pPr>
      <w:r w:rsidRPr="00E019D0">
        <w:rPr>
          <w:sz w:val="24"/>
          <w:szCs w:val="24"/>
        </w:rPr>
        <w:t xml:space="preserve">1. Место поставки товара: Российская Федерация, Республика Саха (Якутия), </w:t>
      </w:r>
      <w:proofErr w:type="spellStart"/>
      <w:r w:rsidRPr="00E019D0">
        <w:rPr>
          <w:sz w:val="24"/>
          <w:szCs w:val="24"/>
        </w:rPr>
        <w:t>п.Жатай</w:t>
      </w:r>
      <w:proofErr w:type="spellEnd"/>
      <w:r w:rsidRPr="00E019D0">
        <w:rPr>
          <w:sz w:val="24"/>
          <w:szCs w:val="24"/>
        </w:rPr>
        <w:t xml:space="preserve">, </w:t>
      </w:r>
      <w:proofErr w:type="spellStart"/>
      <w:r w:rsidRPr="00E019D0">
        <w:rPr>
          <w:sz w:val="24"/>
          <w:szCs w:val="24"/>
        </w:rPr>
        <w:t>ул.Строда</w:t>
      </w:r>
      <w:proofErr w:type="spellEnd"/>
      <w:r w:rsidRPr="00E019D0">
        <w:rPr>
          <w:sz w:val="24"/>
          <w:szCs w:val="24"/>
        </w:rPr>
        <w:t>, д. 12, филиал "Якутская нефтебаза" АО "Саханефте</w:t>
      </w:r>
      <w:r>
        <w:rPr>
          <w:sz w:val="24"/>
          <w:szCs w:val="24"/>
        </w:rPr>
        <w:t>газсбыт"</w:t>
      </w:r>
      <w:r w:rsidRPr="00E019D0">
        <w:rPr>
          <w:sz w:val="24"/>
          <w:szCs w:val="24"/>
        </w:rPr>
        <w:t>.</w:t>
      </w:r>
    </w:p>
    <w:p w:rsidR="00E019D0" w:rsidRPr="00E019D0" w:rsidRDefault="00E019D0" w:rsidP="00E019D0">
      <w:pPr>
        <w:spacing w:line="240" w:lineRule="atLeast"/>
        <w:ind w:firstLine="0"/>
        <w:rPr>
          <w:bCs/>
          <w:sz w:val="24"/>
          <w:szCs w:val="24"/>
        </w:rPr>
      </w:pPr>
      <w:r w:rsidRPr="00E019D0">
        <w:rPr>
          <w:sz w:val="24"/>
          <w:szCs w:val="24"/>
        </w:rPr>
        <w:t xml:space="preserve">          2.</w:t>
      </w:r>
      <w:r w:rsidRPr="00E019D0">
        <w:rPr>
          <w:bCs/>
          <w:sz w:val="24"/>
          <w:szCs w:val="24"/>
        </w:rPr>
        <w:t xml:space="preserve"> Расчеты по поставке товара, указанного в спецификации </w:t>
      </w:r>
      <w:r w:rsidRPr="00E019D0">
        <w:rPr>
          <w:sz w:val="24"/>
          <w:szCs w:val="24"/>
        </w:rPr>
        <w:t xml:space="preserve">(приложении к настоящему Договору), </w:t>
      </w:r>
      <w:r w:rsidRPr="00E019D0">
        <w:rPr>
          <w:bCs/>
          <w:sz w:val="24"/>
          <w:szCs w:val="24"/>
        </w:rPr>
        <w:t>осуществляется Заказчиком в следующем порядке:</w:t>
      </w:r>
    </w:p>
    <w:p w:rsidR="00E019D0" w:rsidRPr="00E019D0" w:rsidRDefault="00E019D0" w:rsidP="00E019D0">
      <w:pPr>
        <w:spacing w:line="240" w:lineRule="atLeast"/>
        <w:ind w:firstLine="0"/>
        <w:rPr>
          <w:bCs/>
          <w:sz w:val="24"/>
          <w:szCs w:val="24"/>
        </w:rPr>
      </w:pPr>
      <w:r w:rsidRPr="00E019D0">
        <w:rPr>
          <w:bCs/>
          <w:sz w:val="24"/>
          <w:szCs w:val="24"/>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E019D0" w:rsidRPr="00E019D0" w:rsidRDefault="00E019D0" w:rsidP="00E019D0">
      <w:pPr>
        <w:spacing w:line="240" w:lineRule="atLeast"/>
        <w:rPr>
          <w:sz w:val="24"/>
          <w:szCs w:val="24"/>
        </w:rPr>
      </w:pPr>
      <w:r w:rsidRPr="00E019D0">
        <w:rPr>
          <w:sz w:val="24"/>
          <w:szCs w:val="24"/>
        </w:rPr>
        <w:t>3. Срок поставки: в течение 60 календарных дней с момента подписания Договора поставки.</w:t>
      </w:r>
    </w:p>
    <w:p w:rsidR="00E019D0" w:rsidRPr="00E019D0" w:rsidRDefault="00E019D0" w:rsidP="00E019D0">
      <w:pPr>
        <w:spacing w:line="240" w:lineRule="atLeast"/>
        <w:rPr>
          <w:sz w:val="24"/>
          <w:szCs w:val="24"/>
        </w:rPr>
      </w:pPr>
    </w:p>
    <w:p w:rsidR="00E019D0" w:rsidRPr="00E019D0" w:rsidRDefault="00E019D0" w:rsidP="00E019D0">
      <w:pPr>
        <w:spacing w:line="240" w:lineRule="atLeast"/>
        <w:rPr>
          <w:sz w:val="24"/>
          <w:szCs w:val="24"/>
        </w:rPr>
      </w:pPr>
    </w:p>
    <w:p w:rsidR="00E019D0" w:rsidRPr="00E019D0" w:rsidRDefault="00E019D0" w:rsidP="00E019D0">
      <w:pPr>
        <w:spacing w:line="240" w:lineRule="atLeast"/>
        <w:rPr>
          <w:sz w:val="24"/>
          <w:szCs w:val="24"/>
        </w:rPr>
      </w:pPr>
    </w:p>
    <w:p w:rsidR="00E019D0" w:rsidRPr="00E019D0" w:rsidRDefault="00E019D0" w:rsidP="00E019D0">
      <w:pPr>
        <w:rPr>
          <w:sz w:val="24"/>
          <w:szCs w:val="24"/>
        </w:rPr>
      </w:pPr>
    </w:p>
    <w:p w:rsidR="00E019D0" w:rsidRPr="00E019D0" w:rsidRDefault="00E019D0" w:rsidP="00B54C5A">
      <w:pPr>
        <w:ind w:firstLine="0"/>
        <w:rPr>
          <w:sz w:val="24"/>
          <w:szCs w:val="24"/>
        </w:rPr>
      </w:pPr>
    </w:p>
    <w:p w:rsidR="00E019D0" w:rsidRPr="00E019D0" w:rsidRDefault="00E019D0" w:rsidP="00E019D0">
      <w:pPr>
        <w:rPr>
          <w:sz w:val="24"/>
          <w:szCs w:val="24"/>
        </w:rPr>
      </w:pPr>
    </w:p>
    <w:p w:rsidR="00E019D0" w:rsidRPr="00E019D0" w:rsidRDefault="00E019D0" w:rsidP="00E019D0">
      <w:pPr>
        <w:rPr>
          <w:sz w:val="24"/>
          <w:szCs w:val="24"/>
        </w:rPr>
      </w:pPr>
    </w:p>
    <w:p w:rsidR="00E019D0" w:rsidRPr="00E019D0" w:rsidRDefault="00E019D0" w:rsidP="00E019D0">
      <w:pPr>
        <w:rPr>
          <w:sz w:val="24"/>
          <w:szCs w:val="24"/>
        </w:rPr>
      </w:pPr>
      <w:r w:rsidRPr="00E019D0">
        <w:rPr>
          <w:sz w:val="24"/>
          <w:szCs w:val="24"/>
        </w:rPr>
        <w:t>_____________________ В.Н. Лебедев                      ____________________</w:t>
      </w:r>
    </w:p>
    <w:p w:rsidR="00E019D0" w:rsidRPr="00E019D0" w:rsidRDefault="00E019D0" w:rsidP="00E019D0">
      <w:pPr>
        <w:rPr>
          <w:sz w:val="24"/>
          <w:szCs w:val="24"/>
        </w:rPr>
      </w:pPr>
      <w:proofErr w:type="spellStart"/>
      <w:r w:rsidRPr="00E019D0">
        <w:rPr>
          <w:sz w:val="24"/>
          <w:szCs w:val="24"/>
        </w:rPr>
        <w:t>м.п</w:t>
      </w:r>
      <w:proofErr w:type="spellEnd"/>
      <w:r w:rsidRPr="00E019D0">
        <w:rPr>
          <w:sz w:val="24"/>
          <w:szCs w:val="24"/>
        </w:rPr>
        <w:t xml:space="preserve">.                                                                                 </w:t>
      </w:r>
      <w:proofErr w:type="spellStart"/>
      <w:r w:rsidRPr="00E019D0">
        <w:rPr>
          <w:sz w:val="24"/>
          <w:szCs w:val="24"/>
        </w:rPr>
        <w:t>м.п</w:t>
      </w:r>
      <w:proofErr w:type="spellEnd"/>
      <w:r w:rsidRPr="00E019D0">
        <w:rPr>
          <w:sz w:val="24"/>
          <w:szCs w:val="24"/>
        </w:rPr>
        <w:t>.</w:t>
      </w:r>
    </w:p>
    <w:p w:rsidR="00E019D0" w:rsidRPr="00E019D0" w:rsidRDefault="00E019D0" w:rsidP="00E019D0">
      <w:r w:rsidRPr="00E019D0">
        <w:rPr>
          <w:i/>
          <w:sz w:val="24"/>
          <w:szCs w:val="24"/>
        </w:rPr>
        <w:t>«_</w:t>
      </w:r>
      <w:r w:rsidRPr="00E019D0">
        <w:rPr>
          <w:sz w:val="24"/>
          <w:szCs w:val="24"/>
        </w:rPr>
        <w:t>___</w:t>
      </w:r>
      <w:proofErr w:type="gramStart"/>
      <w:r w:rsidRPr="00E019D0">
        <w:rPr>
          <w:sz w:val="24"/>
          <w:szCs w:val="24"/>
        </w:rPr>
        <w:t>_»_</w:t>
      </w:r>
      <w:proofErr w:type="gramEnd"/>
      <w:r w:rsidRPr="00E019D0">
        <w:rPr>
          <w:sz w:val="24"/>
          <w:szCs w:val="24"/>
        </w:rPr>
        <w:t>_____________</w:t>
      </w:r>
      <w:r w:rsidRPr="00E019D0">
        <w:rPr>
          <w:i/>
          <w:sz w:val="24"/>
          <w:szCs w:val="24"/>
        </w:rPr>
        <w:t>_</w:t>
      </w:r>
      <w:r w:rsidRPr="00E019D0">
        <w:rPr>
          <w:sz w:val="24"/>
          <w:szCs w:val="24"/>
        </w:rPr>
        <w:t>2024 года                            «_____»_______________2024 года</w:t>
      </w:r>
    </w:p>
    <w:p w:rsidR="00E019D0" w:rsidRPr="00E019D0" w:rsidRDefault="00E019D0" w:rsidP="00E019D0">
      <w:pPr>
        <w:spacing w:line="240" w:lineRule="auto"/>
        <w:ind w:firstLine="0"/>
        <w:jc w:val="right"/>
        <w:rPr>
          <w:sz w:val="20"/>
          <w:szCs w:val="20"/>
        </w:rPr>
      </w:pPr>
    </w:p>
    <w:p w:rsidR="00E019D0" w:rsidRPr="00E019D0" w:rsidRDefault="00E019D0" w:rsidP="00E019D0">
      <w:pPr>
        <w:spacing w:line="240" w:lineRule="auto"/>
        <w:ind w:firstLine="0"/>
        <w:jc w:val="right"/>
        <w:rPr>
          <w:sz w:val="20"/>
          <w:szCs w:val="20"/>
        </w:rPr>
      </w:pPr>
    </w:p>
    <w:p w:rsidR="00E019D0" w:rsidRPr="00E019D0" w:rsidRDefault="00E019D0" w:rsidP="00E019D0">
      <w:pPr>
        <w:spacing w:line="240" w:lineRule="auto"/>
        <w:ind w:firstLine="0"/>
        <w:jc w:val="right"/>
        <w:rPr>
          <w:sz w:val="20"/>
          <w:szCs w:val="20"/>
        </w:rPr>
      </w:pPr>
    </w:p>
    <w:p w:rsidR="00E019D0" w:rsidRPr="00E019D0" w:rsidRDefault="00E019D0" w:rsidP="00E019D0">
      <w:pPr>
        <w:spacing w:line="240" w:lineRule="auto"/>
        <w:ind w:firstLine="0"/>
        <w:jc w:val="right"/>
        <w:rPr>
          <w:sz w:val="20"/>
          <w:szCs w:val="20"/>
        </w:rPr>
      </w:pPr>
    </w:p>
    <w:p w:rsidR="00E019D0" w:rsidRPr="00E019D0" w:rsidRDefault="00E019D0" w:rsidP="00E019D0">
      <w:pPr>
        <w:spacing w:line="240" w:lineRule="auto"/>
        <w:ind w:firstLine="0"/>
        <w:jc w:val="left"/>
        <w:rPr>
          <w:sz w:val="20"/>
          <w:szCs w:val="20"/>
        </w:rPr>
      </w:pPr>
      <w:r w:rsidRPr="00E019D0">
        <w:rPr>
          <w:sz w:val="20"/>
          <w:szCs w:val="20"/>
        </w:rPr>
        <w:t xml:space="preserve">                                                                                                                                                                              </w:t>
      </w: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Default="00E019D0" w:rsidP="00E019D0">
      <w:pPr>
        <w:spacing w:line="240" w:lineRule="auto"/>
        <w:ind w:firstLine="0"/>
        <w:jc w:val="left"/>
        <w:rPr>
          <w:sz w:val="20"/>
          <w:szCs w:val="20"/>
        </w:rPr>
      </w:pPr>
    </w:p>
    <w:p w:rsidR="00B54C5A" w:rsidRDefault="00B54C5A" w:rsidP="00E019D0">
      <w:pPr>
        <w:spacing w:line="240" w:lineRule="auto"/>
        <w:ind w:firstLine="0"/>
        <w:jc w:val="left"/>
        <w:rPr>
          <w:sz w:val="20"/>
          <w:szCs w:val="20"/>
        </w:rPr>
      </w:pPr>
    </w:p>
    <w:p w:rsidR="00B54C5A" w:rsidRDefault="00B54C5A" w:rsidP="00E019D0">
      <w:pPr>
        <w:spacing w:line="240" w:lineRule="auto"/>
        <w:ind w:firstLine="0"/>
        <w:jc w:val="left"/>
        <w:rPr>
          <w:sz w:val="20"/>
          <w:szCs w:val="20"/>
        </w:rPr>
      </w:pPr>
    </w:p>
    <w:p w:rsidR="00B54C5A" w:rsidRDefault="00B54C5A" w:rsidP="00E019D0">
      <w:pPr>
        <w:spacing w:line="240" w:lineRule="auto"/>
        <w:ind w:firstLine="0"/>
        <w:jc w:val="left"/>
        <w:rPr>
          <w:sz w:val="20"/>
          <w:szCs w:val="20"/>
        </w:rPr>
      </w:pPr>
    </w:p>
    <w:p w:rsidR="00B54C5A" w:rsidRDefault="00B54C5A" w:rsidP="00E019D0">
      <w:pPr>
        <w:spacing w:line="240" w:lineRule="auto"/>
        <w:ind w:firstLine="0"/>
        <w:jc w:val="left"/>
        <w:rPr>
          <w:sz w:val="20"/>
          <w:szCs w:val="20"/>
        </w:rPr>
      </w:pPr>
    </w:p>
    <w:p w:rsidR="00B54C5A" w:rsidRDefault="00B54C5A" w:rsidP="00E019D0">
      <w:pPr>
        <w:spacing w:line="240" w:lineRule="auto"/>
        <w:ind w:firstLine="0"/>
        <w:jc w:val="left"/>
        <w:rPr>
          <w:sz w:val="20"/>
          <w:szCs w:val="20"/>
        </w:rPr>
      </w:pPr>
    </w:p>
    <w:p w:rsidR="00B54C5A" w:rsidRPr="00E019D0" w:rsidRDefault="00B54C5A"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sz w:val="20"/>
          <w:szCs w:val="20"/>
        </w:rPr>
      </w:pPr>
    </w:p>
    <w:p w:rsidR="00E019D0" w:rsidRPr="00E019D0" w:rsidRDefault="00E019D0" w:rsidP="00E019D0">
      <w:pPr>
        <w:spacing w:line="240" w:lineRule="auto"/>
        <w:ind w:firstLine="0"/>
        <w:jc w:val="left"/>
        <w:rPr>
          <w:rFonts w:eastAsia="Calibri"/>
          <w:sz w:val="20"/>
          <w:szCs w:val="20"/>
          <w:lang w:eastAsia="en-US"/>
        </w:rPr>
      </w:pPr>
      <w:r w:rsidRPr="00E019D0">
        <w:rPr>
          <w:sz w:val="20"/>
          <w:szCs w:val="20"/>
        </w:rPr>
        <w:lastRenderedPageBreak/>
        <w:t xml:space="preserve">                                                                                                                                                                              </w:t>
      </w:r>
      <w:r w:rsidRPr="00E019D0">
        <w:rPr>
          <w:rFonts w:eastAsia="Calibri"/>
          <w:sz w:val="20"/>
          <w:szCs w:val="20"/>
          <w:lang w:eastAsia="en-US"/>
        </w:rPr>
        <w:t>Приложение № 2</w:t>
      </w:r>
    </w:p>
    <w:p w:rsidR="00E019D0" w:rsidRPr="00E019D0" w:rsidRDefault="00E019D0" w:rsidP="00E019D0">
      <w:pPr>
        <w:suppressAutoHyphens/>
        <w:spacing w:line="240" w:lineRule="auto"/>
        <w:ind w:firstLine="0"/>
        <w:jc w:val="right"/>
        <w:rPr>
          <w:rFonts w:eastAsia="Calibri"/>
          <w:bCs/>
          <w:sz w:val="20"/>
          <w:szCs w:val="20"/>
          <w:lang w:eastAsia="en-US"/>
        </w:rPr>
      </w:pPr>
      <w:r w:rsidRPr="00E019D0">
        <w:rPr>
          <w:rFonts w:eastAsia="Calibri"/>
          <w:bCs/>
          <w:sz w:val="20"/>
          <w:szCs w:val="20"/>
          <w:lang w:eastAsia="en-US"/>
        </w:rPr>
        <w:t xml:space="preserve">к Договору № _____________   </w:t>
      </w:r>
    </w:p>
    <w:p w:rsidR="00E019D0" w:rsidRPr="00E019D0" w:rsidRDefault="00E019D0" w:rsidP="00E019D0">
      <w:pPr>
        <w:suppressAutoHyphens/>
        <w:spacing w:line="240" w:lineRule="auto"/>
        <w:ind w:firstLine="0"/>
        <w:jc w:val="right"/>
        <w:rPr>
          <w:sz w:val="20"/>
          <w:szCs w:val="20"/>
          <w:lang w:eastAsia="ar-SA"/>
        </w:rPr>
      </w:pPr>
      <w:r w:rsidRPr="00E019D0">
        <w:rPr>
          <w:sz w:val="20"/>
          <w:szCs w:val="20"/>
          <w:lang w:eastAsia="ar-SA"/>
        </w:rPr>
        <w:t xml:space="preserve">от «____» ____________ 2024 года </w:t>
      </w:r>
    </w:p>
    <w:p w:rsidR="00E019D0" w:rsidRPr="00E019D0" w:rsidRDefault="00E019D0" w:rsidP="00E019D0">
      <w:pPr>
        <w:spacing w:after="200" w:line="240" w:lineRule="auto"/>
        <w:ind w:firstLine="0"/>
        <w:jc w:val="right"/>
        <w:rPr>
          <w:rFonts w:eastAsia="Calibri"/>
          <w:b/>
          <w:sz w:val="24"/>
          <w:szCs w:val="24"/>
          <w:lang w:eastAsia="en-US"/>
        </w:rPr>
      </w:pPr>
    </w:p>
    <w:p w:rsidR="00E019D0" w:rsidRPr="00E019D0" w:rsidRDefault="00E019D0" w:rsidP="00E019D0">
      <w:pPr>
        <w:tabs>
          <w:tab w:val="left" w:pos="0"/>
        </w:tabs>
        <w:spacing w:after="200" w:line="240" w:lineRule="auto"/>
        <w:ind w:firstLine="0"/>
        <w:jc w:val="center"/>
        <w:rPr>
          <w:rFonts w:eastAsia="Calibri"/>
          <w:sz w:val="24"/>
          <w:szCs w:val="24"/>
          <w:lang w:eastAsia="en-US"/>
        </w:rPr>
      </w:pPr>
      <w:r w:rsidRPr="00E019D0">
        <w:rPr>
          <w:rFonts w:eastAsia="Calibri"/>
          <w:b/>
          <w:sz w:val="24"/>
          <w:szCs w:val="24"/>
          <w:lang w:eastAsia="en-US"/>
        </w:rPr>
        <w:t xml:space="preserve">Заявление о добросовестности </w:t>
      </w:r>
    </w:p>
    <w:p w:rsidR="00E019D0" w:rsidRPr="00E019D0" w:rsidRDefault="00E019D0" w:rsidP="00E019D0">
      <w:pPr>
        <w:widowControl w:val="0"/>
        <w:spacing w:after="200" w:line="240" w:lineRule="auto"/>
        <w:ind w:firstLine="0"/>
        <w:jc w:val="left"/>
        <w:rPr>
          <w:rFonts w:eastAsia="Calibri"/>
          <w:b/>
          <w:sz w:val="24"/>
          <w:szCs w:val="24"/>
          <w:lang w:eastAsia="en-US"/>
        </w:rPr>
      </w:pPr>
      <w:r w:rsidRPr="00E019D0">
        <w:rPr>
          <w:rFonts w:eastAsia="Calibri"/>
          <w:color w:val="000000"/>
          <w:sz w:val="24"/>
          <w:szCs w:val="24"/>
          <w:lang w:eastAsia="en-US"/>
        </w:rPr>
        <w:t xml:space="preserve">г. Якутск                                                                                                       </w:t>
      </w:r>
      <w:proofErr w:type="gramStart"/>
      <w:r w:rsidRPr="00E019D0">
        <w:rPr>
          <w:rFonts w:eastAsia="Calibri"/>
          <w:color w:val="000000"/>
          <w:sz w:val="24"/>
          <w:szCs w:val="24"/>
          <w:lang w:eastAsia="en-US"/>
        </w:rPr>
        <w:t xml:space="preserve">   «</w:t>
      </w:r>
      <w:proofErr w:type="gramEnd"/>
      <w:r w:rsidRPr="00E019D0">
        <w:rPr>
          <w:rFonts w:eastAsia="Calibri"/>
          <w:color w:val="000000"/>
          <w:sz w:val="24"/>
          <w:szCs w:val="24"/>
          <w:lang w:eastAsia="en-US"/>
        </w:rPr>
        <w:t>____» __________ 2024 г.</w:t>
      </w:r>
    </w:p>
    <w:p w:rsidR="00E019D0" w:rsidRPr="00E019D0" w:rsidRDefault="00E019D0" w:rsidP="00E019D0">
      <w:pPr>
        <w:suppressAutoHyphens/>
        <w:spacing w:line="240" w:lineRule="auto"/>
        <w:ind w:right="155" w:firstLine="0"/>
        <w:rPr>
          <w:b/>
          <w:sz w:val="24"/>
          <w:szCs w:val="24"/>
          <w:lang w:eastAsia="ar-SA"/>
        </w:rPr>
      </w:pPr>
    </w:p>
    <w:p w:rsidR="00E019D0" w:rsidRPr="00E019D0" w:rsidRDefault="00E019D0" w:rsidP="00E019D0">
      <w:pPr>
        <w:tabs>
          <w:tab w:val="left" w:pos="993"/>
        </w:tabs>
        <w:spacing w:line="240" w:lineRule="auto"/>
        <w:ind w:firstLine="0"/>
        <w:rPr>
          <w:rFonts w:eastAsia="Calibri"/>
          <w:b/>
          <w:sz w:val="24"/>
          <w:szCs w:val="24"/>
          <w:lang w:eastAsia="en-US"/>
        </w:rPr>
      </w:pPr>
    </w:p>
    <w:p w:rsidR="00E019D0" w:rsidRPr="00E019D0" w:rsidRDefault="00E019D0" w:rsidP="00E019D0">
      <w:pPr>
        <w:spacing w:line="240" w:lineRule="auto"/>
        <w:ind w:firstLine="0"/>
        <w:rPr>
          <w:b/>
          <w:sz w:val="22"/>
          <w:szCs w:val="22"/>
        </w:rPr>
      </w:pPr>
    </w:p>
    <w:p w:rsidR="00E019D0" w:rsidRPr="00E019D0" w:rsidRDefault="00E019D0" w:rsidP="00E019D0">
      <w:pPr>
        <w:tabs>
          <w:tab w:val="left" w:pos="0"/>
          <w:tab w:val="left" w:pos="567"/>
        </w:tabs>
        <w:spacing w:line="240" w:lineRule="auto"/>
        <w:ind w:firstLine="709"/>
        <w:rPr>
          <w:rFonts w:eastAsia="Calibri"/>
          <w:sz w:val="22"/>
          <w:szCs w:val="22"/>
        </w:rPr>
      </w:pPr>
      <w:r w:rsidRPr="00E019D0">
        <w:rPr>
          <w:rFonts w:eastAsia="Calibri"/>
          <w:sz w:val="22"/>
          <w:szCs w:val="22"/>
        </w:rPr>
        <w:t>Настоящим _______________________________</w:t>
      </w:r>
      <w:r w:rsidRPr="00E019D0">
        <w:rPr>
          <w:snapToGrid w:val="0"/>
          <w:color w:val="000000"/>
          <w:sz w:val="22"/>
          <w:szCs w:val="22"/>
        </w:rPr>
        <w:t xml:space="preserve">, именуемое в дальнейшем </w:t>
      </w:r>
      <w:r w:rsidRPr="00E019D0">
        <w:rPr>
          <w:b/>
          <w:snapToGrid w:val="0"/>
          <w:color w:val="000000"/>
          <w:sz w:val="22"/>
          <w:szCs w:val="22"/>
        </w:rPr>
        <w:t>«Поставщик»</w:t>
      </w:r>
      <w:r w:rsidRPr="00E019D0">
        <w:rPr>
          <w:snapToGrid w:val="0"/>
          <w:color w:val="000000"/>
          <w:sz w:val="22"/>
          <w:szCs w:val="22"/>
        </w:rPr>
        <w:t>, в лице ____________________________________________________________________, действующего на основании ____________________________________________________________________</w:t>
      </w:r>
      <w:r w:rsidRPr="00E019D0">
        <w:rPr>
          <w:rFonts w:eastAsia="Calibri"/>
          <w:sz w:val="22"/>
          <w:szCs w:val="22"/>
        </w:rPr>
        <w:t xml:space="preserve">, гарантирует и подтверждает, что на момент заключения Договора между </w:t>
      </w:r>
      <w:r w:rsidRPr="00E019D0">
        <w:rPr>
          <w:b/>
          <w:snapToGrid w:val="0"/>
          <w:color w:val="000000"/>
          <w:sz w:val="22"/>
          <w:szCs w:val="22"/>
        </w:rPr>
        <w:t>Поставщиком</w:t>
      </w:r>
      <w:r w:rsidRPr="00E019D0">
        <w:rPr>
          <w:rFonts w:eastAsia="Calibri"/>
          <w:sz w:val="22"/>
          <w:szCs w:val="22"/>
        </w:rPr>
        <w:t xml:space="preserve"> и </w:t>
      </w:r>
      <w:r w:rsidRPr="00E019D0">
        <w:rPr>
          <w:rFonts w:eastAsia="Calibri"/>
          <w:b/>
          <w:sz w:val="22"/>
          <w:szCs w:val="22"/>
        </w:rPr>
        <w:t>АО «Саханефтегазсбыт»</w:t>
      </w:r>
      <w:r w:rsidRPr="00E019D0">
        <w:rPr>
          <w:snapToGrid w:val="0"/>
          <w:color w:val="000000"/>
          <w:sz w:val="22"/>
          <w:szCs w:val="22"/>
        </w:rPr>
        <w:t>, в лице _____________________________________ действующего на основании ______________________________, именуемое в дальнейшем «</w:t>
      </w:r>
      <w:r w:rsidRPr="00E019D0">
        <w:rPr>
          <w:b/>
          <w:snapToGrid w:val="0"/>
          <w:color w:val="000000"/>
          <w:sz w:val="22"/>
          <w:szCs w:val="22"/>
        </w:rPr>
        <w:t>Заказчик»</w:t>
      </w:r>
      <w:r w:rsidRPr="00E019D0">
        <w:rPr>
          <w:rFonts w:eastAsia="Calibri"/>
          <w:sz w:val="22"/>
          <w:szCs w:val="22"/>
        </w:rPr>
        <w:t>:</w:t>
      </w:r>
    </w:p>
    <w:p w:rsidR="00E019D0" w:rsidRPr="00E019D0" w:rsidRDefault="00E019D0" w:rsidP="00E019D0">
      <w:pPr>
        <w:tabs>
          <w:tab w:val="left" w:pos="0"/>
          <w:tab w:val="left" w:pos="567"/>
        </w:tabs>
        <w:spacing w:line="240" w:lineRule="auto"/>
        <w:ind w:firstLine="709"/>
        <w:rPr>
          <w:rFonts w:eastAsia="Calibri"/>
          <w:sz w:val="22"/>
          <w:szCs w:val="22"/>
        </w:rPr>
      </w:pPr>
    </w:p>
    <w:p w:rsidR="00E019D0" w:rsidRPr="00E019D0" w:rsidRDefault="00E019D0" w:rsidP="00E019D0">
      <w:pPr>
        <w:numPr>
          <w:ilvl w:val="0"/>
          <w:numId w:val="8"/>
        </w:numPr>
        <w:tabs>
          <w:tab w:val="left" w:pos="0"/>
          <w:tab w:val="left" w:pos="993"/>
        </w:tabs>
        <w:spacing w:after="200" w:line="240" w:lineRule="auto"/>
        <w:ind w:left="0" w:firstLine="709"/>
        <w:contextualSpacing/>
        <w:jc w:val="left"/>
        <w:rPr>
          <w:rFonts w:eastAsia="Calibri"/>
          <w:sz w:val="22"/>
          <w:szCs w:val="22"/>
        </w:rPr>
      </w:pPr>
      <w:r w:rsidRPr="00E019D0">
        <w:rPr>
          <w:b/>
          <w:snapToGrid w:val="0"/>
          <w:color w:val="000000"/>
          <w:sz w:val="22"/>
          <w:szCs w:val="22"/>
        </w:rPr>
        <w:t>Поставщик</w:t>
      </w:r>
      <w:r w:rsidRPr="00E019D0">
        <w:rPr>
          <w:rFonts w:eastAsia="Calibri"/>
          <w:sz w:val="22"/>
          <w:szCs w:val="22"/>
        </w:rPr>
        <w:t xml:space="preserve"> состоит на налоговом учете в Межрайонной ИФНС России с «___» ___________ 20__ г. с присвоением ОГРН </w:t>
      </w:r>
      <w:r w:rsidRPr="00E019D0">
        <w:rPr>
          <w:sz w:val="22"/>
          <w:szCs w:val="22"/>
        </w:rPr>
        <w:t>___________</w:t>
      </w:r>
      <w:r w:rsidRPr="00E019D0">
        <w:rPr>
          <w:rFonts w:eastAsia="Calibri"/>
          <w:sz w:val="22"/>
          <w:szCs w:val="22"/>
        </w:rPr>
        <w:t>, ОКПО__________ИНН _________ и КПП ____________.</w:t>
      </w:r>
    </w:p>
    <w:p w:rsidR="00E019D0" w:rsidRPr="00E019D0" w:rsidRDefault="00E019D0" w:rsidP="00E019D0">
      <w:pPr>
        <w:numPr>
          <w:ilvl w:val="0"/>
          <w:numId w:val="8"/>
        </w:numPr>
        <w:tabs>
          <w:tab w:val="left" w:pos="0"/>
          <w:tab w:val="left" w:pos="993"/>
        </w:tabs>
        <w:spacing w:after="200" w:line="240" w:lineRule="auto"/>
        <w:ind w:left="0" w:firstLine="709"/>
        <w:contextualSpacing/>
        <w:jc w:val="left"/>
        <w:rPr>
          <w:rFonts w:eastAsia="Calibri"/>
          <w:sz w:val="22"/>
          <w:szCs w:val="22"/>
        </w:rPr>
      </w:pPr>
      <w:r w:rsidRPr="00E019D0">
        <w:rPr>
          <w:b/>
          <w:snapToGrid w:val="0"/>
          <w:color w:val="000000"/>
          <w:sz w:val="22"/>
          <w:szCs w:val="22"/>
        </w:rPr>
        <w:t>Поставщик</w:t>
      </w:r>
      <w:r w:rsidRPr="00E019D0">
        <w:rPr>
          <w:rFonts w:eastAsia="Calibri"/>
          <w:sz w:val="22"/>
          <w:szCs w:val="22"/>
        </w:rPr>
        <w:t xml:space="preserve"> гарантирует, что все</w:t>
      </w:r>
      <w:r w:rsidRPr="00E019D0">
        <w:rPr>
          <w:color w:val="000000"/>
          <w:sz w:val="22"/>
          <w:szCs w:val="22"/>
        </w:rPr>
        <w:t xml:space="preserve"> сведения о нем в ЕГРЮЛ достоверны на момент подписания Договора и будут оставаться достоверными в дальнейшем.</w:t>
      </w:r>
    </w:p>
    <w:p w:rsidR="00E019D0" w:rsidRPr="00E019D0" w:rsidRDefault="00E019D0" w:rsidP="00E019D0">
      <w:pPr>
        <w:numPr>
          <w:ilvl w:val="0"/>
          <w:numId w:val="8"/>
        </w:numPr>
        <w:tabs>
          <w:tab w:val="left" w:pos="0"/>
          <w:tab w:val="left" w:pos="993"/>
        </w:tabs>
        <w:spacing w:after="200" w:line="240" w:lineRule="auto"/>
        <w:ind w:left="0" w:firstLine="709"/>
        <w:contextualSpacing/>
        <w:jc w:val="left"/>
        <w:rPr>
          <w:rFonts w:eastAsia="Calibri"/>
          <w:sz w:val="22"/>
          <w:szCs w:val="22"/>
        </w:rPr>
      </w:pPr>
      <w:r w:rsidRPr="00E019D0">
        <w:rPr>
          <w:b/>
          <w:snapToGrid w:val="0"/>
          <w:color w:val="000000"/>
          <w:sz w:val="22"/>
          <w:szCs w:val="22"/>
        </w:rPr>
        <w:t>Поставщик</w:t>
      </w:r>
      <w:r w:rsidRPr="00E019D0">
        <w:rPr>
          <w:rFonts w:eastAsia="Calibri"/>
          <w:sz w:val="22"/>
          <w:szCs w:val="22"/>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E019D0">
        <w:rPr>
          <w:b/>
          <w:snapToGrid w:val="0"/>
          <w:color w:val="000000"/>
          <w:sz w:val="22"/>
          <w:szCs w:val="22"/>
        </w:rPr>
        <w:t>Поставщик</w:t>
      </w:r>
      <w:r w:rsidRPr="00E019D0">
        <w:rPr>
          <w:rFonts w:eastAsia="Calibri"/>
          <w:sz w:val="22"/>
          <w:szCs w:val="22"/>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E019D0" w:rsidRPr="00E019D0" w:rsidRDefault="00E019D0" w:rsidP="00E019D0">
      <w:pPr>
        <w:numPr>
          <w:ilvl w:val="0"/>
          <w:numId w:val="8"/>
        </w:numPr>
        <w:tabs>
          <w:tab w:val="left" w:pos="0"/>
          <w:tab w:val="left" w:pos="993"/>
        </w:tabs>
        <w:spacing w:after="200" w:line="240" w:lineRule="auto"/>
        <w:ind w:left="0" w:firstLine="709"/>
        <w:contextualSpacing/>
        <w:jc w:val="left"/>
        <w:rPr>
          <w:rFonts w:eastAsia="Calibri"/>
          <w:sz w:val="22"/>
          <w:szCs w:val="22"/>
        </w:rPr>
      </w:pPr>
      <w:r w:rsidRPr="00E019D0">
        <w:rPr>
          <w:b/>
          <w:snapToGrid w:val="0"/>
          <w:color w:val="000000"/>
          <w:sz w:val="22"/>
          <w:szCs w:val="22"/>
        </w:rPr>
        <w:t>Поставщик</w:t>
      </w:r>
      <w:r w:rsidRPr="00E019D0">
        <w:rPr>
          <w:rFonts w:eastAsia="Calibri"/>
          <w:sz w:val="22"/>
          <w:szCs w:val="22"/>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E019D0">
        <w:rPr>
          <w:b/>
          <w:snapToGrid w:val="0"/>
          <w:color w:val="000000"/>
          <w:sz w:val="22"/>
          <w:szCs w:val="22"/>
        </w:rPr>
        <w:t>Поставщика</w:t>
      </w:r>
      <w:r w:rsidRPr="00E019D0">
        <w:rPr>
          <w:rFonts w:eastAsia="Calibri"/>
          <w:sz w:val="22"/>
          <w:szCs w:val="22"/>
        </w:rPr>
        <w:t xml:space="preserve">. </w:t>
      </w:r>
    </w:p>
    <w:p w:rsidR="00E019D0" w:rsidRPr="00E019D0" w:rsidRDefault="00E019D0" w:rsidP="00E019D0">
      <w:pPr>
        <w:numPr>
          <w:ilvl w:val="0"/>
          <w:numId w:val="8"/>
        </w:numPr>
        <w:tabs>
          <w:tab w:val="left" w:pos="0"/>
          <w:tab w:val="left" w:pos="993"/>
        </w:tabs>
        <w:spacing w:after="200" w:line="240" w:lineRule="auto"/>
        <w:ind w:left="0" w:firstLine="709"/>
        <w:contextualSpacing/>
        <w:jc w:val="left"/>
        <w:rPr>
          <w:rFonts w:eastAsia="Calibri"/>
          <w:sz w:val="22"/>
          <w:szCs w:val="22"/>
        </w:rPr>
      </w:pPr>
      <w:r w:rsidRPr="00E019D0">
        <w:rPr>
          <w:b/>
          <w:snapToGrid w:val="0"/>
          <w:color w:val="000000"/>
          <w:sz w:val="22"/>
          <w:szCs w:val="22"/>
        </w:rPr>
        <w:t>Поставщик</w:t>
      </w:r>
      <w:r w:rsidRPr="00E019D0">
        <w:rPr>
          <w:rFonts w:eastAsia="Calibri"/>
          <w:sz w:val="22"/>
          <w:szCs w:val="22"/>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E019D0">
        <w:rPr>
          <w:b/>
          <w:snapToGrid w:val="0"/>
          <w:color w:val="000000"/>
          <w:sz w:val="22"/>
          <w:szCs w:val="22"/>
        </w:rPr>
        <w:t>Поставщиком</w:t>
      </w:r>
      <w:r w:rsidRPr="00E019D0">
        <w:rPr>
          <w:rFonts w:eastAsia="Calibri"/>
          <w:sz w:val="22"/>
          <w:szCs w:val="22"/>
        </w:rPr>
        <w:t xml:space="preserve"> обязательств как надлежаще исполненных.</w:t>
      </w:r>
    </w:p>
    <w:p w:rsidR="00E019D0" w:rsidRPr="00E019D0" w:rsidRDefault="00E019D0" w:rsidP="00E019D0">
      <w:pPr>
        <w:numPr>
          <w:ilvl w:val="0"/>
          <w:numId w:val="8"/>
        </w:numPr>
        <w:tabs>
          <w:tab w:val="left" w:pos="0"/>
          <w:tab w:val="left" w:pos="993"/>
        </w:tabs>
        <w:spacing w:after="200" w:line="240" w:lineRule="auto"/>
        <w:ind w:left="0" w:firstLine="709"/>
        <w:contextualSpacing/>
        <w:jc w:val="left"/>
        <w:rPr>
          <w:rFonts w:eastAsia="Calibri"/>
          <w:sz w:val="22"/>
          <w:szCs w:val="22"/>
        </w:rPr>
      </w:pPr>
      <w:r w:rsidRPr="00E019D0">
        <w:rPr>
          <w:b/>
          <w:snapToGrid w:val="0"/>
          <w:color w:val="000000"/>
          <w:sz w:val="22"/>
          <w:szCs w:val="22"/>
        </w:rPr>
        <w:t>Поставщик</w:t>
      </w:r>
      <w:r w:rsidRPr="00E019D0">
        <w:rPr>
          <w:rFonts w:eastAsia="Calibri"/>
          <w:sz w:val="22"/>
          <w:szCs w:val="22"/>
        </w:rPr>
        <w:t xml:space="preserve"> заверяет </w:t>
      </w:r>
      <w:r w:rsidRPr="00E019D0">
        <w:rPr>
          <w:b/>
          <w:snapToGrid w:val="0"/>
          <w:color w:val="000000"/>
          <w:sz w:val="22"/>
          <w:szCs w:val="22"/>
        </w:rPr>
        <w:t>Заказчика</w:t>
      </w:r>
      <w:r w:rsidRPr="00E019D0">
        <w:rPr>
          <w:rFonts w:eastAsia="Calibri"/>
          <w:sz w:val="22"/>
          <w:szCs w:val="22"/>
        </w:rPr>
        <w:t xml:space="preserve"> в том, что будет активно взаимодействовать с представителями </w:t>
      </w:r>
      <w:r w:rsidRPr="00E019D0">
        <w:rPr>
          <w:rFonts w:eastAsia="Calibri"/>
          <w:b/>
          <w:sz w:val="22"/>
          <w:szCs w:val="22"/>
        </w:rPr>
        <w:t>Покупателя</w:t>
      </w:r>
      <w:r w:rsidRPr="00E019D0">
        <w:rPr>
          <w:rFonts w:eastAsia="Calibri"/>
          <w:sz w:val="22"/>
          <w:szCs w:val="22"/>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E019D0" w:rsidRPr="00E019D0" w:rsidRDefault="00E019D0" w:rsidP="00E019D0">
      <w:pPr>
        <w:numPr>
          <w:ilvl w:val="0"/>
          <w:numId w:val="8"/>
        </w:numPr>
        <w:tabs>
          <w:tab w:val="left" w:pos="0"/>
          <w:tab w:val="left" w:pos="993"/>
        </w:tabs>
        <w:spacing w:after="200" w:line="240" w:lineRule="auto"/>
        <w:ind w:left="0" w:firstLine="709"/>
        <w:contextualSpacing/>
        <w:jc w:val="left"/>
        <w:rPr>
          <w:rFonts w:eastAsia="Calibri"/>
          <w:sz w:val="22"/>
          <w:szCs w:val="22"/>
        </w:rPr>
      </w:pPr>
      <w:r w:rsidRPr="00E019D0">
        <w:rPr>
          <w:b/>
          <w:snapToGrid w:val="0"/>
          <w:color w:val="000000"/>
          <w:sz w:val="22"/>
          <w:szCs w:val="22"/>
        </w:rPr>
        <w:t>Поставщик</w:t>
      </w:r>
      <w:r w:rsidRPr="00E019D0">
        <w:rPr>
          <w:rFonts w:eastAsia="Calibri"/>
          <w:sz w:val="22"/>
          <w:szCs w:val="22"/>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E019D0" w:rsidRPr="00E019D0" w:rsidRDefault="00E019D0" w:rsidP="00E019D0">
      <w:pPr>
        <w:tabs>
          <w:tab w:val="left" w:pos="0"/>
          <w:tab w:val="left" w:pos="993"/>
        </w:tabs>
        <w:spacing w:line="240" w:lineRule="auto"/>
        <w:ind w:firstLine="0"/>
        <w:contextualSpacing/>
        <w:rPr>
          <w:rFonts w:eastAsia="Calibri"/>
          <w:sz w:val="22"/>
          <w:szCs w:val="22"/>
        </w:rPr>
      </w:pPr>
    </w:p>
    <w:tbl>
      <w:tblPr>
        <w:tblpPr w:leftFromText="180" w:rightFromText="180" w:vertAnchor="text" w:horzAnchor="margin" w:tblpY="172"/>
        <w:tblW w:w="0" w:type="auto"/>
        <w:tblLayout w:type="fixed"/>
        <w:tblLook w:val="0000" w:firstRow="0" w:lastRow="0" w:firstColumn="0" w:lastColumn="0" w:noHBand="0" w:noVBand="0"/>
      </w:tblPr>
      <w:tblGrid>
        <w:gridCol w:w="5430"/>
      </w:tblGrid>
      <w:tr w:rsidR="00E019D0" w:rsidRPr="00E019D0" w:rsidTr="00E019D0">
        <w:trPr>
          <w:trHeight w:val="1777"/>
        </w:trPr>
        <w:tc>
          <w:tcPr>
            <w:tcW w:w="5430" w:type="dxa"/>
            <w:tcBorders>
              <w:top w:val="single" w:sz="4" w:space="0" w:color="000000"/>
              <w:left w:val="single" w:sz="4" w:space="0" w:color="000000"/>
              <w:bottom w:val="single" w:sz="4" w:space="0" w:color="000000"/>
              <w:right w:val="single" w:sz="4" w:space="0" w:color="000000"/>
            </w:tcBorders>
          </w:tcPr>
          <w:p w:rsidR="00E019D0" w:rsidRPr="00E019D0" w:rsidRDefault="00E019D0" w:rsidP="00E019D0">
            <w:pPr>
              <w:snapToGrid w:val="0"/>
              <w:spacing w:line="240" w:lineRule="auto"/>
              <w:ind w:firstLine="0"/>
              <w:jc w:val="left"/>
              <w:rPr>
                <w:b/>
                <w:color w:val="000000"/>
                <w:sz w:val="22"/>
                <w:szCs w:val="22"/>
              </w:rPr>
            </w:pPr>
            <w:r w:rsidRPr="00E019D0">
              <w:rPr>
                <w:b/>
                <w:color w:val="000000"/>
                <w:sz w:val="22"/>
                <w:szCs w:val="22"/>
              </w:rPr>
              <w:t>«</w:t>
            </w:r>
            <w:r w:rsidRPr="00E019D0">
              <w:rPr>
                <w:b/>
                <w:snapToGrid w:val="0"/>
                <w:color w:val="000000"/>
                <w:sz w:val="22"/>
                <w:szCs w:val="22"/>
              </w:rPr>
              <w:t>Поставщик</w:t>
            </w:r>
            <w:r w:rsidRPr="00E019D0">
              <w:rPr>
                <w:b/>
                <w:color w:val="000000"/>
                <w:sz w:val="22"/>
                <w:szCs w:val="22"/>
              </w:rPr>
              <w:t>»</w:t>
            </w:r>
          </w:p>
          <w:p w:rsidR="00E019D0" w:rsidRPr="00E019D0" w:rsidRDefault="00E019D0" w:rsidP="00E019D0">
            <w:pPr>
              <w:spacing w:line="240" w:lineRule="auto"/>
              <w:ind w:firstLine="0"/>
              <w:jc w:val="left"/>
              <w:rPr>
                <w:color w:val="000000"/>
                <w:sz w:val="22"/>
                <w:szCs w:val="22"/>
              </w:rPr>
            </w:pPr>
          </w:p>
          <w:p w:rsidR="00E019D0" w:rsidRPr="00E019D0" w:rsidRDefault="00E019D0" w:rsidP="00E019D0">
            <w:pPr>
              <w:spacing w:line="240" w:lineRule="auto"/>
              <w:ind w:firstLine="0"/>
              <w:jc w:val="left"/>
              <w:rPr>
                <w:color w:val="000000"/>
                <w:sz w:val="22"/>
                <w:szCs w:val="22"/>
              </w:rPr>
            </w:pPr>
          </w:p>
          <w:p w:rsidR="00E019D0" w:rsidRPr="00E019D0" w:rsidRDefault="00E019D0" w:rsidP="00E019D0">
            <w:pPr>
              <w:spacing w:line="240" w:lineRule="auto"/>
              <w:ind w:firstLine="0"/>
              <w:jc w:val="left"/>
              <w:rPr>
                <w:color w:val="000000"/>
                <w:sz w:val="22"/>
                <w:szCs w:val="22"/>
              </w:rPr>
            </w:pPr>
          </w:p>
          <w:p w:rsidR="00E019D0" w:rsidRPr="00E019D0" w:rsidRDefault="00E019D0" w:rsidP="00E019D0">
            <w:pPr>
              <w:spacing w:line="240" w:lineRule="auto"/>
              <w:ind w:firstLine="0"/>
              <w:jc w:val="left"/>
              <w:rPr>
                <w:color w:val="000000"/>
                <w:sz w:val="22"/>
                <w:szCs w:val="22"/>
              </w:rPr>
            </w:pPr>
            <w:r w:rsidRPr="00E019D0">
              <w:rPr>
                <w:color w:val="000000"/>
                <w:sz w:val="22"/>
                <w:szCs w:val="22"/>
              </w:rPr>
              <w:t>__________________________</w:t>
            </w:r>
          </w:p>
          <w:p w:rsidR="00E019D0" w:rsidRPr="00E019D0" w:rsidRDefault="00E019D0" w:rsidP="00E019D0">
            <w:pPr>
              <w:spacing w:line="240" w:lineRule="auto"/>
              <w:ind w:firstLine="0"/>
              <w:jc w:val="left"/>
              <w:rPr>
                <w:color w:val="000000"/>
                <w:sz w:val="22"/>
                <w:szCs w:val="22"/>
              </w:rPr>
            </w:pPr>
          </w:p>
          <w:p w:rsidR="00E019D0" w:rsidRPr="00E019D0" w:rsidRDefault="00E019D0" w:rsidP="00E019D0">
            <w:pPr>
              <w:spacing w:line="240" w:lineRule="auto"/>
              <w:ind w:firstLine="0"/>
              <w:jc w:val="left"/>
              <w:rPr>
                <w:color w:val="000000"/>
                <w:sz w:val="22"/>
                <w:szCs w:val="22"/>
              </w:rPr>
            </w:pPr>
            <w:r w:rsidRPr="00E019D0">
              <w:rPr>
                <w:color w:val="000000"/>
                <w:sz w:val="22"/>
                <w:szCs w:val="22"/>
              </w:rPr>
              <w:t>М.П.</w:t>
            </w:r>
          </w:p>
        </w:tc>
      </w:tr>
    </w:tbl>
    <w:p w:rsidR="00E019D0" w:rsidRPr="00E019D0" w:rsidRDefault="00E019D0" w:rsidP="00E019D0">
      <w:pPr>
        <w:tabs>
          <w:tab w:val="left" w:pos="993"/>
        </w:tabs>
        <w:spacing w:line="240" w:lineRule="auto"/>
        <w:ind w:firstLine="0"/>
        <w:rPr>
          <w:rFonts w:eastAsia="Calibri"/>
          <w:b/>
          <w:sz w:val="24"/>
          <w:szCs w:val="24"/>
          <w:lang w:eastAsia="en-US"/>
        </w:rPr>
      </w:pPr>
    </w:p>
    <w:p w:rsidR="00E019D0" w:rsidRPr="00E019D0" w:rsidRDefault="00E019D0" w:rsidP="00E019D0">
      <w:pPr>
        <w:tabs>
          <w:tab w:val="left" w:pos="993"/>
        </w:tabs>
        <w:spacing w:line="240" w:lineRule="auto"/>
        <w:ind w:firstLine="0"/>
        <w:rPr>
          <w:rFonts w:eastAsia="Calibri"/>
          <w:b/>
          <w:sz w:val="24"/>
          <w:szCs w:val="24"/>
          <w:lang w:eastAsia="en-US"/>
        </w:rPr>
      </w:pPr>
    </w:p>
    <w:p w:rsidR="00E019D0" w:rsidRPr="00E019D0" w:rsidRDefault="00E019D0" w:rsidP="00E019D0">
      <w:pPr>
        <w:tabs>
          <w:tab w:val="left" w:pos="993"/>
        </w:tabs>
        <w:spacing w:line="240" w:lineRule="auto"/>
        <w:ind w:firstLine="0"/>
        <w:rPr>
          <w:rFonts w:eastAsia="Calibri"/>
          <w:b/>
          <w:sz w:val="24"/>
          <w:szCs w:val="24"/>
          <w:lang w:eastAsia="en-US"/>
        </w:rPr>
      </w:pPr>
    </w:p>
    <w:p w:rsidR="00E019D0" w:rsidRPr="00E019D0" w:rsidRDefault="00E019D0" w:rsidP="00E019D0">
      <w:pPr>
        <w:tabs>
          <w:tab w:val="left" w:pos="993"/>
        </w:tabs>
        <w:spacing w:line="240" w:lineRule="auto"/>
        <w:ind w:firstLine="0"/>
        <w:rPr>
          <w:rFonts w:eastAsia="Calibri"/>
          <w:b/>
          <w:sz w:val="24"/>
          <w:szCs w:val="24"/>
          <w:lang w:eastAsia="en-US"/>
        </w:rPr>
      </w:pPr>
    </w:p>
    <w:p w:rsidR="00E019D0" w:rsidRPr="00E019D0" w:rsidRDefault="00E019D0" w:rsidP="00E019D0">
      <w:pPr>
        <w:tabs>
          <w:tab w:val="left" w:pos="993"/>
        </w:tabs>
        <w:spacing w:line="240" w:lineRule="auto"/>
        <w:ind w:firstLine="0"/>
        <w:rPr>
          <w:rFonts w:eastAsia="Calibri"/>
          <w:b/>
          <w:sz w:val="24"/>
          <w:szCs w:val="24"/>
          <w:lang w:eastAsia="en-US"/>
        </w:rPr>
      </w:pPr>
    </w:p>
    <w:p w:rsidR="003471DD" w:rsidRPr="00D06A1B" w:rsidRDefault="003471DD" w:rsidP="003471DD">
      <w:pPr>
        <w:spacing w:line="240" w:lineRule="auto"/>
        <w:jc w:val="center"/>
        <w:outlineLvl w:val="0"/>
        <w:rPr>
          <w:b/>
          <w:sz w:val="24"/>
          <w:szCs w:val="24"/>
        </w:rPr>
      </w:pPr>
    </w:p>
    <w:p w:rsidR="0033091E" w:rsidRPr="00C420D0" w:rsidRDefault="0033091E" w:rsidP="00892244">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1" w:name="_Toc322017042"/>
      <w:r w:rsidRPr="00C420D0">
        <w:rPr>
          <w:b/>
          <w:bCs/>
          <w:sz w:val="24"/>
          <w:szCs w:val="24"/>
        </w:rPr>
        <w:t xml:space="preserve">Общий порядок проведения </w:t>
      </w:r>
      <w:bookmarkEnd w:id="51"/>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2"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2"/>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3" w:name="_Toc322017044"/>
      <w:r w:rsidRPr="00C420D0">
        <w:rPr>
          <w:b/>
          <w:bCs/>
          <w:sz w:val="24"/>
          <w:szCs w:val="24"/>
        </w:rPr>
        <w:t>Предоставление закупочной документации Участникам</w:t>
      </w:r>
      <w:bookmarkEnd w:id="53"/>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4"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5" w:name="_Toc322017047"/>
      <w:r w:rsidRPr="00C420D0">
        <w:rPr>
          <w:b/>
          <w:bCs/>
          <w:sz w:val="24"/>
          <w:szCs w:val="24"/>
        </w:rPr>
        <w:t xml:space="preserve"> Общие требования к </w:t>
      </w:r>
      <w:bookmarkEnd w:id="55"/>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656CA8" w:rsidRPr="00656CA8" w:rsidRDefault="00656CA8" w:rsidP="00656CA8">
      <w:pPr>
        <w:spacing w:line="240" w:lineRule="atLeast"/>
        <w:ind w:firstLine="0"/>
        <w:rPr>
          <w:sz w:val="24"/>
          <w:szCs w:val="24"/>
        </w:rPr>
      </w:pPr>
      <w:bookmarkStart w:id="56" w:name="_Toc322017048"/>
      <w:r w:rsidRPr="00656CA8">
        <w:rPr>
          <w:sz w:val="24"/>
          <w:szCs w:val="24"/>
        </w:rPr>
        <w:t xml:space="preserve">      а) Заявку на участие в закупке по форме и в соответствии с инструкциями, приведенными в настоящей Документации о закупке (подраздел 5.1.);</w:t>
      </w:r>
    </w:p>
    <w:p w:rsidR="00656CA8" w:rsidRPr="00656CA8" w:rsidRDefault="00656CA8" w:rsidP="00656CA8">
      <w:pPr>
        <w:spacing w:line="240" w:lineRule="atLeast"/>
        <w:ind w:firstLine="0"/>
        <w:rPr>
          <w:sz w:val="24"/>
          <w:szCs w:val="24"/>
        </w:rPr>
      </w:pPr>
      <w:r w:rsidRPr="00656CA8">
        <w:rPr>
          <w:sz w:val="24"/>
          <w:szCs w:val="24"/>
        </w:rPr>
        <w:t xml:space="preserve">      </w:t>
      </w:r>
      <w:proofErr w:type="gramStart"/>
      <w:r w:rsidR="00B54C5A">
        <w:rPr>
          <w:sz w:val="24"/>
          <w:szCs w:val="24"/>
        </w:rPr>
        <w:t>б</w:t>
      </w:r>
      <w:r w:rsidRPr="00656CA8">
        <w:rPr>
          <w:sz w:val="24"/>
          <w:szCs w:val="24"/>
        </w:rPr>
        <w:t>)  Анкету</w:t>
      </w:r>
      <w:proofErr w:type="gramEnd"/>
      <w:r w:rsidRPr="00656CA8">
        <w:rPr>
          <w:sz w:val="24"/>
          <w:szCs w:val="24"/>
        </w:rPr>
        <w:t xml:space="preserve"> Участника по форме и в соответствии с инструкциями, приведенными в настоящей Документации о закупке (подраздел 5.</w:t>
      </w:r>
      <w:r w:rsidR="00B54C5A">
        <w:rPr>
          <w:sz w:val="24"/>
          <w:szCs w:val="24"/>
        </w:rPr>
        <w:t>2</w:t>
      </w:r>
      <w:r w:rsidRPr="00656CA8">
        <w:rPr>
          <w:sz w:val="24"/>
          <w:szCs w:val="24"/>
        </w:rPr>
        <w:t>.);</w:t>
      </w:r>
    </w:p>
    <w:p w:rsidR="00656CA8" w:rsidRPr="00656CA8" w:rsidRDefault="00656CA8" w:rsidP="00656CA8">
      <w:pPr>
        <w:spacing w:line="240" w:lineRule="atLeast"/>
        <w:ind w:firstLine="0"/>
        <w:rPr>
          <w:sz w:val="24"/>
          <w:szCs w:val="24"/>
        </w:rPr>
      </w:pPr>
      <w:r w:rsidRPr="00656CA8">
        <w:rPr>
          <w:sz w:val="24"/>
          <w:szCs w:val="24"/>
        </w:rPr>
        <w:t xml:space="preserve">      </w:t>
      </w:r>
      <w:proofErr w:type="gramStart"/>
      <w:r w:rsidR="00B54C5A">
        <w:rPr>
          <w:sz w:val="24"/>
          <w:szCs w:val="24"/>
        </w:rPr>
        <w:t>в</w:t>
      </w:r>
      <w:r w:rsidRPr="00656CA8">
        <w:rPr>
          <w:sz w:val="24"/>
          <w:szCs w:val="24"/>
        </w:rPr>
        <w:t>)  Справку</w:t>
      </w:r>
      <w:proofErr w:type="gramEnd"/>
      <w:r w:rsidRPr="00656CA8">
        <w:rPr>
          <w:sz w:val="24"/>
          <w:szCs w:val="24"/>
        </w:rPr>
        <w:t xml:space="preserve"> об отсутствии признаков крупной сделки по форме и в соответствии с инструкциями, приведенными в настоящей Документации о закупке (подраздел 5.</w:t>
      </w:r>
      <w:r w:rsidR="00B54C5A">
        <w:rPr>
          <w:sz w:val="24"/>
          <w:szCs w:val="24"/>
        </w:rPr>
        <w:t>3</w:t>
      </w:r>
      <w:r w:rsidRPr="00656CA8">
        <w:rPr>
          <w:sz w:val="24"/>
          <w:szCs w:val="24"/>
        </w:rPr>
        <w:t>.);</w:t>
      </w:r>
    </w:p>
    <w:p w:rsidR="00656CA8" w:rsidRPr="00656CA8" w:rsidRDefault="00656CA8" w:rsidP="00656CA8">
      <w:pPr>
        <w:spacing w:line="240" w:lineRule="atLeast"/>
        <w:ind w:firstLine="0"/>
        <w:rPr>
          <w:sz w:val="24"/>
          <w:szCs w:val="24"/>
        </w:rPr>
      </w:pPr>
      <w:r w:rsidRPr="00656CA8">
        <w:rPr>
          <w:sz w:val="24"/>
          <w:szCs w:val="24"/>
        </w:rPr>
        <w:t xml:space="preserve">      </w:t>
      </w:r>
      <w:r w:rsidR="00B54C5A">
        <w:rPr>
          <w:sz w:val="24"/>
          <w:szCs w:val="24"/>
        </w:rPr>
        <w:t>г</w:t>
      </w:r>
      <w:r w:rsidRPr="00656CA8">
        <w:rPr>
          <w:sz w:val="24"/>
          <w:szCs w:val="24"/>
        </w:rPr>
        <w:t>) Документы, подтверждающие соответствие Участника требованиям настоящей Документации по закупке (</w:t>
      </w:r>
      <w:proofErr w:type="spellStart"/>
      <w:r w:rsidRPr="00656CA8">
        <w:rPr>
          <w:sz w:val="24"/>
          <w:szCs w:val="24"/>
        </w:rPr>
        <w:t>п.п</w:t>
      </w:r>
      <w:proofErr w:type="spellEnd"/>
      <w:r w:rsidRPr="00656CA8">
        <w:rPr>
          <w:sz w:val="24"/>
          <w:szCs w:val="24"/>
        </w:rPr>
        <w:t xml:space="preserve">. 4.5.2.2 настоящей Документации) предоставляются одновременно с Заявкой. </w:t>
      </w:r>
    </w:p>
    <w:p w:rsidR="00656CA8" w:rsidRPr="00656CA8" w:rsidRDefault="00656CA8" w:rsidP="00656CA8">
      <w:pPr>
        <w:spacing w:line="240" w:lineRule="atLeast"/>
        <w:ind w:firstLine="0"/>
        <w:rPr>
          <w:sz w:val="24"/>
          <w:szCs w:val="24"/>
        </w:rPr>
      </w:pPr>
      <w:r w:rsidRPr="00656CA8">
        <w:rPr>
          <w:b/>
          <w:sz w:val="24"/>
          <w:szCs w:val="24"/>
        </w:rPr>
        <w:t xml:space="preserve"> 4.4.1.2.</w:t>
      </w:r>
      <w:r w:rsidRPr="00656CA8">
        <w:rPr>
          <w:sz w:val="24"/>
          <w:szCs w:val="24"/>
        </w:rPr>
        <w:t xml:space="preserve"> Заявка на участие в закупке и Приложения к ней (</w:t>
      </w:r>
      <w:proofErr w:type="spellStart"/>
      <w:r w:rsidRPr="00656CA8">
        <w:rPr>
          <w:sz w:val="24"/>
          <w:szCs w:val="24"/>
        </w:rPr>
        <w:t>п.п</w:t>
      </w:r>
      <w:proofErr w:type="spellEnd"/>
      <w:r w:rsidRPr="00656CA8">
        <w:rPr>
          <w:sz w:val="24"/>
          <w:szCs w:val="24"/>
        </w:rPr>
        <w:t>. «а»-«</w:t>
      </w:r>
      <w:r w:rsidR="00B54C5A">
        <w:rPr>
          <w:sz w:val="24"/>
          <w:szCs w:val="24"/>
        </w:rPr>
        <w:t>в</w:t>
      </w:r>
      <w:r w:rsidRPr="00656CA8">
        <w:rPr>
          <w:sz w:val="24"/>
          <w:szCs w:val="24"/>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656CA8">
        <w:rPr>
          <w:sz w:val="24"/>
          <w:szCs w:val="24"/>
        </w:rPr>
        <w:t>п.п</w:t>
      </w:r>
      <w:proofErr w:type="spellEnd"/>
      <w:r w:rsidRPr="00656CA8">
        <w:rPr>
          <w:sz w:val="24"/>
          <w:szCs w:val="24"/>
        </w:rPr>
        <w:t>. «в» п. 4.5.2.2. и заверены, печатью (если имеется) Участника / Лидера коллективного участника.</w:t>
      </w:r>
    </w:p>
    <w:p w:rsidR="00656CA8" w:rsidRPr="00656CA8" w:rsidRDefault="00656CA8" w:rsidP="00656CA8">
      <w:pPr>
        <w:spacing w:line="240" w:lineRule="atLeast"/>
        <w:ind w:firstLine="0"/>
        <w:rPr>
          <w:sz w:val="24"/>
          <w:szCs w:val="24"/>
        </w:rPr>
      </w:pPr>
      <w:r w:rsidRPr="00656CA8">
        <w:rPr>
          <w:b/>
          <w:sz w:val="24"/>
          <w:szCs w:val="24"/>
        </w:rPr>
        <w:t>4.4.1.3</w:t>
      </w:r>
      <w:r w:rsidRPr="00656CA8">
        <w:rPr>
          <w:sz w:val="24"/>
          <w:szCs w:val="24"/>
        </w:rPr>
        <w:t xml:space="preserve"> Заявка и Приложения к ней (</w:t>
      </w:r>
      <w:proofErr w:type="spellStart"/>
      <w:r w:rsidRPr="00656CA8">
        <w:rPr>
          <w:sz w:val="24"/>
          <w:szCs w:val="24"/>
        </w:rPr>
        <w:t>п.п</w:t>
      </w:r>
      <w:proofErr w:type="spellEnd"/>
      <w:r w:rsidRPr="00656CA8">
        <w:rPr>
          <w:sz w:val="24"/>
          <w:szCs w:val="24"/>
        </w:rPr>
        <w:t>. «а»-«</w:t>
      </w:r>
      <w:r w:rsidR="00B54C5A">
        <w:rPr>
          <w:sz w:val="24"/>
          <w:szCs w:val="24"/>
        </w:rPr>
        <w:t>в</w:t>
      </w:r>
      <w:r w:rsidRPr="00656CA8">
        <w:rPr>
          <w:sz w:val="24"/>
          <w:szCs w:val="24"/>
        </w:rPr>
        <w:t>» п. 4.4.1.1) должны быть отсканированными оригиналами документов.</w:t>
      </w:r>
    </w:p>
    <w:p w:rsidR="008E157E" w:rsidRPr="0040356F" w:rsidRDefault="00656CA8" w:rsidP="00656CA8">
      <w:pPr>
        <w:spacing w:line="240" w:lineRule="atLeast"/>
        <w:ind w:firstLine="0"/>
        <w:rPr>
          <w:sz w:val="24"/>
          <w:szCs w:val="24"/>
        </w:rPr>
      </w:pPr>
      <w:r w:rsidRPr="00656CA8">
        <w:rPr>
          <w:b/>
          <w:sz w:val="24"/>
          <w:szCs w:val="24"/>
        </w:rPr>
        <w:lastRenderedPageBreak/>
        <w:t>4.4.1.4.</w:t>
      </w:r>
      <w:r w:rsidRPr="00656CA8">
        <w:rPr>
          <w:sz w:val="24"/>
          <w:szCs w:val="24"/>
        </w:rPr>
        <w:t xml:space="preserve"> При отсутствии Заявки на участие в закупке (</w:t>
      </w:r>
      <w:proofErr w:type="spellStart"/>
      <w:r w:rsidRPr="00656CA8">
        <w:rPr>
          <w:sz w:val="24"/>
          <w:szCs w:val="24"/>
        </w:rPr>
        <w:t>п.п</w:t>
      </w:r>
      <w:proofErr w:type="spellEnd"/>
      <w:r w:rsidRPr="00656CA8">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r w:rsidR="008E157E" w:rsidRPr="0040356F">
        <w:rPr>
          <w:sz w:val="24"/>
          <w:szCs w:val="24"/>
        </w:rPr>
        <w:t>.</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6"/>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F639FD">
        <w:rPr>
          <w:sz w:val="24"/>
          <w:szCs w:val="24"/>
        </w:rPr>
        <w:t>30</w:t>
      </w:r>
      <w:r w:rsidRPr="00C420D0">
        <w:rPr>
          <w:sz w:val="24"/>
          <w:szCs w:val="24"/>
        </w:rPr>
        <w:t xml:space="preserve"> (</w:t>
      </w:r>
      <w:r w:rsidR="00F639FD">
        <w:rPr>
          <w:sz w:val="24"/>
          <w:szCs w:val="24"/>
        </w:rPr>
        <w:t>тридцати</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7" w:name="_Toc322017049"/>
      <w:r w:rsidRPr="00C420D0">
        <w:rPr>
          <w:b/>
          <w:bCs/>
          <w:sz w:val="24"/>
          <w:szCs w:val="24"/>
        </w:rPr>
        <w:t xml:space="preserve">Требования к языку </w:t>
      </w:r>
      <w:bookmarkEnd w:id="57"/>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8" w:name="_Toc322017050"/>
      <w:r w:rsidRPr="00C420D0">
        <w:rPr>
          <w:b/>
          <w:bCs/>
          <w:sz w:val="24"/>
          <w:szCs w:val="24"/>
        </w:rPr>
        <w:t xml:space="preserve">Требования к валюте </w:t>
      </w:r>
      <w:bookmarkEnd w:id="58"/>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1069D6">
        <w:rPr>
          <w:b/>
          <w:sz w:val="24"/>
          <w:szCs w:val="24"/>
        </w:rPr>
        <w:t>2</w:t>
      </w:r>
      <w:r w:rsidR="00F66D30">
        <w:rPr>
          <w:b/>
          <w:sz w:val="24"/>
          <w:szCs w:val="24"/>
        </w:rPr>
        <w:t>5</w:t>
      </w:r>
      <w:r w:rsidR="004508F3">
        <w:rPr>
          <w:b/>
          <w:sz w:val="24"/>
          <w:szCs w:val="24"/>
        </w:rPr>
        <w:t>.</w:t>
      </w:r>
      <w:r w:rsidR="0081625D">
        <w:rPr>
          <w:b/>
          <w:sz w:val="24"/>
          <w:szCs w:val="24"/>
        </w:rPr>
        <w:t>12</w:t>
      </w:r>
      <w:r w:rsidR="009A39E3"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1069D6">
        <w:rPr>
          <w:b/>
          <w:sz w:val="24"/>
          <w:szCs w:val="24"/>
        </w:rPr>
        <w:t>10</w:t>
      </w:r>
      <w:r w:rsidR="00983853">
        <w:rPr>
          <w:b/>
          <w:sz w:val="24"/>
          <w:szCs w:val="24"/>
        </w:rPr>
        <w:t>.</w:t>
      </w:r>
      <w:r w:rsidR="001069D6">
        <w:rPr>
          <w:b/>
          <w:sz w:val="24"/>
          <w:szCs w:val="24"/>
        </w:rPr>
        <w:t>01</w:t>
      </w:r>
      <w:r w:rsidRPr="00225A93">
        <w:rPr>
          <w:b/>
          <w:sz w:val="24"/>
          <w:szCs w:val="24"/>
        </w:rPr>
        <w:t>.202</w:t>
      </w:r>
      <w:r w:rsidR="001069D6">
        <w:rPr>
          <w:b/>
          <w:sz w:val="24"/>
          <w:szCs w:val="24"/>
        </w:rPr>
        <w:t>5</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1069D6">
        <w:rPr>
          <w:rFonts w:cs="Arial"/>
          <w:b/>
          <w:sz w:val="24"/>
          <w:szCs w:val="24"/>
        </w:rPr>
        <w:t>09</w:t>
      </w:r>
      <w:r w:rsidR="00983853">
        <w:rPr>
          <w:rFonts w:cs="Arial"/>
          <w:b/>
          <w:sz w:val="24"/>
          <w:szCs w:val="24"/>
        </w:rPr>
        <w:t>.</w:t>
      </w:r>
      <w:r w:rsidR="001069D6">
        <w:rPr>
          <w:rFonts w:cs="Arial"/>
          <w:b/>
          <w:sz w:val="24"/>
          <w:szCs w:val="24"/>
        </w:rPr>
        <w:t>01</w:t>
      </w:r>
      <w:r w:rsidRPr="00C420D0">
        <w:rPr>
          <w:rFonts w:cs="Arial"/>
          <w:b/>
          <w:sz w:val="24"/>
          <w:szCs w:val="24"/>
        </w:rPr>
        <w:t>.202</w:t>
      </w:r>
      <w:r w:rsidR="001069D6">
        <w:rPr>
          <w:rFonts w:cs="Arial"/>
          <w:b/>
          <w:sz w:val="24"/>
          <w:szCs w:val="24"/>
        </w:rPr>
        <w:t>5</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lastRenderedPageBreak/>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1069D6">
        <w:rPr>
          <w:b/>
          <w:sz w:val="24"/>
          <w:szCs w:val="24"/>
        </w:rPr>
        <w:t>13</w:t>
      </w:r>
      <w:r w:rsidR="00983853">
        <w:rPr>
          <w:b/>
          <w:sz w:val="24"/>
          <w:szCs w:val="24"/>
        </w:rPr>
        <w:t>.</w:t>
      </w:r>
      <w:r w:rsidR="001069D6">
        <w:rPr>
          <w:b/>
          <w:sz w:val="24"/>
          <w:szCs w:val="24"/>
        </w:rPr>
        <w:t>01</w:t>
      </w:r>
      <w:r w:rsidRPr="00CB2BE3">
        <w:rPr>
          <w:b/>
          <w:sz w:val="24"/>
          <w:szCs w:val="24"/>
        </w:rPr>
        <w:t>.202</w:t>
      </w:r>
      <w:r w:rsidR="001069D6">
        <w:rPr>
          <w:b/>
          <w:sz w:val="24"/>
          <w:szCs w:val="24"/>
        </w:rPr>
        <w:t>5</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1069D6">
        <w:rPr>
          <w:b/>
          <w:sz w:val="24"/>
          <w:szCs w:val="24"/>
        </w:rPr>
        <w:t>14</w:t>
      </w:r>
      <w:r w:rsidR="00983853" w:rsidRPr="00DC539A">
        <w:rPr>
          <w:b/>
          <w:sz w:val="24"/>
          <w:szCs w:val="24"/>
        </w:rPr>
        <w:t>.</w:t>
      </w:r>
      <w:r w:rsidR="001069D6">
        <w:rPr>
          <w:b/>
          <w:sz w:val="24"/>
          <w:szCs w:val="24"/>
        </w:rPr>
        <w:t>01</w:t>
      </w:r>
      <w:r w:rsidR="009A39E3" w:rsidRPr="00DC539A">
        <w:rPr>
          <w:b/>
          <w:sz w:val="24"/>
          <w:szCs w:val="24"/>
        </w:rPr>
        <w:t>.202</w:t>
      </w:r>
      <w:r w:rsidR="001069D6">
        <w:rPr>
          <w:b/>
          <w:sz w:val="24"/>
          <w:szCs w:val="24"/>
        </w:rPr>
        <w:t>5</w:t>
      </w:r>
      <w:r w:rsidR="005773AE" w:rsidRPr="00DC539A">
        <w:rPr>
          <w:b/>
          <w:sz w:val="24"/>
          <w:szCs w:val="24"/>
        </w:rPr>
        <w:t xml:space="preserve"> года</w:t>
      </w:r>
    </w:p>
    <w:p w:rsidR="0033091E" w:rsidRPr="00DC539A"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67412F" w:rsidRPr="006B6E2A" w:rsidRDefault="0067412F" w:rsidP="00B46504">
      <w:pPr>
        <w:widowControl w:val="0"/>
        <w:tabs>
          <w:tab w:val="left" w:pos="851"/>
          <w:tab w:val="left" w:pos="1134"/>
        </w:tabs>
        <w:autoSpaceDE w:val="0"/>
        <w:autoSpaceDN w:val="0"/>
        <w:adjustRightInd w:val="0"/>
        <w:spacing w:line="240" w:lineRule="atLeast"/>
        <w:ind w:firstLine="0"/>
        <w:contextualSpacing/>
        <w:rPr>
          <w:sz w:val="24"/>
          <w:szCs w:val="24"/>
        </w:rPr>
      </w:pPr>
      <w:r w:rsidRPr="006B6E2A">
        <w:rPr>
          <w:b/>
          <w:sz w:val="24"/>
          <w:szCs w:val="24"/>
        </w:rPr>
        <w:t>4.5.1.3.</w:t>
      </w:r>
      <w:r w:rsidRPr="006B6E2A">
        <w:rPr>
          <w:sz w:val="24"/>
          <w:szCs w:val="24"/>
        </w:rPr>
        <w:t xml:space="preserve"> Чтобы </w:t>
      </w:r>
      <w:r w:rsidRPr="00B92412">
        <w:rPr>
          <w:sz w:val="24"/>
          <w:szCs w:val="24"/>
        </w:rPr>
        <w:t>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rsidR="0067412F" w:rsidRPr="006B6E2A" w:rsidRDefault="0067412F" w:rsidP="0067412F">
      <w:pPr>
        <w:tabs>
          <w:tab w:val="left" w:pos="851"/>
        </w:tabs>
        <w:spacing w:line="240" w:lineRule="atLeast"/>
        <w:rPr>
          <w:sz w:val="24"/>
          <w:szCs w:val="24"/>
        </w:rPr>
      </w:pPr>
      <w:r w:rsidRPr="006B6E2A">
        <w:rPr>
          <w:b/>
          <w:sz w:val="24"/>
          <w:szCs w:val="24"/>
        </w:rPr>
        <w:t xml:space="preserve">     а)</w:t>
      </w:r>
      <w:r w:rsidRPr="006B6E2A">
        <w:rPr>
          <w:sz w:val="24"/>
          <w:szCs w:val="24"/>
        </w:rPr>
        <w:t xml:space="preserve"> в соответствии с Федеральным законом от 30.12.2006 No281-ФЗ «О</w:t>
      </w:r>
      <w:r w:rsidRPr="006B6E2A">
        <w:rPr>
          <w:sz w:val="24"/>
          <w:szCs w:val="24"/>
        </w:rPr>
        <w:br/>
        <w:t>специальных экономических мерах и принудительных мерах» Участник закупки не</w:t>
      </w:r>
      <w:r w:rsidRPr="006B6E2A">
        <w:rPr>
          <w:sz w:val="24"/>
          <w:szCs w:val="24"/>
        </w:rPr>
        <w:br/>
        <w:t>должен являться юридическим или физическим лицом, включенным в перечень,</w:t>
      </w:r>
      <w:r w:rsidRPr="006B6E2A">
        <w:rPr>
          <w:sz w:val="24"/>
          <w:szCs w:val="24"/>
        </w:rPr>
        <w:br/>
        <w:t>утвержденный постановлением Правительства РФ от 11.05.2022 №851 «О мерах по</w:t>
      </w:r>
      <w:r w:rsidRPr="006B6E2A">
        <w:rPr>
          <w:sz w:val="24"/>
          <w:szCs w:val="24"/>
        </w:rPr>
        <w:br/>
      </w:r>
      <w:r w:rsidRPr="006B6E2A">
        <w:rPr>
          <w:sz w:val="24"/>
          <w:szCs w:val="24"/>
        </w:rPr>
        <w:lastRenderedPageBreak/>
        <w:t>реализации Указа Президента Российской Федерации от 3 мая 2022 г. №252», в</w:t>
      </w:r>
      <w:r w:rsidRPr="006B6E2A">
        <w:rPr>
          <w:sz w:val="24"/>
          <w:szCs w:val="24"/>
        </w:rPr>
        <w:br/>
        <w:t>отношении которого применяются специальные экономические меры,</w:t>
      </w:r>
      <w:r w:rsidRPr="006B6E2A">
        <w:rPr>
          <w:sz w:val="24"/>
          <w:szCs w:val="24"/>
        </w:rPr>
        <w:br/>
        <w:t xml:space="preserve">предусмотренные </w:t>
      </w:r>
      <w:proofErr w:type="spellStart"/>
      <w:r w:rsidRPr="006B6E2A">
        <w:rPr>
          <w:sz w:val="24"/>
          <w:szCs w:val="24"/>
        </w:rPr>
        <w:t>п.п</w:t>
      </w:r>
      <w:proofErr w:type="spellEnd"/>
      <w:r w:rsidRPr="006B6E2A">
        <w:rPr>
          <w:sz w:val="24"/>
          <w:szCs w:val="24"/>
        </w:rPr>
        <w:t>. «а» п. 2 Указа Президента РФ от 03.05.2022 г. №252, либо</w:t>
      </w:r>
      <w:r w:rsidRPr="006B6E2A">
        <w:rPr>
          <w:sz w:val="24"/>
          <w:szCs w:val="24"/>
        </w:rPr>
        <w:br/>
        <w:t>являться организацией, находящейся под контролем таких лиц.</w:t>
      </w:r>
      <w:r w:rsidRPr="006B6E2A">
        <w:rPr>
          <w:sz w:val="24"/>
          <w:szCs w:val="24"/>
        </w:rPr>
        <w:br/>
        <w:t xml:space="preserve">      Представление информации или документов, подтверждающих о соответствии</w:t>
      </w:r>
      <w:r w:rsidRPr="006B6E2A">
        <w:rPr>
          <w:sz w:val="24"/>
          <w:szCs w:val="24"/>
        </w:rPr>
        <w:br/>
        <w:t>участника закупки вышеуказанному требованию, не требуются.</w:t>
      </w:r>
    </w:p>
    <w:p w:rsidR="0067412F" w:rsidRPr="006B6E2A" w:rsidRDefault="0067412F" w:rsidP="0067412F">
      <w:pPr>
        <w:widowControl w:val="0"/>
        <w:tabs>
          <w:tab w:val="left" w:pos="851"/>
          <w:tab w:val="left" w:pos="1134"/>
        </w:tabs>
        <w:autoSpaceDE w:val="0"/>
        <w:autoSpaceDN w:val="0"/>
        <w:adjustRightInd w:val="0"/>
        <w:spacing w:line="240" w:lineRule="atLeast"/>
        <w:contextualSpacing/>
        <w:rPr>
          <w:b/>
          <w:sz w:val="24"/>
          <w:szCs w:val="24"/>
        </w:rPr>
      </w:pPr>
      <w:r w:rsidRPr="006B6E2A">
        <w:rPr>
          <w:b/>
          <w:sz w:val="24"/>
          <w:szCs w:val="24"/>
        </w:rPr>
        <w:t xml:space="preserve">     б)</w:t>
      </w:r>
      <w:r w:rsidRPr="006B6E2A">
        <w:rPr>
          <w:sz w:val="24"/>
          <w:szCs w:val="24"/>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67412F" w:rsidRPr="006B6E2A" w:rsidRDefault="0067412F" w:rsidP="0067412F">
      <w:pPr>
        <w:shd w:val="clear" w:color="auto" w:fill="FFFFFF"/>
        <w:spacing w:line="240" w:lineRule="atLeast"/>
        <w:rPr>
          <w:sz w:val="24"/>
          <w:szCs w:val="24"/>
        </w:rPr>
      </w:pPr>
      <w:r w:rsidRPr="006B6E2A">
        <w:rPr>
          <w:b/>
          <w:bCs/>
          <w:iCs/>
          <w:sz w:val="24"/>
          <w:szCs w:val="24"/>
        </w:rPr>
        <w:t xml:space="preserve">     в)</w:t>
      </w:r>
      <w:r w:rsidRPr="006B6E2A">
        <w:rPr>
          <w:bCs/>
          <w:iCs/>
          <w:sz w:val="24"/>
          <w:szCs w:val="24"/>
        </w:rPr>
        <w:t xml:space="preserve"> </w:t>
      </w:r>
      <w:r w:rsidRPr="006B6E2A">
        <w:rPr>
          <w:sz w:val="24"/>
          <w:szCs w:val="24"/>
        </w:rPr>
        <w:t xml:space="preserve">сведения об Участнике закупки не должны </w:t>
      </w:r>
      <w:r w:rsidRPr="006B6E2A">
        <w:rPr>
          <w:bCs/>
          <w:iCs/>
          <w:sz w:val="24"/>
          <w:szCs w:val="24"/>
        </w:rPr>
        <w:t>быть</w:t>
      </w:r>
      <w:r w:rsidRPr="006B6E2A">
        <w:rPr>
          <w:sz w:val="24"/>
          <w:szCs w:val="24"/>
        </w:rPr>
        <w:t xml:space="preserve"> в реестрах недобросовестных поставщиков (РНП);</w:t>
      </w:r>
    </w:p>
    <w:p w:rsidR="0067412F" w:rsidRPr="006B6E2A" w:rsidRDefault="0067412F" w:rsidP="0067412F">
      <w:pPr>
        <w:shd w:val="clear" w:color="auto" w:fill="FFFFFF"/>
        <w:spacing w:line="240" w:lineRule="atLeast"/>
        <w:rPr>
          <w:b/>
          <w:bCs/>
          <w:sz w:val="24"/>
          <w:szCs w:val="24"/>
        </w:rPr>
      </w:pPr>
      <w:r w:rsidRPr="006B6E2A">
        <w:rPr>
          <w:b/>
          <w:sz w:val="24"/>
          <w:szCs w:val="24"/>
        </w:rPr>
        <w:t xml:space="preserve">     г) </w:t>
      </w:r>
      <w:r w:rsidRPr="006B6E2A">
        <w:rPr>
          <w:bCs/>
          <w:snapToGrid w:val="0"/>
          <w:sz w:val="24"/>
          <w:szCs w:val="24"/>
        </w:rPr>
        <w:t xml:space="preserve">у Участника </w:t>
      </w:r>
      <w:r w:rsidRPr="006B6E2A">
        <w:rPr>
          <w:sz w:val="24"/>
          <w:szCs w:val="24"/>
        </w:rPr>
        <w:t xml:space="preserve">процедуры закупки </w:t>
      </w:r>
      <w:r w:rsidRPr="006B6E2A">
        <w:rPr>
          <w:bCs/>
          <w:snapToGrid w:val="0"/>
          <w:sz w:val="24"/>
          <w:szCs w:val="24"/>
        </w:rPr>
        <w:t>и его должностных лиц не должно быть конфликта интересов с сотрудниками Заказчика;</w:t>
      </w:r>
    </w:p>
    <w:p w:rsidR="0067412F" w:rsidRPr="006B6E2A" w:rsidRDefault="0067412F" w:rsidP="0067412F">
      <w:pPr>
        <w:shd w:val="clear" w:color="auto" w:fill="FFFFFF"/>
        <w:tabs>
          <w:tab w:val="left" w:pos="426"/>
        </w:tabs>
        <w:overflowPunct w:val="0"/>
        <w:snapToGrid w:val="0"/>
        <w:spacing w:line="240" w:lineRule="atLeast"/>
        <w:rPr>
          <w:sz w:val="24"/>
          <w:szCs w:val="24"/>
        </w:rPr>
      </w:pPr>
      <w:r w:rsidRPr="006B6E2A">
        <w:rPr>
          <w:b/>
          <w:sz w:val="24"/>
          <w:szCs w:val="24"/>
        </w:rPr>
        <w:t xml:space="preserve">     д)</w:t>
      </w:r>
      <w:r w:rsidRPr="006B6E2A">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412F" w:rsidRPr="006B6E2A" w:rsidRDefault="0067412F" w:rsidP="0067412F">
      <w:pPr>
        <w:widowControl w:val="0"/>
        <w:shd w:val="clear" w:color="auto" w:fill="FFFFFF"/>
        <w:tabs>
          <w:tab w:val="left" w:pos="426"/>
        </w:tabs>
        <w:overflowPunct w:val="0"/>
        <w:autoSpaceDE w:val="0"/>
        <w:autoSpaceDN w:val="0"/>
        <w:adjustRightInd w:val="0"/>
        <w:snapToGrid w:val="0"/>
        <w:spacing w:line="240" w:lineRule="atLeast"/>
        <w:contextualSpacing/>
        <w:rPr>
          <w:sz w:val="24"/>
          <w:szCs w:val="24"/>
        </w:rPr>
      </w:pPr>
      <w:r w:rsidRPr="006B6E2A">
        <w:rPr>
          <w:b/>
          <w:sz w:val="24"/>
          <w:szCs w:val="24"/>
        </w:rPr>
        <w:t xml:space="preserve">     е)</w:t>
      </w:r>
      <w:r w:rsidRPr="006B6E2A">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C420D0" w:rsidRDefault="0067412F" w:rsidP="0067412F">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6B6E2A">
        <w:rPr>
          <w:b/>
          <w:sz w:val="24"/>
          <w:szCs w:val="24"/>
        </w:rPr>
        <w:t xml:space="preserve">     ж)</w:t>
      </w:r>
      <w:r w:rsidRPr="006B6E2A">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33091E" w:rsidRPr="00C420D0">
        <w:rPr>
          <w:sz w:val="24"/>
          <w:szCs w:val="24"/>
        </w:rPr>
        <w:t>.</w:t>
      </w:r>
    </w:p>
    <w:p w:rsidR="0033091E" w:rsidRPr="00C420D0" w:rsidRDefault="0033091E" w:rsidP="0033091E">
      <w:pPr>
        <w:spacing w:line="240" w:lineRule="auto"/>
        <w:ind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67412F" w:rsidRPr="006B6E2A" w:rsidRDefault="0067412F" w:rsidP="0067412F">
      <w:pPr>
        <w:tabs>
          <w:tab w:val="left" w:pos="1701"/>
        </w:tabs>
        <w:spacing w:line="240" w:lineRule="auto"/>
        <w:ind w:firstLine="0"/>
        <w:rPr>
          <w:sz w:val="24"/>
          <w:szCs w:val="24"/>
        </w:rPr>
      </w:pPr>
      <w:r w:rsidRPr="006B6E2A">
        <w:rPr>
          <w:b/>
          <w:sz w:val="24"/>
          <w:szCs w:val="24"/>
        </w:rPr>
        <w:t>а)</w:t>
      </w:r>
      <w:r w:rsidRPr="006B6E2A">
        <w:rPr>
          <w:sz w:val="24"/>
          <w:szCs w:val="24"/>
        </w:rPr>
        <w:t xml:space="preserve">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6B6E2A">
        <w:rPr>
          <w:sz w:val="24"/>
          <w:szCs w:val="24"/>
          <w:shd w:val="clear" w:color="auto" w:fill="FFFFFF"/>
        </w:rPr>
        <w:t>документооборота.</w:t>
      </w:r>
    </w:p>
    <w:p w:rsidR="0067412F" w:rsidRDefault="0067412F" w:rsidP="0067412F">
      <w:pPr>
        <w:tabs>
          <w:tab w:val="left" w:pos="1701"/>
        </w:tabs>
        <w:spacing w:line="240" w:lineRule="auto"/>
        <w:ind w:firstLine="0"/>
        <w:rPr>
          <w:sz w:val="24"/>
          <w:szCs w:val="24"/>
        </w:rPr>
      </w:pPr>
      <w:r w:rsidRPr="006B6E2A">
        <w:rPr>
          <w:b/>
          <w:sz w:val="24"/>
          <w:szCs w:val="24"/>
        </w:rPr>
        <w:t xml:space="preserve"> б)</w:t>
      </w:r>
      <w:r w:rsidRPr="006B6E2A">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67412F" w:rsidRDefault="0067412F" w:rsidP="0067412F">
      <w:pPr>
        <w:tabs>
          <w:tab w:val="left" w:pos="1701"/>
        </w:tabs>
        <w:spacing w:line="240" w:lineRule="auto"/>
        <w:ind w:firstLine="0"/>
        <w:rPr>
          <w:sz w:val="24"/>
          <w:szCs w:val="24"/>
        </w:rPr>
      </w:pPr>
      <w:r w:rsidRPr="006B6E2A">
        <w:rPr>
          <w:b/>
          <w:sz w:val="24"/>
          <w:szCs w:val="24"/>
        </w:rPr>
        <w:t>в)</w:t>
      </w:r>
      <w:r w:rsidRPr="006B6E2A">
        <w:rPr>
          <w:sz w:val="24"/>
          <w:szCs w:val="24"/>
        </w:rPr>
        <w:t xml:space="preserve"> 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67412F" w:rsidRPr="0067412F" w:rsidRDefault="0067412F" w:rsidP="0067412F">
      <w:pPr>
        <w:tabs>
          <w:tab w:val="left" w:pos="1701"/>
        </w:tabs>
        <w:spacing w:line="240" w:lineRule="auto"/>
        <w:ind w:firstLine="0"/>
        <w:rPr>
          <w:sz w:val="24"/>
          <w:szCs w:val="24"/>
        </w:rPr>
      </w:pPr>
      <w:r w:rsidRPr="006B6E2A">
        <w:rPr>
          <w:b/>
          <w:sz w:val="24"/>
          <w:szCs w:val="24"/>
        </w:rPr>
        <w:t>г)</w:t>
      </w:r>
      <w:r w:rsidRPr="006B6E2A">
        <w:rPr>
          <w:sz w:val="24"/>
          <w:szCs w:val="24"/>
        </w:rPr>
        <w:t xml:space="preserve"> бухгалтерский баланс вместе с отчетами о прибылях и убытках - формы № 1 и № 2 за 2023</w:t>
      </w:r>
      <w:r w:rsidRPr="006B6E2A">
        <w:rPr>
          <w:b/>
          <w:sz w:val="24"/>
          <w:szCs w:val="24"/>
        </w:rPr>
        <w:t xml:space="preserve"> год</w:t>
      </w:r>
      <w:r w:rsidRPr="006B6E2A">
        <w:rPr>
          <w:sz w:val="24"/>
          <w:szCs w:val="24"/>
        </w:rPr>
        <w:t xml:space="preserve">. Баланс предоставляется с отметкой ИФНС </w:t>
      </w:r>
      <w:r w:rsidRPr="006B6E2A">
        <w:rPr>
          <w:i/>
          <w:sz w:val="24"/>
          <w:szCs w:val="24"/>
        </w:rPr>
        <w:t xml:space="preserve">(в случае сдачи баланса в бумажной форме) </w:t>
      </w:r>
      <w:r w:rsidRPr="006B6E2A">
        <w:rPr>
          <w:sz w:val="24"/>
          <w:szCs w:val="24"/>
        </w:rPr>
        <w:t xml:space="preserve">или с приложением квитанции ИФНС о приеме либо с электронной отметкой </w:t>
      </w:r>
      <w:r w:rsidRPr="006B6E2A">
        <w:rPr>
          <w:i/>
          <w:sz w:val="24"/>
          <w:szCs w:val="24"/>
        </w:rPr>
        <w:t>ИФНС (в случае сдачи в электронной форме);</w:t>
      </w:r>
      <w:r w:rsidRPr="006B6E2A">
        <w:rPr>
          <w:b/>
          <w:sz w:val="24"/>
          <w:szCs w:val="24"/>
        </w:rPr>
        <w:t xml:space="preserve">    </w:t>
      </w:r>
    </w:p>
    <w:p w:rsidR="0067412F" w:rsidRPr="006B6E2A" w:rsidRDefault="0067412F" w:rsidP="0067412F">
      <w:pPr>
        <w:spacing w:line="240" w:lineRule="atLeast"/>
        <w:ind w:firstLine="0"/>
        <w:rPr>
          <w:sz w:val="24"/>
          <w:szCs w:val="24"/>
        </w:rPr>
      </w:pPr>
      <w:r w:rsidRPr="006B6E2A">
        <w:rPr>
          <w:b/>
          <w:sz w:val="24"/>
          <w:szCs w:val="24"/>
        </w:rPr>
        <w:t>д)</w:t>
      </w:r>
      <w:r w:rsidRPr="006B6E2A">
        <w:rPr>
          <w:sz w:val="24"/>
          <w:szCs w:val="24"/>
        </w:rPr>
        <w:t xml:space="preserve"> декларацию по НДС за последний отчетный период. Декларация предоставляется с отметкой ИФНС </w:t>
      </w:r>
      <w:r w:rsidRPr="006B6E2A">
        <w:rPr>
          <w:i/>
          <w:sz w:val="24"/>
          <w:szCs w:val="24"/>
        </w:rPr>
        <w:t>(в случае сдачи в бумажной форме)</w:t>
      </w:r>
      <w:r w:rsidRPr="006B6E2A">
        <w:rPr>
          <w:sz w:val="24"/>
          <w:szCs w:val="24"/>
        </w:rPr>
        <w:t xml:space="preserve"> или с приложением квитанции ИФНС о приеме либо с электронной отметкой </w:t>
      </w:r>
      <w:r w:rsidRPr="006B6E2A">
        <w:rPr>
          <w:i/>
          <w:sz w:val="24"/>
          <w:szCs w:val="24"/>
        </w:rPr>
        <w:t>ИФНС (в случае сдачи в электронной форме)</w:t>
      </w:r>
      <w:r w:rsidRPr="006B6E2A">
        <w:rPr>
          <w:sz w:val="24"/>
          <w:szCs w:val="24"/>
        </w:rPr>
        <w:t xml:space="preserve"> (если Участник плательщик налога на добавленную стоимость);</w:t>
      </w:r>
    </w:p>
    <w:p w:rsidR="0067412F" w:rsidRDefault="0067412F" w:rsidP="0067412F">
      <w:pPr>
        <w:tabs>
          <w:tab w:val="left" w:pos="0"/>
        </w:tabs>
        <w:autoSpaceDE w:val="0"/>
        <w:spacing w:line="240" w:lineRule="atLeast"/>
        <w:ind w:firstLine="0"/>
        <w:rPr>
          <w:sz w:val="24"/>
          <w:szCs w:val="24"/>
        </w:rPr>
      </w:pPr>
      <w:r w:rsidRPr="006B6E2A">
        <w:rPr>
          <w:b/>
          <w:sz w:val="24"/>
          <w:szCs w:val="24"/>
        </w:rPr>
        <w:t xml:space="preserve"> е)</w:t>
      </w:r>
      <w:r w:rsidRPr="006B6E2A">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67412F" w:rsidRPr="006B6E2A" w:rsidRDefault="0067412F" w:rsidP="0067412F">
      <w:pPr>
        <w:tabs>
          <w:tab w:val="left" w:pos="0"/>
        </w:tabs>
        <w:autoSpaceDE w:val="0"/>
        <w:spacing w:line="240" w:lineRule="atLeast"/>
        <w:ind w:firstLine="0"/>
        <w:rPr>
          <w:sz w:val="24"/>
          <w:szCs w:val="24"/>
        </w:rPr>
      </w:pPr>
      <w:r w:rsidRPr="006B6E2A">
        <w:rPr>
          <w:b/>
          <w:sz w:val="24"/>
          <w:szCs w:val="24"/>
        </w:rPr>
        <w:lastRenderedPageBreak/>
        <w:t>ж)</w:t>
      </w:r>
      <w:r w:rsidRPr="006B6E2A">
        <w:rPr>
          <w:sz w:val="24"/>
          <w:szCs w:val="24"/>
        </w:rPr>
        <w:t xml:space="preserve"> отчет "Расчет по страховым взносам" за последний отчетный период с отметкой ИФНС </w:t>
      </w:r>
      <w:r w:rsidRPr="006B6E2A">
        <w:rPr>
          <w:i/>
          <w:sz w:val="24"/>
          <w:szCs w:val="24"/>
        </w:rPr>
        <w:t>(в случае сдачи в бумажной форме)</w:t>
      </w:r>
      <w:r w:rsidRPr="006B6E2A">
        <w:rPr>
          <w:sz w:val="24"/>
          <w:szCs w:val="24"/>
        </w:rPr>
        <w:t xml:space="preserve"> или с приложением квитанции ИФНС о приеме либо с электронной отметкой </w:t>
      </w:r>
      <w:r w:rsidRPr="006B6E2A">
        <w:rPr>
          <w:i/>
          <w:sz w:val="24"/>
          <w:szCs w:val="24"/>
        </w:rPr>
        <w:t xml:space="preserve">ИФНС (в случае сдачи в электронной форме). </w:t>
      </w:r>
      <w:r w:rsidRPr="006B6E2A">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67412F" w:rsidRPr="006B6E2A" w:rsidRDefault="0067412F" w:rsidP="0067412F">
      <w:pPr>
        <w:spacing w:line="240" w:lineRule="atLeast"/>
        <w:ind w:firstLine="0"/>
        <w:rPr>
          <w:sz w:val="24"/>
          <w:szCs w:val="24"/>
        </w:rPr>
      </w:pPr>
      <w:r w:rsidRPr="006B6E2A">
        <w:rPr>
          <w:rFonts w:ascii="Times New Roman CYR" w:hAnsi="Times New Roman CYR" w:cs="Times New Roman CYR"/>
          <w:b/>
          <w:sz w:val="24"/>
          <w:szCs w:val="24"/>
        </w:rPr>
        <w:t xml:space="preserve"> з)</w:t>
      </w:r>
      <w:r w:rsidRPr="006B6E2A">
        <w:rPr>
          <w:sz w:val="24"/>
          <w:szCs w:val="24"/>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67412F" w:rsidRPr="006B6E2A" w:rsidRDefault="0067412F" w:rsidP="0067412F">
      <w:pPr>
        <w:tabs>
          <w:tab w:val="left" w:pos="426"/>
          <w:tab w:val="left" w:pos="1701"/>
        </w:tabs>
        <w:spacing w:line="240" w:lineRule="auto"/>
        <w:rPr>
          <w:bCs/>
          <w:iCs/>
          <w:sz w:val="24"/>
          <w:szCs w:val="24"/>
          <w:shd w:val="clear" w:color="auto" w:fill="FFFF99"/>
        </w:rPr>
      </w:pPr>
      <w:r w:rsidRPr="006B6E2A">
        <w:rPr>
          <w:sz w:val="24"/>
          <w:szCs w:val="24"/>
        </w:rPr>
        <w:t xml:space="preserve">           </w:t>
      </w:r>
      <w:r w:rsidRPr="006B6E2A">
        <w:rPr>
          <w:bCs/>
          <w:iCs/>
          <w:sz w:val="24"/>
          <w:szCs w:val="24"/>
          <w:shd w:val="clear" w:color="auto" w:fill="FFFF99"/>
        </w:rPr>
        <w:t xml:space="preserve">Примечание: Таковыми документами являются: </w:t>
      </w:r>
    </w:p>
    <w:p w:rsidR="0067412F" w:rsidRPr="006B6E2A" w:rsidRDefault="0067412F" w:rsidP="0067412F">
      <w:pPr>
        <w:numPr>
          <w:ilvl w:val="0"/>
          <w:numId w:val="16"/>
        </w:numPr>
        <w:tabs>
          <w:tab w:val="num" w:pos="426"/>
        </w:tabs>
        <w:spacing w:line="240" w:lineRule="auto"/>
        <w:ind w:left="0" w:firstLine="0"/>
        <w:rPr>
          <w:bCs/>
          <w:iCs/>
          <w:sz w:val="24"/>
          <w:szCs w:val="24"/>
          <w:shd w:val="clear" w:color="auto" w:fill="FFFF99"/>
        </w:rPr>
      </w:pPr>
      <w:r w:rsidRPr="006B6E2A">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67412F" w:rsidRPr="006B6E2A" w:rsidRDefault="0067412F" w:rsidP="0067412F">
      <w:pPr>
        <w:numPr>
          <w:ilvl w:val="0"/>
          <w:numId w:val="16"/>
        </w:numPr>
        <w:tabs>
          <w:tab w:val="num" w:pos="426"/>
          <w:tab w:val="num" w:pos="1418"/>
        </w:tabs>
        <w:spacing w:line="240" w:lineRule="auto"/>
        <w:ind w:left="0" w:firstLine="0"/>
        <w:rPr>
          <w:bCs/>
          <w:iCs/>
          <w:sz w:val="24"/>
          <w:szCs w:val="24"/>
          <w:shd w:val="clear" w:color="auto" w:fill="FFFF99"/>
        </w:rPr>
      </w:pPr>
      <w:r w:rsidRPr="006B6E2A">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7412F" w:rsidRPr="006B6E2A" w:rsidRDefault="0067412F" w:rsidP="0067412F">
      <w:pPr>
        <w:numPr>
          <w:ilvl w:val="0"/>
          <w:numId w:val="16"/>
        </w:numPr>
        <w:tabs>
          <w:tab w:val="num" w:pos="426"/>
        </w:tabs>
        <w:spacing w:line="240" w:lineRule="auto"/>
        <w:ind w:left="0" w:firstLine="0"/>
        <w:rPr>
          <w:bCs/>
          <w:iCs/>
          <w:sz w:val="24"/>
          <w:szCs w:val="24"/>
          <w:shd w:val="clear" w:color="auto" w:fill="FFFF99"/>
        </w:rPr>
      </w:pPr>
      <w:r w:rsidRPr="006B6E2A">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67412F" w:rsidRDefault="0067412F" w:rsidP="0067412F">
      <w:pPr>
        <w:shd w:val="clear" w:color="auto" w:fill="FFFFFF"/>
        <w:tabs>
          <w:tab w:val="left" w:pos="1134"/>
          <w:tab w:val="left" w:pos="1701"/>
        </w:tabs>
        <w:spacing w:line="240" w:lineRule="atLeast"/>
        <w:rPr>
          <w:snapToGrid w:val="0"/>
          <w:sz w:val="24"/>
          <w:szCs w:val="24"/>
        </w:rPr>
      </w:pPr>
      <w:r w:rsidRPr="006B6E2A">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33091E" w:rsidRDefault="00656CA8" w:rsidP="0033091E">
      <w:pPr>
        <w:shd w:val="clear" w:color="auto" w:fill="FFFFFF" w:themeFill="background1"/>
        <w:tabs>
          <w:tab w:val="left" w:pos="1134"/>
          <w:tab w:val="left" w:pos="1701"/>
        </w:tabs>
        <w:spacing w:line="240" w:lineRule="atLeast"/>
        <w:ind w:firstLine="0"/>
        <w:rPr>
          <w:sz w:val="24"/>
          <w:szCs w:val="24"/>
        </w:rPr>
      </w:pPr>
      <w:r w:rsidRPr="00656CA8">
        <w:rPr>
          <w:rFonts w:eastAsia="Calibri"/>
          <w:b/>
          <w:sz w:val="24"/>
          <w:szCs w:val="24"/>
          <w:lang w:eastAsia="en-US"/>
        </w:rPr>
        <w:t>и)</w:t>
      </w:r>
      <w:r w:rsidRPr="00656CA8">
        <w:rPr>
          <w:rFonts w:eastAsia="Calibri"/>
          <w:sz w:val="24"/>
          <w:szCs w:val="24"/>
          <w:lang w:eastAsia="en-US"/>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656CA8">
        <w:rPr>
          <w:rFonts w:eastAsia="Calibri"/>
          <w:sz w:val="24"/>
          <w:szCs w:val="24"/>
          <w:lang w:eastAsia="en-US"/>
        </w:rPr>
        <w:t>pdf</w:t>
      </w:r>
      <w:proofErr w:type="spellEnd"/>
      <w:r w:rsidRPr="00656CA8">
        <w:rPr>
          <w:rFonts w:eastAsia="Calibri"/>
          <w:sz w:val="24"/>
          <w:szCs w:val="24"/>
          <w:lang w:eastAsia="en-US"/>
        </w:rPr>
        <w:t xml:space="preserve"> и датированы не ранее 15 (пятнадцати) дней до дня приглашения к участию в закупке</w:t>
      </w:r>
      <w:r>
        <w:rPr>
          <w:rFonts w:eastAsia="Calibri"/>
          <w:sz w:val="24"/>
          <w:szCs w:val="24"/>
          <w:lang w:eastAsia="en-US"/>
        </w:rPr>
        <w:t>.</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27716A">
        <w:rPr>
          <w:b/>
          <w:sz w:val="24"/>
          <w:szCs w:val="24"/>
        </w:rPr>
        <w:t>3</w:t>
      </w:r>
      <w:r w:rsidR="00E95EA4">
        <w:rPr>
          <w:b/>
          <w:sz w:val="24"/>
          <w:szCs w:val="24"/>
        </w:rPr>
        <w:t>.</w:t>
      </w:r>
      <w:r w:rsidRPr="00B861D2">
        <w:rPr>
          <w:b/>
          <w:sz w:val="24"/>
          <w:szCs w:val="24"/>
        </w:rPr>
        <w:t xml:space="preserve">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B37BAC">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B37BAC">
      <w:pPr>
        <w:shd w:val="clear" w:color="auto" w:fill="FFFFFF"/>
        <w:tabs>
          <w:tab w:val="left" w:pos="1134"/>
          <w:tab w:val="left" w:pos="1701"/>
        </w:tabs>
        <w:spacing w:line="240" w:lineRule="atLeast"/>
        <w:rPr>
          <w:sz w:val="24"/>
          <w:szCs w:val="24"/>
          <w:lang w:eastAsia="ar-SA"/>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lastRenderedPageBreak/>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w:t>
      </w:r>
      <w:r w:rsidR="004508F3">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E474AB"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3471DD">
      <w:pPr>
        <w:widowControl w:val="0"/>
        <w:numPr>
          <w:ilvl w:val="3"/>
          <w:numId w:val="31"/>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lastRenderedPageBreak/>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3471DD">
      <w:pPr>
        <w:widowControl w:val="0"/>
        <w:numPr>
          <w:ilvl w:val="3"/>
          <w:numId w:val="30"/>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lastRenderedPageBreak/>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3471DD">
      <w:pPr>
        <w:pStyle w:val="aff8"/>
        <w:keepNext/>
        <w:numPr>
          <w:ilvl w:val="2"/>
          <w:numId w:val="32"/>
        </w:numPr>
        <w:suppressAutoHyphens/>
        <w:spacing w:before="240" w:line="240" w:lineRule="atLeast"/>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 xml:space="preserve">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C420D0">
        <w:rPr>
          <w:bCs/>
          <w:iCs/>
          <w:sz w:val="24"/>
          <w:szCs w:val="24"/>
        </w:rPr>
        <w:lastRenderedPageBreak/>
        <w:t>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r w:rsidRPr="00C420D0">
        <w:rPr>
          <w:vertAlign w:val="subscript"/>
          <w:lang w:val="en-US"/>
        </w:rPr>
        <w:t>max</w:t>
      </w:r>
      <w:r w:rsidRPr="00C420D0">
        <w:rPr>
          <w:vertAlign w:val="subscript"/>
        </w:rPr>
        <w:t xml:space="preserve">  –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r w:rsidRPr="00C420D0">
        <w:rPr>
          <w:vertAlign w:val="subscript"/>
          <w:lang w:val="en-US"/>
        </w:rPr>
        <w:t>max</w:t>
      </w:r>
      <w:r w:rsidRPr="00C420D0">
        <w:rPr>
          <w:vertAlign w:val="subscript"/>
        </w:rPr>
        <w:t xml:space="preserve">  –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r w:rsidRPr="00C420D0">
        <w:rPr>
          <w:sz w:val="24"/>
          <w:szCs w:val="24"/>
          <w:vertAlign w:val="subscript"/>
          <w:lang w:val="en-US"/>
        </w:rPr>
        <w:t>if</w:t>
      </w:r>
      <w:r w:rsidRPr="00C420D0">
        <w:rPr>
          <w:sz w:val="24"/>
          <w:szCs w:val="24"/>
          <w:vertAlign w:val="subscript"/>
        </w:rPr>
        <w:t xml:space="preserve"> ,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r w:rsidRPr="00C420D0">
        <w:rPr>
          <w:sz w:val="24"/>
          <w:szCs w:val="24"/>
          <w:vertAlign w:val="subscript"/>
          <w:lang w:val="en-US"/>
        </w:rPr>
        <w:t>ir</w:t>
      </w:r>
      <w:proofErr w:type="spellEnd"/>
      <w:r w:rsidRPr="00C420D0">
        <w:rPr>
          <w:sz w:val="24"/>
          <w:szCs w:val="24"/>
          <w:vertAlign w:val="subscript"/>
        </w:rPr>
        <w:t xml:space="preserve">  –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r w:rsidRPr="00C420D0">
        <w:rPr>
          <w:sz w:val="24"/>
          <w:szCs w:val="24"/>
          <w:vertAlign w:val="subscript"/>
          <w:lang w:val="en-US"/>
        </w:rPr>
        <w:t>ir</w:t>
      </w:r>
      <w:proofErr w:type="spellEnd"/>
      <w:r w:rsidRPr="00C420D0">
        <w:rPr>
          <w:sz w:val="24"/>
          <w:szCs w:val="24"/>
          <w:vertAlign w:val="subscript"/>
        </w:rPr>
        <w:t xml:space="preserve">  –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r w:rsidRPr="00C420D0">
        <w:rPr>
          <w:sz w:val="24"/>
          <w:szCs w:val="24"/>
          <w:vertAlign w:val="subscript"/>
          <w:lang w:val="en-US"/>
        </w:rPr>
        <w:t xml:space="preserve">if  </w:t>
      </w:r>
      <w:r w:rsidRPr="00C420D0">
        <w:rPr>
          <w:sz w:val="24"/>
          <w:szCs w:val="24"/>
          <w:lang w:val="en-US"/>
        </w:rPr>
        <w:t>=</w:t>
      </w:r>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r w:rsidRPr="00C420D0">
        <w:rPr>
          <w:sz w:val="24"/>
          <w:szCs w:val="24"/>
          <w:vertAlign w:val="subscript"/>
          <w:lang w:val="en-US"/>
        </w:rPr>
        <w:t>if</w:t>
      </w:r>
      <w:r w:rsidRPr="00C420D0">
        <w:rPr>
          <w:sz w:val="24"/>
          <w:szCs w:val="24"/>
          <w:vertAlign w:val="subscript"/>
        </w:rPr>
        <w:t xml:space="preserve">  –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r w:rsidRPr="00C420D0">
        <w:rPr>
          <w:sz w:val="24"/>
          <w:szCs w:val="24"/>
          <w:vertAlign w:val="subscript"/>
          <w:lang w:val="en-US"/>
        </w:rPr>
        <w:t>ir</w:t>
      </w:r>
      <w:proofErr w:type="spellEnd"/>
      <w:r w:rsidRPr="00C420D0">
        <w:rPr>
          <w:sz w:val="24"/>
          <w:szCs w:val="24"/>
          <w:vertAlign w:val="subscript"/>
        </w:rPr>
        <w:t xml:space="preserve">  &lt;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44"/>
    <w:bookmarkEnd w:id="45"/>
    <w:bookmarkEnd w:id="46"/>
    <w:bookmarkEnd w:id="47"/>
    <w:bookmarkEnd w:id="48"/>
    <w:bookmarkEnd w:id="62"/>
    <w:p w:rsidR="002128F5" w:rsidRPr="002128F5" w:rsidRDefault="002128F5" w:rsidP="002128F5">
      <w:pPr>
        <w:spacing w:after="200" w:line="240" w:lineRule="atLeast"/>
        <w:ind w:firstLine="0"/>
        <w:contextualSpacing/>
        <w:rPr>
          <w:rFonts w:eastAsia="Calibri"/>
          <w:iCs/>
          <w:sz w:val="24"/>
          <w:szCs w:val="24"/>
          <w:lang w:eastAsia="en-US"/>
        </w:rPr>
      </w:pPr>
      <w:r w:rsidRPr="002128F5">
        <w:rPr>
          <w:rFonts w:eastAsia="Calibri"/>
          <w:b/>
          <w:sz w:val="24"/>
          <w:szCs w:val="24"/>
          <w:lang w:eastAsia="en-US"/>
        </w:rPr>
        <w:t>4.9.3.2.</w:t>
      </w:r>
      <w:r w:rsidRPr="002128F5">
        <w:rPr>
          <w:rFonts w:eastAsia="Calibri"/>
          <w:sz w:val="24"/>
          <w:szCs w:val="24"/>
          <w:lang w:eastAsia="en-US"/>
        </w:rPr>
        <w:t xml:space="preserve"> </w:t>
      </w:r>
      <w:r w:rsidRPr="002128F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4536"/>
        <w:gridCol w:w="1134"/>
        <w:gridCol w:w="1134"/>
      </w:tblGrid>
      <w:tr w:rsidR="006C4817" w:rsidRPr="006C4817" w:rsidTr="00AD3235">
        <w:trPr>
          <w:trHeight w:val="690"/>
        </w:trPr>
        <w:tc>
          <w:tcPr>
            <w:tcW w:w="709" w:type="dxa"/>
            <w:vMerge w:val="restart"/>
            <w:vAlign w:val="center"/>
          </w:tcPr>
          <w:p w:rsidR="006C4817" w:rsidRPr="006C4817" w:rsidRDefault="006C4817" w:rsidP="006C4817">
            <w:pPr>
              <w:spacing w:line="240" w:lineRule="auto"/>
              <w:ind w:firstLine="0"/>
              <w:rPr>
                <w:rFonts w:eastAsia="Calibri"/>
                <w:b/>
                <w:sz w:val="24"/>
                <w:szCs w:val="24"/>
              </w:rPr>
            </w:pPr>
            <w:r w:rsidRPr="006C4817">
              <w:rPr>
                <w:rFonts w:eastAsia="Calibri"/>
                <w:b/>
                <w:sz w:val="24"/>
                <w:szCs w:val="24"/>
              </w:rPr>
              <w:t>№ п/п</w:t>
            </w:r>
          </w:p>
        </w:tc>
        <w:tc>
          <w:tcPr>
            <w:tcW w:w="2552" w:type="dxa"/>
            <w:vMerge w:val="restart"/>
            <w:vAlign w:val="center"/>
          </w:tcPr>
          <w:p w:rsidR="006C4817" w:rsidRPr="006C4817" w:rsidRDefault="006C4817" w:rsidP="006C4817">
            <w:pPr>
              <w:spacing w:line="240" w:lineRule="auto"/>
              <w:ind w:firstLine="0"/>
              <w:rPr>
                <w:rFonts w:eastAsia="Calibri"/>
                <w:b/>
                <w:sz w:val="24"/>
                <w:szCs w:val="24"/>
              </w:rPr>
            </w:pPr>
            <w:r w:rsidRPr="006C4817">
              <w:rPr>
                <w:rFonts w:eastAsia="Calibri"/>
                <w:b/>
                <w:bCs/>
                <w:sz w:val="24"/>
                <w:szCs w:val="24"/>
              </w:rPr>
              <w:t>Критерий</w:t>
            </w:r>
          </w:p>
        </w:tc>
        <w:tc>
          <w:tcPr>
            <w:tcW w:w="4536" w:type="dxa"/>
            <w:vMerge w:val="restart"/>
            <w:vAlign w:val="center"/>
          </w:tcPr>
          <w:p w:rsidR="006C4817" w:rsidRPr="006C4817" w:rsidRDefault="006C4817" w:rsidP="006C4817">
            <w:pPr>
              <w:spacing w:line="240" w:lineRule="auto"/>
              <w:ind w:firstLine="0"/>
              <w:rPr>
                <w:rFonts w:eastAsia="Calibri"/>
                <w:b/>
                <w:sz w:val="24"/>
                <w:szCs w:val="24"/>
              </w:rPr>
            </w:pPr>
            <w:r w:rsidRPr="006C4817">
              <w:rPr>
                <w:rFonts w:eastAsia="Calibri"/>
                <w:b/>
                <w:bCs/>
                <w:sz w:val="24"/>
                <w:szCs w:val="24"/>
              </w:rPr>
              <w:t>Порядок оценки</w:t>
            </w:r>
          </w:p>
        </w:tc>
        <w:tc>
          <w:tcPr>
            <w:tcW w:w="2268" w:type="dxa"/>
            <w:gridSpan w:val="2"/>
            <w:vAlign w:val="center"/>
          </w:tcPr>
          <w:p w:rsidR="006C4817" w:rsidRPr="006C4817" w:rsidRDefault="006C4817" w:rsidP="006C4817">
            <w:pPr>
              <w:spacing w:line="240" w:lineRule="auto"/>
              <w:ind w:firstLine="0"/>
              <w:rPr>
                <w:rFonts w:eastAsia="Calibri"/>
                <w:b/>
                <w:bCs/>
                <w:sz w:val="24"/>
                <w:szCs w:val="24"/>
              </w:rPr>
            </w:pPr>
            <w:r w:rsidRPr="006C4817">
              <w:rPr>
                <w:rFonts w:eastAsia="Calibri"/>
                <w:b/>
                <w:bCs/>
                <w:sz w:val="24"/>
                <w:szCs w:val="24"/>
              </w:rPr>
              <w:t>Значимость критериев</w:t>
            </w:r>
          </w:p>
          <w:p w:rsidR="006C4817" w:rsidRPr="006C4817" w:rsidRDefault="006C4817" w:rsidP="006C4817">
            <w:pPr>
              <w:spacing w:line="240" w:lineRule="auto"/>
              <w:ind w:firstLine="0"/>
              <w:rPr>
                <w:rFonts w:eastAsia="Calibri"/>
                <w:b/>
                <w:bCs/>
                <w:sz w:val="24"/>
                <w:szCs w:val="24"/>
              </w:rPr>
            </w:pPr>
            <w:r w:rsidRPr="006C4817">
              <w:rPr>
                <w:rFonts w:eastAsia="Calibri"/>
                <w:b/>
                <w:bCs/>
                <w:sz w:val="24"/>
                <w:szCs w:val="24"/>
              </w:rPr>
              <w:t xml:space="preserve">оценки заявок </w:t>
            </w:r>
          </w:p>
        </w:tc>
      </w:tr>
      <w:tr w:rsidR="006C4817" w:rsidRPr="006C4817" w:rsidTr="00AD3235">
        <w:trPr>
          <w:trHeight w:val="426"/>
        </w:trPr>
        <w:tc>
          <w:tcPr>
            <w:tcW w:w="709" w:type="dxa"/>
            <w:vMerge/>
            <w:vAlign w:val="center"/>
          </w:tcPr>
          <w:p w:rsidR="006C4817" w:rsidRPr="006C4817" w:rsidRDefault="006C4817" w:rsidP="006C4817">
            <w:pPr>
              <w:spacing w:line="240" w:lineRule="auto"/>
              <w:ind w:firstLine="0"/>
              <w:rPr>
                <w:rFonts w:eastAsia="Calibri"/>
                <w:b/>
                <w:sz w:val="24"/>
                <w:szCs w:val="24"/>
              </w:rPr>
            </w:pPr>
          </w:p>
        </w:tc>
        <w:tc>
          <w:tcPr>
            <w:tcW w:w="2552" w:type="dxa"/>
            <w:vMerge/>
            <w:vAlign w:val="center"/>
          </w:tcPr>
          <w:p w:rsidR="006C4817" w:rsidRPr="006C4817" w:rsidRDefault="006C4817" w:rsidP="006C4817">
            <w:pPr>
              <w:spacing w:line="240" w:lineRule="auto"/>
              <w:ind w:firstLine="0"/>
              <w:rPr>
                <w:rFonts w:eastAsia="Calibri"/>
                <w:b/>
                <w:bCs/>
                <w:sz w:val="24"/>
                <w:szCs w:val="24"/>
              </w:rPr>
            </w:pPr>
          </w:p>
        </w:tc>
        <w:tc>
          <w:tcPr>
            <w:tcW w:w="4536" w:type="dxa"/>
            <w:vMerge/>
            <w:vAlign w:val="center"/>
          </w:tcPr>
          <w:p w:rsidR="006C4817" w:rsidRPr="006C4817" w:rsidRDefault="006C4817" w:rsidP="006C4817">
            <w:pPr>
              <w:spacing w:line="240" w:lineRule="auto"/>
              <w:ind w:firstLine="0"/>
              <w:rPr>
                <w:rFonts w:eastAsia="Calibri"/>
                <w:b/>
                <w:bCs/>
                <w:sz w:val="24"/>
                <w:szCs w:val="24"/>
              </w:rPr>
            </w:pPr>
          </w:p>
        </w:tc>
        <w:tc>
          <w:tcPr>
            <w:tcW w:w="1134" w:type="dxa"/>
            <w:vAlign w:val="center"/>
          </w:tcPr>
          <w:p w:rsidR="006C4817" w:rsidRPr="006C4817" w:rsidRDefault="006C4817" w:rsidP="006C4817">
            <w:pPr>
              <w:spacing w:line="240" w:lineRule="auto"/>
              <w:ind w:firstLine="0"/>
              <w:rPr>
                <w:rFonts w:eastAsia="Calibri"/>
                <w:b/>
                <w:bCs/>
                <w:sz w:val="24"/>
                <w:szCs w:val="24"/>
                <w:lang w:val="en-US"/>
              </w:rPr>
            </w:pPr>
            <w:r w:rsidRPr="006C4817">
              <w:rPr>
                <w:rFonts w:eastAsia="Calibri"/>
                <w:b/>
                <w:bCs/>
                <w:sz w:val="24"/>
                <w:szCs w:val="24"/>
                <w:lang w:val="en-US"/>
              </w:rPr>
              <w:t>%</w:t>
            </w:r>
          </w:p>
        </w:tc>
        <w:tc>
          <w:tcPr>
            <w:tcW w:w="1134" w:type="dxa"/>
            <w:vAlign w:val="center"/>
          </w:tcPr>
          <w:p w:rsidR="006C4817" w:rsidRPr="006C4817" w:rsidRDefault="006C4817" w:rsidP="006C4817">
            <w:pPr>
              <w:spacing w:line="240" w:lineRule="auto"/>
              <w:ind w:firstLine="0"/>
              <w:rPr>
                <w:rFonts w:eastAsia="Calibri"/>
                <w:b/>
                <w:bCs/>
                <w:sz w:val="24"/>
                <w:szCs w:val="24"/>
              </w:rPr>
            </w:pPr>
            <w:r w:rsidRPr="006C4817">
              <w:rPr>
                <w:rFonts w:eastAsia="Calibri"/>
                <w:b/>
                <w:bCs/>
                <w:sz w:val="24"/>
                <w:szCs w:val="24"/>
              </w:rPr>
              <w:t>коэффициент</w:t>
            </w:r>
          </w:p>
        </w:tc>
      </w:tr>
      <w:tr w:rsidR="006C4817" w:rsidRPr="006C4817" w:rsidTr="00AD3235">
        <w:trPr>
          <w:trHeight w:val="261"/>
        </w:trPr>
        <w:tc>
          <w:tcPr>
            <w:tcW w:w="7797" w:type="dxa"/>
            <w:gridSpan w:val="3"/>
            <w:vAlign w:val="center"/>
          </w:tcPr>
          <w:p w:rsidR="006C4817" w:rsidRPr="006C4817" w:rsidRDefault="006C4817" w:rsidP="006C4817">
            <w:pPr>
              <w:numPr>
                <w:ilvl w:val="0"/>
                <w:numId w:val="42"/>
              </w:numPr>
              <w:spacing w:after="200" w:line="240" w:lineRule="auto"/>
              <w:jc w:val="left"/>
              <w:rPr>
                <w:rFonts w:eastAsia="Calibri"/>
                <w:bCs/>
                <w:sz w:val="24"/>
                <w:szCs w:val="24"/>
              </w:rPr>
            </w:pPr>
            <w:r w:rsidRPr="006C4817">
              <w:rPr>
                <w:rFonts w:eastAsia="Calibri"/>
                <w:bCs/>
                <w:sz w:val="24"/>
                <w:szCs w:val="24"/>
              </w:rPr>
              <w:t>Ценовой критерий</w:t>
            </w:r>
          </w:p>
        </w:tc>
        <w:tc>
          <w:tcPr>
            <w:tcW w:w="1134" w:type="dxa"/>
            <w:vAlign w:val="center"/>
          </w:tcPr>
          <w:p w:rsidR="006C4817" w:rsidRPr="006C4817" w:rsidRDefault="006C4817" w:rsidP="006C4817">
            <w:pPr>
              <w:spacing w:line="240" w:lineRule="auto"/>
              <w:ind w:firstLine="0"/>
              <w:rPr>
                <w:rFonts w:eastAsia="Calibri"/>
                <w:b/>
                <w:bCs/>
                <w:sz w:val="24"/>
                <w:szCs w:val="24"/>
                <w:lang w:val="en-US"/>
              </w:rPr>
            </w:pPr>
          </w:p>
        </w:tc>
        <w:tc>
          <w:tcPr>
            <w:tcW w:w="1134" w:type="dxa"/>
            <w:vAlign w:val="center"/>
          </w:tcPr>
          <w:p w:rsidR="006C4817" w:rsidRPr="006C4817" w:rsidRDefault="006C4817" w:rsidP="006C4817">
            <w:pPr>
              <w:spacing w:line="240" w:lineRule="auto"/>
              <w:ind w:firstLine="0"/>
              <w:rPr>
                <w:rFonts w:eastAsia="Calibri"/>
                <w:b/>
                <w:bCs/>
                <w:sz w:val="24"/>
                <w:szCs w:val="24"/>
              </w:rPr>
            </w:pPr>
          </w:p>
        </w:tc>
      </w:tr>
      <w:tr w:rsidR="006C4817" w:rsidRPr="006C4817" w:rsidTr="00AD3235">
        <w:trPr>
          <w:trHeight w:val="1103"/>
        </w:trPr>
        <w:tc>
          <w:tcPr>
            <w:tcW w:w="709" w:type="dxa"/>
            <w:vMerge w:val="restart"/>
            <w:shd w:val="clear" w:color="auto" w:fill="auto"/>
          </w:tcPr>
          <w:p w:rsidR="006C4817" w:rsidRPr="006C4817" w:rsidRDefault="006C4817" w:rsidP="006C4817">
            <w:pPr>
              <w:spacing w:line="240" w:lineRule="auto"/>
              <w:ind w:firstLine="0"/>
              <w:rPr>
                <w:rFonts w:eastAsia="Calibri"/>
                <w:sz w:val="24"/>
                <w:szCs w:val="24"/>
              </w:rPr>
            </w:pPr>
            <w:r w:rsidRPr="006C4817">
              <w:rPr>
                <w:rFonts w:eastAsia="Calibri"/>
                <w:sz w:val="24"/>
                <w:szCs w:val="24"/>
              </w:rPr>
              <w:t>1.1</w:t>
            </w:r>
          </w:p>
          <w:p w:rsidR="006C4817" w:rsidRPr="006C4817" w:rsidRDefault="006C4817" w:rsidP="006C4817">
            <w:pPr>
              <w:spacing w:line="240" w:lineRule="auto"/>
              <w:ind w:firstLine="0"/>
              <w:rPr>
                <w:rFonts w:eastAsia="Calibri"/>
                <w:sz w:val="24"/>
                <w:szCs w:val="24"/>
              </w:rPr>
            </w:pPr>
          </w:p>
        </w:tc>
        <w:tc>
          <w:tcPr>
            <w:tcW w:w="2552" w:type="dxa"/>
            <w:vMerge w:val="restart"/>
            <w:shd w:val="clear" w:color="auto" w:fill="auto"/>
          </w:tcPr>
          <w:p w:rsidR="006C4817" w:rsidRPr="006C4817" w:rsidRDefault="006C4817" w:rsidP="006C4817">
            <w:pPr>
              <w:spacing w:line="240" w:lineRule="auto"/>
              <w:ind w:firstLine="0"/>
              <w:rPr>
                <w:rFonts w:eastAsia="Calibri"/>
                <w:sz w:val="24"/>
                <w:szCs w:val="24"/>
              </w:rPr>
            </w:pPr>
            <w:r w:rsidRPr="006C4817">
              <w:rPr>
                <w:rFonts w:eastAsia="Calibri"/>
                <w:sz w:val="24"/>
                <w:szCs w:val="24"/>
              </w:rPr>
              <w:t>Цена договора</w:t>
            </w:r>
          </w:p>
          <w:p w:rsidR="006C4817" w:rsidRPr="006C4817" w:rsidRDefault="006C4817" w:rsidP="006C4817">
            <w:pPr>
              <w:spacing w:line="240" w:lineRule="auto"/>
              <w:ind w:firstLine="0"/>
              <w:rPr>
                <w:rFonts w:eastAsia="Calibri"/>
                <w:sz w:val="24"/>
                <w:szCs w:val="24"/>
              </w:rPr>
            </w:pPr>
          </w:p>
        </w:tc>
        <w:tc>
          <w:tcPr>
            <w:tcW w:w="4536" w:type="dxa"/>
            <w:vMerge w:val="restart"/>
            <w:shd w:val="clear" w:color="auto" w:fill="auto"/>
            <w:vAlign w:val="center"/>
          </w:tcPr>
          <w:p w:rsidR="006C4817" w:rsidRPr="006C4817" w:rsidRDefault="006C4817" w:rsidP="006C4817">
            <w:pPr>
              <w:spacing w:line="240" w:lineRule="auto"/>
              <w:ind w:firstLine="0"/>
              <w:rPr>
                <w:rFonts w:eastAsia="Calibri"/>
                <w:sz w:val="24"/>
                <w:szCs w:val="24"/>
              </w:rPr>
            </w:pPr>
            <w:r w:rsidRPr="006C4817">
              <w:rPr>
                <w:rFonts w:eastAsia="Calibri"/>
                <w:sz w:val="24"/>
                <w:szCs w:val="24"/>
              </w:rPr>
              <w:t>Оценка по критерию производится по данным, указанным в Заявке Участника (форме 5.1 Документации)</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Оценка определяется по формуле: </w:t>
            </w:r>
          </w:p>
          <w:p w:rsidR="006C4817" w:rsidRPr="00E4091B" w:rsidRDefault="006C4817" w:rsidP="006C4817">
            <w:pPr>
              <w:spacing w:line="240" w:lineRule="auto"/>
              <w:ind w:firstLine="0"/>
              <w:rPr>
                <w:rFonts w:eastAsia="Calibri"/>
                <w:sz w:val="24"/>
                <w:szCs w:val="24"/>
              </w:rPr>
            </w:pPr>
            <w:r w:rsidRPr="006C4817">
              <w:rPr>
                <w:rFonts w:eastAsia="Calibri"/>
                <w:sz w:val="24"/>
                <w:szCs w:val="24"/>
              </w:rPr>
              <w:t>ЦБ</w:t>
            </w:r>
            <w:r w:rsidRPr="00E4091B">
              <w:rPr>
                <w:rFonts w:eastAsia="Calibri"/>
                <w:sz w:val="24"/>
                <w:szCs w:val="24"/>
              </w:rPr>
              <w:t xml:space="preserve"> </w:t>
            </w:r>
            <w:proofErr w:type="spellStart"/>
            <w:r w:rsidRPr="006C4817">
              <w:rPr>
                <w:rFonts w:eastAsia="Calibri"/>
                <w:sz w:val="24"/>
                <w:szCs w:val="24"/>
                <w:lang w:val="en-US"/>
              </w:rPr>
              <w:t>i</w:t>
            </w:r>
            <w:proofErr w:type="spellEnd"/>
            <w:r w:rsidRPr="00E4091B">
              <w:rPr>
                <w:rFonts w:eastAsia="Calibri"/>
                <w:sz w:val="24"/>
                <w:szCs w:val="24"/>
              </w:rPr>
              <w:t xml:space="preserve"> = </w:t>
            </w:r>
            <w:r w:rsidRPr="006C4817">
              <w:rPr>
                <w:rFonts w:eastAsia="Calibri"/>
                <w:sz w:val="24"/>
                <w:szCs w:val="24"/>
              </w:rPr>
              <w:t>Ц</w:t>
            </w:r>
            <w:r w:rsidRPr="00E4091B">
              <w:rPr>
                <w:rFonts w:eastAsia="Calibri"/>
                <w:sz w:val="24"/>
                <w:szCs w:val="24"/>
              </w:rPr>
              <w:t xml:space="preserve"> </w:t>
            </w:r>
            <w:r w:rsidRPr="006C4817">
              <w:rPr>
                <w:rFonts w:eastAsia="Calibri"/>
                <w:sz w:val="24"/>
                <w:szCs w:val="24"/>
                <w:lang w:val="en-US"/>
              </w:rPr>
              <w:t>min</w:t>
            </w:r>
            <w:r w:rsidRPr="00E4091B">
              <w:rPr>
                <w:rFonts w:eastAsia="Calibri"/>
                <w:sz w:val="24"/>
                <w:szCs w:val="24"/>
              </w:rPr>
              <w:t xml:space="preserve"> / </w:t>
            </w:r>
            <w:r w:rsidRPr="006C4817">
              <w:rPr>
                <w:rFonts w:eastAsia="Calibri"/>
                <w:sz w:val="24"/>
                <w:szCs w:val="24"/>
              </w:rPr>
              <w:t>Ц</w:t>
            </w:r>
            <w:r w:rsidRPr="00E4091B">
              <w:rPr>
                <w:rFonts w:eastAsia="Calibri"/>
                <w:sz w:val="24"/>
                <w:szCs w:val="24"/>
              </w:rPr>
              <w:t xml:space="preserve"> </w:t>
            </w:r>
            <w:proofErr w:type="spellStart"/>
            <w:r w:rsidRPr="006C4817">
              <w:rPr>
                <w:rFonts w:eastAsia="Calibri"/>
                <w:sz w:val="24"/>
                <w:szCs w:val="24"/>
                <w:lang w:val="en-US"/>
              </w:rPr>
              <w:t>i</w:t>
            </w:r>
            <w:proofErr w:type="spellEnd"/>
            <w:r w:rsidRPr="00E4091B">
              <w:rPr>
                <w:rFonts w:eastAsia="Calibri"/>
                <w:sz w:val="24"/>
                <w:szCs w:val="24"/>
              </w:rPr>
              <w:t xml:space="preserve">  </w:t>
            </w:r>
            <w:r w:rsidRPr="006C4817">
              <w:rPr>
                <w:rFonts w:eastAsia="Calibri"/>
                <w:sz w:val="24"/>
                <w:szCs w:val="24"/>
              </w:rPr>
              <w:t>х</w:t>
            </w:r>
            <w:r w:rsidRPr="00E4091B">
              <w:rPr>
                <w:rFonts w:eastAsia="Calibri"/>
                <w:sz w:val="24"/>
                <w:szCs w:val="24"/>
              </w:rPr>
              <w:t xml:space="preserve"> 10</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где:</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Ц </w:t>
            </w:r>
            <w:proofErr w:type="spellStart"/>
            <w:r w:rsidRPr="006C4817">
              <w:rPr>
                <w:rFonts w:eastAsia="Calibri"/>
                <w:sz w:val="24"/>
                <w:szCs w:val="24"/>
                <w:lang w:val="en-US"/>
              </w:rPr>
              <w:t>i</w:t>
            </w:r>
            <w:proofErr w:type="spellEnd"/>
            <w:r w:rsidRPr="006C4817">
              <w:rPr>
                <w:rFonts w:eastAsia="Calibri"/>
                <w:sz w:val="24"/>
                <w:szCs w:val="24"/>
              </w:rPr>
              <w:t xml:space="preserve"> - ценовое предложение Участника закупки, Заявка которого оценивается;</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Ц </w:t>
            </w:r>
            <w:r w:rsidRPr="006C4817">
              <w:rPr>
                <w:rFonts w:eastAsia="Calibri"/>
                <w:sz w:val="24"/>
                <w:szCs w:val="24"/>
                <w:lang w:val="en-US"/>
              </w:rPr>
              <w:t>min</w:t>
            </w:r>
            <w:r w:rsidRPr="006C4817">
              <w:rPr>
                <w:rFonts w:eastAsia="Calibri"/>
                <w:sz w:val="24"/>
                <w:szCs w:val="24"/>
              </w:rPr>
              <w:t xml:space="preserve"> - минимальное ценовое предложение из представленных участниками закупки</w:t>
            </w:r>
          </w:p>
        </w:tc>
        <w:tc>
          <w:tcPr>
            <w:tcW w:w="1134" w:type="dxa"/>
            <w:shd w:val="clear" w:color="auto" w:fill="auto"/>
            <w:vAlign w:val="center"/>
          </w:tcPr>
          <w:p w:rsidR="006C4817" w:rsidRPr="006C4817" w:rsidRDefault="006C4817" w:rsidP="006C4817">
            <w:pPr>
              <w:spacing w:line="240" w:lineRule="auto"/>
              <w:ind w:firstLine="0"/>
              <w:jc w:val="center"/>
              <w:rPr>
                <w:rFonts w:eastAsia="Calibri"/>
                <w:sz w:val="24"/>
                <w:szCs w:val="24"/>
              </w:rPr>
            </w:pPr>
            <w:r w:rsidRPr="006C4817">
              <w:rPr>
                <w:rFonts w:eastAsia="Calibri"/>
                <w:sz w:val="24"/>
                <w:szCs w:val="24"/>
              </w:rPr>
              <w:t>70</w:t>
            </w:r>
          </w:p>
        </w:tc>
        <w:tc>
          <w:tcPr>
            <w:tcW w:w="1134" w:type="dxa"/>
            <w:shd w:val="clear" w:color="auto" w:fill="auto"/>
            <w:vAlign w:val="center"/>
          </w:tcPr>
          <w:p w:rsidR="006C4817" w:rsidRPr="006C4817" w:rsidRDefault="006C4817" w:rsidP="006C4817">
            <w:pPr>
              <w:spacing w:line="240" w:lineRule="auto"/>
              <w:ind w:firstLine="0"/>
              <w:jc w:val="center"/>
              <w:rPr>
                <w:rFonts w:eastAsia="Calibri"/>
                <w:sz w:val="24"/>
                <w:szCs w:val="24"/>
              </w:rPr>
            </w:pPr>
            <w:r w:rsidRPr="006C4817">
              <w:rPr>
                <w:rFonts w:eastAsia="Calibri"/>
                <w:sz w:val="24"/>
                <w:szCs w:val="24"/>
              </w:rPr>
              <w:t>0,70</w:t>
            </w:r>
          </w:p>
        </w:tc>
      </w:tr>
      <w:tr w:rsidR="006C4817" w:rsidRPr="006C4817" w:rsidTr="00AD3235">
        <w:trPr>
          <w:trHeight w:val="1102"/>
        </w:trPr>
        <w:tc>
          <w:tcPr>
            <w:tcW w:w="709" w:type="dxa"/>
            <w:vMerge/>
            <w:shd w:val="clear" w:color="auto" w:fill="auto"/>
            <w:vAlign w:val="center"/>
          </w:tcPr>
          <w:p w:rsidR="006C4817" w:rsidRPr="006C4817" w:rsidRDefault="006C4817" w:rsidP="006C4817">
            <w:pPr>
              <w:spacing w:line="240" w:lineRule="auto"/>
              <w:ind w:firstLine="0"/>
              <w:rPr>
                <w:rFonts w:eastAsia="Calibri"/>
                <w:sz w:val="24"/>
                <w:szCs w:val="24"/>
              </w:rPr>
            </w:pPr>
          </w:p>
        </w:tc>
        <w:tc>
          <w:tcPr>
            <w:tcW w:w="2552" w:type="dxa"/>
            <w:vMerge/>
            <w:shd w:val="clear" w:color="auto" w:fill="auto"/>
            <w:vAlign w:val="center"/>
          </w:tcPr>
          <w:p w:rsidR="006C4817" w:rsidRPr="006C4817" w:rsidRDefault="006C4817" w:rsidP="006C4817">
            <w:pPr>
              <w:spacing w:line="240" w:lineRule="auto"/>
              <w:ind w:firstLine="0"/>
              <w:rPr>
                <w:rFonts w:eastAsia="Calibri"/>
                <w:sz w:val="24"/>
                <w:szCs w:val="24"/>
              </w:rPr>
            </w:pPr>
          </w:p>
        </w:tc>
        <w:tc>
          <w:tcPr>
            <w:tcW w:w="4536" w:type="dxa"/>
            <w:vMerge/>
            <w:shd w:val="clear" w:color="auto" w:fill="auto"/>
            <w:vAlign w:val="center"/>
          </w:tcPr>
          <w:p w:rsidR="006C4817" w:rsidRPr="006C4817" w:rsidRDefault="006C4817" w:rsidP="006C4817">
            <w:pPr>
              <w:spacing w:line="240" w:lineRule="auto"/>
              <w:ind w:firstLine="0"/>
              <w:rPr>
                <w:rFonts w:eastAsia="Calibri"/>
                <w:sz w:val="24"/>
                <w:szCs w:val="24"/>
              </w:rPr>
            </w:pPr>
          </w:p>
        </w:tc>
        <w:tc>
          <w:tcPr>
            <w:tcW w:w="2268" w:type="dxa"/>
            <w:gridSpan w:val="2"/>
            <w:shd w:val="clear" w:color="auto" w:fill="auto"/>
            <w:vAlign w:val="center"/>
          </w:tcPr>
          <w:p w:rsidR="006C4817" w:rsidRPr="006C4817" w:rsidRDefault="006C4817" w:rsidP="006C4817">
            <w:pPr>
              <w:spacing w:line="240" w:lineRule="auto"/>
              <w:ind w:firstLine="0"/>
              <w:jc w:val="center"/>
              <w:rPr>
                <w:rFonts w:eastAsia="Calibri"/>
                <w:b/>
                <w:sz w:val="24"/>
                <w:szCs w:val="24"/>
              </w:rPr>
            </w:pPr>
            <w:r w:rsidRPr="006C4817">
              <w:rPr>
                <w:rFonts w:eastAsia="Calibri"/>
                <w:sz w:val="24"/>
                <w:szCs w:val="24"/>
              </w:rPr>
              <w:t>от 1 до 10 баллов</w:t>
            </w:r>
          </w:p>
        </w:tc>
      </w:tr>
      <w:tr w:rsidR="006C4817" w:rsidRPr="006C4817" w:rsidTr="00AD3235">
        <w:trPr>
          <w:trHeight w:val="333"/>
        </w:trPr>
        <w:tc>
          <w:tcPr>
            <w:tcW w:w="7797" w:type="dxa"/>
            <w:gridSpan w:val="3"/>
            <w:shd w:val="clear" w:color="auto" w:fill="auto"/>
            <w:vAlign w:val="center"/>
          </w:tcPr>
          <w:p w:rsidR="006C4817" w:rsidRPr="006C4817" w:rsidRDefault="006C4817" w:rsidP="006C4817">
            <w:pPr>
              <w:numPr>
                <w:ilvl w:val="0"/>
                <w:numId w:val="42"/>
              </w:numPr>
              <w:spacing w:after="200" w:line="240" w:lineRule="auto"/>
              <w:jc w:val="left"/>
              <w:rPr>
                <w:rFonts w:eastAsia="Calibri"/>
                <w:sz w:val="24"/>
                <w:szCs w:val="24"/>
              </w:rPr>
            </w:pPr>
            <w:r w:rsidRPr="006C4817">
              <w:rPr>
                <w:rFonts w:eastAsia="Calibri"/>
                <w:sz w:val="24"/>
                <w:szCs w:val="24"/>
              </w:rPr>
              <w:t>Неценовые критерии</w:t>
            </w:r>
          </w:p>
        </w:tc>
        <w:tc>
          <w:tcPr>
            <w:tcW w:w="2268" w:type="dxa"/>
            <w:gridSpan w:val="2"/>
            <w:shd w:val="clear" w:color="auto" w:fill="auto"/>
            <w:vAlign w:val="center"/>
          </w:tcPr>
          <w:p w:rsidR="006C4817" w:rsidRPr="006C4817" w:rsidRDefault="006C4817" w:rsidP="006C4817">
            <w:pPr>
              <w:spacing w:line="240" w:lineRule="auto"/>
              <w:ind w:firstLine="0"/>
              <w:jc w:val="center"/>
              <w:rPr>
                <w:rFonts w:eastAsia="Calibri"/>
                <w:sz w:val="24"/>
                <w:szCs w:val="24"/>
              </w:rPr>
            </w:pPr>
          </w:p>
        </w:tc>
      </w:tr>
      <w:tr w:rsidR="006C4817" w:rsidRPr="006C4817" w:rsidTr="00AD3235">
        <w:trPr>
          <w:trHeight w:val="1033"/>
        </w:trPr>
        <w:tc>
          <w:tcPr>
            <w:tcW w:w="709" w:type="dxa"/>
            <w:vMerge w:val="restart"/>
            <w:shd w:val="clear" w:color="auto" w:fill="auto"/>
          </w:tcPr>
          <w:p w:rsidR="006C4817" w:rsidRPr="006C4817" w:rsidRDefault="006C4817" w:rsidP="006C4817">
            <w:pPr>
              <w:spacing w:line="240" w:lineRule="auto"/>
              <w:ind w:firstLine="0"/>
              <w:rPr>
                <w:rFonts w:eastAsia="Calibri"/>
                <w:sz w:val="24"/>
                <w:szCs w:val="24"/>
              </w:rPr>
            </w:pPr>
            <w:r w:rsidRPr="006C4817">
              <w:rPr>
                <w:rFonts w:eastAsia="Calibri"/>
                <w:sz w:val="24"/>
                <w:szCs w:val="24"/>
              </w:rPr>
              <w:lastRenderedPageBreak/>
              <w:t>2.1</w:t>
            </w:r>
          </w:p>
        </w:tc>
        <w:tc>
          <w:tcPr>
            <w:tcW w:w="2552" w:type="dxa"/>
            <w:vMerge w:val="restart"/>
            <w:shd w:val="clear" w:color="auto" w:fill="auto"/>
          </w:tcPr>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Срок поставки</w:t>
            </w:r>
          </w:p>
          <w:p w:rsidR="006C4817" w:rsidRPr="006C4817" w:rsidRDefault="006C4817" w:rsidP="006C4817">
            <w:pPr>
              <w:spacing w:line="240" w:lineRule="auto"/>
              <w:ind w:firstLine="0"/>
              <w:rPr>
                <w:rFonts w:eastAsia="Calibri"/>
                <w:sz w:val="24"/>
                <w:szCs w:val="24"/>
              </w:rPr>
            </w:pPr>
          </w:p>
        </w:tc>
        <w:tc>
          <w:tcPr>
            <w:tcW w:w="4536" w:type="dxa"/>
            <w:vMerge w:val="restart"/>
            <w:shd w:val="clear" w:color="auto" w:fill="auto"/>
          </w:tcPr>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Оценка производится по данным, указанным в Форме 5.1 настоящей Документации.</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Оценка определяется по формуле: </w:t>
            </w:r>
          </w:p>
          <w:p w:rsidR="006C4817" w:rsidRPr="006C4817" w:rsidRDefault="006C4817" w:rsidP="006C4817">
            <w:pPr>
              <w:spacing w:line="240" w:lineRule="auto"/>
              <w:ind w:firstLine="0"/>
              <w:rPr>
                <w:rFonts w:eastAsia="Calibri"/>
                <w:sz w:val="24"/>
                <w:szCs w:val="24"/>
              </w:rPr>
            </w:pPr>
            <w:proofErr w:type="spellStart"/>
            <w:r w:rsidRPr="006C4817">
              <w:rPr>
                <w:rFonts w:eastAsia="Calibri"/>
                <w:sz w:val="24"/>
                <w:szCs w:val="24"/>
              </w:rPr>
              <w:t>СБi</w:t>
            </w:r>
            <w:proofErr w:type="spellEnd"/>
            <w:r w:rsidRPr="006C4817">
              <w:rPr>
                <w:rFonts w:eastAsia="Calibri"/>
                <w:sz w:val="24"/>
                <w:szCs w:val="24"/>
              </w:rPr>
              <w:t xml:space="preserve"> = </w:t>
            </w:r>
            <w:proofErr w:type="spellStart"/>
            <w:r w:rsidRPr="006C4817">
              <w:rPr>
                <w:rFonts w:eastAsia="Calibri"/>
                <w:sz w:val="24"/>
                <w:szCs w:val="24"/>
              </w:rPr>
              <w:t>Сmin</w:t>
            </w:r>
            <w:proofErr w:type="spellEnd"/>
            <w:r w:rsidRPr="006C4817">
              <w:rPr>
                <w:rFonts w:eastAsia="Calibri"/>
                <w:sz w:val="24"/>
                <w:szCs w:val="24"/>
              </w:rPr>
              <w:t xml:space="preserve"> / </w:t>
            </w:r>
            <w:proofErr w:type="spellStart"/>
            <w:r w:rsidRPr="006C4817">
              <w:rPr>
                <w:rFonts w:eastAsia="Calibri"/>
                <w:sz w:val="24"/>
                <w:szCs w:val="24"/>
              </w:rPr>
              <w:t>Сi</w:t>
            </w:r>
            <w:proofErr w:type="spellEnd"/>
            <w:r w:rsidRPr="006C4817">
              <w:rPr>
                <w:rFonts w:eastAsia="Calibri"/>
                <w:sz w:val="24"/>
                <w:szCs w:val="24"/>
              </w:rPr>
              <w:t xml:space="preserve">  х 10     где:</w:t>
            </w:r>
          </w:p>
          <w:p w:rsidR="006C4817" w:rsidRPr="006C4817" w:rsidRDefault="006C4817" w:rsidP="006C4817">
            <w:pPr>
              <w:spacing w:line="240" w:lineRule="auto"/>
              <w:ind w:firstLine="0"/>
              <w:rPr>
                <w:rFonts w:eastAsia="Calibri"/>
                <w:sz w:val="24"/>
                <w:szCs w:val="24"/>
              </w:rPr>
            </w:pPr>
            <w:proofErr w:type="spellStart"/>
            <w:r w:rsidRPr="006C4817">
              <w:rPr>
                <w:rFonts w:eastAsia="Calibri"/>
                <w:sz w:val="24"/>
                <w:szCs w:val="24"/>
              </w:rPr>
              <w:t>Cmin</w:t>
            </w:r>
            <w:proofErr w:type="spellEnd"/>
            <w:r w:rsidRPr="006C4817">
              <w:rPr>
                <w:rFonts w:eastAsia="Calibri"/>
                <w:sz w:val="24"/>
                <w:szCs w:val="24"/>
              </w:rPr>
              <w:t xml:space="preserve"> - минимальный срок поставки спецтехники из предложенных участниками закупки;</w:t>
            </w:r>
          </w:p>
          <w:p w:rsidR="006C4817" w:rsidRPr="006C4817" w:rsidRDefault="006C4817" w:rsidP="006C4817">
            <w:pPr>
              <w:spacing w:line="240" w:lineRule="auto"/>
              <w:ind w:firstLine="0"/>
              <w:rPr>
                <w:rFonts w:eastAsia="Calibri"/>
                <w:sz w:val="24"/>
                <w:szCs w:val="24"/>
              </w:rPr>
            </w:pPr>
            <w:proofErr w:type="spellStart"/>
            <w:r w:rsidRPr="006C4817">
              <w:rPr>
                <w:rFonts w:eastAsia="Calibri"/>
                <w:sz w:val="24"/>
                <w:szCs w:val="24"/>
              </w:rPr>
              <w:t>Ci</w:t>
            </w:r>
            <w:proofErr w:type="spellEnd"/>
            <w:r w:rsidRPr="006C4817">
              <w:rPr>
                <w:rFonts w:eastAsia="Calibri"/>
                <w:sz w:val="24"/>
                <w:szCs w:val="24"/>
              </w:rPr>
              <w:t xml:space="preserve"> - срок поставки спецтехники Участника закупки, Заявка которого оценивается. </w:t>
            </w:r>
          </w:p>
        </w:tc>
        <w:tc>
          <w:tcPr>
            <w:tcW w:w="1134" w:type="dxa"/>
            <w:shd w:val="clear" w:color="auto" w:fill="auto"/>
            <w:vAlign w:val="center"/>
          </w:tcPr>
          <w:p w:rsidR="006C4817" w:rsidRPr="006C4817" w:rsidRDefault="006C4817" w:rsidP="006C4817">
            <w:pPr>
              <w:spacing w:line="240" w:lineRule="auto"/>
              <w:ind w:firstLine="0"/>
              <w:jc w:val="center"/>
              <w:rPr>
                <w:rFonts w:eastAsia="Calibri"/>
                <w:sz w:val="24"/>
                <w:szCs w:val="24"/>
                <w:lang w:val="en-US"/>
              </w:rPr>
            </w:pPr>
            <w:r w:rsidRPr="006C4817">
              <w:rPr>
                <w:rFonts w:eastAsia="Calibri"/>
                <w:sz w:val="24"/>
                <w:szCs w:val="24"/>
              </w:rPr>
              <w:t>30</w:t>
            </w:r>
          </w:p>
        </w:tc>
        <w:tc>
          <w:tcPr>
            <w:tcW w:w="1134" w:type="dxa"/>
            <w:shd w:val="clear" w:color="auto" w:fill="auto"/>
            <w:vAlign w:val="center"/>
          </w:tcPr>
          <w:p w:rsidR="006C4817" w:rsidRPr="006C4817" w:rsidRDefault="006C4817" w:rsidP="006C4817">
            <w:pPr>
              <w:spacing w:line="240" w:lineRule="auto"/>
              <w:ind w:firstLine="0"/>
              <w:jc w:val="center"/>
              <w:rPr>
                <w:rFonts w:eastAsia="Calibri"/>
                <w:sz w:val="24"/>
                <w:szCs w:val="24"/>
              </w:rPr>
            </w:pPr>
            <w:r w:rsidRPr="006C4817">
              <w:rPr>
                <w:rFonts w:eastAsia="Calibri"/>
                <w:sz w:val="24"/>
                <w:szCs w:val="24"/>
              </w:rPr>
              <w:t>0,30</w:t>
            </w:r>
          </w:p>
        </w:tc>
      </w:tr>
      <w:tr w:rsidR="006C4817" w:rsidRPr="006C4817" w:rsidTr="00AD3235">
        <w:trPr>
          <w:trHeight w:val="1436"/>
        </w:trPr>
        <w:tc>
          <w:tcPr>
            <w:tcW w:w="709" w:type="dxa"/>
            <w:vMerge/>
            <w:shd w:val="clear" w:color="auto" w:fill="auto"/>
            <w:vAlign w:val="center"/>
          </w:tcPr>
          <w:p w:rsidR="006C4817" w:rsidRPr="006C4817" w:rsidRDefault="006C4817" w:rsidP="006C4817">
            <w:pPr>
              <w:spacing w:line="240" w:lineRule="auto"/>
              <w:ind w:firstLine="0"/>
              <w:rPr>
                <w:rFonts w:eastAsia="Calibri"/>
                <w:sz w:val="24"/>
                <w:szCs w:val="24"/>
              </w:rPr>
            </w:pPr>
          </w:p>
        </w:tc>
        <w:tc>
          <w:tcPr>
            <w:tcW w:w="2552" w:type="dxa"/>
            <w:vMerge/>
            <w:shd w:val="clear" w:color="auto" w:fill="auto"/>
            <w:vAlign w:val="center"/>
          </w:tcPr>
          <w:p w:rsidR="006C4817" w:rsidRPr="006C4817" w:rsidRDefault="006C4817" w:rsidP="006C4817">
            <w:pPr>
              <w:spacing w:line="240" w:lineRule="auto"/>
              <w:ind w:firstLine="0"/>
              <w:rPr>
                <w:rFonts w:eastAsia="Calibri"/>
                <w:sz w:val="24"/>
                <w:szCs w:val="24"/>
              </w:rPr>
            </w:pPr>
          </w:p>
        </w:tc>
        <w:tc>
          <w:tcPr>
            <w:tcW w:w="4536" w:type="dxa"/>
            <w:vMerge/>
            <w:shd w:val="clear" w:color="auto" w:fill="auto"/>
            <w:vAlign w:val="center"/>
          </w:tcPr>
          <w:p w:rsidR="006C4817" w:rsidRPr="006C4817" w:rsidRDefault="006C4817" w:rsidP="006C4817">
            <w:pPr>
              <w:spacing w:line="240" w:lineRule="auto"/>
              <w:ind w:firstLine="0"/>
              <w:rPr>
                <w:rFonts w:eastAsia="Calibri"/>
                <w:bCs/>
                <w:sz w:val="24"/>
                <w:szCs w:val="24"/>
              </w:rPr>
            </w:pPr>
          </w:p>
        </w:tc>
        <w:tc>
          <w:tcPr>
            <w:tcW w:w="2268" w:type="dxa"/>
            <w:gridSpan w:val="2"/>
            <w:shd w:val="clear" w:color="auto" w:fill="auto"/>
            <w:vAlign w:val="center"/>
          </w:tcPr>
          <w:p w:rsidR="006C4817" w:rsidRPr="006C4817" w:rsidRDefault="006C4817" w:rsidP="006C4817">
            <w:pPr>
              <w:spacing w:line="240" w:lineRule="auto"/>
              <w:ind w:firstLine="0"/>
              <w:jc w:val="center"/>
              <w:rPr>
                <w:rFonts w:eastAsia="Calibri"/>
                <w:sz w:val="24"/>
                <w:szCs w:val="24"/>
              </w:rPr>
            </w:pPr>
            <w:r w:rsidRPr="006C4817">
              <w:rPr>
                <w:rFonts w:eastAsia="Calibri"/>
                <w:sz w:val="24"/>
                <w:szCs w:val="24"/>
              </w:rPr>
              <w:t>от 1 до 10 баллов</w:t>
            </w:r>
          </w:p>
        </w:tc>
      </w:tr>
      <w:tr w:rsidR="006C4817" w:rsidRPr="006C4817" w:rsidTr="00AD3235">
        <w:trPr>
          <w:trHeight w:val="690"/>
        </w:trPr>
        <w:tc>
          <w:tcPr>
            <w:tcW w:w="7797" w:type="dxa"/>
            <w:gridSpan w:val="3"/>
            <w:vAlign w:val="center"/>
          </w:tcPr>
          <w:p w:rsidR="006C4817" w:rsidRPr="006C4817" w:rsidRDefault="006C4817" w:rsidP="006C4817">
            <w:pPr>
              <w:spacing w:line="240" w:lineRule="auto"/>
              <w:ind w:firstLine="0"/>
              <w:rPr>
                <w:rFonts w:eastAsia="Calibri"/>
                <w:bCs/>
                <w:sz w:val="24"/>
                <w:szCs w:val="24"/>
              </w:rPr>
            </w:pPr>
            <w:r w:rsidRPr="006C4817">
              <w:rPr>
                <w:rFonts w:eastAsia="Calibri"/>
                <w:bCs/>
                <w:sz w:val="24"/>
                <w:szCs w:val="24"/>
              </w:rPr>
              <w:t>Совокупная значимость всех критериев</w:t>
            </w:r>
          </w:p>
        </w:tc>
        <w:tc>
          <w:tcPr>
            <w:tcW w:w="1134" w:type="dxa"/>
            <w:vAlign w:val="center"/>
          </w:tcPr>
          <w:p w:rsidR="006C4817" w:rsidRPr="006C4817" w:rsidRDefault="006C4817" w:rsidP="006C4817">
            <w:pPr>
              <w:spacing w:line="240" w:lineRule="auto"/>
              <w:ind w:firstLine="0"/>
              <w:jc w:val="center"/>
              <w:rPr>
                <w:rFonts w:eastAsia="Calibri"/>
                <w:b/>
                <w:sz w:val="24"/>
                <w:szCs w:val="24"/>
              </w:rPr>
            </w:pPr>
            <w:r w:rsidRPr="006C4817">
              <w:rPr>
                <w:rFonts w:eastAsia="Calibri"/>
                <w:b/>
                <w:sz w:val="24"/>
                <w:szCs w:val="24"/>
              </w:rPr>
              <w:t>100</w:t>
            </w:r>
          </w:p>
        </w:tc>
        <w:tc>
          <w:tcPr>
            <w:tcW w:w="1134" w:type="dxa"/>
            <w:vAlign w:val="center"/>
          </w:tcPr>
          <w:p w:rsidR="006C4817" w:rsidRPr="006C4817" w:rsidRDefault="006C4817" w:rsidP="006C4817">
            <w:pPr>
              <w:spacing w:line="240" w:lineRule="auto"/>
              <w:ind w:firstLine="0"/>
              <w:jc w:val="center"/>
              <w:rPr>
                <w:rFonts w:eastAsia="Calibri"/>
                <w:b/>
                <w:sz w:val="24"/>
                <w:szCs w:val="24"/>
              </w:rPr>
            </w:pPr>
            <w:r w:rsidRPr="006C4817">
              <w:rPr>
                <w:rFonts w:eastAsia="Calibri"/>
                <w:b/>
                <w:sz w:val="24"/>
                <w:szCs w:val="24"/>
              </w:rPr>
              <w:t>1</w:t>
            </w:r>
          </w:p>
        </w:tc>
      </w:tr>
    </w:tbl>
    <w:p w:rsidR="006C4817" w:rsidRPr="006C4817" w:rsidRDefault="006C4817" w:rsidP="006C4817">
      <w:pPr>
        <w:spacing w:line="240" w:lineRule="auto"/>
        <w:ind w:firstLine="0"/>
        <w:rPr>
          <w:rFonts w:eastAsia="Calibri"/>
          <w:sz w:val="24"/>
          <w:szCs w:val="24"/>
        </w:rPr>
      </w:pPr>
    </w:p>
    <w:p w:rsidR="006C4817" w:rsidRPr="006C4817" w:rsidRDefault="006C4817" w:rsidP="006C4817">
      <w:pPr>
        <w:spacing w:line="240" w:lineRule="auto"/>
        <w:ind w:firstLine="0"/>
        <w:rPr>
          <w:rFonts w:eastAsia="Calibri"/>
          <w:sz w:val="24"/>
          <w:szCs w:val="24"/>
        </w:rPr>
      </w:pPr>
      <w:r w:rsidRPr="006C4817">
        <w:rPr>
          <w:rFonts w:eastAsia="Calibri"/>
          <w:b/>
          <w:sz w:val="24"/>
          <w:szCs w:val="24"/>
        </w:rPr>
        <w:t>4.9.3.3.</w:t>
      </w:r>
      <w:r w:rsidRPr="006C4817">
        <w:rPr>
          <w:rFonts w:eastAsia="Calibri"/>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6C4817" w:rsidRPr="006C4817" w:rsidRDefault="006C4817" w:rsidP="006C4817">
      <w:pPr>
        <w:spacing w:line="240" w:lineRule="auto"/>
        <w:ind w:firstLine="0"/>
        <w:rPr>
          <w:rFonts w:eastAsia="Calibri"/>
          <w:sz w:val="24"/>
          <w:szCs w:val="24"/>
          <w:lang w:val="en-US"/>
        </w:rPr>
      </w:pPr>
      <w:proofErr w:type="spellStart"/>
      <w:r w:rsidRPr="006C4817">
        <w:rPr>
          <w:rFonts w:eastAsia="Calibri"/>
          <w:sz w:val="24"/>
          <w:szCs w:val="24"/>
          <w:lang w:val="en-US"/>
        </w:rPr>
        <w:t>Rsum</w:t>
      </w:r>
      <w:proofErr w:type="spellEnd"/>
      <w:r w:rsidRPr="006C4817">
        <w:rPr>
          <w:rFonts w:eastAsia="Calibri"/>
          <w:sz w:val="24"/>
          <w:szCs w:val="24"/>
          <w:lang w:val="en-US"/>
        </w:rPr>
        <w:t xml:space="preserve"> </w:t>
      </w:r>
      <w:proofErr w:type="spellStart"/>
      <w:r w:rsidRPr="006C4817">
        <w:rPr>
          <w:rFonts w:eastAsia="Calibri"/>
          <w:sz w:val="24"/>
          <w:szCs w:val="24"/>
          <w:lang w:val="en-US"/>
        </w:rPr>
        <w:t>i</w:t>
      </w:r>
      <w:proofErr w:type="spellEnd"/>
      <w:r w:rsidRPr="006C4817">
        <w:rPr>
          <w:rFonts w:eastAsia="Calibri"/>
          <w:sz w:val="24"/>
          <w:szCs w:val="24"/>
          <w:lang w:val="en-US"/>
        </w:rPr>
        <w:t xml:space="preserve"> =  (R1i</w:t>
      </w:r>
      <w:r w:rsidRPr="006C4817">
        <w:rPr>
          <w:rFonts w:eastAsia="Calibri"/>
          <w:sz w:val="24"/>
          <w:szCs w:val="24"/>
        </w:rPr>
        <w:t>х</w:t>
      </w:r>
      <w:r w:rsidRPr="006C4817">
        <w:rPr>
          <w:rFonts w:eastAsia="Calibri"/>
          <w:sz w:val="24"/>
          <w:szCs w:val="24"/>
          <w:lang w:val="en-US"/>
        </w:rPr>
        <w:t xml:space="preserve">  K1i) + … + (</w:t>
      </w:r>
      <w:proofErr w:type="spellStart"/>
      <w:r w:rsidRPr="006C4817">
        <w:rPr>
          <w:rFonts w:eastAsia="Calibri"/>
          <w:sz w:val="24"/>
          <w:szCs w:val="24"/>
          <w:lang w:val="en-US"/>
        </w:rPr>
        <w:t>Rni</w:t>
      </w:r>
      <w:proofErr w:type="spellEnd"/>
      <w:r w:rsidRPr="006C4817">
        <w:rPr>
          <w:rFonts w:eastAsia="Calibri"/>
          <w:sz w:val="24"/>
          <w:szCs w:val="24"/>
          <w:lang w:val="en-US"/>
        </w:rPr>
        <w:t xml:space="preserve">  </w:t>
      </w:r>
      <w:r w:rsidRPr="006C4817">
        <w:rPr>
          <w:rFonts w:eastAsia="Calibri"/>
          <w:sz w:val="24"/>
          <w:szCs w:val="24"/>
        </w:rPr>
        <w:t>х</w:t>
      </w:r>
      <w:r w:rsidRPr="006C4817">
        <w:rPr>
          <w:rFonts w:eastAsia="Calibri"/>
          <w:sz w:val="24"/>
          <w:szCs w:val="24"/>
          <w:lang w:val="en-US"/>
        </w:rPr>
        <w:t xml:space="preserve">  </w:t>
      </w:r>
      <w:proofErr w:type="spellStart"/>
      <w:r w:rsidRPr="006C4817">
        <w:rPr>
          <w:rFonts w:eastAsia="Calibri"/>
          <w:sz w:val="24"/>
          <w:szCs w:val="24"/>
          <w:lang w:val="en-US"/>
        </w:rPr>
        <w:t>Kni</w:t>
      </w:r>
      <w:proofErr w:type="spellEnd"/>
      <w:r w:rsidRPr="006C4817">
        <w:rPr>
          <w:rFonts w:eastAsia="Calibri"/>
          <w:sz w:val="24"/>
          <w:szCs w:val="24"/>
          <w:lang w:val="en-US"/>
        </w:rPr>
        <w:t xml:space="preserve">)  </w:t>
      </w:r>
      <w:r w:rsidRPr="006C4817">
        <w:rPr>
          <w:rFonts w:eastAsia="Calibri"/>
          <w:sz w:val="24"/>
          <w:szCs w:val="24"/>
        </w:rPr>
        <w:t>где</w:t>
      </w:r>
      <w:r w:rsidRPr="006C4817">
        <w:rPr>
          <w:rFonts w:eastAsia="Calibri"/>
          <w:sz w:val="24"/>
          <w:szCs w:val="24"/>
          <w:lang w:val="en-US"/>
        </w:rPr>
        <w:t>:</w:t>
      </w:r>
    </w:p>
    <w:p w:rsidR="006C4817" w:rsidRPr="006C4817" w:rsidRDefault="006C4817" w:rsidP="006C4817">
      <w:pPr>
        <w:spacing w:line="240" w:lineRule="auto"/>
        <w:ind w:firstLine="0"/>
        <w:rPr>
          <w:rFonts w:eastAsia="Calibri"/>
          <w:sz w:val="24"/>
          <w:szCs w:val="24"/>
        </w:rPr>
      </w:pPr>
      <w:proofErr w:type="spellStart"/>
      <w:r w:rsidRPr="006C4817">
        <w:rPr>
          <w:rFonts w:eastAsia="Calibri"/>
          <w:sz w:val="24"/>
          <w:szCs w:val="24"/>
        </w:rPr>
        <w:t>Rsumi</w:t>
      </w:r>
      <w:proofErr w:type="spellEnd"/>
      <w:r w:rsidRPr="006C4817">
        <w:rPr>
          <w:rFonts w:eastAsia="Calibri"/>
          <w:sz w:val="24"/>
          <w:szCs w:val="24"/>
        </w:rPr>
        <w:t xml:space="preserve"> – итоговый </w:t>
      </w:r>
      <w:proofErr w:type="spellStart"/>
      <w:r w:rsidRPr="006C4817">
        <w:rPr>
          <w:rFonts w:eastAsia="Calibri"/>
          <w:sz w:val="24"/>
          <w:szCs w:val="24"/>
        </w:rPr>
        <w:t>рейтингi</w:t>
      </w:r>
      <w:proofErr w:type="spellEnd"/>
      <w:r w:rsidRPr="006C4817">
        <w:rPr>
          <w:rFonts w:eastAsia="Calibri"/>
          <w:sz w:val="24"/>
          <w:szCs w:val="24"/>
        </w:rPr>
        <w:t>-ого предложения;</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R1i     - рейтинг, присуждаемый i-ому предложению по критерию 1;</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K1i     - коэффициент значимости критерия 1;</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и т.д. по всем критериям</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rsidR="006C4817" w:rsidRPr="006C4817" w:rsidRDefault="006C4817" w:rsidP="006C4817">
      <w:pPr>
        <w:spacing w:line="240" w:lineRule="auto"/>
        <w:ind w:firstLine="0"/>
        <w:rPr>
          <w:rFonts w:eastAsia="Calibri"/>
          <w:sz w:val="24"/>
          <w:szCs w:val="24"/>
        </w:rPr>
      </w:pPr>
      <w:r w:rsidRPr="006C4817">
        <w:rPr>
          <w:rFonts w:eastAsia="Calibri"/>
          <w:b/>
          <w:sz w:val="24"/>
          <w:szCs w:val="24"/>
        </w:rPr>
        <w:t xml:space="preserve">4.9.3.4. </w:t>
      </w:r>
      <w:r w:rsidRPr="006C4817">
        <w:rPr>
          <w:rFonts w:eastAsia="Calibri"/>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C4817">
        <w:rPr>
          <w:rFonts w:eastAsia="Calibri"/>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C4817">
        <w:rPr>
          <w:rFonts w:eastAsia="Calibri"/>
          <w:bCs/>
          <w:iCs/>
          <w:sz w:val="24"/>
          <w:szCs w:val="24"/>
        </w:rPr>
        <w:t xml:space="preserve">Победителем признается участник закупки, занявший первое место по итогам ранжирования. </w:t>
      </w:r>
      <w:r w:rsidRPr="006C4817">
        <w:rPr>
          <w:rFonts w:eastAsia="Calibri"/>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6C4817" w:rsidRPr="006C4817" w:rsidRDefault="006C4817" w:rsidP="006C4817">
      <w:pPr>
        <w:spacing w:line="240" w:lineRule="auto"/>
        <w:ind w:firstLine="0"/>
        <w:rPr>
          <w:rFonts w:eastAsia="Calibri"/>
          <w:sz w:val="24"/>
          <w:szCs w:val="24"/>
        </w:rPr>
      </w:pPr>
      <w:r w:rsidRPr="006C4817">
        <w:rPr>
          <w:rFonts w:eastAsia="Calibri"/>
          <w:b/>
          <w:sz w:val="24"/>
          <w:szCs w:val="24"/>
        </w:rPr>
        <w:t xml:space="preserve">4.9.3.5. </w:t>
      </w:r>
      <w:r w:rsidRPr="006C4817">
        <w:rPr>
          <w:rFonts w:eastAsia="Calibri"/>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C4817">
        <w:rPr>
          <w:rFonts w:eastAsia="Calibri"/>
          <w:bCs/>
          <w:iCs/>
          <w:sz w:val="24"/>
          <w:szCs w:val="24"/>
        </w:rPr>
        <w:t xml:space="preserve"> добровольном снижении цены договора</w:t>
      </w:r>
      <w:r w:rsidRPr="006C4817">
        <w:rPr>
          <w:rFonts w:eastAsia="Calibri"/>
          <w:sz w:val="24"/>
          <w:szCs w:val="24"/>
        </w:rPr>
        <w:t xml:space="preserve"> путем понижения ранее направленной цены, </w:t>
      </w:r>
      <w:r w:rsidRPr="006C4817">
        <w:rPr>
          <w:rFonts w:eastAsia="Calibri"/>
          <w:bCs/>
          <w:iCs/>
          <w:sz w:val="24"/>
          <w:szCs w:val="24"/>
        </w:rPr>
        <w:t>указанной в заявке без изменения остальных условий</w:t>
      </w:r>
      <w:r w:rsidRPr="006C4817">
        <w:rPr>
          <w:rFonts w:eastAsia="Calibri"/>
          <w:sz w:val="24"/>
          <w:szCs w:val="24"/>
        </w:rPr>
        <w:t>.</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w:t>
      </w:r>
      <w:r w:rsidRPr="006C4817">
        <w:rPr>
          <w:rFonts w:eastAsia="Calibri"/>
          <w:sz w:val="24"/>
          <w:szCs w:val="24"/>
        </w:rPr>
        <w:lastRenderedPageBreak/>
        <w:t>оформленные в соответствии с подразделом 5.1. настоящей Документации, после официального приглашения Заказчиком на этап переторжки.</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2128F5" w:rsidRPr="002128F5" w:rsidRDefault="006C4817" w:rsidP="006C4817">
      <w:pPr>
        <w:spacing w:after="200" w:line="240" w:lineRule="atLeast"/>
        <w:ind w:firstLine="0"/>
        <w:contextualSpacing/>
        <w:rPr>
          <w:rFonts w:eastAsia="Calibri"/>
          <w:sz w:val="24"/>
          <w:szCs w:val="24"/>
          <w:lang w:eastAsia="en-US"/>
        </w:rPr>
      </w:pPr>
      <w:r w:rsidRPr="006C4817">
        <w:rPr>
          <w:rFonts w:eastAsia="Calibri"/>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6C4817">
        <w:rPr>
          <w:rFonts w:eastAsia="Calibri"/>
          <w:sz w:val="24"/>
          <w:szCs w:val="24"/>
        </w:rPr>
        <w:t>п.п</w:t>
      </w:r>
      <w:proofErr w:type="spellEnd"/>
      <w:r w:rsidRPr="006C4817">
        <w:rPr>
          <w:rFonts w:eastAsia="Calibri"/>
          <w:sz w:val="24"/>
          <w:szCs w:val="24"/>
        </w:rPr>
        <w:t>. 4.9.3.2</w:t>
      </w:r>
      <w:r>
        <w:rPr>
          <w:rFonts w:eastAsia="Calibri"/>
          <w:sz w:val="24"/>
          <w:szCs w:val="24"/>
        </w:rPr>
        <w:t>.</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0166C2" w:rsidRDefault="000166C2" w:rsidP="000166C2">
      <w:pPr>
        <w:widowControl w:val="0"/>
        <w:shd w:val="clear" w:color="auto" w:fill="FFFFFF"/>
        <w:autoSpaceDE w:val="0"/>
        <w:autoSpaceDN w:val="0"/>
        <w:adjustRightInd w:val="0"/>
        <w:spacing w:line="240" w:lineRule="atLeast"/>
        <w:ind w:firstLine="0"/>
        <w:contextualSpacing/>
        <w:rPr>
          <w:rFonts w:cs="Arial"/>
          <w:b/>
          <w:bCs/>
          <w:iCs/>
          <w:sz w:val="24"/>
          <w:szCs w:val="24"/>
        </w:rPr>
      </w:pPr>
      <w:r>
        <w:rPr>
          <w:rFonts w:cs="Arial"/>
          <w:b/>
          <w:bCs/>
          <w:iCs/>
          <w:sz w:val="24"/>
          <w:szCs w:val="24"/>
        </w:rPr>
        <w:t>4.12. Заключение Договора</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bCs/>
          <w:iCs/>
          <w:sz w:val="24"/>
          <w:szCs w:val="24"/>
        </w:rPr>
        <w:t>4.12.1</w:t>
      </w:r>
      <w:r w:rsidRPr="008C4695">
        <w:rPr>
          <w:rFonts w:cs="Arial"/>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8C4695">
        <w:rPr>
          <w:rFonts w:cs="Arial"/>
          <w:sz w:val="24"/>
          <w:szCs w:val="24"/>
        </w:rPr>
        <w:t xml:space="preserve"> и на сайте Общества </w:t>
      </w:r>
      <w:r w:rsidRPr="008C4695">
        <w:rPr>
          <w:rFonts w:cs="Arial"/>
          <w:bCs/>
          <w:iCs/>
          <w:sz w:val="24"/>
          <w:szCs w:val="24"/>
        </w:rPr>
        <w:t>итогового протокола, составленного по результатам закупки</w:t>
      </w:r>
      <w:r w:rsidRPr="008C4695">
        <w:rPr>
          <w:rFonts w:cs="Arial"/>
          <w:sz w:val="24"/>
          <w:szCs w:val="24"/>
        </w:rPr>
        <w:t xml:space="preserve"> в следующем порядке:</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в течение 5 (пяти) </w:t>
      </w:r>
      <w:r w:rsidRPr="008C4695">
        <w:rPr>
          <w:rFonts w:cs="Arial"/>
          <w:bCs/>
          <w:iCs/>
          <w:sz w:val="24"/>
          <w:szCs w:val="24"/>
        </w:rPr>
        <w:t>календарных</w:t>
      </w:r>
      <w:r w:rsidRPr="008C4695">
        <w:rPr>
          <w:rFonts w:cs="Arial"/>
          <w:sz w:val="24"/>
          <w:szCs w:val="24"/>
        </w:rPr>
        <w:t xml:space="preserve">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sz w:val="24"/>
          <w:szCs w:val="24"/>
        </w:rPr>
        <w:t xml:space="preserve">- в течение 5 (пяти) </w:t>
      </w:r>
      <w:r w:rsidRPr="008C4695">
        <w:rPr>
          <w:rFonts w:cs="Arial"/>
          <w:bCs/>
          <w:iCs/>
          <w:sz w:val="24"/>
          <w:szCs w:val="24"/>
        </w:rPr>
        <w:t>календарных</w:t>
      </w:r>
      <w:r w:rsidRPr="008C4695">
        <w:rPr>
          <w:rFonts w:cs="Arial"/>
          <w:sz w:val="24"/>
          <w:szCs w:val="24"/>
        </w:rPr>
        <w:t xml:space="preserve"> дней от даты получения Победителем (дата «уведомления о </w:t>
      </w:r>
      <w:r w:rsidRPr="008C4695">
        <w:rPr>
          <w:rFonts w:cs="Arial"/>
          <w:sz w:val="24"/>
          <w:szCs w:val="24"/>
        </w:rPr>
        <w:lastRenderedPageBreak/>
        <w:t xml:space="preserve">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3" w:history="1">
        <w:r w:rsidR="00F7104F">
          <w:rPr>
            <w:rStyle w:val="a8"/>
            <w:rFonts w:cs="Arial"/>
            <w:sz w:val="24"/>
            <w:szCs w:val="24"/>
            <w:lang w:val="en-US"/>
          </w:rPr>
          <w:t>psu</w:t>
        </w:r>
        <w:r w:rsidRPr="003C229E">
          <w:rPr>
            <w:rStyle w:val="a8"/>
            <w:rFonts w:cs="Arial"/>
            <w:sz w:val="24"/>
            <w:szCs w:val="24"/>
          </w:rPr>
          <w:t>@ynp.ru</w:t>
        </w:r>
      </w:hyperlink>
      <w:r w:rsidRPr="008C4695">
        <w:rPr>
          <w:rFonts w:cs="Arial"/>
          <w:bCs/>
          <w:iCs/>
          <w:sz w:val="24"/>
          <w:szCs w:val="24"/>
        </w:rPr>
        <w:t>.</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sz w:val="24"/>
          <w:szCs w:val="24"/>
        </w:rPr>
        <w:t>4.12.2</w:t>
      </w:r>
      <w:r w:rsidRPr="008C4695">
        <w:rPr>
          <w:rFonts w:cs="Arial"/>
          <w:sz w:val="24"/>
          <w:szCs w:val="24"/>
        </w:rPr>
        <w:t xml:space="preserve"> </w:t>
      </w:r>
      <w:proofErr w:type="gramStart"/>
      <w:r w:rsidRPr="008C4695">
        <w:rPr>
          <w:rFonts w:cs="Arial"/>
          <w:sz w:val="24"/>
          <w:szCs w:val="24"/>
        </w:rPr>
        <w:t>В</w:t>
      </w:r>
      <w:proofErr w:type="gramEnd"/>
      <w:r w:rsidRPr="008C4695">
        <w:rPr>
          <w:rFonts w:cs="Arial"/>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8C4695">
        <w:rPr>
          <w:rFonts w:cs="Arial"/>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sz w:val="24"/>
          <w:szCs w:val="24"/>
        </w:rPr>
        <w:t>4.12.3.</w:t>
      </w:r>
      <w:r w:rsidRPr="008C4695">
        <w:rPr>
          <w:rFonts w:cs="Arial"/>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
          <w:sz w:val="24"/>
          <w:szCs w:val="24"/>
        </w:rPr>
        <w:t xml:space="preserve">4.12.4. </w:t>
      </w:r>
      <w:r w:rsidRPr="008C4695">
        <w:rPr>
          <w:rFonts w:cs="Arial"/>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
          <w:bCs/>
          <w:iCs/>
          <w:sz w:val="24"/>
          <w:szCs w:val="24"/>
        </w:rPr>
        <w:t xml:space="preserve">4.12.5. </w:t>
      </w:r>
      <w:r w:rsidRPr="008C4695">
        <w:rPr>
          <w:rFonts w:cs="Arial"/>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
          <w:bCs/>
          <w:iCs/>
          <w:sz w:val="24"/>
          <w:szCs w:val="24"/>
        </w:rPr>
        <w:t>4.12.6.</w:t>
      </w:r>
      <w:r w:rsidRPr="008C4695">
        <w:rPr>
          <w:rFonts w:cs="Arial"/>
          <w:bCs/>
          <w:iCs/>
          <w:sz w:val="24"/>
          <w:szCs w:val="24"/>
        </w:rPr>
        <w:t xml:space="preserve"> Преддоговорные переговоры допускаются:</w:t>
      </w:r>
    </w:p>
    <w:p w:rsidR="000166C2" w:rsidRPr="008C4695" w:rsidRDefault="000166C2" w:rsidP="000166C2">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left="426" w:hanging="426"/>
        <w:contextualSpacing/>
        <w:rPr>
          <w:rFonts w:cs="Arial"/>
          <w:sz w:val="24"/>
          <w:szCs w:val="24"/>
        </w:rPr>
      </w:pPr>
      <w:r w:rsidRPr="008C4695">
        <w:rPr>
          <w:rFonts w:cs="Arial"/>
          <w:sz w:val="24"/>
          <w:szCs w:val="24"/>
        </w:rPr>
        <w:t>по снижению цены договора без изменения остальных условий договора;</w:t>
      </w:r>
    </w:p>
    <w:p w:rsidR="000166C2" w:rsidRPr="008C4695" w:rsidRDefault="000166C2" w:rsidP="000166C2">
      <w:pPr>
        <w:widowControl w:val="0"/>
        <w:numPr>
          <w:ilvl w:val="0"/>
          <w:numId w:val="28"/>
        </w:numPr>
        <w:shd w:val="clear" w:color="auto" w:fill="FFFFFF"/>
        <w:tabs>
          <w:tab w:val="clear" w:pos="1713"/>
          <w:tab w:val="num" w:pos="0"/>
          <w:tab w:val="num" w:pos="284"/>
        </w:tabs>
        <w:autoSpaceDE w:val="0"/>
        <w:autoSpaceDN w:val="0"/>
        <w:adjustRightInd w:val="0"/>
        <w:spacing w:line="240" w:lineRule="atLeast"/>
        <w:ind w:left="0" w:firstLine="0"/>
        <w:contextualSpacing/>
        <w:rPr>
          <w:rFonts w:cs="Arial"/>
          <w:sz w:val="24"/>
          <w:szCs w:val="24"/>
        </w:rPr>
      </w:pPr>
      <w:r w:rsidRPr="008C4695">
        <w:rPr>
          <w:rFonts w:cs="Arial"/>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166C2" w:rsidRPr="008C4695" w:rsidRDefault="000166C2" w:rsidP="000166C2">
      <w:pPr>
        <w:widowControl w:val="0"/>
        <w:numPr>
          <w:ilvl w:val="0"/>
          <w:numId w:val="28"/>
        </w:numPr>
        <w:shd w:val="clear" w:color="auto" w:fill="FFFFFF"/>
        <w:tabs>
          <w:tab w:val="clear" w:pos="1713"/>
          <w:tab w:val="num" w:pos="0"/>
          <w:tab w:val="num" w:pos="360"/>
        </w:tabs>
        <w:autoSpaceDE w:val="0"/>
        <w:autoSpaceDN w:val="0"/>
        <w:adjustRightInd w:val="0"/>
        <w:spacing w:line="240" w:lineRule="atLeast"/>
        <w:ind w:left="426"/>
        <w:contextualSpacing/>
        <w:rPr>
          <w:rFonts w:cs="Arial"/>
          <w:sz w:val="24"/>
          <w:szCs w:val="24"/>
        </w:rPr>
      </w:pPr>
      <w:r w:rsidRPr="008C4695">
        <w:rPr>
          <w:rFonts w:cs="Arial"/>
          <w:sz w:val="24"/>
          <w:szCs w:val="24"/>
        </w:rPr>
        <w:t xml:space="preserve">по сокращению сроков выполнения договора;  </w:t>
      </w:r>
    </w:p>
    <w:p w:rsidR="000166C2" w:rsidRPr="008C4695" w:rsidRDefault="000166C2" w:rsidP="000166C2">
      <w:pPr>
        <w:widowControl w:val="0"/>
        <w:numPr>
          <w:ilvl w:val="0"/>
          <w:numId w:val="28"/>
        </w:numPr>
        <w:shd w:val="clear" w:color="auto" w:fill="FFFFFF"/>
        <w:tabs>
          <w:tab w:val="clear" w:pos="1713"/>
        </w:tabs>
        <w:autoSpaceDE w:val="0"/>
        <w:autoSpaceDN w:val="0"/>
        <w:adjustRightInd w:val="0"/>
        <w:spacing w:line="240" w:lineRule="atLeast"/>
        <w:ind w:left="0" w:firstLine="0"/>
        <w:contextualSpacing/>
        <w:rPr>
          <w:rFonts w:cs="Arial"/>
          <w:sz w:val="24"/>
          <w:szCs w:val="24"/>
        </w:rPr>
      </w:pPr>
      <w:r w:rsidRPr="008C4695">
        <w:rPr>
          <w:rFonts w:cs="Arial"/>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166C2" w:rsidRPr="008C4695" w:rsidRDefault="000166C2" w:rsidP="000166C2">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left="142" w:firstLine="0"/>
        <w:contextualSpacing/>
        <w:rPr>
          <w:rFonts w:cs="Arial"/>
          <w:sz w:val="24"/>
          <w:szCs w:val="24"/>
        </w:rPr>
      </w:pPr>
      <w:r w:rsidRPr="008C4695">
        <w:rPr>
          <w:rFonts w:cs="Arial"/>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sz w:val="24"/>
          <w:szCs w:val="24"/>
        </w:rPr>
        <w:t>4.12.7.</w:t>
      </w:r>
      <w:r w:rsidRPr="008C4695">
        <w:rPr>
          <w:rFonts w:cs="Arial"/>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b/>
          <w:bCs/>
          <w:i/>
          <w:iCs/>
          <w:sz w:val="24"/>
          <w:szCs w:val="24"/>
        </w:rPr>
      </w:pPr>
      <w:r w:rsidRPr="008C4695">
        <w:rPr>
          <w:rFonts w:cs="Arial"/>
          <w:b/>
          <w:bCs/>
          <w:iCs/>
          <w:sz w:val="24"/>
          <w:szCs w:val="24"/>
        </w:rPr>
        <w:t>4.12.8.</w:t>
      </w:r>
      <w:r w:rsidRPr="008C4695">
        <w:rPr>
          <w:rFonts w:cs="Arial"/>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w:t>
      </w:r>
      <w:r w:rsidRPr="008C4695">
        <w:rPr>
          <w:rFonts w:cs="Arial"/>
          <w:bCs/>
          <w:iCs/>
          <w:sz w:val="24"/>
          <w:szCs w:val="24"/>
        </w:rPr>
        <w:lastRenderedPageBreak/>
        <w:t>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bookmarkStart w:id="67" w:name="_Ref297565397"/>
      <w:r w:rsidRPr="008C4695">
        <w:rPr>
          <w:rFonts w:cs="Arial"/>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8C4695">
        <w:rPr>
          <w:rFonts w:cs="Arial"/>
          <w:sz w:val="24"/>
          <w:szCs w:val="24"/>
        </w:rPr>
        <w:t>Заявки;</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провести повторную процедуру закупки;</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bookmarkStart w:id="68" w:name="_Ref310532857"/>
      <w:r w:rsidRPr="008C4695">
        <w:rPr>
          <w:rFonts w:cs="Arial"/>
          <w:sz w:val="24"/>
          <w:szCs w:val="24"/>
        </w:rPr>
        <w:t>-  отказаться от заключения договора и прекратить процедуру закупки.</w:t>
      </w:r>
      <w:bookmarkEnd w:id="68"/>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
          <w:bCs/>
          <w:iCs/>
          <w:sz w:val="24"/>
          <w:szCs w:val="24"/>
        </w:rPr>
        <w:t>4.12.9.</w:t>
      </w:r>
      <w:r w:rsidRPr="008C4695">
        <w:rPr>
          <w:rFonts w:cs="Arial"/>
          <w:bCs/>
          <w:iCs/>
          <w:sz w:val="24"/>
          <w:szCs w:val="24"/>
        </w:rPr>
        <w:t xml:space="preserve"> Участником закупки, уклонившимся от заключения договора, считается:</w:t>
      </w:r>
    </w:p>
    <w:p w:rsidR="000166C2" w:rsidRPr="008C4695" w:rsidRDefault="000166C2" w:rsidP="000166C2">
      <w:pPr>
        <w:widowControl w:val="0"/>
        <w:numPr>
          <w:ilvl w:val="0"/>
          <w:numId w:val="29"/>
        </w:numPr>
        <w:shd w:val="clear" w:color="auto" w:fill="FFFFFF"/>
        <w:autoSpaceDE w:val="0"/>
        <w:autoSpaceDN w:val="0"/>
        <w:adjustRightInd w:val="0"/>
        <w:spacing w:line="240" w:lineRule="atLeast"/>
        <w:ind w:left="709" w:hanging="283"/>
        <w:contextualSpacing/>
        <w:rPr>
          <w:rFonts w:cs="Arial"/>
          <w:sz w:val="24"/>
          <w:szCs w:val="24"/>
        </w:rPr>
      </w:pPr>
      <w:r w:rsidRPr="008C4695">
        <w:rPr>
          <w:rFonts w:cs="Arial"/>
          <w:sz w:val="24"/>
          <w:szCs w:val="24"/>
        </w:rPr>
        <w:t>Победитель закупки, который в определенный Документацией срок не предоставил подписанный со своей стороны договор;</w:t>
      </w:r>
    </w:p>
    <w:p w:rsidR="000166C2" w:rsidRPr="008C4695" w:rsidRDefault="000166C2" w:rsidP="000166C2">
      <w:pPr>
        <w:widowControl w:val="0"/>
        <w:numPr>
          <w:ilvl w:val="0"/>
          <w:numId w:val="29"/>
        </w:numPr>
        <w:shd w:val="clear" w:color="auto" w:fill="FFFFFF"/>
        <w:autoSpaceDE w:val="0"/>
        <w:autoSpaceDN w:val="0"/>
        <w:adjustRightInd w:val="0"/>
        <w:spacing w:line="240" w:lineRule="atLeast"/>
        <w:ind w:left="851"/>
        <w:contextualSpacing/>
        <w:rPr>
          <w:rFonts w:cs="Arial"/>
          <w:sz w:val="24"/>
          <w:szCs w:val="24"/>
        </w:rPr>
      </w:pPr>
      <w:r w:rsidRPr="008C4695">
        <w:rPr>
          <w:rFonts w:cs="Arial"/>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166C2" w:rsidRPr="008C4695" w:rsidRDefault="000166C2" w:rsidP="000166C2">
      <w:pPr>
        <w:widowControl w:val="0"/>
        <w:numPr>
          <w:ilvl w:val="0"/>
          <w:numId w:val="29"/>
        </w:numPr>
        <w:shd w:val="clear" w:color="auto" w:fill="FFFFFF"/>
        <w:autoSpaceDE w:val="0"/>
        <w:autoSpaceDN w:val="0"/>
        <w:adjustRightInd w:val="0"/>
        <w:spacing w:line="240" w:lineRule="atLeast"/>
        <w:ind w:left="851"/>
        <w:contextualSpacing/>
        <w:rPr>
          <w:rFonts w:cs="Arial"/>
          <w:sz w:val="24"/>
          <w:szCs w:val="24"/>
        </w:rPr>
      </w:pPr>
      <w:r w:rsidRPr="008C4695">
        <w:rPr>
          <w:rFonts w:cs="Arial"/>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166C2" w:rsidRPr="008C4695" w:rsidRDefault="000166C2" w:rsidP="000166C2">
      <w:pPr>
        <w:widowControl w:val="0"/>
        <w:numPr>
          <w:ilvl w:val="0"/>
          <w:numId w:val="29"/>
        </w:numPr>
        <w:shd w:val="clear" w:color="auto" w:fill="FFFFFF"/>
        <w:autoSpaceDE w:val="0"/>
        <w:autoSpaceDN w:val="0"/>
        <w:adjustRightInd w:val="0"/>
        <w:spacing w:line="240" w:lineRule="atLeast"/>
        <w:ind w:left="851" w:hanging="218"/>
        <w:contextualSpacing/>
        <w:rPr>
          <w:rFonts w:cs="Arial"/>
          <w:sz w:val="24"/>
          <w:szCs w:val="24"/>
        </w:rPr>
      </w:pPr>
      <w:r w:rsidRPr="008C4695">
        <w:rPr>
          <w:rFonts w:cs="Arial"/>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0166C2" w:rsidRPr="008C4695"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sz w:val="24"/>
          <w:szCs w:val="24"/>
        </w:rPr>
        <w:t>4.12.10.</w:t>
      </w:r>
      <w:r w:rsidRPr="008C4695">
        <w:rPr>
          <w:rFonts w:cs="Arial"/>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166C2" w:rsidRDefault="000166C2" w:rsidP="000166C2">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8C4695">
        <w:rPr>
          <w:rFonts w:cs="Arial"/>
          <w:bCs/>
          <w:iCs/>
          <w:sz w:val="24"/>
          <w:szCs w:val="24"/>
        </w:rPr>
        <w:t>не позднее чем через 3 (три) дня со дня принятия такого решения</w:t>
      </w:r>
    </w:p>
    <w:p w:rsidR="000166C2" w:rsidRPr="008C4695" w:rsidRDefault="000166C2" w:rsidP="000166C2">
      <w:pPr>
        <w:spacing w:line="240" w:lineRule="auto"/>
        <w:ind w:firstLine="0"/>
        <w:rPr>
          <w:sz w:val="24"/>
          <w:szCs w:val="24"/>
        </w:rPr>
      </w:pPr>
      <w:r w:rsidRPr="008C4695">
        <w:rPr>
          <w:b/>
          <w:sz w:val="24"/>
          <w:szCs w:val="24"/>
        </w:rPr>
        <w:t>4.13.</w:t>
      </w:r>
      <w:r w:rsidRPr="008C4695">
        <w:rPr>
          <w:sz w:val="24"/>
          <w:szCs w:val="24"/>
        </w:rPr>
        <w:t xml:space="preserve"> </w:t>
      </w:r>
      <w:r w:rsidRPr="008C4695">
        <w:rPr>
          <w:b/>
          <w:sz w:val="24"/>
          <w:szCs w:val="24"/>
        </w:rPr>
        <w:t>Исполнение договора</w:t>
      </w:r>
    </w:p>
    <w:p w:rsidR="0027716A" w:rsidRPr="0027716A" w:rsidRDefault="000166C2" w:rsidP="0027716A">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eastAsia="Calibri"/>
          <w:b/>
          <w:sz w:val="24"/>
          <w:szCs w:val="24"/>
        </w:rPr>
        <w:t>4.13.1.</w:t>
      </w:r>
      <w:r w:rsidRPr="008C4695">
        <w:rPr>
          <w:rFonts w:eastAsia="Calibri"/>
          <w:sz w:val="24"/>
          <w:szCs w:val="24"/>
        </w:rPr>
        <w:t xml:space="preserve"> </w:t>
      </w:r>
      <w:r w:rsidRPr="008C4695">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8C4695">
        <w:rPr>
          <w:sz w:val="24"/>
          <w:szCs w:val="24"/>
        </w:rPr>
        <w:t>п.п</w:t>
      </w:r>
      <w:proofErr w:type="spellEnd"/>
      <w:r w:rsidRPr="008C4695">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27716A" w:rsidRPr="0027716A">
        <w:rPr>
          <w:rFonts w:cs="Arial"/>
          <w:sz w:val="24"/>
          <w:szCs w:val="24"/>
        </w:rPr>
        <w:t>.</w:t>
      </w:r>
    </w:p>
    <w:p w:rsidR="009C180F" w:rsidRDefault="009C180F" w:rsidP="003471DD">
      <w:pPr>
        <w:keepNext/>
        <w:keepLines/>
        <w:pageBreakBefore/>
        <w:widowControl w:val="0"/>
        <w:numPr>
          <w:ilvl w:val="0"/>
          <w:numId w:val="34"/>
        </w:numPr>
        <w:suppressAutoHyphens/>
        <w:autoSpaceDE w:val="0"/>
        <w:autoSpaceDN w:val="0"/>
        <w:adjustRightInd w:val="0"/>
        <w:spacing w:line="240" w:lineRule="atLeast"/>
        <w:ind w:left="0" w:firstLine="0"/>
        <w:contextualSpacing/>
        <w:outlineLvl w:val="0"/>
        <w:rPr>
          <w:b/>
          <w:bCs/>
          <w:kern w:val="28"/>
          <w:sz w:val="24"/>
          <w:szCs w:val="24"/>
        </w:rPr>
        <w:sectPr w:rsidR="009C180F" w:rsidSect="009C180F">
          <w:footerReference w:type="default" r:id="rId14"/>
          <w:footerReference w:type="first" r:id="rId15"/>
          <w:pgSz w:w="11906" w:h="16838" w:code="9"/>
          <w:pgMar w:top="851" w:right="709" w:bottom="709" w:left="992" w:header="680" w:footer="0" w:gutter="0"/>
          <w:cols w:space="708"/>
          <w:titlePg/>
          <w:docGrid w:linePitch="381"/>
        </w:sectPr>
      </w:pPr>
      <w:bookmarkStart w:id="69" w:name="_Hlt22846931"/>
      <w:bookmarkStart w:id="70" w:name="_Toc117159000"/>
      <w:bookmarkEnd w:id="69"/>
    </w:p>
    <w:p w:rsidR="00542736" w:rsidRPr="00E84B01" w:rsidRDefault="00542736" w:rsidP="003471DD">
      <w:pPr>
        <w:keepNext/>
        <w:keepLines/>
        <w:pageBreakBefore/>
        <w:widowControl w:val="0"/>
        <w:numPr>
          <w:ilvl w:val="0"/>
          <w:numId w:val="34"/>
        </w:numPr>
        <w:suppressAutoHyphens/>
        <w:autoSpaceDE w:val="0"/>
        <w:autoSpaceDN w:val="0"/>
        <w:adjustRightInd w:val="0"/>
        <w:spacing w:line="240" w:lineRule="atLeast"/>
        <w:ind w:left="0" w:firstLine="0"/>
        <w:contextualSpacing/>
        <w:outlineLvl w:val="0"/>
        <w:rPr>
          <w:b/>
          <w:bCs/>
          <w:kern w:val="28"/>
          <w:sz w:val="24"/>
          <w:szCs w:val="24"/>
        </w:rPr>
      </w:pPr>
      <w:r w:rsidRPr="00E84B01">
        <w:rPr>
          <w:b/>
          <w:bCs/>
          <w:kern w:val="28"/>
          <w:sz w:val="24"/>
          <w:szCs w:val="24"/>
        </w:rPr>
        <w:lastRenderedPageBreak/>
        <w:t>Образцы основных форм документов, включаемых в Заявку</w:t>
      </w:r>
      <w:bookmarkEnd w:id="70"/>
    </w:p>
    <w:p w:rsidR="00542736" w:rsidRPr="00E84B01" w:rsidRDefault="00542736" w:rsidP="003471DD">
      <w:pPr>
        <w:keepNext/>
        <w:numPr>
          <w:ilvl w:val="1"/>
          <w:numId w:val="34"/>
        </w:numPr>
        <w:suppressAutoHyphens/>
        <w:spacing w:line="240" w:lineRule="atLeast"/>
        <w:ind w:left="0" w:firstLine="0"/>
        <w:jc w:val="left"/>
        <w:outlineLvl w:val="1"/>
        <w:rPr>
          <w:b/>
          <w:sz w:val="24"/>
          <w:szCs w:val="24"/>
        </w:rPr>
      </w:pPr>
      <w:bookmarkStart w:id="71" w:name="_Ref55336310"/>
      <w:bookmarkStart w:id="72" w:name="_Toc57314672"/>
      <w:bookmarkStart w:id="73" w:name="_Toc69728986"/>
      <w:bookmarkStart w:id="74" w:name="_Toc261535089"/>
      <w:bookmarkStart w:id="75" w:name="_Toc262557845"/>
      <w:bookmarkStart w:id="76" w:name="_Toc278971518"/>
      <w:bookmarkStart w:id="77" w:name="_Toc117159001"/>
      <w:r w:rsidRPr="00E84B01">
        <w:rPr>
          <w:b/>
          <w:sz w:val="24"/>
          <w:szCs w:val="24"/>
        </w:rPr>
        <w:t xml:space="preserve">Заявка на участие в закупке </w:t>
      </w:r>
      <w:bookmarkStart w:id="78" w:name="_Ref22846535"/>
      <w:r w:rsidRPr="00E84B01">
        <w:rPr>
          <w:b/>
          <w:sz w:val="24"/>
          <w:szCs w:val="24"/>
        </w:rPr>
        <w:t>(</w:t>
      </w:r>
      <w:bookmarkEnd w:id="78"/>
      <w:r>
        <w:rPr>
          <w:b/>
          <w:sz w:val="24"/>
          <w:szCs w:val="24"/>
        </w:rPr>
        <w:t>Ф</w:t>
      </w:r>
      <w:r w:rsidRPr="00E84B01">
        <w:rPr>
          <w:b/>
          <w:sz w:val="24"/>
          <w:szCs w:val="24"/>
        </w:rPr>
        <w:t xml:space="preserve">орма </w:t>
      </w:r>
      <w:r w:rsidRPr="00E84B01">
        <w:rPr>
          <w:b/>
          <w:bCs/>
          <w:sz w:val="32"/>
          <w:szCs w:val="32"/>
        </w:rPr>
        <w:fldChar w:fldCharType="begin"/>
      </w:r>
      <w:r w:rsidRPr="00E84B01">
        <w:rPr>
          <w:b/>
          <w:sz w:val="24"/>
          <w:szCs w:val="24"/>
        </w:rPr>
        <w:instrText xml:space="preserve"> SEQ форма \* ARABIC </w:instrText>
      </w:r>
      <w:r w:rsidRPr="00E84B01">
        <w:rPr>
          <w:b/>
          <w:bCs/>
          <w:sz w:val="32"/>
          <w:szCs w:val="32"/>
        </w:rPr>
        <w:fldChar w:fldCharType="separate"/>
      </w:r>
      <w:r>
        <w:rPr>
          <w:b/>
          <w:noProof/>
          <w:sz w:val="24"/>
          <w:szCs w:val="24"/>
        </w:rPr>
        <w:t>1</w:t>
      </w:r>
      <w:r w:rsidRPr="00E84B01">
        <w:rPr>
          <w:b/>
          <w:bCs/>
          <w:sz w:val="32"/>
          <w:szCs w:val="32"/>
        </w:rPr>
        <w:fldChar w:fldCharType="end"/>
      </w:r>
      <w:r w:rsidRPr="00E84B01">
        <w:rPr>
          <w:b/>
          <w:sz w:val="24"/>
          <w:szCs w:val="24"/>
        </w:rPr>
        <w:t>)</w:t>
      </w:r>
      <w:bookmarkEnd w:id="71"/>
      <w:bookmarkEnd w:id="72"/>
      <w:bookmarkEnd w:id="73"/>
      <w:bookmarkEnd w:id="74"/>
      <w:bookmarkEnd w:id="75"/>
      <w:bookmarkEnd w:id="76"/>
      <w:bookmarkEnd w:id="77"/>
    </w:p>
    <w:p w:rsidR="00542736" w:rsidRPr="00E84B01" w:rsidRDefault="00542736" w:rsidP="00542736">
      <w:pPr>
        <w:keepNext/>
        <w:widowControl w:val="0"/>
        <w:suppressAutoHyphens/>
        <w:autoSpaceDE w:val="0"/>
        <w:autoSpaceDN w:val="0"/>
        <w:adjustRightInd w:val="0"/>
        <w:spacing w:before="360" w:after="120" w:line="240" w:lineRule="auto"/>
        <w:ind w:left="360"/>
        <w:contextualSpacing/>
        <w:rPr>
          <w:b/>
          <w:bCs/>
          <w:sz w:val="24"/>
          <w:szCs w:val="24"/>
        </w:rPr>
      </w:pPr>
    </w:p>
    <w:p w:rsidR="00542736" w:rsidRPr="00E84B01" w:rsidRDefault="00542736" w:rsidP="00542736">
      <w:pPr>
        <w:pBdr>
          <w:top w:val="single" w:sz="4" w:space="1" w:color="auto"/>
        </w:pBdr>
        <w:shd w:val="clear" w:color="auto" w:fill="E0E0E0"/>
        <w:spacing w:line="240" w:lineRule="auto"/>
        <w:ind w:right="21"/>
        <w:jc w:val="center"/>
        <w:rPr>
          <w:b/>
          <w:color w:val="000000"/>
          <w:spacing w:val="36"/>
          <w:sz w:val="24"/>
          <w:szCs w:val="24"/>
        </w:rPr>
      </w:pPr>
      <w:r w:rsidRPr="00E84B01">
        <w:rPr>
          <w:b/>
          <w:color w:val="000000"/>
          <w:spacing w:val="36"/>
          <w:sz w:val="24"/>
          <w:szCs w:val="24"/>
        </w:rPr>
        <w:t>начало формы</w:t>
      </w:r>
    </w:p>
    <w:p w:rsidR="00542736" w:rsidRPr="00E84B01" w:rsidRDefault="00542736" w:rsidP="00542736">
      <w:pPr>
        <w:spacing w:line="240" w:lineRule="auto"/>
        <w:ind w:right="5243"/>
        <w:rPr>
          <w:sz w:val="24"/>
          <w:szCs w:val="24"/>
        </w:rPr>
      </w:pPr>
      <w:r w:rsidRPr="00E84B01">
        <w:rPr>
          <w:sz w:val="24"/>
          <w:szCs w:val="24"/>
        </w:rPr>
        <w:t>«_____»_______________ года</w:t>
      </w:r>
    </w:p>
    <w:p w:rsidR="00542736" w:rsidRPr="00E84B01" w:rsidRDefault="00542736" w:rsidP="00542736">
      <w:pPr>
        <w:spacing w:line="240" w:lineRule="auto"/>
        <w:ind w:right="5243"/>
        <w:rPr>
          <w:sz w:val="24"/>
          <w:szCs w:val="24"/>
        </w:rPr>
      </w:pPr>
      <w:r w:rsidRPr="00E84B01">
        <w:rPr>
          <w:sz w:val="24"/>
          <w:szCs w:val="24"/>
        </w:rPr>
        <w:t>№________________________</w:t>
      </w:r>
      <w:r w:rsidRPr="00E84B01">
        <w:rPr>
          <w:sz w:val="24"/>
          <w:szCs w:val="24"/>
        </w:rPr>
        <w:tab/>
      </w:r>
    </w:p>
    <w:p w:rsidR="00542736" w:rsidRPr="00E84B01" w:rsidRDefault="00542736" w:rsidP="00542736">
      <w:pPr>
        <w:spacing w:line="240" w:lineRule="auto"/>
        <w:ind w:right="140"/>
        <w:jc w:val="right"/>
        <w:rPr>
          <w:sz w:val="24"/>
          <w:szCs w:val="24"/>
        </w:rPr>
      </w:pPr>
      <w:r w:rsidRPr="00E84B01">
        <w:rPr>
          <w:sz w:val="24"/>
          <w:szCs w:val="24"/>
        </w:rPr>
        <w:t xml:space="preserve">Заказчику: </w:t>
      </w:r>
    </w:p>
    <w:p w:rsidR="00542736" w:rsidRPr="00E84B01" w:rsidRDefault="00542736" w:rsidP="00542736">
      <w:pPr>
        <w:tabs>
          <w:tab w:val="left" w:pos="10065"/>
        </w:tabs>
        <w:spacing w:line="240" w:lineRule="auto"/>
        <w:ind w:right="140"/>
        <w:jc w:val="right"/>
        <w:rPr>
          <w:sz w:val="24"/>
          <w:szCs w:val="24"/>
        </w:rPr>
      </w:pPr>
      <w:r w:rsidRPr="00E84B01">
        <w:rPr>
          <w:sz w:val="24"/>
          <w:szCs w:val="24"/>
        </w:rPr>
        <w:t>Генеральному директору</w:t>
      </w:r>
    </w:p>
    <w:p w:rsidR="00542736" w:rsidRPr="00E84B01" w:rsidRDefault="00542736" w:rsidP="00542736">
      <w:pPr>
        <w:spacing w:line="240" w:lineRule="auto"/>
        <w:ind w:right="140"/>
        <w:jc w:val="right"/>
        <w:rPr>
          <w:sz w:val="24"/>
          <w:szCs w:val="24"/>
        </w:rPr>
      </w:pPr>
      <w:r w:rsidRPr="00E84B01">
        <w:rPr>
          <w:sz w:val="24"/>
          <w:szCs w:val="24"/>
        </w:rPr>
        <w:t>АО «Саханефтегазсбыт»</w:t>
      </w:r>
    </w:p>
    <w:p w:rsidR="00542736" w:rsidRPr="00E84B01" w:rsidRDefault="00542736" w:rsidP="00542736">
      <w:pPr>
        <w:spacing w:line="240" w:lineRule="auto"/>
        <w:ind w:right="140"/>
        <w:jc w:val="right"/>
        <w:rPr>
          <w:sz w:val="24"/>
          <w:szCs w:val="24"/>
        </w:rPr>
      </w:pPr>
      <w:r w:rsidRPr="00E84B01">
        <w:rPr>
          <w:sz w:val="24"/>
          <w:szCs w:val="24"/>
        </w:rPr>
        <w:t>Лебедеву В.Н.</w:t>
      </w:r>
    </w:p>
    <w:p w:rsidR="00542736" w:rsidRPr="00E84B01" w:rsidRDefault="00542736" w:rsidP="00542736">
      <w:pPr>
        <w:spacing w:line="240" w:lineRule="auto"/>
        <w:ind w:right="140"/>
        <w:jc w:val="right"/>
        <w:rPr>
          <w:sz w:val="24"/>
          <w:szCs w:val="24"/>
        </w:rPr>
      </w:pPr>
    </w:p>
    <w:p w:rsidR="00F2320C" w:rsidRPr="00E85850" w:rsidRDefault="00F2320C" w:rsidP="00F2320C">
      <w:pPr>
        <w:spacing w:line="240" w:lineRule="auto"/>
        <w:ind w:right="140"/>
        <w:jc w:val="center"/>
        <w:rPr>
          <w:b/>
          <w:sz w:val="24"/>
          <w:szCs w:val="24"/>
        </w:rPr>
      </w:pPr>
      <w:r w:rsidRPr="00E85850">
        <w:rPr>
          <w:b/>
          <w:sz w:val="24"/>
          <w:szCs w:val="24"/>
        </w:rPr>
        <w:t>Заявка</w:t>
      </w:r>
    </w:p>
    <w:p w:rsidR="00F2320C" w:rsidRPr="000166C2" w:rsidRDefault="00F2320C" w:rsidP="000166C2">
      <w:pPr>
        <w:spacing w:line="240" w:lineRule="auto"/>
        <w:ind w:right="140"/>
        <w:jc w:val="center"/>
        <w:rPr>
          <w:b/>
          <w:sz w:val="24"/>
          <w:szCs w:val="24"/>
        </w:rPr>
      </w:pPr>
      <w:r w:rsidRPr="00E85850">
        <w:rPr>
          <w:b/>
          <w:sz w:val="24"/>
          <w:szCs w:val="24"/>
        </w:rPr>
        <w:t xml:space="preserve">на участие в </w:t>
      </w:r>
      <w:r>
        <w:rPr>
          <w:b/>
          <w:sz w:val="24"/>
          <w:szCs w:val="24"/>
        </w:rPr>
        <w:t>закупке</w:t>
      </w:r>
      <w:r w:rsidRPr="00E85850">
        <w:rPr>
          <w:b/>
          <w:sz w:val="24"/>
          <w:szCs w:val="24"/>
        </w:rPr>
        <w:t xml:space="preserve"> в электронной форме </w:t>
      </w:r>
      <w:r w:rsidR="000166C2" w:rsidRPr="000166C2">
        <w:rPr>
          <w:b/>
          <w:sz w:val="24"/>
          <w:szCs w:val="24"/>
        </w:rPr>
        <w:t xml:space="preserve">поставка металлопроката для </w:t>
      </w:r>
      <w:r w:rsidR="000166C2">
        <w:rPr>
          <w:b/>
          <w:sz w:val="24"/>
          <w:szCs w:val="24"/>
        </w:rPr>
        <w:t xml:space="preserve">                             </w:t>
      </w:r>
      <w:r w:rsidR="000166C2" w:rsidRPr="000166C2">
        <w:rPr>
          <w:b/>
          <w:sz w:val="24"/>
          <w:szCs w:val="24"/>
        </w:rPr>
        <w:t>АО «Саханефтегазсбыт» в 2025 году.</w:t>
      </w:r>
    </w:p>
    <w:p w:rsidR="00F2320C" w:rsidRPr="00E85850" w:rsidRDefault="00F2320C" w:rsidP="00F2320C">
      <w:pPr>
        <w:spacing w:line="240" w:lineRule="auto"/>
        <w:ind w:right="140"/>
        <w:jc w:val="center"/>
        <w:rPr>
          <w:sz w:val="24"/>
          <w:szCs w:val="24"/>
        </w:rPr>
      </w:pPr>
    </w:p>
    <w:p w:rsidR="00F2320C" w:rsidRPr="00E85850" w:rsidRDefault="00F2320C" w:rsidP="00F2320C">
      <w:pPr>
        <w:spacing w:line="240" w:lineRule="auto"/>
        <w:ind w:left="709" w:firstLine="709"/>
        <w:rPr>
          <w:sz w:val="24"/>
          <w:szCs w:val="24"/>
        </w:rPr>
      </w:pPr>
      <w:r w:rsidRPr="00E85850">
        <w:rPr>
          <w:sz w:val="24"/>
          <w:szCs w:val="24"/>
        </w:rPr>
        <w:t xml:space="preserve">Изучив Извещение о проведении </w:t>
      </w:r>
      <w:r w:rsidR="00BB3CA1">
        <w:rPr>
          <w:sz w:val="24"/>
          <w:szCs w:val="24"/>
        </w:rPr>
        <w:t>состязательной закупки</w:t>
      </w:r>
      <w:r w:rsidRPr="00E85850">
        <w:rPr>
          <w:sz w:val="24"/>
          <w:szCs w:val="24"/>
        </w:rPr>
        <w:t xml:space="preserve"> (далее по тексту - </w:t>
      </w:r>
      <w:r>
        <w:rPr>
          <w:sz w:val="24"/>
          <w:szCs w:val="24"/>
        </w:rPr>
        <w:t>закупка</w:t>
      </w:r>
      <w:r w:rsidRPr="00E85850">
        <w:rPr>
          <w:sz w:val="24"/>
          <w:szCs w:val="24"/>
        </w:rPr>
        <w:t>), опубликованное [</w:t>
      </w:r>
      <w:r w:rsidRPr="00E85850">
        <w:rPr>
          <w:b/>
          <w:bCs/>
          <w:i/>
          <w:iCs/>
          <w:sz w:val="24"/>
          <w:szCs w:val="24"/>
          <w:shd w:val="clear" w:color="auto" w:fill="FFFF99"/>
        </w:rPr>
        <w:t>указывается источник и дата публикации</w:t>
      </w:r>
      <w:r w:rsidRPr="00E85850">
        <w:rPr>
          <w:sz w:val="24"/>
          <w:szCs w:val="24"/>
        </w:rPr>
        <w:t xml:space="preserve">], и Документацию </w:t>
      </w:r>
      <w:r>
        <w:rPr>
          <w:sz w:val="24"/>
          <w:szCs w:val="24"/>
        </w:rPr>
        <w:t>о закупке</w:t>
      </w:r>
      <w:r w:rsidRPr="00E85850">
        <w:rPr>
          <w:sz w:val="24"/>
          <w:szCs w:val="24"/>
        </w:rPr>
        <w:t xml:space="preserve">, и принимая установленные в них требования и условия </w:t>
      </w:r>
      <w:r>
        <w:rPr>
          <w:sz w:val="24"/>
          <w:szCs w:val="24"/>
        </w:rPr>
        <w:t>закупки</w:t>
      </w:r>
      <w:r w:rsidRPr="00E85850">
        <w:rPr>
          <w:sz w:val="24"/>
          <w:szCs w:val="24"/>
        </w:rPr>
        <w:t>,</w:t>
      </w:r>
    </w:p>
    <w:p w:rsidR="00F2320C" w:rsidRPr="00E85850" w:rsidRDefault="00F2320C" w:rsidP="00F2320C">
      <w:pPr>
        <w:spacing w:line="240" w:lineRule="auto"/>
        <w:ind w:left="709" w:firstLine="709"/>
        <w:rPr>
          <w:sz w:val="24"/>
          <w:szCs w:val="24"/>
        </w:rPr>
      </w:pPr>
      <w:r w:rsidRPr="00E85850">
        <w:rPr>
          <w:sz w:val="24"/>
          <w:szCs w:val="24"/>
        </w:rPr>
        <w:t>________________________________________________________________________,</w:t>
      </w:r>
    </w:p>
    <w:p w:rsidR="00F2320C" w:rsidRPr="00E85850" w:rsidRDefault="00F2320C" w:rsidP="00F2320C">
      <w:pPr>
        <w:spacing w:line="240" w:lineRule="auto"/>
        <w:ind w:left="709" w:firstLine="709"/>
        <w:jc w:val="center"/>
        <w:rPr>
          <w:sz w:val="24"/>
          <w:szCs w:val="24"/>
          <w:vertAlign w:val="superscript"/>
        </w:rPr>
      </w:pPr>
      <w:r w:rsidRPr="00E85850">
        <w:rPr>
          <w:sz w:val="24"/>
          <w:szCs w:val="24"/>
          <w:vertAlign w:val="superscript"/>
        </w:rPr>
        <w:t>(полное наименование Участника с указанием организационно-правовой формы)</w:t>
      </w:r>
    </w:p>
    <w:p w:rsidR="00F2320C" w:rsidRPr="00E85850" w:rsidRDefault="00F2320C" w:rsidP="00F2320C">
      <w:pPr>
        <w:spacing w:line="240" w:lineRule="auto"/>
        <w:ind w:left="709" w:firstLine="709"/>
        <w:rPr>
          <w:sz w:val="24"/>
          <w:szCs w:val="24"/>
        </w:rPr>
      </w:pPr>
      <w:r w:rsidRPr="00E85850">
        <w:rPr>
          <w:sz w:val="24"/>
          <w:szCs w:val="24"/>
        </w:rPr>
        <w:t>зарегистрированное по адресу</w:t>
      </w:r>
    </w:p>
    <w:p w:rsidR="00F2320C" w:rsidRPr="00E85850" w:rsidRDefault="00F2320C" w:rsidP="00F2320C">
      <w:pPr>
        <w:spacing w:line="240" w:lineRule="auto"/>
        <w:ind w:left="709" w:firstLine="709"/>
        <w:rPr>
          <w:sz w:val="24"/>
          <w:szCs w:val="24"/>
        </w:rPr>
      </w:pPr>
      <w:r w:rsidRPr="00E85850">
        <w:rPr>
          <w:sz w:val="24"/>
          <w:szCs w:val="24"/>
        </w:rPr>
        <w:t>________________________________________________________________________,</w:t>
      </w:r>
    </w:p>
    <w:p w:rsidR="00F2320C" w:rsidRPr="00E85850" w:rsidRDefault="00F2320C" w:rsidP="00F2320C">
      <w:pPr>
        <w:spacing w:line="240" w:lineRule="auto"/>
        <w:ind w:left="709" w:firstLine="709"/>
        <w:jc w:val="center"/>
        <w:rPr>
          <w:sz w:val="24"/>
          <w:szCs w:val="24"/>
          <w:vertAlign w:val="superscript"/>
        </w:rPr>
      </w:pPr>
      <w:r w:rsidRPr="00E85850">
        <w:rPr>
          <w:sz w:val="24"/>
          <w:szCs w:val="24"/>
          <w:vertAlign w:val="superscript"/>
        </w:rPr>
        <w:t>(юридический адрес Участника)</w:t>
      </w:r>
    </w:p>
    <w:p w:rsidR="00F2320C" w:rsidRPr="00E85850" w:rsidRDefault="00F2320C" w:rsidP="000166C2">
      <w:pPr>
        <w:spacing w:line="240" w:lineRule="auto"/>
        <w:ind w:left="709" w:right="140" w:firstLine="709"/>
        <w:rPr>
          <w:sz w:val="24"/>
          <w:szCs w:val="24"/>
        </w:rPr>
      </w:pPr>
      <w:r w:rsidRPr="00E85850">
        <w:rPr>
          <w:sz w:val="24"/>
          <w:szCs w:val="24"/>
        </w:rPr>
        <w:t xml:space="preserve">предлагает заключить Договор </w:t>
      </w:r>
      <w:r w:rsidR="000166C2" w:rsidRPr="000166C2">
        <w:rPr>
          <w:sz w:val="24"/>
          <w:szCs w:val="24"/>
        </w:rPr>
        <w:t>поставка металлопро</w:t>
      </w:r>
      <w:r w:rsidR="000166C2">
        <w:rPr>
          <w:sz w:val="24"/>
          <w:szCs w:val="24"/>
        </w:rPr>
        <w:t xml:space="preserve">ката для АО «Саханефтегазсбыт» </w:t>
      </w:r>
      <w:r w:rsidR="000166C2" w:rsidRPr="000166C2">
        <w:rPr>
          <w:sz w:val="24"/>
          <w:szCs w:val="24"/>
        </w:rPr>
        <w:t>в 2025 году.</w:t>
      </w:r>
      <w:r w:rsidRPr="00E85850">
        <w:rPr>
          <w:sz w:val="24"/>
          <w:szCs w:val="24"/>
        </w:rPr>
        <w:t xml:space="preserve"> на условиях, изложенных в Документации </w:t>
      </w:r>
      <w:r w:rsidR="009D652E">
        <w:rPr>
          <w:sz w:val="24"/>
          <w:szCs w:val="24"/>
        </w:rPr>
        <w:t>состязательной закупки</w:t>
      </w:r>
      <w:r w:rsidRPr="00E85850">
        <w:rPr>
          <w:sz w:val="24"/>
          <w:szCs w:val="24"/>
        </w:rPr>
        <w:t xml:space="preserve"> в электронной форме, в соответствии с Техническим заданием и с настоящим письмом направляет Заявку</w:t>
      </w:r>
    </w:p>
    <w:p w:rsidR="007A5641" w:rsidRPr="007A5641" w:rsidRDefault="007A5641" w:rsidP="007A5641">
      <w:pPr>
        <w:spacing w:line="240" w:lineRule="auto"/>
        <w:ind w:firstLine="0"/>
        <w:rPr>
          <w:b/>
          <w:sz w:val="24"/>
          <w:szCs w:val="24"/>
        </w:rPr>
      </w:pPr>
      <w:r w:rsidRPr="007A5641">
        <w:rPr>
          <w:b/>
          <w:sz w:val="24"/>
          <w:szCs w:val="24"/>
        </w:rPr>
        <w:t xml:space="preserve">по Лоту №_____: </w:t>
      </w:r>
    </w:p>
    <w:p w:rsidR="007A5641" w:rsidRPr="007A5641" w:rsidRDefault="007A5641" w:rsidP="007A5641">
      <w:pPr>
        <w:suppressAutoHyphens/>
        <w:spacing w:line="240" w:lineRule="atLeast"/>
        <w:ind w:firstLine="0"/>
        <w:rPr>
          <w:sz w:val="24"/>
          <w:szCs w:val="24"/>
        </w:rPr>
      </w:pPr>
    </w:p>
    <w:tbl>
      <w:tblPr>
        <w:tblW w:w="10632" w:type="dxa"/>
        <w:tblInd w:w="-5" w:type="dxa"/>
        <w:tblLayout w:type="fixed"/>
        <w:tblLook w:val="04A0" w:firstRow="1" w:lastRow="0" w:firstColumn="1" w:lastColumn="0" w:noHBand="0" w:noVBand="1"/>
      </w:tblPr>
      <w:tblGrid>
        <w:gridCol w:w="567"/>
        <w:gridCol w:w="1027"/>
        <w:gridCol w:w="1525"/>
        <w:gridCol w:w="1134"/>
        <w:gridCol w:w="850"/>
        <w:gridCol w:w="993"/>
        <w:gridCol w:w="992"/>
        <w:gridCol w:w="850"/>
        <w:gridCol w:w="1134"/>
        <w:gridCol w:w="1560"/>
      </w:tblGrid>
      <w:tr w:rsidR="000166C2" w:rsidRPr="00E019D0" w:rsidTr="00F7104F">
        <w:trPr>
          <w:trHeight w:val="630"/>
        </w:trPr>
        <w:tc>
          <w:tcPr>
            <w:tcW w:w="567" w:type="dxa"/>
            <w:tcBorders>
              <w:top w:val="single" w:sz="4" w:space="0" w:color="auto"/>
              <w:left w:val="single" w:sz="4" w:space="0" w:color="auto"/>
              <w:bottom w:val="single" w:sz="4" w:space="0" w:color="auto"/>
              <w:right w:val="single" w:sz="4" w:space="0" w:color="auto"/>
            </w:tcBorders>
          </w:tcPr>
          <w:p w:rsidR="000166C2" w:rsidRPr="00E019D0" w:rsidRDefault="000166C2" w:rsidP="00F7104F">
            <w:pPr>
              <w:spacing w:line="240" w:lineRule="auto"/>
              <w:ind w:firstLine="0"/>
              <w:jc w:val="center"/>
              <w:rPr>
                <w:b/>
                <w:bCs/>
                <w:color w:val="000000"/>
                <w:sz w:val="20"/>
                <w:szCs w:val="20"/>
              </w:rPr>
            </w:pPr>
          </w:p>
          <w:p w:rsidR="000166C2" w:rsidRPr="00E019D0" w:rsidRDefault="000166C2" w:rsidP="00F7104F">
            <w:pPr>
              <w:spacing w:line="240" w:lineRule="auto"/>
              <w:ind w:firstLine="0"/>
              <w:jc w:val="center"/>
              <w:rPr>
                <w:b/>
                <w:bCs/>
                <w:color w:val="000000"/>
                <w:sz w:val="20"/>
                <w:szCs w:val="20"/>
              </w:rPr>
            </w:pPr>
          </w:p>
          <w:p w:rsidR="000166C2" w:rsidRPr="00E019D0" w:rsidRDefault="000166C2" w:rsidP="00F7104F">
            <w:pPr>
              <w:spacing w:line="240" w:lineRule="auto"/>
              <w:ind w:firstLine="0"/>
              <w:jc w:val="center"/>
              <w:rPr>
                <w:b/>
                <w:bCs/>
                <w:color w:val="000000"/>
                <w:sz w:val="20"/>
                <w:szCs w:val="20"/>
              </w:rPr>
            </w:pPr>
          </w:p>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Наименование товара поставки</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Размеры изделия, мм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Материал изделия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ГОСТ (ТУ)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 xml:space="preserve">Кол-во, </w:t>
            </w:r>
            <w:proofErr w:type="spellStart"/>
            <w:r w:rsidRPr="00E019D0">
              <w:rPr>
                <w:b/>
                <w:bCs/>
                <w:color w:val="000000"/>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 xml:space="preserve">Кол-во, </w:t>
            </w:r>
            <w:proofErr w:type="spellStart"/>
            <w:r w:rsidRPr="00E019D0">
              <w:rPr>
                <w:b/>
                <w:bCs/>
                <w:color w:val="000000"/>
                <w:sz w:val="20"/>
                <w:szCs w:val="20"/>
              </w:rPr>
              <w:t>тн</w:t>
            </w:r>
            <w:proofErr w:type="spellEnd"/>
          </w:p>
        </w:tc>
        <w:tc>
          <w:tcPr>
            <w:tcW w:w="850" w:type="dxa"/>
            <w:tcBorders>
              <w:top w:val="single" w:sz="4" w:space="0" w:color="auto"/>
              <w:left w:val="single" w:sz="4" w:space="0" w:color="auto"/>
              <w:bottom w:val="single" w:sz="4" w:space="0" w:color="auto"/>
              <w:right w:val="single" w:sz="4" w:space="0" w:color="auto"/>
            </w:tcBorders>
          </w:tcPr>
          <w:p w:rsidR="000166C2" w:rsidRPr="00E019D0" w:rsidRDefault="000166C2" w:rsidP="00F7104F">
            <w:pPr>
              <w:spacing w:line="240" w:lineRule="auto"/>
              <w:ind w:firstLine="0"/>
              <w:jc w:val="center"/>
              <w:rPr>
                <w:b/>
                <w:bCs/>
                <w:color w:val="000000"/>
                <w:sz w:val="20"/>
                <w:szCs w:val="20"/>
              </w:rPr>
            </w:pPr>
          </w:p>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Кол-во, м</w:t>
            </w:r>
          </w:p>
        </w:tc>
        <w:tc>
          <w:tcPr>
            <w:tcW w:w="1134" w:type="dxa"/>
            <w:tcBorders>
              <w:top w:val="single" w:sz="4" w:space="0" w:color="auto"/>
              <w:left w:val="single" w:sz="4" w:space="0" w:color="auto"/>
              <w:bottom w:val="single" w:sz="4" w:space="0" w:color="auto"/>
              <w:right w:val="single" w:sz="4" w:space="0" w:color="auto"/>
            </w:tcBorders>
          </w:tcPr>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 xml:space="preserve">Цена за тонну без учета НДС, </w:t>
            </w:r>
            <w:proofErr w:type="spellStart"/>
            <w:r w:rsidRPr="00E019D0">
              <w:rPr>
                <w:b/>
                <w:bCs/>
                <w:color w:val="000000"/>
                <w:sz w:val="20"/>
                <w:szCs w:val="20"/>
              </w:rPr>
              <w:t>руб</w:t>
            </w:r>
            <w:proofErr w:type="spellEnd"/>
          </w:p>
        </w:tc>
        <w:tc>
          <w:tcPr>
            <w:tcW w:w="1560" w:type="dxa"/>
            <w:tcBorders>
              <w:top w:val="single" w:sz="4" w:space="0" w:color="auto"/>
              <w:left w:val="single" w:sz="4" w:space="0" w:color="auto"/>
              <w:bottom w:val="single" w:sz="4" w:space="0" w:color="auto"/>
              <w:right w:val="single" w:sz="4" w:space="0" w:color="auto"/>
            </w:tcBorders>
          </w:tcPr>
          <w:p w:rsidR="000166C2" w:rsidRPr="00E019D0" w:rsidRDefault="000166C2" w:rsidP="00F7104F">
            <w:pPr>
              <w:spacing w:line="240" w:lineRule="auto"/>
              <w:ind w:firstLine="0"/>
              <w:jc w:val="center"/>
              <w:rPr>
                <w:b/>
                <w:bCs/>
                <w:color w:val="000000"/>
                <w:sz w:val="20"/>
                <w:szCs w:val="20"/>
              </w:rPr>
            </w:pPr>
            <w:r w:rsidRPr="00E019D0">
              <w:rPr>
                <w:b/>
                <w:bCs/>
                <w:color w:val="000000"/>
                <w:sz w:val="20"/>
                <w:szCs w:val="20"/>
              </w:rPr>
              <w:t>цена договора без учета НДС, руб.</w:t>
            </w:r>
          </w:p>
        </w:tc>
      </w:tr>
      <w:tr w:rsidR="000166C2" w:rsidRPr="00E019D0" w:rsidTr="000166C2">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0166C2" w:rsidRPr="00E019D0" w:rsidRDefault="000166C2" w:rsidP="00F7104F">
            <w:pPr>
              <w:spacing w:line="240" w:lineRule="auto"/>
              <w:ind w:firstLine="0"/>
              <w:jc w:val="left"/>
              <w:rPr>
                <w:color w:val="000000"/>
                <w:sz w:val="20"/>
                <w:szCs w:val="20"/>
                <w:lang w:val="en-US"/>
              </w:rPr>
            </w:pPr>
            <w:r w:rsidRPr="00E019D0">
              <w:rPr>
                <w:color w:val="000000"/>
                <w:sz w:val="20"/>
                <w:szCs w:val="20"/>
              </w:rPr>
              <w:t xml:space="preserve">   </w:t>
            </w:r>
            <w:r w:rsidRPr="00E019D0">
              <w:rPr>
                <w:color w:val="000000"/>
                <w:sz w:val="20"/>
                <w:szCs w:val="20"/>
                <w:lang w:val="en-US"/>
              </w:rPr>
              <w:t>1</w:t>
            </w:r>
          </w:p>
        </w:tc>
        <w:tc>
          <w:tcPr>
            <w:tcW w:w="1027" w:type="dxa"/>
            <w:tcBorders>
              <w:top w:val="nil"/>
              <w:left w:val="nil"/>
              <w:bottom w:val="single" w:sz="4" w:space="0" w:color="auto"/>
              <w:right w:val="single" w:sz="4" w:space="0" w:color="auto"/>
            </w:tcBorders>
            <w:shd w:val="clear" w:color="000000" w:fill="FFFFFF"/>
            <w:vAlign w:val="center"/>
            <w:hideMark/>
          </w:tcPr>
          <w:p w:rsidR="000166C2" w:rsidRPr="00E019D0" w:rsidRDefault="000166C2" w:rsidP="00F7104F">
            <w:pPr>
              <w:spacing w:line="240" w:lineRule="auto"/>
              <w:ind w:firstLine="0"/>
              <w:jc w:val="center"/>
              <w:rPr>
                <w:color w:val="000000"/>
                <w:sz w:val="20"/>
                <w:szCs w:val="20"/>
              </w:rPr>
            </w:pPr>
          </w:p>
        </w:tc>
        <w:tc>
          <w:tcPr>
            <w:tcW w:w="1525" w:type="dxa"/>
            <w:tcBorders>
              <w:top w:val="single" w:sz="4" w:space="0" w:color="auto"/>
              <w:left w:val="nil"/>
              <w:bottom w:val="single" w:sz="4" w:space="0" w:color="auto"/>
              <w:right w:val="single" w:sz="4" w:space="0" w:color="auto"/>
            </w:tcBorders>
            <w:shd w:val="clear" w:color="000000" w:fill="FFFFFF"/>
            <w:vAlign w:val="center"/>
          </w:tcPr>
          <w:p w:rsidR="000166C2" w:rsidRPr="00E019D0" w:rsidRDefault="000166C2" w:rsidP="00F7104F">
            <w:pPr>
              <w:spacing w:line="240" w:lineRule="auto"/>
              <w:ind w:firstLine="0"/>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166C2" w:rsidRPr="00E019D0" w:rsidRDefault="000166C2" w:rsidP="00F7104F">
            <w:pPr>
              <w:spacing w:line="240" w:lineRule="auto"/>
              <w:ind w:firstLine="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166C2" w:rsidRPr="00E019D0" w:rsidRDefault="000166C2" w:rsidP="00F7104F">
            <w:pPr>
              <w:spacing w:line="240" w:lineRule="auto"/>
              <w:ind w:firstLine="0"/>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166C2" w:rsidRPr="00E019D0" w:rsidRDefault="000166C2" w:rsidP="00F7104F">
            <w:pPr>
              <w:spacing w:line="240" w:lineRule="auto"/>
              <w:ind w:firstLine="0"/>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66C2" w:rsidRPr="00E019D0" w:rsidRDefault="000166C2" w:rsidP="00F7104F">
            <w:pPr>
              <w:spacing w:line="240" w:lineRule="auto"/>
              <w:ind w:firstLine="0"/>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166C2" w:rsidRPr="00E019D0" w:rsidRDefault="000166C2" w:rsidP="00F7104F">
            <w:pPr>
              <w:spacing w:line="240" w:lineRule="auto"/>
              <w:ind w:firstLine="0"/>
              <w:jc w:val="center"/>
              <w:rPr>
                <w:color w:val="000000"/>
                <w:sz w:val="20"/>
                <w:szCs w:val="20"/>
              </w:rPr>
            </w:pPr>
            <w:r w:rsidRPr="00E019D0">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166C2" w:rsidRPr="00E019D0" w:rsidRDefault="000166C2" w:rsidP="00F7104F">
            <w:pPr>
              <w:spacing w:line="240" w:lineRule="auto"/>
              <w:ind w:firstLine="0"/>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166C2" w:rsidRPr="00E019D0" w:rsidRDefault="000166C2" w:rsidP="00F7104F">
            <w:pPr>
              <w:spacing w:line="240" w:lineRule="auto"/>
              <w:ind w:firstLine="0"/>
              <w:jc w:val="center"/>
              <w:rPr>
                <w:color w:val="000000"/>
                <w:sz w:val="20"/>
                <w:szCs w:val="20"/>
              </w:rPr>
            </w:pPr>
          </w:p>
        </w:tc>
      </w:tr>
    </w:tbl>
    <w:p w:rsidR="007A5641" w:rsidRPr="007A5641" w:rsidRDefault="007A5641" w:rsidP="007A5641">
      <w:pPr>
        <w:spacing w:line="240" w:lineRule="auto"/>
        <w:ind w:right="74" w:firstLine="0"/>
        <w:contextualSpacing/>
        <w:rPr>
          <w:sz w:val="24"/>
          <w:szCs w:val="24"/>
        </w:rPr>
      </w:pPr>
    </w:p>
    <w:p w:rsidR="007A5641" w:rsidRPr="007A5641" w:rsidRDefault="007A5641" w:rsidP="007A5641">
      <w:pPr>
        <w:spacing w:line="240" w:lineRule="auto"/>
        <w:ind w:firstLine="0"/>
        <w:rPr>
          <w:sz w:val="24"/>
          <w:szCs w:val="24"/>
          <w:u w:val="single"/>
        </w:rPr>
      </w:pPr>
      <w:r w:rsidRPr="007A5641">
        <w:rPr>
          <w:sz w:val="24"/>
          <w:szCs w:val="24"/>
        </w:rPr>
        <w:t>Стоимость договора без НДС, руб.: ___________________________________</w:t>
      </w:r>
    </w:p>
    <w:p w:rsidR="007A5641" w:rsidRPr="007A5641" w:rsidRDefault="007A5641" w:rsidP="007A5641">
      <w:pPr>
        <w:spacing w:line="240" w:lineRule="auto"/>
        <w:ind w:firstLine="0"/>
        <w:rPr>
          <w:sz w:val="24"/>
          <w:szCs w:val="24"/>
          <w:vertAlign w:val="superscript"/>
        </w:rPr>
      </w:pPr>
      <w:r w:rsidRPr="007A5641">
        <w:rPr>
          <w:sz w:val="24"/>
          <w:szCs w:val="24"/>
          <w:vertAlign w:val="superscript"/>
        </w:rPr>
        <w:t xml:space="preserve">                                                                                                                                                      (прописью)</w:t>
      </w:r>
    </w:p>
    <w:p w:rsidR="000166C2" w:rsidRPr="000166C2" w:rsidRDefault="00F2320C" w:rsidP="000166C2">
      <w:pPr>
        <w:spacing w:line="240" w:lineRule="auto"/>
        <w:rPr>
          <w:rFonts w:eastAsia="Calibri"/>
          <w:color w:val="000000"/>
          <w:sz w:val="24"/>
          <w:szCs w:val="24"/>
          <w:lang w:eastAsia="en-US"/>
        </w:rPr>
      </w:pPr>
      <w:r w:rsidRPr="00F2320C">
        <w:rPr>
          <w:sz w:val="24"/>
          <w:szCs w:val="24"/>
        </w:rPr>
        <w:t xml:space="preserve">        </w:t>
      </w:r>
      <w:r w:rsidR="000166C2" w:rsidRPr="000166C2">
        <w:rPr>
          <w:rFonts w:eastAsia="Calibri"/>
          <w:color w:val="000000"/>
          <w:sz w:val="24"/>
          <w:szCs w:val="24"/>
          <w:lang w:eastAsia="en-US"/>
        </w:rPr>
        <w:t>Срок поставки товара в</w:t>
      </w:r>
      <w:r w:rsidR="000166C2" w:rsidRPr="000166C2">
        <w:rPr>
          <w:color w:val="000000"/>
          <w:sz w:val="24"/>
          <w:szCs w:val="24"/>
          <w:vertAlign w:val="superscript"/>
        </w:rPr>
        <w:t xml:space="preserve"> </w:t>
      </w:r>
      <w:r w:rsidR="000166C2" w:rsidRPr="000166C2">
        <w:rPr>
          <w:rFonts w:eastAsia="Calibri"/>
          <w:color w:val="000000"/>
          <w:sz w:val="24"/>
          <w:szCs w:val="24"/>
          <w:lang w:eastAsia="en-US"/>
        </w:rPr>
        <w:t>течение _____ календарных дней с момента подписания Договора поставки.</w:t>
      </w:r>
    </w:p>
    <w:p w:rsidR="000166C2" w:rsidRPr="000166C2" w:rsidRDefault="000166C2" w:rsidP="000166C2">
      <w:pPr>
        <w:spacing w:line="240" w:lineRule="auto"/>
        <w:rPr>
          <w:color w:val="FF0000"/>
          <w:sz w:val="24"/>
          <w:szCs w:val="24"/>
          <w:vertAlign w:val="superscript"/>
        </w:rPr>
      </w:pPr>
      <w:r w:rsidRPr="000166C2">
        <w:rPr>
          <w:rFonts w:eastAsia="Calibri"/>
          <w:color w:val="FF0000"/>
          <w:sz w:val="24"/>
          <w:szCs w:val="24"/>
          <w:lang w:eastAsia="en-US"/>
        </w:rPr>
        <w:t>СРОК ПОСТАВКИ УКАЗЫВАЕТСЯ СТРОГО В КАЛЕНДАРНЫХ ДНЯХ!</w:t>
      </w:r>
    </w:p>
    <w:p w:rsidR="000166C2" w:rsidRDefault="000166C2" w:rsidP="000166C2">
      <w:pPr>
        <w:spacing w:line="240" w:lineRule="auto"/>
        <w:ind w:firstLine="0"/>
        <w:rPr>
          <w:rFonts w:eastAsia="Calibri"/>
          <w:sz w:val="24"/>
          <w:szCs w:val="24"/>
          <w:lang w:eastAsia="en-US"/>
        </w:rPr>
      </w:pPr>
    </w:p>
    <w:p w:rsidR="007A5641" w:rsidRPr="007A5641" w:rsidRDefault="007A5641" w:rsidP="000166C2">
      <w:pPr>
        <w:spacing w:line="240" w:lineRule="auto"/>
        <w:ind w:firstLine="0"/>
        <w:rPr>
          <w:rFonts w:eastAsia="Calibri"/>
          <w:sz w:val="24"/>
          <w:szCs w:val="24"/>
          <w:lang w:eastAsia="en-US"/>
        </w:rPr>
      </w:pPr>
      <w:r w:rsidRPr="007A5641">
        <w:rPr>
          <w:rFonts w:eastAsia="Calibri"/>
          <w:sz w:val="24"/>
          <w:szCs w:val="24"/>
          <w:lang w:eastAsia="en-US"/>
        </w:rPr>
        <w:t>Настоящая Заявка имеет правовой статус оферты и действует до «___</w:t>
      </w:r>
      <w:proofErr w:type="gramStart"/>
      <w:r w:rsidRPr="007A5641">
        <w:rPr>
          <w:rFonts w:eastAsia="Calibri"/>
          <w:sz w:val="24"/>
          <w:szCs w:val="24"/>
          <w:lang w:eastAsia="en-US"/>
        </w:rPr>
        <w:t>_»_</w:t>
      </w:r>
      <w:proofErr w:type="gramEnd"/>
      <w:r w:rsidRPr="007A5641">
        <w:rPr>
          <w:rFonts w:eastAsia="Calibri"/>
          <w:sz w:val="24"/>
          <w:szCs w:val="24"/>
          <w:lang w:eastAsia="en-US"/>
        </w:rPr>
        <w:t>_________202</w:t>
      </w:r>
      <w:r w:rsidR="0067412F">
        <w:rPr>
          <w:rFonts w:eastAsia="Calibri"/>
          <w:sz w:val="24"/>
          <w:szCs w:val="24"/>
          <w:lang w:eastAsia="en-US"/>
        </w:rPr>
        <w:t>_</w:t>
      </w:r>
      <w:r w:rsidRPr="007A5641">
        <w:rPr>
          <w:rFonts w:eastAsia="Calibri"/>
          <w:sz w:val="24"/>
          <w:szCs w:val="24"/>
          <w:lang w:eastAsia="en-US"/>
        </w:rPr>
        <w:t xml:space="preserve"> года.</w:t>
      </w:r>
    </w:p>
    <w:p w:rsidR="009744A9" w:rsidRPr="009744A9" w:rsidRDefault="009744A9" w:rsidP="009744A9">
      <w:pPr>
        <w:spacing w:line="240" w:lineRule="auto"/>
        <w:ind w:firstLine="0"/>
        <w:contextualSpacing/>
        <w:rPr>
          <w:sz w:val="24"/>
          <w:szCs w:val="24"/>
        </w:rPr>
      </w:pPr>
      <w:r w:rsidRPr="009744A9">
        <w:rPr>
          <w:sz w:val="24"/>
          <w:szCs w:val="24"/>
        </w:rPr>
        <w:t xml:space="preserve">       Подтверждаем, что предложенная цена договора включает в себя </w:t>
      </w:r>
      <w:r w:rsidR="00171634" w:rsidRPr="00E019D0">
        <w:rPr>
          <w:sz w:val="24"/>
          <w:szCs w:val="24"/>
        </w:rPr>
        <w:t>стоимость Товара и все затраты Участника, связанные с исполнением обязательств по Договору в полном объеме, в том числе расходы, связанные с поставкой товара к месту поставки, стоимость тары и упаковки товара,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00171634">
        <w:rPr>
          <w:sz w:val="24"/>
          <w:szCs w:val="24"/>
        </w:rPr>
        <w:t>.</w:t>
      </w:r>
    </w:p>
    <w:p w:rsidR="007A5641" w:rsidRPr="007A5641" w:rsidRDefault="007A5641" w:rsidP="007A5641">
      <w:pPr>
        <w:spacing w:after="160" w:line="240" w:lineRule="auto"/>
        <w:ind w:firstLine="709"/>
        <w:contextualSpacing/>
        <w:jc w:val="left"/>
        <w:rPr>
          <w:rFonts w:eastAsia="Calibri"/>
          <w:sz w:val="24"/>
          <w:szCs w:val="24"/>
          <w:lang w:eastAsia="en-US"/>
        </w:rPr>
      </w:pPr>
      <w:r w:rsidRPr="007A5641">
        <w:rPr>
          <w:sz w:val="24"/>
          <w:szCs w:val="24"/>
        </w:rPr>
        <w:t xml:space="preserve">В соответствии с Федеральным законом от 27.07.2006 №152-ФЗ «О персональных данных» (далее – Закон 152-ФЗ), </w:t>
      </w:r>
      <w:r w:rsidRPr="007A5641">
        <w:rPr>
          <w:iCs/>
          <w:snapToGrid w:val="0"/>
          <w:sz w:val="24"/>
          <w:szCs w:val="24"/>
        </w:rPr>
        <w:t>_</w:t>
      </w:r>
      <w:r w:rsidRPr="007A5641">
        <w:rPr>
          <w:iCs/>
          <w:snapToGrid w:val="0"/>
          <w:sz w:val="24"/>
          <w:szCs w:val="24"/>
          <w:u w:val="single"/>
        </w:rPr>
        <w:t>_______________________________________________________</w:t>
      </w:r>
    </w:p>
    <w:p w:rsidR="007A5641" w:rsidRPr="007A5641" w:rsidRDefault="007A5641" w:rsidP="007A5641">
      <w:pPr>
        <w:spacing w:before="120" w:line="240" w:lineRule="auto"/>
        <w:ind w:left="3540" w:firstLine="708"/>
        <w:rPr>
          <w:i/>
          <w:sz w:val="16"/>
          <w:szCs w:val="16"/>
          <w:lang w:eastAsia="ar-SA"/>
        </w:rPr>
      </w:pPr>
      <w:r w:rsidRPr="007A5641">
        <w:rPr>
          <w:i/>
          <w:sz w:val="16"/>
          <w:szCs w:val="16"/>
          <w:lang w:eastAsia="ar-SA"/>
        </w:rPr>
        <w:t>(Наименование Участника процедуры закупки)</w:t>
      </w:r>
    </w:p>
    <w:p w:rsidR="007A5641" w:rsidRPr="007A5641" w:rsidRDefault="007A5641" w:rsidP="007A5641">
      <w:pPr>
        <w:spacing w:line="240" w:lineRule="auto"/>
        <w:ind w:firstLine="709"/>
        <w:rPr>
          <w:iCs/>
          <w:sz w:val="24"/>
          <w:szCs w:val="24"/>
        </w:rPr>
      </w:pPr>
      <w:r w:rsidRPr="007A5641">
        <w:rPr>
          <w:iCs/>
          <w:snapToGrid w:val="0"/>
          <w:sz w:val="24"/>
          <w:szCs w:val="24"/>
        </w:rPr>
        <w:t>подтверждает получение в целях участия в настоящей закупке требуемых в соответствии с Законом</w:t>
      </w:r>
      <w:r w:rsidRPr="007A5641">
        <w:rPr>
          <w:iCs/>
          <w:snapToGrid w:val="0"/>
          <w:sz w:val="24"/>
          <w:szCs w:val="24"/>
          <w:lang w:val="en-US"/>
        </w:rPr>
        <w:t> </w:t>
      </w:r>
      <w:r w:rsidRPr="007A5641">
        <w:rPr>
          <w:iCs/>
          <w:snapToGrid w:val="0"/>
          <w:sz w:val="24"/>
          <w:szCs w:val="24"/>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w:t>
      </w:r>
      <w:r w:rsidRPr="007A5641">
        <w:rPr>
          <w:iCs/>
          <w:snapToGrid w:val="0"/>
          <w:sz w:val="24"/>
          <w:szCs w:val="24"/>
        </w:rPr>
        <w:lastRenderedPageBreak/>
        <w:t>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A564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7A5641" w:rsidRPr="007A5641" w:rsidRDefault="007A5641" w:rsidP="007A5641">
      <w:pPr>
        <w:spacing w:line="240" w:lineRule="auto"/>
        <w:ind w:firstLine="709"/>
        <w:rPr>
          <w:iCs/>
          <w:sz w:val="24"/>
          <w:szCs w:val="24"/>
        </w:rPr>
      </w:pPr>
      <w:r w:rsidRPr="007A5641">
        <w:rPr>
          <w:sz w:val="24"/>
          <w:szCs w:val="24"/>
        </w:rPr>
        <w:t>Заявляем, что в отношении нашей организации:</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а) отсутствуют сведения в реестрах недобросовестных поставщиков (РНП).</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в) </w:t>
      </w:r>
      <w:r w:rsidRPr="007A5641">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7A5641" w:rsidRPr="007A5641" w:rsidRDefault="007A5641" w:rsidP="007A5641">
      <w:pPr>
        <w:shd w:val="clear" w:color="auto" w:fill="FFFFFF"/>
        <w:spacing w:line="240" w:lineRule="auto"/>
        <w:ind w:firstLine="0"/>
        <w:rPr>
          <w:rFonts w:ascii="Calibri" w:eastAsia="Calibri" w:hAnsi="Calibri"/>
          <w:sz w:val="24"/>
          <w:szCs w:val="24"/>
          <w:lang w:eastAsia="en-US"/>
        </w:rPr>
      </w:pPr>
      <w:r w:rsidRPr="007A5641">
        <w:rPr>
          <w:sz w:val="24"/>
          <w:szCs w:val="24"/>
        </w:rPr>
        <w:t xml:space="preserve">       г) </w:t>
      </w:r>
      <w:r w:rsidRPr="007A5641">
        <w:rPr>
          <w:sz w:val="24"/>
          <w:szCs w:val="24"/>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7A5641">
        <w:rPr>
          <w:rFonts w:ascii="Calibri" w:eastAsia="Calibri" w:hAnsi="Calibri"/>
          <w:sz w:val="24"/>
          <w:szCs w:val="24"/>
          <w:lang w:eastAsia="en-US"/>
        </w:rPr>
        <w:t xml:space="preserve">   </w:t>
      </w:r>
    </w:p>
    <w:p w:rsidR="007A5641" w:rsidRPr="007A5641" w:rsidRDefault="007A5641" w:rsidP="007A5641">
      <w:pPr>
        <w:shd w:val="clear" w:color="auto" w:fill="FFFFFF"/>
        <w:spacing w:line="240" w:lineRule="auto"/>
        <w:ind w:firstLine="0"/>
        <w:rPr>
          <w:rFonts w:eastAsia="Calibri"/>
          <w:sz w:val="24"/>
          <w:szCs w:val="24"/>
          <w:lang w:eastAsia="en-US"/>
        </w:rPr>
      </w:pPr>
      <w:r w:rsidRPr="007A5641">
        <w:rPr>
          <w:rFonts w:ascii="Calibri" w:eastAsia="Calibri" w:hAnsi="Calibri"/>
          <w:sz w:val="24"/>
          <w:szCs w:val="24"/>
          <w:lang w:eastAsia="en-US"/>
        </w:rPr>
        <w:t xml:space="preserve">       </w:t>
      </w:r>
      <w:r w:rsidRPr="007A5641">
        <w:rPr>
          <w:rFonts w:eastAsia="Calibri"/>
          <w:sz w:val="24"/>
          <w:szCs w:val="24"/>
          <w:lang w:eastAsia="en-US"/>
        </w:rPr>
        <w:t>д)</w:t>
      </w:r>
      <w:r w:rsidRPr="007A5641">
        <w:rPr>
          <w:rFonts w:eastAsia="Calibri"/>
          <w:b/>
          <w:sz w:val="24"/>
          <w:szCs w:val="24"/>
          <w:lang w:eastAsia="en-US"/>
        </w:rPr>
        <w:t xml:space="preserve"> </w:t>
      </w:r>
      <w:r w:rsidRPr="007A5641">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7A5641">
        <w:rPr>
          <w:rFonts w:eastAsia="Calibri"/>
          <w:sz w:val="24"/>
          <w:szCs w:val="24"/>
          <w:lang w:eastAsia="en-US"/>
        </w:rPr>
        <w:t>п.п</w:t>
      </w:r>
      <w:proofErr w:type="spellEnd"/>
      <w:r w:rsidRPr="007A5641">
        <w:rPr>
          <w:rFonts w:eastAsia="Calibri"/>
          <w:sz w:val="24"/>
          <w:szCs w:val="24"/>
          <w:lang w:eastAsia="en-US"/>
        </w:rPr>
        <w:t xml:space="preserve">. «а» п. 2 Указа Президента РФ от 03.05.2022 г. </w:t>
      </w:r>
      <w:proofErr w:type="spellStart"/>
      <w:r w:rsidRPr="007A5641">
        <w:rPr>
          <w:rFonts w:eastAsia="Calibri"/>
          <w:sz w:val="24"/>
          <w:szCs w:val="24"/>
          <w:lang w:eastAsia="en-US"/>
        </w:rPr>
        <w:t>No</w:t>
      </w:r>
      <w:proofErr w:type="spellEnd"/>
      <w:r w:rsidRPr="007A5641">
        <w:rPr>
          <w:rFonts w:eastAsia="Calibri"/>
          <w:sz w:val="24"/>
          <w:szCs w:val="24"/>
          <w:lang w:eastAsia="en-US"/>
        </w:rPr>
        <w:t xml:space="preserve"> 252, либо организацией, находящейся под контролем таких лиц.</w:t>
      </w:r>
    </w:p>
    <w:p w:rsidR="007A5641" w:rsidRPr="007A5641" w:rsidRDefault="007A5641" w:rsidP="007A5641">
      <w:pPr>
        <w:shd w:val="clear" w:color="auto" w:fill="FFFFFF"/>
        <w:spacing w:line="240" w:lineRule="auto"/>
        <w:ind w:firstLine="0"/>
        <w:rPr>
          <w:rFonts w:ascii="Calibri" w:eastAsia="Calibri" w:hAnsi="Calibri"/>
          <w:sz w:val="24"/>
          <w:szCs w:val="24"/>
          <w:lang w:eastAsia="en-US"/>
        </w:rPr>
      </w:pPr>
      <w:r w:rsidRPr="007A5641">
        <w:rPr>
          <w:rFonts w:eastAsia="Calibri"/>
          <w:sz w:val="24"/>
          <w:szCs w:val="24"/>
          <w:lang w:eastAsia="en-US"/>
        </w:rPr>
        <w:t xml:space="preserve">      е) не являемся иностранным агентом в соответствии с Федеральным </w:t>
      </w:r>
      <w:hyperlink r:id="rId16" w:history="1">
        <w:r w:rsidRPr="007A5641">
          <w:rPr>
            <w:rFonts w:eastAsia="Calibri"/>
            <w:sz w:val="24"/>
            <w:szCs w:val="24"/>
            <w:u w:val="single"/>
            <w:lang w:eastAsia="en-US"/>
          </w:rPr>
          <w:t>законом</w:t>
        </w:r>
      </w:hyperlink>
      <w:r w:rsidRPr="007A5641">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F2320C" w:rsidRDefault="00F2320C" w:rsidP="00F2320C">
      <w:pPr>
        <w:spacing w:line="240" w:lineRule="auto"/>
        <w:ind w:firstLine="0"/>
        <w:rPr>
          <w:sz w:val="24"/>
          <w:szCs w:val="24"/>
        </w:rPr>
      </w:pPr>
      <w:r>
        <w:rPr>
          <w:sz w:val="24"/>
          <w:szCs w:val="24"/>
        </w:rPr>
        <w:t xml:space="preserve">     </w:t>
      </w:r>
    </w:p>
    <w:p w:rsidR="00D53D82" w:rsidRDefault="00F2320C" w:rsidP="000166C2">
      <w:pPr>
        <w:spacing w:line="240" w:lineRule="auto"/>
        <w:ind w:firstLine="0"/>
        <w:rPr>
          <w:sz w:val="24"/>
          <w:szCs w:val="24"/>
        </w:rPr>
      </w:pPr>
      <w:r>
        <w:rPr>
          <w:sz w:val="24"/>
          <w:szCs w:val="24"/>
        </w:rPr>
        <w:t xml:space="preserve">   </w:t>
      </w:r>
      <w:r w:rsidRPr="00F2320C">
        <w:rPr>
          <w:sz w:val="24"/>
          <w:szCs w:val="24"/>
        </w:rPr>
        <w:t xml:space="preserve">    В случае признания нашей организации победителем по данному лоту мы берем обязательства подписать договор </w:t>
      </w:r>
      <w:r w:rsidR="000166C2" w:rsidRPr="000166C2">
        <w:rPr>
          <w:sz w:val="24"/>
          <w:szCs w:val="24"/>
        </w:rPr>
        <w:t>поставка металлопро</w:t>
      </w:r>
      <w:r w:rsidR="000166C2">
        <w:rPr>
          <w:sz w:val="24"/>
          <w:szCs w:val="24"/>
        </w:rPr>
        <w:t xml:space="preserve">ката для АО «Саханефтегазсбыт» в 2025 году </w:t>
      </w:r>
      <w:r w:rsidRPr="00F2320C">
        <w:rPr>
          <w:sz w:val="24"/>
          <w:szCs w:val="24"/>
        </w:rPr>
        <w:t>и выполнить поставку товара по выигранному лоту, в соответствии с предметом и условиями закупки согласно Документации и достигнутых договоренностей в полном объеме в пределах предлагаемой нами стоимости договора.</w:t>
      </w:r>
    </w:p>
    <w:p w:rsidR="00D53D82" w:rsidRPr="008C15E6" w:rsidRDefault="00D53D82" w:rsidP="00D53D82">
      <w:pPr>
        <w:spacing w:line="240" w:lineRule="auto"/>
        <w:ind w:firstLine="709"/>
        <w:rPr>
          <w:sz w:val="24"/>
          <w:szCs w:val="24"/>
        </w:rPr>
      </w:pPr>
      <w:r w:rsidRPr="008C15E6">
        <w:rPr>
          <w:sz w:val="24"/>
          <w:szCs w:val="24"/>
        </w:rPr>
        <w:t>Настоящая Заявка дополняется следующими документами, включая неотъемлемые приложения:</w:t>
      </w:r>
    </w:p>
    <w:p w:rsidR="00D53D82" w:rsidRPr="008C15E6" w:rsidRDefault="00D53D82" w:rsidP="00D53D82">
      <w:pPr>
        <w:numPr>
          <w:ilvl w:val="0"/>
          <w:numId w:val="35"/>
        </w:numPr>
        <w:tabs>
          <w:tab w:val="left" w:pos="426"/>
        </w:tabs>
        <w:spacing w:line="240" w:lineRule="auto"/>
        <w:ind w:left="0" w:firstLine="0"/>
        <w:rPr>
          <w:sz w:val="24"/>
          <w:szCs w:val="24"/>
        </w:rPr>
      </w:pPr>
      <w:r w:rsidRPr="008C15E6">
        <w:rPr>
          <w:sz w:val="24"/>
          <w:szCs w:val="24"/>
        </w:rPr>
        <w:t xml:space="preserve">Анкета Участника (форма </w:t>
      </w:r>
      <w:r w:rsidR="000166C2">
        <w:rPr>
          <w:sz w:val="24"/>
          <w:szCs w:val="24"/>
        </w:rPr>
        <w:t>2</w:t>
      </w:r>
      <w:r w:rsidRPr="008C15E6">
        <w:rPr>
          <w:sz w:val="24"/>
          <w:szCs w:val="24"/>
        </w:rPr>
        <w:t xml:space="preserve">); </w:t>
      </w:r>
    </w:p>
    <w:p w:rsidR="00D53D82" w:rsidRPr="008C15E6" w:rsidRDefault="00D53D82" w:rsidP="00D53D82">
      <w:pPr>
        <w:numPr>
          <w:ilvl w:val="0"/>
          <w:numId w:val="35"/>
        </w:numPr>
        <w:tabs>
          <w:tab w:val="left" w:pos="426"/>
        </w:tabs>
        <w:spacing w:line="240" w:lineRule="auto"/>
        <w:ind w:left="0" w:firstLine="0"/>
        <w:rPr>
          <w:sz w:val="24"/>
          <w:szCs w:val="24"/>
        </w:rPr>
      </w:pPr>
      <w:r w:rsidRPr="008C15E6">
        <w:rPr>
          <w:sz w:val="24"/>
          <w:szCs w:val="24"/>
        </w:rPr>
        <w:t xml:space="preserve">Справка об отсутствии признаков крупной сделки (форма </w:t>
      </w:r>
      <w:r w:rsidR="000166C2">
        <w:rPr>
          <w:sz w:val="24"/>
          <w:szCs w:val="24"/>
        </w:rPr>
        <w:t>3</w:t>
      </w:r>
      <w:r w:rsidRPr="008C15E6">
        <w:rPr>
          <w:sz w:val="24"/>
          <w:szCs w:val="24"/>
        </w:rPr>
        <w:t>);</w:t>
      </w:r>
    </w:p>
    <w:p w:rsidR="00D53D82" w:rsidRPr="008C15E6" w:rsidRDefault="00D53D82" w:rsidP="00D53D82">
      <w:pPr>
        <w:numPr>
          <w:ilvl w:val="0"/>
          <w:numId w:val="35"/>
        </w:numPr>
        <w:tabs>
          <w:tab w:val="left" w:pos="426"/>
        </w:tabs>
        <w:spacing w:line="240" w:lineRule="auto"/>
        <w:ind w:left="0" w:firstLine="0"/>
        <w:rPr>
          <w:sz w:val="24"/>
          <w:szCs w:val="24"/>
        </w:rPr>
      </w:pPr>
      <w:r w:rsidRPr="008C15E6">
        <w:rPr>
          <w:sz w:val="24"/>
          <w:szCs w:val="24"/>
        </w:rPr>
        <w:t>Документы, подтверждающие соответствие Участника установленным требованиям (п.п.4.5.2.2. Документации).</w:t>
      </w:r>
    </w:p>
    <w:p w:rsidR="00D53D82" w:rsidRPr="008C15E6" w:rsidRDefault="00D53D82" w:rsidP="00D53D82">
      <w:pPr>
        <w:spacing w:line="240" w:lineRule="auto"/>
        <w:rPr>
          <w:sz w:val="24"/>
          <w:szCs w:val="24"/>
        </w:rPr>
      </w:pPr>
      <w:r w:rsidRPr="008C15E6">
        <w:rPr>
          <w:sz w:val="24"/>
          <w:szCs w:val="24"/>
        </w:rPr>
        <w:t>____________________________________</w:t>
      </w:r>
    </w:p>
    <w:p w:rsidR="00D53D82" w:rsidRPr="008C15E6" w:rsidRDefault="00D53D82" w:rsidP="00D53D82">
      <w:pPr>
        <w:spacing w:line="240" w:lineRule="auto"/>
        <w:ind w:right="3684"/>
        <w:jc w:val="center"/>
        <w:rPr>
          <w:sz w:val="24"/>
          <w:szCs w:val="24"/>
          <w:vertAlign w:val="superscript"/>
        </w:rPr>
      </w:pPr>
      <w:r w:rsidRPr="008C15E6">
        <w:rPr>
          <w:sz w:val="24"/>
          <w:szCs w:val="24"/>
          <w:vertAlign w:val="superscript"/>
        </w:rPr>
        <w:t>(подпись, М.П.)</w:t>
      </w:r>
    </w:p>
    <w:p w:rsidR="00D53D82" w:rsidRPr="008C15E6" w:rsidRDefault="00D53D82" w:rsidP="00D53D82">
      <w:pPr>
        <w:spacing w:line="240" w:lineRule="auto"/>
        <w:rPr>
          <w:sz w:val="24"/>
          <w:szCs w:val="24"/>
        </w:rPr>
      </w:pPr>
      <w:r w:rsidRPr="008C15E6">
        <w:rPr>
          <w:sz w:val="24"/>
          <w:szCs w:val="24"/>
        </w:rPr>
        <w:t>____________________________________</w:t>
      </w:r>
    </w:p>
    <w:p w:rsidR="00D53D82" w:rsidRPr="008C15E6" w:rsidRDefault="00D53D82" w:rsidP="00D53D82">
      <w:pPr>
        <w:spacing w:line="240" w:lineRule="auto"/>
        <w:ind w:right="3684"/>
        <w:jc w:val="center"/>
        <w:rPr>
          <w:sz w:val="24"/>
          <w:szCs w:val="24"/>
          <w:vertAlign w:val="superscript"/>
        </w:rPr>
      </w:pPr>
      <w:r w:rsidRPr="008C15E6">
        <w:rPr>
          <w:sz w:val="24"/>
          <w:szCs w:val="24"/>
          <w:vertAlign w:val="superscript"/>
        </w:rPr>
        <w:t>(фамилия, имя, отчество подписавшего, должность)</w:t>
      </w:r>
    </w:p>
    <w:p w:rsidR="00D53D82" w:rsidRPr="008C15E6" w:rsidRDefault="00D53D82" w:rsidP="00D53D82">
      <w:pPr>
        <w:spacing w:line="240" w:lineRule="auto"/>
        <w:rPr>
          <w:sz w:val="24"/>
          <w:szCs w:val="24"/>
        </w:rPr>
      </w:pPr>
    </w:p>
    <w:p w:rsidR="00D53D82" w:rsidRPr="008C15E6" w:rsidRDefault="00D53D82" w:rsidP="00D53D82">
      <w:pPr>
        <w:pBdr>
          <w:bottom w:val="single" w:sz="4" w:space="1" w:color="auto"/>
        </w:pBdr>
        <w:shd w:val="clear" w:color="auto" w:fill="E0E0E0"/>
        <w:spacing w:line="240" w:lineRule="auto"/>
        <w:ind w:right="21"/>
        <w:jc w:val="center"/>
        <w:rPr>
          <w:b/>
          <w:spacing w:val="36"/>
          <w:sz w:val="24"/>
          <w:szCs w:val="24"/>
        </w:rPr>
        <w:sectPr w:rsidR="00D53D82" w:rsidRPr="008C15E6" w:rsidSect="00D53D82">
          <w:footerReference w:type="default" r:id="rId17"/>
          <w:type w:val="continuous"/>
          <w:pgSz w:w="11906" w:h="16838" w:code="9"/>
          <w:pgMar w:top="851" w:right="709" w:bottom="709" w:left="992" w:header="680" w:footer="0" w:gutter="0"/>
          <w:cols w:space="708"/>
          <w:titlePg/>
          <w:docGrid w:linePitch="381"/>
        </w:sectPr>
      </w:pPr>
      <w:r w:rsidRPr="008C15E6">
        <w:rPr>
          <w:b/>
          <w:spacing w:val="36"/>
          <w:sz w:val="24"/>
          <w:szCs w:val="24"/>
        </w:rPr>
        <w:t>конец формы</w:t>
      </w:r>
    </w:p>
    <w:p w:rsidR="00F2320C" w:rsidRPr="00570659" w:rsidRDefault="00F2320C" w:rsidP="003471DD">
      <w:pPr>
        <w:keepNext/>
        <w:pageBreakBefore/>
        <w:numPr>
          <w:ilvl w:val="2"/>
          <w:numId w:val="36"/>
        </w:numPr>
        <w:suppressAutoHyphens/>
        <w:spacing w:before="240" w:after="120" w:line="240" w:lineRule="auto"/>
        <w:ind w:left="720"/>
        <w:outlineLvl w:val="2"/>
        <w:rPr>
          <w:b/>
          <w:bCs/>
          <w:sz w:val="24"/>
          <w:szCs w:val="24"/>
        </w:rPr>
      </w:pPr>
      <w:r w:rsidRPr="00570659">
        <w:rPr>
          <w:b/>
          <w:bCs/>
          <w:sz w:val="24"/>
          <w:szCs w:val="24"/>
        </w:rPr>
        <w:lastRenderedPageBreak/>
        <w:t>Инструкции по заполнению</w:t>
      </w:r>
    </w:p>
    <w:p w:rsidR="00F2320C" w:rsidRPr="00570659" w:rsidRDefault="00F2320C" w:rsidP="003471DD">
      <w:pPr>
        <w:numPr>
          <w:ilvl w:val="3"/>
          <w:numId w:val="36"/>
        </w:numPr>
        <w:tabs>
          <w:tab w:val="num" w:pos="0"/>
        </w:tabs>
        <w:spacing w:line="240" w:lineRule="auto"/>
        <w:ind w:left="0" w:firstLine="0"/>
        <w:rPr>
          <w:sz w:val="24"/>
          <w:szCs w:val="24"/>
        </w:rPr>
      </w:pPr>
      <w:r w:rsidRPr="00570659">
        <w:rPr>
          <w:sz w:val="24"/>
          <w:szCs w:val="24"/>
        </w:rPr>
        <w:t xml:space="preserve"> 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F2320C" w:rsidRPr="00570659" w:rsidRDefault="00F2320C" w:rsidP="003471DD">
      <w:pPr>
        <w:numPr>
          <w:ilvl w:val="3"/>
          <w:numId w:val="36"/>
        </w:numPr>
        <w:tabs>
          <w:tab w:val="num" w:pos="0"/>
        </w:tabs>
        <w:spacing w:line="240" w:lineRule="auto"/>
        <w:ind w:left="0" w:firstLine="0"/>
        <w:rPr>
          <w:sz w:val="24"/>
          <w:szCs w:val="24"/>
        </w:rPr>
      </w:pPr>
      <w:r w:rsidRPr="00570659">
        <w:rPr>
          <w:sz w:val="24"/>
          <w:szCs w:val="24"/>
        </w:rPr>
        <w:t xml:space="preserve"> Участник должен указать свое полное наименование (с указанием организационно-правовой формы) и юридический адрес и заполнить табличную часть Заявки.</w:t>
      </w:r>
    </w:p>
    <w:p w:rsidR="00F2320C" w:rsidRPr="00570659" w:rsidRDefault="00F2320C" w:rsidP="003471DD">
      <w:pPr>
        <w:numPr>
          <w:ilvl w:val="3"/>
          <w:numId w:val="36"/>
        </w:numPr>
        <w:tabs>
          <w:tab w:val="num" w:pos="0"/>
        </w:tabs>
        <w:spacing w:line="240" w:lineRule="auto"/>
        <w:ind w:left="0" w:firstLine="0"/>
        <w:rPr>
          <w:sz w:val="24"/>
          <w:szCs w:val="24"/>
        </w:rPr>
      </w:pPr>
      <w:r w:rsidRPr="00570659">
        <w:rPr>
          <w:b/>
          <w:sz w:val="24"/>
          <w:szCs w:val="24"/>
        </w:rPr>
        <w:t xml:space="preserve"> </w:t>
      </w:r>
      <w:r w:rsidRPr="00570659">
        <w:rPr>
          <w:sz w:val="24"/>
          <w:szCs w:val="24"/>
        </w:rPr>
        <w:t>Участник закупки должен указать наименование страны происхождения товаров (</w:t>
      </w:r>
      <w:proofErr w:type="spellStart"/>
      <w:r w:rsidRPr="00570659">
        <w:rPr>
          <w:sz w:val="24"/>
          <w:szCs w:val="24"/>
        </w:rPr>
        <w:t>п.п</w:t>
      </w:r>
      <w:proofErr w:type="spellEnd"/>
      <w:r w:rsidRPr="00570659">
        <w:rPr>
          <w:sz w:val="24"/>
          <w:szCs w:val="24"/>
        </w:rPr>
        <w:t>. 4.9.3.1).</w:t>
      </w:r>
    </w:p>
    <w:p w:rsidR="00F2320C" w:rsidRPr="00570659" w:rsidRDefault="00F2320C" w:rsidP="003471DD">
      <w:pPr>
        <w:numPr>
          <w:ilvl w:val="3"/>
          <w:numId w:val="36"/>
        </w:numPr>
        <w:tabs>
          <w:tab w:val="num" w:pos="0"/>
        </w:tabs>
        <w:spacing w:line="240" w:lineRule="auto"/>
        <w:ind w:left="0" w:firstLine="0"/>
        <w:rPr>
          <w:sz w:val="24"/>
          <w:szCs w:val="24"/>
        </w:rPr>
      </w:pPr>
      <w:r w:rsidRPr="00570659">
        <w:rPr>
          <w:sz w:val="24"/>
          <w:szCs w:val="24"/>
        </w:rPr>
        <w:t>Участник должен указать стоимость по лоту цифрами и словами, в рублях. Цену цифрами следует указывать в формате ХХХ </w:t>
      </w:r>
      <w:proofErr w:type="spellStart"/>
      <w:r w:rsidRPr="00570659">
        <w:rPr>
          <w:sz w:val="24"/>
          <w:szCs w:val="24"/>
        </w:rPr>
        <w:t>ХХХ</w:t>
      </w:r>
      <w:proofErr w:type="spellEnd"/>
      <w:r w:rsidRPr="00570659">
        <w:rPr>
          <w:sz w:val="24"/>
          <w:szCs w:val="24"/>
        </w:rPr>
        <w:t xml:space="preserve"> ХХХ,ХХ руб., а также дополнить расшифровкой словами, например: «1 234 567,89 руб. (Один миллион двести тридцать четыре тысячи пятьсот шестьдесят семь рублей 89 коп.)». </w:t>
      </w:r>
    </w:p>
    <w:p w:rsidR="00F2320C" w:rsidRDefault="00F2320C" w:rsidP="003471DD">
      <w:pPr>
        <w:numPr>
          <w:ilvl w:val="3"/>
          <w:numId w:val="36"/>
        </w:numPr>
        <w:tabs>
          <w:tab w:val="num" w:pos="0"/>
        </w:tabs>
        <w:spacing w:line="240" w:lineRule="auto"/>
        <w:ind w:left="0" w:firstLine="0"/>
        <w:rPr>
          <w:sz w:val="24"/>
          <w:szCs w:val="24"/>
        </w:rPr>
      </w:pPr>
      <w:r w:rsidRPr="00570659">
        <w:rPr>
          <w:sz w:val="24"/>
          <w:szCs w:val="24"/>
        </w:rPr>
        <w:t xml:space="preserve">Участник должен указать срок действия Заявки согласно требованиям подпункта </w:t>
      </w:r>
      <w:r w:rsidRPr="00570659">
        <w:rPr>
          <w:i/>
          <w:sz w:val="24"/>
          <w:szCs w:val="24"/>
        </w:rPr>
        <w:t>4.4.2.1</w:t>
      </w:r>
      <w:r w:rsidRPr="00570659">
        <w:rPr>
          <w:sz w:val="24"/>
          <w:szCs w:val="24"/>
        </w:rPr>
        <w:t xml:space="preserve"> Документации.</w:t>
      </w: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380695" w:rsidRPr="00380695" w:rsidRDefault="00380695" w:rsidP="00380695">
      <w:pPr>
        <w:keepNext/>
        <w:pageBreakBefore/>
        <w:suppressAutoHyphens/>
        <w:spacing w:before="240" w:after="120" w:line="240" w:lineRule="auto"/>
        <w:ind w:firstLine="0"/>
        <w:outlineLvl w:val="2"/>
        <w:rPr>
          <w:b/>
          <w:bCs/>
          <w:sz w:val="24"/>
          <w:szCs w:val="24"/>
        </w:rPr>
      </w:pPr>
      <w:r w:rsidRPr="00380695">
        <w:rPr>
          <w:b/>
          <w:bCs/>
          <w:sz w:val="24"/>
          <w:szCs w:val="24"/>
        </w:rPr>
        <w:lastRenderedPageBreak/>
        <w:t>5.</w:t>
      </w:r>
      <w:r w:rsidR="000166C2">
        <w:rPr>
          <w:b/>
          <w:bCs/>
          <w:sz w:val="24"/>
          <w:szCs w:val="24"/>
        </w:rPr>
        <w:t>2</w:t>
      </w:r>
      <w:r w:rsidRPr="00380695">
        <w:rPr>
          <w:b/>
          <w:bCs/>
          <w:sz w:val="24"/>
          <w:szCs w:val="24"/>
        </w:rPr>
        <w:t xml:space="preserve">.  Анкета Участника (Форма </w:t>
      </w:r>
      <w:r w:rsidR="000166C2">
        <w:rPr>
          <w:b/>
          <w:bCs/>
          <w:sz w:val="24"/>
          <w:szCs w:val="24"/>
        </w:rPr>
        <w:t>2</w:t>
      </w:r>
      <w:r w:rsidRPr="00380695">
        <w:rPr>
          <w:b/>
          <w:bCs/>
          <w:sz w:val="24"/>
          <w:szCs w:val="24"/>
        </w:rPr>
        <w:t>)</w:t>
      </w:r>
    </w:p>
    <w:p w:rsidR="00380695" w:rsidRPr="00380695" w:rsidRDefault="00380695" w:rsidP="00380695">
      <w:pPr>
        <w:pBdr>
          <w:top w:val="single" w:sz="4" w:space="1" w:color="auto"/>
        </w:pBdr>
        <w:shd w:val="clear" w:color="auto" w:fill="E0E0E0"/>
        <w:spacing w:line="240" w:lineRule="auto"/>
        <w:jc w:val="center"/>
        <w:rPr>
          <w:b/>
          <w:spacing w:val="36"/>
          <w:sz w:val="24"/>
          <w:szCs w:val="24"/>
        </w:rPr>
      </w:pPr>
      <w:r w:rsidRPr="00380695">
        <w:rPr>
          <w:b/>
          <w:spacing w:val="36"/>
          <w:sz w:val="24"/>
          <w:szCs w:val="24"/>
        </w:rPr>
        <w:t>начало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ind w:firstLine="0"/>
        <w:rPr>
          <w:sz w:val="24"/>
          <w:szCs w:val="24"/>
        </w:rPr>
      </w:pPr>
      <w:r w:rsidRPr="00380695">
        <w:rPr>
          <w:sz w:val="24"/>
          <w:szCs w:val="24"/>
        </w:rPr>
        <w:t xml:space="preserve"> Приложение </w:t>
      </w:r>
      <w:r w:rsidR="000166C2">
        <w:rPr>
          <w:sz w:val="24"/>
          <w:szCs w:val="24"/>
        </w:rPr>
        <w:t>1</w:t>
      </w:r>
    </w:p>
    <w:p w:rsidR="00380695" w:rsidRPr="00380695" w:rsidRDefault="00380695" w:rsidP="00380695">
      <w:pPr>
        <w:spacing w:line="240" w:lineRule="auto"/>
        <w:ind w:firstLine="0"/>
        <w:contextualSpacing/>
        <w:rPr>
          <w:sz w:val="24"/>
          <w:szCs w:val="24"/>
        </w:rPr>
      </w:pPr>
      <w:r w:rsidRPr="00380695">
        <w:rPr>
          <w:sz w:val="24"/>
          <w:szCs w:val="24"/>
        </w:rPr>
        <w:t xml:space="preserve"> к Заявке на участие в закупке </w:t>
      </w:r>
    </w:p>
    <w:p w:rsidR="00380695" w:rsidRPr="00380695" w:rsidRDefault="00380695" w:rsidP="00380695">
      <w:pPr>
        <w:spacing w:line="240" w:lineRule="auto"/>
        <w:ind w:firstLine="0"/>
        <w:contextualSpacing/>
        <w:rPr>
          <w:sz w:val="24"/>
          <w:szCs w:val="24"/>
        </w:rPr>
      </w:pPr>
      <w:r w:rsidRPr="00380695">
        <w:rPr>
          <w:sz w:val="24"/>
          <w:szCs w:val="24"/>
        </w:rPr>
        <w:t xml:space="preserve"> от «____» _____________ г. № __________</w:t>
      </w:r>
    </w:p>
    <w:p w:rsidR="00380695" w:rsidRPr="00380695" w:rsidRDefault="00380695" w:rsidP="00380695">
      <w:pPr>
        <w:spacing w:line="240" w:lineRule="auto"/>
        <w:rPr>
          <w:sz w:val="24"/>
          <w:szCs w:val="24"/>
        </w:rPr>
      </w:pPr>
    </w:p>
    <w:p w:rsidR="00380695" w:rsidRPr="00380695" w:rsidRDefault="00380695" w:rsidP="00380695">
      <w:pPr>
        <w:suppressAutoHyphens/>
        <w:spacing w:line="240" w:lineRule="auto"/>
        <w:jc w:val="center"/>
        <w:rPr>
          <w:b/>
          <w:sz w:val="24"/>
          <w:szCs w:val="24"/>
        </w:rPr>
      </w:pPr>
      <w:r w:rsidRPr="00380695">
        <w:rPr>
          <w:b/>
          <w:sz w:val="24"/>
          <w:szCs w:val="24"/>
        </w:rPr>
        <w:t>Анкета Участника</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Наименование и адрес Участника: _________________________________</w:t>
      </w:r>
    </w:p>
    <w:p w:rsidR="00380695" w:rsidRPr="00380695" w:rsidRDefault="00380695" w:rsidP="00380695">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380695" w:rsidRPr="00380695" w:rsidTr="00D9071C">
        <w:trPr>
          <w:cantSplit/>
          <w:trHeight w:val="240"/>
          <w:tblHeader/>
        </w:trPr>
        <w:tc>
          <w:tcPr>
            <w:tcW w:w="567" w:type="dxa"/>
          </w:tcPr>
          <w:p w:rsidR="00380695" w:rsidRPr="00380695" w:rsidRDefault="00380695" w:rsidP="00380695">
            <w:pPr>
              <w:keepNext/>
              <w:spacing w:before="40" w:after="40" w:line="240" w:lineRule="auto"/>
              <w:ind w:firstLine="27"/>
              <w:rPr>
                <w:sz w:val="24"/>
                <w:szCs w:val="24"/>
              </w:rPr>
            </w:pPr>
            <w:r w:rsidRPr="00380695">
              <w:rPr>
                <w:sz w:val="24"/>
                <w:szCs w:val="24"/>
              </w:rPr>
              <w:t>№ п/п</w:t>
            </w:r>
          </w:p>
        </w:tc>
        <w:tc>
          <w:tcPr>
            <w:tcW w:w="3715" w:type="dxa"/>
            <w:vAlign w:val="center"/>
          </w:tcPr>
          <w:p w:rsidR="00380695" w:rsidRPr="00380695" w:rsidRDefault="00380695" w:rsidP="00380695">
            <w:pPr>
              <w:keepNext/>
              <w:spacing w:before="40" w:after="40" w:line="240" w:lineRule="auto"/>
              <w:ind w:firstLine="34"/>
              <w:jc w:val="center"/>
              <w:rPr>
                <w:sz w:val="24"/>
                <w:szCs w:val="24"/>
              </w:rPr>
            </w:pPr>
            <w:r w:rsidRPr="00380695">
              <w:rPr>
                <w:sz w:val="24"/>
                <w:szCs w:val="24"/>
              </w:rPr>
              <w:t>Наименование</w:t>
            </w:r>
          </w:p>
        </w:tc>
        <w:tc>
          <w:tcPr>
            <w:tcW w:w="5825" w:type="dxa"/>
            <w:vAlign w:val="center"/>
          </w:tcPr>
          <w:p w:rsidR="00380695" w:rsidRPr="00380695" w:rsidRDefault="00380695" w:rsidP="00380695">
            <w:pPr>
              <w:keepNext/>
              <w:spacing w:before="40" w:after="40" w:line="240" w:lineRule="auto"/>
              <w:jc w:val="center"/>
              <w:rPr>
                <w:sz w:val="24"/>
                <w:szCs w:val="24"/>
              </w:rPr>
            </w:pPr>
            <w:r w:rsidRPr="00380695">
              <w:rPr>
                <w:sz w:val="24"/>
                <w:szCs w:val="24"/>
              </w:rPr>
              <w:t>Сведения об Участнике</w:t>
            </w: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Фирменное наименование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ИНН, КПП, ОГРН, ОКПО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места нахождения</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Почтовый адрес</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Филиалы: перечислить наименования и почтовые адреса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Телефоны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Height w:val="116"/>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Факс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электронной почты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главного бухгалтера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bl>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(подпись, М.П.)</w:t>
      </w: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spacing w:line="240" w:lineRule="auto"/>
        <w:rPr>
          <w:b/>
          <w:sz w:val="24"/>
          <w:szCs w:val="24"/>
        </w:rPr>
      </w:pPr>
    </w:p>
    <w:p w:rsidR="00380695" w:rsidRPr="00380695" w:rsidRDefault="00380695" w:rsidP="00380695">
      <w:pPr>
        <w:pBdr>
          <w:bottom w:val="single" w:sz="4" w:space="1" w:color="auto"/>
        </w:pBdr>
        <w:shd w:val="clear" w:color="auto" w:fill="E0E0E0"/>
        <w:spacing w:line="240" w:lineRule="auto"/>
        <w:jc w:val="center"/>
        <w:rPr>
          <w:b/>
          <w:spacing w:val="36"/>
          <w:sz w:val="24"/>
          <w:szCs w:val="24"/>
        </w:rPr>
      </w:pPr>
      <w:r w:rsidRPr="00380695">
        <w:rPr>
          <w:b/>
          <w:spacing w:val="36"/>
          <w:sz w:val="24"/>
          <w:szCs w:val="24"/>
        </w:rPr>
        <w:t>конец формы</w:t>
      </w:r>
    </w:p>
    <w:p w:rsidR="00380695" w:rsidRPr="00380695" w:rsidRDefault="00380695" w:rsidP="00380695">
      <w:pPr>
        <w:keepNext/>
        <w:pageBreakBefore/>
        <w:suppressAutoHyphens/>
        <w:spacing w:before="240" w:after="120" w:line="240" w:lineRule="auto"/>
        <w:ind w:firstLine="0"/>
        <w:outlineLvl w:val="2"/>
        <w:rPr>
          <w:b/>
          <w:bCs/>
          <w:sz w:val="24"/>
          <w:szCs w:val="24"/>
        </w:rPr>
      </w:pPr>
      <w:bookmarkStart w:id="79" w:name="_Toc261535115"/>
      <w:bookmarkStart w:id="80" w:name="_Toc262557871"/>
      <w:bookmarkStart w:id="81" w:name="_Toc278971544"/>
      <w:bookmarkStart w:id="82" w:name="_Toc322017076"/>
      <w:r w:rsidRPr="00380695">
        <w:rPr>
          <w:b/>
          <w:bCs/>
          <w:sz w:val="24"/>
          <w:szCs w:val="24"/>
        </w:rPr>
        <w:lastRenderedPageBreak/>
        <w:t>5.</w:t>
      </w:r>
      <w:r w:rsidR="000166C2">
        <w:rPr>
          <w:b/>
          <w:bCs/>
          <w:sz w:val="24"/>
          <w:szCs w:val="24"/>
        </w:rPr>
        <w:t>2</w:t>
      </w:r>
      <w:r w:rsidRPr="00380695">
        <w:rPr>
          <w:b/>
          <w:bCs/>
          <w:sz w:val="24"/>
          <w:szCs w:val="24"/>
        </w:rPr>
        <w:t>.1. Инструкция по заполнению</w:t>
      </w:r>
      <w:bookmarkEnd w:id="79"/>
      <w:bookmarkEnd w:id="80"/>
      <w:bookmarkEnd w:id="81"/>
      <w:bookmarkEnd w:id="82"/>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0166C2">
        <w:rPr>
          <w:b/>
          <w:sz w:val="24"/>
          <w:szCs w:val="24"/>
        </w:rPr>
        <w:t>2</w:t>
      </w:r>
      <w:r w:rsidRPr="00380695">
        <w:rPr>
          <w:b/>
          <w:sz w:val="24"/>
          <w:szCs w:val="24"/>
        </w:rPr>
        <w:t>.1.1.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0166C2">
        <w:rPr>
          <w:b/>
          <w:sz w:val="24"/>
          <w:szCs w:val="24"/>
        </w:rPr>
        <w:t>2</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0166C2">
        <w:rPr>
          <w:b/>
          <w:sz w:val="24"/>
          <w:szCs w:val="24"/>
        </w:rPr>
        <w:t>2</w:t>
      </w:r>
      <w:r w:rsidRPr="00380695">
        <w:rPr>
          <w:b/>
          <w:sz w:val="24"/>
          <w:szCs w:val="24"/>
        </w:rPr>
        <w:t>.1.3.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0166C2">
        <w:rPr>
          <w:b/>
          <w:sz w:val="24"/>
          <w:szCs w:val="24"/>
        </w:rPr>
        <w:t>2</w:t>
      </w:r>
      <w:r w:rsidRPr="00380695">
        <w:rPr>
          <w:b/>
          <w:sz w:val="24"/>
          <w:szCs w:val="24"/>
        </w:rPr>
        <w:t>.1.4.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0166C2">
        <w:rPr>
          <w:b/>
          <w:sz w:val="24"/>
          <w:szCs w:val="24"/>
        </w:rPr>
        <w:t>3</w:t>
      </w:r>
      <w:r w:rsidRPr="00380695">
        <w:rPr>
          <w:b/>
          <w:sz w:val="24"/>
          <w:szCs w:val="24"/>
        </w:rPr>
        <w:t xml:space="preserve">. </w:t>
      </w:r>
      <w:bookmarkStart w:id="83" w:name="_Toc465770142"/>
      <w:bookmarkStart w:id="84" w:name="_Toc419208689"/>
      <w:bookmarkStart w:id="85" w:name="_Toc418077958"/>
      <w:bookmarkStart w:id="86" w:name="_Ref418004386"/>
      <w:r w:rsidRPr="00380695">
        <w:rPr>
          <w:b/>
          <w:sz w:val="24"/>
          <w:szCs w:val="24"/>
        </w:rPr>
        <w:t xml:space="preserve">Справка об отсутствии признаков крупной сделки (форма </w:t>
      </w:r>
      <w:r w:rsidR="000166C2">
        <w:rPr>
          <w:b/>
          <w:sz w:val="24"/>
          <w:szCs w:val="24"/>
        </w:rPr>
        <w:t>3</w:t>
      </w:r>
      <w:r w:rsidRPr="00380695">
        <w:rPr>
          <w:b/>
          <w:sz w:val="24"/>
          <w:szCs w:val="24"/>
        </w:rPr>
        <w:t>)</w:t>
      </w:r>
      <w:bookmarkEnd w:id="83"/>
      <w:bookmarkEnd w:id="84"/>
      <w:bookmarkEnd w:id="85"/>
      <w:bookmarkEnd w:id="86"/>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0166C2">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«____»_____________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«Саханефтегазсбыт»  и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F32BEC" w:rsidRDefault="000166C2" w:rsidP="000166C2">
      <w:pPr>
        <w:keepNext/>
        <w:keepLines/>
        <w:suppressLineNumbers/>
        <w:spacing w:line="240" w:lineRule="auto"/>
        <w:ind w:firstLine="0"/>
        <w:rPr>
          <w:rFonts w:eastAsia="Calibri"/>
          <w:sz w:val="24"/>
          <w:szCs w:val="24"/>
          <w:lang w:eastAsia="en-US"/>
        </w:rPr>
      </w:pPr>
      <w:r w:rsidRPr="000166C2">
        <w:rPr>
          <w:rFonts w:eastAsia="Calibri"/>
          <w:sz w:val="24"/>
          <w:szCs w:val="24"/>
          <w:lang w:eastAsia="en-US"/>
        </w:rPr>
        <w:t>поставка металлопро</w:t>
      </w:r>
      <w:r>
        <w:rPr>
          <w:rFonts w:eastAsia="Calibri"/>
          <w:sz w:val="24"/>
          <w:szCs w:val="24"/>
          <w:lang w:eastAsia="en-US"/>
        </w:rPr>
        <w:t xml:space="preserve">ката для АО «Саханефтегазсбыт» </w:t>
      </w:r>
      <w:r w:rsidRPr="000166C2">
        <w:rPr>
          <w:rFonts w:eastAsia="Calibri"/>
          <w:sz w:val="24"/>
          <w:szCs w:val="24"/>
          <w:lang w:eastAsia="en-US"/>
        </w:rPr>
        <w:t>в 2025 году</w:t>
      </w:r>
      <w:r w:rsidR="0060566B" w:rsidRPr="0060566B">
        <w:rPr>
          <w:rFonts w:eastAsia="Calibri"/>
          <w:sz w:val="24"/>
          <w:szCs w:val="24"/>
          <w:lang w:eastAsia="en-US"/>
        </w:rPr>
        <w:t>.</w:t>
      </w:r>
    </w:p>
    <w:p w:rsidR="00380695" w:rsidRPr="0060566B" w:rsidRDefault="00380695" w:rsidP="0060566B">
      <w:pPr>
        <w:keepNext/>
        <w:keepLines/>
        <w:suppressLineNumbers/>
        <w:spacing w:line="240" w:lineRule="auto"/>
        <w:ind w:firstLine="0"/>
        <w:rPr>
          <w:rFonts w:eastAsia="Calibri"/>
          <w:sz w:val="24"/>
          <w:szCs w:val="24"/>
          <w:lang w:eastAsia="en-US"/>
        </w:rPr>
      </w:pPr>
      <w:r w:rsidRPr="00380695">
        <w:rPr>
          <w:sz w:val="24"/>
          <w:szCs w:val="24"/>
        </w:rPr>
        <w:t>по Лоту № ___</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0166C2">
        <w:rPr>
          <w:b/>
          <w:bCs/>
          <w:sz w:val="24"/>
          <w:szCs w:val="24"/>
        </w:rPr>
        <w:t>3</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0166C2">
        <w:rPr>
          <w:b/>
          <w:sz w:val="24"/>
          <w:szCs w:val="24"/>
        </w:rPr>
        <w:t>3</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0166C2">
        <w:rPr>
          <w:b/>
          <w:sz w:val="24"/>
          <w:szCs w:val="24"/>
        </w:rPr>
        <w:t>3</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9744A9" w:rsidRDefault="00380695" w:rsidP="00380695">
      <w:pPr>
        <w:spacing w:line="240" w:lineRule="atLeast"/>
        <w:ind w:firstLine="0"/>
        <w:rPr>
          <w:sz w:val="24"/>
          <w:szCs w:val="24"/>
        </w:rPr>
      </w:pPr>
      <w:r w:rsidRPr="00380695">
        <w:rPr>
          <w:b/>
          <w:sz w:val="24"/>
          <w:szCs w:val="24"/>
        </w:rPr>
        <w:t>5.</w:t>
      </w:r>
      <w:r w:rsidR="000166C2">
        <w:rPr>
          <w:b/>
          <w:sz w:val="24"/>
          <w:szCs w:val="24"/>
        </w:rPr>
        <w:t>3</w:t>
      </w:r>
      <w:r w:rsidRPr="00380695">
        <w:rPr>
          <w:b/>
          <w:sz w:val="24"/>
          <w:szCs w:val="24"/>
        </w:rPr>
        <w:t>.1.3</w:t>
      </w:r>
      <w:r w:rsidRPr="00380695">
        <w:rPr>
          <w:sz w:val="24"/>
          <w:szCs w:val="24"/>
        </w:rPr>
        <w:t xml:space="preserve"> Участники должны указать сумму цифрами в </w:t>
      </w:r>
      <w:r w:rsidR="004D130B">
        <w:rPr>
          <w:sz w:val="24"/>
          <w:szCs w:val="24"/>
        </w:rPr>
        <w:t>рублях в соответствии с Заявкой.</w:t>
      </w:r>
    </w:p>
    <w:p w:rsidR="00380695" w:rsidRPr="00380695" w:rsidRDefault="00380695" w:rsidP="00380695">
      <w:pPr>
        <w:spacing w:line="240" w:lineRule="atLeast"/>
        <w:ind w:firstLine="0"/>
        <w:rPr>
          <w:sz w:val="24"/>
          <w:szCs w:val="24"/>
        </w:rPr>
      </w:pPr>
      <w:r w:rsidRPr="00380695">
        <w:rPr>
          <w:b/>
          <w:sz w:val="24"/>
          <w:szCs w:val="24"/>
        </w:rPr>
        <w:t>5.</w:t>
      </w:r>
      <w:r w:rsidR="000166C2">
        <w:rPr>
          <w:b/>
          <w:sz w:val="24"/>
          <w:szCs w:val="24"/>
        </w:rPr>
        <w:t>3</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CD5D07">
      <w:footerReference w:type="default" r:id="rId18"/>
      <w:footerReference w:type="first" r:id="rId19"/>
      <w:type w:val="continuous"/>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04F" w:rsidRDefault="00F7104F" w:rsidP="003604BA">
      <w:pPr>
        <w:spacing w:line="240" w:lineRule="auto"/>
      </w:pPr>
      <w:r>
        <w:separator/>
      </w:r>
    </w:p>
  </w:endnote>
  <w:endnote w:type="continuationSeparator" w:id="0">
    <w:p w:rsidR="00F7104F" w:rsidRDefault="00F7104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932529"/>
      <w:docPartObj>
        <w:docPartGallery w:val="Page Numbers (Bottom of Page)"/>
        <w:docPartUnique/>
      </w:docPartObj>
    </w:sdtPr>
    <w:sdtEndPr/>
    <w:sdtContent>
      <w:sdt>
        <w:sdtPr>
          <w:id w:val="523765606"/>
          <w:docPartObj>
            <w:docPartGallery w:val="Page Numbers (Top of Page)"/>
            <w:docPartUnique/>
          </w:docPartObj>
        </w:sdtPr>
        <w:sdtEndPr/>
        <w:sdtContent>
          <w:p w:rsidR="00F7104F" w:rsidRDefault="00F7104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2A63">
              <w:rPr>
                <w:b/>
                <w:bCs/>
                <w:noProof/>
              </w:rPr>
              <w:t>14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2A63">
              <w:rPr>
                <w:b/>
                <w:bCs/>
                <w:noProof/>
              </w:rPr>
              <w:t>39</w:t>
            </w:r>
            <w:r>
              <w:rPr>
                <w:b/>
                <w:bCs/>
                <w:sz w:val="24"/>
                <w:szCs w:val="24"/>
              </w:rPr>
              <w:fldChar w:fldCharType="end"/>
            </w:r>
          </w:p>
        </w:sdtContent>
      </w:sdt>
    </w:sdtContent>
  </w:sdt>
  <w:p w:rsidR="00F7104F" w:rsidRDefault="00F7104F" w:rsidP="00E019D0">
    <w:pPr>
      <w:tabs>
        <w:tab w:val="right" w:pos="10205"/>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4F" w:rsidRDefault="00F7104F" w:rsidP="00E019D0">
    <w:pPr>
      <w:tabs>
        <w:tab w:val="right" w:pos="10205"/>
      </w:tabs>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12</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23</w:t>
    </w:r>
    <w:r>
      <w:rPr>
        <w:rStyle w:val="a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92930"/>
      <w:docPartObj>
        <w:docPartGallery w:val="Page Numbers (Bottom of Page)"/>
        <w:docPartUnique/>
      </w:docPartObj>
    </w:sdtPr>
    <w:sdtEndPr/>
    <w:sdtContent>
      <w:sdt>
        <w:sdtPr>
          <w:id w:val="-1769616900"/>
          <w:docPartObj>
            <w:docPartGallery w:val="Page Numbers (Top of Page)"/>
            <w:docPartUnique/>
          </w:docPartObj>
        </w:sdtPr>
        <w:sdtEndPr/>
        <w:sdtContent>
          <w:p w:rsidR="00F7104F" w:rsidRDefault="00F7104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2A63">
              <w:rPr>
                <w:b/>
                <w:bCs/>
                <w:noProof/>
              </w:rPr>
              <w:t>26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2A63">
              <w:rPr>
                <w:b/>
                <w:bCs/>
                <w:noProof/>
              </w:rPr>
              <w:t>39</w:t>
            </w:r>
            <w:r>
              <w:rPr>
                <w:b/>
                <w:bCs/>
                <w:sz w:val="24"/>
                <w:szCs w:val="24"/>
              </w:rPr>
              <w:fldChar w:fldCharType="end"/>
            </w:r>
          </w:p>
        </w:sdtContent>
      </w:sdt>
    </w:sdtContent>
  </w:sdt>
  <w:p w:rsidR="00F7104F" w:rsidRDefault="00F7104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07286"/>
      <w:docPartObj>
        <w:docPartGallery w:val="Page Numbers (Bottom of Page)"/>
        <w:docPartUnique/>
      </w:docPartObj>
    </w:sdtPr>
    <w:sdtEndPr/>
    <w:sdtContent>
      <w:sdt>
        <w:sdtPr>
          <w:id w:val="1324624116"/>
          <w:docPartObj>
            <w:docPartGallery w:val="Page Numbers (Top of Page)"/>
            <w:docPartUnique/>
          </w:docPartObj>
        </w:sdtPr>
        <w:sdtEndPr/>
        <w:sdtContent>
          <w:p w:rsidR="00F7104F" w:rsidRDefault="00F7104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2A63">
              <w:rPr>
                <w:b/>
                <w:bCs/>
                <w:noProof/>
              </w:rPr>
              <w:t>16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2A63">
              <w:rPr>
                <w:b/>
                <w:bCs/>
                <w:noProof/>
              </w:rPr>
              <w:t>39</w:t>
            </w:r>
            <w:r>
              <w:rPr>
                <w:b/>
                <w:bCs/>
                <w:sz w:val="24"/>
                <w:szCs w:val="24"/>
              </w:rPr>
              <w:fldChar w:fldCharType="end"/>
            </w:r>
          </w:p>
        </w:sdtContent>
      </w:sdt>
    </w:sdtContent>
  </w:sdt>
  <w:p w:rsidR="00F7104F" w:rsidRDefault="00F7104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rsidR="00F7104F" w:rsidRDefault="00F7104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2A63">
              <w:rPr>
                <w:b/>
                <w:bCs/>
                <w:noProof/>
              </w:rPr>
              <w:t>33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2A63">
              <w:rPr>
                <w:b/>
                <w:bCs/>
                <w:noProof/>
              </w:rPr>
              <w:t>40</w:t>
            </w:r>
            <w:r>
              <w:rPr>
                <w:b/>
                <w:bCs/>
                <w:sz w:val="24"/>
                <w:szCs w:val="24"/>
              </w:rPr>
              <w:fldChar w:fldCharType="end"/>
            </w:r>
          </w:p>
        </w:sdtContent>
      </w:sdt>
    </w:sdtContent>
  </w:sdt>
  <w:p w:rsidR="00F7104F" w:rsidRDefault="00F7104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F7104F" w:rsidRDefault="00F7104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52A63">
              <w:rPr>
                <w:b/>
                <w:bCs/>
                <w:noProof/>
              </w:rPr>
              <w:t>39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52A63">
              <w:rPr>
                <w:b/>
                <w:bCs/>
                <w:noProof/>
              </w:rPr>
              <w:t>40</w:t>
            </w:r>
            <w:r>
              <w:rPr>
                <w:b/>
                <w:bCs/>
                <w:sz w:val="24"/>
                <w:szCs w:val="24"/>
              </w:rPr>
              <w:fldChar w:fldCharType="end"/>
            </w:r>
          </w:p>
        </w:sdtContent>
      </w:sdt>
    </w:sdtContent>
  </w:sdt>
  <w:p w:rsidR="00F7104F" w:rsidRDefault="00F7104F"/>
  <w:p w:rsidR="00F7104F" w:rsidRDefault="00F7104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F7104F" w:rsidRDefault="00F7104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F7104F" w:rsidRPr="00C4329A" w:rsidRDefault="00F7104F" w:rsidP="00C61AA0">
    <w:pPr>
      <w:pStyle w:val="a6"/>
    </w:pPr>
  </w:p>
  <w:p w:rsidR="00F7104F" w:rsidRDefault="00F7104F"/>
  <w:p w:rsidR="00F7104F" w:rsidRDefault="00F710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04F" w:rsidRDefault="00F7104F" w:rsidP="003604BA">
      <w:pPr>
        <w:spacing w:line="240" w:lineRule="auto"/>
      </w:pPr>
      <w:r>
        <w:separator/>
      </w:r>
    </w:p>
  </w:footnote>
  <w:footnote w:type="continuationSeparator" w:id="0">
    <w:p w:rsidR="00F7104F" w:rsidRDefault="00F7104F"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773E4"/>
    <w:multiLevelType w:val="multilevel"/>
    <w:tmpl w:val="6152E27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D4F247A"/>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FE17541"/>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560"/>
        </w:tabs>
        <w:ind w:left="1560"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C3C7FD4"/>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1A111F9"/>
    <w:multiLevelType w:val="multilevel"/>
    <w:tmpl w:val="616CD92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37645EA"/>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055DAC"/>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F4430B4"/>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1C75B3"/>
    <w:multiLevelType w:val="multilevel"/>
    <w:tmpl w:val="B77478C2"/>
    <w:lvl w:ilvl="0">
      <w:start w:val="1"/>
      <w:numFmt w:val="decimal"/>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780CBF"/>
    <w:multiLevelType w:val="hybridMultilevel"/>
    <w:tmpl w:val="06A2F87E"/>
    <w:lvl w:ilvl="0" w:tplc="7E54F08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6"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6"/>
  </w:num>
  <w:num w:numId="3">
    <w:abstractNumId w:val="28"/>
  </w:num>
  <w:num w:numId="4">
    <w:abstractNumId w:val="8"/>
  </w:num>
  <w:num w:numId="5">
    <w:abstractNumId w:val="6"/>
  </w:num>
  <w:num w:numId="6">
    <w:abstractNumId w:val="40"/>
  </w:num>
  <w:num w:numId="7">
    <w:abstractNumId w:val="17"/>
  </w:num>
  <w:num w:numId="8">
    <w:abstractNumId w:val="1"/>
  </w:num>
  <w:num w:numId="9">
    <w:abstractNumId w:val="22"/>
  </w:num>
  <w:num w:numId="10">
    <w:abstractNumId w:val="13"/>
  </w:num>
  <w:num w:numId="11">
    <w:abstractNumId w:val="4"/>
  </w:num>
  <w:num w:numId="12">
    <w:abstractNumId w:val="46"/>
  </w:num>
  <w:num w:numId="13">
    <w:abstractNumId w:val="12"/>
  </w:num>
  <w:num w:numId="14">
    <w:abstractNumId w:val="32"/>
  </w:num>
  <w:num w:numId="15">
    <w:abstractNumId w:val="14"/>
  </w:num>
  <w:num w:numId="16">
    <w:abstractNumId w:val="18"/>
  </w:num>
  <w:num w:numId="17">
    <w:abstractNumId w:val="41"/>
  </w:num>
  <w:num w:numId="18">
    <w:abstractNumId w:val="19"/>
  </w:num>
  <w:num w:numId="19">
    <w:abstractNumId w:val="5"/>
  </w:num>
  <w:num w:numId="20">
    <w:abstractNumId w:val="44"/>
  </w:num>
  <w:num w:numId="21">
    <w:abstractNumId w:val="20"/>
  </w:num>
  <w:num w:numId="22">
    <w:abstractNumId w:val="47"/>
  </w:num>
  <w:num w:numId="23">
    <w:abstractNumId w:val="7"/>
  </w:num>
  <w:num w:numId="24">
    <w:abstractNumId w:val="11"/>
  </w:num>
  <w:num w:numId="25">
    <w:abstractNumId w:val="37"/>
  </w:num>
  <w:num w:numId="26">
    <w:abstractNumId w:val="39"/>
  </w:num>
  <w:num w:numId="27">
    <w:abstractNumId w:val="33"/>
  </w:num>
  <w:num w:numId="28">
    <w:abstractNumId w:val="34"/>
  </w:num>
  <w:num w:numId="29">
    <w:abstractNumId w:val="45"/>
  </w:num>
  <w:num w:numId="30">
    <w:abstractNumId w:val="42"/>
  </w:num>
  <w:num w:numId="31">
    <w:abstractNumId w:val="27"/>
  </w:num>
  <w:num w:numId="32">
    <w:abstractNumId w:val="10"/>
  </w:num>
  <w:num w:numId="33">
    <w:abstractNumId w:val="35"/>
  </w:num>
  <w:num w:numId="3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8"/>
  </w:num>
  <w:num w:numId="37">
    <w:abstractNumId w:val="23"/>
  </w:num>
  <w:num w:numId="38">
    <w:abstractNumId w:val="31"/>
  </w:num>
  <w:num w:numId="39">
    <w:abstractNumId w:val="2"/>
  </w:num>
  <w:num w:numId="40">
    <w:abstractNumId w:val="15"/>
  </w:num>
  <w:num w:numId="41">
    <w:abstractNumId w:val="24"/>
  </w:num>
  <w:num w:numId="42">
    <w:abstractNumId w:val="29"/>
  </w:num>
  <w:num w:numId="43">
    <w:abstractNumId w:val="9"/>
  </w:num>
  <w:num w:numId="44">
    <w:abstractNumId w:val="21"/>
  </w:num>
  <w:num w:numId="45">
    <w:abstractNumId w:val="30"/>
  </w:num>
  <w:num w:numId="46">
    <w:abstractNumId w:val="26"/>
  </w:num>
  <w:num w:numId="47">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66C2"/>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6C2"/>
    <w:rsid w:val="00033844"/>
    <w:rsid w:val="00035E47"/>
    <w:rsid w:val="0003647D"/>
    <w:rsid w:val="00037320"/>
    <w:rsid w:val="00037445"/>
    <w:rsid w:val="0004079F"/>
    <w:rsid w:val="00042764"/>
    <w:rsid w:val="00044A84"/>
    <w:rsid w:val="00045A1C"/>
    <w:rsid w:val="00045D3B"/>
    <w:rsid w:val="0004621D"/>
    <w:rsid w:val="00046273"/>
    <w:rsid w:val="000467C5"/>
    <w:rsid w:val="00047CAD"/>
    <w:rsid w:val="00050EC5"/>
    <w:rsid w:val="000515C0"/>
    <w:rsid w:val="00052F73"/>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1B3"/>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E2B"/>
    <w:rsid w:val="000C171D"/>
    <w:rsid w:val="000C18C1"/>
    <w:rsid w:val="000C2B22"/>
    <w:rsid w:val="000C2C20"/>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5479"/>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604"/>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2EEC"/>
    <w:rsid w:val="0010411E"/>
    <w:rsid w:val="0010455E"/>
    <w:rsid w:val="00104697"/>
    <w:rsid w:val="0010536E"/>
    <w:rsid w:val="001069D6"/>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450"/>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133"/>
    <w:rsid w:val="001377A0"/>
    <w:rsid w:val="0014010A"/>
    <w:rsid w:val="0014172A"/>
    <w:rsid w:val="00141D94"/>
    <w:rsid w:val="00141ECA"/>
    <w:rsid w:val="00142865"/>
    <w:rsid w:val="00143642"/>
    <w:rsid w:val="00144ACA"/>
    <w:rsid w:val="0014557C"/>
    <w:rsid w:val="00145B86"/>
    <w:rsid w:val="0014602D"/>
    <w:rsid w:val="00147350"/>
    <w:rsid w:val="0015025D"/>
    <w:rsid w:val="00150751"/>
    <w:rsid w:val="00151304"/>
    <w:rsid w:val="00151542"/>
    <w:rsid w:val="00151548"/>
    <w:rsid w:val="0015169A"/>
    <w:rsid w:val="001521EA"/>
    <w:rsid w:val="001525EA"/>
    <w:rsid w:val="00152E52"/>
    <w:rsid w:val="00153328"/>
    <w:rsid w:val="001547D9"/>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634"/>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ACC"/>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B4C"/>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1EE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A63"/>
    <w:rsid w:val="00252C04"/>
    <w:rsid w:val="00253A58"/>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24B"/>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36"/>
    <w:rsid w:val="002B7053"/>
    <w:rsid w:val="002B720F"/>
    <w:rsid w:val="002B7312"/>
    <w:rsid w:val="002C0694"/>
    <w:rsid w:val="002C0964"/>
    <w:rsid w:val="002C0DB8"/>
    <w:rsid w:val="002C10CE"/>
    <w:rsid w:val="002C122B"/>
    <w:rsid w:val="002C1A8D"/>
    <w:rsid w:val="002C3034"/>
    <w:rsid w:val="002C3681"/>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B59"/>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519"/>
    <w:rsid w:val="00331D00"/>
    <w:rsid w:val="003324A8"/>
    <w:rsid w:val="0033258C"/>
    <w:rsid w:val="00333162"/>
    <w:rsid w:val="00333298"/>
    <w:rsid w:val="00333C91"/>
    <w:rsid w:val="003341CE"/>
    <w:rsid w:val="00334F55"/>
    <w:rsid w:val="0033536B"/>
    <w:rsid w:val="003353B4"/>
    <w:rsid w:val="00335BCD"/>
    <w:rsid w:val="003366CD"/>
    <w:rsid w:val="00336EAC"/>
    <w:rsid w:val="003372F4"/>
    <w:rsid w:val="00337419"/>
    <w:rsid w:val="00337836"/>
    <w:rsid w:val="003405DC"/>
    <w:rsid w:val="00341381"/>
    <w:rsid w:val="00341DBC"/>
    <w:rsid w:val="003420FA"/>
    <w:rsid w:val="0034228D"/>
    <w:rsid w:val="0034274F"/>
    <w:rsid w:val="00342B74"/>
    <w:rsid w:val="003439BB"/>
    <w:rsid w:val="00343A4D"/>
    <w:rsid w:val="00343BA7"/>
    <w:rsid w:val="00343DDC"/>
    <w:rsid w:val="00344778"/>
    <w:rsid w:val="00344DC5"/>
    <w:rsid w:val="00345242"/>
    <w:rsid w:val="00345F85"/>
    <w:rsid w:val="00346A86"/>
    <w:rsid w:val="00346E76"/>
    <w:rsid w:val="003471DD"/>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617"/>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7"/>
    <w:rsid w:val="003D1DBD"/>
    <w:rsid w:val="003D2889"/>
    <w:rsid w:val="003D29CB"/>
    <w:rsid w:val="003D2E39"/>
    <w:rsid w:val="003D41DB"/>
    <w:rsid w:val="003D4221"/>
    <w:rsid w:val="003D46B4"/>
    <w:rsid w:val="003D552D"/>
    <w:rsid w:val="003D57B8"/>
    <w:rsid w:val="003D5D01"/>
    <w:rsid w:val="003D630E"/>
    <w:rsid w:val="003D6A62"/>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2D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355"/>
    <w:rsid w:val="004105B0"/>
    <w:rsid w:val="00410F0C"/>
    <w:rsid w:val="00412251"/>
    <w:rsid w:val="0041241A"/>
    <w:rsid w:val="0041241E"/>
    <w:rsid w:val="00412EFC"/>
    <w:rsid w:val="0041383D"/>
    <w:rsid w:val="004148AD"/>
    <w:rsid w:val="0041557C"/>
    <w:rsid w:val="00415AD9"/>
    <w:rsid w:val="004163E9"/>
    <w:rsid w:val="0041649A"/>
    <w:rsid w:val="00416A65"/>
    <w:rsid w:val="00416D36"/>
    <w:rsid w:val="00417380"/>
    <w:rsid w:val="0041757D"/>
    <w:rsid w:val="00420ECA"/>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378"/>
    <w:rsid w:val="0043799E"/>
    <w:rsid w:val="00437D68"/>
    <w:rsid w:val="00437E67"/>
    <w:rsid w:val="00440186"/>
    <w:rsid w:val="004408A6"/>
    <w:rsid w:val="00441121"/>
    <w:rsid w:val="004412B1"/>
    <w:rsid w:val="00442ADD"/>
    <w:rsid w:val="00443B42"/>
    <w:rsid w:val="00443D3E"/>
    <w:rsid w:val="00443D51"/>
    <w:rsid w:val="00443DB5"/>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5E9"/>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46C6"/>
    <w:rsid w:val="004A52D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30B"/>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7AD"/>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5972"/>
    <w:rsid w:val="0053621C"/>
    <w:rsid w:val="005377D2"/>
    <w:rsid w:val="00537857"/>
    <w:rsid w:val="00537DF9"/>
    <w:rsid w:val="00540C80"/>
    <w:rsid w:val="00541723"/>
    <w:rsid w:val="00542736"/>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5FC9"/>
    <w:rsid w:val="005773AE"/>
    <w:rsid w:val="00580CBD"/>
    <w:rsid w:val="005820D5"/>
    <w:rsid w:val="00582C2F"/>
    <w:rsid w:val="00582F0D"/>
    <w:rsid w:val="00582F10"/>
    <w:rsid w:val="00584415"/>
    <w:rsid w:val="005847B6"/>
    <w:rsid w:val="00585A2B"/>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66C"/>
    <w:rsid w:val="005B5A9B"/>
    <w:rsid w:val="005B6420"/>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0B7F"/>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6B1D"/>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6CA8"/>
    <w:rsid w:val="00657EFD"/>
    <w:rsid w:val="006603C8"/>
    <w:rsid w:val="00662237"/>
    <w:rsid w:val="00662952"/>
    <w:rsid w:val="006629E2"/>
    <w:rsid w:val="00662EBC"/>
    <w:rsid w:val="0066475E"/>
    <w:rsid w:val="00665003"/>
    <w:rsid w:val="006650F0"/>
    <w:rsid w:val="006660B7"/>
    <w:rsid w:val="0066626B"/>
    <w:rsid w:val="00666CA0"/>
    <w:rsid w:val="006672D9"/>
    <w:rsid w:val="00671A4A"/>
    <w:rsid w:val="00671CD6"/>
    <w:rsid w:val="00671E10"/>
    <w:rsid w:val="006721C5"/>
    <w:rsid w:val="006726F7"/>
    <w:rsid w:val="0067396C"/>
    <w:rsid w:val="0067412F"/>
    <w:rsid w:val="0067473D"/>
    <w:rsid w:val="00674D63"/>
    <w:rsid w:val="006755AD"/>
    <w:rsid w:val="006758AF"/>
    <w:rsid w:val="00676750"/>
    <w:rsid w:val="00676852"/>
    <w:rsid w:val="00677ADA"/>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0182"/>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817"/>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643D"/>
    <w:rsid w:val="006D7951"/>
    <w:rsid w:val="006D7FA0"/>
    <w:rsid w:val="006E06B9"/>
    <w:rsid w:val="006E1532"/>
    <w:rsid w:val="006E1668"/>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1C3"/>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22C"/>
    <w:rsid w:val="0076368D"/>
    <w:rsid w:val="00764B4C"/>
    <w:rsid w:val="0076526F"/>
    <w:rsid w:val="00765352"/>
    <w:rsid w:val="00765640"/>
    <w:rsid w:val="00765876"/>
    <w:rsid w:val="00765D30"/>
    <w:rsid w:val="00766647"/>
    <w:rsid w:val="00766E8C"/>
    <w:rsid w:val="0077092C"/>
    <w:rsid w:val="00771F17"/>
    <w:rsid w:val="00772129"/>
    <w:rsid w:val="007733EC"/>
    <w:rsid w:val="00774324"/>
    <w:rsid w:val="007752DC"/>
    <w:rsid w:val="007753EB"/>
    <w:rsid w:val="007755B6"/>
    <w:rsid w:val="00775B73"/>
    <w:rsid w:val="007760A2"/>
    <w:rsid w:val="00776352"/>
    <w:rsid w:val="00776A33"/>
    <w:rsid w:val="00776D8D"/>
    <w:rsid w:val="00776DA9"/>
    <w:rsid w:val="00777A81"/>
    <w:rsid w:val="00777F0F"/>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2BEA"/>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90"/>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701"/>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D0C"/>
    <w:rsid w:val="007D3438"/>
    <w:rsid w:val="007D394F"/>
    <w:rsid w:val="007D3967"/>
    <w:rsid w:val="007D3993"/>
    <w:rsid w:val="007D399B"/>
    <w:rsid w:val="007D40A6"/>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6C36"/>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02FD"/>
    <w:rsid w:val="008111E8"/>
    <w:rsid w:val="00811375"/>
    <w:rsid w:val="00811405"/>
    <w:rsid w:val="00811788"/>
    <w:rsid w:val="00811EE8"/>
    <w:rsid w:val="00812700"/>
    <w:rsid w:val="0081381F"/>
    <w:rsid w:val="00813A43"/>
    <w:rsid w:val="00814642"/>
    <w:rsid w:val="008156CB"/>
    <w:rsid w:val="008158E0"/>
    <w:rsid w:val="008158E4"/>
    <w:rsid w:val="0081625D"/>
    <w:rsid w:val="00816469"/>
    <w:rsid w:val="008206C1"/>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0776"/>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8CC"/>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9DB"/>
    <w:rsid w:val="00872F46"/>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CB5"/>
    <w:rsid w:val="00893E45"/>
    <w:rsid w:val="00893EFA"/>
    <w:rsid w:val="00894F45"/>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0"/>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8F6D6A"/>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1A0"/>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1AC"/>
    <w:rsid w:val="009675F3"/>
    <w:rsid w:val="00967977"/>
    <w:rsid w:val="0097000E"/>
    <w:rsid w:val="009704C7"/>
    <w:rsid w:val="009708BF"/>
    <w:rsid w:val="00971E1D"/>
    <w:rsid w:val="00971FB7"/>
    <w:rsid w:val="009728D3"/>
    <w:rsid w:val="00972975"/>
    <w:rsid w:val="0097319C"/>
    <w:rsid w:val="00973FF1"/>
    <w:rsid w:val="009744A9"/>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BAB"/>
    <w:rsid w:val="00986D30"/>
    <w:rsid w:val="009878A8"/>
    <w:rsid w:val="009878D8"/>
    <w:rsid w:val="009919A8"/>
    <w:rsid w:val="00991BAD"/>
    <w:rsid w:val="009927E0"/>
    <w:rsid w:val="0099292E"/>
    <w:rsid w:val="00992C9F"/>
    <w:rsid w:val="009932C3"/>
    <w:rsid w:val="00993956"/>
    <w:rsid w:val="00993DB2"/>
    <w:rsid w:val="0099458A"/>
    <w:rsid w:val="009949BD"/>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70B"/>
    <w:rsid w:val="009C5745"/>
    <w:rsid w:val="009C645C"/>
    <w:rsid w:val="009C6BD6"/>
    <w:rsid w:val="009C6F50"/>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AD4"/>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1A4"/>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824"/>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26FD8"/>
    <w:rsid w:val="00A309E2"/>
    <w:rsid w:val="00A30C1A"/>
    <w:rsid w:val="00A31489"/>
    <w:rsid w:val="00A31B28"/>
    <w:rsid w:val="00A31D3B"/>
    <w:rsid w:val="00A31F8E"/>
    <w:rsid w:val="00A3222D"/>
    <w:rsid w:val="00A32A57"/>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67BB"/>
    <w:rsid w:val="00A678CD"/>
    <w:rsid w:val="00A67C2B"/>
    <w:rsid w:val="00A703B3"/>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43E1"/>
    <w:rsid w:val="00A85354"/>
    <w:rsid w:val="00A857B3"/>
    <w:rsid w:val="00A865F6"/>
    <w:rsid w:val="00A86A20"/>
    <w:rsid w:val="00A86D3D"/>
    <w:rsid w:val="00A90427"/>
    <w:rsid w:val="00A90788"/>
    <w:rsid w:val="00A9125D"/>
    <w:rsid w:val="00A92543"/>
    <w:rsid w:val="00A930EF"/>
    <w:rsid w:val="00A931D4"/>
    <w:rsid w:val="00A93822"/>
    <w:rsid w:val="00A941BD"/>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A6DEC"/>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12C"/>
    <w:rsid w:val="00AC47BB"/>
    <w:rsid w:val="00AC4906"/>
    <w:rsid w:val="00AC49EC"/>
    <w:rsid w:val="00AC5135"/>
    <w:rsid w:val="00AC5345"/>
    <w:rsid w:val="00AC5493"/>
    <w:rsid w:val="00AC5AC2"/>
    <w:rsid w:val="00AC649F"/>
    <w:rsid w:val="00AC6C3F"/>
    <w:rsid w:val="00AC7C85"/>
    <w:rsid w:val="00AC7F9E"/>
    <w:rsid w:val="00AD071D"/>
    <w:rsid w:val="00AD16A8"/>
    <w:rsid w:val="00AD1E34"/>
    <w:rsid w:val="00AD3235"/>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5524"/>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ADA"/>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4"/>
    <w:rsid w:val="00B4650F"/>
    <w:rsid w:val="00B468E6"/>
    <w:rsid w:val="00B46DB3"/>
    <w:rsid w:val="00B47B98"/>
    <w:rsid w:val="00B50051"/>
    <w:rsid w:val="00B508E6"/>
    <w:rsid w:val="00B5155E"/>
    <w:rsid w:val="00B52B5F"/>
    <w:rsid w:val="00B52C72"/>
    <w:rsid w:val="00B52CAF"/>
    <w:rsid w:val="00B5341F"/>
    <w:rsid w:val="00B53D46"/>
    <w:rsid w:val="00B53DC8"/>
    <w:rsid w:val="00B544B3"/>
    <w:rsid w:val="00B54B02"/>
    <w:rsid w:val="00B54C5A"/>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5F1C"/>
    <w:rsid w:val="00B66E51"/>
    <w:rsid w:val="00B67B58"/>
    <w:rsid w:val="00B70021"/>
    <w:rsid w:val="00B70031"/>
    <w:rsid w:val="00B726D3"/>
    <w:rsid w:val="00B72A55"/>
    <w:rsid w:val="00B72C2A"/>
    <w:rsid w:val="00B73308"/>
    <w:rsid w:val="00B73671"/>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41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9B6"/>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1B8"/>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39F"/>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30B"/>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4F55"/>
    <w:rsid w:val="00C651CC"/>
    <w:rsid w:val="00C6575A"/>
    <w:rsid w:val="00C66BF6"/>
    <w:rsid w:val="00C674CB"/>
    <w:rsid w:val="00C70026"/>
    <w:rsid w:val="00C7061E"/>
    <w:rsid w:val="00C70C34"/>
    <w:rsid w:val="00C7106B"/>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25B"/>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88"/>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D07"/>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3D82"/>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6BFB"/>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29D2"/>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6240"/>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93C"/>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407"/>
    <w:rsid w:val="00DF6F11"/>
    <w:rsid w:val="00DF6F42"/>
    <w:rsid w:val="00DF7043"/>
    <w:rsid w:val="00DF70B7"/>
    <w:rsid w:val="00DF7B98"/>
    <w:rsid w:val="00E00092"/>
    <w:rsid w:val="00E0072B"/>
    <w:rsid w:val="00E00EAD"/>
    <w:rsid w:val="00E018F9"/>
    <w:rsid w:val="00E019D0"/>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27316"/>
    <w:rsid w:val="00E30210"/>
    <w:rsid w:val="00E31C72"/>
    <w:rsid w:val="00E3338F"/>
    <w:rsid w:val="00E33945"/>
    <w:rsid w:val="00E354E2"/>
    <w:rsid w:val="00E3676F"/>
    <w:rsid w:val="00E36AB8"/>
    <w:rsid w:val="00E36AE3"/>
    <w:rsid w:val="00E36B2E"/>
    <w:rsid w:val="00E407E1"/>
    <w:rsid w:val="00E4091B"/>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05E"/>
    <w:rsid w:val="00E63395"/>
    <w:rsid w:val="00E6339B"/>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E8"/>
    <w:rsid w:val="00E758FF"/>
    <w:rsid w:val="00E76556"/>
    <w:rsid w:val="00E766A4"/>
    <w:rsid w:val="00E76950"/>
    <w:rsid w:val="00E771BC"/>
    <w:rsid w:val="00E80308"/>
    <w:rsid w:val="00E81C8E"/>
    <w:rsid w:val="00E8264D"/>
    <w:rsid w:val="00E833FC"/>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A0FDA"/>
    <w:rsid w:val="00EA12F4"/>
    <w:rsid w:val="00EA16D1"/>
    <w:rsid w:val="00EA1CB1"/>
    <w:rsid w:val="00EA23F6"/>
    <w:rsid w:val="00EA30D5"/>
    <w:rsid w:val="00EA472A"/>
    <w:rsid w:val="00EA504D"/>
    <w:rsid w:val="00EA6081"/>
    <w:rsid w:val="00EA60BC"/>
    <w:rsid w:val="00EA78D2"/>
    <w:rsid w:val="00EB0EFB"/>
    <w:rsid w:val="00EB148B"/>
    <w:rsid w:val="00EB1722"/>
    <w:rsid w:val="00EB1AE8"/>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329"/>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9BB"/>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681D"/>
    <w:rsid w:val="00F06C73"/>
    <w:rsid w:val="00F06D50"/>
    <w:rsid w:val="00F07201"/>
    <w:rsid w:val="00F0729F"/>
    <w:rsid w:val="00F10154"/>
    <w:rsid w:val="00F12DF8"/>
    <w:rsid w:val="00F12F18"/>
    <w:rsid w:val="00F1330E"/>
    <w:rsid w:val="00F13386"/>
    <w:rsid w:val="00F13675"/>
    <w:rsid w:val="00F13AE8"/>
    <w:rsid w:val="00F13CC8"/>
    <w:rsid w:val="00F13D2E"/>
    <w:rsid w:val="00F149CA"/>
    <w:rsid w:val="00F15EF1"/>
    <w:rsid w:val="00F15F7C"/>
    <w:rsid w:val="00F16B8E"/>
    <w:rsid w:val="00F202C9"/>
    <w:rsid w:val="00F21711"/>
    <w:rsid w:val="00F21ECE"/>
    <w:rsid w:val="00F2291A"/>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0FFC"/>
    <w:rsid w:val="00F611B6"/>
    <w:rsid w:val="00F624D8"/>
    <w:rsid w:val="00F62690"/>
    <w:rsid w:val="00F62F0F"/>
    <w:rsid w:val="00F62FF5"/>
    <w:rsid w:val="00F639FD"/>
    <w:rsid w:val="00F645B2"/>
    <w:rsid w:val="00F6538E"/>
    <w:rsid w:val="00F66312"/>
    <w:rsid w:val="00F66D30"/>
    <w:rsid w:val="00F67261"/>
    <w:rsid w:val="00F678DF"/>
    <w:rsid w:val="00F67C0C"/>
    <w:rsid w:val="00F7050E"/>
    <w:rsid w:val="00F70D14"/>
    <w:rsid w:val="00F70D40"/>
    <w:rsid w:val="00F7104F"/>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595"/>
    <w:rsid w:val="00F93C27"/>
    <w:rsid w:val="00F94329"/>
    <w:rsid w:val="00F94D34"/>
    <w:rsid w:val="00F95448"/>
    <w:rsid w:val="00F95BBD"/>
    <w:rsid w:val="00F96988"/>
    <w:rsid w:val="00F97790"/>
    <w:rsid w:val="00F97893"/>
    <w:rsid w:val="00F97BB2"/>
    <w:rsid w:val="00FA01A3"/>
    <w:rsid w:val="00FA170A"/>
    <w:rsid w:val="00FA4319"/>
    <w:rsid w:val="00FA54A1"/>
    <w:rsid w:val="00FA571E"/>
    <w:rsid w:val="00FA579F"/>
    <w:rsid w:val="00FA5BBD"/>
    <w:rsid w:val="00FA6746"/>
    <w:rsid w:val="00FA67F2"/>
    <w:rsid w:val="00FA6EC8"/>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0BAF"/>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81"/>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0ADD"/>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26F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851,bqiaagaaeyqcaaagiaiaaaoibgaabbagaaaaaaaaaaaaaaaaaaaaaaaaaaaaaaaaaaaaaaaaaaaaaaaaaaaaaaaaaaaaaaaaaaaaaaaaaaaaaaaaaaaaaaaaaaaaaaaaaaaaaaaaaaaaaaaaaaaaaaaaaaaaaaaaaaaaaaaaaaaaaaaaaaaaaaaaaaaaaaaaaaaaaaaaaaaaaaaaaaaaaaaaaaaaaaaaaaaaaaaa"/>
    <w:basedOn w:val="a1"/>
    <w:rsid w:val="00D8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530068204">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 w:id="21328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mrr@ynp.ru"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C881-1048-449C-A455-04809107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39</Pages>
  <Words>15742</Words>
  <Characters>94836</Characters>
  <Application>Microsoft Office Word</Application>
  <DocSecurity>0</DocSecurity>
  <Lines>790</Lines>
  <Paragraphs>220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233</cp:revision>
  <cp:lastPrinted>2023-08-03T00:10:00Z</cp:lastPrinted>
  <dcterms:created xsi:type="dcterms:W3CDTF">2023-07-07T00:15:00Z</dcterms:created>
  <dcterms:modified xsi:type="dcterms:W3CDTF">2024-12-25T05:39:00Z</dcterms:modified>
</cp:coreProperties>
</file>