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C96F42">
        <w:rPr>
          <w:sz w:val="24"/>
          <w:szCs w:val="24"/>
        </w:rPr>
        <w:t>от "</w:t>
      </w:r>
      <w:r w:rsidR="003166B1" w:rsidRPr="00C96F42">
        <w:rPr>
          <w:sz w:val="24"/>
          <w:szCs w:val="24"/>
        </w:rPr>
        <w:t>20</w:t>
      </w:r>
      <w:r w:rsidRPr="00C96F42">
        <w:rPr>
          <w:sz w:val="24"/>
          <w:szCs w:val="24"/>
        </w:rPr>
        <w:t xml:space="preserve">" </w:t>
      </w:r>
      <w:r w:rsidR="006F3296" w:rsidRPr="00C96F42">
        <w:rPr>
          <w:sz w:val="24"/>
          <w:szCs w:val="24"/>
        </w:rPr>
        <w:t>марта</w:t>
      </w:r>
      <w:r w:rsidRPr="00C96F42">
        <w:rPr>
          <w:sz w:val="24"/>
          <w:szCs w:val="24"/>
        </w:rPr>
        <w:t xml:space="preserve"> 202</w:t>
      </w:r>
      <w:r w:rsidR="005B566C" w:rsidRPr="00C96F42">
        <w:rPr>
          <w:sz w:val="24"/>
          <w:szCs w:val="24"/>
        </w:rPr>
        <w:t>4</w:t>
      </w:r>
      <w:r w:rsidRPr="00C96F42">
        <w:rPr>
          <w:sz w:val="24"/>
          <w:szCs w:val="24"/>
        </w:rPr>
        <w:t xml:space="preserve"> г. № Закуп - </w:t>
      </w:r>
      <w:r w:rsidR="00E42F80" w:rsidRPr="00C96F42">
        <w:rPr>
          <w:sz w:val="24"/>
          <w:szCs w:val="24"/>
        </w:rPr>
        <w:t>1</w:t>
      </w:r>
      <w:r w:rsidR="00C96F42" w:rsidRPr="00C96F42">
        <w:rPr>
          <w:sz w:val="24"/>
          <w:szCs w:val="24"/>
        </w:rPr>
        <w:t>312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Pr="00484CDA" w:rsidRDefault="002A2B1B" w:rsidP="006A2671">
      <w:pPr>
        <w:spacing w:line="240" w:lineRule="auto"/>
        <w:jc w:val="center"/>
        <w:outlineLvl w:val="0"/>
        <w:rPr>
          <w:b/>
          <w:sz w:val="32"/>
          <w:szCs w:val="32"/>
        </w:rPr>
      </w:pPr>
      <w:r w:rsidRPr="002A2B1B">
        <w:rPr>
          <w:b/>
          <w:bCs/>
          <w:sz w:val="32"/>
          <w:szCs w:val="32"/>
        </w:rPr>
        <w:t xml:space="preserve">на выполнение работ по капитальному ремонту </w:t>
      </w:r>
      <w:r>
        <w:rPr>
          <w:b/>
          <w:bCs/>
          <w:sz w:val="32"/>
          <w:szCs w:val="32"/>
        </w:rPr>
        <w:t xml:space="preserve">                                    </w:t>
      </w:r>
      <w:r w:rsidRPr="002A2B1B">
        <w:rPr>
          <w:b/>
          <w:bCs/>
          <w:sz w:val="32"/>
          <w:szCs w:val="32"/>
        </w:rPr>
        <w:t>АЗС АО</w:t>
      </w:r>
      <w:r w:rsidR="00C42490">
        <w:rPr>
          <w:b/>
          <w:bCs/>
          <w:sz w:val="32"/>
          <w:szCs w:val="32"/>
        </w:rPr>
        <w:t xml:space="preserve"> «Саханефтегазсбыт» в г. Мирный</w:t>
      </w:r>
      <w:r w:rsidRPr="002A2B1B">
        <w:rPr>
          <w:b/>
          <w:bCs/>
          <w:sz w:val="32"/>
          <w:szCs w:val="32"/>
        </w:rPr>
        <w:t xml:space="preserve"> в 2024 году.</w:t>
      </w: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6F3296" w:rsidRDefault="006F3296"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0C07AF" w:rsidRDefault="007D50BE" w:rsidP="002A2B1B">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7E35A3" w:rsidRPr="00C420D0" w:rsidRDefault="007E35A3" w:rsidP="007E35A3">
      <w:pPr>
        <w:spacing w:line="240" w:lineRule="auto"/>
        <w:ind w:firstLine="0"/>
        <w:jc w:val="center"/>
        <w:rPr>
          <w:sz w:val="24"/>
          <w:szCs w:val="24"/>
        </w:rPr>
      </w:pPr>
      <w:r w:rsidRPr="004F740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proofErr w:type="gramStart"/>
            <w:r w:rsidR="00E05333" w:rsidRPr="007B1CA0">
              <w:rPr>
                <w:sz w:val="24"/>
                <w:szCs w:val="24"/>
              </w:rPr>
              <w:t>. . .</w:t>
            </w:r>
            <w:r w:rsidR="00E05333">
              <w:rPr>
                <w:sz w:val="24"/>
                <w:szCs w:val="24"/>
              </w:rPr>
              <w:t xml:space="preserve"> .</w:t>
            </w:r>
            <w:proofErr w:type="gramEnd"/>
            <w:r w:rsidR="00E05333">
              <w:rPr>
                <w:sz w:val="24"/>
                <w:szCs w:val="24"/>
              </w:rPr>
              <w:t xml:space="preserve"> </w:t>
            </w:r>
          </w:p>
        </w:tc>
        <w:tc>
          <w:tcPr>
            <w:tcW w:w="15169" w:type="dxa"/>
            <w:vAlign w:val="bottom"/>
            <w:hideMark/>
          </w:tcPr>
          <w:p w:rsidR="00E94CF3" w:rsidRPr="007B1CA0" w:rsidRDefault="00E05333" w:rsidP="00DB7E8C">
            <w:pPr>
              <w:spacing w:line="240" w:lineRule="auto"/>
              <w:ind w:left="176" w:right="-533" w:hanging="149"/>
              <w:rPr>
                <w:sz w:val="24"/>
                <w:szCs w:val="24"/>
              </w:rPr>
            </w:pPr>
            <w:r>
              <w:rPr>
                <w:sz w:val="24"/>
                <w:szCs w:val="24"/>
              </w:rPr>
              <w:t xml:space="preserve">    </w:t>
            </w:r>
            <w:r w:rsidR="00DB7E8C">
              <w:rPr>
                <w:sz w:val="24"/>
                <w:szCs w:val="24"/>
              </w:rPr>
              <w:t>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DB7E8C">
              <w:rPr>
                <w:sz w:val="24"/>
                <w:szCs w:val="24"/>
              </w:rPr>
              <w:t>8</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w:t>
            </w:r>
            <w:proofErr w:type="gramStart"/>
            <w:r w:rsidR="00E94CF3" w:rsidRPr="007B1CA0">
              <w:rPr>
                <w:sz w:val="24"/>
                <w:szCs w:val="24"/>
              </w:rPr>
              <w:t>. . . .</w:t>
            </w:r>
            <w:proofErr w:type="gramEnd"/>
            <w:r w:rsidR="00E94CF3" w:rsidRPr="007B1CA0">
              <w:rPr>
                <w:sz w:val="24"/>
                <w:szCs w:val="24"/>
              </w:rPr>
              <w:t xml:space="preserve">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w:t>
            </w:r>
            <w:proofErr w:type="gramStart"/>
            <w:r w:rsidR="004F7405" w:rsidRPr="007B1CA0">
              <w:rPr>
                <w:sz w:val="24"/>
                <w:szCs w:val="24"/>
              </w:rPr>
              <w:t>. . . .</w:t>
            </w:r>
            <w:proofErr w:type="gramEnd"/>
            <w:r w:rsidR="004F7405" w:rsidRPr="007B1CA0">
              <w:rPr>
                <w:sz w:val="24"/>
                <w:szCs w:val="24"/>
              </w:rPr>
              <w:t xml:space="preserve">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DB7E8C">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DB7E8C">
              <w:rPr>
                <w:sz w:val="24"/>
                <w:szCs w:val="24"/>
              </w:rPr>
              <w:t>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DB7E8C" w:rsidP="009B4810">
            <w:pPr>
              <w:spacing w:line="240" w:lineRule="auto"/>
              <w:ind w:left="176" w:right="-533" w:hanging="149"/>
              <w:rPr>
                <w:sz w:val="24"/>
                <w:szCs w:val="24"/>
                <w:lang w:val="en-US"/>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DB7E8C">
              <w:rPr>
                <w:sz w:val="24"/>
                <w:szCs w:val="24"/>
              </w:rPr>
              <w:t>51</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sidR="00DB7E8C">
              <w:rPr>
                <w:sz w:val="24"/>
                <w:szCs w:val="24"/>
              </w:rPr>
              <w:t>52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DB7E8C">
              <w:rPr>
                <w:sz w:val="24"/>
                <w:szCs w:val="24"/>
              </w:rPr>
              <w:t>53</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DB7E8C"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57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DB7E8C">
              <w:rPr>
                <w:sz w:val="24"/>
                <w:szCs w:val="24"/>
              </w:rPr>
              <w:t>58</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63</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64</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65</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456E01" w:rsidRPr="002A2B1B" w:rsidRDefault="00456E01" w:rsidP="002A2B1B">
      <w:pPr>
        <w:numPr>
          <w:ilvl w:val="2"/>
          <w:numId w:val="11"/>
        </w:numPr>
        <w:suppressAutoHyphens/>
        <w:spacing w:line="240" w:lineRule="auto"/>
        <w:ind w:left="0" w:firstLine="0"/>
        <w:rPr>
          <w:sz w:val="24"/>
          <w:szCs w:val="24"/>
        </w:rPr>
      </w:pPr>
      <w:bookmarkStart w:id="28" w:name="_Ref55193512"/>
      <w:bookmarkStart w:id="29" w:name="Общие_сведения"/>
      <w:bookmarkStart w:id="30" w:name="_Ref93209175"/>
      <w:r w:rsidRPr="002A2B1B">
        <w:rPr>
          <w:sz w:val="24"/>
          <w:szCs w:val="24"/>
        </w:rPr>
        <w:t xml:space="preserve"> Акционерное общество «Саханефтегазсбыт», расположенное по адресу: 677000, г. Якутск, ул. Чиряева, </w:t>
      </w:r>
      <w:r w:rsidR="005B4E43" w:rsidRPr="002A2B1B">
        <w:rPr>
          <w:sz w:val="24"/>
          <w:szCs w:val="24"/>
        </w:rPr>
        <w:t>д.</w:t>
      </w:r>
      <w:r w:rsidRPr="002A2B1B">
        <w:rPr>
          <w:sz w:val="24"/>
          <w:szCs w:val="24"/>
        </w:rPr>
        <w:t xml:space="preserve">3 (далее – Заказчик), Извещением о проведении </w:t>
      </w:r>
      <w:r w:rsidRPr="002A2B1B">
        <w:rPr>
          <w:b/>
          <w:bCs/>
          <w:sz w:val="24"/>
          <w:szCs w:val="24"/>
        </w:rPr>
        <w:t>состязательной закупки</w:t>
      </w:r>
      <w:r w:rsidRPr="002A2B1B">
        <w:rPr>
          <w:b/>
          <w:sz w:val="24"/>
          <w:szCs w:val="24"/>
        </w:rPr>
        <w:t xml:space="preserve"> в электронной форме</w:t>
      </w:r>
      <w:r w:rsidR="005E7AE0" w:rsidRPr="002A2B1B">
        <w:rPr>
          <w:b/>
          <w:sz w:val="24"/>
          <w:szCs w:val="24"/>
        </w:rPr>
        <w:t xml:space="preserve"> </w:t>
      </w:r>
      <w:r w:rsidR="005E7AE0" w:rsidRPr="002A2B1B">
        <w:rPr>
          <w:sz w:val="24"/>
          <w:szCs w:val="24"/>
        </w:rPr>
        <w:t xml:space="preserve">(далее — </w:t>
      </w:r>
      <w:r w:rsidR="005E7AE0" w:rsidRPr="002A2B1B">
        <w:rPr>
          <w:bCs/>
          <w:sz w:val="24"/>
          <w:szCs w:val="24"/>
        </w:rPr>
        <w:t>закупка</w:t>
      </w:r>
      <w:r w:rsidR="005E7AE0" w:rsidRPr="002A2B1B">
        <w:rPr>
          <w:sz w:val="24"/>
          <w:szCs w:val="24"/>
        </w:rPr>
        <w:t>)</w:t>
      </w:r>
      <w:r w:rsidRPr="002A2B1B">
        <w:rPr>
          <w:sz w:val="24"/>
          <w:szCs w:val="24"/>
        </w:rPr>
        <w:t xml:space="preserve">, размещенным на сайте Заказчика </w:t>
      </w:r>
      <w:hyperlink r:id="rId8" w:history="1">
        <w:r w:rsidRPr="002A2B1B">
          <w:rPr>
            <w:rStyle w:val="a8"/>
            <w:sz w:val="24"/>
            <w:szCs w:val="24"/>
            <w:lang w:val="en-US"/>
          </w:rPr>
          <w:t>www</w:t>
        </w:r>
        <w:r w:rsidRPr="002A2B1B">
          <w:rPr>
            <w:rStyle w:val="a8"/>
            <w:sz w:val="24"/>
            <w:szCs w:val="24"/>
          </w:rPr>
          <w:t>.саханефтегазсбыт.рф</w:t>
        </w:r>
      </w:hyperlink>
      <w:r w:rsidR="00B72A55" w:rsidRPr="002A2B1B">
        <w:rPr>
          <w:sz w:val="24"/>
          <w:szCs w:val="24"/>
        </w:rPr>
        <w:t xml:space="preserve"> </w:t>
      </w:r>
      <w:bookmarkEnd w:id="28"/>
      <w:bookmarkEnd w:id="29"/>
      <w:r w:rsidR="002A2B1B" w:rsidRPr="002A2B1B">
        <w:rPr>
          <w:rFonts w:eastAsia="Calibri"/>
          <w:bCs/>
          <w:sz w:val="24"/>
          <w:szCs w:val="24"/>
          <w:lang w:eastAsia="en-US"/>
        </w:rPr>
        <w:t xml:space="preserve">и на сайте оператора Электронной площадки ТЭК Торг </w:t>
      </w:r>
      <w:hyperlink r:id="rId9" w:history="1">
        <w:r w:rsidR="002A2B1B" w:rsidRPr="002A2B1B">
          <w:rPr>
            <w:rFonts w:eastAsia="Calibri"/>
            <w:bCs/>
            <w:color w:val="0000FF"/>
            <w:sz w:val="24"/>
            <w:szCs w:val="24"/>
            <w:u w:val="single"/>
            <w:lang w:eastAsia="en-US"/>
          </w:rPr>
          <w:t>https://www.tektorg.ru</w:t>
        </w:r>
      </w:hyperlink>
      <w:r w:rsidR="002A2B1B" w:rsidRPr="002A2B1B">
        <w:rPr>
          <w:rFonts w:eastAsia="Calibri"/>
          <w:bCs/>
          <w:color w:val="0000FF"/>
          <w:sz w:val="24"/>
          <w:szCs w:val="24"/>
          <w:u w:val="single"/>
          <w:lang w:eastAsia="en-US"/>
        </w:rPr>
        <w:t xml:space="preserve"> </w:t>
      </w:r>
      <w:r w:rsidR="006F3296" w:rsidRPr="002A2B1B">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2A2B1B">
        <w:rPr>
          <w:sz w:val="24"/>
          <w:szCs w:val="24"/>
        </w:rPr>
        <w:t xml:space="preserve">к участию в процедуре </w:t>
      </w:r>
      <w:r w:rsidR="006F3296" w:rsidRPr="002A2B1B">
        <w:rPr>
          <w:bCs/>
          <w:sz w:val="24"/>
          <w:szCs w:val="24"/>
        </w:rPr>
        <w:t>состязательной закупки</w:t>
      </w:r>
      <w:r w:rsidR="006F3296" w:rsidRPr="002A2B1B">
        <w:rPr>
          <w:sz w:val="24"/>
          <w:szCs w:val="24"/>
        </w:rPr>
        <w:t xml:space="preserve"> в электронной форме</w:t>
      </w:r>
      <w:r w:rsidR="006F3296" w:rsidRPr="002A2B1B">
        <w:rPr>
          <w:rFonts w:eastAsia="Calibri"/>
          <w:bCs/>
          <w:sz w:val="24"/>
          <w:szCs w:val="24"/>
          <w:lang w:eastAsia="en-US"/>
        </w:rPr>
        <w:t xml:space="preserve"> </w:t>
      </w:r>
      <w:r w:rsidR="00C46590" w:rsidRPr="002A2B1B">
        <w:rPr>
          <w:rFonts w:eastAsia="Calibri"/>
          <w:bCs/>
          <w:sz w:val="24"/>
          <w:szCs w:val="24"/>
          <w:lang w:eastAsia="en-US"/>
        </w:rPr>
        <w:t xml:space="preserve">на выполнение работ </w:t>
      </w:r>
      <w:r w:rsidR="002A2B1B" w:rsidRPr="002A2B1B">
        <w:rPr>
          <w:sz w:val="24"/>
          <w:szCs w:val="24"/>
        </w:rPr>
        <w:t>по капитальному ремонту</w:t>
      </w:r>
      <w:r w:rsidR="002A2B1B" w:rsidRPr="002A2B1B">
        <w:rPr>
          <w:b/>
          <w:sz w:val="24"/>
          <w:szCs w:val="24"/>
        </w:rPr>
        <w:t xml:space="preserve"> </w:t>
      </w:r>
      <w:r w:rsidR="002A2B1B" w:rsidRPr="002A2B1B">
        <w:rPr>
          <w:sz w:val="24"/>
          <w:szCs w:val="24"/>
        </w:rPr>
        <w:t>АЗС АО</w:t>
      </w:r>
      <w:r w:rsidR="00C7448C">
        <w:rPr>
          <w:sz w:val="24"/>
          <w:szCs w:val="24"/>
        </w:rPr>
        <w:t xml:space="preserve"> «Саханефтегазсбыт» в г. Мирный</w:t>
      </w:r>
      <w:r w:rsidR="002A2B1B" w:rsidRPr="002A2B1B">
        <w:rPr>
          <w:sz w:val="24"/>
          <w:szCs w:val="24"/>
        </w:rPr>
        <w:t xml:space="preserve"> в 2024 году.</w:t>
      </w:r>
      <w:r w:rsidR="002A2B1B" w:rsidRPr="002A2B1B">
        <w:rPr>
          <w:rFonts w:eastAsia="Calibri"/>
          <w:sz w:val="24"/>
          <w:szCs w:val="24"/>
          <w:lang w:eastAsia="en-US"/>
        </w:rPr>
        <w:t xml:space="preserve"> </w:t>
      </w:r>
      <w:r w:rsidR="005B371F" w:rsidRPr="002A2B1B">
        <w:rPr>
          <w:sz w:val="24"/>
          <w:szCs w:val="24"/>
        </w:rPr>
        <w:t xml:space="preserve"> </w:t>
      </w:r>
      <w:r w:rsidRPr="002A2B1B">
        <w:rPr>
          <w:sz w:val="24"/>
          <w:szCs w:val="24"/>
        </w:rPr>
        <w:t>Для справок обращаться к представителю инициатора закупки:</w:t>
      </w:r>
      <w:bookmarkEnd w:id="30"/>
      <w:r w:rsidRPr="002A2B1B">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w:t>
      </w:r>
      <w:r w:rsidRPr="00C420D0">
        <w:rPr>
          <w:rFonts w:cs="Arial"/>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Pr="00CD4BB4" w:rsidRDefault="00CD4BB4" w:rsidP="00CD4BB4">
      <w:pPr>
        <w:widowControl w:val="0"/>
        <w:autoSpaceDE w:val="0"/>
        <w:autoSpaceDN w:val="0"/>
        <w:adjustRightInd w:val="0"/>
        <w:spacing w:after="120" w:line="240" w:lineRule="auto"/>
        <w:ind w:firstLine="0"/>
        <w:contextualSpacing/>
        <w:outlineLvl w:val="0"/>
        <w:rPr>
          <w:b/>
          <w:bCs/>
          <w:kern w:val="28"/>
          <w:sz w:val="24"/>
          <w:szCs w:val="24"/>
        </w:rPr>
      </w:pPr>
      <w:r w:rsidRPr="00CD4BB4">
        <w:rPr>
          <w:b/>
          <w:bCs/>
          <w:kern w:val="28"/>
          <w:sz w:val="24"/>
          <w:szCs w:val="24"/>
        </w:rPr>
        <w:lastRenderedPageBreak/>
        <w:t>2. Техническое задание</w:t>
      </w:r>
    </w:p>
    <w:p w:rsidR="00CD4BB4" w:rsidRDefault="00CD4BB4" w:rsidP="00CD4BB4">
      <w:pPr>
        <w:spacing w:line="240" w:lineRule="auto"/>
        <w:ind w:firstLine="0"/>
        <w:rPr>
          <w:rFonts w:eastAsia="Calibri"/>
          <w:b/>
          <w:bCs/>
          <w:sz w:val="24"/>
          <w:szCs w:val="24"/>
          <w:lang w:eastAsia="en-US"/>
        </w:rPr>
      </w:pPr>
      <w:r w:rsidRPr="00CD4BB4">
        <w:rPr>
          <w:rFonts w:eastAsia="Calibri"/>
          <w:b/>
          <w:bCs/>
          <w:sz w:val="24"/>
          <w:szCs w:val="24"/>
          <w:lang w:eastAsia="en-US"/>
        </w:rPr>
        <w:t xml:space="preserve">2.1. </w:t>
      </w:r>
      <w:r w:rsidRPr="00CD4BB4">
        <w:rPr>
          <w:b/>
          <w:bCs/>
          <w:sz w:val="24"/>
          <w:szCs w:val="24"/>
        </w:rPr>
        <w:t>Предмет закупки:</w:t>
      </w:r>
      <w:r w:rsidRPr="00CD4BB4">
        <w:rPr>
          <w:b/>
          <w:sz w:val="24"/>
          <w:szCs w:val="24"/>
        </w:rPr>
        <w:t xml:space="preserve"> </w:t>
      </w:r>
      <w:r w:rsidRPr="00CD4BB4">
        <w:rPr>
          <w:sz w:val="24"/>
          <w:szCs w:val="24"/>
        </w:rPr>
        <w:t>Выполнение работ по капитальному ремонту</w:t>
      </w:r>
      <w:r w:rsidRPr="00CD4BB4">
        <w:rPr>
          <w:b/>
          <w:sz w:val="24"/>
          <w:szCs w:val="24"/>
        </w:rPr>
        <w:t xml:space="preserve"> </w:t>
      </w:r>
      <w:r w:rsidRPr="00CD4BB4">
        <w:rPr>
          <w:sz w:val="24"/>
          <w:szCs w:val="24"/>
        </w:rPr>
        <w:t>АЗС АО «Саханефтегазсбыт» в г. Мирный, в 2024 году.</w:t>
      </w:r>
      <w:r w:rsidRPr="00CD4BB4">
        <w:rPr>
          <w:rFonts w:eastAsia="Calibri"/>
          <w:sz w:val="24"/>
          <w:szCs w:val="24"/>
          <w:lang w:eastAsia="en-US"/>
        </w:rPr>
        <w:t xml:space="preserve"> (далее по тексту – Объект). Закупка осуществляется по Лоту №1</w:t>
      </w:r>
    </w:p>
    <w:p w:rsidR="00CD4BB4" w:rsidRPr="00CD4BB4" w:rsidRDefault="00CD4BB4" w:rsidP="00CD4BB4">
      <w:pPr>
        <w:spacing w:line="240" w:lineRule="auto"/>
        <w:ind w:firstLine="0"/>
        <w:rPr>
          <w:rFonts w:eastAsia="Calibri"/>
          <w:b/>
          <w:bCs/>
          <w:sz w:val="24"/>
          <w:szCs w:val="24"/>
          <w:lang w:eastAsia="en-US"/>
        </w:rPr>
      </w:pPr>
    </w:p>
    <w:tbl>
      <w:tblPr>
        <w:tblW w:w="9918" w:type="dxa"/>
        <w:tblLook w:val="04A0" w:firstRow="1" w:lastRow="0" w:firstColumn="1" w:lastColumn="0" w:noHBand="0" w:noVBand="1"/>
      </w:tblPr>
      <w:tblGrid>
        <w:gridCol w:w="600"/>
        <w:gridCol w:w="3960"/>
        <w:gridCol w:w="1200"/>
        <w:gridCol w:w="1890"/>
        <w:gridCol w:w="2268"/>
      </w:tblGrid>
      <w:tr w:rsidR="00CD4BB4" w:rsidRPr="00CD4BB4" w:rsidTr="00EA23A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п/п</w:t>
            </w:r>
          </w:p>
        </w:tc>
        <w:tc>
          <w:tcPr>
            <w:tcW w:w="396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color w:val="000000"/>
                <w:sz w:val="20"/>
                <w:szCs w:val="20"/>
              </w:rPr>
              <w:t>Начальная (максимальная) цена договора (лота) без НДС, руб.</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Общестроительные работ:</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r w:rsidRPr="00CD4BB4">
              <w:rPr>
                <w:sz w:val="20"/>
                <w:szCs w:val="20"/>
              </w:rPr>
              <w:t>Перегородка;</w:t>
            </w:r>
          </w:p>
          <w:p w:rsidR="00CD4BB4" w:rsidRPr="00CD4BB4" w:rsidRDefault="00CD4BB4" w:rsidP="00CD4BB4">
            <w:pPr>
              <w:spacing w:line="240" w:lineRule="auto"/>
              <w:ind w:firstLine="0"/>
              <w:jc w:val="left"/>
              <w:rPr>
                <w:sz w:val="20"/>
                <w:szCs w:val="20"/>
              </w:rPr>
            </w:pPr>
            <w:r w:rsidRPr="00CD4BB4">
              <w:rPr>
                <w:sz w:val="20"/>
                <w:szCs w:val="20"/>
              </w:rPr>
              <w:t>Ограждение крыльца;</w:t>
            </w:r>
          </w:p>
          <w:p w:rsidR="00CD4BB4" w:rsidRPr="00CD4BB4" w:rsidRDefault="00CD4BB4" w:rsidP="00CD4BB4">
            <w:pPr>
              <w:spacing w:line="240" w:lineRule="auto"/>
              <w:ind w:firstLine="0"/>
              <w:jc w:val="left"/>
              <w:rPr>
                <w:sz w:val="20"/>
                <w:szCs w:val="20"/>
              </w:rPr>
            </w:pPr>
            <w:r w:rsidRPr="00CD4BB4">
              <w:rPr>
                <w:sz w:val="20"/>
                <w:szCs w:val="20"/>
              </w:rPr>
              <w:t>Полы;</w:t>
            </w:r>
          </w:p>
          <w:p w:rsidR="00CD4BB4" w:rsidRPr="00CD4BB4" w:rsidRDefault="00CD4BB4" w:rsidP="00CD4BB4">
            <w:pPr>
              <w:spacing w:line="240" w:lineRule="auto"/>
              <w:ind w:firstLine="0"/>
              <w:jc w:val="left"/>
              <w:rPr>
                <w:sz w:val="20"/>
                <w:szCs w:val="20"/>
              </w:rPr>
            </w:pPr>
            <w:r w:rsidRPr="00CD4BB4">
              <w:rPr>
                <w:sz w:val="20"/>
                <w:szCs w:val="20"/>
              </w:rPr>
              <w:t>Потолки;</w:t>
            </w:r>
          </w:p>
          <w:p w:rsidR="00CD4BB4" w:rsidRPr="00CD4BB4" w:rsidRDefault="00CD4BB4" w:rsidP="00CD4BB4">
            <w:pPr>
              <w:spacing w:line="240" w:lineRule="auto"/>
              <w:ind w:firstLine="0"/>
              <w:jc w:val="left"/>
              <w:rPr>
                <w:sz w:val="20"/>
                <w:szCs w:val="20"/>
              </w:rPr>
            </w:pPr>
            <w:r w:rsidRPr="00CD4BB4">
              <w:rPr>
                <w:sz w:val="20"/>
                <w:szCs w:val="20"/>
              </w:rPr>
              <w:t>Отделка внутренняя;</w:t>
            </w:r>
          </w:p>
          <w:p w:rsidR="00CD4BB4" w:rsidRPr="00CD4BB4" w:rsidRDefault="00CD4BB4" w:rsidP="00CD4BB4">
            <w:pPr>
              <w:spacing w:line="240" w:lineRule="auto"/>
              <w:ind w:firstLine="0"/>
              <w:jc w:val="left"/>
              <w:rPr>
                <w:sz w:val="20"/>
                <w:szCs w:val="20"/>
              </w:rPr>
            </w:pPr>
            <w:r w:rsidRPr="00CD4BB4">
              <w:rPr>
                <w:sz w:val="20"/>
                <w:szCs w:val="20"/>
              </w:rPr>
              <w:t>Пандус.</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1023-КР</w:t>
            </w:r>
          </w:p>
          <w:p w:rsidR="00CD4BB4" w:rsidRPr="00CD4BB4" w:rsidRDefault="00CD4BB4" w:rsidP="00CD4BB4">
            <w:pPr>
              <w:spacing w:line="240" w:lineRule="auto"/>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2 453 706,58</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2</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Пожарная сигнализация.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02-01-02</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1 016 574,04</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связи:</w:t>
            </w:r>
          </w:p>
          <w:p w:rsidR="00CD4BB4" w:rsidRPr="00CD4BB4" w:rsidRDefault="00CD4BB4" w:rsidP="00CD4BB4">
            <w:pPr>
              <w:spacing w:line="240" w:lineRule="auto"/>
              <w:ind w:firstLine="0"/>
              <w:jc w:val="left"/>
              <w:rPr>
                <w:sz w:val="20"/>
                <w:szCs w:val="20"/>
              </w:rPr>
            </w:pPr>
            <w:r w:rsidRPr="00CD4BB4">
              <w:rPr>
                <w:sz w:val="20"/>
                <w:szCs w:val="20"/>
              </w:rPr>
              <w:t>Оборудование.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02-01-03</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672 726,29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Внутренние системы водоснабжения:</w:t>
            </w:r>
          </w:p>
          <w:p w:rsidR="00CD4BB4" w:rsidRPr="00CD4BB4" w:rsidRDefault="00CD4BB4" w:rsidP="00CD4BB4">
            <w:pPr>
              <w:spacing w:line="240" w:lineRule="auto"/>
              <w:ind w:firstLine="0"/>
              <w:jc w:val="left"/>
              <w:rPr>
                <w:sz w:val="20"/>
                <w:szCs w:val="20"/>
              </w:rPr>
            </w:pPr>
            <w:r w:rsidRPr="00CD4BB4">
              <w:rPr>
                <w:sz w:val="20"/>
                <w:szCs w:val="20"/>
              </w:rPr>
              <w:t>Демонтаж водопровода ХВС, ГВС;</w:t>
            </w:r>
          </w:p>
          <w:p w:rsidR="00CD4BB4" w:rsidRPr="00CD4BB4" w:rsidRDefault="00CD4BB4" w:rsidP="00CD4BB4">
            <w:pPr>
              <w:spacing w:line="240" w:lineRule="auto"/>
              <w:ind w:firstLine="0"/>
              <w:jc w:val="left"/>
              <w:rPr>
                <w:sz w:val="20"/>
                <w:szCs w:val="20"/>
              </w:rPr>
            </w:pPr>
            <w:r w:rsidRPr="00CD4BB4">
              <w:rPr>
                <w:sz w:val="20"/>
                <w:szCs w:val="20"/>
              </w:rPr>
              <w:t>Монтаж водопровода ХВС, ГВС.</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02-01-04</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160 106,42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5</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Система водоотведения: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Канализация;</w:t>
            </w:r>
          </w:p>
          <w:p w:rsidR="00CD4BB4" w:rsidRPr="00CD4BB4" w:rsidRDefault="00CD4BB4" w:rsidP="00CD4BB4">
            <w:pPr>
              <w:spacing w:line="240" w:lineRule="auto"/>
              <w:ind w:firstLine="0"/>
              <w:jc w:val="left"/>
              <w:rPr>
                <w:sz w:val="20"/>
                <w:szCs w:val="20"/>
              </w:rPr>
            </w:pPr>
            <w:r w:rsidRPr="00CD4BB4">
              <w:rPr>
                <w:sz w:val="20"/>
                <w:szCs w:val="20"/>
              </w:rPr>
              <w:t>Дождевая канализация.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02-01-05</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335 163,09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Отопление и вентиляция:</w:t>
            </w:r>
          </w:p>
          <w:p w:rsidR="00CD4BB4" w:rsidRPr="00CD4BB4" w:rsidRDefault="00CD4BB4" w:rsidP="00CD4BB4">
            <w:pPr>
              <w:spacing w:line="240" w:lineRule="auto"/>
              <w:ind w:firstLine="0"/>
              <w:jc w:val="left"/>
              <w:rPr>
                <w:sz w:val="20"/>
                <w:szCs w:val="20"/>
              </w:rPr>
            </w:pPr>
            <w:r w:rsidRPr="00CD4BB4">
              <w:rPr>
                <w:sz w:val="20"/>
                <w:szCs w:val="20"/>
              </w:rPr>
              <w:t>Отопление;</w:t>
            </w:r>
          </w:p>
          <w:p w:rsidR="00CD4BB4" w:rsidRPr="00CD4BB4" w:rsidRDefault="00CD4BB4" w:rsidP="00CD4BB4">
            <w:pPr>
              <w:spacing w:line="240" w:lineRule="auto"/>
              <w:ind w:firstLine="0"/>
              <w:jc w:val="left"/>
              <w:rPr>
                <w:sz w:val="20"/>
                <w:szCs w:val="20"/>
              </w:rPr>
            </w:pPr>
            <w:r w:rsidRPr="00CD4BB4">
              <w:rPr>
                <w:sz w:val="20"/>
                <w:szCs w:val="20"/>
              </w:rPr>
              <w:t>Вентиляция;</w:t>
            </w:r>
          </w:p>
          <w:p w:rsidR="00CD4BB4" w:rsidRPr="00CD4BB4" w:rsidRDefault="00CD4BB4" w:rsidP="00CD4BB4">
            <w:pPr>
              <w:spacing w:line="240" w:lineRule="auto"/>
              <w:ind w:firstLine="0"/>
              <w:jc w:val="left"/>
              <w:rPr>
                <w:sz w:val="20"/>
                <w:szCs w:val="20"/>
              </w:rPr>
            </w:pPr>
            <w:r w:rsidRPr="00CD4BB4">
              <w:rPr>
                <w:sz w:val="20"/>
                <w:szCs w:val="20"/>
              </w:rPr>
              <w:t>Узел ввода;</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02-01-06</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787 863,32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электроснабжения: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Монтажные работы;</w:t>
            </w:r>
          </w:p>
          <w:p w:rsidR="00CD4BB4" w:rsidRPr="00CD4BB4" w:rsidRDefault="00CD4BB4" w:rsidP="00CD4BB4">
            <w:pPr>
              <w:spacing w:line="240" w:lineRule="auto"/>
              <w:ind w:firstLine="0"/>
              <w:jc w:val="left"/>
              <w:rPr>
                <w:sz w:val="20"/>
                <w:szCs w:val="20"/>
              </w:rPr>
            </w:pPr>
            <w:r w:rsidRPr="00CD4BB4">
              <w:rPr>
                <w:sz w:val="20"/>
                <w:szCs w:val="20"/>
              </w:rPr>
              <w:t>Кабели.</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02-01-07</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3 334 221,81</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Видеонаблюдение.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02-01-08</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157 925,25</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b/>
                <w:sz w:val="20"/>
                <w:szCs w:val="20"/>
              </w:rPr>
            </w:pPr>
            <w:r w:rsidRPr="00CD4BB4">
              <w:rPr>
                <w:b/>
                <w:sz w:val="20"/>
                <w:szCs w:val="20"/>
              </w:rPr>
              <w:t>Итого</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8 918</w:t>
            </w:r>
            <w:r w:rsidRPr="00CD4BB4">
              <w:rPr>
                <w:b/>
                <w:sz w:val="20"/>
                <w:szCs w:val="20"/>
                <w:lang w:val="en-US"/>
              </w:rPr>
              <w:t xml:space="preserve"> </w:t>
            </w:r>
            <w:r w:rsidRPr="00CD4BB4">
              <w:rPr>
                <w:b/>
                <w:sz w:val="20"/>
                <w:szCs w:val="20"/>
              </w:rPr>
              <w:t>286,8</w:t>
            </w:r>
          </w:p>
        </w:tc>
      </w:tr>
    </w:tbl>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Подрядчик при снижении цены на этапе заключения договора предоставляет Локальные сметные расчеты с коэффициентом снижения цены.</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bCs/>
          <w:sz w:val="24"/>
          <w:szCs w:val="24"/>
        </w:rPr>
      </w:pPr>
      <w:r w:rsidRPr="00CD4BB4">
        <w:rPr>
          <w:rFonts w:eastAsia="Calibri"/>
          <w:b/>
          <w:sz w:val="24"/>
          <w:szCs w:val="24"/>
        </w:rPr>
        <w:t>2.2.</w:t>
      </w:r>
      <w:r w:rsidRPr="00CD4BB4">
        <w:rPr>
          <w:rFonts w:eastAsia="Calibri"/>
          <w:b/>
          <w:bCs/>
          <w:sz w:val="24"/>
          <w:szCs w:val="24"/>
        </w:rPr>
        <w:t xml:space="preserve"> Проектная документация: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 xml:space="preserve">Капитальный ремонт АЗС АО «Саханефтегазсбыт» в г. Мирный Шифр №1023, </w:t>
      </w:r>
      <w:r w:rsidRPr="00CD4BB4">
        <w:rPr>
          <w:rFonts w:eastAsia="Calibri"/>
          <w:bCs/>
          <w:sz w:val="24"/>
          <w:szCs w:val="24"/>
        </w:rPr>
        <w:t>(Приложение №1 к настоящей Документации)</w:t>
      </w:r>
      <w:r w:rsidRPr="00CD4BB4">
        <w:rPr>
          <w:rFonts w:cs="Arial"/>
          <w:sz w:val="24"/>
          <w:szCs w:val="24"/>
        </w:rPr>
        <w:t>:</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1023-ПЗ – Пояснительная записка;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1023-ИОС 1-5 – Сведения об инженерном оборудовании, о сетях инженерно-технического обеспечения;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1023-КР – Конструктивные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1023-ТР – Технологические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1023-ПОС – Проект организации строительства;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1023-ПБ - Мероприятия по обеспечению пожарной безопасности;</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1023-ОДИ - Мероприятия по обеспечению доступа инвалидов;</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1023-ВОР – Ведомость объемов работ;</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№02-01-01;</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№02-01-02;</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№02-01-03;</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lastRenderedPageBreak/>
        <w:t>Локальный сметный расчет №02-01-04;</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№02-01-05;</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№02-01-06;</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№02-01-07;</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№02-01-08.</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p>
    <w:p w:rsidR="00CD4BB4" w:rsidRPr="00CD4BB4" w:rsidRDefault="00CD4BB4" w:rsidP="00CD4BB4">
      <w:pPr>
        <w:spacing w:line="240" w:lineRule="atLeast"/>
        <w:ind w:firstLine="0"/>
        <w:rPr>
          <w:color w:val="262626"/>
          <w:sz w:val="24"/>
          <w:szCs w:val="24"/>
        </w:rPr>
      </w:pPr>
      <w:r w:rsidRPr="00CD4BB4">
        <w:rPr>
          <w:rFonts w:eastAsia="Calibri"/>
          <w:b/>
          <w:sz w:val="24"/>
          <w:szCs w:val="24"/>
        </w:rPr>
        <w:t>2.3.</w:t>
      </w:r>
      <w:r w:rsidRPr="00CD4BB4">
        <w:rPr>
          <w:rFonts w:eastAsia="Calibri"/>
          <w:sz w:val="24"/>
          <w:szCs w:val="24"/>
        </w:rPr>
        <w:t xml:space="preserve"> </w:t>
      </w:r>
      <w:r w:rsidRPr="00CD4BB4">
        <w:rPr>
          <w:rFonts w:eastAsia="Calibri"/>
          <w:b/>
          <w:bCs/>
          <w:sz w:val="24"/>
          <w:szCs w:val="24"/>
        </w:rPr>
        <w:t>Место выполнения работ:</w:t>
      </w:r>
      <w:r w:rsidRPr="00CD4BB4">
        <w:rPr>
          <w:rFonts w:eastAsia="Calibri"/>
          <w:sz w:val="24"/>
          <w:szCs w:val="24"/>
        </w:rPr>
        <w:t xml:space="preserve"> </w:t>
      </w:r>
      <w:r w:rsidRPr="00CD4BB4">
        <w:rPr>
          <w:rFonts w:eastAsia="Calibri"/>
          <w:sz w:val="24"/>
          <w:szCs w:val="24"/>
          <w:lang w:eastAsia="en-US"/>
        </w:rPr>
        <w:t xml:space="preserve">Российская Федерация, Республика Саха (Якутия), </w:t>
      </w:r>
      <w:proofErr w:type="spellStart"/>
      <w:r w:rsidRPr="00CD4BB4">
        <w:rPr>
          <w:rFonts w:eastAsia="Calibri"/>
          <w:sz w:val="24"/>
          <w:szCs w:val="24"/>
          <w:lang w:eastAsia="en-US"/>
        </w:rPr>
        <w:t>Мирнинский</w:t>
      </w:r>
      <w:proofErr w:type="spellEnd"/>
      <w:r w:rsidRPr="00CD4BB4">
        <w:rPr>
          <w:rFonts w:eastAsia="Calibri"/>
          <w:sz w:val="24"/>
          <w:szCs w:val="24"/>
          <w:lang w:eastAsia="en-US"/>
        </w:rPr>
        <w:t xml:space="preserve"> улус, г. Мирный, ул. Вилюйская, 1а, АЗС АО «Саханефтегазсбыт»</w:t>
      </w:r>
      <w:r w:rsidRPr="00CD4BB4">
        <w:rPr>
          <w:color w:val="262626"/>
          <w:sz w:val="24"/>
          <w:szCs w:val="24"/>
        </w:rPr>
        <w:t>.</w:t>
      </w:r>
    </w:p>
    <w:p w:rsidR="00CD4BB4" w:rsidRPr="00CD4BB4" w:rsidRDefault="00CD4BB4" w:rsidP="00CD4BB4">
      <w:pPr>
        <w:spacing w:line="240" w:lineRule="atLeast"/>
        <w:ind w:firstLine="0"/>
        <w:rPr>
          <w:rFonts w:eastAsia="Calibri"/>
          <w:sz w:val="24"/>
          <w:szCs w:val="24"/>
        </w:rPr>
      </w:pPr>
      <w:r w:rsidRPr="00CD4BB4">
        <w:rPr>
          <w:rFonts w:eastAsia="Calibri"/>
          <w:b/>
          <w:sz w:val="24"/>
          <w:szCs w:val="20"/>
        </w:rPr>
        <w:t xml:space="preserve">2.4. Срок выполнения работ: </w:t>
      </w:r>
      <w:r w:rsidRPr="00CD4BB4">
        <w:rPr>
          <w:sz w:val="24"/>
          <w:szCs w:val="24"/>
        </w:rPr>
        <w:t>Начало выполнения работ – с момента заключения Договора. Окончание выполнения работ –</w:t>
      </w:r>
      <w:r w:rsidRPr="00CD4BB4">
        <w:rPr>
          <w:rFonts w:eastAsia="Calibri"/>
          <w:sz w:val="24"/>
          <w:szCs w:val="24"/>
        </w:rPr>
        <w:t xml:space="preserve"> </w:t>
      </w:r>
      <w:r w:rsidR="00703BF0">
        <w:rPr>
          <w:sz w:val="24"/>
          <w:szCs w:val="24"/>
        </w:rPr>
        <w:t>30</w:t>
      </w:r>
      <w:r w:rsidRPr="00CD4BB4">
        <w:rPr>
          <w:sz w:val="24"/>
          <w:szCs w:val="24"/>
        </w:rPr>
        <w:t xml:space="preserve"> июля 2024 года</w:t>
      </w:r>
      <w:r w:rsidRPr="00CD4BB4">
        <w:rPr>
          <w:rFonts w:eastAsia="Calibri"/>
          <w:sz w:val="24"/>
          <w:szCs w:val="24"/>
        </w:rPr>
        <w:t>.</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b/>
          <w:sz w:val="24"/>
          <w:szCs w:val="24"/>
        </w:rPr>
        <w:t>2.5.</w:t>
      </w:r>
      <w:r w:rsidRPr="00CD4BB4">
        <w:rPr>
          <w:rFonts w:eastAsia="Calibri"/>
          <w:b/>
          <w:bCs/>
          <w:sz w:val="24"/>
          <w:szCs w:val="24"/>
        </w:rPr>
        <w:t xml:space="preserve"> Обоснование начальной (максимальной) цены договора.</w:t>
      </w:r>
      <w:r w:rsidRPr="00CD4BB4">
        <w:rPr>
          <w:rFonts w:eastAsia="Calibri"/>
          <w:sz w:val="24"/>
          <w:szCs w:val="24"/>
        </w:rPr>
        <w:t xml:space="preserve">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CD4BB4" w:rsidRPr="00CD4BB4" w:rsidRDefault="00CD4BB4" w:rsidP="00CD4BB4">
      <w:pPr>
        <w:shd w:val="clear" w:color="auto" w:fill="FFFFFF"/>
        <w:spacing w:line="240" w:lineRule="atLeast"/>
        <w:ind w:firstLine="0"/>
        <w:contextualSpacing/>
        <w:mirrorIndents/>
        <w:rPr>
          <w:sz w:val="24"/>
          <w:szCs w:val="24"/>
        </w:rPr>
      </w:pPr>
      <w:r w:rsidRPr="00CD4BB4">
        <w:rPr>
          <w:sz w:val="24"/>
          <w:szCs w:val="24"/>
        </w:rPr>
        <w:t xml:space="preserve">Рассмотрена проектно-сметная документация по объекту шифром 1023.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Начальная (максимальная) цена договора определена в размере 8 918 286,8 руб. без учета НДС.</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CD4BB4" w:rsidRPr="00CD4BB4" w:rsidRDefault="00CD4BB4" w:rsidP="00CD4BB4">
      <w:pPr>
        <w:shd w:val="clear" w:color="auto" w:fill="FFFFFF"/>
        <w:spacing w:line="240" w:lineRule="atLeast"/>
        <w:ind w:firstLine="0"/>
        <w:contextualSpacing/>
        <w:mirrorIndents/>
        <w:rPr>
          <w:rFonts w:eastAsia="Calibri"/>
          <w:b/>
          <w:bCs/>
          <w:sz w:val="24"/>
          <w:szCs w:val="24"/>
        </w:rPr>
      </w:pPr>
      <w:r w:rsidRPr="00CD4BB4">
        <w:rPr>
          <w:rFonts w:eastAsia="Calibri"/>
          <w:b/>
          <w:bCs/>
          <w:sz w:val="24"/>
          <w:szCs w:val="24"/>
        </w:rPr>
        <w:t xml:space="preserve">2.6. Форма, сроки и порядок оплаты работ: </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Поставщика.</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Заказчик производит расчет в следующем порядке:</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line="240" w:lineRule="atLeast"/>
        <w:ind w:firstLine="0"/>
        <w:contextualSpacing/>
        <w:mirrorIndents/>
        <w:rPr>
          <w:bCs/>
          <w:sz w:val="24"/>
          <w:szCs w:val="24"/>
        </w:rPr>
      </w:pPr>
      <w:r w:rsidRPr="00CD4BB4">
        <w:rPr>
          <w:bCs/>
          <w:sz w:val="24"/>
          <w:szCs w:val="24"/>
        </w:rPr>
        <w:t xml:space="preserve">- </w:t>
      </w:r>
      <w:r w:rsidRPr="00CD4BB4">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CD4BB4">
        <w:rPr>
          <w:sz w:val="24"/>
          <w:szCs w:val="24"/>
        </w:rPr>
        <w:t xml:space="preserve">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CD4BB4">
        <w:rPr>
          <w:rFonts w:eastAsia="Arial"/>
          <w:sz w:val="24"/>
          <w:szCs w:val="24"/>
          <w:lang w:eastAsia="ar-SA"/>
        </w:rPr>
        <w:t xml:space="preserve">о стоимости выполненных работ и затрат в унифицированной форме КС-3  </w:t>
      </w:r>
      <w:r w:rsidRPr="00CD4BB4">
        <w:rPr>
          <w:sz w:val="24"/>
          <w:szCs w:val="24"/>
        </w:rPr>
        <w:t xml:space="preserve">утвержденной Постановлением Госкомстата России от 11 ноября 1999 г. N 100 (далее – КС-3) </w:t>
      </w:r>
      <w:r w:rsidRPr="00CD4BB4">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CD4BB4">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b/>
          <w:sz w:val="24"/>
          <w:szCs w:val="24"/>
        </w:rPr>
        <w:t>2.7.</w:t>
      </w:r>
      <w:r w:rsidRPr="00CD4BB4">
        <w:rPr>
          <w:sz w:val="24"/>
          <w:szCs w:val="24"/>
        </w:rPr>
        <w:t xml:space="preserve"> </w:t>
      </w:r>
      <w:r w:rsidRPr="00CD4BB4">
        <w:rPr>
          <w:b/>
          <w:bCs/>
          <w:sz w:val="24"/>
          <w:szCs w:val="24"/>
        </w:rPr>
        <w:t xml:space="preserve">Требования к качеству и объему выполненных работ: </w:t>
      </w:r>
      <w:r w:rsidRPr="00CD4BB4">
        <w:rPr>
          <w:color w:val="000000"/>
          <w:sz w:val="24"/>
          <w:szCs w:val="24"/>
        </w:rPr>
        <w:t xml:space="preserve">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w:t>
      </w:r>
      <w:r w:rsidRPr="00CD4BB4">
        <w:rPr>
          <w:color w:val="000000"/>
          <w:sz w:val="24"/>
          <w:szCs w:val="24"/>
        </w:rPr>
        <w:lastRenderedPageBreak/>
        <w:t>настоящей Документацией.</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CD4BB4" w:rsidRPr="00CD4BB4" w:rsidRDefault="00CD4BB4" w:rsidP="00CD4BB4">
      <w:pPr>
        <w:widowControl w:val="0"/>
        <w:autoSpaceDE w:val="0"/>
        <w:autoSpaceDN w:val="0"/>
        <w:adjustRightInd w:val="0"/>
        <w:spacing w:line="240" w:lineRule="atLeast"/>
        <w:ind w:firstLine="0"/>
        <w:contextualSpacing/>
        <w:mirrorIndents/>
        <w:rPr>
          <w:szCs w:val="24"/>
        </w:rPr>
      </w:pPr>
      <w:r w:rsidRPr="00CD4BB4">
        <w:rPr>
          <w:b/>
          <w:sz w:val="24"/>
          <w:szCs w:val="24"/>
        </w:rPr>
        <w:t xml:space="preserve">2.8. </w:t>
      </w:r>
      <w:r w:rsidRPr="00CD4BB4">
        <w:rPr>
          <w:rFonts w:eastAsia="Calibri"/>
          <w:b/>
          <w:sz w:val="24"/>
          <w:szCs w:val="24"/>
          <w:lang w:eastAsia="ar-SA"/>
        </w:rPr>
        <w:t xml:space="preserve">Гарантия качества на выполненные работы: </w:t>
      </w:r>
      <w:r w:rsidRPr="00CD4BB4">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CD4BB4" w:rsidRPr="00CD4BB4" w:rsidRDefault="00CD4BB4" w:rsidP="00CD4BB4">
      <w:pPr>
        <w:widowControl w:val="0"/>
        <w:autoSpaceDE w:val="0"/>
        <w:autoSpaceDN w:val="0"/>
        <w:adjustRightInd w:val="0"/>
        <w:spacing w:line="240" w:lineRule="atLeast"/>
        <w:ind w:firstLine="0"/>
        <w:contextualSpacing/>
        <w:mirrorIndents/>
        <w:rPr>
          <w:b/>
          <w:bCs/>
          <w:sz w:val="24"/>
          <w:szCs w:val="24"/>
        </w:rPr>
      </w:pPr>
      <w:r w:rsidRPr="00CD4BB4">
        <w:rPr>
          <w:b/>
          <w:bCs/>
          <w:sz w:val="24"/>
          <w:szCs w:val="24"/>
        </w:rPr>
        <w:t xml:space="preserve">2.9. Обязательные требования к Участнику: </w:t>
      </w:r>
    </w:p>
    <w:p w:rsidR="00CD4BB4" w:rsidRPr="00CD4BB4" w:rsidRDefault="00CD4BB4" w:rsidP="00CD4BB4">
      <w:pPr>
        <w:autoSpaceDE w:val="0"/>
        <w:autoSpaceDN w:val="0"/>
        <w:adjustRightInd w:val="0"/>
        <w:spacing w:line="240" w:lineRule="atLeast"/>
        <w:ind w:firstLine="0"/>
        <w:contextualSpacing/>
        <w:rPr>
          <w:rFonts w:eastAsia="Calibri"/>
          <w:sz w:val="24"/>
          <w:szCs w:val="24"/>
          <w:lang w:eastAsia="en-US"/>
        </w:rPr>
      </w:pPr>
      <w:r w:rsidRPr="00CD4BB4">
        <w:rPr>
          <w:rFonts w:eastAsia="Calibri"/>
          <w:b/>
          <w:sz w:val="24"/>
          <w:szCs w:val="24"/>
          <w:lang w:eastAsia="en-US"/>
        </w:rPr>
        <w:t xml:space="preserve">1) </w:t>
      </w:r>
      <w:r w:rsidRPr="00CD4BB4">
        <w:rPr>
          <w:rFonts w:eastAsia="Calibri"/>
          <w:sz w:val="24"/>
          <w:szCs w:val="24"/>
          <w:lang w:eastAsia="en-US"/>
        </w:rPr>
        <w:t>Участник должен иметь в штате не менее 6 сотрудников или по договорам гражданско-правового характера,</w:t>
      </w:r>
      <w:r w:rsidRPr="00CD4BB4">
        <w:rPr>
          <w:kern w:val="28"/>
          <w:sz w:val="24"/>
          <w:szCs w:val="24"/>
        </w:rPr>
        <w:t xml:space="preserve"> которые будут выполнять работы по договору</w:t>
      </w:r>
      <w:r w:rsidRPr="00CD4BB4">
        <w:rPr>
          <w:rFonts w:eastAsia="Calibri"/>
          <w:sz w:val="24"/>
          <w:szCs w:val="24"/>
          <w:lang w:eastAsia="en-US"/>
        </w:rPr>
        <w:t xml:space="preserve">: </w:t>
      </w:r>
    </w:p>
    <w:p w:rsidR="00CD4BB4" w:rsidRPr="00CD4BB4" w:rsidRDefault="00CD4BB4" w:rsidP="00CD4BB4">
      <w:pPr>
        <w:autoSpaceDE w:val="0"/>
        <w:autoSpaceDN w:val="0"/>
        <w:adjustRightInd w:val="0"/>
        <w:spacing w:line="240" w:lineRule="auto"/>
        <w:ind w:firstLine="0"/>
        <w:contextualSpacing/>
        <w:rPr>
          <w:rFonts w:eastAsia="Calibri"/>
          <w:sz w:val="24"/>
          <w:szCs w:val="24"/>
          <w:lang w:eastAsia="en-US"/>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CD4BB4" w:rsidRPr="00CD4BB4" w:rsidTr="00EA23AA">
        <w:tc>
          <w:tcPr>
            <w:tcW w:w="704"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 п/п</w:t>
            </w: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Должность сотрудника</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Количество сотрудников</w:t>
            </w:r>
          </w:p>
        </w:tc>
        <w:tc>
          <w:tcPr>
            <w:tcW w:w="5245" w:type="dxa"/>
            <w:gridSpan w:val="2"/>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Требования к сотрудникам</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1</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Производитель работ/мастер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0"/>
                <w:szCs w:val="22"/>
                <w:lang w:eastAsia="en-US"/>
              </w:rPr>
            </w:pPr>
            <w:r w:rsidRPr="00CD4BB4">
              <w:rPr>
                <w:sz w:val="20"/>
                <w:szCs w:val="22"/>
              </w:rPr>
              <w:t>Иметь соответствующее высшее строительное образование</w:t>
            </w:r>
          </w:p>
        </w:tc>
        <w:tc>
          <w:tcPr>
            <w:tcW w:w="2410" w:type="dxa"/>
          </w:tcPr>
          <w:p w:rsidR="00CD4BB4" w:rsidRPr="00CD4BB4" w:rsidRDefault="00CD4BB4" w:rsidP="00CD4BB4">
            <w:pPr>
              <w:spacing w:line="240" w:lineRule="auto"/>
              <w:ind w:firstLine="0"/>
              <w:jc w:val="left"/>
              <w:rPr>
                <w:rFonts w:eastAsia="Calibri"/>
                <w:sz w:val="20"/>
                <w:szCs w:val="20"/>
                <w:lang w:eastAsia="en-US"/>
              </w:rPr>
            </w:pPr>
            <w:r w:rsidRPr="00CD4BB4">
              <w:rPr>
                <w:rFonts w:eastAsia="Calibri"/>
                <w:sz w:val="20"/>
                <w:szCs w:val="22"/>
                <w:lang w:eastAsia="en-US"/>
              </w:rPr>
              <w:t xml:space="preserve">Иметь </w:t>
            </w:r>
            <w:r w:rsidRPr="00CD4BB4">
              <w:rPr>
                <w:rFonts w:eastAsia="Calibri"/>
                <w:sz w:val="20"/>
                <w:szCs w:val="20"/>
                <w:lang w:eastAsia="en-US"/>
              </w:rPr>
              <w:t>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2</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Электромонтер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3</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Сварщик/слесарь</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4</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Разнорабочие</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3</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Не требуется</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c>
          <w:tcPr>
            <w:tcW w:w="704" w:type="dxa"/>
          </w:tcPr>
          <w:p w:rsidR="00CD4BB4" w:rsidRPr="00CD4BB4" w:rsidRDefault="00CD4BB4" w:rsidP="00CD4BB4">
            <w:pPr>
              <w:autoSpaceDE w:val="0"/>
              <w:autoSpaceDN w:val="0"/>
              <w:adjustRightInd w:val="0"/>
              <w:spacing w:line="240" w:lineRule="atLeast"/>
              <w:ind w:left="-254" w:firstLine="0"/>
              <w:contextualSpacing/>
              <w:jc w:val="left"/>
              <w:rPr>
                <w:rFonts w:eastAsia="Calibri"/>
                <w:sz w:val="24"/>
                <w:szCs w:val="24"/>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left"/>
              <w:rPr>
                <w:rFonts w:eastAsia="Calibri"/>
                <w:b/>
                <w:sz w:val="24"/>
                <w:szCs w:val="24"/>
                <w:lang w:eastAsia="en-US"/>
              </w:rPr>
            </w:pPr>
            <w:r w:rsidRPr="00CD4BB4">
              <w:rPr>
                <w:rFonts w:eastAsia="Calibri"/>
                <w:b/>
                <w:sz w:val="24"/>
                <w:szCs w:val="24"/>
                <w:lang w:eastAsia="en-US"/>
              </w:rPr>
              <w:t>Итого:</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6</w:t>
            </w:r>
          </w:p>
        </w:tc>
        <w:tc>
          <w:tcPr>
            <w:tcW w:w="2835"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r>
    </w:tbl>
    <w:p w:rsidR="00CD4BB4" w:rsidRPr="00CD4BB4" w:rsidRDefault="00CD4BB4" w:rsidP="00CD4BB4">
      <w:pPr>
        <w:widowControl w:val="0"/>
        <w:autoSpaceDE w:val="0"/>
        <w:autoSpaceDN w:val="0"/>
        <w:adjustRightInd w:val="0"/>
        <w:spacing w:line="240" w:lineRule="auto"/>
        <w:ind w:firstLine="0"/>
        <w:contextualSpacing/>
        <w:rPr>
          <w:color w:val="000000"/>
          <w:sz w:val="24"/>
          <w:szCs w:val="24"/>
        </w:rPr>
      </w:pPr>
      <w:r w:rsidRPr="00CD4BB4">
        <w:rPr>
          <w:rFonts w:cs="Arial"/>
          <w:b/>
          <w:sz w:val="24"/>
          <w:szCs w:val="24"/>
        </w:rPr>
        <w:t>2)</w:t>
      </w:r>
      <w:r w:rsidRPr="00CD4BB4">
        <w:rPr>
          <w:rFonts w:cs="Arial"/>
          <w:sz w:val="24"/>
          <w:szCs w:val="24"/>
        </w:rPr>
        <w:t xml:space="preserve"> Участник должен иметь </w:t>
      </w:r>
      <w:r w:rsidRPr="00CD4BB4">
        <w:rPr>
          <w:rFonts w:cs="Arial"/>
          <w:b/>
          <w:sz w:val="24"/>
          <w:szCs w:val="24"/>
        </w:rPr>
        <w:t xml:space="preserve">опыт выполнения строительно-монтажных работ </w:t>
      </w:r>
      <w:r w:rsidRPr="00CD4BB4">
        <w:rPr>
          <w:color w:val="000000"/>
          <w:sz w:val="24"/>
          <w:szCs w:val="24"/>
        </w:rPr>
        <w:t>при этом оценка по критерию «</w:t>
      </w:r>
      <w:r w:rsidRPr="00CD4BB4">
        <w:rPr>
          <w:rFonts w:cs="Arial"/>
          <w:kern w:val="28"/>
          <w:sz w:val="24"/>
          <w:szCs w:val="24"/>
        </w:rPr>
        <w:t>Опыт выполнения строительно-монтажных работ</w:t>
      </w:r>
      <w:r w:rsidRPr="00CD4BB4">
        <w:rPr>
          <w:color w:val="000000"/>
          <w:sz w:val="24"/>
          <w:szCs w:val="24"/>
        </w:rPr>
        <w:t xml:space="preserve">» будет производиться </w:t>
      </w:r>
      <w:r w:rsidRPr="00CD4BB4">
        <w:rPr>
          <w:bCs/>
          <w:sz w:val="24"/>
          <w:szCs w:val="24"/>
        </w:rPr>
        <w:t>на основании представленных документов</w:t>
      </w:r>
      <w:r w:rsidRPr="00CD4BB4">
        <w:rPr>
          <w:color w:val="000000"/>
          <w:sz w:val="24"/>
          <w:szCs w:val="24"/>
        </w:rPr>
        <w:t xml:space="preserve"> за период 2021-2023 гг.</w:t>
      </w:r>
    </w:p>
    <w:p w:rsidR="00CD4BB4" w:rsidRDefault="00CD4BB4" w:rsidP="002B2C7F">
      <w:pPr>
        <w:pStyle w:val="af6"/>
        <w:tabs>
          <w:tab w:val="clear" w:pos="360"/>
        </w:tabs>
        <w:spacing w:line="240" w:lineRule="auto"/>
        <w:rPr>
          <w:b/>
          <w:bCs/>
          <w:kern w:val="28"/>
          <w:sz w:val="24"/>
          <w:szCs w:val="24"/>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pacing w:after="120" w:line="276" w:lineRule="auto"/>
        <w:ind w:firstLine="0"/>
        <w:outlineLvl w:val="0"/>
        <w:rPr>
          <w:rFonts w:eastAsia="Calibri"/>
          <w:b/>
          <w:bCs/>
          <w:kern w:val="28"/>
          <w:sz w:val="24"/>
          <w:szCs w:val="24"/>
          <w:lang w:eastAsia="en-US"/>
        </w:rPr>
      </w:pPr>
      <w:r w:rsidRPr="00FA6A0A">
        <w:rPr>
          <w:rFonts w:eastAsia="Calibri"/>
          <w:b/>
          <w:bCs/>
          <w:kern w:val="28"/>
          <w:sz w:val="24"/>
          <w:szCs w:val="24"/>
          <w:lang w:eastAsia="en-US"/>
        </w:rPr>
        <w:lastRenderedPageBreak/>
        <w:t>3.Проект договора</w:t>
      </w:r>
    </w:p>
    <w:p w:rsidR="00FA6A0A" w:rsidRPr="00FA6A0A" w:rsidRDefault="00FA6A0A" w:rsidP="00FA6A0A">
      <w:pPr>
        <w:spacing w:line="240" w:lineRule="auto"/>
        <w:ind w:firstLine="709"/>
        <w:jc w:val="center"/>
        <w:rPr>
          <w:rFonts w:eastAsia="Calibri"/>
          <w:b/>
          <w:sz w:val="24"/>
          <w:szCs w:val="24"/>
          <w:lang w:eastAsia="en-US"/>
        </w:rPr>
      </w:pPr>
      <w:r w:rsidRPr="00FA6A0A">
        <w:rPr>
          <w:rFonts w:eastAsia="Calibri"/>
          <w:b/>
          <w:sz w:val="24"/>
          <w:szCs w:val="24"/>
          <w:lang w:eastAsia="en-US"/>
        </w:rPr>
        <w:t>ДОГОВОР ПОДРЯДА № СНГС-______</w:t>
      </w:r>
    </w:p>
    <w:p w:rsidR="00FA6A0A" w:rsidRPr="00FA6A0A" w:rsidRDefault="00FA6A0A" w:rsidP="00FA6A0A">
      <w:pPr>
        <w:spacing w:line="240" w:lineRule="auto"/>
        <w:ind w:firstLine="709"/>
        <w:jc w:val="center"/>
        <w:rPr>
          <w:rFonts w:eastAsia="Calibri"/>
          <w:b/>
          <w:sz w:val="24"/>
          <w:szCs w:val="24"/>
          <w:lang w:eastAsia="en-US"/>
        </w:rPr>
      </w:pPr>
    </w:p>
    <w:p w:rsidR="00FA6A0A" w:rsidRPr="00FA6A0A" w:rsidRDefault="00FA6A0A" w:rsidP="00FA6A0A">
      <w:pPr>
        <w:spacing w:line="240" w:lineRule="auto"/>
        <w:jc w:val="center"/>
        <w:rPr>
          <w:rFonts w:eastAsia="Calibri"/>
          <w:sz w:val="24"/>
          <w:szCs w:val="24"/>
          <w:lang w:eastAsia="en-US"/>
        </w:rPr>
      </w:pPr>
      <w:r w:rsidRPr="00FA6A0A">
        <w:rPr>
          <w:rFonts w:eastAsia="Calibri"/>
          <w:sz w:val="24"/>
          <w:szCs w:val="24"/>
          <w:lang w:eastAsia="en-US"/>
        </w:rPr>
        <w:t xml:space="preserve">г. Якутск                                                                                                 </w:t>
      </w:r>
      <w:proofErr w:type="gramStart"/>
      <w:r w:rsidRPr="00FA6A0A">
        <w:rPr>
          <w:rFonts w:eastAsia="Calibri"/>
          <w:sz w:val="24"/>
          <w:szCs w:val="24"/>
          <w:lang w:eastAsia="en-US"/>
        </w:rPr>
        <w:t xml:space="preserve">   «</w:t>
      </w:r>
      <w:proofErr w:type="gramEnd"/>
      <w:r w:rsidRPr="00FA6A0A">
        <w:rPr>
          <w:rFonts w:eastAsia="Calibri"/>
          <w:sz w:val="24"/>
          <w:szCs w:val="24"/>
          <w:lang w:eastAsia="en-US"/>
        </w:rPr>
        <w:t>___»________2024 года</w:t>
      </w:r>
    </w:p>
    <w:p w:rsidR="00FA6A0A" w:rsidRPr="00FA6A0A" w:rsidRDefault="00FA6A0A" w:rsidP="00FA6A0A">
      <w:pPr>
        <w:spacing w:line="240" w:lineRule="auto"/>
        <w:jc w:val="center"/>
        <w:rPr>
          <w:rFonts w:eastAsia="Calibri"/>
          <w:sz w:val="24"/>
          <w:szCs w:val="24"/>
          <w:lang w:eastAsia="en-US"/>
        </w:rPr>
      </w:pPr>
    </w:p>
    <w:p w:rsidR="00FA6A0A" w:rsidRPr="00FA6A0A" w:rsidRDefault="00FA6A0A" w:rsidP="00FA6A0A">
      <w:pPr>
        <w:spacing w:line="240" w:lineRule="auto"/>
        <w:rPr>
          <w:rFonts w:eastAsia="Calibri"/>
          <w:b/>
          <w:sz w:val="24"/>
          <w:szCs w:val="24"/>
          <w:lang w:eastAsia="en-US"/>
        </w:rPr>
      </w:pPr>
    </w:p>
    <w:p w:rsidR="00FA6A0A" w:rsidRPr="00FA6A0A" w:rsidRDefault="00FA6A0A" w:rsidP="00FA6A0A">
      <w:pPr>
        <w:tabs>
          <w:tab w:val="left" w:pos="709"/>
        </w:tabs>
        <w:spacing w:line="240" w:lineRule="auto"/>
        <w:rPr>
          <w:bCs/>
          <w:sz w:val="24"/>
          <w:szCs w:val="24"/>
        </w:rPr>
      </w:pPr>
      <w:r w:rsidRPr="00FA6A0A">
        <w:rPr>
          <w:b/>
          <w:bCs/>
          <w:sz w:val="24"/>
          <w:szCs w:val="24"/>
        </w:rPr>
        <w:t>АО «Саханефтегазсбыт»</w:t>
      </w:r>
      <w:r w:rsidRPr="00FA6A0A">
        <w:rPr>
          <w:bCs/>
          <w:sz w:val="24"/>
          <w:szCs w:val="24"/>
        </w:rPr>
        <w:t xml:space="preserve">, именуемое в дальнейшем "Заказчик", в лице Генерального директора </w:t>
      </w:r>
      <w:r w:rsidRPr="00FA6A0A">
        <w:rPr>
          <w:b/>
          <w:bCs/>
          <w:sz w:val="24"/>
          <w:szCs w:val="24"/>
        </w:rPr>
        <w:t>Лебедева Виктора Николаевича</w:t>
      </w:r>
      <w:r w:rsidRPr="00FA6A0A">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FA6A0A">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FA6A0A">
        <w:rPr>
          <w:sz w:val="24"/>
          <w:szCs w:val="24"/>
          <w:lang w:eastAsia="ar-SA"/>
        </w:rPr>
        <w:t>с регистрационным номером _____</w:t>
      </w:r>
      <w:r w:rsidRPr="00FA6A0A">
        <w:rPr>
          <w:sz w:val="24"/>
          <w:szCs w:val="24"/>
        </w:rPr>
        <w:t xml:space="preserve">, </w:t>
      </w:r>
      <w:r w:rsidRPr="00FA6A0A">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ПРЕДМЕТ ДОГОВОРА</w:t>
      </w:r>
    </w:p>
    <w:p w:rsidR="00FA6A0A" w:rsidRPr="00FA6A0A" w:rsidRDefault="00FA6A0A" w:rsidP="00FA6A0A">
      <w:pPr>
        <w:suppressAutoHyphens/>
        <w:autoSpaceDE w:val="0"/>
        <w:spacing w:line="240" w:lineRule="auto"/>
        <w:rPr>
          <w:bCs/>
          <w:sz w:val="24"/>
          <w:szCs w:val="24"/>
        </w:rPr>
      </w:pPr>
      <w:r w:rsidRPr="00FA6A0A">
        <w:rPr>
          <w:rFonts w:eastAsia="Calibri"/>
          <w:sz w:val="24"/>
          <w:szCs w:val="24"/>
          <w:lang w:eastAsia="en-US"/>
        </w:rPr>
        <w:t xml:space="preserve">1.1. </w:t>
      </w:r>
      <w:r w:rsidRPr="00FA6A0A">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FA6A0A">
        <w:rPr>
          <w:rFonts w:cs="Arial"/>
          <w:sz w:val="24"/>
          <w:szCs w:val="24"/>
        </w:rPr>
        <w:t>Капитальный ремонт АЗС АО «Саханефтегазсбыт» в г. Мирный, в 2024 году»</w:t>
      </w:r>
      <w:r w:rsidRPr="00FA6A0A">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FA6A0A">
        <w:rPr>
          <w:bCs/>
          <w:color w:val="FF0000"/>
          <w:sz w:val="24"/>
          <w:szCs w:val="24"/>
        </w:rPr>
        <w:t xml:space="preserve"> </w:t>
      </w:r>
      <w:r w:rsidRPr="00FA6A0A">
        <w:rPr>
          <w:bCs/>
          <w:sz w:val="24"/>
          <w:szCs w:val="24"/>
        </w:rPr>
        <w:t>к настоящему Договору), являющихся неотъемлемой частью настоящего Договора, и передать результат работ Заказчику.</w:t>
      </w:r>
    </w:p>
    <w:p w:rsidR="00FA6A0A" w:rsidRPr="00FA6A0A" w:rsidRDefault="00FA6A0A" w:rsidP="00FA6A0A">
      <w:pPr>
        <w:suppressAutoHyphens/>
        <w:autoSpaceDE w:val="0"/>
        <w:spacing w:line="240" w:lineRule="auto"/>
        <w:rPr>
          <w:bCs/>
          <w:sz w:val="24"/>
          <w:szCs w:val="24"/>
        </w:rPr>
      </w:pPr>
      <w:r w:rsidRPr="00FA6A0A">
        <w:rPr>
          <w:bCs/>
          <w:sz w:val="24"/>
          <w:szCs w:val="24"/>
        </w:rPr>
        <w:t xml:space="preserve">1.2. Виды строительно-монтажных работ объекта: </w:t>
      </w:r>
      <w:r w:rsidRPr="00FA6A0A">
        <w:rPr>
          <w:b/>
          <w:bCs/>
          <w:sz w:val="24"/>
          <w:szCs w:val="24"/>
        </w:rPr>
        <w:t>«</w:t>
      </w:r>
      <w:r w:rsidRPr="00FA6A0A">
        <w:rPr>
          <w:rFonts w:cs="Arial"/>
          <w:sz w:val="24"/>
          <w:szCs w:val="24"/>
        </w:rPr>
        <w:t>Капитальный ремонт</w:t>
      </w:r>
      <w:r w:rsidRPr="00FA6A0A">
        <w:rPr>
          <w:b/>
          <w:bCs/>
          <w:sz w:val="24"/>
          <w:szCs w:val="24"/>
        </w:rPr>
        <w:t>»</w:t>
      </w:r>
      <w:r w:rsidRPr="00FA6A0A">
        <w:rPr>
          <w:bCs/>
          <w:sz w:val="24"/>
          <w:szCs w:val="24"/>
        </w:rPr>
        <w:t>, производимые Подрядчиком, устанавливаются Техническим заданием (Приложение №1 к настоящему Договору).</w:t>
      </w:r>
    </w:p>
    <w:p w:rsidR="00FA6A0A" w:rsidRPr="00FA6A0A" w:rsidRDefault="00FA6A0A" w:rsidP="00FA6A0A">
      <w:pPr>
        <w:suppressAutoHyphens/>
        <w:autoSpaceDE w:val="0"/>
        <w:spacing w:line="240" w:lineRule="auto"/>
        <w:rPr>
          <w:sz w:val="24"/>
          <w:szCs w:val="24"/>
        </w:rPr>
      </w:pPr>
      <w:r w:rsidRPr="00FA6A0A">
        <w:rPr>
          <w:rFonts w:eastAsia="Arial"/>
          <w:sz w:val="24"/>
          <w:szCs w:val="24"/>
          <w:lang w:eastAsia="ar-SA"/>
        </w:rPr>
        <w:t xml:space="preserve">1.3. Место выполнения работ: </w:t>
      </w:r>
      <w:r w:rsidRPr="00FA6A0A">
        <w:rPr>
          <w:rFonts w:eastAsia="Calibri"/>
          <w:sz w:val="24"/>
          <w:szCs w:val="24"/>
          <w:lang w:eastAsia="en-US"/>
        </w:rPr>
        <w:t xml:space="preserve">Российская Федерация, Республика Саха (Якутия), </w:t>
      </w:r>
      <w:proofErr w:type="spellStart"/>
      <w:r w:rsidRPr="00FA6A0A">
        <w:rPr>
          <w:rFonts w:eastAsia="Calibri"/>
          <w:sz w:val="24"/>
          <w:szCs w:val="24"/>
          <w:lang w:eastAsia="en-US"/>
        </w:rPr>
        <w:t>Мирнинский</w:t>
      </w:r>
      <w:proofErr w:type="spellEnd"/>
      <w:r w:rsidRPr="00FA6A0A">
        <w:rPr>
          <w:rFonts w:eastAsia="Calibri"/>
          <w:sz w:val="24"/>
          <w:szCs w:val="24"/>
          <w:lang w:eastAsia="en-US"/>
        </w:rPr>
        <w:t xml:space="preserve"> улус, г. Мирный, ул. Вилюйская, 1а, АЗС АО «Саханефтегазсбыт»</w:t>
      </w:r>
      <w:r w:rsidRPr="00FA6A0A">
        <w:rPr>
          <w:color w:val="262626"/>
          <w:sz w:val="24"/>
          <w:szCs w:val="24"/>
        </w:rPr>
        <w:t>.</w:t>
      </w:r>
    </w:p>
    <w:p w:rsidR="00FA6A0A" w:rsidRPr="00FA6A0A" w:rsidRDefault="00FA6A0A" w:rsidP="00FA6A0A">
      <w:pPr>
        <w:spacing w:line="240" w:lineRule="auto"/>
        <w:rPr>
          <w:bCs/>
          <w:sz w:val="24"/>
          <w:szCs w:val="24"/>
        </w:rPr>
      </w:pPr>
      <w:r w:rsidRPr="00FA6A0A">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СРОКИ ВЫПОЛНЕНИЯ РАБОТ</w:t>
      </w:r>
    </w:p>
    <w:p w:rsidR="00FA6A0A" w:rsidRPr="00FA6A0A" w:rsidRDefault="00FA6A0A" w:rsidP="00FA6A0A">
      <w:pPr>
        <w:suppressAutoHyphens/>
        <w:spacing w:line="240" w:lineRule="auto"/>
        <w:rPr>
          <w:sz w:val="24"/>
          <w:szCs w:val="24"/>
          <w:lang w:eastAsia="ar-SA"/>
        </w:rPr>
      </w:pPr>
      <w:r w:rsidRPr="00FA6A0A">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 начало работ: с момента подписания Договора.</w:t>
      </w:r>
    </w:p>
    <w:p w:rsidR="00FA6A0A" w:rsidRPr="00FA6A0A" w:rsidRDefault="00FA6A0A" w:rsidP="00FA6A0A">
      <w:pPr>
        <w:suppressAutoHyphens/>
        <w:spacing w:line="240" w:lineRule="auto"/>
        <w:rPr>
          <w:rFonts w:eastAsia="Calibri"/>
          <w:sz w:val="24"/>
          <w:szCs w:val="24"/>
        </w:rPr>
      </w:pPr>
      <w:r w:rsidRPr="00FA6A0A">
        <w:rPr>
          <w:sz w:val="24"/>
          <w:szCs w:val="24"/>
          <w:lang w:eastAsia="ar-SA"/>
        </w:rPr>
        <w:t xml:space="preserve">- окончание работ: </w:t>
      </w:r>
      <w:r w:rsidRPr="00FA6A0A">
        <w:rPr>
          <w:rFonts w:eastAsia="Calibri"/>
          <w:sz w:val="24"/>
          <w:szCs w:val="24"/>
        </w:rPr>
        <w:t xml:space="preserve">до </w:t>
      </w:r>
      <w:r w:rsidR="00DC1FED">
        <w:rPr>
          <w:rFonts w:eastAsia="Calibri"/>
          <w:sz w:val="24"/>
          <w:szCs w:val="24"/>
        </w:rPr>
        <w:t>3</w:t>
      </w:r>
      <w:r w:rsidRPr="00FA6A0A">
        <w:rPr>
          <w:rFonts w:eastAsia="Calibri"/>
          <w:sz w:val="24"/>
          <w:szCs w:val="24"/>
        </w:rPr>
        <w:t>0 июля 2024 г.</w:t>
      </w:r>
    </w:p>
    <w:p w:rsidR="00FA6A0A" w:rsidRPr="00FA6A0A" w:rsidRDefault="00FA6A0A" w:rsidP="00FA6A0A">
      <w:pPr>
        <w:spacing w:line="240" w:lineRule="auto"/>
        <w:rPr>
          <w:b/>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СТОИМОСТЬ РАБОТ</w:t>
      </w:r>
    </w:p>
    <w:p w:rsidR="00FA6A0A" w:rsidRPr="00FA6A0A" w:rsidRDefault="00FA6A0A" w:rsidP="00FA6A0A">
      <w:pPr>
        <w:suppressAutoHyphens/>
        <w:autoSpaceDE w:val="0"/>
        <w:spacing w:line="240" w:lineRule="auto"/>
        <w:rPr>
          <w:rFonts w:eastAsia="Arial"/>
          <w:bCs/>
          <w:sz w:val="24"/>
          <w:szCs w:val="24"/>
          <w:lang w:eastAsia="en-US"/>
        </w:rPr>
      </w:pPr>
      <w:r w:rsidRPr="00FA6A0A">
        <w:rPr>
          <w:rFonts w:eastAsia="Calibri"/>
          <w:sz w:val="24"/>
          <w:szCs w:val="24"/>
          <w:lang w:eastAsia="en-US"/>
        </w:rPr>
        <w:t xml:space="preserve">3.1. </w:t>
      </w:r>
      <w:r w:rsidRPr="00FA6A0A">
        <w:rPr>
          <w:rFonts w:eastAsia="Arial"/>
          <w:sz w:val="24"/>
          <w:szCs w:val="24"/>
          <w:lang w:eastAsia="en-US"/>
        </w:rPr>
        <w:t>Стоимость настоящего Договора определена</w:t>
      </w:r>
      <w:r w:rsidRPr="00FA6A0A">
        <w:rPr>
          <w:rFonts w:eastAsia="Arial"/>
          <w:sz w:val="24"/>
          <w:szCs w:val="24"/>
          <w:lang w:eastAsia="ar-SA"/>
        </w:rPr>
        <w:t xml:space="preserve"> Локальной сметой (Приложение № 3 к настоящему Договору) </w:t>
      </w:r>
      <w:r w:rsidRPr="00FA6A0A">
        <w:rPr>
          <w:rFonts w:eastAsia="Arial"/>
          <w:sz w:val="24"/>
          <w:szCs w:val="24"/>
          <w:lang w:eastAsia="en-US"/>
        </w:rPr>
        <w:t>и составляет</w:t>
      </w:r>
      <w:r w:rsidRPr="00FA6A0A">
        <w:rPr>
          <w:rFonts w:eastAsia="Arial"/>
          <w:b/>
          <w:bCs/>
          <w:sz w:val="24"/>
          <w:szCs w:val="24"/>
          <w:lang w:eastAsia="en-US"/>
        </w:rPr>
        <w:t xml:space="preserve"> ___________ (____________) с/без </w:t>
      </w:r>
      <w:r w:rsidRPr="00FA6A0A">
        <w:rPr>
          <w:rFonts w:eastAsia="Arial"/>
          <w:bCs/>
          <w:sz w:val="24"/>
          <w:szCs w:val="24"/>
          <w:lang w:eastAsia="en-US"/>
        </w:rPr>
        <w:t>НДС.</w:t>
      </w:r>
    </w:p>
    <w:p w:rsidR="00FA6A0A" w:rsidRPr="00FA6A0A" w:rsidRDefault="00FA6A0A" w:rsidP="00FA6A0A">
      <w:pPr>
        <w:keepNext/>
        <w:spacing w:line="240" w:lineRule="auto"/>
        <w:rPr>
          <w:rFonts w:eastAsia="Calibri"/>
          <w:color w:val="000000"/>
          <w:sz w:val="24"/>
          <w:szCs w:val="24"/>
          <w:shd w:val="clear" w:color="auto" w:fill="FBFBFB"/>
          <w:lang w:eastAsia="en-US"/>
        </w:rPr>
      </w:pPr>
      <w:r w:rsidRPr="00FA6A0A">
        <w:rPr>
          <w:rFonts w:eastAsia="Arial"/>
          <w:sz w:val="24"/>
          <w:szCs w:val="24"/>
          <w:lang w:eastAsia="ar-SA"/>
        </w:rPr>
        <w:t xml:space="preserve">3.2. </w:t>
      </w:r>
      <w:r w:rsidRPr="00FA6A0A">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FA6A0A" w:rsidRPr="00FA6A0A" w:rsidRDefault="00FA6A0A" w:rsidP="00FA6A0A">
      <w:pPr>
        <w:spacing w:line="240" w:lineRule="auto"/>
        <w:rPr>
          <w:bCs/>
          <w:sz w:val="24"/>
          <w:szCs w:val="24"/>
        </w:rPr>
      </w:pPr>
      <w:r w:rsidRPr="00FA6A0A">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FA6A0A" w:rsidRPr="00FA6A0A" w:rsidRDefault="00FA6A0A" w:rsidP="00FA6A0A">
      <w:pPr>
        <w:spacing w:line="240" w:lineRule="auto"/>
        <w:rPr>
          <w:bCs/>
          <w:sz w:val="24"/>
          <w:szCs w:val="24"/>
        </w:rPr>
      </w:pPr>
      <w:r w:rsidRPr="00FA6A0A">
        <w:rPr>
          <w:bCs/>
          <w:sz w:val="24"/>
          <w:szCs w:val="24"/>
        </w:rPr>
        <w:lastRenderedPageBreak/>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 xml:space="preserve">3.7. Оплата Заказчиком осуществляется согласно Графику выполнения работ (Приложение № 4 к Договору) </w:t>
      </w:r>
      <w:r w:rsidRPr="00FA6A0A">
        <w:rPr>
          <w:sz w:val="24"/>
          <w:szCs w:val="24"/>
        </w:rPr>
        <w:t xml:space="preserve">по факту выполнения работ в течение 7 (семь)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FA6A0A">
        <w:rPr>
          <w:rFonts w:eastAsia="Arial"/>
          <w:sz w:val="24"/>
          <w:szCs w:val="24"/>
          <w:lang w:eastAsia="ar-SA"/>
        </w:rPr>
        <w:t xml:space="preserve">о стоимости выполненных работ и затрат в унифицированной форме КС-3  </w:t>
      </w:r>
      <w:r w:rsidRPr="00FA6A0A">
        <w:rPr>
          <w:sz w:val="24"/>
          <w:szCs w:val="24"/>
        </w:rPr>
        <w:t xml:space="preserve">утвержденной Постановлением Госкомстата России от 11 ноября 1999 г. N 100 (далее – КС-3) </w:t>
      </w:r>
      <w:r w:rsidRPr="00FA6A0A">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FA6A0A">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FA6A0A" w:rsidRPr="00FA6A0A" w:rsidRDefault="00FA6A0A" w:rsidP="00FA6A0A">
      <w:pPr>
        <w:widowControl w:val="0"/>
        <w:autoSpaceDE w:val="0"/>
        <w:autoSpaceDN w:val="0"/>
        <w:spacing w:line="240" w:lineRule="auto"/>
        <w:rPr>
          <w:bCs/>
          <w:sz w:val="24"/>
          <w:szCs w:val="24"/>
          <w:lang w:eastAsia="ar-SA"/>
        </w:rPr>
      </w:pPr>
      <w:r w:rsidRPr="00FA6A0A">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FA6A0A" w:rsidRPr="00FA6A0A" w:rsidRDefault="00FA6A0A" w:rsidP="00FA6A0A">
      <w:pPr>
        <w:widowControl w:val="0"/>
        <w:autoSpaceDE w:val="0"/>
        <w:autoSpaceDN w:val="0"/>
        <w:spacing w:line="240" w:lineRule="auto"/>
        <w:rPr>
          <w:rFonts w:eastAsia="Calibri"/>
          <w:noProof/>
          <w:sz w:val="24"/>
          <w:szCs w:val="24"/>
          <w:lang w:eastAsia="en-US"/>
        </w:rPr>
      </w:pPr>
      <w:r w:rsidRPr="00FA6A0A">
        <w:rPr>
          <w:rFonts w:eastAsia="Calibri"/>
          <w:noProof/>
          <w:sz w:val="24"/>
          <w:szCs w:val="24"/>
          <w:lang w:eastAsia="en-US"/>
        </w:rPr>
        <w:t>3.13. Датой оплаты считается дата списания денежных средств с расчетного счета Заказчика.</w:t>
      </w:r>
    </w:p>
    <w:p w:rsidR="00FA6A0A" w:rsidRPr="00FA6A0A" w:rsidRDefault="00FA6A0A" w:rsidP="00FA6A0A">
      <w:pPr>
        <w:spacing w:line="240" w:lineRule="auto"/>
        <w:rPr>
          <w:rFonts w:eastAsia="Calibri"/>
          <w:b/>
          <w:sz w:val="24"/>
          <w:szCs w:val="24"/>
          <w:lang w:eastAsia="en-US"/>
        </w:rPr>
      </w:pPr>
      <w:r w:rsidRPr="00FA6A0A">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FA6A0A">
        <w:rPr>
          <w:rFonts w:eastAsia="Calibri"/>
          <w:b/>
          <w:sz w:val="24"/>
          <w:szCs w:val="24"/>
          <w:lang w:eastAsia="en-US"/>
        </w:rPr>
        <w:t xml:space="preserve">  </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ПОРЯДОК ПРИЕМКИ РАБОТ</w:t>
      </w:r>
    </w:p>
    <w:p w:rsidR="00FA6A0A" w:rsidRPr="00FA6A0A" w:rsidRDefault="00FA6A0A" w:rsidP="00FA6A0A">
      <w:pPr>
        <w:spacing w:line="240" w:lineRule="auto"/>
        <w:rPr>
          <w:bCs/>
          <w:sz w:val="24"/>
          <w:szCs w:val="24"/>
        </w:rPr>
      </w:pPr>
      <w:r w:rsidRPr="00FA6A0A">
        <w:rPr>
          <w:bCs/>
          <w:sz w:val="24"/>
          <w:szCs w:val="24"/>
        </w:rPr>
        <w:t>4.1. Подрядчик за 3 рабочих дня до приёмки выполненных работ обязан известить Заказчика.</w:t>
      </w:r>
    </w:p>
    <w:p w:rsidR="00FA6A0A" w:rsidRPr="00FA6A0A" w:rsidRDefault="00FA6A0A" w:rsidP="00FA6A0A">
      <w:pPr>
        <w:spacing w:line="240" w:lineRule="auto"/>
        <w:rPr>
          <w:bCs/>
          <w:sz w:val="24"/>
          <w:szCs w:val="24"/>
        </w:rPr>
      </w:pPr>
      <w:r w:rsidRPr="00FA6A0A">
        <w:rPr>
          <w:bCs/>
          <w:sz w:val="24"/>
          <w:szCs w:val="24"/>
        </w:rPr>
        <w:t>4.2. Приемка работ осуществляется комиссией, создаваемой Заказчиком.</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4.3. Передача Результата работ оформляется сопроводительными документами Подрядчика.</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FA6A0A" w:rsidRPr="00FA6A0A" w:rsidRDefault="00FA6A0A" w:rsidP="00FA6A0A">
      <w:pPr>
        <w:spacing w:line="240" w:lineRule="auto"/>
        <w:rPr>
          <w:bCs/>
          <w:sz w:val="24"/>
          <w:szCs w:val="24"/>
        </w:rPr>
      </w:pPr>
      <w:r w:rsidRPr="00FA6A0A">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FA6A0A" w:rsidRPr="00FA6A0A" w:rsidRDefault="00FA6A0A" w:rsidP="00FA6A0A">
      <w:pPr>
        <w:spacing w:line="240" w:lineRule="auto"/>
        <w:rPr>
          <w:bCs/>
          <w:sz w:val="24"/>
          <w:szCs w:val="24"/>
        </w:rPr>
      </w:pPr>
      <w:r w:rsidRPr="00FA6A0A">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FA6A0A" w:rsidRPr="00FA6A0A" w:rsidRDefault="00FA6A0A" w:rsidP="00FA6A0A">
      <w:pPr>
        <w:spacing w:line="240" w:lineRule="auto"/>
        <w:rPr>
          <w:bCs/>
          <w:sz w:val="24"/>
          <w:szCs w:val="24"/>
        </w:rPr>
      </w:pPr>
      <w:r w:rsidRPr="00FA6A0A">
        <w:rPr>
          <w:bCs/>
          <w:sz w:val="24"/>
          <w:szCs w:val="24"/>
        </w:rPr>
        <w:lastRenderedPageBreak/>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FA6A0A" w:rsidRPr="00FA6A0A" w:rsidRDefault="00FA6A0A" w:rsidP="00FA6A0A">
      <w:pPr>
        <w:spacing w:line="240" w:lineRule="auto"/>
        <w:rPr>
          <w:bCs/>
          <w:sz w:val="24"/>
          <w:szCs w:val="24"/>
        </w:rPr>
      </w:pPr>
      <w:r w:rsidRPr="00FA6A0A">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FA6A0A" w:rsidRPr="00FA6A0A" w:rsidRDefault="00FA6A0A" w:rsidP="00FA6A0A">
      <w:pPr>
        <w:spacing w:line="240" w:lineRule="auto"/>
        <w:rPr>
          <w:bCs/>
          <w:sz w:val="24"/>
          <w:szCs w:val="24"/>
        </w:rPr>
      </w:pPr>
      <w:r w:rsidRPr="00FA6A0A">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FA6A0A" w:rsidRPr="00FA6A0A" w:rsidRDefault="00FA6A0A" w:rsidP="00FA6A0A">
      <w:pPr>
        <w:spacing w:line="240" w:lineRule="auto"/>
        <w:rPr>
          <w:bCs/>
          <w:sz w:val="24"/>
          <w:szCs w:val="24"/>
        </w:rPr>
      </w:pPr>
      <w:r w:rsidRPr="00FA6A0A">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FA6A0A" w:rsidRPr="00FA6A0A" w:rsidRDefault="00FA6A0A" w:rsidP="00FA6A0A">
      <w:pPr>
        <w:spacing w:line="240" w:lineRule="auto"/>
        <w:rPr>
          <w:bCs/>
          <w:sz w:val="24"/>
          <w:szCs w:val="24"/>
        </w:rPr>
      </w:pPr>
      <w:r w:rsidRPr="00FA6A0A">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A6A0A" w:rsidRPr="00FA6A0A" w:rsidRDefault="00FA6A0A" w:rsidP="00FA6A0A">
      <w:pPr>
        <w:spacing w:line="240" w:lineRule="auto"/>
        <w:rPr>
          <w:bCs/>
          <w:sz w:val="24"/>
          <w:szCs w:val="24"/>
        </w:rPr>
      </w:pPr>
      <w:r w:rsidRPr="00FA6A0A">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FA6A0A" w:rsidRPr="00FA6A0A" w:rsidRDefault="00FA6A0A" w:rsidP="00FA6A0A">
      <w:pPr>
        <w:spacing w:line="240" w:lineRule="auto"/>
        <w:rPr>
          <w:bCs/>
          <w:sz w:val="24"/>
          <w:szCs w:val="24"/>
        </w:rPr>
      </w:pPr>
      <w:r w:rsidRPr="00FA6A0A">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дату составления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экономического субъекта, составившего документ;</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содержание факта хозяйственной жизни;</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номер и дату Договора;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величину натурального и (или) денежного измерения факта хозяйственной жизни с указанием единиц измерения;</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sz w:val="24"/>
          <w:szCs w:val="24"/>
          <w:lang w:eastAsia="en-US"/>
        </w:rPr>
        <w:t xml:space="preserve">4.14. </w:t>
      </w:r>
      <w:r w:rsidRPr="00FA6A0A">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FA6A0A" w:rsidRPr="00FA6A0A" w:rsidRDefault="00FA6A0A" w:rsidP="00FA6A0A">
      <w:pPr>
        <w:suppressAutoHyphens/>
        <w:autoSpaceDE w:val="0"/>
        <w:spacing w:line="240" w:lineRule="auto"/>
        <w:rPr>
          <w:rFonts w:eastAsia="Calibri"/>
          <w:color w:val="000000"/>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ПРАВА И ОБЯЗАННОСТИ СТОРОН</w:t>
      </w:r>
    </w:p>
    <w:p w:rsidR="00FA6A0A" w:rsidRPr="00FA6A0A" w:rsidRDefault="00FA6A0A" w:rsidP="00FA6A0A">
      <w:pPr>
        <w:spacing w:line="240" w:lineRule="auto"/>
        <w:rPr>
          <w:b/>
          <w:bCs/>
          <w:sz w:val="24"/>
          <w:szCs w:val="24"/>
        </w:rPr>
      </w:pPr>
      <w:r w:rsidRPr="00FA6A0A">
        <w:rPr>
          <w:b/>
          <w:bCs/>
          <w:sz w:val="24"/>
          <w:szCs w:val="24"/>
        </w:rPr>
        <w:t>5.1. Обязанности Подрядчика:</w:t>
      </w:r>
    </w:p>
    <w:p w:rsidR="00FA6A0A" w:rsidRPr="00FA6A0A" w:rsidRDefault="00FA6A0A" w:rsidP="00FA6A0A">
      <w:pPr>
        <w:spacing w:line="240" w:lineRule="auto"/>
        <w:rPr>
          <w:bCs/>
          <w:sz w:val="24"/>
          <w:szCs w:val="24"/>
        </w:rPr>
      </w:pPr>
      <w:r w:rsidRPr="00FA6A0A">
        <w:rPr>
          <w:bCs/>
          <w:sz w:val="24"/>
          <w:szCs w:val="24"/>
        </w:rPr>
        <w:lastRenderedPageBreak/>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FA6A0A" w:rsidRPr="00FA6A0A" w:rsidRDefault="00FA6A0A" w:rsidP="00FA6A0A">
      <w:pPr>
        <w:spacing w:line="240" w:lineRule="auto"/>
        <w:contextualSpacing/>
        <w:rPr>
          <w:sz w:val="24"/>
          <w:szCs w:val="24"/>
        </w:rPr>
      </w:pPr>
      <w:r w:rsidRPr="00FA6A0A">
        <w:rPr>
          <w:bCs/>
          <w:sz w:val="24"/>
          <w:szCs w:val="24"/>
        </w:rPr>
        <w:t xml:space="preserve">5.1.2. </w:t>
      </w:r>
      <w:r w:rsidRPr="00FA6A0A">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FA6A0A" w:rsidRPr="00FA6A0A" w:rsidRDefault="00FA6A0A" w:rsidP="00FA6A0A">
      <w:pPr>
        <w:spacing w:line="240" w:lineRule="auto"/>
        <w:contextualSpacing/>
        <w:rPr>
          <w:sz w:val="24"/>
          <w:szCs w:val="24"/>
        </w:rPr>
      </w:pPr>
      <w:r w:rsidRPr="00FA6A0A">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FA6A0A" w:rsidRPr="00FA6A0A" w:rsidRDefault="00FA6A0A" w:rsidP="00FA6A0A">
      <w:pPr>
        <w:spacing w:line="240" w:lineRule="auto"/>
        <w:contextualSpacing/>
        <w:rPr>
          <w:sz w:val="24"/>
          <w:szCs w:val="24"/>
        </w:rPr>
      </w:pPr>
      <w:r w:rsidRPr="00FA6A0A">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FA6A0A" w:rsidRPr="00FA6A0A" w:rsidRDefault="00FA6A0A" w:rsidP="00FA6A0A">
      <w:pPr>
        <w:spacing w:line="240" w:lineRule="auto"/>
        <w:rPr>
          <w:bCs/>
          <w:sz w:val="24"/>
          <w:szCs w:val="24"/>
        </w:rPr>
      </w:pPr>
      <w:r w:rsidRPr="00FA6A0A">
        <w:rPr>
          <w:bCs/>
          <w:sz w:val="24"/>
          <w:szCs w:val="24"/>
        </w:rPr>
        <w:t xml:space="preserve">5.1.5. </w:t>
      </w:r>
      <w:r w:rsidRPr="00FA6A0A">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FA6A0A" w:rsidRPr="00FA6A0A" w:rsidRDefault="00FA6A0A" w:rsidP="00FA6A0A">
      <w:pPr>
        <w:spacing w:line="240" w:lineRule="auto"/>
        <w:rPr>
          <w:sz w:val="24"/>
          <w:szCs w:val="24"/>
        </w:rPr>
      </w:pPr>
      <w:r w:rsidRPr="00FA6A0A">
        <w:rPr>
          <w:bCs/>
          <w:sz w:val="24"/>
          <w:szCs w:val="24"/>
        </w:rPr>
        <w:t xml:space="preserve">5.1.6. </w:t>
      </w:r>
      <w:r w:rsidRPr="00FA6A0A">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FA6A0A" w:rsidRPr="00FA6A0A" w:rsidRDefault="00FA6A0A" w:rsidP="00FA6A0A">
      <w:pPr>
        <w:spacing w:line="240" w:lineRule="auto"/>
        <w:rPr>
          <w:bCs/>
          <w:sz w:val="24"/>
          <w:szCs w:val="24"/>
        </w:rPr>
      </w:pPr>
      <w:r w:rsidRPr="00FA6A0A">
        <w:rPr>
          <w:bCs/>
          <w:sz w:val="24"/>
          <w:szCs w:val="24"/>
        </w:rPr>
        <w:t xml:space="preserve">5.1.7. </w:t>
      </w:r>
      <w:r w:rsidRPr="00FA6A0A">
        <w:rPr>
          <w:sz w:val="24"/>
          <w:szCs w:val="24"/>
        </w:rPr>
        <w:t>Обеспечить на объекте противопожарные мероприятия, мероприятия по технике безопасности, экологической безопасности.</w:t>
      </w:r>
    </w:p>
    <w:p w:rsidR="00FA6A0A" w:rsidRPr="00FA6A0A" w:rsidRDefault="00FA6A0A" w:rsidP="00FA6A0A">
      <w:pPr>
        <w:spacing w:line="240" w:lineRule="auto"/>
        <w:rPr>
          <w:bCs/>
          <w:sz w:val="24"/>
          <w:szCs w:val="24"/>
        </w:rPr>
      </w:pPr>
      <w:r w:rsidRPr="00FA6A0A">
        <w:rPr>
          <w:bCs/>
          <w:sz w:val="24"/>
          <w:szCs w:val="24"/>
        </w:rPr>
        <w:t xml:space="preserve">5.1.8. </w:t>
      </w:r>
      <w:r w:rsidRPr="00FA6A0A">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FA6A0A" w:rsidRPr="00FA6A0A" w:rsidRDefault="00FA6A0A" w:rsidP="00FA6A0A">
      <w:pPr>
        <w:spacing w:line="240" w:lineRule="auto"/>
        <w:rPr>
          <w:sz w:val="24"/>
          <w:szCs w:val="24"/>
        </w:rPr>
      </w:pPr>
      <w:r w:rsidRPr="00FA6A0A">
        <w:rPr>
          <w:bCs/>
          <w:sz w:val="24"/>
          <w:szCs w:val="24"/>
        </w:rPr>
        <w:t xml:space="preserve">5.1.9. </w:t>
      </w:r>
      <w:r w:rsidRPr="00FA6A0A">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FA6A0A" w:rsidRPr="00FA6A0A" w:rsidRDefault="00FA6A0A" w:rsidP="00FA6A0A">
      <w:pPr>
        <w:spacing w:line="240" w:lineRule="auto"/>
        <w:contextualSpacing/>
        <w:rPr>
          <w:sz w:val="24"/>
          <w:szCs w:val="24"/>
        </w:rPr>
      </w:pPr>
      <w:r w:rsidRPr="00FA6A0A">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FA6A0A" w:rsidRPr="00FA6A0A" w:rsidRDefault="00FA6A0A" w:rsidP="00FA6A0A">
      <w:pPr>
        <w:spacing w:line="240" w:lineRule="auto"/>
        <w:contextualSpacing/>
        <w:rPr>
          <w:sz w:val="24"/>
          <w:szCs w:val="24"/>
        </w:rPr>
      </w:pPr>
      <w:r w:rsidRPr="00FA6A0A">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FA6A0A" w:rsidRPr="00FA6A0A" w:rsidRDefault="00FA6A0A" w:rsidP="00FA6A0A">
      <w:pPr>
        <w:spacing w:line="240" w:lineRule="auto"/>
        <w:contextualSpacing/>
        <w:rPr>
          <w:sz w:val="24"/>
          <w:szCs w:val="24"/>
        </w:rPr>
      </w:pPr>
      <w:r w:rsidRPr="00FA6A0A">
        <w:rPr>
          <w:sz w:val="24"/>
          <w:szCs w:val="24"/>
        </w:rPr>
        <w:t xml:space="preserve">5.1.12. В случае нарушения сроков, установленных в настоящем пункте, Подрядчик возмещает Заказчику убытки (в </w:t>
      </w:r>
      <w:proofErr w:type="spellStart"/>
      <w:r w:rsidRPr="00FA6A0A">
        <w:rPr>
          <w:sz w:val="24"/>
          <w:szCs w:val="24"/>
        </w:rPr>
        <w:t>т.ч</w:t>
      </w:r>
      <w:proofErr w:type="spellEnd"/>
      <w:r w:rsidRPr="00FA6A0A">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FA6A0A">
        <w:rPr>
          <w:sz w:val="24"/>
          <w:szCs w:val="24"/>
        </w:rPr>
        <w:t>т.ч</w:t>
      </w:r>
      <w:proofErr w:type="spellEnd"/>
      <w:r w:rsidRPr="00FA6A0A">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FA6A0A" w:rsidRPr="00FA6A0A" w:rsidRDefault="00FA6A0A" w:rsidP="00FA6A0A">
      <w:pPr>
        <w:spacing w:line="240" w:lineRule="auto"/>
        <w:rPr>
          <w:sz w:val="24"/>
          <w:szCs w:val="24"/>
        </w:rPr>
      </w:pPr>
      <w:r w:rsidRPr="00FA6A0A">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FA6A0A" w:rsidRPr="00FA6A0A" w:rsidRDefault="00FA6A0A" w:rsidP="00FA6A0A">
      <w:pPr>
        <w:spacing w:line="240" w:lineRule="auto"/>
        <w:rPr>
          <w:sz w:val="24"/>
          <w:szCs w:val="24"/>
        </w:rPr>
      </w:pPr>
      <w:r w:rsidRPr="00FA6A0A">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FA6A0A" w:rsidRPr="00FA6A0A" w:rsidRDefault="00FA6A0A" w:rsidP="00FA6A0A">
      <w:pPr>
        <w:spacing w:line="240" w:lineRule="auto"/>
        <w:rPr>
          <w:sz w:val="24"/>
          <w:szCs w:val="24"/>
        </w:rPr>
      </w:pPr>
      <w:r w:rsidRPr="00FA6A0A">
        <w:rPr>
          <w:sz w:val="24"/>
          <w:szCs w:val="24"/>
        </w:rPr>
        <w:lastRenderedPageBreak/>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FA6A0A" w:rsidRPr="00FA6A0A" w:rsidRDefault="00FA6A0A" w:rsidP="00FA6A0A">
      <w:pPr>
        <w:spacing w:line="240" w:lineRule="auto"/>
        <w:rPr>
          <w:sz w:val="24"/>
          <w:szCs w:val="24"/>
        </w:rPr>
      </w:pPr>
      <w:r w:rsidRPr="00FA6A0A">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FA6A0A" w:rsidRPr="00FA6A0A" w:rsidRDefault="00FA6A0A" w:rsidP="00FA6A0A">
      <w:pPr>
        <w:spacing w:line="240" w:lineRule="auto"/>
        <w:rPr>
          <w:sz w:val="24"/>
          <w:szCs w:val="24"/>
        </w:rPr>
      </w:pPr>
      <w:r w:rsidRPr="00FA6A0A">
        <w:rPr>
          <w:sz w:val="24"/>
          <w:szCs w:val="24"/>
        </w:rPr>
        <w:t>5.1.18. Нести ответственность перед Заказчиком за надлежащее исполнение работ по настоящему Договору его субподрядчиками.</w:t>
      </w:r>
    </w:p>
    <w:p w:rsidR="00FA6A0A" w:rsidRPr="00FA6A0A" w:rsidRDefault="00FA6A0A" w:rsidP="00FA6A0A">
      <w:pPr>
        <w:spacing w:line="240" w:lineRule="auto"/>
        <w:contextualSpacing/>
        <w:rPr>
          <w:sz w:val="24"/>
          <w:szCs w:val="24"/>
        </w:rPr>
      </w:pPr>
      <w:r w:rsidRPr="00FA6A0A">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A6A0A" w:rsidRPr="00FA6A0A" w:rsidRDefault="00FA6A0A" w:rsidP="00FA6A0A">
      <w:pPr>
        <w:spacing w:line="240" w:lineRule="auto"/>
        <w:rPr>
          <w:sz w:val="24"/>
          <w:szCs w:val="24"/>
        </w:rPr>
      </w:pPr>
      <w:r w:rsidRPr="00FA6A0A">
        <w:rPr>
          <w:bCs/>
          <w:sz w:val="24"/>
          <w:szCs w:val="24"/>
        </w:rPr>
        <w:t xml:space="preserve">5.1.20. </w:t>
      </w:r>
      <w:r w:rsidRPr="00FA6A0A">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FA6A0A" w:rsidRPr="00FA6A0A" w:rsidRDefault="00FA6A0A" w:rsidP="00FA6A0A">
      <w:pPr>
        <w:spacing w:line="240" w:lineRule="auto"/>
        <w:rPr>
          <w:sz w:val="24"/>
          <w:szCs w:val="24"/>
        </w:rPr>
      </w:pPr>
      <w:r w:rsidRPr="00FA6A0A">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FA6A0A" w:rsidRPr="00FA6A0A" w:rsidRDefault="00FA6A0A" w:rsidP="00FA6A0A">
      <w:pPr>
        <w:spacing w:line="240" w:lineRule="auto"/>
        <w:contextualSpacing/>
        <w:rPr>
          <w:sz w:val="24"/>
          <w:szCs w:val="24"/>
        </w:rPr>
      </w:pPr>
      <w:r w:rsidRPr="00FA6A0A">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FA6A0A" w:rsidRPr="00FA6A0A" w:rsidRDefault="00FA6A0A" w:rsidP="00FA6A0A">
      <w:pPr>
        <w:spacing w:line="240" w:lineRule="auto"/>
        <w:contextualSpacing/>
        <w:rPr>
          <w:sz w:val="24"/>
          <w:szCs w:val="24"/>
        </w:rPr>
      </w:pPr>
      <w:r w:rsidRPr="00FA6A0A">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FA6A0A" w:rsidRPr="00FA6A0A" w:rsidRDefault="00FA6A0A" w:rsidP="00FA6A0A">
      <w:pPr>
        <w:spacing w:line="240" w:lineRule="auto"/>
        <w:contextualSpacing/>
        <w:rPr>
          <w:sz w:val="24"/>
          <w:szCs w:val="24"/>
        </w:rPr>
      </w:pPr>
      <w:r w:rsidRPr="00FA6A0A">
        <w:rPr>
          <w:sz w:val="24"/>
          <w:szCs w:val="24"/>
        </w:rPr>
        <w:lastRenderedPageBreak/>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FA6A0A" w:rsidRPr="00FA6A0A" w:rsidRDefault="00FA6A0A" w:rsidP="00FA6A0A">
      <w:pPr>
        <w:spacing w:line="240" w:lineRule="auto"/>
        <w:rPr>
          <w:sz w:val="24"/>
          <w:szCs w:val="24"/>
        </w:rPr>
      </w:pPr>
      <w:r w:rsidRPr="00FA6A0A">
        <w:rPr>
          <w:bCs/>
          <w:sz w:val="24"/>
          <w:szCs w:val="24"/>
        </w:rPr>
        <w:t xml:space="preserve">5.1.25. </w:t>
      </w:r>
      <w:r w:rsidRPr="00FA6A0A">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FA6A0A" w:rsidRPr="00FA6A0A" w:rsidRDefault="00FA6A0A" w:rsidP="00FA6A0A">
      <w:pPr>
        <w:spacing w:line="240" w:lineRule="auto"/>
        <w:contextualSpacing/>
        <w:rPr>
          <w:sz w:val="24"/>
          <w:szCs w:val="24"/>
        </w:rPr>
      </w:pPr>
      <w:r w:rsidRPr="00FA6A0A">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аварии (в течение 2 (двух) часов);</w:t>
      </w:r>
    </w:p>
    <w:p w:rsidR="00FA6A0A" w:rsidRPr="00FA6A0A" w:rsidRDefault="00FA6A0A" w:rsidP="00FA6A0A">
      <w:pPr>
        <w:spacing w:line="240" w:lineRule="auto"/>
        <w:contextualSpacing/>
        <w:rPr>
          <w:sz w:val="24"/>
          <w:szCs w:val="24"/>
        </w:rPr>
      </w:pPr>
      <w:r w:rsidRPr="00FA6A0A">
        <w:rPr>
          <w:sz w:val="24"/>
          <w:szCs w:val="24"/>
        </w:rPr>
        <w:t>- хищения и иные противоправные действия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FA6A0A" w:rsidRPr="00FA6A0A" w:rsidRDefault="00FA6A0A" w:rsidP="00FA6A0A">
      <w:pPr>
        <w:spacing w:line="240" w:lineRule="auto"/>
        <w:contextualSpacing/>
        <w:rPr>
          <w:sz w:val="24"/>
          <w:szCs w:val="24"/>
        </w:rPr>
      </w:pPr>
      <w:r w:rsidRPr="00FA6A0A">
        <w:rPr>
          <w:sz w:val="24"/>
          <w:szCs w:val="24"/>
        </w:rPr>
        <w:t>- несчастные случаи;</w:t>
      </w:r>
    </w:p>
    <w:p w:rsidR="00FA6A0A" w:rsidRPr="00FA6A0A" w:rsidRDefault="00FA6A0A" w:rsidP="00FA6A0A">
      <w:pPr>
        <w:spacing w:line="240" w:lineRule="auto"/>
        <w:contextualSpacing/>
        <w:rPr>
          <w:sz w:val="24"/>
          <w:szCs w:val="24"/>
        </w:rPr>
      </w:pPr>
      <w:r w:rsidRPr="00FA6A0A">
        <w:rPr>
          <w:sz w:val="24"/>
          <w:szCs w:val="24"/>
        </w:rPr>
        <w:t>- иные обстоятельства, факты, сообщения в средствах массовой информации (СМИ) и т.п. (в течение 24 (двадцати четырех) часов).</w:t>
      </w:r>
    </w:p>
    <w:p w:rsidR="00FA6A0A" w:rsidRPr="00FA6A0A" w:rsidRDefault="00FA6A0A" w:rsidP="00FA6A0A">
      <w:pPr>
        <w:spacing w:line="240" w:lineRule="auto"/>
        <w:rPr>
          <w:sz w:val="24"/>
          <w:szCs w:val="24"/>
        </w:rPr>
      </w:pPr>
      <w:r w:rsidRPr="00FA6A0A">
        <w:rPr>
          <w:bCs/>
          <w:sz w:val="24"/>
          <w:szCs w:val="24"/>
        </w:rPr>
        <w:t xml:space="preserve">5.1.27. </w:t>
      </w:r>
      <w:r w:rsidRPr="00FA6A0A">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FA6A0A" w:rsidRPr="00FA6A0A" w:rsidRDefault="00FA6A0A" w:rsidP="00FA6A0A">
      <w:pPr>
        <w:spacing w:line="240" w:lineRule="auto"/>
        <w:rPr>
          <w:sz w:val="24"/>
          <w:szCs w:val="24"/>
        </w:rPr>
      </w:pPr>
      <w:r w:rsidRPr="00FA6A0A">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FA6A0A" w:rsidRPr="00FA6A0A" w:rsidRDefault="00FA6A0A" w:rsidP="00FA6A0A">
      <w:pPr>
        <w:spacing w:line="240" w:lineRule="auto"/>
        <w:contextualSpacing/>
        <w:rPr>
          <w:sz w:val="24"/>
          <w:szCs w:val="24"/>
        </w:rPr>
      </w:pPr>
      <w:r w:rsidRPr="00FA6A0A">
        <w:rPr>
          <w:sz w:val="24"/>
          <w:szCs w:val="24"/>
        </w:rPr>
        <w:t>5.1.29. Назначить в течение 5 (пяти) календарных дней, следующих за датой вступления Договора в силу, лиц, ответственных:</w:t>
      </w:r>
    </w:p>
    <w:p w:rsidR="00FA6A0A" w:rsidRPr="00FA6A0A" w:rsidRDefault="00FA6A0A" w:rsidP="00FA6A0A">
      <w:pPr>
        <w:spacing w:line="240" w:lineRule="auto"/>
        <w:contextualSpacing/>
        <w:rPr>
          <w:sz w:val="24"/>
          <w:szCs w:val="24"/>
        </w:rPr>
      </w:pPr>
      <w:r w:rsidRPr="00FA6A0A">
        <w:rPr>
          <w:sz w:val="24"/>
          <w:szCs w:val="24"/>
        </w:rPr>
        <w:t>за представление отчетов в объеме и порядке, определенных настоящим Договором;</w:t>
      </w:r>
    </w:p>
    <w:p w:rsidR="00FA6A0A" w:rsidRPr="00FA6A0A" w:rsidRDefault="00FA6A0A" w:rsidP="00FA6A0A">
      <w:pPr>
        <w:spacing w:line="240" w:lineRule="auto"/>
        <w:contextualSpacing/>
        <w:rPr>
          <w:sz w:val="24"/>
          <w:szCs w:val="24"/>
        </w:rPr>
      </w:pPr>
      <w:r w:rsidRPr="00FA6A0A">
        <w:rPr>
          <w:sz w:val="24"/>
          <w:szCs w:val="24"/>
        </w:rPr>
        <w:t>за производство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за поставку материалов и оборудования, и иных материально-технических ресурсов;</w:t>
      </w:r>
    </w:p>
    <w:p w:rsidR="00FA6A0A" w:rsidRPr="00FA6A0A" w:rsidRDefault="00FA6A0A" w:rsidP="00FA6A0A">
      <w:pPr>
        <w:spacing w:line="240" w:lineRule="auto"/>
        <w:contextualSpacing/>
        <w:rPr>
          <w:sz w:val="24"/>
          <w:szCs w:val="24"/>
        </w:rPr>
      </w:pPr>
      <w:r w:rsidRPr="00FA6A0A">
        <w:rPr>
          <w:sz w:val="24"/>
          <w:szCs w:val="24"/>
        </w:rPr>
        <w:t>за осуществление строительного контроля;</w:t>
      </w:r>
    </w:p>
    <w:p w:rsidR="00FA6A0A" w:rsidRPr="00FA6A0A" w:rsidRDefault="00FA6A0A" w:rsidP="00FA6A0A">
      <w:pPr>
        <w:spacing w:line="240" w:lineRule="auto"/>
        <w:contextualSpacing/>
        <w:rPr>
          <w:sz w:val="24"/>
          <w:szCs w:val="24"/>
        </w:rPr>
      </w:pPr>
      <w:r w:rsidRPr="00FA6A0A">
        <w:rPr>
          <w:sz w:val="24"/>
          <w:szCs w:val="24"/>
        </w:rPr>
        <w:t>за производство работ по линии создания системы комплексной безопасности Объекта;</w:t>
      </w:r>
    </w:p>
    <w:p w:rsidR="00FA6A0A" w:rsidRPr="00FA6A0A" w:rsidRDefault="00FA6A0A" w:rsidP="00FA6A0A">
      <w:pPr>
        <w:spacing w:line="240" w:lineRule="auto"/>
        <w:contextualSpacing/>
        <w:rPr>
          <w:sz w:val="24"/>
          <w:szCs w:val="24"/>
        </w:rPr>
      </w:pPr>
      <w:r w:rsidRPr="00FA6A0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FA6A0A" w:rsidRPr="00FA6A0A" w:rsidRDefault="00FA6A0A" w:rsidP="00FA6A0A">
      <w:pPr>
        <w:spacing w:line="240" w:lineRule="auto"/>
        <w:contextualSpacing/>
        <w:rPr>
          <w:sz w:val="24"/>
          <w:szCs w:val="24"/>
        </w:rPr>
      </w:pPr>
      <w:r w:rsidRPr="00FA6A0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FA6A0A" w:rsidRPr="00FA6A0A" w:rsidRDefault="00FA6A0A" w:rsidP="00FA6A0A">
      <w:pPr>
        <w:spacing w:line="240" w:lineRule="auto"/>
        <w:contextualSpacing/>
        <w:rPr>
          <w:sz w:val="24"/>
          <w:szCs w:val="24"/>
        </w:rPr>
      </w:pPr>
      <w:r w:rsidRPr="00FA6A0A">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A6A0A" w:rsidRPr="00FA6A0A" w:rsidRDefault="00FA6A0A" w:rsidP="00FA6A0A">
      <w:pPr>
        <w:spacing w:line="240" w:lineRule="auto"/>
        <w:rPr>
          <w:sz w:val="24"/>
          <w:szCs w:val="24"/>
        </w:rPr>
      </w:pPr>
      <w:r w:rsidRPr="00FA6A0A">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FA6A0A" w:rsidRPr="00FA6A0A" w:rsidRDefault="00FA6A0A" w:rsidP="00FA6A0A">
      <w:pPr>
        <w:spacing w:line="240" w:lineRule="auto"/>
        <w:rPr>
          <w:sz w:val="24"/>
          <w:szCs w:val="24"/>
        </w:rPr>
      </w:pPr>
      <w:r w:rsidRPr="00FA6A0A">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FA6A0A" w:rsidRPr="00FA6A0A" w:rsidRDefault="00FA6A0A" w:rsidP="00FA6A0A">
      <w:pPr>
        <w:spacing w:line="240" w:lineRule="auto"/>
        <w:rPr>
          <w:sz w:val="24"/>
          <w:szCs w:val="24"/>
        </w:rPr>
      </w:pPr>
      <w:r w:rsidRPr="00FA6A0A">
        <w:rPr>
          <w:sz w:val="24"/>
          <w:szCs w:val="24"/>
        </w:rPr>
        <w:lastRenderedPageBreak/>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FA6A0A" w:rsidRPr="00FA6A0A" w:rsidRDefault="00FA6A0A" w:rsidP="00FA6A0A">
      <w:pPr>
        <w:spacing w:line="240" w:lineRule="auto"/>
        <w:contextualSpacing/>
        <w:rPr>
          <w:sz w:val="24"/>
          <w:szCs w:val="24"/>
        </w:rPr>
      </w:pPr>
      <w:r w:rsidRPr="00FA6A0A">
        <w:rPr>
          <w:sz w:val="24"/>
          <w:szCs w:val="24"/>
        </w:rPr>
        <w:t>5.1.33. Осуществлять проведение следующих контрольных мероприятий:</w:t>
      </w:r>
    </w:p>
    <w:p w:rsidR="00FA6A0A" w:rsidRPr="00FA6A0A" w:rsidRDefault="00FA6A0A" w:rsidP="00FA6A0A">
      <w:pPr>
        <w:spacing w:line="240" w:lineRule="auto"/>
        <w:contextualSpacing/>
        <w:rPr>
          <w:sz w:val="24"/>
          <w:szCs w:val="24"/>
        </w:rPr>
      </w:pPr>
      <w:r w:rsidRPr="00FA6A0A">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б) проверка соблюдения установленных норм и правил складирования и хранения применяемой продукции;</w:t>
      </w:r>
    </w:p>
    <w:p w:rsidR="00FA6A0A" w:rsidRPr="00FA6A0A" w:rsidRDefault="00FA6A0A" w:rsidP="00FA6A0A">
      <w:pPr>
        <w:spacing w:line="240" w:lineRule="auto"/>
        <w:contextualSpacing/>
        <w:rPr>
          <w:sz w:val="24"/>
          <w:szCs w:val="24"/>
        </w:rPr>
      </w:pPr>
      <w:r w:rsidRPr="00FA6A0A">
        <w:rPr>
          <w:sz w:val="24"/>
          <w:szCs w:val="24"/>
        </w:rPr>
        <w:t>в) проверка соблюдения последовательности и состава технологических операций при осуществлении ремонта объекта;</w:t>
      </w:r>
    </w:p>
    <w:p w:rsidR="00FA6A0A" w:rsidRPr="00FA6A0A" w:rsidRDefault="00FA6A0A" w:rsidP="00FA6A0A">
      <w:pPr>
        <w:spacing w:line="240" w:lineRule="auto"/>
        <w:contextualSpacing/>
        <w:rPr>
          <w:sz w:val="24"/>
          <w:szCs w:val="24"/>
        </w:rPr>
      </w:pPr>
      <w:r w:rsidRPr="00FA6A0A">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FA6A0A" w:rsidRPr="00FA6A0A" w:rsidRDefault="00FA6A0A" w:rsidP="00FA6A0A">
      <w:pPr>
        <w:spacing w:line="240" w:lineRule="auto"/>
        <w:contextualSpacing/>
        <w:rPr>
          <w:sz w:val="24"/>
          <w:szCs w:val="24"/>
        </w:rPr>
      </w:pPr>
      <w:r w:rsidRPr="00FA6A0A">
        <w:rPr>
          <w:sz w:val="24"/>
          <w:szCs w:val="24"/>
        </w:rPr>
        <w:t>д) приемка законченных видов (этапов) работ;</w:t>
      </w:r>
    </w:p>
    <w:p w:rsidR="00FA6A0A" w:rsidRPr="00FA6A0A" w:rsidRDefault="00FA6A0A" w:rsidP="00FA6A0A">
      <w:pPr>
        <w:spacing w:line="240" w:lineRule="auto"/>
        <w:contextualSpacing/>
        <w:rPr>
          <w:sz w:val="24"/>
          <w:szCs w:val="24"/>
        </w:rPr>
      </w:pPr>
      <w:r w:rsidRPr="00FA6A0A">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FA6A0A" w:rsidRPr="00FA6A0A" w:rsidRDefault="00FA6A0A" w:rsidP="00FA6A0A">
      <w:pPr>
        <w:spacing w:line="240" w:lineRule="auto"/>
        <w:contextualSpacing/>
        <w:rPr>
          <w:sz w:val="24"/>
          <w:szCs w:val="24"/>
        </w:rPr>
      </w:pPr>
      <w:r w:rsidRPr="00FA6A0A">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FA6A0A" w:rsidRPr="00FA6A0A" w:rsidRDefault="00FA6A0A" w:rsidP="00FA6A0A">
      <w:pPr>
        <w:spacing w:line="240" w:lineRule="auto"/>
        <w:contextualSpacing/>
        <w:rPr>
          <w:sz w:val="24"/>
          <w:szCs w:val="24"/>
        </w:rPr>
      </w:pPr>
      <w:r w:rsidRPr="00FA6A0A">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FA6A0A" w:rsidRPr="00FA6A0A" w:rsidRDefault="00FA6A0A" w:rsidP="00FA6A0A">
      <w:pPr>
        <w:spacing w:line="240" w:lineRule="auto"/>
        <w:contextualSpacing/>
        <w:rPr>
          <w:sz w:val="24"/>
          <w:szCs w:val="24"/>
        </w:rPr>
      </w:pPr>
      <w:r w:rsidRPr="00FA6A0A">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FA6A0A" w:rsidRPr="00FA6A0A" w:rsidRDefault="00FA6A0A" w:rsidP="00FA6A0A">
      <w:pPr>
        <w:spacing w:line="240" w:lineRule="auto"/>
        <w:contextualSpacing/>
        <w:rPr>
          <w:sz w:val="24"/>
          <w:szCs w:val="24"/>
        </w:rPr>
      </w:pPr>
      <w:r w:rsidRPr="00FA6A0A">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FA6A0A" w:rsidRPr="00FA6A0A" w:rsidRDefault="00FA6A0A" w:rsidP="00FA6A0A">
      <w:pPr>
        <w:spacing w:line="240" w:lineRule="auto"/>
        <w:contextualSpacing/>
        <w:rPr>
          <w:sz w:val="24"/>
          <w:szCs w:val="24"/>
        </w:rPr>
      </w:pPr>
      <w:r w:rsidRPr="00FA6A0A">
        <w:rPr>
          <w:sz w:val="24"/>
          <w:szCs w:val="24"/>
        </w:rPr>
        <w:t>Не применять при производстве работ продукцию, не соответствующую установленным требованиям.</w:t>
      </w:r>
    </w:p>
    <w:p w:rsidR="00FA6A0A" w:rsidRPr="00FA6A0A" w:rsidRDefault="00FA6A0A" w:rsidP="00FA6A0A">
      <w:pPr>
        <w:spacing w:line="240" w:lineRule="auto"/>
        <w:contextualSpacing/>
        <w:rPr>
          <w:sz w:val="24"/>
          <w:szCs w:val="24"/>
        </w:rPr>
      </w:pPr>
      <w:r w:rsidRPr="00FA6A0A">
        <w:rPr>
          <w:sz w:val="24"/>
          <w:szCs w:val="24"/>
        </w:rPr>
        <w:t>5.1.35. Представлять Заказчику информацию на планируемые расходы на основании Графика выполнения работ.</w:t>
      </w:r>
    </w:p>
    <w:p w:rsidR="00FA6A0A" w:rsidRPr="00FA6A0A" w:rsidRDefault="00FA6A0A" w:rsidP="00FA6A0A">
      <w:pPr>
        <w:spacing w:line="240" w:lineRule="auto"/>
        <w:rPr>
          <w:sz w:val="24"/>
          <w:szCs w:val="24"/>
        </w:rPr>
      </w:pPr>
      <w:r w:rsidRPr="00FA6A0A">
        <w:rPr>
          <w:bCs/>
          <w:sz w:val="24"/>
          <w:szCs w:val="24"/>
        </w:rPr>
        <w:t xml:space="preserve">5.1.36. </w:t>
      </w:r>
      <w:r w:rsidRPr="00FA6A0A">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FA6A0A" w:rsidRPr="00FA6A0A" w:rsidRDefault="00FA6A0A" w:rsidP="00FA6A0A">
      <w:pPr>
        <w:spacing w:line="240" w:lineRule="auto"/>
        <w:rPr>
          <w:sz w:val="24"/>
          <w:szCs w:val="24"/>
        </w:rPr>
      </w:pPr>
      <w:r w:rsidRPr="00FA6A0A">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FA6A0A">
        <w:rPr>
          <w:sz w:val="24"/>
          <w:szCs w:val="24"/>
        </w:rPr>
        <w:t>ов</w:t>
      </w:r>
      <w:proofErr w:type="spellEnd"/>
      <w:r w:rsidRPr="00FA6A0A">
        <w:rPr>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FA6A0A" w:rsidRPr="00FA6A0A" w:rsidRDefault="00FA6A0A" w:rsidP="00FA6A0A">
      <w:pPr>
        <w:spacing w:line="240" w:lineRule="auto"/>
        <w:contextualSpacing/>
        <w:rPr>
          <w:sz w:val="24"/>
          <w:szCs w:val="24"/>
        </w:rPr>
      </w:pPr>
      <w:r w:rsidRPr="00FA6A0A">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FA6A0A" w:rsidRPr="00FA6A0A" w:rsidRDefault="00FA6A0A" w:rsidP="00FA6A0A">
      <w:pPr>
        <w:spacing w:line="240" w:lineRule="auto"/>
        <w:rPr>
          <w:sz w:val="24"/>
          <w:szCs w:val="24"/>
        </w:rPr>
      </w:pPr>
      <w:r w:rsidRPr="00FA6A0A">
        <w:rPr>
          <w:bCs/>
          <w:sz w:val="24"/>
          <w:szCs w:val="24"/>
        </w:rPr>
        <w:t xml:space="preserve">5.1.38. </w:t>
      </w:r>
      <w:r w:rsidRPr="00FA6A0A">
        <w:rPr>
          <w:sz w:val="24"/>
          <w:szCs w:val="24"/>
        </w:rPr>
        <w:t>Исполнять обязанности, предусмотренные иными положениями Договора.</w:t>
      </w:r>
    </w:p>
    <w:p w:rsidR="00FA6A0A" w:rsidRPr="00FA6A0A" w:rsidRDefault="00FA6A0A" w:rsidP="00FA6A0A">
      <w:pPr>
        <w:spacing w:line="240" w:lineRule="auto"/>
        <w:rPr>
          <w:bCs/>
          <w:sz w:val="24"/>
          <w:szCs w:val="24"/>
        </w:rPr>
      </w:pPr>
      <w:r w:rsidRPr="00FA6A0A">
        <w:rPr>
          <w:sz w:val="24"/>
          <w:szCs w:val="24"/>
        </w:rPr>
        <w:lastRenderedPageBreak/>
        <w:t xml:space="preserve">5.1.39. </w:t>
      </w:r>
      <w:r w:rsidRPr="00FA6A0A">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5.1.40. Письменно согласовывать с Заказчиком любые действия, выходящие за рамки Технического задания.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5.1.44.</w:t>
      </w:r>
      <w:r w:rsidRPr="00FA6A0A">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5.1.45.</w:t>
      </w:r>
      <w:r w:rsidRPr="00FA6A0A">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rPr>
          <w:b/>
          <w:bCs/>
          <w:sz w:val="24"/>
          <w:szCs w:val="24"/>
        </w:rPr>
      </w:pPr>
      <w:r w:rsidRPr="00FA6A0A">
        <w:rPr>
          <w:b/>
          <w:bCs/>
          <w:sz w:val="24"/>
          <w:szCs w:val="24"/>
        </w:rPr>
        <w:t xml:space="preserve">5.2. </w:t>
      </w:r>
      <w:r w:rsidRPr="00FA6A0A">
        <w:rPr>
          <w:b/>
          <w:bCs/>
          <w:sz w:val="24"/>
          <w:szCs w:val="24"/>
          <w:u w:val="single"/>
        </w:rPr>
        <w:t>Обязанности Заказчика:</w:t>
      </w:r>
    </w:p>
    <w:p w:rsidR="00FA6A0A" w:rsidRPr="00FA6A0A" w:rsidRDefault="00FA6A0A" w:rsidP="00FA6A0A">
      <w:pPr>
        <w:spacing w:line="240" w:lineRule="auto"/>
        <w:rPr>
          <w:bCs/>
          <w:sz w:val="24"/>
          <w:szCs w:val="24"/>
        </w:rPr>
      </w:pPr>
      <w:r w:rsidRPr="00FA6A0A">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FA6A0A" w:rsidRPr="00FA6A0A" w:rsidRDefault="00FA6A0A" w:rsidP="00FA6A0A">
      <w:pPr>
        <w:spacing w:line="240" w:lineRule="auto"/>
        <w:rPr>
          <w:bCs/>
          <w:sz w:val="24"/>
          <w:szCs w:val="24"/>
        </w:rPr>
      </w:pPr>
      <w:r w:rsidRPr="00FA6A0A">
        <w:rPr>
          <w:bCs/>
          <w:sz w:val="24"/>
          <w:szCs w:val="24"/>
        </w:rPr>
        <w:t>5.2.2. Участвовать в освидетельствовании и приемке скрытых и других работ, проведении испытаний.</w:t>
      </w:r>
    </w:p>
    <w:p w:rsidR="00FA6A0A" w:rsidRPr="00FA6A0A" w:rsidRDefault="00FA6A0A" w:rsidP="00FA6A0A">
      <w:pPr>
        <w:spacing w:line="240" w:lineRule="auto"/>
        <w:rPr>
          <w:bCs/>
          <w:sz w:val="24"/>
          <w:szCs w:val="24"/>
        </w:rPr>
      </w:pPr>
      <w:r w:rsidRPr="00FA6A0A">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A6A0A" w:rsidRPr="00FA6A0A" w:rsidRDefault="00FA6A0A" w:rsidP="00FA6A0A">
      <w:pPr>
        <w:spacing w:line="240" w:lineRule="auto"/>
        <w:rPr>
          <w:bCs/>
          <w:sz w:val="24"/>
          <w:szCs w:val="24"/>
        </w:rPr>
      </w:pPr>
      <w:r w:rsidRPr="00FA6A0A">
        <w:rPr>
          <w:bCs/>
          <w:sz w:val="24"/>
          <w:szCs w:val="24"/>
        </w:rPr>
        <w:t>5.2.4. Оплатить выполненные работы в размере, в сроки и в порядке, предусмотренные настоящим Договором.</w:t>
      </w:r>
    </w:p>
    <w:p w:rsidR="00FA6A0A" w:rsidRPr="00FA6A0A" w:rsidRDefault="00FA6A0A" w:rsidP="00FA6A0A">
      <w:pPr>
        <w:spacing w:line="240" w:lineRule="auto"/>
        <w:rPr>
          <w:b/>
          <w:bCs/>
          <w:sz w:val="24"/>
          <w:szCs w:val="24"/>
        </w:rPr>
      </w:pPr>
      <w:r w:rsidRPr="00FA6A0A">
        <w:rPr>
          <w:b/>
          <w:bCs/>
          <w:sz w:val="24"/>
          <w:szCs w:val="24"/>
        </w:rPr>
        <w:t xml:space="preserve">5.3. </w:t>
      </w:r>
      <w:r w:rsidRPr="00FA6A0A">
        <w:rPr>
          <w:b/>
          <w:bCs/>
          <w:sz w:val="24"/>
          <w:szCs w:val="24"/>
          <w:u w:val="single"/>
        </w:rPr>
        <w:t>Права Заказчика:</w:t>
      </w:r>
    </w:p>
    <w:p w:rsidR="00FA6A0A" w:rsidRPr="00FA6A0A" w:rsidRDefault="00FA6A0A" w:rsidP="00FA6A0A">
      <w:pPr>
        <w:spacing w:line="240" w:lineRule="auto"/>
        <w:rPr>
          <w:bCs/>
          <w:sz w:val="24"/>
          <w:szCs w:val="24"/>
        </w:rPr>
      </w:pPr>
      <w:r w:rsidRPr="00FA6A0A">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FA6A0A" w:rsidRPr="00FA6A0A" w:rsidRDefault="00FA6A0A" w:rsidP="00FA6A0A">
      <w:pPr>
        <w:spacing w:line="240" w:lineRule="auto"/>
        <w:rPr>
          <w:bCs/>
          <w:sz w:val="24"/>
          <w:szCs w:val="24"/>
        </w:rPr>
      </w:pPr>
      <w:r w:rsidRPr="00FA6A0A">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color w:val="000000"/>
          <w:sz w:val="24"/>
          <w:szCs w:val="24"/>
        </w:rPr>
      </w:pPr>
      <w:r w:rsidRPr="00FA6A0A">
        <w:rPr>
          <w:rFonts w:cs="Arial"/>
          <w:b/>
          <w:color w:val="000000"/>
          <w:sz w:val="24"/>
          <w:szCs w:val="24"/>
        </w:rPr>
        <w:t>ГАРАНТИИ КАЧЕСТВА ПО СДАННЫМ РАБОТАМ</w:t>
      </w:r>
    </w:p>
    <w:p w:rsidR="00FA6A0A" w:rsidRPr="00FA6A0A" w:rsidRDefault="00FA6A0A" w:rsidP="00FA6A0A">
      <w:pPr>
        <w:widowControl w:val="0"/>
        <w:autoSpaceDE w:val="0"/>
        <w:autoSpaceDN w:val="0"/>
        <w:adjustRightInd w:val="0"/>
        <w:spacing w:line="240" w:lineRule="auto"/>
        <w:rPr>
          <w:color w:val="000000"/>
          <w:sz w:val="24"/>
          <w:szCs w:val="24"/>
        </w:rPr>
      </w:pPr>
      <w:r w:rsidRPr="00FA6A0A">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FA6A0A" w:rsidRPr="00FA6A0A" w:rsidRDefault="00FA6A0A" w:rsidP="00FA6A0A">
      <w:pPr>
        <w:spacing w:line="240" w:lineRule="auto"/>
        <w:rPr>
          <w:bCs/>
          <w:sz w:val="24"/>
          <w:szCs w:val="24"/>
        </w:rPr>
      </w:pPr>
      <w:r w:rsidRPr="00FA6A0A">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FA6A0A" w:rsidRPr="00FA6A0A" w:rsidRDefault="00FA6A0A" w:rsidP="00FA6A0A">
      <w:pPr>
        <w:spacing w:line="240" w:lineRule="auto"/>
        <w:rPr>
          <w:bCs/>
          <w:sz w:val="24"/>
          <w:szCs w:val="24"/>
        </w:rPr>
      </w:pPr>
      <w:r w:rsidRPr="00FA6A0A">
        <w:rPr>
          <w:bCs/>
          <w:sz w:val="24"/>
          <w:szCs w:val="24"/>
        </w:rPr>
        <w:lastRenderedPageBreak/>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A6A0A" w:rsidRPr="00FA6A0A" w:rsidRDefault="00FA6A0A" w:rsidP="00FA6A0A">
      <w:pPr>
        <w:spacing w:line="240" w:lineRule="auto"/>
        <w:rPr>
          <w:bCs/>
          <w:sz w:val="24"/>
          <w:szCs w:val="24"/>
        </w:rPr>
      </w:pPr>
      <w:r w:rsidRPr="00FA6A0A">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jc w:val="center"/>
        <w:rPr>
          <w:rFonts w:eastAsia="Calibri"/>
          <w:b/>
          <w:sz w:val="24"/>
          <w:szCs w:val="24"/>
          <w:lang w:eastAsia="en-US"/>
        </w:rPr>
      </w:pPr>
      <w:r w:rsidRPr="00FA6A0A">
        <w:rPr>
          <w:rFonts w:eastAsia="Calibri"/>
          <w:b/>
          <w:sz w:val="24"/>
          <w:szCs w:val="24"/>
          <w:lang w:eastAsia="en-US"/>
        </w:rPr>
        <w:t>7. ПЕРЕДАЧА ДАВАЛЬЧЕСКОГО МАТЕРИАЛА</w:t>
      </w:r>
    </w:p>
    <w:p w:rsidR="00FA6A0A" w:rsidRPr="00FA6A0A" w:rsidRDefault="00FA6A0A" w:rsidP="00FA6A0A">
      <w:pPr>
        <w:spacing w:line="240" w:lineRule="auto"/>
        <w:rPr>
          <w:rFonts w:eastAsia="Arial"/>
          <w:sz w:val="24"/>
          <w:szCs w:val="24"/>
          <w:lang w:eastAsia="ar-SA"/>
        </w:rPr>
      </w:pPr>
      <w:r w:rsidRPr="00FA6A0A">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FA6A0A">
        <w:rPr>
          <w:rFonts w:eastAsia="Arial"/>
          <w:sz w:val="24"/>
          <w:szCs w:val="24"/>
          <w:lang w:eastAsia="ar-SA"/>
        </w:rPr>
        <w:t>.</w:t>
      </w:r>
    </w:p>
    <w:p w:rsidR="00FA6A0A" w:rsidRPr="00FA6A0A" w:rsidRDefault="00FA6A0A" w:rsidP="00FA6A0A">
      <w:pPr>
        <w:spacing w:line="240" w:lineRule="auto"/>
        <w:rPr>
          <w:rFonts w:eastAsia="Arial"/>
          <w:sz w:val="24"/>
          <w:szCs w:val="24"/>
          <w:lang w:eastAsia="ar-SA"/>
        </w:rPr>
      </w:pPr>
      <w:r w:rsidRPr="00FA6A0A">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FA6A0A">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FA6A0A" w:rsidRPr="00FA6A0A" w:rsidRDefault="00FA6A0A" w:rsidP="00FA6A0A">
      <w:pPr>
        <w:spacing w:line="240" w:lineRule="auto"/>
        <w:jc w:val="center"/>
        <w:rPr>
          <w:rFonts w:eastAsia="Calibri"/>
          <w:b/>
          <w:sz w:val="24"/>
          <w:szCs w:val="24"/>
          <w:lang w:eastAsia="en-US"/>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8. ОТВЕТСТВЕННОСТЬ СТОРОН</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8.6.1. Потребовать от Подрядчика безвозмездного устранения недостатков в разумный срок.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8.6.2. Потребовать от Подрядчика соразмерного уменьшения установленной за работу цены.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lastRenderedPageBreak/>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FA6A0A" w:rsidRPr="00FA6A0A" w:rsidRDefault="00FA6A0A" w:rsidP="00FA6A0A">
      <w:pPr>
        <w:spacing w:line="240" w:lineRule="auto"/>
        <w:rPr>
          <w:sz w:val="24"/>
          <w:szCs w:val="24"/>
        </w:rPr>
      </w:pPr>
      <w:r w:rsidRPr="00FA6A0A">
        <w:rPr>
          <w:rFonts w:eastAsia="Calibri"/>
          <w:sz w:val="24"/>
          <w:szCs w:val="24"/>
          <w:lang w:eastAsia="en-US"/>
        </w:rPr>
        <w:t xml:space="preserve">8.18. </w:t>
      </w:r>
      <w:r w:rsidRPr="00FA6A0A">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FA6A0A" w:rsidRPr="00FA6A0A" w:rsidRDefault="00FA6A0A" w:rsidP="00FA6A0A">
      <w:pPr>
        <w:spacing w:line="240" w:lineRule="auto"/>
        <w:rPr>
          <w:sz w:val="24"/>
          <w:szCs w:val="24"/>
        </w:rPr>
      </w:pPr>
      <w:r w:rsidRPr="00FA6A0A">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FA6A0A" w:rsidRPr="00FA6A0A" w:rsidRDefault="00FA6A0A" w:rsidP="00FA6A0A">
      <w:pPr>
        <w:spacing w:line="240" w:lineRule="auto"/>
        <w:rPr>
          <w:sz w:val="24"/>
          <w:szCs w:val="24"/>
        </w:rPr>
      </w:pPr>
      <w:r w:rsidRPr="00FA6A0A">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tabs>
          <w:tab w:val="left" w:pos="360"/>
        </w:tabs>
        <w:autoSpaceDE w:val="0"/>
        <w:autoSpaceDN w:val="0"/>
        <w:spacing w:line="240" w:lineRule="auto"/>
        <w:contextualSpacing/>
        <w:jc w:val="center"/>
        <w:rPr>
          <w:b/>
          <w:bCs/>
          <w:sz w:val="24"/>
          <w:szCs w:val="24"/>
          <w:lang w:eastAsia="ar-SA"/>
        </w:rPr>
      </w:pPr>
      <w:r w:rsidRPr="00FA6A0A">
        <w:rPr>
          <w:b/>
          <w:color w:val="000000"/>
          <w:sz w:val="24"/>
          <w:szCs w:val="24"/>
        </w:rPr>
        <w:t xml:space="preserve">9. </w:t>
      </w:r>
      <w:r w:rsidRPr="00FA6A0A">
        <w:rPr>
          <w:b/>
          <w:bCs/>
          <w:sz w:val="24"/>
          <w:szCs w:val="24"/>
          <w:lang w:eastAsia="ar-SA"/>
        </w:rPr>
        <w:t>ОБЕСПЕЧЕНИЕ ИСПОЛНЕНИЕ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w:t>
      </w:r>
      <w:r w:rsidRPr="00FA6A0A">
        <w:rPr>
          <w:rFonts w:eastAsia="Calibri"/>
          <w:color w:val="000000"/>
          <w:sz w:val="24"/>
          <w:szCs w:val="24"/>
          <w:lang w:eastAsia="en-US"/>
        </w:rPr>
        <w:t>Заказчика</w:t>
      </w:r>
      <w:r w:rsidRPr="00FA6A0A">
        <w:rPr>
          <w:sz w:val="24"/>
          <w:szCs w:val="24"/>
          <w:lang w:eastAsia="ar-SA"/>
        </w:rPr>
        <w:t xml:space="preserve">,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lastRenderedPageBreak/>
        <w:t>- обязанность по выплате неустойки (штрафа, пени), и иных долгов, возникших у Подрядчика перед Покупателем;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9.2. </w:t>
      </w:r>
      <w:r w:rsidRPr="00FA6A0A">
        <w:rPr>
          <w:rFonts w:eastAsia="Calibri"/>
          <w:color w:val="000000"/>
          <w:sz w:val="24"/>
          <w:szCs w:val="24"/>
          <w:lang w:eastAsia="en-US"/>
        </w:rPr>
        <w:t>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от цены, указанной в п. 3.1. настоящего Договора.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9.3. </w:t>
      </w:r>
      <w:r w:rsidRPr="00FA6A0A">
        <w:rPr>
          <w:rFonts w:eastAsia="Calibri"/>
          <w:color w:val="000000"/>
          <w:sz w:val="24"/>
          <w:szCs w:val="24"/>
          <w:lang w:eastAsia="en-US"/>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9.5. Обеспечение исполнения обязательств по Договору в виде банковской/независимой гарантии.</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9.5.2. Банковская гарантия в обязательном порядке должна содержать обязательства Подрядчика: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обязанность по выплате неустойки (штрафа, пени), и иных долгов, возникших у Подрядчика перед Покупателям;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sz w:val="24"/>
          <w:szCs w:val="24"/>
          <w:lang w:eastAsia="ar-SA"/>
        </w:rPr>
      </w:pPr>
      <w:r w:rsidRPr="00FA6A0A">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9.5.3. </w:t>
      </w:r>
      <w:r w:rsidRPr="00FA6A0A">
        <w:rPr>
          <w:rFonts w:eastAsia="Calibri"/>
          <w:color w:val="000000"/>
          <w:sz w:val="24"/>
          <w:szCs w:val="24"/>
          <w:lang w:eastAsia="en-US"/>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uppressAutoHyphens/>
        <w:spacing w:line="240" w:lineRule="auto"/>
        <w:rPr>
          <w:sz w:val="24"/>
          <w:szCs w:val="24"/>
          <w:lang w:eastAsia="ar-SA"/>
        </w:rPr>
      </w:pPr>
      <w:r w:rsidRPr="00FA6A0A">
        <w:rPr>
          <w:sz w:val="24"/>
          <w:szCs w:val="24"/>
          <w:lang w:eastAsia="ar-SA"/>
        </w:rPr>
        <w:t>9.6. Обеспечение исполнения обязательств по Договору в виде залога денежных средств.</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9.6.1. </w:t>
      </w:r>
      <w:r w:rsidRPr="00FA6A0A">
        <w:rPr>
          <w:rFonts w:eastAsia="Calibri"/>
          <w:color w:val="000000"/>
          <w:sz w:val="24"/>
          <w:szCs w:val="24"/>
          <w:lang w:eastAsia="en-US"/>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 </w:t>
      </w:r>
      <w:r w:rsidRPr="00FA6A0A">
        <w:rPr>
          <w:rFonts w:eastAsia="Calibri"/>
          <w:color w:val="000000"/>
          <w:sz w:val="24"/>
          <w:szCs w:val="24"/>
          <w:lang w:eastAsia="en-US"/>
        </w:rPr>
        <w:t>Обеспечение исполнения обязательств в виде обеспечительного платежа.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9.7.1. </w:t>
      </w:r>
      <w:r w:rsidRPr="00FA6A0A">
        <w:rPr>
          <w:rFonts w:eastAsia="Calibri"/>
          <w:color w:val="000000"/>
          <w:sz w:val="24"/>
          <w:szCs w:val="24"/>
          <w:lang w:eastAsia="en-US"/>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lastRenderedPageBreak/>
        <w:t xml:space="preserve">9.7.2. </w:t>
      </w:r>
      <w:r w:rsidRPr="00FA6A0A">
        <w:rPr>
          <w:rFonts w:eastAsia="Calibri"/>
          <w:color w:val="000000"/>
          <w:sz w:val="24"/>
          <w:szCs w:val="24"/>
          <w:lang w:eastAsia="en-US"/>
        </w:rPr>
        <w:t>На сумму обеспечительного платежа не подлежат начислению законные либо договорные проценты за пользование денежными средствами.</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9.9. Все расходы по получению и оформлению того или иного вида обеспечения исполнения Договора несет Подрядчик.</w:t>
      </w:r>
    </w:p>
    <w:p w:rsidR="00FA6A0A" w:rsidRPr="00FA6A0A" w:rsidRDefault="00FA6A0A" w:rsidP="00FA6A0A">
      <w:pPr>
        <w:spacing w:line="240" w:lineRule="auto"/>
        <w:ind w:firstLine="0"/>
        <w:rPr>
          <w:rFonts w:eastAsia="Calibri"/>
          <w:color w:val="000000"/>
          <w:sz w:val="24"/>
          <w:szCs w:val="24"/>
          <w:lang w:eastAsia="en-US"/>
        </w:rPr>
      </w:pPr>
    </w:p>
    <w:p w:rsidR="00FA6A0A" w:rsidRPr="00FA6A0A" w:rsidRDefault="00FA6A0A" w:rsidP="00FA6A0A">
      <w:pPr>
        <w:widowControl w:val="0"/>
        <w:autoSpaceDE w:val="0"/>
        <w:autoSpaceDN w:val="0"/>
        <w:adjustRightInd w:val="0"/>
        <w:spacing w:line="240" w:lineRule="auto"/>
        <w:ind w:left="1069" w:firstLine="0"/>
        <w:contextualSpacing/>
        <w:jc w:val="center"/>
        <w:rPr>
          <w:rFonts w:cs="Arial"/>
          <w:b/>
          <w:sz w:val="24"/>
          <w:szCs w:val="24"/>
        </w:rPr>
      </w:pPr>
      <w:r w:rsidRPr="00FA6A0A">
        <w:rPr>
          <w:rFonts w:cs="Arial"/>
          <w:b/>
          <w:sz w:val="24"/>
          <w:szCs w:val="24"/>
        </w:rPr>
        <w:t>10. СРОК ДЕЙСТВИЯ ДОГОВОРА</w:t>
      </w:r>
    </w:p>
    <w:p w:rsidR="00FA6A0A" w:rsidRPr="00FA6A0A" w:rsidRDefault="00FA6A0A" w:rsidP="00FA6A0A">
      <w:pPr>
        <w:spacing w:line="240" w:lineRule="auto"/>
        <w:rPr>
          <w:rFonts w:eastAsia="Calibri"/>
          <w:color w:val="000000"/>
          <w:sz w:val="24"/>
          <w:szCs w:val="24"/>
          <w:lang w:eastAsia="en-US"/>
        </w:rPr>
      </w:pPr>
      <w:r w:rsidRPr="00FA6A0A">
        <w:rPr>
          <w:sz w:val="24"/>
          <w:szCs w:val="24"/>
        </w:rPr>
        <w:t xml:space="preserve">10.1. </w:t>
      </w:r>
      <w:r w:rsidRPr="00FA6A0A">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FA6A0A" w:rsidRPr="00FA6A0A" w:rsidRDefault="00FA6A0A" w:rsidP="00FA6A0A">
      <w:pPr>
        <w:spacing w:line="240" w:lineRule="auto"/>
        <w:rPr>
          <w:bCs/>
          <w:sz w:val="24"/>
          <w:szCs w:val="24"/>
        </w:rPr>
      </w:pPr>
      <w:r w:rsidRPr="00FA6A0A">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FA6A0A" w:rsidRPr="00FA6A0A" w:rsidRDefault="00FA6A0A" w:rsidP="00FA6A0A">
      <w:pPr>
        <w:spacing w:line="240" w:lineRule="auto"/>
        <w:rPr>
          <w:bCs/>
          <w:sz w:val="24"/>
          <w:szCs w:val="24"/>
        </w:rPr>
      </w:pPr>
      <w:r w:rsidRPr="00FA6A0A">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 xml:space="preserve">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FA6A0A">
        <w:rPr>
          <w:bCs/>
          <w:sz w:val="24"/>
          <w:szCs w:val="24"/>
        </w:rPr>
        <w:lastRenderedPageBreak/>
        <w:t>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10.5. Заказчик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10.5.1. Нарушение Подрядчиком начального срока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10.5.2. При несоблюдении подрядчиком сроков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10.5.3. Нарушение Подрядчиком срока устранения недостатков работ;</w:t>
      </w:r>
    </w:p>
    <w:p w:rsidR="00FA6A0A" w:rsidRPr="00FA6A0A" w:rsidRDefault="00FA6A0A" w:rsidP="00FA6A0A">
      <w:pPr>
        <w:spacing w:line="240" w:lineRule="auto"/>
        <w:rPr>
          <w:bCs/>
          <w:sz w:val="24"/>
          <w:szCs w:val="24"/>
        </w:rPr>
      </w:pPr>
      <w:r w:rsidRPr="00FA6A0A">
        <w:rPr>
          <w:bCs/>
          <w:sz w:val="24"/>
          <w:szCs w:val="24"/>
        </w:rPr>
        <w:t>10.5.4. Несоблюдение Подрядчиком требований по качеству выполняемых работ, предусмотренных заданием Заказчика;</w:t>
      </w:r>
    </w:p>
    <w:p w:rsidR="00FA6A0A" w:rsidRPr="00FA6A0A" w:rsidRDefault="00FA6A0A" w:rsidP="00FA6A0A">
      <w:pPr>
        <w:spacing w:line="240" w:lineRule="auto"/>
        <w:rPr>
          <w:bCs/>
          <w:sz w:val="24"/>
          <w:szCs w:val="24"/>
        </w:rPr>
      </w:pPr>
      <w:r w:rsidRPr="00FA6A0A">
        <w:rPr>
          <w:bCs/>
          <w:sz w:val="24"/>
          <w:szCs w:val="24"/>
        </w:rPr>
        <w:t xml:space="preserve">10.5.5. </w:t>
      </w:r>
      <w:proofErr w:type="spellStart"/>
      <w:r w:rsidRPr="00FA6A0A">
        <w:rPr>
          <w:bCs/>
          <w:sz w:val="24"/>
          <w:szCs w:val="24"/>
        </w:rPr>
        <w:t>Непередача</w:t>
      </w:r>
      <w:proofErr w:type="spellEnd"/>
      <w:r w:rsidRPr="00FA6A0A">
        <w:rPr>
          <w:bCs/>
          <w:sz w:val="24"/>
          <w:szCs w:val="24"/>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FA6A0A" w:rsidRPr="00FA6A0A" w:rsidRDefault="00FA6A0A" w:rsidP="00FA6A0A">
      <w:pPr>
        <w:spacing w:line="240" w:lineRule="auto"/>
        <w:rPr>
          <w:bCs/>
          <w:sz w:val="24"/>
          <w:szCs w:val="24"/>
        </w:rPr>
      </w:pPr>
      <w:r w:rsidRPr="00FA6A0A">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FA6A0A" w:rsidRPr="00FA6A0A" w:rsidRDefault="00FA6A0A" w:rsidP="00FA6A0A">
      <w:pPr>
        <w:spacing w:line="240" w:lineRule="auto"/>
        <w:rPr>
          <w:bCs/>
          <w:sz w:val="24"/>
          <w:szCs w:val="24"/>
        </w:rPr>
      </w:pPr>
      <w:r w:rsidRPr="00FA6A0A">
        <w:rPr>
          <w:bCs/>
          <w:sz w:val="24"/>
          <w:szCs w:val="24"/>
        </w:rPr>
        <w:t>10.6. Подрядчик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10.6.1. Финансовая несостоятельность Заказчика;</w:t>
      </w:r>
    </w:p>
    <w:p w:rsidR="00FA6A0A" w:rsidRPr="00FA6A0A" w:rsidRDefault="00FA6A0A" w:rsidP="00FA6A0A">
      <w:pPr>
        <w:spacing w:line="240" w:lineRule="auto"/>
        <w:rPr>
          <w:bCs/>
          <w:sz w:val="24"/>
          <w:szCs w:val="24"/>
        </w:rPr>
      </w:pPr>
      <w:r w:rsidRPr="00FA6A0A">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FA6A0A" w:rsidRPr="00FA6A0A" w:rsidRDefault="00FA6A0A" w:rsidP="00FA6A0A">
      <w:pPr>
        <w:shd w:val="clear" w:color="auto" w:fill="FFFFFF"/>
        <w:spacing w:line="240" w:lineRule="auto"/>
        <w:rPr>
          <w:bCs/>
          <w:sz w:val="24"/>
          <w:szCs w:val="24"/>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11. НЕПРЕОДОЛИМАЯ СИЛА (ФОРС-МАЖОРНЫЕ ОБСТОЯТЕЛЬСТВА)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numPr>
          <w:ilvl w:val="0"/>
          <w:numId w:val="39"/>
        </w:numPr>
        <w:autoSpaceDE w:val="0"/>
        <w:autoSpaceDN w:val="0"/>
        <w:adjustRightInd w:val="0"/>
        <w:spacing w:after="200" w:line="240" w:lineRule="auto"/>
        <w:contextualSpacing/>
        <w:jc w:val="center"/>
        <w:rPr>
          <w:rFonts w:cs="Arial"/>
          <w:b/>
          <w:sz w:val="24"/>
          <w:szCs w:val="24"/>
        </w:rPr>
      </w:pPr>
      <w:r w:rsidRPr="00FA6A0A">
        <w:rPr>
          <w:rFonts w:cs="Arial"/>
          <w:b/>
          <w:sz w:val="24"/>
          <w:szCs w:val="24"/>
        </w:rPr>
        <w:t>НАЛОГОВАЯ ОГОВОРКА</w:t>
      </w:r>
    </w:p>
    <w:p w:rsidR="00FA6A0A" w:rsidRPr="00FA6A0A" w:rsidRDefault="00FA6A0A" w:rsidP="00FA6A0A">
      <w:pPr>
        <w:numPr>
          <w:ilvl w:val="1"/>
          <w:numId w:val="39"/>
        </w:numPr>
        <w:spacing w:after="200" w:line="240" w:lineRule="auto"/>
        <w:contextualSpacing/>
        <w:jc w:val="left"/>
        <w:rPr>
          <w:bCs/>
          <w:color w:val="000000"/>
          <w:sz w:val="24"/>
          <w:szCs w:val="24"/>
        </w:rPr>
      </w:pPr>
      <w:r w:rsidRPr="00FA6A0A">
        <w:rPr>
          <w:bCs/>
          <w:sz w:val="24"/>
          <w:szCs w:val="24"/>
        </w:rPr>
        <w:t>Подрядчик гарантирует</w:t>
      </w:r>
      <w:r w:rsidRPr="00FA6A0A">
        <w:rPr>
          <w:rFonts w:eastAsia="Calibri"/>
          <w:sz w:val="24"/>
          <w:szCs w:val="24"/>
        </w:rPr>
        <w:t>, что на момент заключения настоящего Договора, а также в течение</w:t>
      </w:r>
      <w:r w:rsidRPr="00FA6A0A">
        <w:rPr>
          <w:bCs/>
          <w:color w:val="000000"/>
          <w:sz w:val="24"/>
          <w:szCs w:val="24"/>
        </w:rPr>
        <w:t xml:space="preserve"> всего срока его действия он:</w:t>
      </w:r>
    </w:p>
    <w:p w:rsidR="00FA6A0A" w:rsidRPr="00FA6A0A" w:rsidRDefault="00FA6A0A" w:rsidP="00FA6A0A">
      <w:pPr>
        <w:spacing w:line="240" w:lineRule="auto"/>
        <w:rPr>
          <w:bCs/>
          <w:color w:val="000000"/>
          <w:sz w:val="24"/>
          <w:szCs w:val="24"/>
        </w:rPr>
      </w:pPr>
      <w:r w:rsidRPr="00FA6A0A">
        <w:rPr>
          <w:bCs/>
          <w:color w:val="000000"/>
          <w:sz w:val="24"/>
          <w:szCs w:val="24"/>
        </w:rPr>
        <w:t>- своевременно и в полном объеме уплачивает налоги, сборы и страховые взносы;</w:t>
      </w:r>
    </w:p>
    <w:p w:rsidR="00FA6A0A" w:rsidRPr="00FA6A0A" w:rsidRDefault="00FA6A0A" w:rsidP="00FA6A0A">
      <w:pPr>
        <w:spacing w:line="240" w:lineRule="auto"/>
        <w:rPr>
          <w:bCs/>
          <w:color w:val="000000"/>
          <w:sz w:val="24"/>
          <w:szCs w:val="24"/>
        </w:rPr>
      </w:pPr>
      <w:r w:rsidRPr="00FA6A0A">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FA6A0A" w:rsidRPr="00FA6A0A" w:rsidRDefault="00FA6A0A" w:rsidP="00FA6A0A">
      <w:pPr>
        <w:spacing w:line="240" w:lineRule="auto"/>
        <w:rPr>
          <w:bCs/>
          <w:color w:val="000000"/>
          <w:sz w:val="24"/>
          <w:szCs w:val="24"/>
        </w:rPr>
      </w:pPr>
      <w:r w:rsidRPr="00FA6A0A">
        <w:rPr>
          <w:bCs/>
          <w:color w:val="000000"/>
          <w:sz w:val="24"/>
          <w:szCs w:val="24"/>
        </w:rPr>
        <w:lastRenderedPageBreak/>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FA6A0A" w:rsidRPr="00FA6A0A" w:rsidRDefault="00FA6A0A" w:rsidP="00FA6A0A">
      <w:pPr>
        <w:spacing w:line="240" w:lineRule="auto"/>
        <w:rPr>
          <w:bCs/>
          <w:color w:val="000000"/>
          <w:sz w:val="24"/>
          <w:szCs w:val="24"/>
        </w:rPr>
      </w:pPr>
      <w:r w:rsidRPr="00FA6A0A">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A6A0A" w:rsidRPr="00FA6A0A" w:rsidRDefault="00FA6A0A" w:rsidP="00FA6A0A">
      <w:pPr>
        <w:spacing w:line="240" w:lineRule="auto"/>
        <w:rPr>
          <w:bCs/>
          <w:color w:val="000000"/>
          <w:sz w:val="24"/>
          <w:szCs w:val="24"/>
        </w:rPr>
      </w:pPr>
      <w:r w:rsidRPr="00FA6A0A">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FA6A0A" w:rsidRPr="00FA6A0A" w:rsidRDefault="00FA6A0A" w:rsidP="00FA6A0A">
      <w:pPr>
        <w:spacing w:line="240" w:lineRule="auto"/>
        <w:rPr>
          <w:bCs/>
          <w:color w:val="000000"/>
          <w:sz w:val="24"/>
          <w:szCs w:val="24"/>
        </w:rPr>
      </w:pPr>
      <w:r w:rsidRPr="00FA6A0A">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bCs/>
          <w:color w:val="000000"/>
          <w:sz w:val="24"/>
          <w:szCs w:val="24"/>
        </w:rPr>
        <w:t xml:space="preserve">12.3. </w:t>
      </w:r>
      <w:r w:rsidRPr="00FA6A0A">
        <w:rPr>
          <w:rFonts w:eastAsia="Calibri"/>
          <w:sz w:val="24"/>
          <w:szCs w:val="24"/>
          <w:lang w:eastAsia="en-US"/>
        </w:rPr>
        <w:t xml:space="preserve">Подрядчик обязуется возместить Заказчику НДС, пени и штрафы, </w:t>
      </w:r>
      <w:proofErr w:type="spellStart"/>
      <w:r w:rsidRPr="00FA6A0A">
        <w:rPr>
          <w:rFonts w:eastAsia="Calibri"/>
          <w:sz w:val="24"/>
          <w:szCs w:val="24"/>
          <w:lang w:eastAsia="en-US"/>
        </w:rPr>
        <w:t>доначисленные</w:t>
      </w:r>
      <w:proofErr w:type="spellEnd"/>
      <w:r w:rsidRPr="00FA6A0A">
        <w:rPr>
          <w:rFonts w:eastAsia="Calibri"/>
          <w:sz w:val="24"/>
          <w:szCs w:val="24"/>
          <w:lang w:eastAsia="en-US"/>
        </w:rPr>
        <w:t xml:space="preserve"> Заказчику налоговым органом, а также прочие убытки, если такие доначисления и убытки обусловлены любой из следующих причин:</w:t>
      </w:r>
      <w:r w:rsidRPr="00FA6A0A">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FA6A0A">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FA6A0A">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12.4. Подрядчик обязуется возместить Заказчику указанные потери в течение 30 календарных дней со дня предъявления Заказчиком претензии.</w:t>
      </w:r>
    </w:p>
    <w:p w:rsidR="00FA6A0A" w:rsidRPr="00FA6A0A" w:rsidRDefault="00FA6A0A" w:rsidP="00FA6A0A">
      <w:pPr>
        <w:suppressAutoHyphens/>
        <w:spacing w:line="240" w:lineRule="auto"/>
        <w:rPr>
          <w:rFonts w:eastAsia="Calibri"/>
          <w:iCs/>
          <w:sz w:val="24"/>
          <w:szCs w:val="24"/>
          <w:shd w:val="clear" w:color="auto" w:fill="FFFFFF"/>
          <w:lang w:eastAsia="en-US"/>
        </w:rPr>
      </w:pPr>
      <w:r w:rsidRPr="00FA6A0A">
        <w:rPr>
          <w:rFonts w:eastAsia="Calibri"/>
          <w:iCs/>
          <w:sz w:val="24"/>
          <w:szCs w:val="24"/>
          <w:lang w:eastAsia="en-US"/>
        </w:rPr>
        <w:t>12.5. В</w:t>
      </w:r>
      <w:r w:rsidRPr="00FA6A0A">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FA6A0A">
        <w:rPr>
          <w:rFonts w:eastAsia="Calibri"/>
          <w:sz w:val="24"/>
          <w:szCs w:val="24"/>
          <w:shd w:val="clear" w:color="auto" w:fill="FFFFFF"/>
          <w:lang w:eastAsia="en-US"/>
        </w:rPr>
        <w:t xml:space="preserve"> </w:t>
      </w:r>
      <w:r w:rsidRPr="00FA6A0A">
        <w:rPr>
          <w:rFonts w:eastAsia="Calibri"/>
          <w:iCs/>
          <w:sz w:val="24"/>
          <w:szCs w:val="24"/>
          <w:shd w:val="clear" w:color="auto" w:fill="FFFFFF"/>
          <w:lang w:eastAsia="en-US"/>
        </w:rPr>
        <w:t>(и</w:t>
      </w:r>
      <w:r w:rsidRPr="00FA6A0A">
        <w:rPr>
          <w:rFonts w:eastAsia="Calibri"/>
          <w:sz w:val="24"/>
          <w:szCs w:val="24"/>
          <w:shd w:val="clear" w:color="auto" w:fill="FFFFFF"/>
          <w:lang w:eastAsia="en-US"/>
        </w:rPr>
        <w:t xml:space="preserve">сполнитель, подрядчик) </w:t>
      </w:r>
      <w:r w:rsidRPr="00FA6A0A">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FA6A0A" w:rsidRPr="00FA6A0A" w:rsidRDefault="00FA6A0A" w:rsidP="00FA6A0A">
      <w:pPr>
        <w:spacing w:line="240" w:lineRule="auto"/>
        <w:rPr>
          <w:sz w:val="24"/>
          <w:szCs w:val="24"/>
        </w:rPr>
      </w:pPr>
      <w:r w:rsidRPr="00FA6A0A">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40"/>
        </w:numPr>
        <w:tabs>
          <w:tab w:val="left" w:pos="1134"/>
        </w:tabs>
        <w:spacing w:after="200" w:line="240" w:lineRule="auto"/>
        <w:contextualSpacing/>
        <w:jc w:val="center"/>
        <w:rPr>
          <w:rFonts w:cs="Arial"/>
          <w:b/>
          <w:sz w:val="24"/>
          <w:szCs w:val="24"/>
        </w:rPr>
      </w:pPr>
      <w:r w:rsidRPr="00FA6A0A">
        <w:rPr>
          <w:rFonts w:cs="Arial"/>
          <w:b/>
          <w:sz w:val="24"/>
          <w:szCs w:val="24"/>
        </w:rPr>
        <w:t>АНТИКОРРУПЦИОННЫЕ УСЛОВИЯ</w:t>
      </w:r>
    </w:p>
    <w:p w:rsidR="00FA6A0A" w:rsidRPr="00FA6A0A" w:rsidRDefault="00FA6A0A" w:rsidP="00FA6A0A">
      <w:pPr>
        <w:spacing w:line="240" w:lineRule="auto"/>
        <w:rPr>
          <w:sz w:val="24"/>
          <w:szCs w:val="24"/>
        </w:rPr>
      </w:pPr>
      <w:r w:rsidRPr="00FA6A0A">
        <w:rPr>
          <w:rFonts w:eastAsia="Calibri"/>
          <w:sz w:val="24"/>
          <w:szCs w:val="24"/>
          <w:lang w:eastAsia="en-US"/>
        </w:rPr>
        <w:t xml:space="preserve">13.1. </w:t>
      </w:r>
      <w:r w:rsidRPr="00FA6A0A">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C75E82">
        <w:fldChar w:fldCharType="begin"/>
      </w:r>
      <w:r w:rsidR="00C75E82">
        <w:instrText xml:space="preserve"> HYPERLINK "http://corpmsp.ru/" </w:instrText>
      </w:r>
      <w:r w:rsidR="00C75E82">
        <w:fldChar w:fldCharType="separate"/>
      </w:r>
      <w:r w:rsidRPr="00FA6A0A">
        <w:rPr>
          <w:sz w:val="24"/>
          <w:szCs w:val="24"/>
          <w:u w:val="single"/>
        </w:rPr>
        <w:t>саханефтегазсбыт.рф</w:t>
      </w:r>
      <w:proofErr w:type="spellEnd"/>
      <w:r w:rsidRPr="00FA6A0A">
        <w:rPr>
          <w:sz w:val="24"/>
          <w:szCs w:val="24"/>
        </w:rPr>
        <w:t xml:space="preserve">) </w:t>
      </w:r>
      <w:r w:rsidR="00C75E82">
        <w:rPr>
          <w:sz w:val="24"/>
          <w:szCs w:val="24"/>
        </w:rPr>
        <w:fldChar w:fldCharType="end"/>
      </w:r>
      <w:r w:rsidRPr="00FA6A0A">
        <w:rPr>
          <w:sz w:val="24"/>
          <w:szCs w:val="24"/>
        </w:rPr>
        <w:t>в разделе «Антикоррупционная политика».</w:t>
      </w:r>
    </w:p>
    <w:p w:rsidR="00FA6A0A" w:rsidRPr="00FA6A0A" w:rsidRDefault="00FA6A0A" w:rsidP="00FA6A0A">
      <w:pPr>
        <w:tabs>
          <w:tab w:val="left" w:pos="993"/>
          <w:tab w:val="left" w:pos="1134"/>
        </w:tabs>
        <w:spacing w:line="240" w:lineRule="auto"/>
        <w:rPr>
          <w:sz w:val="24"/>
          <w:szCs w:val="24"/>
        </w:rPr>
      </w:pPr>
      <w:r w:rsidRPr="00FA6A0A">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A6A0A" w:rsidRPr="00FA6A0A" w:rsidRDefault="00FA6A0A" w:rsidP="00FA6A0A">
      <w:pPr>
        <w:tabs>
          <w:tab w:val="left" w:pos="993"/>
          <w:tab w:val="left" w:pos="1134"/>
        </w:tabs>
        <w:spacing w:line="240" w:lineRule="auto"/>
        <w:rPr>
          <w:sz w:val="24"/>
          <w:szCs w:val="24"/>
        </w:rPr>
      </w:pPr>
      <w:r w:rsidRPr="00FA6A0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FA6A0A">
        <w:rPr>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A6A0A" w:rsidRPr="00FA6A0A" w:rsidRDefault="00FA6A0A" w:rsidP="00FA6A0A">
      <w:pPr>
        <w:tabs>
          <w:tab w:val="left" w:pos="993"/>
          <w:tab w:val="left" w:pos="1134"/>
        </w:tabs>
        <w:spacing w:line="240" w:lineRule="auto"/>
        <w:rPr>
          <w:sz w:val="24"/>
          <w:szCs w:val="24"/>
        </w:rPr>
      </w:pPr>
      <w:r w:rsidRPr="00FA6A0A">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A6A0A" w:rsidRPr="00FA6A0A" w:rsidRDefault="00FA6A0A" w:rsidP="00FA6A0A">
      <w:pPr>
        <w:tabs>
          <w:tab w:val="left" w:pos="993"/>
          <w:tab w:val="left" w:pos="1134"/>
        </w:tabs>
        <w:spacing w:line="240" w:lineRule="auto"/>
        <w:rPr>
          <w:sz w:val="24"/>
          <w:szCs w:val="24"/>
        </w:rPr>
      </w:pPr>
      <w:r w:rsidRPr="00FA6A0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FA6A0A" w:rsidRPr="00FA6A0A" w:rsidRDefault="00FA6A0A" w:rsidP="00FA6A0A">
      <w:pPr>
        <w:tabs>
          <w:tab w:val="left" w:pos="993"/>
          <w:tab w:val="left" w:pos="1134"/>
        </w:tabs>
        <w:spacing w:line="240" w:lineRule="auto"/>
        <w:rPr>
          <w:sz w:val="24"/>
          <w:szCs w:val="24"/>
        </w:rPr>
      </w:pPr>
      <w:r w:rsidRPr="00FA6A0A">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A6A0A" w:rsidRPr="00FA6A0A" w:rsidRDefault="00FA6A0A" w:rsidP="00FA6A0A">
      <w:pPr>
        <w:tabs>
          <w:tab w:val="left" w:pos="993"/>
          <w:tab w:val="left" w:pos="1134"/>
        </w:tabs>
        <w:spacing w:line="240" w:lineRule="auto"/>
        <w:rPr>
          <w:sz w:val="24"/>
          <w:szCs w:val="24"/>
        </w:rPr>
      </w:pPr>
      <w:r w:rsidRPr="00FA6A0A">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A6A0A" w:rsidRPr="00FA6A0A" w:rsidRDefault="00FA6A0A" w:rsidP="00FA6A0A">
      <w:pPr>
        <w:tabs>
          <w:tab w:val="left" w:pos="993"/>
          <w:tab w:val="left" w:pos="1134"/>
        </w:tabs>
        <w:spacing w:line="240" w:lineRule="auto"/>
        <w:rPr>
          <w:rFonts w:eastAsia="Calibri"/>
          <w:sz w:val="24"/>
          <w:szCs w:val="24"/>
          <w:lang w:eastAsia="en-US"/>
        </w:rPr>
      </w:pPr>
    </w:p>
    <w:p w:rsidR="00FA6A0A" w:rsidRPr="00FA6A0A" w:rsidRDefault="00FA6A0A" w:rsidP="00FA6A0A">
      <w:pPr>
        <w:spacing w:line="240" w:lineRule="auto"/>
        <w:jc w:val="center"/>
        <w:rPr>
          <w:b/>
          <w:sz w:val="24"/>
          <w:szCs w:val="24"/>
        </w:rPr>
      </w:pPr>
      <w:r w:rsidRPr="00FA6A0A">
        <w:rPr>
          <w:b/>
          <w:sz w:val="24"/>
          <w:szCs w:val="24"/>
        </w:rPr>
        <w:t>14. РАЗРЕШЕНИЕ СПОРОВ</w:t>
      </w:r>
    </w:p>
    <w:p w:rsidR="00FA6A0A" w:rsidRPr="00FA6A0A" w:rsidRDefault="00FA6A0A" w:rsidP="00FA6A0A">
      <w:pPr>
        <w:shd w:val="clear" w:color="auto" w:fill="FFFFFF"/>
        <w:spacing w:line="240" w:lineRule="auto"/>
        <w:rPr>
          <w:sz w:val="24"/>
          <w:szCs w:val="24"/>
        </w:rPr>
      </w:pPr>
      <w:r w:rsidRPr="00FA6A0A">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FA6A0A" w:rsidRPr="00FA6A0A" w:rsidRDefault="00FA6A0A" w:rsidP="00FA6A0A">
      <w:pPr>
        <w:shd w:val="clear" w:color="auto" w:fill="FFFFFF"/>
        <w:spacing w:line="240" w:lineRule="auto"/>
        <w:rPr>
          <w:sz w:val="24"/>
          <w:szCs w:val="24"/>
        </w:rPr>
      </w:pPr>
      <w:r w:rsidRPr="00FA6A0A">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 xml:space="preserve">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w:t>
      </w:r>
      <w:proofErr w:type="gramStart"/>
      <w:r w:rsidRPr="00FA6A0A">
        <w:rPr>
          <w:sz w:val="24"/>
          <w:szCs w:val="24"/>
        </w:rPr>
        <w:t>в приемную адресата</w:t>
      </w:r>
      <w:proofErr w:type="gramEnd"/>
      <w:r w:rsidRPr="00FA6A0A">
        <w:rPr>
          <w:sz w:val="24"/>
          <w:szCs w:val="24"/>
        </w:rPr>
        <w:t xml:space="preserve"> Стороны по адресам, указанным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FA6A0A" w:rsidRPr="00FA6A0A" w:rsidRDefault="00FA6A0A" w:rsidP="00FA6A0A">
      <w:pPr>
        <w:spacing w:line="240" w:lineRule="auto"/>
        <w:rPr>
          <w:sz w:val="24"/>
          <w:szCs w:val="24"/>
        </w:rPr>
      </w:pPr>
    </w:p>
    <w:p w:rsidR="00FA6A0A" w:rsidRPr="00FA6A0A" w:rsidRDefault="00FA6A0A" w:rsidP="00FA6A0A">
      <w:pPr>
        <w:spacing w:line="240" w:lineRule="auto"/>
        <w:jc w:val="center"/>
        <w:rPr>
          <w:b/>
          <w:sz w:val="24"/>
          <w:szCs w:val="24"/>
        </w:rPr>
      </w:pPr>
      <w:r w:rsidRPr="00FA6A0A">
        <w:rPr>
          <w:b/>
          <w:sz w:val="24"/>
          <w:szCs w:val="24"/>
        </w:rPr>
        <w:t>15. ЗАКЛЮЧИТЕЛЬНЫЕ ПОЛОЖЕНИЯ</w:t>
      </w:r>
    </w:p>
    <w:p w:rsidR="00FA6A0A" w:rsidRPr="00FA6A0A" w:rsidRDefault="00FA6A0A" w:rsidP="00FA6A0A">
      <w:pPr>
        <w:spacing w:line="240" w:lineRule="auto"/>
        <w:rPr>
          <w:sz w:val="24"/>
          <w:szCs w:val="24"/>
        </w:rPr>
      </w:pPr>
      <w:r w:rsidRPr="00FA6A0A">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lastRenderedPageBreak/>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FA6A0A" w:rsidRPr="00FA6A0A" w:rsidRDefault="00FA6A0A" w:rsidP="00FA6A0A">
      <w:pPr>
        <w:spacing w:line="240" w:lineRule="auto"/>
        <w:rPr>
          <w:sz w:val="24"/>
          <w:szCs w:val="24"/>
        </w:rPr>
      </w:pPr>
      <w:r w:rsidRPr="00FA6A0A">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FA6A0A" w:rsidRPr="00FA6A0A" w:rsidRDefault="00FA6A0A" w:rsidP="00FA6A0A">
      <w:pPr>
        <w:spacing w:line="240" w:lineRule="auto"/>
        <w:rPr>
          <w:sz w:val="24"/>
          <w:szCs w:val="24"/>
        </w:rPr>
      </w:pPr>
      <w:r w:rsidRPr="00FA6A0A">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FA6A0A" w:rsidRPr="00FA6A0A" w:rsidRDefault="00FA6A0A" w:rsidP="00FA6A0A">
      <w:pPr>
        <w:spacing w:line="240" w:lineRule="auto"/>
        <w:rPr>
          <w:sz w:val="24"/>
          <w:szCs w:val="24"/>
        </w:rPr>
      </w:pPr>
      <w:r w:rsidRPr="00FA6A0A">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spacing w:line="240" w:lineRule="auto"/>
        <w:rPr>
          <w:b/>
          <w:sz w:val="24"/>
          <w:szCs w:val="24"/>
        </w:rPr>
      </w:pPr>
      <w:r w:rsidRPr="00FA6A0A">
        <w:rPr>
          <w:b/>
          <w:sz w:val="24"/>
          <w:szCs w:val="24"/>
        </w:rPr>
        <w:t>Приложения к настоящему Договору:</w:t>
      </w:r>
    </w:p>
    <w:p w:rsidR="00FA6A0A" w:rsidRPr="00FA6A0A" w:rsidRDefault="00FA6A0A" w:rsidP="00FA6A0A">
      <w:pPr>
        <w:spacing w:line="240" w:lineRule="auto"/>
        <w:rPr>
          <w:sz w:val="24"/>
          <w:szCs w:val="24"/>
        </w:rPr>
      </w:pPr>
      <w:r w:rsidRPr="00FA6A0A">
        <w:rPr>
          <w:sz w:val="24"/>
          <w:szCs w:val="24"/>
        </w:rPr>
        <w:t>Приложение № 1 – Техническое задание;</w:t>
      </w:r>
    </w:p>
    <w:p w:rsidR="00FA6A0A" w:rsidRPr="00FA6A0A" w:rsidRDefault="00FA6A0A" w:rsidP="00FA6A0A">
      <w:pPr>
        <w:spacing w:line="240" w:lineRule="auto"/>
        <w:rPr>
          <w:sz w:val="24"/>
          <w:szCs w:val="24"/>
        </w:rPr>
      </w:pPr>
      <w:r w:rsidRPr="00FA6A0A">
        <w:rPr>
          <w:sz w:val="24"/>
          <w:szCs w:val="24"/>
        </w:rPr>
        <w:t>Приложение № 2 – Заявление о добросовестности;</w:t>
      </w:r>
    </w:p>
    <w:p w:rsidR="00FA6A0A" w:rsidRPr="00FA6A0A" w:rsidRDefault="00FA6A0A" w:rsidP="00FA6A0A">
      <w:pPr>
        <w:spacing w:line="240" w:lineRule="auto"/>
        <w:rPr>
          <w:sz w:val="24"/>
          <w:szCs w:val="24"/>
        </w:rPr>
      </w:pPr>
      <w:r w:rsidRPr="00FA6A0A">
        <w:rPr>
          <w:sz w:val="24"/>
          <w:szCs w:val="24"/>
        </w:rPr>
        <w:t>Приложение № 3 – Локальный сметный расчет (СМЕТА)/Проект;</w:t>
      </w:r>
    </w:p>
    <w:p w:rsidR="00FA6A0A" w:rsidRPr="00FA6A0A" w:rsidRDefault="00FA6A0A" w:rsidP="00FA6A0A">
      <w:pPr>
        <w:spacing w:line="240" w:lineRule="auto"/>
        <w:rPr>
          <w:sz w:val="24"/>
          <w:szCs w:val="24"/>
        </w:rPr>
      </w:pPr>
      <w:r w:rsidRPr="00FA6A0A">
        <w:rPr>
          <w:sz w:val="24"/>
          <w:szCs w:val="24"/>
        </w:rPr>
        <w:t>Приложение № 4 – График выполнения работ;</w:t>
      </w:r>
    </w:p>
    <w:p w:rsidR="00FA6A0A" w:rsidRPr="00FA6A0A" w:rsidRDefault="00FA6A0A" w:rsidP="00FA6A0A">
      <w:pPr>
        <w:spacing w:line="240" w:lineRule="auto"/>
        <w:rPr>
          <w:sz w:val="24"/>
          <w:szCs w:val="24"/>
        </w:rPr>
      </w:pPr>
      <w:r w:rsidRPr="00FA6A0A">
        <w:rPr>
          <w:sz w:val="24"/>
          <w:szCs w:val="24"/>
        </w:rPr>
        <w:t>Приложение № 5 – Форма КС2, КС3;</w:t>
      </w:r>
    </w:p>
    <w:p w:rsidR="00FA6A0A" w:rsidRPr="00FA6A0A" w:rsidRDefault="00FA6A0A" w:rsidP="00FA6A0A">
      <w:pPr>
        <w:spacing w:line="240" w:lineRule="auto"/>
        <w:rPr>
          <w:sz w:val="24"/>
          <w:szCs w:val="24"/>
        </w:rPr>
      </w:pPr>
      <w:r w:rsidRPr="00FA6A0A">
        <w:rPr>
          <w:sz w:val="24"/>
          <w:szCs w:val="24"/>
        </w:rPr>
        <w:t>Приложение № 6 – Форма Акта приемки-сдачи выполненных работ</w:t>
      </w:r>
    </w:p>
    <w:p w:rsidR="00FA6A0A" w:rsidRPr="00FA6A0A" w:rsidRDefault="00FA6A0A" w:rsidP="00FA6A0A">
      <w:pPr>
        <w:spacing w:line="240" w:lineRule="auto"/>
        <w:rPr>
          <w:sz w:val="24"/>
          <w:szCs w:val="24"/>
        </w:rPr>
      </w:pPr>
      <w:r w:rsidRPr="00FA6A0A">
        <w:rPr>
          <w:sz w:val="24"/>
          <w:szCs w:val="24"/>
        </w:rPr>
        <w:t>Приложение № 7 – Форма банковской/независимой гарантии.</w:t>
      </w:r>
    </w:p>
    <w:p w:rsidR="00FA6A0A" w:rsidRPr="00FA6A0A" w:rsidRDefault="00FA6A0A" w:rsidP="00FA6A0A">
      <w:pPr>
        <w:spacing w:line="240" w:lineRule="auto"/>
        <w:rPr>
          <w:sz w:val="24"/>
          <w:szCs w:val="24"/>
        </w:rPr>
      </w:pPr>
      <w:r w:rsidRPr="00FA6A0A">
        <w:rPr>
          <w:sz w:val="24"/>
          <w:szCs w:val="24"/>
        </w:rPr>
        <w:t>Приложение № 8 – Список штата сотрудников</w:t>
      </w:r>
    </w:p>
    <w:p w:rsidR="00FA6A0A" w:rsidRPr="00FA6A0A" w:rsidRDefault="00FA6A0A" w:rsidP="00FA6A0A">
      <w:pPr>
        <w:spacing w:line="240" w:lineRule="auto"/>
        <w:rPr>
          <w:bCs/>
          <w:sz w:val="24"/>
          <w:szCs w:val="24"/>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16. ЮРИДИЧЕСКИЕ АДРЕСА И РЕКВИЗИТЫ СТОРОН:</w:t>
      </w:r>
    </w:p>
    <w:tbl>
      <w:tblPr>
        <w:tblW w:w="0" w:type="auto"/>
        <w:tblLook w:val="01E0" w:firstRow="1" w:lastRow="1" w:firstColumn="1" w:lastColumn="1" w:noHBand="0" w:noVBand="0"/>
      </w:tblPr>
      <w:tblGrid>
        <w:gridCol w:w="4965"/>
        <w:gridCol w:w="5127"/>
      </w:tblGrid>
      <w:tr w:rsidR="00FA6A0A" w:rsidRPr="00FA6A0A" w:rsidTr="00EA23AA">
        <w:trPr>
          <w:trHeight w:val="4452"/>
        </w:trPr>
        <w:tc>
          <w:tcPr>
            <w:tcW w:w="5070" w:type="dxa"/>
            <w:shd w:val="clear" w:color="auto" w:fill="auto"/>
          </w:tcPr>
          <w:p w:rsidR="00FA6A0A" w:rsidRPr="00FA6A0A" w:rsidRDefault="00FA6A0A" w:rsidP="00FA6A0A">
            <w:pPr>
              <w:spacing w:line="0" w:lineRule="atLeast"/>
              <w:ind w:firstLine="0"/>
              <w:rPr>
                <w:rFonts w:eastAsia="Calibri"/>
                <w:b/>
                <w:sz w:val="24"/>
                <w:szCs w:val="24"/>
                <w:lang w:eastAsia="en-US"/>
              </w:rPr>
            </w:pPr>
            <w:r w:rsidRPr="00FA6A0A">
              <w:rPr>
                <w:rFonts w:eastAsia="Calibri"/>
                <w:b/>
                <w:sz w:val="24"/>
                <w:szCs w:val="24"/>
                <w:lang w:eastAsia="en-US"/>
              </w:rPr>
              <w:t>Заказчик:</w:t>
            </w:r>
          </w:p>
          <w:p w:rsidR="00FA6A0A" w:rsidRPr="00FA6A0A" w:rsidRDefault="00FA6A0A" w:rsidP="00FA6A0A">
            <w:pPr>
              <w:spacing w:line="0" w:lineRule="atLeast"/>
              <w:ind w:firstLine="0"/>
              <w:jc w:val="left"/>
              <w:rPr>
                <w:rFonts w:eastAsia="Calibri"/>
                <w:b/>
                <w:sz w:val="24"/>
                <w:szCs w:val="24"/>
                <w:lang w:eastAsia="en-US"/>
              </w:rPr>
            </w:pPr>
            <w:r w:rsidRPr="00FA6A0A">
              <w:rPr>
                <w:rFonts w:eastAsia="Calibri"/>
                <w:b/>
                <w:sz w:val="24"/>
                <w:szCs w:val="24"/>
                <w:lang w:eastAsia="en-US"/>
              </w:rPr>
              <w:t>АО «Саханефтегазсбыт»</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Адрес: 677000, Республика Саха (Якутия),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 ул. Чиряева, 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ИНН: 1435115270 КПП: 546050001</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Телефон: (4112) 31-88-30</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Факс: (4112) 45-30-06</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р/с №40702810276000012012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в Якутское отделение № 8603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ПАО «СБЕРБАНК РОССИИ»,</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к/с №30101810400000000609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БИК: 049805609</w:t>
            </w:r>
          </w:p>
          <w:p w:rsidR="00FA6A0A" w:rsidRPr="00FA6A0A" w:rsidRDefault="00C75E82" w:rsidP="00FA6A0A">
            <w:pPr>
              <w:spacing w:line="18" w:lineRule="atLeast"/>
              <w:ind w:firstLine="0"/>
              <w:rPr>
                <w:rFonts w:eastAsia="Calibri"/>
                <w:sz w:val="24"/>
                <w:szCs w:val="24"/>
                <w:lang w:eastAsia="en-US"/>
              </w:rPr>
            </w:pPr>
            <w:hyperlink r:id="rId12" w:history="1">
              <w:r w:rsidR="00FA6A0A" w:rsidRPr="00FA6A0A">
                <w:rPr>
                  <w:rFonts w:ascii="Calibri" w:eastAsia="Calibri" w:hAnsi="Calibri"/>
                  <w:color w:val="0000FF"/>
                  <w:sz w:val="24"/>
                  <w:szCs w:val="24"/>
                  <w:u w:val="single"/>
                  <w:lang w:val="en-US" w:eastAsia="en-US"/>
                </w:rPr>
                <w:t>oil</w:t>
              </w:r>
              <w:r w:rsidR="00FA6A0A" w:rsidRPr="00FA6A0A">
                <w:rPr>
                  <w:rFonts w:ascii="Calibri" w:eastAsia="Calibri" w:hAnsi="Calibri"/>
                  <w:color w:val="0000FF"/>
                  <w:sz w:val="24"/>
                  <w:szCs w:val="24"/>
                  <w:u w:val="single"/>
                  <w:lang w:eastAsia="en-US"/>
                </w:rPr>
                <w:t>@</w:t>
              </w:r>
              <w:proofErr w:type="spellStart"/>
              <w:r w:rsidR="00FA6A0A" w:rsidRPr="00FA6A0A">
                <w:rPr>
                  <w:rFonts w:ascii="Calibri" w:eastAsia="Calibri" w:hAnsi="Calibri"/>
                  <w:color w:val="0000FF"/>
                  <w:sz w:val="24"/>
                  <w:szCs w:val="24"/>
                  <w:u w:val="single"/>
                  <w:lang w:val="en-US" w:eastAsia="en-US"/>
                </w:rPr>
                <w:t>ynp</w:t>
              </w:r>
              <w:proofErr w:type="spellEnd"/>
              <w:r w:rsidR="00FA6A0A" w:rsidRPr="00FA6A0A">
                <w:rPr>
                  <w:rFonts w:ascii="Calibri" w:eastAsia="Calibri" w:hAnsi="Calibri"/>
                  <w:color w:val="0000FF"/>
                  <w:sz w:val="24"/>
                  <w:szCs w:val="24"/>
                  <w:u w:val="single"/>
                  <w:lang w:eastAsia="en-US"/>
                </w:rPr>
                <w:t>.</w:t>
              </w:r>
              <w:r w:rsidR="00FA6A0A" w:rsidRPr="00FA6A0A">
                <w:rPr>
                  <w:rFonts w:ascii="Calibri" w:eastAsia="Calibri" w:hAnsi="Calibri"/>
                  <w:color w:val="0000FF"/>
                  <w:sz w:val="24"/>
                  <w:szCs w:val="24"/>
                  <w:u w:val="single"/>
                  <w:lang w:val="en-US" w:eastAsia="en-US"/>
                </w:rPr>
                <w:t>ru</w:t>
              </w:r>
            </w:hyperlink>
          </w:p>
          <w:p w:rsidR="00FA6A0A" w:rsidRPr="00FA6A0A" w:rsidRDefault="00FA6A0A" w:rsidP="00FA6A0A">
            <w:pPr>
              <w:spacing w:after="200" w:line="276" w:lineRule="auto"/>
              <w:ind w:firstLine="0"/>
              <w:jc w:val="left"/>
              <w:rPr>
                <w:rFonts w:eastAsia="Calibri"/>
                <w:b/>
                <w:sz w:val="24"/>
                <w:szCs w:val="24"/>
                <w:lang w:eastAsia="en-US"/>
              </w:rPr>
            </w:pPr>
            <w:r w:rsidRPr="00FA6A0A">
              <w:rPr>
                <w:rFonts w:eastAsia="Calibri"/>
                <w:b/>
                <w:sz w:val="24"/>
                <w:szCs w:val="24"/>
                <w:lang w:eastAsia="en-US"/>
              </w:rPr>
              <w:t xml:space="preserve">Генеральный директор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______________________</w:t>
            </w:r>
            <w:r w:rsidRPr="00FA6A0A">
              <w:rPr>
                <w:rFonts w:eastAsia="Calibri"/>
                <w:b/>
                <w:sz w:val="24"/>
                <w:szCs w:val="24"/>
                <w:lang w:eastAsia="en-US"/>
              </w:rPr>
              <w:t>/ В.Н. Лебедев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М.П.</w:t>
            </w:r>
          </w:p>
        </w:tc>
        <w:tc>
          <w:tcPr>
            <w:tcW w:w="5244" w:type="dxa"/>
            <w:shd w:val="clear" w:color="auto" w:fill="auto"/>
          </w:tcPr>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Подрядчик:</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______________________ / _____________ /</w:t>
            </w:r>
          </w:p>
          <w:p w:rsidR="00FA6A0A" w:rsidRPr="00FA6A0A" w:rsidRDefault="00FA6A0A" w:rsidP="00FA6A0A">
            <w:pPr>
              <w:suppressAutoHyphens/>
              <w:spacing w:line="18" w:lineRule="atLeast"/>
              <w:ind w:firstLine="0"/>
              <w:jc w:val="left"/>
              <w:rPr>
                <w:b/>
                <w:sz w:val="24"/>
                <w:szCs w:val="24"/>
                <w:lang w:eastAsia="ar-SA"/>
              </w:rPr>
            </w:pPr>
            <w:r w:rsidRPr="00FA6A0A">
              <w:rPr>
                <w:sz w:val="24"/>
                <w:szCs w:val="24"/>
                <w:lang w:eastAsia="ar-SA"/>
              </w:rPr>
              <w:t>М.П.</w:t>
            </w:r>
          </w:p>
        </w:tc>
      </w:tr>
    </w:tbl>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tabs>
          <w:tab w:val="left" w:pos="8190"/>
          <w:tab w:val="right" w:pos="10092"/>
        </w:tabs>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№1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-_________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59" w:lineRule="auto"/>
        <w:ind w:left="540" w:firstLine="0"/>
        <w:jc w:val="center"/>
        <w:rPr>
          <w:rFonts w:eastAsia="Calibri"/>
          <w:b/>
          <w:bCs/>
          <w:sz w:val="24"/>
          <w:szCs w:val="24"/>
          <w:lang w:eastAsia="en-US"/>
        </w:rPr>
      </w:pPr>
    </w:p>
    <w:p w:rsidR="00FA6A0A" w:rsidRPr="00FA6A0A" w:rsidRDefault="00FA6A0A" w:rsidP="00FA6A0A">
      <w:pPr>
        <w:spacing w:line="259" w:lineRule="auto"/>
        <w:ind w:left="540" w:firstLine="0"/>
        <w:jc w:val="center"/>
        <w:rPr>
          <w:rFonts w:eastAsia="Calibri"/>
          <w:b/>
          <w:bCs/>
          <w:sz w:val="24"/>
          <w:szCs w:val="24"/>
          <w:lang w:eastAsia="en-US"/>
        </w:rPr>
      </w:pPr>
      <w:r w:rsidRPr="00FA6A0A">
        <w:rPr>
          <w:rFonts w:eastAsia="Calibri"/>
          <w:b/>
          <w:bCs/>
          <w:sz w:val="24"/>
          <w:szCs w:val="24"/>
          <w:lang w:eastAsia="en-US"/>
        </w:rPr>
        <w:t>Техническое задание</w:t>
      </w:r>
    </w:p>
    <w:p w:rsidR="00FA6A0A" w:rsidRPr="00FA6A0A" w:rsidRDefault="00FA6A0A" w:rsidP="00FA6A0A">
      <w:pPr>
        <w:spacing w:line="259" w:lineRule="auto"/>
        <w:ind w:left="540" w:firstLine="0"/>
        <w:jc w:val="center"/>
        <w:rPr>
          <w:rFonts w:eastAsia="Calibri"/>
          <w:b/>
          <w:sz w:val="12"/>
          <w:szCs w:val="24"/>
          <w:lang w:eastAsia="en-US"/>
        </w:rPr>
      </w:pPr>
      <w:r w:rsidRPr="00FA6A0A">
        <w:rPr>
          <w:bCs/>
          <w:sz w:val="24"/>
          <w:szCs w:val="24"/>
        </w:rPr>
        <w:t xml:space="preserve">на выполнение работ по объекту: </w:t>
      </w:r>
      <w:r w:rsidRPr="00FA6A0A">
        <w:rPr>
          <w:rFonts w:eastAsia="Calibri"/>
          <w:sz w:val="24"/>
          <w:szCs w:val="24"/>
          <w:lang w:eastAsia="en-US"/>
        </w:rPr>
        <w:t>«Капитальный ремонт АЗС АО «Саханефтегазсбыт» в г. Мирный».</w:t>
      </w:r>
    </w:p>
    <w:p w:rsidR="00FA6A0A" w:rsidRPr="00FA6A0A" w:rsidRDefault="00FA6A0A" w:rsidP="00FA6A0A">
      <w:pPr>
        <w:spacing w:line="259" w:lineRule="auto"/>
        <w:ind w:left="540" w:firstLine="0"/>
        <w:jc w:val="center"/>
        <w:rPr>
          <w:rFonts w:eastAsia="Calibri"/>
          <w:b/>
          <w:sz w:val="24"/>
          <w:szCs w:val="24"/>
          <w:lang w:eastAsia="en-U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55"/>
        <w:gridCol w:w="992"/>
        <w:gridCol w:w="1134"/>
        <w:gridCol w:w="1276"/>
        <w:gridCol w:w="1392"/>
        <w:gridCol w:w="1607"/>
      </w:tblGrid>
      <w:tr w:rsidR="00FA6A0A" w:rsidRPr="00FA6A0A" w:rsidTr="00EA23AA">
        <w:trPr>
          <w:trHeight w:val="765"/>
        </w:trPr>
        <w:tc>
          <w:tcPr>
            <w:tcW w:w="52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п/п</w:t>
            </w:r>
          </w:p>
        </w:tc>
        <w:tc>
          <w:tcPr>
            <w:tcW w:w="3155"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xml:space="preserve">Виды работ </w:t>
            </w:r>
          </w:p>
        </w:tc>
        <w:tc>
          <w:tcPr>
            <w:tcW w:w="992"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локальной сметы</w:t>
            </w:r>
          </w:p>
        </w:tc>
        <w:tc>
          <w:tcPr>
            <w:tcW w:w="1134"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Шифр проекта</w:t>
            </w:r>
          </w:p>
        </w:tc>
        <w:tc>
          <w:tcPr>
            <w:tcW w:w="127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color w:val="000000"/>
                <w:sz w:val="20"/>
                <w:szCs w:val="20"/>
              </w:rPr>
              <w:t>Начальная (максимальная) цена договора (лота) без НДС, руб.</w:t>
            </w:r>
          </w:p>
        </w:tc>
        <w:tc>
          <w:tcPr>
            <w:tcW w:w="1392" w:type="dxa"/>
          </w:tcPr>
          <w:p w:rsidR="00FA6A0A" w:rsidRPr="00FA6A0A" w:rsidRDefault="00FA6A0A" w:rsidP="00FA6A0A">
            <w:pPr>
              <w:spacing w:line="240" w:lineRule="auto"/>
              <w:ind w:firstLine="0"/>
              <w:jc w:val="center"/>
              <w:rPr>
                <w:rFonts w:eastAsia="Calibri"/>
                <w:b/>
                <w:sz w:val="20"/>
                <w:szCs w:val="22"/>
                <w:lang w:eastAsia="en-US"/>
              </w:rPr>
            </w:pPr>
          </w:p>
          <w:p w:rsidR="00FA6A0A" w:rsidRPr="00FA6A0A" w:rsidRDefault="00FA6A0A" w:rsidP="00FA6A0A">
            <w:pPr>
              <w:spacing w:line="240" w:lineRule="auto"/>
              <w:ind w:firstLine="0"/>
              <w:jc w:val="center"/>
              <w:rPr>
                <w:rFonts w:eastAsia="Calibri"/>
                <w:b/>
                <w:color w:val="000000"/>
                <w:sz w:val="20"/>
                <w:szCs w:val="20"/>
              </w:rPr>
            </w:pPr>
            <w:r w:rsidRPr="00FA6A0A">
              <w:rPr>
                <w:rFonts w:eastAsia="Calibri"/>
                <w:b/>
                <w:sz w:val="20"/>
                <w:szCs w:val="22"/>
                <w:lang w:eastAsia="en-US"/>
              </w:rPr>
              <w:t>Коэффициент снижения по результатам запроса предложений</w:t>
            </w:r>
          </w:p>
        </w:tc>
        <w:tc>
          <w:tcPr>
            <w:tcW w:w="1607" w:type="dxa"/>
            <w:shd w:val="clear" w:color="auto" w:fill="auto"/>
            <w:vAlign w:val="center"/>
          </w:tcPr>
          <w:p w:rsidR="00FA6A0A" w:rsidRPr="00FA6A0A" w:rsidRDefault="00FA6A0A" w:rsidP="00FA6A0A">
            <w:pPr>
              <w:spacing w:line="240" w:lineRule="auto"/>
              <w:ind w:firstLine="0"/>
              <w:jc w:val="center"/>
              <w:rPr>
                <w:rFonts w:eastAsia="Calibri"/>
                <w:b/>
                <w:sz w:val="20"/>
                <w:szCs w:val="22"/>
                <w:lang w:eastAsia="en-US"/>
              </w:rPr>
            </w:pPr>
            <w:r w:rsidRPr="00FA6A0A">
              <w:rPr>
                <w:rFonts w:eastAsia="Calibri"/>
                <w:b/>
                <w:sz w:val="20"/>
                <w:szCs w:val="22"/>
                <w:lang w:eastAsia="en-US"/>
              </w:rPr>
              <w:t>Стоимость договора,</w:t>
            </w:r>
          </w:p>
          <w:p w:rsidR="00FA6A0A" w:rsidRPr="00FA6A0A" w:rsidRDefault="00FA6A0A" w:rsidP="00FA6A0A">
            <w:pPr>
              <w:spacing w:line="240" w:lineRule="auto"/>
              <w:ind w:firstLine="0"/>
              <w:jc w:val="center"/>
              <w:rPr>
                <w:rFonts w:eastAsia="Calibri"/>
                <w:b/>
                <w:color w:val="000000"/>
                <w:sz w:val="20"/>
                <w:szCs w:val="20"/>
              </w:rPr>
            </w:pPr>
            <w:r w:rsidRPr="00FA6A0A">
              <w:rPr>
                <w:b/>
                <w:color w:val="000000"/>
                <w:sz w:val="22"/>
                <w:szCs w:val="22"/>
              </w:rPr>
              <w:t>с/без НДС, в руб</w:t>
            </w:r>
            <w:r w:rsidRPr="00FA6A0A">
              <w:rPr>
                <w:b/>
                <w:color w:val="000000"/>
                <w:sz w:val="20"/>
                <w:szCs w:val="20"/>
              </w:rPr>
              <w:t>.</w:t>
            </w: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1</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02-01-01</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1023-КР</w:t>
            </w:r>
          </w:p>
          <w:p w:rsidR="00FA6A0A" w:rsidRPr="00FA6A0A" w:rsidRDefault="00FA6A0A" w:rsidP="00FA6A0A">
            <w:pPr>
              <w:spacing w:line="240" w:lineRule="auto"/>
              <w:ind w:firstLine="0"/>
              <w:jc w:val="center"/>
              <w:rPr>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2 453 706,58</w:t>
            </w:r>
          </w:p>
        </w:tc>
        <w:tc>
          <w:tcPr>
            <w:tcW w:w="1392" w:type="dxa"/>
            <w:vMerge w:val="restart"/>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2</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02-01-02</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1 016 574,04</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3</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b/>
                <w:bCs/>
                <w:sz w:val="20"/>
                <w:szCs w:val="20"/>
              </w:rPr>
            </w:pPr>
            <w:r w:rsidRPr="00FA6A0A">
              <w:rPr>
                <w:sz w:val="20"/>
                <w:szCs w:val="20"/>
              </w:rPr>
              <w:t>Оборудование.</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02-01-03</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672 726,29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4</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bCs/>
                <w:sz w:val="20"/>
                <w:szCs w:val="20"/>
              </w:rPr>
            </w:pPr>
            <w:r w:rsidRPr="00FA6A0A">
              <w:rPr>
                <w:sz w:val="20"/>
                <w:szCs w:val="20"/>
              </w:rPr>
              <w:t>Монтаж водопровода ХВС, ГВС.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02-01-04</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Cs/>
                <w:sz w:val="20"/>
                <w:szCs w:val="20"/>
              </w:rPr>
            </w:pPr>
            <w:r w:rsidRPr="00FA6A0A">
              <w:rPr>
                <w:sz w:val="20"/>
                <w:szCs w:val="20"/>
              </w:rPr>
              <w:t>160 106,42</w:t>
            </w:r>
          </w:p>
        </w:tc>
        <w:tc>
          <w:tcPr>
            <w:tcW w:w="1392" w:type="dxa"/>
            <w:vMerge/>
          </w:tcPr>
          <w:p w:rsidR="00FA6A0A" w:rsidRPr="00FA6A0A" w:rsidRDefault="00FA6A0A" w:rsidP="00FA6A0A">
            <w:pPr>
              <w:spacing w:line="240" w:lineRule="auto"/>
              <w:ind w:firstLine="0"/>
              <w:jc w:val="center"/>
              <w:rPr>
                <w:bCs/>
                <w:sz w:val="20"/>
                <w:szCs w:val="20"/>
              </w:rPr>
            </w:pPr>
          </w:p>
        </w:tc>
        <w:tc>
          <w:tcPr>
            <w:tcW w:w="1607" w:type="dxa"/>
          </w:tcPr>
          <w:p w:rsidR="00FA6A0A" w:rsidRPr="00FA6A0A" w:rsidRDefault="00FA6A0A" w:rsidP="00FA6A0A">
            <w:pPr>
              <w:spacing w:line="240" w:lineRule="auto"/>
              <w:ind w:firstLine="0"/>
              <w:jc w:val="center"/>
              <w:rPr>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5</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bCs/>
                <w:sz w:val="20"/>
                <w:szCs w:val="20"/>
              </w:rPr>
            </w:pPr>
            <w:r w:rsidRPr="00FA6A0A">
              <w:rPr>
                <w:sz w:val="20"/>
                <w:szCs w:val="20"/>
              </w:rPr>
              <w:t>Дождевая канализация.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02-01-05</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335 163,09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6</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02-01-06</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787 863,32</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7</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b/>
                <w:bCs/>
                <w:sz w:val="20"/>
                <w:szCs w:val="20"/>
              </w:rPr>
            </w:pPr>
            <w:r w:rsidRPr="00FA6A0A">
              <w:rPr>
                <w:sz w:val="20"/>
                <w:szCs w:val="20"/>
              </w:rPr>
              <w:t>Кабели.</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02-01-07</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3 334 221,81</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8</w:t>
            </w: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sz w:val="20"/>
                <w:szCs w:val="20"/>
              </w:rPr>
              <w:t>Видеонаблюдение.</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02-01-08</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157 925,25</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522"/>
        </w:trPr>
        <w:tc>
          <w:tcPr>
            <w:tcW w:w="526" w:type="dxa"/>
            <w:shd w:val="clear" w:color="auto" w:fill="auto"/>
            <w:vAlign w:val="center"/>
          </w:tcPr>
          <w:p w:rsidR="00FA6A0A" w:rsidRPr="00FA6A0A" w:rsidRDefault="00FA6A0A" w:rsidP="00FA6A0A">
            <w:pPr>
              <w:spacing w:line="240" w:lineRule="auto"/>
              <w:ind w:firstLine="0"/>
              <w:jc w:val="center"/>
              <w:rPr>
                <w:sz w:val="20"/>
                <w:szCs w:val="20"/>
              </w:rPr>
            </w:pP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sz w:val="20"/>
                <w:szCs w:val="20"/>
              </w:rPr>
              <w:t>Итого:</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b/>
                <w:sz w:val="20"/>
                <w:szCs w:val="20"/>
              </w:rPr>
              <w:t>8 918</w:t>
            </w:r>
            <w:r w:rsidRPr="00FA6A0A">
              <w:rPr>
                <w:b/>
                <w:sz w:val="20"/>
                <w:szCs w:val="20"/>
                <w:lang w:val="en-US"/>
              </w:rPr>
              <w:t xml:space="preserve"> </w:t>
            </w:r>
            <w:r w:rsidRPr="00FA6A0A">
              <w:rPr>
                <w:b/>
                <w:sz w:val="20"/>
                <w:szCs w:val="20"/>
              </w:rPr>
              <w:t>286,8</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uppressAutoHyphens/>
        <w:spacing w:line="240" w:lineRule="auto"/>
        <w:ind w:firstLine="0"/>
        <w:jc w:val="right"/>
        <w:rPr>
          <w:sz w:val="20"/>
          <w:szCs w:val="20"/>
          <w:lang w:eastAsia="ar-SA"/>
        </w:rPr>
      </w:pPr>
      <w:r w:rsidRPr="00FA6A0A">
        <w:rPr>
          <w:sz w:val="20"/>
          <w:szCs w:val="20"/>
          <w:lang w:eastAsia="ar-SA"/>
        </w:rPr>
        <w:lastRenderedPageBreak/>
        <w:t>Приложение № 2</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к Договору подряда № СНГС-</w:t>
      </w:r>
      <w:proofErr w:type="spellStart"/>
      <w:r w:rsidRPr="00FA6A0A">
        <w:rPr>
          <w:sz w:val="20"/>
          <w:szCs w:val="20"/>
        </w:rPr>
        <w:t>ОКСиР</w:t>
      </w:r>
      <w:proofErr w:type="spellEnd"/>
      <w:r w:rsidRPr="00FA6A0A">
        <w:rPr>
          <w:sz w:val="20"/>
          <w:szCs w:val="20"/>
        </w:rPr>
        <w:t>_______</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от «___» ___________ 2024 г.</w:t>
      </w:r>
    </w:p>
    <w:p w:rsidR="00FA6A0A" w:rsidRPr="00FA6A0A" w:rsidRDefault="00FA6A0A" w:rsidP="00FA6A0A">
      <w:pPr>
        <w:tabs>
          <w:tab w:val="left" w:pos="853"/>
          <w:tab w:val="left" w:pos="3573"/>
          <w:tab w:val="left" w:pos="5406"/>
          <w:tab w:val="left" w:pos="7786"/>
        </w:tabs>
        <w:suppressAutoHyphens/>
        <w:spacing w:line="240" w:lineRule="auto"/>
        <w:ind w:firstLine="0"/>
        <w:jc w:val="left"/>
        <w:rPr>
          <w:sz w:val="20"/>
          <w:szCs w:val="20"/>
          <w:lang w:eastAsia="ar-SA"/>
        </w:rPr>
      </w:pPr>
    </w:p>
    <w:p w:rsidR="00FA6A0A" w:rsidRPr="00FA6A0A" w:rsidRDefault="00FA6A0A" w:rsidP="00FA6A0A">
      <w:pPr>
        <w:tabs>
          <w:tab w:val="left" w:pos="0"/>
        </w:tabs>
        <w:suppressAutoHyphens/>
        <w:spacing w:line="240" w:lineRule="auto"/>
        <w:ind w:firstLine="0"/>
        <w:jc w:val="center"/>
        <w:rPr>
          <w:rFonts w:eastAsia="Calibri"/>
          <w:b/>
          <w:sz w:val="24"/>
          <w:szCs w:val="24"/>
          <w:lang w:eastAsia="ar-SA"/>
        </w:rPr>
      </w:pPr>
      <w:r w:rsidRPr="00FA6A0A">
        <w:rPr>
          <w:rFonts w:eastAsia="Calibri"/>
          <w:b/>
          <w:sz w:val="24"/>
          <w:szCs w:val="24"/>
          <w:lang w:eastAsia="ar-SA"/>
        </w:rPr>
        <w:t xml:space="preserve">Заявление о добросовестности </w:t>
      </w:r>
    </w:p>
    <w:p w:rsidR="00FA6A0A" w:rsidRPr="00FA6A0A" w:rsidRDefault="00FA6A0A" w:rsidP="00FA6A0A">
      <w:pPr>
        <w:tabs>
          <w:tab w:val="left" w:pos="0"/>
        </w:tabs>
        <w:suppressAutoHyphens/>
        <w:spacing w:line="240" w:lineRule="auto"/>
        <w:ind w:firstLine="0"/>
        <w:jc w:val="left"/>
        <w:rPr>
          <w:rFonts w:eastAsia="Calibri"/>
          <w:sz w:val="24"/>
          <w:szCs w:val="24"/>
          <w:lang w:eastAsia="ar-SA"/>
        </w:rPr>
      </w:pPr>
    </w:p>
    <w:p w:rsidR="00FA6A0A" w:rsidRPr="00FA6A0A" w:rsidRDefault="00FA6A0A" w:rsidP="00FA6A0A">
      <w:pPr>
        <w:widowControl w:val="0"/>
        <w:suppressAutoHyphens/>
        <w:spacing w:line="240" w:lineRule="auto"/>
        <w:ind w:firstLine="0"/>
        <w:jc w:val="center"/>
        <w:rPr>
          <w:color w:val="000000"/>
          <w:sz w:val="24"/>
          <w:szCs w:val="24"/>
          <w:lang w:eastAsia="ar-SA"/>
        </w:rPr>
      </w:pPr>
      <w:r w:rsidRPr="00FA6A0A">
        <w:rPr>
          <w:color w:val="000000"/>
          <w:sz w:val="24"/>
          <w:szCs w:val="24"/>
          <w:lang w:eastAsia="ar-SA"/>
        </w:rPr>
        <w:t xml:space="preserve">г. Якутск                                                                                                      </w:t>
      </w:r>
      <w:proofErr w:type="gramStart"/>
      <w:r w:rsidRPr="00FA6A0A">
        <w:rPr>
          <w:color w:val="000000"/>
          <w:sz w:val="24"/>
          <w:szCs w:val="24"/>
          <w:lang w:eastAsia="ar-SA"/>
        </w:rPr>
        <w:t xml:space="preserve">   «</w:t>
      </w:r>
      <w:proofErr w:type="gramEnd"/>
      <w:r w:rsidRPr="00FA6A0A">
        <w:rPr>
          <w:color w:val="000000"/>
          <w:sz w:val="24"/>
          <w:szCs w:val="24"/>
          <w:lang w:eastAsia="ar-SA"/>
        </w:rPr>
        <w:t xml:space="preserve">___» </w:t>
      </w:r>
      <w:r w:rsidRPr="00FA6A0A">
        <w:rPr>
          <w:color w:val="000000"/>
          <w:sz w:val="24"/>
          <w:szCs w:val="24"/>
          <w:u w:val="single"/>
          <w:lang w:eastAsia="ar-SA"/>
        </w:rPr>
        <w:t>_________</w:t>
      </w:r>
      <w:r w:rsidRPr="00FA6A0A">
        <w:rPr>
          <w:color w:val="000000"/>
          <w:sz w:val="24"/>
          <w:szCs w:val="24"/>
          <w:lang w:eastAsia="ar-SA"/>
        </w:rPr>
        <w:t xml:space="preserve"> 2024 г.</w:t>
      </w:r>
    </w:p>
    <w:p w:rsidR="00FA6A0A" w:rsidRPr="00FA6A0A" w:rsidRDefault="00FA6A0A" w:rsidP="00FA6A0A">
      <w:pPr>
        <w:suppressAutoHyphens/>
        <w:spacing w:line="240" w:lineRule="auto"/>
        <w:ind w:firstLine="0"/>
        <w:rPr>
          <w:b/>
          <w:sz w:val="24"/>
          <w:szCs w:val="24"/>
          <w:lang w:eastAsia="ar-SA"/>
        </w:rPr>
      </w:pPr>
    </w:p>
    <w:p w:rsidR="00FA6A0A" w:rsidRPr="00FA6A0A" w:rsidRDefault="00FA6A0A" w:rsidP="00FA6A0A">
      <w:pPr>
        <w:tabs>
          <w:tab w:val="left" w:pos="0"/>
          <w:tab w:val="left" w:pos="567"/>
        </w:tabs>
        <w:spacing w:after="200" w:line="240" w:lineRule="auto"/>
        <w:ind w:firstLine="709"/>
        <w:rPr>
          <w:rFonts w:eastAsia="Calibri"/>
          <w:sz w:val="24"/>
          <w:szCs w:val="24"/>
          <w:lang w:eastAsia="en-US"/>
        </w:rPr>
      </w:pPr>
      <w:r w:rsidRPr="00FA6A0A">
        <w:rPr>
          <w:rFonts w:eastAsia="Calibri"/>
          <w:sz w:val="24"/>
          <w:szCs w:val="24"/>
          <w:lang w:eastAsia="en-US"/>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FA6A0A" w:rsidRPr="00FA6A0A" w:rsidRDefault="00FA6A0A" w:rsidP="00FA6A0A">
      <w:pPr>
        <w:numPr>
          <w:ilvl w:val="0"/>
          <w:numId w:val="33"/>
        </w:numPr>
        <w:tabs>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состоит на налоговом учете в Межрайонной ИФНС России с «___» ___ 20__ г. с присвоением ОГРН ___, ОКПО ____, ИНН _____.</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гарантирует, что все</w:t>
      </w:r>
      <w:r w:rsidRPr="00FA6A0A">
        <w:rPr>
          <w:rFonts w:eastAsia="Calibri"/>
          <w:color w:val="000000"/>
          <w:sz w:val="24"/>
          <w:szCs w:val="24"/>
          <w:lang w:val="x-none" w:eastAsia="en-US"/>
        </w:rPr>
        <w:t xml:space="preserve"> сведения о</w:t>
      </w:r>
      <w:r w:rsidRPr="00FA6A0A">
        <w:rPr>
          <w:rFonts w:eastAsia="Calibri"/>
          <w:color w:val="000000"/>
          <w:sz w:val="24"/>
          <w:szCs w:val="24"/>
          <w:lang w:eastAsia="en-US"/>
        </w:rPr>
        <w:t xml:space="preserve"> нем</w:t>
      </w:r>
      <w:r w:rsidRPr="00FA6A0A">
        <w:rPr>
          <w:rFonts w:eastAsia="Calibri"/>
          <w:color w:val="000000"/>
          <w:sz w:val="24"/>
          <w:szCs w:val="24"/>
          <w:lang w:val="x-none" w:eastAsia="en-US"/>
        </w:rPr>
        <w:t xml:space="preserve"> в ЕГРЮЛ достоверны на момент подписания </w:t>
      </w:r>
      <w:r w:rsidRPr="00FA6A0A">
        <w:rPr>
          <w:rFonts w:eastAsia="Calibri"/>
          <w:color w:val="000000"/>
          <w:sz w:val="24"/>
          <w:szCs w:val="24"/>
          <w:lang w:eastAsia="en-US"/>
        </w:rPr>
        <w:t>Д</w:t>
      </w:r>
      <w:r w:rsidRPr="00FA6A0A">
        <w:rPr>
          <w:rFonts w:eastAsia="Calibri"/>
          <w:color w:val="000000"/>
          <w:sz w:val="24"/>
          <w:szCs w:val="24"/>
          <w:lang w:val="x-none" w:eastAsia="en-US"/>
        </w:rPr>
        <w:t>оговора и будут оставаться достоверными в дальнейшем.</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A6A0A">
        <w:rPr>
          <w:rFonts w:eastAsia="Calibri"/>
          <w:b/>
          <w:snapToGrid w:val="0"/>
          <w:color w:val="000000"/>
          <w:sz w:val="24"/>
          <w:szCs w:val="24"/>
          <w:lang w:eastAsia="en-US"/>
        </w:rPr>
        <w:t>Подрядчика</w:t>
      </w:r>
      <w:r w:rsidRPr="00FA6A0A">
        <w:rPr>
          <w:rFonts w:eastAsia="Calibri"/>
          <w:sz w:val="24"/>
          <w:szCs w:val="24"/>
          <w:lang w:eastAsia="en-US"/>
        </w:rPr>
        <w:t xml:space="preserve">.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A6A0A">
        <w:rPr>
          <w:rFonts w:eastAsia="Calibri"/>
          <w:b/>
          <w:snapToGrid w:val="0"/>
          <w:color w:val="000000"/>
          <w:sz w:val="24"/>
          <w:szCs w:val="24"/>
          <w:lang w:eastAsia="en-US"/>
        </w:rPr>
        <w:t>Подрядчиком</w:t>
      </w:r>
      <w:r w:rsidRPr="00FA6A0A">
        <w:rPr>
          <w:rFonts w:eastAsia="Calibri"/>
          <w:sz w:val="24"/>
          <w:szCs w:val="24"/>
          <w:lang w:eastAsia="en-US"/>
        </w:rPr>
        <w:t xml:space="preserve"> обязательств как надлежаще исполненных.</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заверяет </w:t>
      </w:r>
      <w:r w:rsidRPr="00FA6A0A">
        <w:rPr>
          <w:rFonts w:eastAsia="Calibri"/>
          <w:b/>
          <w:snapToGrid w:val="0"/>
          <w:color w:val="000000"/>
          <w:sz w:val="24"/>
          <w:szCs w:val="24"/>
          <w:lang w:eastAsia="en-US"/>
        </w:rPr>
        <w:t>Заказчика</w:t>
      </w:r>
      <w:r w:rsidRPr="00FA6A0A">
        <w:rPr>
          <w:rFonts w:eastAsia="Calibri"/>
          <w:sz w:val="24"/>
          <w:szCs w:val="24"/>
          <w:lang w:eastAsia="en-US"/>
        </w:rPr>
        <w:t xml:space="preserve"> в том, что будет активно взаимодействовать с представителями </w:t>
      </w:r>
      <w:r w:rsidRPr="00FA6A0A">
        <w:rPr>
          <w:rFonts w:eastAsia="Calibri"/>
          <w:b/>
          <w:sz w:val="24"/>
          <w:szCs w:val="24"/>
          <w:lang w:eastAsia="en-US"/>
        </w:rPr>
        <w:t>Заказчика</w:t>
      </w:r>
      <w:r w:rsidRPr="00FA6A0A">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A6A0A" w:rsidRPr="00FA6A0A" w:rsidRDefault="00FA6A0A" w:rsidP="00FA6A0A">
      <w:pPr>
        <w:tabs>
          <w:tab w:val="left" w:pos="0"/>
          <w:tab w:val="left" w:pos="993"/>
        </w:tabs>
        <w:spacing w:line="240" w:lineRule="auto"/>
        <w:ind w:firstLine="0"/>
        <w:contextualSpacing/>
        <w:jc w:val="left"/>
        <w:rPr>
          <w:sz w:val="24"/>
          <w:szCs w:val="24"/>
        </w:rPr>
      </w:pPr>
    </w:p>
    <w:p w:rsidR="00FA6A0A" w:rsidRPr="00FA6A0A" w:rsidRDefault="00FA6A0A" w:rsidP="00FA6A0A">
      <w:pPr>
        <w:tabs>
          <w:tab w:val="left" w:pos="0"/>
          <w:tab w:val="left" w:pos="993"/>
        </w:tabs>
        <w:spacing w:line="240" w:lineRule="auto"/>
        <w:ind w:firstLine="0"/>
        <w:contextualSpacing/>
        <w:jc w:val="left"/>
        <w:rPr>
          <w:sz w:val="24"/>
          <w:szCs w:val="24"/>
        </w:rPr>
      </w:pPr>
    </w:p>
    <w:tbl>
      <w:tblPr>
        <w:tblW w:w="0" w:type="auto"/>
        <w:tblInd w:w="-10" w:type="dxa"/>
        <w:tblLayout w:type="fixed"/>
        <w:tblLook w:val="0000" w:firstRow="0" w:lastRow="0" w:firstColumn="0" w:lastColumn="0" w:noHBand="0" w:noVBand="0"/>
      </w:tblPr>
      <w:tblGrid>
        <w:gridCol w:w="5430"/>
      </w:tblGrid>
      <w:tr w:rsidR="00FA6A0A" w:rsidRPr="00FA6A0A" w:rsidTr="00EA23AA">
        <w:trPr>
          <w:trHeight w:val="1266"/>
        </w:trPr>
        <w:tc>
          <w:tcPr>
            <w:tcW w:w="5430" w:type="dxa"/>
          </w:tcPr>
          <w:p w:rsidR="00FA6A0A" w:rsidRPr="00FA6A0A" w:rsidRDefault="00FA6A0A" w:rsidP="00FA6A0A">
            <w:pPr>
              <w:snapToGrid w:val="0"/>
              <w:spacing w:line="240" w:lineRule="auto"/>
              <w:ind w:firstLine="0"/>
              <w:jc w:val="left"/>
              <w:rPr>
                <w:b/>
                <w:snapToGrid w:val="0"/>
                <w:color w:val="000000"/>
                <w:sz w:val="24"/>
                <w:szCs w:val="24"/>
              </w:rPr>
            </w:pPr>
            <w:r w:rsidRPr="00FA6A0A">
              <w:rPr>
                <w:b/>
                <w:snapToGrid w:val="0"/>
                <w:color w:val="000000"/>
                <w:sz w:val="24"/>
                <w:szCs w:val="24"/>
              </w:rPr>
              <w:t>Подрядчик</w:t>
            </w:r>
          </w:p>
          <w:p w:rsidR="00FA6A0A" w:rsidRPr="00FA6A0A" w:rsidRDefault="00FA6A0A" w:rsidP="00FA6A0A">
            <w:pPr>
              <w:snapToGrid w:val="0"/>
              <w:spacing w:line="240" w:lineRule="auto"/>
              <w:ind w:firstLine="0"/>
              <w:jc w:val="left"/>
              <w:rPr>
                <w:b/>
                <w:color w:val="000000"/>
                <w:sz w:val="24"/>
                <w:szCs w:val="24"/>
              </w:rPr>
            </w:pPr>
            <w:r w:rsidRPr="00FA6A0A">
              <w:rPr>
                <w:b/>
                <w:snapToGrid w:val="0"/>
                <w:color w:val="000000"/>
                <w:sz w:val="24"/>
                <w:szCs w:val="24"/>
              </w:rPr>
              <w:t>__________</w:t>
            </w:r>
          </w:p>
          <w:p w:rsidR="00FA6A0A" w:rsidRPr="00FA6A0A" w:rsidRDefault="00FA6A0A" w:rsidP="00FA6A0A">
            <w:pPr>
              <w:snapToGrid w:val="0"/>
              <w:spacing w:line="240" w:lineRule="auto"/>
              <w:ind w:firstLine="0"/>
              <w:jc w:val="left"/>
              <w:rPr>
                <w:b/>
                <w:color w:val="000000"/>
                <w:sz w:val="24"/>
                <w:szCs w:val="24"/>
              </w:rPr>
            </w:pPr>
          </w:p>
          <w:p w:rsidR="00FA6A0A" w:rsidRPr="00FA6A0A" w:rsidRDefault="00FA6A0A" w:rsidP="00FA6A0A">
            <w:pPr>
              <w:snapToGrid w:val="0"/>
              <w:spacing w:after="200" w:line="276" w:lineRule="auto"/>
              <w:ind w:firstLine="0"/>
              <w:jc w:val="left"/>
              <w:rPr>
                <w:b/>
                <w:sz w:val="24"/>
                <w:szCs w:val="24"/>
                <w:lang w:eastAsia="ar-SA"/>
              </w:rPr>
            </w:pPr>
          </w:p>
          <w:p w:rsidR="00FA6A0A" w:rsidRPr="00FA6A0A" w:rsidRDefault="00FA6A0A" w:rsidP="00FA6A0A">
            <w:pPr>
              <w:snapToGrid w:val="0"/>
              <w:spacing w:after="200" w:line="276" w:lineRule="auto"/>
              <w:ind w:firstLine="0"/>
              <w:jc w:val="left"/>
              <w:rPr>
                <w:b/>
                <w:sz w:val="24"/>
                <w:szCs w:val="24"/>
              </w:rPr>
            </w:pPr>
            <w:r w:rsidRPr="00FA6A0A">
              <w:rPr>
                <w:b/>
                <w:sz w:val="24"/>
                <w:szCs w:val="24"/>
                <w:lang w:eastAsia="ar-SA"/>
              </w:rPr>
              <w:t xml:space="preserve">______________________ </w:t>
            </w:r>
            <w:r w:rsidRPr="00FA6A0A">
              <w:rPr>
                <w:b/>
                <w:sz w:val="24"/>
                <w:szCs w:val="24"/>
              </w:rPr>
              <w:t>/ __________</w:t>
            </w:r>
            <w:r w:rsidRPr="00FA6A0A">
              <w:rPr>
                <w:b/>
                <w:sz w:val="24"/>
                <w:szCs w:val="24"/>
                <w:lang w:eastAsia="ar-SA"/>
              </w:rPr>
              <w:t xml:space="preserve"> /</w:t>
            </w:r>
          </w:p>
          <w:p w:rsidR="00FA6A0A" w:rsidRPr="00FA6A0A" w:rsidRDefault="00FA6A0A" w:rsidP="00FA6A0A">
            <w:pPr>
              <w:spacing w:line="240" w:lineRule="auto"/>
              <w:ind w:firstLine="0"/>
              <w:jc w:val="left"/>
              <w:rPr>
                <w:color w:val="000000"/>
                <w:sz w:val="24"/>
                <w:szCs w:val="24"/>
              </w:rPr>
            </w:pPr>
            <w:r w:rsidRPr="00FA6A0A">
              <w:rPr>
                <w:color w:val="000000"/>
                <w:sz w:val="24"/>
                <w:szCs w:val="24"/>
              </w:rPr>
              <w:t>М.П.</w:t>
            </w:r>
          </w:p>
        </w:tc>
      </w:tr>
      <w:tr w:rsidR="00FA6A0A" w:rsidRPr="00FA6A0A" w:rsidTr="00EA23AA">
        <w:trPr>
          <w:trHeight w:val="1266"/>
        </w:trPr>
        <w:tc>
          <w:tcPr>
            <w:tcW w:w="5430" w:type="dxa"/>
          </w:tcPr>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Pr="00FA6A0A" w:rsidRDefault="00FA6A0A" w:rsidP="00FA6A0A">
            <w:pPr>
              <w:snapToGrid w:val="0"/>
              <w:spacing w:line="240" w:lineRule="auto"/>
              <w:ind w:firstLine="0"/>
              <w:jc w:val="left"/>
              <w:rPr>
                <w:b/>
                <w:snapToGrid w:val="0"/>
                <w:color w:val="000000"/>
                <w:sz w:val="24"/>
                <w:szCs w:val="24"/>
              </w:rPr>
            </w:pPr>
          </w:p>
        </w:tc>
      </w:tr>
    </w:tbl>
    <w:p w:rsidR="00FA6A0A" w:rsidRDefault="00FA6A0A" w:rsidP="00FA6A0A">
      <w:pPr>
        <w:suppressAutoHyphens/>
        <w:spacing w:line="240" w:lineRule="auto"/>
        <w:ind w:right="-2" w:firstLine="0"/>
        <w:jc w:val="right"/>
        <w:rPr>
          <w:sz w:val="20"/>
          <w:szCs w:val="24"/>
          <w:lang w:eastAsia="ar-SA"/>
        </w:rPr>
      </w:pPr>
    </w:p>
    <w:p w:rsidR="00FA6A0A" w:rsidRDefault="00FA6A0A" w:rsidP="00FA6A0A">
      <w:pPr>
        <w:suppressAutoHyphens/>
        <w:spacing w:line="240" w:lineRule="auto"/>
        <w:ind w:right="-2" w:firstLine="0"/>
        <w:jc w:val="right"/>
        <w:rPr>
          <w:sz w:val="20"/>
          <w:szCs w:val="24"/>
          <w:lang w:eastAsia="ar-SA"/>
        </w:rPr>
      </w:pP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№3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-_________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40" w:lineRule="auto"/>
        <w:ind w:firstLine="0"/>
        <w:jc w:val="center"/>
        <w:rPr>
          <w:rFonts w:eastAsia="Calibri"/>
          <w:b/>
          <w:sz w:val="24"/>
          <w:szCs w:val="24"/>
          <w:lang w:eastAsia="en-US"/>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Проектно-сметная документация</w:t>
      </w:r>
    </w:p>
    <w:p w:rsidR="00FA6A0A" w:rsidRPr="00FA6A0A" w:rsidRDefault="00FA6A0A" w:rsidP="00FA6A0A">
      <w:pPr>
        <w:spacing w:line="240" w:lineRule="auto"/>
        <w:ind w:firstLine="0"/>
        <w:jc w:val="center"/>
        <w:rPr>
          <w:rFonts w:eastAsia="Calibri"/>
          <w:sz w:val="24"/>
          <w:szCs w:val="24"/>
          <w:lang w:eastAsia="en-US"/>
        </w:rPr>
      </w:pPr>
      <w:r w:rsidRPr="00FA6A0A">
        <w:rPr>
          <w:rFonts w:eastAsia="Calibri"/>
          <w:sz w:val="24"/>
          <w:szCs w:val="24"/>
          <w:lang w:eastAsia="en-US"/>
        </w:rPr>
        <w:t>По объекту: «Капитальный ремонт АЗС АО «Саханефтегазсбыт» в г. Мирный».</w:t>
      </w:r>
    </w:p>
    <w:p w:rsidR="00FA6A0A" w:rsidRPr="00FA6A0A" w:rsidRDefault="00FA6A0A" w:rsidP="00FA6A0A">
      <w:pPr>
        <w:spacing w:line="240" w:lineRule="auto"/>
        <w:ind w:firstLine="0"/>
        <w:jc w:val="center"/>
        <w:rPr>
          <w:rFonts w:cs="Arial"/>
          <w:sz w:val="24"/>
          <w:szCs w:val="24"/>
        </w:rPr>
      </w:pPr>
      <w:r w:rsidRPr="00FA6A0A">
        <w:rPr>
          <w:rFonts w:cs="Arial"/>
          <w:sz w:val="24"/>
          <w:szCs w:val="24"/>
        </w:rPr>
        <w:t xml:space="preserve"> </w:t>
      </w:r>
      <w:r w:rsidRPr="00FA6A0A">
        <w:rPr>
          <w:rFonts w:eastAsia="Calibri"/>
          <w:bCs/>
          <w:sz w:val="24"/>
          <w:szCs w:val="24"/>
        </w:rPr>
        <w:t>(Приложение №1 к настоящей Документации)</w:t>
      </w:r>
      <w:r w:rsidRPr="00FA6A0A">
        <w:rPr>
          <w:rFonts w:cs="Arial"/>
          <w:sz w:val="24"/>
          <w:szCs w:val="24"/>
        </w:rPr>
        <w:t>:</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1023-ПЗ – Пояснительная записка;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1023-ИОС 1-5 – Сведения об инженерном оборудовании, о сетях инженерно-технического обеспечения;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1023-КР – Конструктивные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1023-ТР – Технологические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1023-ПОС – Проект организации строительства;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1023-ПБ - Мероприятия по обеспечению пожарной безопасности;</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1023-ОДИ - Мероприятия по обеспечению доступа инвалидов;</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1023-ВОР – Ведомость объемов работ;</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№02-01-01;</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№02-01-02;</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№02-01-03;</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№02-01-04;</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№02-01-05;</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№02-01-06;</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№02-01-07;</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№02-01-08.</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p>
    <w:p w:rsidR="00FA6A0A" w:rsidRPr="00FA6A0A" w:rsidRDefault="00FA6A0A" w:rsidP="00FA6A0A">
      <w:pPr>
        <w:spacing w:line="240" w:lineRule="auto"/>
        <w:ind w:firstLine="0"/>
        <w:jc w:val="right"/>
        <w:rPr>
          <w:rFonts w:eastAsia="Calibri"/>
          <w:b/>
          <w:sz w:val="24"/>
          <w:szCs w:val="24"/>
          <w:lang w:eastAsia="en-US"/>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Pr="00FA6A0A" w:rsidRDefault="00FA6A0A" w:rsidP="00FA6A0A">
      <w:pPr>
        <w:spacing w:line="259" w:lineRule="auto"/>
        <w:ind w:firstLine="0"/>
        <w:jc w:val="left"/>
        <w:rPr>
          <w:b/>
          <w:sz w:val="24"/>
          <w:szCs w:val="24"/>
        </w:rPr>
      </w:pPr>
    </w:p>
    <w:p w:rsidR="00FA6A0A" w:rsidRPr="00FA6A0A" w:rsidRDefault="00FA6A0A" w:rsidP="00FA6A0A">
      <w:pPr>
        <w:spacing w:line="259" w:lineRule="auto"/>
        <w:ind w:left="540" w:firstLine="0"/>
        <w:jc w:val="center"/>
        <w:rPr>
          <w:b/>
          <w:sz w:val="24"/>
          <w:szCs w:val="24"/>
        </w:rPr>
        <w:sectPr w:rsidR="00FA6A0A" w:rsidRPr="00FA6A0A" w:rsidSect="00FF5593">
          <w:footerReference w:type="default" r:id="rId13"/>
          <w:footerReference w:type="first" r:id="rId14"/>
          <w:pgSz w:w="11906" w:h="16838" w:code="9"/>
          <w:pgMar w:top="680" w:right="680" w:bottom="680" w:left="1134" w:header="680" w:footer="0" w:gutter="0"/>
          <w:cols w:space="708"/>
          <w:titlePg/>
          <w:docGrid w:linePitch="381"/>
        </w:sectPr>
      </w:pPr>
      <w:r w:rsidRPr="00FA6A0A">
        <w:rPr>
          <w:b/>
          <w:sz w:val="24"/>
          <w:szCs w:val="24"/>
        </w:rPr>
        <w:br w:type="page"/>
      </w: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№4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-_______</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p>
    <w:p w:rsidR="00FA6A0A" w:rsidRPr="00FA6A0A" w:rsidRDefault="00FA6A0A" w:rsidP="00FA6A0A">
      <w:pPr>
        <w:suppressAutoHyphens/>
        <w:spacing w:line="240" w:lineRule="auto"/>
        <w:ind w:right="76" w:firstLine="0"/>
        <w:jc w:val="center"/>
        <w:rPr>
          <w:b/>
          <w:sz w:val="20"/>
          <w:szCs w:val="20"/>
          <w:lang w:eastAsia="ar-SA"/>
        </w:rPr>
      </w:pPr>
    </w:p>
    <w:p w:rsidR="00FA6A0A" w:rsidRPr="00FA6A0A" w:rsidRDefault="00FA6A0A" w:rsidP="00FA6A0A">
      <w:pPr>
        <w:suppressAutoHyphens/>
        <w:spacing w:line="240" w:lineRule="auto"/>
        <w:ind w:right="76" w:firstLine="0"/>
        <w:jc w:val="center"/>
        <w:rPr>
          <w:b/>
          <w:sz w:val="20"/>
          <w:szCs w:val="20"/>
          <w:lang w:eastAsia="ar-SA"/>
        </w:rPr>
      </w:pPr>
      <w:r w:rsidRPr="00FA6A0A">
        <w:rPr>
          <w:b/>
          <w:sz w:val="20"/>
          <w:szCs w:val="20"/>
          <w:lang w:eastAsia="ar-SA"/>
        </w:rPr>
        <w:t>График выполнения работ и оплаты</w:t>
      </w:r>
    </w:p>
    <w:p w:rsidR="00FA6A0A" w:rsidRPr="00FA6A0A" w:rsidRDefault="00FA6A0A" w:rsidP="00FA6A0A">
      <w:pPr>
        <w:spacing w:line="259" w:lineRule="auto"/>
        <w:ind w:left="540" w:firstLine="0"/>
        <w:jc w:val="center"/>
        <w:rPr>
          <w:sz w:val="20"/>
          <w:szCs w:val="20"/>
        </w:rPr>
      </w:pPr>
      <w:r w:rsidRPr="00FA6A0A">
        <w:rPr>
          <w:sz w:val="20"/>
          <w:szCs w:val="20"/>
        </w:rPr>
        <w:t xml:space="preserve">по объекту: «Капитальный ремонт АЗС АО «Саханефтегазсбыт» в г. Мирный». </w:t>
      </w:r>
    </w:p>
    <w:p w:rsidR="00FA6A0A" w:rsidRPr="00FA6A0A" w:rsidRDefault="00FA6A0A" w:rsidP="00FA6A0A">
      <w:pPr>
        <w:spacing w:line="259" w:lineRule="auto"/>
        <w:ind w:left="540" w:firstLine="0"/>
        <w:jc w:val="center"/>
        <w:rPr>
          <w:sz w:val="20"/>
          <w:szCs w:val="20"/>
        </w:rPr>
      </w:pPr>
    </w:p>
    <w:tbl>
      <w:tblPr>
        <w:tblW w:w="15447" w:type="dxa"/>
        <w:tblLayout w:type="fixed"/>
        <w:tblLook w:val="04A0" w:firstRow="1" w:lastRow="0" w:firstColumn="1" w:lastColumn="0" w:noHBand="0" w:noVBand="1"/>
      </w:tblPr>
      <w:tblGrid>
        <w:gridCol w:w="526"/>
        <w:gridCol w:w="4147"/>
        <w:gridCol w:w="3402"/>
        <w:gridCol w:w="1276"/>
        <w:gridCol w:w="1984"/>
        <w:gridCol w:w="1844"/>
        <w:gridCol w:w="2268"/>
      </w:tblGrid>
      <w:tr w:rsidR="00FA6A0A" w:rsidRPr="00FA6A0A" w:rsidTr="00EA23A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п/п</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Наименование этапов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Стоимость этапов работ. </w:t>
            </w:r>
            <w:r w:rsidRPr="00FA6A0A">
              <w:rPr>
                <w:b/>
                <w:color w:val="000000"/>
                <w:sz w:val="22"/>
                <w:szCs w:val="22"/>
              </w:rPr>
              <w:t>с/без НДС, в руб</w:t>
            </w:r>
            <w:r w:rsidRPr="00FA6A0A">
              <w:rPr>
                <w:b/>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Предоплата. НДС </w:t>
            </w:r>
            <w:r w:rsidRPr="00FA6A0A">
              <w:rPr>
                <w:b/>
                <w:color w:val="000000"/>
                <w:sz w:val="22"/>
                <w:szCs w:val="22"/>
              </w:rPr>
              <w:t>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Сумма к оплате за выполненные работы. </w:t>
            </w:r>
            <w:r w:rsidRPr="00FA6A0A">
              <w:rPr>
                <w:b/>
                <w:color w:val="000000"/>
                <w:sz w:val="22"/>
                <w:szCs w:val="22"/>
              </w:rPr>
              <w:t>с/без НДС, в руб.</w:t>
            </w:r>
          </w:p>
        </w:tc>
      </w:tr>
      <w:tr w:rsidR="00FA6A0A" w:rsidRPr="00FA6A0A" w:rsidTr="00EA23A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color w:val="000000"/>
                <w:sz w:val="20"/>
                <w:szCs w:val="20"/>
              </w:rPr>
            </w:pPr>
            <w:r w:rsidRPr="00FA6A0A">
              <w:rPr>
                <w:sz w:val="20"/>
                <w:szCs w:val="20"/>
              </w:rPr>
              <w:t>1</w:t>
            </w: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01.05.2024г.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sz w:val="20"/>
                <w:szCs w:val="20"/>
              </w:rPr>
              <w:t>2</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color w:val="000000"/>
                <w:sz w:val="20"/>
                <w:szCs w:val="20"/>
              </w:rPr>
            </w:pPr>
            <w:r w:rsidRPr="00FA6A0A">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3</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sz w:val="20"/>
                <w:szCs w:val="20"/>
              </w:rPr>
            </w:pPr>
            <w:r w:rsidRPr="00FA6A0A">
              <w:rPr>
                <w:sz w:val="20"/>
                <w:szCs w:val="20"/>
              </w:rPr>
              <w:t>Оборудование.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4</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sz w:val="20"/>
                <w:szCs w:val="20"/>
              </w:rPr>
            </w:pPr>
            <w:r w:rsidRPr="00FA6A0A">
              <w:rPr>
                <w:sz w:val="20"/>
                <w:szCs w:val="20"/>
              </w:rPr>
              <w:t>Монтаж водопровода ХВС, ГВС.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5</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sz w:val="20"/>
                <w:szCs w:val="20"/>
              </w:rPr>
            </w:pPr>
            <w:r w:rsidRPr="00FA6A0A">
              <w:rPr>
                <w:sz w:val="20"/>
                <w:szCs w:val="20"/>
              </w:rPr>
              <w:t>Дождевая канализация.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6</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sz w:val="20"/>
                <w:szCs w:val="20"/>
              </w:rPr>
            </w:pPr>
            <w:r w:rsidRPr="00FA6A0A">
              <w:rPr>
                <w:sz w:val="20"/>
                <w:szCs w:val="20"/>
              </w:rPr>
              <w:t>Кабели.</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703BF0" w:rsidP="00FA6A0A">
            <w:pPr>
              <w:spacing w:line="240" w:lineRule="auto"/>
              <w:ind w:firstLine="0"/>
              <w:jc w:val="center"/>
              <w:rPr>
                <w:sz w:val="20"/>
                <w:szCs w:val="20"/>
              </w:rPr>
            </w:pPr>
            <w:r>
              <w:rPr>
                <w:sz w:val="20"/>
                <w:szCs w:val="20"/>
              </w:rPr>
              <w:t>30</w:t>
            </w:r>
            <w:r w:rsidR="00FA6A0A" w:rsidRPr="00FA6A0A">
              <w:rPr>
                <w:sz w:val="20"/>
                <w:szCs w:val="20"/>
              </w:rPr>
              <w:t>.07.2024г.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8</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Видеонаблюдение.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bCs/>
                <w:color w:val="000000"/>
                <w:sz w:val="20"/>
                <w:szCs w:val="20"/>
              </w:rPr>
            </w:pPr>
            <w:r w:rsidRPr="00FA6A0A">
              <w:rPr>
                <w:sz w:val="20"/>
                <w:szCs w:val="20"/>
              </w:rPr>
              <w:t> </w:t>
            </w:r>
          </w:p>
        </w:tc>
        <w:tc>
          <w:tcPr>
            <w:tcW w:w="4147" w:type="dxa"/>
            <w:tcBorders>
              <w:top w:val="nil"/>
              <w:left w:val="nil"/>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left"/>
              <w:rPr>
                <w:b/>
                <w:bCs/>
                <w:color w:val="000000"/>
                <w:sz w:val="20"/>
                <w:szCs w:val="20"/>
              </w:rPr>
            </w:pPr>
            <w:r w:rsidRPr="00FA6A0A">
              <w:rPr>
                <w:b/>
                <w:bCs/>
                <w:sz w:val="20"/>
                <w:szCs w:val="20"/>
              </w:rPr>
              <w:t>ВСЕГО:</w:t>
            </w:r>
          </w:p>
        </w:tc>
        <w:tc>
          <w:tcPr>
            <w:tcW w:w="3402"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Предоплата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p w:rsidR="00FA6A0A" w:rsidRPr="00FA6A0A" w:rsidRDefault="00FA6A0A" w:rsidP="00FA6A0A">
            <w:pPr>
              <w:spacing w:line="240" w:lineRule="auto"/>
              <w:ind w:firstLine="0"/>
              <w:jc w:val="left"/>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Оплата за выполненные работы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bl>
    <w:p w:rsidR="00FA6A0A" w:rsidRPr="00FA6A0A" w:rsidRDefault="00FA6A0A" w:rsidP="00FA6A0A">
      <w:pPr>
        <w:spacing w:line="259" w:lineRule="auto"/>
        <w:ind w:left="540" w:firstLine="0"/>
        <w:jc w:val="center"/>
        <w:rPr>
          <w:rFonts w:eastAsia="Calibri"/>
          <w:b/>
          <w:sz w:val="24"/>
          <w:szCs w:val="24"/>
          <w:lang w:val="x-none" w:eastAsia="en-US"/>
        </w:rPr>
      </w:pPr>
    </w:p>
    <w:tbl>
      <w:tblPr>
        <w:tblpPr w:leftFromText="180" w:rightFromText="180" w:vertAnchor="page" w:horzAnchor="page" w:tblpX="3721" w:tblpY="6526"/>
        <w:tblW w:w="10349" w:type="dxa"/>
        <w:tblLayout w:type="fixed"/>
        <w:tblLook w:val="0000" w:firstRow="0" w:lastRow="0" w:firstColumn="0" w:lastColumn="0" w:noHBand="0" w:noVBand="0"/>
      </w:tblPr>
      <w:tblGrid>
        <w:gridCol w:w="5246"/>
        <w:gridCol w:w="5103"/>
      </w:tblGrid>
      <w:tr w:rsidR="00FA6A0A" w:rsidRPr="00FA6A0A" w:rsidTr="00EA23AA">
        <w:trPr>
          <w:trHeight w:val="1777"/>
        </w:trPr>
        <w:tc>
          <w:tcPr>
            <w:tcW w:w="5246"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Pr="00FA6A0A" w:rsidRDefault="00FA6A0A" w:rsidP="00FA6A0A">
      <w:pPr>
        <w:suppressAutoHyphens/>
        <w:spacing w:line="240" w:lineRule="auto"/>
        <w:ind w:right="155" w:firstLine="0"/>
        <w:rPr>
          <w:sz w:val="24"/>
          <w:szCs w:val="24"/>
          <w:lang w:eastAsia="ar-SA"/>
        </w:rPr>
      </w:pPr>
    </w:p>
    <w:p w:rsidR="00FA6A0A" w:rsidRPr="00FA6A0A" w:rsidRDefault="00FA6A0A" w:rsidP="00FA6A0A">
      <w:pPr>
        <w:tabs>
          <w:tab w:val="left" w:pos="2055"/>
        </w:tabs>
        <w:rPr>
          <w:sz w:val="24"/>
          <w:szCs w:val="24"/>
          <w:lang w:eastAsia="ar-SA"/>
        </w:rPr>
      </w:pPr>
    </w:p>
    <w:p w:rsidR="00FA6A0A" w:rsidRPr="00FA6A0A" w:rsidRDefault="00FA6A0A" w:rsidP="00FA6A0A">
      <w:pPr>
        <w:spacing w:line="240" w:lineRule="auto"/>
        <w:ind w:firstLine="0"/>
        <w:jc w:val="left"/>
        <w:rPr>
          <w:sz w:val="24"/>
          <w:szCs w:val="24"/>
          <w:lang w:eastAsia="ar-SA"/>
        </w:rPr>
      </w:pPr>
      <w:r w:rsidRPr="00FA6A0A">
        <w:rPr>
          <w:sz w:val="24"/>
          <w:szCs w:val="24"/>
          <w:lang w:eastAsia="ar-SA"/>
        </w:rPr>
        <w:br w:type="page"/>
      </w:r>
    </w:p>
    <w:p w:rsidR="00FA6A0A" w:rsidRPr="00FA6A0A" w:rsidRDefault="00FA6A0A" w:rsidP="00FA6A0A">
      <w:pPr>
        <w:tabs>
          <w:tab w:val="left" w:pos="2055"/>
        </w:tabs>
        <w:rPr>
          <w:sz w:val="24"/>
          <w:szCs w:val="24"/>
          <w:lang w:eastAsia="ar-SA"/>
        </w:rPr>
        <w:sectPr w:rsidR="00FA6A0A" w:rsidRPr="00FA6A0A" w:rsidSect="00F07E59">
          <w:pgSz w:w="16838" w:h="11906" w:orient="landscape" w:code="9"/>
          <w:pgMar w:top="1134" w:right="680" w:bottom="680" w:left="680" w:header="680" w:footer="0" w:gutter="0"/>
          <w:cols w:space="708"/>
          <w:titlePg/>
          <w:docGrid w:linePitch="381"/>
        </w:sectPr>
      </w:pP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№5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  </w:t>
      </w:r>
    </w:p>
    <w:p w:rsidR="00FA6A0A" w:rsidRPr="00FA6A0A" w:rsidRDefault="00FA6A0A" w:rsidP="00091C01">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r w:rsidRPr="00FA6A0A">
        <w:rPr>
          <w:rFonts w:eastAsia="Calibri"/>
          <w:bCs/>
          <w:sz w:val="24"/>
          <w:szCs w:val="24"/>
          <w:lang w:eastAsia="en-US"/>
        </w:rPr>
        <w:t xml:space="preserve"> </w:t>
      </w:r>
    </w:p>
    <w:p w:rsidR="00FA6A0A" w:rsidRPr="00FA6A0A" w:rsidRDefault="00FA6A0A" w:rsidP="00FA6A0A">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FA6A0A" w:rsidRPr="00FA6A0A" w:rsidRDefault="00FA6A0A" w:rsidP="00FA6A0A">
      <w:pPr>
        <w:widowControl w:val="0"/>
        <w:autoSpaceDE w:val="0"/>
        <w:autoSpaceDN w:val="0"/>
        <w:adjustRightInd w:val="0"/>
        <w:spacing w:before="20" w:after="20" w:line="240" w:lineRule="auto"/>
        <w:ind w:left="30" w:right="3684" w:firstLine="0"/>
        <w:jc w:val="center"/>
        <w:rPr>
          <w:rFonts w:eastAsia="Calibri"/>
          <w:sz w:val="24"/>
          <w:szCs w:val="24"/>
          <w:lang w:eastAsia="en-US"/>
        </w:rPr>
      </w:pPr>
      <w:r>
        <w:rPr>
          <w:rFonts w:eastAsia="Calibri"/>
          <w:sz w:val="24"/>
          <w:szCs w:val="24"/>
          <w:lang w:eastAsia="en-US"/>
        </w:rPr>
        <w:t xml:space="preserve">                                                                                                                                </w:t>
      </w:r>
      <w:r w:rsidRPr="00FA6A0A">
        <w:rPr>
          <w:rFonts w:eastAsia="Calibri"/>
          <w:sz w:val="24"/>
          <w:szCs w:val="24"/>
          <w:lang w:eastAsia="en-US"/>
        </w:rPr>
        <w:t xml:space="preserve">Унифицированная форма № КС-2 </w:t>
      </w:r>
    </w:p>
    <w:p w:rsidR="00E02291" w:rsidRDefault="00E02291" w:rsidP="00E02291">
      <w:pPr>
        <w:suppressAutoHyphens/>
        <w:spacing w:line="240" w:lineRule="auto"/>
        <w:rPr>
          <w:rFonts w:eastAsia="Calibri"/>
          <w:sz w:val="24"/>
          <w:szCs w:val="24"/>
          <w:lang w:eastAsia="en-US"/>
        </w:rPr>
      </w:pPr>
      <w:r>
        <w:rPr>
          <w:rFonts w:eastAsia="Calibri"/>
          <w:sz w:val="24"/>
          <w:szCs w:val="24"/>
          <w:lang w:eastAsia="en-US"/>
        </w:rPr>
        <w:t xml:space="preserve">                                                                                                                        </w:t>
      </w:r>
      <w:r w:rsidR="00FA6A0A" w:rsidRPr="00FA6A0A">
        <w:rPr>
          <w:rFonts w:eastAsia="Calibri"/>
          <w:sz w:val="24"/>
          <w:szCs w:val="24"/>
          <w:lang w:eastAsia="en-US"/>
        </w:rPr>
        <w:t xml:space="preserve">Утверждена постановлением Госкомстата России от </w:t>
      </w:r>
    </w:p>
    <w:p w:rsidR="00FA6A0A" w:rsidRDefault="00E02291" w:rsidP="00E02291">
      <w:pPr>
        <w:suppressAutoHyphens/>
        <w:spacing w:line="240" w:lineRule="auto"/>
        <w:jc w:val="center"/>
        <w:rPr>
          <w:sz w:val="20"/>
          <w:szCs w:val="20"/>
          <w:lang w:eastAsia="ar-SA"/>
        </w:rPr>
      </w:pPr>
      <w:r>
        <w:rPr>
          <w:rFonts w:eastAsia="Calibri"/>
          <w:sz w:val="24"/>
          <w:szCs w:val="24"/>
          <w:lang w:eastAsia="en-US"/>
        </w:rPr>
        <w:t xml:space="preserve">                             </w:t>
      </w:r>
      <w:r w:rsidR="00FA6A0A" w:rsidRPr="00FA6A0A">
        <w:rPr>
          <w:rFonts w:eastAsia="Calibri"/>
          <w:sz w:val="24"/>
          <w:szCs w:val="24"/>
          <w:lang w:eastAsia="en-US"/>
        </w:rPr>
        <w:t>11.11.1999 № 100</w:t>
      </w:r>
    </w:p>
    <w:tbl>
      <w:tblPr>
        <w:tblW w:w="0" w:type="auto"/>
        <w:tblLayout w:type="fixed"/>
        <w:tblCellMar>
          <w:left w:w="0" w:type="dxa"/>
          <w:right w:w="0" w:type="dxa"/>
        </w:tblCellMar>
        <w:tblLook w:val="0000" w:firstRow="0" w:lastRow="0" w:firstColumn="0" w:lastColumn="0" w:noHBand="0" w:noVBand="0"/>
      </w:tblPr>
      <w:tblGrid>
        <w:gridCol w:w="7362"/>
        <w:gridCol w:w="1911"/>
        <w:gridCol w:w="1912"/>
        <w:gridCol w:w="956"/>
        <w:gridCol w:w="955"/>
        <w:gridCol w:w="478"/>
        <w:gridCol w:w="477"/>
        <w:gridCol w:w="479"/>
        <w:gridCol w:w="478"/>
      </w:tblGrid>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FA6A0A">
            <w:pPr>
              <w:spacing w:line="240" w:lineRule="auto"/>
              <w:ind w:firstLine="0"/>
              <w:jc w:val="left"/>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FA6A0A">
        <w:trPr>
          <w:cantSplit/>
          <w:trHeight w:val="301"/>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FA6A0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FA6A0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FA6A0A">
        <w:trPr>
          <w:cantSplit/>
          <w:trHeight w:val="251"/>
        </w:trPr>
        <w:tc>
          <w:tcPr>
            <w:tcW w:w="14530" w:type="dxa"/>
            <w:gridSpan w:val="8"/>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51"/>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roofErr w:type="spellStart"/>
            <w:r w:rsidRPr="0029692E">
              <w:rPr>
                <w:sz w:val="20"/>
                <w:szCs w:val="20"/>
              </w:rPr>
              <w:lastRenderedPageBreak/>
              <w:t>Hормативная</w:t>
            </w:r>
            <w:proofErr w:type="spellEnd"/>
            <w:r w:rsidRPr="0029692E">
              <w:rPr>
                <w:sz w:val="20"/>
                <w:szCs w:val="20"/>
              </w:rPr>
              <w:t xml:space="preserve">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roofErr w:type="spellStart"/>
            <w:r w:rsidRPr="0029692E">
              <w:rPr>
                <w:sz w:val="20"/>
                <w:szCs w:val="20"/>
              </w:rPr>
              <w:t>тыс.чел.ч</w:t>
            </w:r>
            <w:proofErr w:type="spellEnd"/>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76"/>
        </w:trPr>
        <w:tc>
          <w:tcPr>
            <w:tcW w:w="15008" w:type="dxa"/>
            <w:gridSpan w:val="9"/>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w:t>
            </w:r>
            <w:proofErr w:type="spellStart"/>
            <w:r w:rsidRPr="0029692E">
              <w:rPr>
                <w:sz w:val="20"/>
                <w:szCs w:val="20"/>
              </w:rPr>
              <w:t>пр</w:t>
            </w:r>
            <w:proofErr w:type="spellEnd"/>
            <w:r w:rsidRPr="0029692E">
              <w:rPr>
                <w:sz w:val="20"/>
                <w:szCs w:val="20"/>
              </w:rPr>
              <w:t>)".</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footerReference w:type="default" r:id="rId15"/>
          <w:footerReference w:type="first" r:id="rId16"/>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091C01">
            <w:pPr>
              <w:suppressAutoHyphens/>
              <w:spacing w:line="240" w:lineRule="auto"/>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091C01">
            <w:pPr>
              <w:suppressAutoHyphens/>
              <w:spacing w:line="240" w:lineRule="auto"/>
              <w:ind w:right="113" w:firstLine="0"/>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091C01">
      <w:pPr>
        <w:keepNext/>
        <w:widowControl w:val="0"/>
        <w:suppressAutoHyphens/>
        <w:adjustRightInd w:val="0"/>
        <w:spacing w:line="240" w:lineRule="auto"/>
        <w:ind w:firstLine="0"/>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w:t>
      </w:r>
      <w:proofErr w:type="gramStart"/>
      <w:r w:rsidRPr="00E30E57">
        <w:rPr>
          <w:rFonts w:ascii="Times New Roman" w:eastAsia="Arial Unicode MS" w:hAnsi="Times New Roman"/>
          <w:sz w:val="24"/>
          <w:szCs w:val="24"/>
          <w:lang w:eastAsia="ru-RU"/>
        </w:rPr>
        <w:t>):_</w:t>
      </w:r>
      <w:proofErr w:type="gramEnd"/>
      <w:r w:rsidRPr="00E30E57">
        <w:rPr>
          <w:rFonts w:ascii="Times New Roman" w:eastAsia="Arial Unicode MS" w:hAnsi="Times New Roman"/>
          <w:sz w:val="24"/>
          <w:szCs w:val="24"/>
          <w:lang w:eastAsia="ru-RU"/>
        </w:rPr>
        <w:t>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w:t>
      </w:r>
      <w:proofErr w:type="gramStart"/>
      <w:r w:rsidRPr="00E30E57">
        <w:rPr>
          <w:rFonts w:ascii="Times New Roman" w:eastAsia="Arial Unicode MS" w:hAnsi="Times New Roman"/>
          <w:sz w:val="24"/>
          <w:szCs w:val="24"/>
          <w:lang w:eastAsia="ru-RU"/>
        </w:rPr>
        <w:t>_»_</w:t>
      </w:r>
      <w:proofErr w:type="gramEnd"/>
      <w:r w:rsidRPr="00E30E57">
        <w:rPr>
          <w:rFonts w:ascii="Times New Roman" w:eastAsia="Arial Unicode MS" w:hAnsi="Times New Roman"/>
          <w:sz w:val="24"/>
          <w:szCs w:val="24"/>
          <w:lang w:eastAsia="ru-RU"/>
        </w:rPr>
        <w:t>___________2023г.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w:t>
      </w:r>
      <w:proofErr w:type="gramStart"/>
      <w:r w:rsidRPr="00E30E57">
        <w:rPr>
          <w:rFonts w:ascii="Times New Roman" w:eastAsia="Arial Unicode MS" w:hAnsi="Times New Roman"/>
          <w:sz w:val="24"/>
          <w:szCs w:val="24"/>
          <w:lang w:eastAsia="ru-RU"/>
        </w:rPr>
        <w:t>"</w:t>
      </w:r>
      <w:proofErr w:type="gramEnd"/>
      <w:r w:rsidRPr="00E30E57">
        <w:rPr>
          <w:rFonts w:ascii="Times New Roman" w:eastAsia="Arial Unicode MS" w:hAnsi="Times New Roman"/>
          <w:sz w:val="24"/>
          <w:szCs w:val="24"/>
          <w:lang w:eastAsia="ru-RU"/>
        </w:rPr>
        <w:t xml:space="preserve">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w:t>
            </w:r>
            <w:proofErr w:type="gramStart"/>
            <w:r w:rsidRPr="00ED570D">
              <w:rPr>
                <w:sz w:val="24"/>
                <w:szCs w:val="24"/>
              </w:rPr>
              <w:t>_»_</w:t>
            </w:r>
            <w:proofErr w:type="gramEnd"/>
            <w:r w:rsidRPr="00ED570D">
              <w:rPr>
                <w:sz w:val="24"/>
                <w:szCs w:val="24"/>
              </w:rPr>
              <w:t>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w:t>
            </w:r>
            <w:proofErr w:type="gramStart"/>
            <w:r w:rsidRPr="00ED570D">
              <w:rPr>
                <w:sz w:val="24"/>
                <w:szCs w:val="24"/>
              </w:rPr>
              <w:t>_»_</w:t>
            </w:r>
            <w:proofErr w:type="gramEnd"/>
            <w:r w:rsidRPr="00ED570D">
              <w:rPr>
                <w:sz w:val="24"/>
                <w:szCs w:val="24"/>
              </w:rPr>
              <w:t>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w:t>
      </w:r>
      <w:proofErr w:type="gramStart"/>
      <w:r w:rsidRPr="00ED570D">
        <w:rPr>
          <w:sz w:val="24"/>
          <w:szCs w:val="24"/>
        </w:rPr>
        <w:t>_»_</w:t>
      </w:r>
      <w:proofErr w:type="gramEnd"/>
      <w:r w:rsidRPr="00ED570D">
        <w:rPr>
          <w:sz w:val="24"/>
          <w:szCs w:val="24"/>
        </w:rPr>
        <w:t>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C75E82"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C75E82"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C75E82"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C75E82"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C75E82"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C75E82"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20">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1">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2">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3">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4">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C75E82"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C75E82"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 xml:space="preserve">штата сотрудников подрядчика (в </w:t>
      </w:r>
      <w:proofErr w:type="spellStart"/>
      <w:r w:rsidRPr="0029692E">
        <w:rPr>
          <w:bCs/>
          <w:sz w:val="24"/>
          <w:szCs w:val="24"/>
        </w:rPr>
        <w:t>т.ч</w:t>
      </w:r>
      <w:proofErr w:type="spellEnd"/>
      <w:r w:rsidRPr="0029692E">
        <w:rPr>
          <w:bCs/>
          <w:sz w:val="24"/>
          <w:szCs w:val="24"/>
        </w:rPr>
        <w:t>.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19"/>
        <w:gridCol w:w="1922"/>
        <w:gridCol w:w="2251"/>
        <w:gridCol w:w="2422"/>
      </w:tblGrid>
      <w:tr w:rsidR="009C507C" w:rsidRPr="0029692E" w:rsidTr="00A74C5F">
        <w:trPr>
          <w:trHeight w:val="593"/>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 xml:space="preserve">№ </w:t>
            </w:r>
          </w:p>
          <w:p w:rsidR="009C507C" w:rsidRPr="0029692E" w:rsidRDefault="009C507C" w:rsidP="00A74C5F">
            <w:pPr>
              <w:shd w:val="clear" w:color="auto" w:fill="FFFFFF"/>
              <w:spacing w:line="240" w:lineRule="auto"/>
              <w:ind w:firstLine="0"/>
              <w:rPr>
                <w:sz w:val="24"/>
                <w:szCs w:val="24"/>
              </w:rPr>
            </w:pPr>
            <w:r w:rsidRPr="0029692E">
              <w:rPr>
                <w:sz w:val="24"/>
                <w:szCs w:val="24"/>
              </w:rPr>
              <w:t>п/п</w:t>
            </w:r>
          </w:p>
        </w:tc>
        <w:tc>
          <w:tcPr>
            <w:tcW w:w="2619" w:type="dxa"/>
            <w:shd w:val="clear" w:color="auto" w:fill="auto"/>
            <w:vAlign w:val="center"/>
          </w:tcPr>
          <w:p w:rsidR="009C507C" w:rsidRPr="0029692E" w:rsidRDefault="009C507C" w:rsidP="00A74C5F">
            <w:pPr>
              <w:shd w:val="clear" w:color="auto" w:fill="FFFFFF"/>
              <w:spacing w:line="240" w:lineRule="auto"/>
              <w:rPr>
                <w:sz w:val="24"/>
                <w:szCs w:val="24"/>
              </w:rPr>
            </w:pPr>
            <w:r w:rsidRPr="0029692E">
              <w:rPr>
                <w:sz w:val="24"/>
                <w:szCs w:val="24"/>
              </w:rPr>
              <w:t>ФИО</w:t>
            </w:r>
          </w:p>
        </w:tc>
        <w:tc>
          <w:tcPr>
            <w:tcW w:w="19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Должность</w:t>
            </w:r>
          </w:p>
        </w:tc>
        <w:tc>
          <w:tcPr>
            <w:tcW w:w="2251"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трудовых взаимоотношениях (дата и номер)</w:t>
            </w:r>
          </w:p>
        </w:tc>
        <w:tc>
          <w:tcPr>
            <w:tcW w:w="24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квалификации (дата, номер и кем выдан)</w:t>
            </w:r>
          </w:p>
        </w:tc>
      </w:tr>
      <w:tr w:rsidR="009C507C" w:rsidRPr="0029692E" w:rsidTr="00A74C5F">
        <w:trPr>
          <w:trHeight w:val="267"/>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1</w:t>
            </w:r>
          </w:p>
        </w:tc>
        <w:tc>
          <w:tcPr>
            <w:tcW w:w="2619"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922"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51"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422"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A74C5F">
        <w:trPr>
          <w:trHeight w:val="445"/>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2</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A74C5F">
        <w:trPr>
          <w:trHeight w:val="454"/>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и т.д.</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5"/>
          <w:footerReference w:type="first" r:id="rId26"/>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w:t>
      </w:r>
      <w:proofErr w:type="spellStart"/>
      <w:r w:rsidRPr="006F3296">
        <w:rPr>
          <w:sz w:val="24"/>
          <w:szCs w:val="24"/>
        </w:rPr>
        <w:t>п.п</w:t>
      </w:r>
      <w:proofErr w:type="spellEnd"/>
      <w:r w:rsidRPr="006F3296">
        <w:rPr>
          <w:sz w:val="24"/>
          <w:szCs w:val="24"/>
        </w:rPr>
        <w:t xml:space="preserve">.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w:t>
      </w:r>
      <w:proofErr w:type="spellStart"/>
      <w:r w:rsidRPr="006F3296">
        <w:rPr>
          <w:sz w:val="24"/>
          <w:szCs w:val="24"/>
        </w:rPr>
        <w:t>п.п</w:t>
      </w:r>
      <w:proofErr w:type="spellEnd"/>
      <w:r w:rsidRPr="006F3296">
        <w:rPr>
          <w:sz w:val="24"/>
          <w:szCs w:val="24"/>
        </w:rPr>
        <w:t xml:space="preserve">. «а»-«д» п. 4.4.1.1) должны быть подписаны уполномоченным лицом Участника / Лидером коллективного участника, что </w:t>
      </w:r>
      <w:r w:rsidRPr="006F3296">
        <w:rPr>
          <w:sz w:val="24"/>
          <w:szCs w:val="24"/>
        </w:rPr>
        <w:lastRenderedPageBreak/>
        <w:t xml:space="preserve">удостоверяется документом в соответствии с </w:t>
      </w:r>
      <w:proofErr w:type="spellStart"/>
      <w:r w:rsidRPr="006F3296">
        <w:rPr>
          <w:sz w:val="24"/>
          <w:szCs w:val="24"/>
        </w:rPr>
        <w:t>п.п</w:t>
      </w:r>
      <w:proofErr w:type="spellEnd"/>
      <w:r w:rsidRPr="006F3296">
        <w:rPr>
          <w:sz w:val="24"/>
          <w:szCs w:val="24"/>
        </w:rPr>
        <w:t>.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w:t>
      </w:r>
      <w:proofErr w:type="spellStart"/>
      <w:r w:rsidRPr="006F3296">
        <w:rPr>
          <w:sz w:val="24"/>
          <w:szCs w:val="24"/>
        </w:rPr>
        <w:t>п.п</w:t>
      </w:r>
      <w:proofErr w:type="spellEnd"/>
      <w:r w:rsidRPr="006F3296">
        <w:rPr>
          <w:sz w:val="24"/>
          <w:szCs w:val="24"/>
        </w:rPr>
        <w:t>.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w:t>
      </w:r>
      <w:proofErr w:type="spellStart"/>
      <w:r w:rsidRPr="006F3296">
        <w:rPr>
          <w:sz w:val="24"/>
          <w:szCs w:val="24"/>
        </w:rPr>
        <w:t>п.п</w:t>
      </w:r>
      <w:proofErr w:type="spellEnd"/>
      <w:r w:rsidRPr="006F3296">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3166B1">
        <w:rPr>
          <w:b/>
          <w:sz w:val="24"/>
          <w:szCs w:val="24"/>
        </w:rPr>
        <w:t>2</w:t>
      </w:r>
      <w:r w:rsidR="00C75E82">
        <w:rPr>
          <w:b/>
          <w:sz w:val="24"/>
          <w:szCs w:val="24"/>
        </w:rPr>
        <w:t>1</w:t>
      </w:r>
      <w:r w:rsidR="004508F3">
        <w:rPr>
          <w:b/>
          <w:sz w:val="24"/>
          <w:szCs w:val="24"/>
        </w:rPr>
        <w:t>.</w:t>
      </w:r>
      <w:r w:rsidR="00D827DF">
        <w:rPr>
          <w:b/>
          <w:sz w:val="24"/>
          <w:szCs w:val="24"/>
        </w:rPr>
        <w:t>0</w:t>
      </w:r>
      <w:r w:rsidR="006F3296">
        <w:rPr>
          <w:b/>
          <w:sz w:val="24"/>
          <w:szCs w:val="24"/>
        </w:rPr>
        <w:t>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207E30">
        <w:rPr>
          <w:b/>
          <w:sz w:val="24"/>
          <w:szCs w:val="24"/>
        </w:rPr>
        <w:t>2</w:t>
      </w:r>
      <w:r w:rsidR="00C75E82">
        <w:rPr>
          <w:b/>
          <w:sz w:val="24"/>
          <w:szCs w:val="24"/>
        </w:rPr>
        <w:t>7</w:t>
      </w:r>
      <w:r w:rsidR="00983853">
        <w:rPr>
          <w:b/>
          <w:sz w:val="24"/>
          <w:szCs w:val="24"/>
        </w:rPr>
        <w:t>.</w:t>
      </w:r>
      <w:r w:rsidR="00D827DF">
        <w:rPr>
          <w:b/>
          <w:sz w:val="24"/>
          <w:szCs w:val="24"/>
        </w:rPr>
        <w:t>0</w:t>
      </w:r>
      <w:r w:rsidR="00740753">
        <w:rPr>
          <w:b/>
          <w:sz w:val="24"/>
          <w:szCs w:val="24"/>
        </w:rPr>
        <w:t>3</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207E30">
        <w:rPr>
          <w:rFonts w:cs="Arial"/>
          <w:b/>
          <w:sz w:val="24"/>
          <w:szCs w:val="24"/>
        </w:rPr>
        <w:t>2</w:t>
      </w:r>
      <w:r w:rsidR="00C75E82">
        <w:rPr>
          <w:rFonts w:cs="Arial"/>
          <w:b/>
          <w:sz w:val="24"/>
          <w:szCs w:val="24"/>
        </w:rPr>
        <w:t>6</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207E30">
        <w:rPr>
          <w:b/>
          <w:sz w:val="24"/>
          <w:szCs w:val="24"/>
        </w:rPr>
        <w:t>2</w:t>
      </w:r>
      <w:r w:rsidR="00C75E82">
        <w:rPr>
          <w:b/>
          <w:sz w:val="24"/>
          <w:szCs w:val="24"/>
        </w:rPr>
        <w:t>8</w:t>
      </w:r>
      <w:r w:rsidR="00983853">
        <w:rPr>
          <w:b/>
          <w:sz w:val="24"/>
          <w:szCs w:val="24"/>
        </w:rPr>
        <w:t>.</w:t>
      </w:r>
      <w:r w:rsidR="00D827DF">
        <w:rPr>
          <w:b/>
          <w:sz w:val="24"/>
          <w:szCs w:val="24"/>
        </w:rPr>
        <w:t>0</w:t>
      </w:r>
      <w:r w:rsidR="00740753">
        <w:rPr>
          <w:b/>
          <w:sz w:val="24"/>
          <w:szCs w:val="24"/>
        </w:rPr>
        <w:t>3</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207E30">
        <w:rPr>
          <w:b/>
          <w:sz w:val="24"/>
          <w:szCs w:val="24"/>
        </w:rPr>
        <w:t>2</w:t>
      </w:r>
      <w:r w:rsidR="00C75E82">
        <w:rPr>
          <w:b/>
          <w:sz w:val="24"/>
          <w:szCs w:val="24"/>
        </w:rPr>
        <w:t>9</w:t>
      </w:r>
      <w:bookmarkStart w:id="57" w:name="_GoBack"/>
      <w:bookmarkEnd w:id="57"/>
      <w:r w:rsidR="00983853" w:rsidRPr="00DC539A">
        <w:rPr>
          <w:b/>
          <w:sz w:val="24"/>
          <w:szCs w:val="24"/>
        </w:rPr>
        <w:t>.</w:t>
      </w:r>
      <w:r w:rsidR="00D827DF">
        <w:rPr>
          <w:b/>
          <w:sz w:val="24"/>
          <w:szCs w:val="24"/>
        </w:rPr>
        <w:t>0</w:t>
      </w:r>
      <w:r w:rsidR="00740753">
        <w:rPr>
          <w:b/>
          <w:sz w:val="24"/>
          <w:szCs w:val="24"/>
        </w:rPr>
        <w:t>3</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w:t>
      </w:r>
      <w:proofErr w:type="spellStart"/>
      <w:r w:rsidRPr="006F3296">
        <w:rPr>
          <w:sz w:val="24"/>
          <w:szCs w:val="24"/>
        </w:rPr>
        <w:t>п.п</w:t>
      </w:r>
      <w:proofErr w:type="spellEnd"/>
      <w:r w:rsidRPr="006F3296">
        <w:rPr>
          <w:sz w:val="24"/>
          <w:szCs w:val="24"/>
        </w:rPr>
        <w:t>.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xml:space="preserve">- по </w:t>
      </w:r>
      <w:proofErr w:type="spellStart"/>
      <w:r w:rsidR="00D15065" w:rsidRPr="00D15065">
        <w:rPr>
          <w:sz w:val="24"/>
          <w:szCs w:val="24"/>
        </w:rPr>
        <w:t>пп</w:t>
      </w:r>
      <w:proofErr w:type="spellEnd"/>
      <w:r w:rsidR="00D15065" w:rsidRPr="00D15065">
        <w:rPr>
          <w:sz w:val="24"/>
          <w:szCs w:val="24"/>
        </w:rPr>
        <w:t>.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A0FFE"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0468A3">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lastRenderedPageBreak/>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proofErr w:type="spellStart"/>
            <w:r w:rsidRPr="001423C3">
              <w:rPr>
                <w:vertAlign w:val="subscript"/>
                <w:lang w:val="en-US"/>
              </w:rPr>
              <w:t>i</w:t>
            </w:r>
            <w:proofErr w:type="spellEnd"/>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proofErr w:type="spellStart"/>
            <w:r w:rsidRPr="001423C3">
              <w:rPr>
                <w:vertAlign w:val="subscript"/>
                <w:lang w:val="en-US"/>
              </w:rPr>
              <w:t>i</w:t>
            </w:r>
            <w:proofErr w:type="spellEnd"/>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1423C3">
              <w:rPr>
                <w:sz w:val="24"/>
                <w:szCs w:val="24"/>
              </w:rPr>
              <w:t>п.п</w:t>
            </w:r>
            <w:proofErr w:type="spellEnd"/>
            <w:r w:rsidRPr="001423C3">
              <w:rPr>
                <w:sz w:val="24"/>
                <w:szCs w:val="24"/>
              </w:rPr>
              <w:t>.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proofErr w:type="spellStart"/>
            <w:r w:rsidRPr="001423C3">
              <w:rPr>
                <w:vertAlign w:val="subscript"/>
                <w:lang w:val="en-US"/>
              </w:rPr>
              <w:t>i</w:t>
            </w:r>
            <w:proofErr w:type="spellEnd"/>
            <w:r w:rsidRPr="001423C3">
              <w:rPr>
                <w:vertAlign w:val="subscript"/>
              </w:rPr>
              <w:t xml:space="preserve"> </w:t>
            </w:r>
            <w:r w:rsidRPr="001423C3">
              <w:t>= Ц</w:t>
            </w:r>
            <w:proofErr w:type="spellStart"/>
            <w:r w:rsidRPr="001423C3">
              <w:rPr>
                <w:vertAlign w:val="subscript"/>
                <w:lang w:val="en-US"/>
              </w:rPr>
              <w:t>i</w:t>
            </w:r>
            <w:proofErr w:type="spellEnd"/>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xml:space="preserve">, указанным в Сведениях о ресурсах Участника (форма 3 Документации) и представленных документов по </w:t>
            </w:r>
            <w:proofErr w:type="spellStart"/>
            <w:r w:rsidRPr="001423C3">
              <w:rPr>
                <w:bCs/>
                <w:snapToGrid w:val="0"/>
                <w:sz w:val="24"/>
                <w:szCs w:val="24"/>
              </w:rPr>
              <w:t>п.п</w:t>
            </w:r>
            <w:proofErr w:type="spellEnd"/>
            <w:r w:rsidRPr="001423C3">
              <w:rPr>
                <w:bCs/>
                <w:snapToGrid w:val="0"/>
                <w:sz w:val="24"/>
                <w:szCs w:val="24"/>
              </w:rPr>
              <w:t>.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AC7604">
        <w:rPr>
          <w:color w:val="3333FF"/>
          <w:sz w:val="24"/>
          <w:szCs w:val="24"/>
          <w:lang w:val="en-US"/>
        </w:rPr>
        <w:t>kav</w:t>
      </w:r>
      <w:proofErr w:type="spellEnd"/>
      <w:r w:rsidRPr="005346F5">
        <w:rPr>
          <w:color w:val="3333FF"/>
          <w:sz w:val="24"/>
          <w:szCs w:val="24"/>
        </w:rPr>
        <w:t>@</w:t>
      </w:r>
      <w:proofErr w:type="spellStart"/>
      <w:r w:rsidRPr="005346F5">
        <w:rPr>
          <w:color w:val="3333FF"/>
          <w:sz w:val="24"/>
          <w:szCs w:val="24"/>
          <w:lang w:val="en-US"/>
        </w:rPr>
        <w:t>ynp</w:t>
      </w:r>
      <w:proofErr w:type="spellEnd"/>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w:t>
      </w:r>
      <w:proofErr w:type="gramStart"/>
      <w:r w:rsidRPr="0027716A">
        <w:rPr>
          <w:rFonts w:cs="Arial"/>
          <w:sz w:val="24"/>
          <w:szCs w:val="24"/>
        </w:rPr>
        <w:t>В</w:t>
      </w:r>
      <w:proofErr w:type="gramEnd"/>
      <w:r w:rsidRPr="0027716A">
        <w:rPr>
          <w:rFonts w:cs="Arial"/>
          <w:sz w:val="24"/>
          <w:szCs w:val="24"/>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27716A">
        <w:rPr>
          <w:rFonts w:cs="Arial"/>
          <w:sz w:val="24"/>
          <w:szCs w:val="24"/>
        </w:rPr>
        <w:t>п.п</w:t>
      </w:r>
      <w:proofErr w:type="spellEnd"/>
      <w:r w:rsidRPr="0027716A">
        <w:rPr>
          <w:rFonts w:cs="Arial"/>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w:t>
      </w:r>
      <w:proofErr w:type="gramStart"/>
      <w:r w:rsidRPr="006B2DDD">
        <w:rPr>
          <w:sz w:val="24"/>
          <w:szCs w:val="24"/>
        </w:rPr>
        <w:t>_»_</w:t>
      </w:r>
      <w:proofErr w:type="gramEnd"/>
      <w:r w:rsidRPr="006B2DDD">
        <w:rPr>
          <w:sz w:val="24"/>
          <w:szCs w:val="24"/>
        </w:rPr>
        <w:t>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C461E6">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C461E6" w:rsidRDefault="00C461E6" w:rsidP="00C461E6">
      <w:pPr>
        <w:spacing w:line="240" w:lineRule="auto"/>
        <w:contextualSpacing/>
        <w:jc w:val="center"/>
        <w:rPr>
          <w:b/>
          <w:sz w:val="24"/>
          <w:szCs w:val="24"/>
        </w:rPr>
      </w:pPr>
      <w:r w:rsidRPr="00C461E6">
        <w:rPr>
          <w:b/>
          <w:sz w:val="24"/>
          <w:szCs w:val="24"/>
        </w:rPr>
        <w:t>на выполнение работ по капитальному ремонту                                     АЗС АО «Саханефтегазсбыт» в г. Мирный, в 2024 году</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proofErr w:type="spellStart"/>
            <w:r>
              <w:rPr>
                <w:sz w:val="20"/>
                <w:szCs w:val="20"/>
              </w:rPr>
              <w:t>ит.д</w:t>
            </w:r>
            <w:proofErr w:type="spellEnd"/>
            <w:r>
              <w:rPr>
                <w:sz w:val="20"/>
                <w:szCs w:val="20"/>
              </w:rPr>
              <w:t>.</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703BF0">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B2DDD">
        <w:rPr>
          <w:sz w:val="24"/>
          <w:szCs w:val="24"/>
        </w:rPr>
        <w:t>п.п</w:t>
      </w:r>
      <w:proofErr w:type="spellEnd"/>
      <w:r w:rsidRPr="006B2DDD">
        <w:rPr>
          <w:sz w:val="24"/>
          <w:szCs w:val="24"/>
        </w:rPr>
        <w:t xml:space="preserve">. «а» п. 2 Указа Президента РФ от 03.05.2022 г. </w:t>
      </w:r>
      <w:proofErr w:type="spellStart"/>
      <w:r w:rsidRPr="006B2DDD">
        <w:rPr>
          <w:sz w:val="24"/>
          <w:szCs w:val="24"/>
        </w:rPr>
        <w:t>No</w:t>
      </w:r>
      <w:proofErr w:type="spellEnd"/>
      <w:r w:rsidRPr="006B2DDD">
        <w:rPr>
          <w:sz w:val="24"/>
          <w:szCs w:val="24"/>
        </w:rPr>
        <w:t xml:space="preserve">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9"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w:t>
      </w:r>
      <w:r w:rsidR="00C461E6" w:rsidRPr="00C461E6">
        <w:rPr>
          <w:sz w:val="24"/>
          <w:szCs w:val="24"/>
        </w:rPr>
        <w:t xml:space="preserve">на выполнение работ по капитальному ремонту                                     АЗС АО «Саханефтегазсбыт» в г. Мирный, в 2024 году </w:t>
      </w:r>
      <w:r w:rsidRPr="006B2DDD">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 xml:space="preserve">с приложением документов, согласно требованиям </w:t>
      </w:r>
      <w:proofErr w:type="spellStart"/>
      <w:r w:rsidRPr="006B2DDD">
        <w:rPr>
          <w:bCs/>
          <w:sz w:val="24"/>
          <w:szCs w:val="24"/>
        </w:rPr>
        <w:t>п.п</w:t>
      </w:r>
      <w:proofErr w:type="spellEnd"/>
      <w:r w:rsidRPr="006B2DDD">
        <w:rPr>
          <w:bCs/>
          <w:sz w:val="24"/>
          <w:szCs w:val="24"/>
        </w:rPr>
        <w:t>. «</w:t>
      </w:r>
      <w:r w:rsidR="008B5F26">
        <w:rPr>
          <w:bCs/>
          <w:sz w:val="24"/>
          <w:szCs w:val="24"/>
        </w:rPr>
        <w:t>м</w:t>
      </w:r>
      <w:proofErr w:type="gramStart"/>
      <w:r w:rsidRPr="006B2DDD">
        <w:rPr>
          <w:bCs/>
          <w:sz w:val="24"/>
          <w:szCs w:val="24"/>
        </w:rPr>
        <w:t>»</w:t>
      </w:r>
      <w:proofErr w:type="gramEnd"/>
      <w:r w:rsidRPr="006B2DDD">
        <w:rPr>
          <w:bCs/>
          <w:sz w:val="24"/>
          <w:szCs w:val="24"/>
        </w:rPr>
        <w:t xml:space="preserve">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proofErr w:type="spellStart"/>
      <w:r w:rsidRPr="008B5F26">
        <w:rPr>
          <w:bCs/>
          <w:sz w:val="24"/>
          <w:szCs w:val="24"/>
        </w:rPr>
        <w:t>п.п</w:t>
      </w:r>
      <w:proofErr w:type="spellEnd"/>
      <w:r w:rsidRPr="008B5F26">
        <w:rPr>
          <w:bCs/>
          <w:sz w:val="24"/>
          <w:szCs w:val="24"/>
        </w:rPr>
        <w:t xml:space="preserve">.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w:t>
            </w:r>
            <w:r w:rsidR="00AC7604">
              <w:rPr>
                <w:sz w:val="24"/>
                <w:szCs w:val="24"/>
              </w:rPr>
              <w:t>к</w:t>
            </w:r>
            <w:r w:rsidRPr="00D74345">
              <w:rPr>
                <w:sz w:val="24"/>
                <w:szCs w:val="24"/>
              </w:rPr>
              <w:t>», «</w:t>
            </w:r>
            <w:r w:rsidR="00AC7604">
              <w:rPr>
                <w:sz w:val="24"/>
                <w:szCs w:val="24"/>
              </w:rPr>
              <w:t>л</w:t>
            </w:r>
            <w:r w:rsidRPr="00D74345">
              <w:rPr>
                <w:sz w:val="24"/>
                <w:szCs w:val="24"/>
              </w:rPr>
              <w:t>»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w:t>
      </w:r>
      <w:proofErr w:type="spellStart"/>
      <w:r w:rsidRPr="00B66194">
        <w:rPr>
          <w:rFonts w:eastAsia="Calibri"/>
          <w:sz w:val="24"/>
          <w:szCs w:val="24"/>
          <w:lang w:eastAsia="en-US"/>
        </w:rPr>
        <w:t>т.ч</w:t>
      </w:r>
      <w:proofErr w:type="spellEnd"/>
      <w:r w:rsidRPr="00B66194">
        <w:rPr>
          <w:rFonts w:eastAsia="Calibri"/>
          <w:sz w:val="24"/>
          <w:szCs w:val="24"/>
          <w:lang w:eastAsia="en-US"/>
        </w:rPr>
        <w:t>.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B66194">
        <w:rPr>
          <w:rFonts w:eastAsia="Calibri"/>
          <w:sz w:val="24"/>
          <w:szCs w:val="24"/>
          <w:lang w:eastAsia="en-US"/>
        </w:rPr>
        <w:t>пп</w:t>
      </w:r>
      <w:proofErr w:type="spellEnd"/>
      <w:r w:rsidRPr="00B66194">
        <w:rPr>
          <w:rFonts w:eastAsia="Calibri"/>
          <w:sz w:val="24"/>
          <w:szCs w:val="24"/>
          <w:lang w:eastAsia="en-US"/>
        </w:rPr>
        <w:t>. «</w:t>
      </w:r>
      <w:r w:rsidR="00AC7604">
        <w:rPr>
          <w:rFonts w:eastAsia="Calibri"/>
          <w:sz w:val="24"/>
          <w:szCs w:val="24"/>
          <w:lang w:eastAsia="en-US"/>
        </w:rPr>
        <w:t>к</w:t>
      </w:r>
      <w:r w:rsidRPr="00B66194">
        <w:rPr>
          <w:rFonts w:eastAsia="Calibri"/>
          <w:sz w:val="24"/>
          <w:szCs w:val="24"/>
          <w:lang w:eastAsia="en-US"/>
        </w:rPr>
        <w:t>» «</w:t>
      </w:r>
      <w:r w:rsidR="00AC7604">
        <w:rPr>
          <w:rFonts w:eastAsia="Calibri"/>
          <w:sz w:val="24"/>
          <w:szCs w:val="24"/>
          <w:lang w:eastAsia="en-US"/>
        </w:rPr>
        <w:t>л</w:t>
      </w:r>
      <w:r w:rsidRPr="00B66194">
        <w:rPr>
          <w:rFonts w:eastAsia="Calibri"/>
          <w:sz w:val="24"/>
          <w:szCs w:val="24"/>
          <w:lang w:eastAsia="en-US"/>
        </w:rPr>
        <w:t>»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w:t>
      </w:r>
      <w:proofErr w:type="gramStart"/>
      <w:r w:rsidRPr="006B2DDD">
        <w:rPr>
          <w:sz w:val="24"/>
          <w:szCs w:val="24"/>
        </w:rPr>
        <w:t>Саханефтегазсбыт»  и</w:t>
      </w:r>
      <w:proofErr w:type="gramEnd"/>
      <w:r w:rsidRPr="006B2DDD">
        <w:rPr>
          <w:sz w:val="24"/>
          <w:szCs w:val="24"/>
        </w:rPr>
        <w:t xml:space="preserve">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C461E6" w:rsidP="006B2DDD">
      <w:pPr>
        <w:autoSpaceDE w:val="0"/>
        <w:autoSpaceDN w:val="0"/>
        <w:adjustRightInd w:val="0"/>
        <w:spacing w:line="240" w:lineRule="auto"/>
        <w:ind w:firstLine="0"/>
        <w:rPr>
          <w:sz w:val="24"/>
          <w:szCs w:val="24"/>
        </w:rPr>
      </w:pPr>
      <w:r w:rsidRPr="00C461E6">
        <w:rPr>
          <w:sz w:val="24"/>
          <w:szCs w:val="24"/>
        </w:rPr>
        <w:t>на выполнение работ по капитальному ремонту АЗС АО «Саханефтегазсбыт» в г. Мирный, в 2024 году</w:t>
      </w:r>
      <w:r>
        <w:rPr>
          <w:sz w:val="24"/>
          <w:szCs w:val="24"/>
        </w:rPr>
        <w:t>.</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30"/>
      <w:footerReference w:type="first" r:id="rId31"/>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98358"/>
      <w:docPartObj>
        <w:docPartGallery w:val="Page Numbers (Bottom of Page)"/>
        <w:docPartUnique/>
      </w:docPartObj>
    </w:sdtPr>
    <w:sdtEndPr/>
    <w:sdtContent>
      <w:sdt>
        <w:sdtPr>
          <w:id w:val="-135218059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75E82">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75E82">
              <w:rPr>
                <w:b/>
                <w:bCs/>
                <w:noProof/>
              </w:rPr>
              <w:t>65</w:t>
            </w:r>
            <w:r>
              <w:rPr>
                <w:b/>
                <w:bCs/>
                <w:sz w:val="24"/>
                <w:szCs w:val="24"/>
              </w:rPr>
              <w:fldChar w:fldCharType="end"/>
            </w:r>
          </w:p>
        </w:sdtContent>
      </w:sdt>
    </w:sdtContent>
  </w:sdt>
  <w:p w:rsidR="00FA6A0A" w:rsidRDefault="00FA6A0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4744"/>
      <w:docPartObj>
        <w:docPartGallery w:val="Page Numbers (Bottom of Page)"/>
        <w:docPartUnique/>
      </w:docPartObj>
    </w:sdtPr>
    <w:sdtEndPr/>
    <w:sdtContent>
      <w:sdt>
        <w:sdtPr>
          <w:id w:val="133388102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75E82">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75E82">
              <w:rPr>
                <w:b/>
                <w:bCs/>
                <w:noProof/>
              </w:rPr>
              <w:t>65</w:t>
            </w:r>
            <w:r>
              <w:rPr>
                <w:b/>
                <w:bCs/>
                <w:sz w:val="24"/>
                <w:szCs w:val="24"/>
              </w:rPr>
              <w:fldChar w:fldCharType="end"/>
            </w:r>
          </w:p>
        </w:sdtContent>
      </w:sdt>
    </w:sdtContent>
  </w:sdt>
  <w:p w:rsidR="00FA6A0A" w:rsidRDefault="00FA6A0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75E82">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75E82">
              <w:rPr>
                <w:b/>
                <w:bCs/>
                <w:noProof/>
              </w:rPr>
              <w:t>65</w:t>
            </w:r>
            <w:r>
              <w:rPr>
                <w:b/>
                <w:bCs/>
                <w:sz w:val="24"/>
                <w:szCs w:val="24"/>
              </w:rPr>
              <w:fldChar w:fldCharType="end"/>
            </w:r>
          </w:p>
        </w:sdtContent>
      </w:sdt>
    </w:sdtContent>
  </w:sdt>
  <w:p w:rsidR="0042513C" w:rsidRDefault="0042513C">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75E82">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75E82">
              <w:rPr>
                <w:b/>
                <w:bCs/>
                <w:noProof/>
              </w:rPr>
              <w:t>65</w:t>
            </w:r>
            <w:r>
              <w:rPr>
                <w:b/>
                <w:bCs/>
                <w:sz w:val="24"/>
                <w:szCs w:val="24"/>
              </w:rPr>
              <w:fldChar w:fldCharType="end"/>
            </w:r>
          </w:p>
        </w:sdtContent>
      </w:sdt>
    </w:sdtContent>
  </w:sdt>
  <w:p w:rsidR="0042513C" w:rsidRDefault="0042513C">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C75E82">
          <w:rPr>
            <w:b/>
            <w:bCs/>
            <w:noProof/>
          </w:rPr>
          <w:t>37</w:t>
        </w:r>
        <w:r>
          <w:rPr>
            <w:b/>
            <w:bCs/>
          </w:rPr>
          <w:fldChar w:fldCharType="end"/>
        </w:r>
        <w:r>
          <w:t xml:space="preserve"> из </w:t>
        </w:r>
        <w:r>
          <w:rPr>
            <w:b/>
            <w:bCs/>
          </w:rPr>
          <w:fldChar w:fldCharType="begin"/>
        </w:r>
        <w:r>
          <w:rPr>
            <w:b/>
            <w:bCs/>
          </w:rPr>
          <w:instrText>NUMPAGES  \* Arabic  \* MERGEFORMAT</w:instrText>
        </w:r>
        <w:r>
          <w:rPr>
            <w:b/>
            <w:bCs/>
          </w:rPr>
          <w:fldChar w:fldCharType="separate"/>
        </w:r>
        <w:r w:rsidR="00C75E82">
          <w:rPr>
            <w:b/>
            <w:bCs/>
            <w:noProof/>
          </w:rPr>
          <w:t>65</w:t>
        </w:r>
        <w:r>
          <w:rPr>
            <w:b/>
            <w:bCs/>
          </w:rPr>
          <w:fldChar w:fldCharType="end"/>
        </w:r>
      </w:p>
    </w:sdtContent>
  </w:sdt>
  <w:p w:rsidR="0042513C" w:rsidRDefault="0042513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75E82">
              <w:rPr>
                <w:b/>
                <w:bCs/>
                <w:noProof/>
              </w:rPr>
              <w:t>49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75E82">
              <w:rPr>
                <w:b/>
                <w:bCs/>
                <w:noProof/>
              </w:rPr>
              <w:t>65</w:t>
            </w:r>
            <w:r>
              <w:rPr>
                <w:b/>
                <w:bCs/>
                <w:sz w:val="24"/>
                <w:szCs w:val="24"/>
              </w:rPr>
              <w:fldChar w:fldCharType="end"/>
            </w:r>
          </w:p>
        </w:sdtContent>
      </w:sdt>
    </w:sdtContent>
  </w:sdt>
  <w:p w:rsidR="0042513C" w:rsidRDefault="0042513C"/>
  <w:p w:rsidR="0042513C" w:rsidRDefault="0042513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75E82">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75E82">
              <w:rPr>
                <w:b/>
                <w:bCs/>
                <w:noProof/>
              </w:rPr>
              <w:t>65</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68A3"/>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596"/>
    <w:rsid w:val="00081227"/>
    <w:rsid w:val="00082EA2"/>
    <w:rsid w:val="00084196"/>
    <w:rsid w:val="00084367"/>
    <w:rsid w:val="000854CF"/>
    <w:rsid w:val="000863D5"/>
    <w:rsid w:val="00087C3E"/>
    <w:rsid w:val="00087CE2"/>
    <w:rsid w:val="00090CE3"/>
    <w:rsid w:val="00090F39"/>
    <w:rsid w:val="000916E9"/>
    <w:rsid w:val="0009188F"/>
    <w:rsid w:val="00091C01"/>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2B1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6B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3BF0"/>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4C5F"/>
    <w:rsid w:val="00A75168"/>
    <w:rsid w:val="00A75810"/>
    <w:rsid w:val="00A765ED"/>
    <w:rsid w:val="00A76B95"/>
    <w:rsid w:val="00A77B2E"/>
    <w:rsid w:val="00A810F7"/>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FFE"/>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604"/>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490"/>
    <w:rsid w:val="00C42F78"/>
    <w:rsid w:val="00C43777"/>
    <w:rsid w:val="00C438E8"/>
    <w:rsid w:val="00C43B9B"/>
    <w:rsid w:val="00C440EA"/>
    <w:rsid w:val="00C448DD"/>
    <w:rsid w:val="00C44ACA"/>
    <w:rsid w:val="00C45CC3"/>
    <w:rsid w:val="00C45E17"/>
    <w:rsid w:val="00C461E6"/>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48C"/>
    <w:rsid w:val="00C74ABB"/>
    <w:rsid w:val="00C75E82"/>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6F42"/>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4BB4"/>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B7E8C"/>
    <w:rsid w:val="00DC0287"/>
    <w:rsid w:val="00DC03B6"/>
    <w:rsid w:val="00DC0B76"/>
    <w:rsid w:val="00DC12A6"/>
    <w:rsid w:val="00DC12AA"/>
    <w:rsid w:val="00DC1FED"/>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2291"/>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A6A0A"/>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0577"/>
    <o:shapelayout v:ext="edit">
      <o:idmap v:ext="edit" data="1"/>
    </o:shapelayout>
  </w:shapeDefaults>
  <w:decimalSymbol w:val=","/>
  <w:listSeparator w:val=";"/>
  <w14:docId w14:val="18DD6FBB"/>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consultantplus://offline/ref=77255D58529810C30E29198506A50984A5CB1E5381C7D5DEBAAB4283762A268E307D3BE396F5F1AC118BC7763BB0b2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il@yn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footer" Target="footer5.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1C86C465CD3D99EF2F17B067D7F67A3BEECAC068F220D17A505D235DC2CE30CF5975ECB9E37F054C1527B004B63Dd7K" TargetMode="External"/><Relationship Id="rId29"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77255D58529810C30E29198506A50984A5C81F5C86C4D5DEBAAB4283762A268E227D63EC92F6E7A74CC481233400577F97053824BDDFB0b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77255D58529810C30E29198506A50984A5C81E5089C7D5DEBAAB4283762A268E307D3BE396F5F1AC118BC7763BB0b2J" TargetMode="External"/><Relationship Id="rId28"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BCCCD69F021D17A505D235DC2CE30CF5975ECB9E37F054C1527B004B63Dd7K"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D95F2E4F849D1907B39074E619E122426BFBDbFJ" TargetMode="External"/><Relationship Id="rId27" Type="http://schemas.openxmlformats.org/officeDocument/2006/relationships/image" Target="media/image1.wmf"/><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FAB5-255D-4D13-ACF1-D4A05CFB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65</Pages>
  <Words>23463</Words>
  <Characters>151082</Characters>
  <Application>Microsoft Office Word</Application>
  <DocSecurity>0</DocSecurity>
  <Lines>1259</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174197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188</cp:revision>
  <cp:lastPrinted>2023-08-03T00:10:00Z</cp:lastPrinted>
  <dcterms:created xsi:type="dcterms:W3CDTF">2023-07-07T00:15:00Z</dcterms:created>
  <dcterms:modified xsi:type="dcterms:W3CDTF">2024-03-21T02:49:00Z</dcterms:modified>
</cp:coreProperties>
</file>