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4D" w:rsidRPr="005455C6" w:rsidRDefault="0023544D" w:rsidP="0023544D">
      <w:pPr>
        <w:spacing w:after="0" w:line="240" w:lineRule="auto"/>
        <w:ind w:left="6379"/>
        <w:jc w:val="right"/>
        <w:rPr>
          <w:rFonts w:ascii="Times New Roman" w:hAnsi="Times New Roman"/>
          <w:sz w:val="24"/>
          <w:szCs w:val="24"/>
        </w:rPr>
      </w:pPr>
      <w:r w:rsidRPr="005455C6">
        <w:rPr>
          <w:rFonts w:ascii="Times New Roman" w:hAnsi="Times New Roman"/>
          <w:sz w:val="24"/>
          <w:szCs w:val="24"/>
        </w:rPr>
        <w:t xml:space="preserve">Утверждено </w:t>
      </w:r>
    </w:p>
    <w:p w:rsidR="0023544D" w:rsidRPr="005455C6" w:rsidRDefault="0023544D" w:rsidP="0023544D">
      <w:pPr>
        <w:spacing w:after="0" w:line="240" w:lineRule="auto"/>
        <w:ind w:left="6379"/>
        <w:jc w:val="right"/>
        <w:rPr>
          <w:rFonts w:ascii="Times New Roman" w:hAnsi="Times New Roman"/>
          <w:sz w:val="24"/>
          <w:szCs w:val="24"/>
        </w:rPr>
      </w:pPr>
      <w:r w:rsidRPr="005455C6">
        <w:rPr>
          <w:rFonts w:ascii="Times New Roman" w:hAnsi="Times New Roman"/>
          <w:sz w:val="24"/>
          <w:szCs w:val="24"/>
        </w:rPr>
        <w:t>Приказом АО «</w:t>
      </w:r>
      <w:proofErr w:type="spellStart"/>
      <w:r w:rsidRPr="005455C6">
        <w:rPr>
          <w:rFonts w:ascii="Times New Roman" w:hAnsi="Times New Roman"/>
          <w:sz w:val="24"/>
          <w:szCs w:val="24"/>
        </w:rPr>
        <w:t>Саханефтегазсбыт</w:t>
      </w:r>
      <w:proofErr w:type="spellEnd"/>
      <w:r w:rsidRPr="005455C6">
        <w:rPr>
          <w:rFonts w:ascii="Times New Roman" w:hAnsi="Times New Roman"/>
          <w:sz w:val="24"/>
          <w:szCs w:val="24"/>
        </w:rPr>
        <w:t xml:space="preserve">» </w:t>
      </w:r>
    </w:p>
    <w:p w:rsidR="00C770E9" w:rsidRPr="005455C6" w:rsidRDefault="00201A09" w:rsidP="008A380B">
      <w:pPr>
        <w:spacing w:after="0" w:line="240" w:lineRule="auto"/>
        <w:jc w:val="right"/>
        <w:rPr>
          <w:rFonts w:ascii="Times New Roman" w:hAnsi="Times New Roman"/>
          <w:sz w:val="24"/>
          <w:szCs w:val="24"/>
        </w:rPr>
      </w:pPr>
      <w:r w:rsidRPr="00460528">
        <w:rPr>
          <w:rFonts w:ascii="Times New Roman" w:hAnsi="Times New Roman"/>
          <w:sz w:val="24"/>
          <w:szCs w:val="24"/>
        </w:rPr>
        <w:t xml:space="preserve">от </w:t>
      </w:r>
      <w:r w:rsidR="008A380B" w:rsidRPr="00460528">
        <w:rPr>
          <w:rFonts w:ascii="Times New Roman" w:hAnsi="Times New Roman"/>
          <w:sz w:val="24"/>
          <w:szCs w:val="24"/>
        </w:rPr>
        <w:t>«</w:t>
      </w:r>
      <w:r w:rsidR="00F3772B" w:rsidRPr="00460528">
        <w:rPr>
          <w:rFonts w:ascii="Times New Roman" w:hAnsi="Times New Roman"/>
          <w:sz w:val="24"/>
          <w:szCs w:val="24"/>
        </w:rPr>
        <w:t>07</w:t>
      </w:r>
      <w:r w:rsidR="008A380B" w:rsidRPr="00460528">
        <w:rPr>
          <w:rFonts w:ascii="Times New Roman" w:hAnsi="Times New Roman"/>
          <w:sz w:val="24"/>
          <w:szCs w:val="24"/>
        </w:rPr>
        <w:t xml:space="preserve">» </w:t>
      </w:r>
      <w:r w:rsidR="000D6C10" w:rsidRPr="00460528">
        <w:rPr>
          <w:rFonts w:ascii="Times New Roman" w:hAnsi="Times New Roman"/>
          <w:sz w:val="24"/>
          <w:szCs w:val="24"/>
        </w:rPr>
        <w:t>июня</w:t>
      </w:r>
      <w:r w:rsidR="008A380B" w:rsidRPr="00460528">
        <w:rPr>
          <w:rFonts w:ascii="Times New Roman" w:hAnsi="Times New Roman"/>
          <w:sz w:val="24"/>
          <w:szCs w:val="24"/>
        </w:rPr>
        <w:t xml:space="preserve"> </w:t>
      </w:r>
      <w:r w:rsidR="0023544D" w:rsidRPr="00460528">
        <w:rPr>
          <w:rFonts w:ascii="Times New Roman" w:hAnsi="Times New Roman"/>
          <w:sz w:val="24"/>
          <w:szCs w:val="24"/>
        </w:rPr>
        <w:t>202</w:t>
      </w:r>
      <w:r w:rsidR="00F3772B" w:rsidRPr="00460528">
        <w:rPr>
          <w:rFonts w:ascii="Times New Roman" w:hAnsi="Times New Roman"/>
          <w:sz w:val="24"/>
          <w:szCs w:val="24"/>
        </w:rPr>
        <w:t>4</w:t>
      </w:r>
      <w:r w:rsidR="0023544D" w:rsidRPr="00460528">
        <w:rPr>
          <w:rFonts w:ascii="Times New Roman" w:hAnsi="Times New Roman"/>
          <w:sz w:val="24"/>
          <w:szCs w:val="24"/>
        </w:rPr>
        <w:t xml:space="preserve"> г. № Закуп</w:t>
      </w:r>
      <w:r w:rsidR="003C1B02" w:rsidRPr="00460528">
        <w:rPr>
          <w:rFonts w:ascii="Times New Roman" w:hAnsi="Times New Roman"/>
          <w:sz w:val="24"/>
          <w:szCs w:val="24"/>
        </w:rPr>
        <w:t xml:space="preserve"> </w:t>
      </w:r>
      <w:r w:rsidR="0023544D" w:rsidRPr="00460528">
        <w:rPr>
          <w:rFonts w:ascii="Times New Roman" w:hAnsi="Times New Roman"/>
          <w:sz w:val="24"/>
          <w:szCs w:val="24"/>
        </w:rPr>
        <w:t>-</w:t>
      </w:r>
      <w:r w:rsidR="00444AD8" w:rsidRPr="00460528">
        <w:rPr>
          <w:rFonts w:ascii="Times New Roman" w:hAnsi="Times New Roman"/>
          <w:sz w:val="24"/>
          <w:szCs w:val="24"/>
        </w:rPr>
        <w:t xml:space="preserve"> </w:t>
      </w:r>
      <w:r w:rsidR="005C2AEA" w:rsidRPr="00460528">
        <w:rPr>
          <w:rFonts w:ascii="Times New Roman" w:hAnsi="Times New Roman"/>
          <w:sz w:val="24"/>
          <w:szCs w:val="24"/>
        </w:rPr>
        <w:t>2</w:t>
      </w:r>
      <w:r w:rsidR="000D03DA" w:rsidRPr="00460528">
        <w:rPr>
          <w:rFonts w:ascii="Times New Roman" w:hAnsi="Times New Roman"/>
          <w:sz w:val="24"/>
          <w:szCs w:val="24"/>
        </w:rPr>
        <w:t>50</w:t>
      </w:r>
      <w:r w:rsidR="005C2AEA" w:rsidRPr="00460528">
        <w:rPr>
          <w:rFonts w:ascii="Times New Roman" w:hAnsi="Times New Roman"/>
          <w:sz w:val="24"/>
          <w:szCs w:val="24"/>
        </w:rPr>
        <w:t>3</w:t>
      </w:r>
    </w:p>
    <w:p w:rsidR="0023544D" w:rsidRPr="005455C6" w:rsidRDefault="0023544D" w:rsidP="00C770E9">
      <w:pPr>
        <w:spacing w:line="240" w:lineRule="auto"/>
        <w:ind w:left="6379"/>
        <w:jc w:val="right"/>
        <w:rPr>
          <w:rFonts w:ascii="Times New Roman" w:hAnsi="Times New Roman"/>
          <w:sz w:val="24"/>
          <w:szCs w:val="24"/>
        </w:rPr>
      </w:pPr>
    </w:p>
    <w:p w:rsidR="0023544D" w:rsidRPr="005455C6" w:rsidRDefault="0023544D" w:rsidP="00C770E9">
      <w:pPr>
        <w:spacing w:line="240" w:lineRule="auto"/>
        <w:ind w:left="6379"/>
        <w:jc w:val="right"/>
        <w:rPr>
          <w:rFonts w:ascii="Times New Roman" w:hAnsi="Times New Roman"/>
          <w:sz w:val="24"/>
          <w:szCs w:val="24"/>
        </w:rPr>
      </w:pPr>
    </w:p>
    <w:p w:rsidR="0023544D" w:rsidRPr="005455C6" w:rsidRDefault="0023544D" w:rsidP="00C770E9">
      <w:pPr>
        <w:spacing w:line="240" w:lineRule="auto"/>
        <w:ind w:left="6379"/>
        <w:jc w:val="right"/>
        <w:rPr>
          <w:rFonts w:ascii="Times New Roman" w:hAnsi="Times New Roman"/>
          <w:sz w:val="24"/>
          <w:szCs w:val="24"/>
        </w:rPr>
      </w:pPr>
    </w:p>
    <w:p w:rsidR="00C770E9" w:rsidRPr="005455C6" w:rsidRDefault="00C770E9" w:rsidP="0023544D">
      <w:pPr>
        <w:spacing w:line="240" w:lineRule="auto"/>
        <w:outlineLvl w:val="0"/>
        <w:rPr>
          <w:rFonts w:ascii="Times New Roman" w:hAnsi="Times New Roman"/>
          <w:b/>
          <w:bCs/>
          <w:sz w:val="24"/>
          <w:szCs w:val="24"/>
        </w:rPr>
      </w:pPr>
    </w:p>
    <w:p w:rsidR="00C770E9" w:rsidRPr="005455C6" w:rsidRDefault="00C770E9" w:rsidP="00C770E9">
      <w:pPr>
        <w:spacing w:line="240" w:lineRule="auto"/>
        <w:jc w:val="center"/>
        <w:outlineLvl w:val="0"/>
        <w:rPr>
          <w:rFonts w:ascii="Times New Roman" w:hAnsi="Times New Roman"/>
          <w:b/>
          <w:bCs/>
          <w:sz w:val="24"/>
          <w:szCs w:val="24"/>
        </w:rPr>
      </w:pPr>
    </w:p>
    <w:p w:rsidR="00C770E9" w:rsidRDefault="00C770E9" w:rsidP="00C770E9">
      <w:pPr>
        <w:spacing w:line="240" w:lineRule="auto"/>
        <w:jc w:val="center"/>
        <w:outlineLvl w:val="0"/>
        <w:rPr>
          <w:rFonts w:ascii="Times New Roman" w:hAnsi="Times New Roman"/>
          <w:b/>
          <w:bCs/>
          <w:sz w:val="24"/>
          <w:szCs w:val="24"/>
          <w:u w:val="single"/>
        </w:rPr>
      </w:pPr>
    </w:p>
    <w:p w:rsidR="00FD579D" w:rsidRPr="005455C6" w:rsidRDefault="00FD579D" w:rsidP="00C770E9">
      <w:pPr>
        <w:spacing w:line="240" w:lineRule="auto"/>
        <w:jc w:val="center"/>
        <w:outlineLvl w:val="0"/>
        <w:rPr>
          <w:rFonts w:ascii="Times New Roman" w:hAnsi="Times New Roman"/>
          <w:b/>
          <w:bCs/>
          <w:sz w:val="24"/>
          <w:szCs w:val="24"/>
          <w:u w:val="single"/>
        </w:rPr>
      </w:pPr>
    </w:p>
    <w:p w:rsidR="00585111" w:rsidRPr="005455C6" w:rsidRDefault="00455260" w:rsidP="00C770E9">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5455C6">
        <w:rPr>
          <w:rFonts w:ascii="Times New Roman" w:eastAsia="Times New Roman" w:hAnsi="Times New Roman"/>
          <w:b/>
          <w:bCs/>
          <w:sz w:val="32"/>
          <w:szCs w:val="32"/>
          <w:lang w:eastAsia="ru-RU"/>
        </w:rPr>
        <w:t xml:space="preserve">ДОКУМЕНТАЦИЯ ПО ЗАПРОСУ </w:t>
      </w:r>
      <w:r w:rsidR="00585111" w:rsidRPr="005455C6">
        <w:rPr>
          <w:rFonts w:ascii="Times New Roman" w:eastAsia="Times New Roman" w:hAnsi="Times New Roman"/>
          <w:b/>
          <w:bCs/>
          <w:sz w:val="32"/>
          <w:szCs w:val="32"/>
          <w:lang w:eastAsia="ru-RU"/>
        </w:rPr>
        <w:t>ЦЕН</w:t>
      </w:r>
      <w:r w:rsidR="009D085B" w:rsidRPr="005455C6">
        <w:rPr>
          <w:rFonts w:ascii="Times New Roman" w:eastAsia="Times New Roman" w:hAnsi="Times New Roman"/>
          <w:b/>
          <w:bCs/>
          <w:sz w:val="32"/>
          <w:szCs w:val="32"/>
          <w:lang w:eastAsia="ru-RU"/>
        </w:rPr>
        <w:t xml:space="preserve"> </w:t>
      </w:r>
    </w:p>
    <w:p w:rsidR="00C770E9" w:rsidRPr="005455C6" w:rsidRDefault="00653DCE" w:rsidP="00C770E9">
      <w:pPr>
        <w:spacing w:after="0" w:line="240" w:lineRule="auto"/>
        <w:ind w:firstLine="567"/>
        <w:jc w:val="center"/>
        <w:outlineLvl w:val="0"/>
        <w:rPr>
          <w:rFonts w:ascii="Times New Roman" w:eastAsia="Times New Roman" w:hAnsi="Times New Roman"/>
          <w:b/>
          <w:sz w:val="32"/>
          <w:szCs w:val="32"/>
          <w:lang w:eastAsia="ru-RU"/>
        </w:rPr>
      </w:pPr>
      <w:r w:rsidRPr="005455C6">
        <w:rPr>
          <w:rFonts w:ascii="Times New Roman" w:eastAsia="Times New Roman" w:hAnsi="Times New Roman"/>
          <w:b/>
          <w:sz w:val="32"/>
          <w:szCs w:val="32"/>
          <w:lang w:eastAsia="ru-RU"/>
        </w:rPr>
        <w:t>В ЭЛЕКТРОННОЙ ФОРМЕ</w:t>
      </w:r>
      <w:bookmarkEnd w:id="0"/>
    </w:p>
    <w:p w:rsidR="007071DD" w:rsidRPr="005455C6" w:rsidRDefault="007071DD" w:rsidP="00C7607F">
      <w:pPr>
        <w:spacing w:after="0" w:line="240" w:lineRule="auto"/>
        <w:ind w:firstLine="567"/>
        <w:jc w:val="center"/>
        <w:outlineLvl w:val="0"/>
        <w:rPr>
          <w:rFonts w:ascii="Times New Roman" w:eastAsia="Times New Roman" w:hAnsi="Times New Roman"/>
          <w:b/>
          <w:sz w:val="32"/>
          <w:szCs w:val="32"/>
          <w:lang w:eastAsia="ru-RU"/>
        </w:rPr>
      </w:pPr>
    </w:p>
    <w:p w:rsidR="00C7607F" w:rsidRPr="005455C6" w:rsidRDefault="00A755DB" w:rsidP="00C01133">
      <w:pPr>
        <w:spacing w:after="0" w:line="240" w:lineRule="atLeast"/>
        <w:jc w:val="center"/>
        <w:rPr>
          <w:rFonts w:ascii="Times New Roman" w:eastAsia="Times New Roman" w:hAnsi="Times New Roman"/>
          <w:b/>
          <w:sz w:val="32"/>
          <w:szCs w:val="32"/>
          <w:lang w:eastAsia="ru-RU"/>
        </w:rPr>
      </w:pPr>
      <w:r w:rsidRPr="005455C6">
        <w:rPr>
          <w:rFonts w:ascii="Times New Roman" w:eastAsia="Times New Roman" w:hAnsi="Times New Roman"/>
          <w:b/>
          <w:sz w:val="36"/>
          <w:szCs w:val="36"/>
          <w:lang w:eastAsia="ru-RU"/>
        </w:rPr>
        <w:t xml:space="preserve">на </w:t>
      </w:r>
      <w:r w:rsidR="003B3813">
        <w:rPr>
          <w:rFonts w:ascii="Times New Roman" w:eastAsia="Times New Roman" w:hAnsi="Times New Roman"/>
          <w:b/>
          <w:sz w:val="36"/>
          <w:szCs w:val="36"/>
          <w:lang w:eastAsia="ru-RU"/>
        </w:rPr>
        <w:t>поставку</w:t>
      </w:r>
      <w:r w:rsidR="003B3813" w:rsidRPr="003B3813">
        <w:rPr>
          <w:rFonts w:ascii="Times New Roman" w:eastAsia="Times New Roman" w:hAnsi="Times New Roman"/>
          <w:b/>
          <w:sz w:val="36"/>
          <w:szCs w:val="36"/>
          <w:lang w:eastAsia="ru-RU"/>
        </w:rPr>
        <w:t xml:space="preserve"> </w:t>
      </w:r>
      <w:r w:rsidR="0015334A" w:rsidRPr="0015334A">
        <w:rPr>
          <w:rFonts w:ascii="Times New Roman" w:eastAsia="Times New Roman" w:hAnsi="Times New Roman"/>
          <w:b/>
          <w:sz w:val="36"/>
          <w:szCs w:val="36"/>
          <w:lang w:eastAsia="ru-RU"/>
        </w:rPr>
        <w:t>нефтепродуктов для населения Республики Саха (Якутия) в навигацию 2024 г. до пунктов назначения</w:t>
      </w: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957A09" w:rsidRPr="005455C6" w:rsidRDefault="00957A09" w:rsidP="00C770E9">
      <w:pPr>
        <w:spacing w:line="240" w:lineRule="auto"/>
        <w:rPr>
          <w:rFonts w:ascii="Times New Roman" w:hAnsi="Times New Roman"/>
          <w:sz w:val="24"/>
          <w:szCs w:val="24"/>
        </w:rPr>
      </w:pPr>
    </w:p>
    <w:p w:rsidR="00957A09" w:rsidRPr="005455C6" w:rsidRDefault="00957A09" w:rsidP="00C770E9">
      <w:pPr>
        <w:spacing w:line="240" w:lineRule="auto"/>
        <w:rPr>
          <w:rFonts w:ascii="Times New Roman" w:hAnsi="Times New Roman"/>
          <w:sz w:val="24"/>
          <w:szCs w:val="24"/>
        </w:rPr>
      </w:pPr>
    </w:p>
    <w:p w:rsidR="000B6296" w:rsidRPr="005455C6" w:rsidRDefault="000B6296" w:rsidP="00C770E9">
      <w:pPr>
        <w:spacing w:line="240" w:lineRule="auto"/>
        <w:rPr>
          <w:rFonts w:ascii="Times New Roman" w:hAnsi="Times New Roman"/>
          <w:sz w:val="24"/>
          <w:szCs w:val="24"/>
        </w:rPr>
      </w:pPr>
    </w:p>
    <w:p w:rsidR="00520E73" w:rsidRPr="005455C6" w:rsidRDefault="00520E73" w:rsidP="00C770E9">
      <w:pPr>
        <w:spacing w:line="240" w:lineRule="auto"/>
        <w:rPr>
          <w:rFonts w:ascii="Times New Roman" w:hAnsi="Times New Roman"/>
          <w:sz w:val="24"/>
          <w:szCs w:val="24"/>
        </w:rPr>
      </w:pPr>
    </w:p>
    <w:p w:rsidR="0082537A" w:rsidRPr="005455C6" w:rsidRDefault="0082537A" w:rsidP="00C770E9">
      <w:pPr>
        <w:spacing w:line="240" w:lineRule="auto"/>
        <w:rPr>
          <w:rFonts w:ascii="Times New Roman" w:hAnsi="Times New Roman"/>
          <w:sz w:val="24"/>
          <w:szCs w:val="24"/>
        </w:rPr>
      </w:pPr>
    </w:p>
    <w:p w:rsidR="000868B8" w:rsidRPr="005455C6" w:rsidRDefault="000868B8" w:rsidP="00C770E9">
      <w:pPr>
        <w:spacing w:line="240" w:lineRule="auto"/>
        <w:rPr>
          <w:rFonts w:ascii="Times New Roman" w:hAnsi="Times New Roman"/>
          <w:sz w:val="24"/>
          <w:szCs w:val="24"/>
        </w:rPr>
      </w:pPr>
    </w:p>
    <w:p w:rsidR="00503212" w:rsidRDefault="00503212" w:rsidP="00C770E9">
      <w:pPr>
        <w:spacing w:line="240" w:lineRule="auto"/>
        <w:rPr>
          <w:rFonts w:ascii="Times New Roman" w:hAnsi="Times New Roman"/>
          <w:sz w:val="24"/>
          <w:szCs w:val="24"/>
        </w:rPr>
      </w:pPr>
    </w:p>
    <w:p w:rsidR="00C7607F" w:rsidRDefault="00C7607F" w:rsidP="00C770E9">
      <w:pPr>
        <w:spacing w:line="240" w:lineRule="auto"/>
        <w:rPr>
          <w:rFonts w:ascii="Times New Roman" w:hAnsi="Times New Roman"/>
          <w:sz w:val="24"/>
          <w:szCs w:val="24"/>
        </w:rPr>
      </w:pPr>
    </w:p>
    <w:p w:rsidR="004D6D63" w:rsidRDefault="004D6D63" w:rsidP="00C770E9">
      <w:pPr>
        <w:spacing w:line="240" w:lineRule="auto"/>
        <w:rPr>
          <w:rFonts w:ascii="Times New Roman" w:hAnsi="Times New Roman"/>
          <w:sz w:val="24"/>
          <w:szCs w:val="24"/>
        </w:rPr>
      </w:pPr>
    </w:p>
    <w:p w:rsidR="00B67C4D" w:rsidRDefault="00B67C4D" w:rsidP="00C770E9">
      <w:pPr>
        <w:spacing w:line="240" w:lineRule="auto"/>
        <w:rPr>
          <w:rFonts w:ascii="Times New Roman" w:hAnsi="Times New Roman"/>
          <w:sz w:val="24"/>
          <w:szCs w:val="24"/>
        </w:rPr>
      </w:pPr>
    </w:p>
    <w:p w:rsidR="00FD579D" w:rsidRPr="005455C6" w:rsidRDefault="00FD579D" w:rsidP="00C770E9">
      <w:pPr>
        <w:spacing w:line="240" w:lineRule="auto"/>
        <w:rPr>
          <w:rFonts w:ascii="Times New Roman" w:hAnsi="Times New Roman"/>
          <w:sz w:val="24"/>
          <w:szCs w:val="24"/>
        </w:rPr>
      </w:pPr>
    </w:p>
    <w:p w:rsidR="00503212" w:rsidRDefault="00951CE0" w:rsidP="00503212">
      <w:pPr>
        <w:spacing w:after="0" w:line="240" w:lineRule="auto"/>
        <w:jc w:val="center"/>
        <w:rPr>
          <w:rFonts w:ascii="Times New Roman" w:eastAsia="Times New Roman" w:hAnsi="Times New Roman"/>
          <w:sz w:val="24"/>
          <w:szCs w:val="24"/>
          <w:lang w:eastAsia="ru-RU"/>
        </w:rPr>
      </w:pP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Pr="005455C6">
        <w:rPr>
          <w:rFonts w:ascii="Times New Roman" w:eastAsia="Times New Roman" w:hAnsi="Times New Roman"/>
          <w:sz w:val="24"/>
          <w:szCs w:val="24"/>
          <w:lang w:eastAsia="ru-RU"/>
        </w:rPr>
        <w:t>Якутск – 202</w:t>
      </w:r>
      <w:r w:rsidR="00B67C4D">
        <w:rPr>
          <w:rFonts w:ascii="Times New Roman" w:eastAsia="Times New Roman" w:hAnsi="Times New Roman"/>
          <w:sz w:val="24"/>
          <w:szCs w:val="24"/>
          <w:lang w:eastAsia="ru-RU"/>
        </w:rPr>
        <w:t>4</w:t>
      </w:r>
    </w:p>
    <w:p w:rsidR="00FD579D" w:rsidRPr="005455C6" w:rsidRDefault="00FD579D" w:rsidP="00503212">
      <w:pPr>
        <w:spacing w:after="0" w:line="240" w:lineRule="auto"/>
        <w:jc w:val="center"/>
        <w:rPr>
          <w:rFonts w:ascii="Times New Roman" w:eastAsia="Times New Roman" w:hAnsi="Times New Roman"/>
          <w:sz w:val="24"/>
          <w:szCs w:val="24"/>
          <w:lang w:eastAsia="ru-RU"/>
        </w:rPr>
      </w:pPr>
    </w:p>
    <w:p w:rsidR="00C43FF2" w:rsidRDefault="00C43FF2" w:rsidP="00503212">
      <w:pPr>
        <w:spacing w:after="0" w:line="240" w:lineRule="auto"/>
        <w:jc w:val="center"/>
        <w:rPr>
          <w:rFonts w:ascii="Times New Roman" w:eastAsia="Times New Roman" w:hAnsi="Times New Roman"/>
          <w:sz w:val="24"/>
          <w:szCs w:val="24"/>
          <w:lang w:eastAsia="ru-RU"/>
        </w:rPr>
      </w:pPr>
    </w:p>
    <w:p w:rsidR="00503212" w:rsidRPr="005455C6" w:rsidRDefault="00B94F19" w:rsidP="00503212">
      <w:pPr>
        <w:spacing w:after="0" w:line="240" w:lineRule="auto"/>
        <w:jc w:val="center"/>
        <w:rPr>
          <w:rFonts w:ascii="Times New Roman" w:eastAsia="Times New Roman" w:hAnsi="Times New Roman"/>
          <w:sz w:val="24"/>
          <w:szCs w:val="24"/>
          <w:lang w:eastAsia="ru-RU"/>
        </w:rPr>
      </w:pPr>
      <w:r w:rsidRPr="00460528">
        <w:rPr>
          <w:rFonts w:ascii="Times New Roman" w:eastAsia="Times New Roman" w:hAnsi="Times New Roman"/>
          <w:sz w:val="24"/>
          <w:szCs w:val="24"/>
          <w:lang w:eastAsia="ru-RU"/>
        </w:rPr>
        <w:lastRenderedPageBreak/>
        <w:t>СОДЕРЖАНИЕ</w:t>
      </w:r>
      <w:bookmarkStart w:id="9" w:name="_GoBack"/>
      <w:bookmarkEnd w:id="9"/>
    </w:p>
    <w:tbl>
      <w:tblPr>
        <w:tblW w:w="25376" w:type="dxa"/>
        <w:tblInd w:w="-318" w:type="dxa"/>
        <w:tblLook w:val="04A0" w:firstRow="1" w:lastRow="0" w:firstColumn="1" w:lastColumn="0" w:noHBand="0" w:noVBand="1"/>
      </w:tblPr>
      <w:tblGrid>
        <w:gridCol w:w="10207"/>
        <w:gridCol w:w="15169"/>
      </w:tblGrid>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1. Общие положения . . . . . . . . . . . . . . . . . . . . . . . . . . . . . . . . . . . . . . . . . . . . . . . . . . . . . . . . . . . . . . .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4</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1.1. Общие сведения о процедуре закупки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4</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1.2. Правовой статус процедур и документов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4</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1.3. Обжалование </w:t>
            </w:r>
            <w:r w:rsidRPr="005455C6">
              <w:rPr>
                <w:rFonts w:ascii="Times New Roman" w:eastAsia="Times New Roman" w:hAnsi="Times New Roman"/>
                <w:iCs/>
                <w:sz w:val="24"/>
                <w:szCs w:val="24"/>
                <w:lang w:eastAsia="ru-RU"/>
              </w:rPr>
              <w:t>действий (бездейст</w:t>
            </w:r>
            <w:r w:rsidR="00B11156" w:rsidRPr="005455C6">
              <w:rPr>
                <w:rFonts w:ascii="Times New Roman" w:eastAsia="Times New Roman" w:hAnsi="Times New Roman"/>
                <w:iCs/>
                <w:sz w:val="24"/>
                <w:szCs w:val="24"/>
                <w:lang w:eastAsia="ru-RU"/>
              </w:rPr>
              <w:t>9</w:t>
            </w:r>
            <w:r w:rsidRPr="005455C6">
              <w:rPr>
                <w:rFonts w:ascii="Times New Roman" w:eastAsia="Times New Roman" w:hAnsi="Times New Roman"/>
                <w:iCs/>
                <w:sz w:val="24"/>
                <w:szCs w:val="24"/>
                <w:lang w:eastAsia="ru-RU"/>
              </w:rPr>
              <w:t>вия) организатора закупки</w:t>
            </w:r>
            <w:r w:rsidRPr="005455C6">
              <w:rPr>
                <w:rFonts w:ascii="Times New Roman" w:eastAsia="Times New Roman" w:hAnsi="Times New Roman"/>
                <w:sz w:val="24"/>
                <w:szCs w:val="24"/>
                <w:lang w:eastAsia="ru-RU"/>
              </w:rPr>
              <w:t xml:space="preserve">.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5</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1.4. Досудебный порядок рассмотрения споров.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5</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1.5. Прочие положения . . . . . . . . . . . . . . . . . . . . . . . . . . . . . . . . . . . . . . . . . . . . . . . . . . . . . . . . . . . . . . .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5</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6</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 xml:space="preserve">2. Техническое задание </w:t>
            </w:r>
            <w:proofErr w:type="gramStart"/>
            <w:r w:rsidRPr="005455C6">
              <w:rPr>
                <w:rFonts w:ascii="Times New Roman" w:eastAsia="Times New Roman" w:hAnsi="Times New Roman"/>
                <w:b/>
                <w:bCs/>
                <w:sz w:val="24"/>
                <w:szCs w:val="24"/>
                <w:lang w:eastAsia="ru-RU"/>
              </w:rPr>
              <w:t>. . . .</w:t>
            </w:r>
            <w:proofErr w:type="gramEnd"/>
            <w:r w:rsidRPr="005455C6">
              <w:rPr>
                <w:rFonts w:ascii="Times New Roman" w:eastAsia="Times New Roman" w:hAnsi="Times New Roman"/>
                <w:b/>
                <w:bCs/>
                <w:sz w:val="24"/>
                <w:szCs w:val="24"/>
                <w:lang w:eastAsia="ru-RU"/>
              </w:rPr>
              <w:t xml:space="preserve">  . . . . . . . . . . . . . . . . . . . . . . . . . . . . . . . . . . . . . . . . . . . . . . . . . . . . . . . . .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hideMark/>
          </w:tcPr>
          <w:p w:rsidR="006B3BC1" w:rsidRPr="005455C6" w:rsidRDefault="00BA635C"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2.</w:t>
            </w:r>
            <w:r w:rsidR="006B3BC1" w:rsidRPr="005455C6">
              <w:rPr>
                <w:rFonts w:ascii="Times New Roman" w:eastAsia="Times New Roman" w:hAnsi="Times New Roman"/>
                <w:sz w:val="24"/>
                <w:szCs w:val="24"/>
                <w:lang w:eastAsia="ru-RU"/>
              </w:rPr>
              <w:t xml:space="preserve">1. Предмет закупки. . . . . . . . . . . . . . . . . . . . . . . . . . . . . . . . . . . . . . . . . . . . . . . . . . . . . . . . . . . . </w:t>
            </w:r>
            <w:proofErr w:type="gramStart"/>
            <w:r w:rsidR="006B3BC1" w:rsidRPr="005455C6">
              <w:rPr>
                <w:rFonts w:ascii="Times New Roman" w:eastAsia="Times New Roman" w:hAnsi="Times New Roman"/>
                <w:sz w:val="24"/>
                <w:szCs w:val="24"/>
                <w:lang w:eastAsia="ru-RU"/>
              </w:rPr>
              <w:t>. . . .</w:t>
            </w:r>
            <w:proofErr w:type="gramEnd"/>
            <w:r w:rsidR="006B3BC1"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9A7B28" w:rsidRPr="005455C6" w:rsidTr="007174CF">
        <w:trPr>
          <w:trHeight w:val="360"/>
        </w:trPr>
        <w:tc>
          <w:tcPr>
            <w:tcW w:w="10207" w:type="dxa"/>
            <w:vAlign w:val="bottom"/>
          </w:tcPr>
          <w:p w:rsidR="009A7B28" w:rsidRPr="005455C6" w:rsidRDefault="009A7B28" w:rsidP="007174CF">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w:t>
            </w:r>
            <w:r w:rsidRPr="009A7B28">
              <w:rPr>
                <w:rFonts w:ascii="Times New Roman" w:eastAsia="Times New Roman" w:hAnsi="Times New Roman"/>
                <w:sz w:val="24"/>
                <w:szCs w:val="24"/>
                <w:lang w:eastAsia="ru-RU"/>
              </w:rPr>
              <w:t>Место поставки</w:t>
            </w:r>
            <w:r w:rsidRPr="005455C6">
              <w:rPr>
                <w:rFonts w:ascii="Times New Roman" w:eastAsia="Times New Roman" w:hAnsi="Times New Roman"/>
                <w:sz w:val="24"/>
                <w:szCs w:val="24"/>
                <w:lang w:eastAsia="ru-RU"/>
              </w:rPr>
              <w:t>. . . . . . . . . . . . . . . . . . . . . . . . . . . . . . . . . . . . . . . . . . . . . . . . . . . . . . . . . . . . .</w:t>
            </w:r>
            <w:r>
              <w:rPr>
                <w:rFonts w:ascii="Times New Roman" w:eastAsia="Times New Roman" w:hAnsi="Times New Roman"/>
                <w:sz w:val="24"/>
                <w:szCs w:val="24"/>
                <w:lang w:eastAsia="ru-RU"/>
              </w:rPr>
              <w:t xml:space="preserve"> . . . . .</w:t>
            </w:r>
          </w:p>
        </w:tc>
        <w:tc>
          <w:tcPr>
            <w:tcW w:w="15169" w:type="dxa"/>
            <w:vAlign w:val="bottom"/>
          </w:tcPr>
          <w:p w:rsidR="009A7B28" w:rsidRPr="005455C6" w:rsidRDefault="009A7B28" w:rsidP="007174CF">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r>
      <w:tr w:rsidR="009A7B28" w:rsidRPr="005455C6" w:rsidTr="007174CF">
        <w:trPr>
          <w:trHeight w:val="360"/>
        </w:trPr>
        <w:tc>
          <w:tcPr>
            <w:tcW w:w="10207" w:type="dxa"/>
            <w:vAlign w:val="bottom"/>
          </w:tcPr>
          <w:p w:rsidR="009A7B28" w:rsidRPr="005455C6" w:rsidRDefault="009A7B28" w:rsidP="007174CF">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w:t>
            </w:r>
            <w:r w:rsidRPr="009A7B28">
              <w:rPr>
                <w:rFonts w:ascii="Times New Roman" w:eastAsia="Times New Roman" w:hAnsi="Times New Roman"/>
                <w:sz w:val="24"/>
                <w:szCs w:val="24"/>
                <w:lang w:eastAsia="ru-RU"/>
              </w:rPr>
              <w:t>Срок поставки</w:t>
            </w:r>
            <w:r>
              <w:rPr>
                <w:rFonts w:ascii="Times New Roman" w:eastAsia="Times New Roman" w:hAnsi="Times New Roman"/>
                <w:sz w:val="24"/>
                <w:szCs w:val="24"/>
                <w:lang w:eastAsia="ru-RU"/>
              </w:rPr>
              <w:t xml:space="preserve"> </w:t>
            </w:r>
            <w:r w:rsidRPr="005455C6">
              <w:rPr>
                <w:rFonts w:ascii="Times New Roman" w:eastAsia="Times New Roman" w:hAnsi="Times New Roman"/>
                <w:sz w:val="24"/>
                <w:szCs w:val="24"/>
                <w:lang w:eastAsia="ru-RU"/>
              </w:rPr>
              <w:t>. . . . . . . . . . . . . . . . . . . . . . . . . . . . . . . . . . . . . . . . . . . . . . . . . . . . . . . . . . . . .</w:t>
            </w:r>
            <w:r>
              <w:rPr>
                <w:rFonts w:ascii="Times New Roman" w:eastAsia="Times New Roman" w:hAnsi="Times New Roman"/>
                <w:sz w:val="24"/>
                <w:szCs w:val="24"/>
                <w:lang w:eastAsia="ru-RU"/>
              </w:rPr>
              <w:t xml:space="preserve"> . . . . . .</w:t>
            </w:r>
          </w:p>
        </w:tc>
        <w:tc>
          <w:tcPr>
            <w:tcW w:w="15169" w:type="dxa"/>
            <w:vAlign w:val="bottom"/>
          </w:tcPr>
          <w:p w:rsidR="009A7B28" w:rsidRPr="005455C6" w:rsidRDefault="009A7B28" w:rsidP="007174CF">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r>
      <w:tr w:rsidR="00BA635C" w:rsidRPr="005455C6" w:rsidTr="007174CF">
        <w:trPr>
          <w:trHeight w:val="360"/>
        </w:trPr>
        <w:tc>
          <w:tcPr>
            <w:tcW w:w="10207" w:type="dxa"/>
            <w:vAlign w:val="bottom"/>
          </w:tcPr>
          <w:p w:rsidR="00BA635C" w:rsidRPr="005455C6"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hAnsi="Times New Roman"/>
                <w:sz w:val="24"/>
                <w:szCs w:val="24"/>
              </w:rPr>
              <w:t>2.</w:t>
            </w:r>
            <w:r w:rsidR="009A7B28">
              <w:rPr>
                <w:rFonts w:ascii="Times New Roman" w:hAnsi="Times New Roman"/>
                <w:sz w:val="24"/>
                <w:szCs w:val="24"/>
              </w:rPr>
              <w:t>4</w:t>
            </w:r>
            <w:r w:rsidRPr="005455C6">
              <w:rPr>
                <w:rFonts w:ascii="Times New Roman" w:hAnsi="Times New Roman"/>
                <w:sz w:val="24"/>
                <w:szCs w:val="24"/>
              </w:rPr>
              <w:t xml:space="preserve">. Сведения о начальной (максимальной) цене договора </w:t>
            </w:r>
            <w:r w:rsidRPr="005455C6">
              <w:rPr>
                <w:rFonts w:ascii="Times New Roman" w:eastAsia="Times New Roman" w:hAnsi="Times New Roman"/>
                <w:sz w:val="24"/>
                <w:szCs w:val="24"/>
                <w:lang w:eastAsia="ru-RU"/>
              </w:rPr>
              <w:t>. . . . . . . . . . . . . . . . . . . . . . . . . . . . . . . . .</w:t>
            </w:r>
          </w:p>
        </w:tc>
        <w:tc>
          <w:tcPr>
            <w:tcW w:w="15169" w:type="dxa"/>
            <w:vAlign w:val="bottom"/>
          </w:tcPr>
          <w:p w:rsidR="00BA635C" w:rsidRPr="005455C6" w:rsidRDefault="00BA635C"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tcPr>
          <w:p w:rsidR="006B3BC1" w:rsidRPr="005455C6"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2.</w:t>
            </w:r>
            <w:r w:rsidR="009A7B28">
              <w:rPr>
                <w:rFonts w:ascii="Times New Roman" w:eastAsia="Times New Roman" w:hAnsi="Times New Roman"/>
                <w:sz w:val="24"/>
                <w:szCs w:val="24"/>
                <w:lang w:eastAsia="ru-RU"/>
              </w:rPr>
              <w:t>5</w:t>
            </w:r>
            <w:r w:rsidR="006B3BC1" w:rsidRPr="005455C6">
              <w:rPr>
                <w:rFonts w:ascii="Times New Roman" w:eastAsia="Times New Roman" w:hAnsi="Times New Roman"/>
                <w:sz w:val="24"/>
                <w:szCs w:val="24"/>
                <w:lang w:eastAsia="ru-RU"/>
              </w:rPr>
              <w:t xml:space="preserve">. </w:t>
            </w:r>
            <w:r w:rsidR="009A7B28">
              <w:rPr>
                <w:rFonts w:ascii="Times New Roman" w:eastAsia="Times New Roman" w:hAnsi="Times New Roman"/>
                <w:sz w:val="24"/>
                <w:szCs w:val="24"/>
                <w:lang w:eastAsia="ru-RU"/>
              </w:rPr>
              <w:t xml:space="preserve">Условия поставки . . . . . </w:t>
            </w:r>
            <w:r w:rsidR="006B3BC1" w:rsidRPr="005455C6">
              <w:rPr>
                <w:rFonts w:ascii="Times New Roman" w:eastAsia="Times New Roman" w:hAnsi="Times New Roman"/>
                <w:sz w:val="24"/>
                <w:szCs w:val="24"/>
                <w:lang w:eastAsia="ru-RU"/>
              </w:rPr>
              <w:t xml:space="preserve">. . . . . . . . . . . . . . . . . . . . . . . . . . . . . . . . . . . . . . . . . . . . . . . . . . . . . . . </w:t>
            </w:r>
            <w:proofErr w:type="gramStart"/>
            <w:r w:rsidR="006B3BC1" w:rsidRPr="005455C6">
              <w:rPr>
                <w:rFonts w:ascii="Times New Roman" w:eastAsia="Times New Roman" w:hAnsi="Times New Roman"/>
                <w:sz w:val="24"/>
                <w:szCs w:val="24"/>
                <w:lang w:eastAsia="ru-RU"/>
              </w:rPr>
              <w:t>. . . .</w:t>
            </w:r>
            <w:proofErr w:type="gramEnd"/>
            <w:r w:rsidR="006B3BC1" w:rsidRPr="005455C6">
              <w:rPr>
                <w:rFonts w:ascii="Times New Roman" w:eastAsia="Times New Roman" w:hAnsi="Times New Roman"/>
                <w:sz w:val="24"/>
                <w:szCs w:val="24"/>
                <w:lang w:eastAsia="ru-RU"/>
              </w:rPr>
              <w:t xml:space="preserve"> .</w:t>
            </w:r>
          </w:p>
        </w:tc>
        <w:tc>
          <w:tcPr>
            <w:tcW w:w="15169" w:type="dxa"/>
            <w:vAlign w:val="bottom"/>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tcPr>
          <w:p w:rsidR="006B3BC1" w:rsidRPr="005455C6" w:rsidRDefault="009A7B28" w:rsidP="00765559">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6B3BC1" w:rsidRPr="005455C6">
              <w:rPr>
                <w:rFonts w:ascii="Times New Roman" w:eastAsia="Times New Roman" w:hAnsi="Times New Roman"/>
                <w:sz w:val="24"/>
                <w:szCs w:val="24"/>
                <w:lang w:eastAsia="ru-RU"/>
              </w:rPr>
              <w:t xml:space="preserve">. </w:t>
            </w:r>
            <w:r w:rsidR="00765559" w:rsidRPr="00765559">
              <w:rPr>
                <w:rFonts w:ascii="Times New Roman" w:eastAsia="Times New Roman" w:hAnsi="Times New Roman"/>
                <w:sz w:val="24"/>
                <w:szCs w:val="24"/>
                <w:lang w:eastAsia="ru-RU"/>
              </w:rPr>
              <w:t>Грузополучатель в пункте назначения</w:t>
            </w:r>
            <w:r w:rsidR="006B3BC1" w:rsidRPr="005455C6">
              <w:rPr>
                <w:rFonts w:ascii="Times New Roman" w:eastAsia="Times New Roman" w:hAnsi="Times New Roman"/>
                <w:sz w:val="24"/>
                <w:szCs w:val="24"/>
                <w:lang w:eastAsia="ru-RU"/>
              </w:rPr>
              <w:t xml:space="preserve">. . . . . . </w:t>
            </w:r>
            <w:r>
              <w:rPr>
                <w:rFonts w:ascii="Times New Roman" w:eastAsia="Times New Roman" w:hAnsi="Times New Roman"/>
                <w:sz w:val="24"/>
                <w:szCs w:val="24"/>
                <w:lang w:eastAsia="ru-RU"/>
              </w:rPr>
              <w:t xml:space="preserve">. . . . . . . . . . . . . . . . . . . . </w:t>
            </w:r>
            <w:r w:rsidR="002552FE" w:rsidRPr="005455C6">
              <w:rPr>
                <w:rFonts w:ascii="Times New Roman" w:eastAsia="Times New Roman" w:hAnsi="Times New Roman"/>
                <w:sz w:val="24"/>
                <w:szCs w:val="24"/>
                <w:lang w:eastAsia="ru-RU"/>
              </w:rPr>
              <w:t xml:space="preserve">. . . . . . . . . . . . . . . . </w:t>
            </w:r>
            <w:proofErr w:type="gramStart"/>
            <w:r w:rsidR="002552FE" w:rsidRPr="005455C6">
              <w:rPr>
                <w:rFonts w:ascii="Times New Roman" w:eastAsia="Times New Roman" w:hAnsi="Times New Roman"/>
                <w:sz w:val="24"/>
                <w:szCs w:val="24"/>
                <w:lang w:eastAsia="ru-RU"/>
              </w:rPr>
              <w:t>. .</w:t>
            </w:r>
            <w:r w:rsidR="002552FE">
              <w:rPr>
                <w:rFonts w:ascii="Times New Roman" w:eastAsia="Times New Roman" w:hAnsi="Times New Roman"/>
                <w:sz w:val="24"/>
                <w:szCs w:val="24"/>
                <w:lang w:eastAsia="ru-RU"/>
              </w:rPr>
              <w:t xml:space="preserve"> . .</w:t>
            </w:r>
            <w:proofErr w:type="gramEnd"/>
            <w:r w:rsidR="002552FE">
              <w:rPr>
                <w:rFonts w:ascii="Times New Roman" w:eastAsia="Times New Roman" w:hAnsi="Times New Roman"/>
                <w:sz w:val="24"/>
                <w:szCs w:val="24"/>
                <w:lang w:eastAsia="ru-RU"/>
              </w:rPr>
              <w:t xml:space="preserve"> .</w:t>
            </w:r>
          </w:p>
        </w:tc>
        <w:tc>
          <w:tcPr>
            <w:tcW w:w="15169" w:type="dxa"/>
            <w:vAlign w:val="bottom"/>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hideMark/>
          </w:tcPr>
          <w:p w:rsidR="006B3BC1" w:rsidRPr="005455C6" w:rsidRDefault="00BA635C" w:rsidP="002552F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color w:val="000000"/>
                <w:sz w:val="24"/>
                <w:szCs w:val="24"/>
                <w:shd w:val="clear" w:color="auto" w:fill="FBFBFB"/>
                <w:lang w:eastAsia="ru-RU"/>
              </w:rPr>
              <w:t>2.</w:t>
            </w:r>
            <w:r w:rsidR="009A7B28">
              <w:rPr>
                <w:rFonts w:ascii="Times New Roman" w:eastAsia="Times New Roman" w:hAnsi="Times New Roman"/>
                <w:color w:val="000000"/>
                <w:sz w:val="24"/>
                <w:szCs w:val="24"/>
                <w:shd w:val="clear" w:color="auto" w:fill="FBFBFB"/>
                <w:lang w:eastAsia="ru-RU"/>
              </w:rPr>
              <w:t>7</w:t>
            </w:r>
            <w:r w:rsidR="006B3BC1" w:rsidRPr="005455C6">
              <w:rPr>
                <w:rFonts w:ascii="Times New Roman" w:eastAsia="Times New Roman" w:hAnsi="Times New Roman"/>
                <w:color w:val="000000"/>
                <w:sz w:val="24"/>
                <w:szCs w:val="24"/>
                <w:shd w:val="clear" w:color="auto" w:fill="FBFBFB"/>
                <w:lang w:eastAsia="ru-RU"/>
              </w:rPr>
              <w:t xml:space="preserve">. </w:t>
            </w:r>
            <w:r w:rsidR="00765559" w:rsidRPr="00765559">
              <w:rPr>
                <w:rFonts w:ascii="Times New Roman" w:eastAsia="Times New Roman" w:hAnsi="Times New Roman"/>
                <w:color w:val="000000"/>
                <w:sz w:val="24"/>
                <w:szCs w:val="24"/>
                <w:shd w:val="clear" w:color="auto" w:fill="FBFBFB"/>
                <w:lang w:eastAsia="ru-RU"/>
              </w:rPr>
              <w:t>Технические требования к поставляемому товару</w:t>
            </w:r>
            <w:r w:rsidR="00AF3375">
              <w:rPr>
                <w:rFonts w:ascii="Times New Roman" w:eastAsia="Times New Roman" w:hAnsi="Times New Roman"/>
                <w:color w:val="000000"/>
                <w:sz w:val="24"/>
                <w:szCs w:val="24"/>
                <w:shd w:val="clear" w:color="auto" w:fill="FBFBFB"/>
                <w:lang w:eastAsia="ru-RU"/>
              </w:rPr>
              <w:t xml:space="preserve">. . . . . . . . . </w:t>
            </w:r>
            <w:proofErr w:type="gramStart"/>
            <w:r w:rsidR="00AF3375">
              <w:rPr>
                <w:rFonts w:ascii="Times New Roman" w:eastAsia="Times New Roman" w:hAnsi="Times New Roman"/>
                <w:color w:val="000000"/>
                <w:sz w:val="24"/>
                <w:szCs w:val="24"/>
                <w:shd w:val="clear" w:color="auto" w:fill="FBFBFB"/>
                <w:lang w:eastAsia="ru-RU"/>
              </w:rPr>
              <w:t xml:space="preserve">. </w:t>
            </w:r>
            <w:r w:rsidR="009A7B28">
              <w:rPr>
                <w:rFonts w:ascii="Times New Roman" w:eastAsia="Times New Roman" w:hAnsi="Times New Roman"/>
                <w:color w:val="000000"/>
                <w:sz w:val="24"/>
                <w:szCs w:val="24"/>
                <w:shd w:val="clear" w:color="auto" w:fill="FBFBFB"/>
                <w:lang w:eastAsia="ru-RU"/>
              </w:rPr>
              <w:t>. . .</w:t>
            </w:r>
            <w:proofErr w:type="gramEnd"/>
            <w:r w:rsidR="009A7B28">
              <w:rPr>
                <w:rFonts w:ascii="Times New Roman" w:eastAsia="Times New Roman" w:hAnsi="Times New Roman"/>
                <w:color w:val="000000"/>
                <w:sz w:val="24"/>
                <w:szCs w:val="24"/>
                <w:shd w:val="clear" w:color="auto" w:fill="FBFBFB"/>
                <w:lang w:eastAsia="ru-RU"/>
              </w:rPr>
              <w:t xml:space="preserve"> .. . . . . . . . . . . . </w:t>
            </w:r>
            <w:r w:rsidR="006B3BC1" w:rsidRPr="005455C6">
              <w:rPr>
                <w:rFonts w:ascii="Times New Roman" w:eastAsia="Times New Roman" w:hAnsi="Times New Roman"/>
                <w:sz w:val="24"/>
                <w:szCs w:val="24"/>
                <w:lang w:eastAsia="ru-RU"/>
              </w:rPr>
              <w:t>. . . . .</w:t>
            </w:r>
            <w:r w:rsidR="002552FE">
              <w:rPr>
                <w:rFonts w:ascii="Times New Roman" w:eastAsia="Times New Roman" w:hAnsi="Times New Roman"/>
                <w:sz w:val="24"/>
                <w:szCs w:val="24"/>
                <w:lang w:eastAsia="ru-RU"/>
              </w:rPr>
              <w:t xml:space="preserve"> . . . . . . . . .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hideMark/>
          </w:tcPr>
          <w:p w:rsidR="006B3BC1" w:rsidRPr="005455C6" w:rsidRDefault="009A7B28" w:rsidP="002552FE">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6B3BC1" w:rsidRPr="005455C6">
              <w:rPr>
                <w:rFonts w:ascii="Times New Roman" w:eastAsia="Times New Roman" w:hAnsi="Times New Roman"/>
                <w:sz w:val="24"/>
                <w:szCs w:val="24"/>
                <w:lang w:eastAsia="ru-RU"/>
              </w:rPr>
              <w:t xml:space="preserve">. </w:t>
            </w:r>
            <w:r w:rsidR="00765559" w:rsidRPr="00765559">
              <w:rPr>
                <w:rFonts w:ascii="Times New Roman" w:eastAsia="Times New Roman" w:hAnsi="Times New Roman"/>
                <w:sz w:val="24"/>
                <w:szCs w:val="24"/>
                <w:lang w:eastAsia="ru-RU"/>
              </w:rPr>
              <w:t>Обоснование начальной (максимальной) цены договора (НМЦД)</w:t>
            </w:r>
            <w:r w:rsidR="00F578CE">
              <w:rPr>
                <w:rFonts w:ascii="Times New Roman" w:eastAsia="Times New Roman" w:hAnsi="Times New Roman"/>
                <w:sz w:val="24"/>
                <w:szCs w:val="24"/>
                <w:lang w:eastAsia="ru-RU"/>
              </w:rPr>
              <w:t xml:space="preserve">. . . . . . . . . . . . . . . . . . . . . . . . . . .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9A7B28" w:rsidRPr="005455C6" w:rsidTr="007174CF">
        <w:trPr>
          <w:trHeight w:val="360"/>
        </w:trPr>
        <w:tc>
          <w:tcPr>
            <w:tcW w:w="10207" w:type="dxa"/>
            <w:vAlign w:val="bottom"/>
          </w:tcPr>
          <w:p w:rsidR="009A7B28" w:rsidRDefault="009A7B28" w:rsidP="00F578CE">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r w:rsidR="00765559" w:rsidRPr="00765559">
              <w:rPr>
                <w:rFonts w:ascii="Times New Roman" w:eastAsia="Times New Roman" w:hAnsi="Times New Roman"/>
                <w:sz w:val="24"/>
                <w:szCs w:val="24"/>
                <w:lang w:eastAsia="ru-RU"/>
              </w:rPr>
              <w:t>Форма, сроки и порядок расчетов по договору</w:t>
            </w:r>
            <w:r w:rsidRPr="005455C6">
              <w:rPr>
                <w:rFonts w:ascii="Times New Roman" w:eastAsia="Times New Roman" w:hAnsi="Times New Roman"/>
                <w:sz w:val="24"/>
                <w:szCs w:val="24"/>
                <w:lang w:eastAsia="ru-RU"/>
              </w:rPr>
              <w:t>. . . . .</w:t>
            </w:r>
            <w:r w:rsidR="002552FE">
              <w:rPr>
                <w:rFonts w:ascii="Times New Roman" w:eastAsia="Times New Roman" w:hAnsi="Times New Roman"/>
                <w:sz w:val="24"/>
                <w:szCs w:val="24"/>
                <w:lang w:eastAsia="ru-RU"/>
              </w:rPr>
              <w:t xml:space="preserve"> . . . . . . . </w:t>
            </w:r>
            <w:r w:rsidR="002552FE" w:rsidRPr="005455C6">
              <w:rPr>
                <w:rFonts w:ascii="Times New Roman" w:eastAsia="Times New Roman" w:hAnsi="Times New Roman"/>
                <w:sz w:val="24"/>
                <w:szCs w:val="24"/>
                <w:lang w:eastAsia="ru-RU"/>
              </w:rPr>
              <w:t xml:space="preserve">. . . . . . . . . . . . . . . . . . . . . . . . </w:t>
            </w:r>
            <w:proofErr w:type="gramStart"/>
            <w:r w:rsidR="002552FE" w:rsidRPr="005455C6">
              <w:rPr>
                <w:rFonts w:ascii="Times New Roman" w:eastAsia="Times New Roman" w:hAnsi="Times New Roman"/>
                <w:sz w:val="24"/>
                <w:szCs w:val="24"/>
                <w:lang w:eastAsia="ru-RU"/>
              </w:rPr>
              <w:t>. .</w:t>
            </w:r>
            <w:r w:rsidR="002552FE">
              <w:rPr>
                <w:rFonts w:ascii="Times New Roman" w:eastAsia="Times New Roman" w:hAnsi="Times New Roman"/>
                <w:sz w:val="24"/>
                <w:szCs w:val="24"/>
                <w:lang w:eastAsia="ru-RU"/>
              </w:rPr>
              <w:t xml:space="preserve"> . .</w:t>
            </w:r>
            <w:proofErr w:type="gramEnd"/>
            <w:r w:rsidR="002552FE">
              <w:rPr>
                <w:rFonts w:ascii="Times New Roman" w:eastAsia="Times New Roman" w:hAnsi="Times New Roman"/>
                <w:sz w:val="24"/>
                <w:szCs w:val="24"/>
                <w:lang w:eastAsia="ru-RU"/>
              </w:rPr>
              <w:t xml:space="preserve"> </w:t>
            </w:r>
          </w:p>
        </w:tc>
        <w:tc>
          <w:tcPr>
            <w:tcW w:w="15169" w:type="dxa"/>
            <w:vAlign w:val="bottom"/>
          </w:tcPr>
          <w:p w:rsidR="009A7B28" w:rsidRPr="005455C6" w:rsidRDefault="00923319" w:rsidP="007174CF">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552FE">
              <w:rPr>
                <w:rFonts w:ascii="Times New Roman" w:eastAsia="Times New Roman" w:hAnsi="Times New Roman"/>
                <w:sz w:val="24"/>
                <w:szCs w:val="24"/>
                <w:lang w:eastAsia="ru-RU"/>
              </w:rPr>
              <w:t>7</w:t>
            </w:r>
            <w:r w:rsidR="009A7B28">
              <w:rPr>
                <w:rFonts w:ascii="Times New Roman" w:eastAsia="Times New Roman" w:hAnsi="Times New Roman"/>
                <w:sz w:val="24"/>
                <w:szCs w:val="24"/>
                <w:lang w:eastAsia="ru-RU"/>
              </w:rPr>
              <w:t xml:space="preserve"> </w:t>
            </w:r>
          </w:p>
        </w:tc>
      </w:tr>
      <w:tr w:rsidR="006B3BC1" w:rsidRPr="005455C6" w:rsidTr="007174CF">
        <w:trPr>
          <w:trHeight w:val="360"/>
        </w:trPr>
        <w:tc>
          <w:tcPr>
            <w:tcW w:w="10207" w:type="dxa"/>
            <w:vAlign w:val="bottom"/>
          </w:tcPr>
          <w:p w:rsidR="006B3BC1" w:rsidRPr="005455C6"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2.</w:t>
            </w:r>
            <w:r w:rsidR="009A7B28">
              <w:rPr>
                <w:rFonts w:ascii="Times New Roman" w:eastAsia="Times New Roman" w:hAnsi="Times New Roman"/>
                <w:sz w:val="24"/>
                <w:szCs w:val="24"/>
                <w:lang w:eastAsia="ru-RU"/>
              </w:rPr>
              <w:t>10</w:t>
            </w:r>
            <w:r w:rsidR="006B3BC1" w:rsidRPr="005455C6">
              <w:rPr>
                <w:rFonts w:ascii="Times New Roman" w:eastAsia="Times New Roman" w:hAnsi="Times New Roman"/>
                <w:sz w:val="24"/>
                <w:szCs w:val="24"/>
                <w:lang w:eastAsia="ru-RU"/>
              </w:rPr>
              <w:t xml:space="preserve">. </w:t>
            </w:r>
            <w:r w:rsidR="00765559" w:rsidRPr="00765559">
              <w:rPr>
                <w:rFonts w:ascii="Times New Roman" w:eastAsia="Times New Roman" w:hAnsi="Times New Roman"/>
                <w:sz w:val="24"/>
                <w:szCs w:val="24"/>
                <w:lang w:eastAsia="ru-RU"/>
              </w:rPr>
              <w:t>Требования к Участнику</w:t>
            </w:r>
            <w:r w:rsidR="006B3BC1" w:rsidRPr="005455C6">
              <w:rPr>
                <w:rFonts w:ascii="Times New Roman" w:eastAsia="Times New Roman" w:hAnsi="Times New Roman"/>
                <w:sz w:val="24"/>
                <w:szCs w:val="24"/>
                <w:lang w:eastAsia="ru-RU"/>
              </w:rPr>
              <w:t>. . . . . . . . . . . . . . . . . . . . . . . . . . . . . . . . . . . . . . . . . . .</w:t>
            </w:r>
            <w:r w:rsidR="002552FE">
              <w:rPr>
                <w:rFonts w:ascii="Times New Roman" w:eastAsia="Times New Roman" w:hAnsi="Times New Roman"/>
                <w:sz w:val="24"/>
                <w:szCs w:val="24"/>
                <w:lang w:eastAsia="ru-RU"/>
              </w:rPr>
              <w:t xml:space="preserve"> . . </w:t>
            </w:r>
            <w:r w:rsidR="002552FE" w:rsidRPr="005455C6">
              <w:rPr>
                <w:rFonts w:ascii="Times New Roman" w:eastAsia="Times New Roman" w:hAnsi="Times New Roman"/>
                <w:sz w:val="24"/>
                <w:szCs w:val="24"/>
                <w:lang w:eastAsia="ru-RU"/>
              </w:rPr>
              <w:t>. . . . . . . . . .</w:t>
            </w:r>
            <w:r w:rsidR="002552FE">
              <w:rPr>
                <w:rFonts w:ascii="Times New Roman" w:eastAsia="Times New Roman" w:hAnsi="Times New Roman"/>
                <w:sz w:val="24"/>
                <w:szCs w:val="24"/>
                <w:lang w:eastAsia="ru-RU"/>
              </w:rPr>
              <w:t xml:space="preserve"> . . . . . .</w:t>
            </w:r>
          </w:p>
        </w:tc>
        <w:tc>
          <w:tcPr>
            <w:tcW w:w="15169" w:type="dxa"/>
            <w:vAlign w:val="bottom"/>
          </w:tcPr>
          <w:p w:rsidR="006B3BC1" w:rsidRPr="005455C6" w:rsidRDefault="006B3BC1"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F578CE">
              <w:rPr>
                <w:rFonts w:ascii="Times New Roman" w:eastAsia="Times New Roman" w:hAnsi="Times New Roman"/>
                <w:sz w:val="24"/>
                <w:szCs w:val="24"/>
                <w:lang w:eastAsia="ru-RU"/>
              </w:rPr>
              <w:t>8</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 xml:space="preserve">3. Проект договора . . . . . . . . . . . . . . . . . . . . . . . . . . . . . . . . . . . . . . . . . . . . . . . . . . . . . . . . . . . . </w:t>
            </w:r>
            <w:proofErr w:type="gramStart"/>
            <w:r w:rsidRPr="005455C6">
              <w:rPr>
                <w:rFonts w:ascii="Times New Roman" w:eastAsia="Times New Roman" w:hAnsi="Times New Roman"/>
                <w:b/>
                <w:bCs/>
                <w:sz w:val="24"/>
                <w:szCs w:val="24"/>
                <w:lang w:eastAsia="ru-RU"/>
              </w:rPr>
              <w:t>. . . .</w:t>
            </w:r>
            <w:proofErr w:type="gramEnd"/>
            <w:r w:rsidRPr="005455C6">
              <w:rPr>
                <w:rFonts w:ascii="Times New Roman" w:eastAsia="Times New Roman" w:hAnsi="Times New Roman"/>
                <w:b/>
                <w:bCs/>
                <w:sz w:val="24"/>
                <w:szCs w:val="24"/>
                <w:lang w:eastAsia="ru-RU"/>
              </w:rPr>
              <w:t xml:space="preserve"> . </w:t>
            </w:r>
          </w:p>
        </w:tc>
        <w:tc>
          <w:tcPr>
            <w:tcW w:w="15169" w:type="dxa"/>
            <w:vAlign w:val="bottom"/>
            <w:hideMark/>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 xml:space="preserve">4. Порядок проведения закупки . . . . . . . . . . . . . . . . . . . . . . . . . . . . . . . . . . . . . . . . . . . . . . . . </w:t>
            </w:r>
            <w:proofErr w:type="gramStart"/>
            <w:r w:rsidRPr="005455C6">
              <w:rPr>
                <w:rFonts w:ascii="Times New Roman" w:eastAsia="Times New Roman" w:hAnsi="Times New Roman"/>
                <w:b/>
                <w:bCs/>
                <w:sz w:val="24"/>
                <w:szCs w:val="24"/>
                <w:lang w:eastAsia="ru-RU"/>
              </w:rPr>
              <w:t>. . . .</w:t>
            </w:r>
            <w:proofErr w:type="gramEnd"/>
            <w:r w:rsidRPr="005455C6">
              <w:rPr>
                <w:rFonts w:ascii="Times New Roman" w:eastAsia="Times New Roman" w:hAnsi="Times New Roman"/>
                <w:b/>
                <w:bCs/>
                <w:sz w:val="24"/>
                <w:szCs w:val="24"/>
                <w:lang w:eastAsia="ru-RU"/>
              </w:rPr>
              <w:t xml:space="preserve"> .</w:t>
            </w:r>
          </w:p>
        </w:tc>
        <w:tc>
          <w:tcPr>
            <w:tcW w:w="15169" w:type="dxa"/>
            <w:vAlign w:val="bottom"/>
            <w:hideMark/>
          </w:tcPr>
          <w:p w:rsidR="00F578CE" w:rsidRPr="005455C6" w:rsidRDefault="00F578CE" w:rsidP="002552F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2552FE">
              <w:rPr>
                <w:rFonts w:ascii="Times New Roman" w:eastAsia="Times New Roman" w:hAnsi="Times New Roman"/>
                <w:sz w:val="24"/>
                <w:szCs w:val="24"/>
                <w:lang w:eastAsia="ru-RU"/>
              </w:rPr>
              <w:t>17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4.1. Общий порядок проведения закупки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2552FE"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4.2. Публикация Извещения о проведении закупки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2552FE"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4.3. Предоставление документации о закупке Участникам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2552FE"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 Подготовка Заявок . . .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2552FE"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4.4.1. Общие требования к Заявке . . . . . . . . . . . . . . . . . . . . . . . . . . . . . . . . . . . . . . . . . . . . . . . . . . . . . .</w:t>
            </w:r>
          </w:p>
        </w:tc>
        <w:tc>
          <w:tcPr>
            <w:tcW w:w="15169" w:type="dxa"/>
            <w:vAlign w:val="bottom"/>
            <w:hideMark/>
          </w:tcPr>
          <w:p w:rsidR="00F578CE" w:rsidRPr="005455C6" w:rsidRDefault="002552FE"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4.4.2. Требования к сроку действия Заявки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 . . . . . . . . . . . . . . . . . . . . . . . . . . . . . . .</w:t>
            </w:r>
          </w:p>
        </w:tc>
        <w:tc>
          <w:tcPr>
            <w:tcW w:w="15169" w:type="dxa"/>
            <w:vAlign w:val="bottom"/>
            <w:hideMark/>
          </w:tcPr>
          <w:p w:rsidR="00F578CE" w:rsidRPr="005455C6" w:rsidRDefault="002552FE"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4.4.3. Требования к языку Заявки . . . . . . . . . . . . . . . . . . . . . . . . . . . . . . . . . . . . . . . . . . . . . . . . . . . . . .</w:t>
            </w:r>
          </w:p>
        </w:tc>
        <w:tc>
          <w:tcPr>
            <w:tcW w:w="15169" w:type="dxa"/>
            <w:vAlign w:val="bottom"/>
            <w:hideMark/>
          </w:tcPr>
          <w:p w:rsidR="00F578CE" w:rsidRPr="005455C6" w:rsidRDefault="002552FE"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4.4.4. Требования к валюте Заявки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2552FE"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2552FE"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5455C6" w:rsidTr="007174CF">
        <w:trPr>
          <w:trHeight w:val="360"/>
        </w:trPr>
        <w:tc>
          <w:tcPr>
            <w:tcW w:w="10207" w:type="dxa"/>
            <w:vAlign w:val="bottom"/>
            <w:hideMark/>
          </w:tcPr>
          <w:p w:rsidR="00F578CE" w:rsidRPr="005455C6" w:rsidRDefault="00F578CE" w:rsidP="00F578CE">
            <w:pPr>
              <w:keepNext/>
              <w:suppressAutoHyphens/>
              <w:spacing w:before="240" w:after="0" w:line="240" w:lineRule="atLeast"/>
              <w:ind w:left="210" w:right="-533"/>
              <w:jc w:val="both"/>
              <w:outlineLvl w:val="2"/>
              <w:rPr>
                <w:rFonts w:ascii="Times New Roman" w:eastAsia="Times New Roman" w:hAnsi="Times New Roman"/>
                <w:bCs/>
                <w:sz w:val="24"/>
                <w:szCs w:val="24"/>
                <w:lang w:eastAsia="ru-RU"/>
              </w:rPr>
            </w:pPr>
            <w:r w:rsidRPr="005455C6">
              <w:rPr>
                <w:rFonts w:ascii="Times New Roman" w:eastAsia="Times New Roman" w:hAnsi="Times New Roman"/>
                <w:sz w:val="24"/>
                <w:szCs w:val="24"/>
                <w:lang w:eastAsia="ru-RU"/>
              </w:rPr>
              <w:t xml:space="preserve">4.4.6. </w:t>
            </w:r>
            <w:r w:rsidRPr="005455C6">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5455C6">
              <w:rPr>
                <w:rFonts w:ascii="Times New Roman" w:eastAsia="Times New Roman" w:hAnsi="Times New Roman"/>
                <w:sz w:val="24"/>
                <w:szCs w:val="24"/>
                <w:lang w:eastAsia="ru-RU"/>
              </w:rPr>
              <w:t>. . . . . . . . . . . . . . . . . . . . . . . . . . . . . . . . . . . . . . . . . . . . . . . . . . . . . . . . . . . .</w:t>
            </w:r>
          </w:p>
        </w:tc>
        <w:tc>
          <w:tcPr>
            <w:tcW w:w="15169" w:type="dxa"/>
            <w:vAlign w:val="bottom"/>
            <w:hideMark/>
          </w:tcPr>
          <w:p w:rsidR="00F578CE" w:rsidRPr="005455C6" w:rsidRDefault="002552FE"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4.4.7. Порядок внесения изменений в закупочную Документацию, отмены закупки.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2552FE"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4.4.8. Дата рассмотрения Заявок Участников и подведение итогов </w:t>
            </w:r>
            <w:proofErr w:type="gramStart"/>
            <w:r w:rsidRPr="005455C6">
              <w:rPr>
                <w:rFonts w:ascii="Times New Roman" w:eastAsia="Times New Roman" w:hAnsi="Times New Roman"/>
                <w:sz w:val="24"/>
                <w:szCs w:val="24"/>
                <w:lang w:eastAsia="ru-RU"/>
              </w:rPr>
              <w:t>закупки  . . .</w:t>
            </w:r>
            <w:proofErr w:type="gramEnd"/>
            <w:r w:rsidRPr="005455C6">
              <w:rPr>
                <w:rFonts w:ascii="Times New Roman" w:eastAsia="Times New Roman" w:hAnsi="Times New Roman"/>
                <w:sz w:val="24"/>
                <w:szCs w:val="24"/>
                <w:lang w:eastAsia="ru-RU"/>
              </w:rPr>
              <w:t xml:space="preserve"> . . . . . . . . . . . . . . </w:t>
            </w:r>
          </w:p>
        </w:tc>
        <w:tc>
          <w:tcPr>
            <w:tcW w:w="15169" w:type="dxa"/>
            <w:vAlign w:val="bottom"/>
            <w:hideMark/>
          </w:tcPr>
          <w:p w:rsidR="00F578CE" w:rsidRPr="005455C6" w:rsidRDefault="002552FE" w:rsidP="00F578CE">
            <w:pPr>
              <w:spacing w:after="0" w:line="240" w:lineRule="auto"/>
              <w:ind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4.4.9. Требования к предоставлению Заявки . . . . . . . . .  . . . . . . . . . . . . . . . . . . . . . . . . . . . . . . . . . . .</w:t>
            </w:r>
          </w:p>
        </w:tc>
        <w:tc>
          <w:tcPr>
            <w:tcW w:w="15169" w:type="dxa"/>
            <w:vAlign w:val="bottom"/>
            <w:hideMark/>
          </w:tcPr>
          <w:p w:rsidR="00F578CE" w:rsidRPr="005455C6" w:rsidRDefault="002552FE"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15169" w:type="dxa"/>
            <w:vAlign w:val="bottom"/>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405544"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4.5.1. Требования к Участникам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405544"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15169" w:type="dxa"/>
            <w:vAlign w:val="bottom"/>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установленным требованиям . . . . . . . . . . . . . . . . . . . . . . . . . . . . . . . . . . . . . . . . . . . . . . . . . . . . . . . . .</w:t>
            </w:r>
          </w:p>
        </w:tc>
        <w:tc>
          <w:tcPr>
            <w:tcW w:w="15169" w:type="dxa"/>
            <w:vAlign w:val="bottom"/>
            <w:hideMark/>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2</w:t>
            </w:r>
            <w:r w:rsidR="00405544">
              <w:rPr>
                <w:rFonts w:ascii="Times New Roman" w:eastAsia="Times New Roman" w:hAnsi="Times New Roman"/>
                <w:sz w:val="24"/>
                <w:szCs w:val="24"/>
                <w:lang w:eastAsia="ru-RU"/>
              </w:rPr>
              <w:t>0</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4.6. Подача Заявок и их прием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2</w:t>
            </w:r>
            <w:r w:rsidR="00405544">
              <w:rPr>
                <w:rFonts w:ascii="Times New Roman" w:eastAsia="Times New Roman" w:hAnsi="Times New Roman"/>
                <w:sz w:val="24"/>
                <w:szCs w:val="24"/>
                <w:lang w:eastAsia="ru-RU"/>
              </w:rPr>
              <w:t>2</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4.7. Изменение условий Заявки . . . . . . . . . . . . . . . . . . . . . . . . . . . . . . . . . . . . . . . . . . . . . . . . . . . . . . .</w:t>
            </w:r>
          </w:p>
        </w:tc>
        <w:tc>
          <w:tcPr>
            <w:tcW w:w="15169" w:type="dxa"/>
            <w:vAlign w:val="bottom"/>
            <w:hideMark/>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2</w:t>
            </w:r>
            <w:r w:rsidR="00405544">
              <w:rPr>
                <w:rFonts w:ascii="Times New Roman" w:eastAsia="Times New Roman" w:hAnsi="Times New Roman"/>
                <w:sz w:val="24"/>
                <w:szCs w:val="24"/>
                <w:lang w:eastAsia="ru-RU"/>
              </w:rPr>
              <w:t>2</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4.8. </w:t>
            </w:r>
            <w:r w:rsidRPr="005455C6">
              <w:rPr>
                <w:rFonts w:ascii="Times New Roman" w:hAnsi="Times New Roman"/>
                <w:bCs/>
                <w:sz w:val="24"/>
                <w:szCs w:val="24"/>
              </w:rPr>
              <w:t>Открытие доступа к поступившим Заявкам Участников закупки</w:t>
            </w:r>
            <w:r w:rsidRPr="005455C6">
              <w:rPr>
                <w:rFonts w:ascii="Times New Roman" w:eastAsia="Times New Roman" w:hAnsi="Times New Roman"/>
                <w:sz w:val="24"/>
                <w:szCs w:val="24"/>
                <w:lang w:eastAsia="ru-RU"/>
              </w:rPr>
              <w:t xml:space="preserve">. . . . . . . . . . . . . . . . . . . . . . . . </w:t>
            </w:r>
          </w:p>
        </w:tc>
        <w:tc>
          <w:tcPr>
            <w:tcW w:w="15169" w:type="dxa"/>
            <w:vAlign w:val="bottom"/>
            <w:hideMark/>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2</w:t>
            </w:r>
            <w:r w:rsidR="00405544">
              <w:rPr>
                <w:rFonts w:ascii="Times New Roman" w:eastAsia="Times New Roman" w:hAnsi="Times New Roman"/>
                <w:sz w:val="24"/>
                <w:szCs w:val="24"/>
                <w:lang w:eastAsia="ru-RU"/>
              </w:rPr>
              <w:t>2</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lastRenderedPageBreak/>
              <w:t xml:space="preserve">4.9. Отбор и оценка Заявок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2</w:t>
            </w:r>
            <w:r w:rsidR="00405544">
              <w:rPr>
                <w:rFonts w:ascii="Times New Roman" w:eastAsia="Times New Roman" w:hAnsi="Times New Roman"/>
                <w:sz w:val="24"/>
                <w:szCs w:val="24"/>
                <w:lang w:eastAsia="ru-RU"/>
              </w:rPr>
              <w:t>3</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4.9.1. Общие положения . . .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2</w:t>
            </w:r>
            <w:r w:rsidR="00405544">
              <w:rPr>
                <w:rFonts w:ascii="Times New Roman" w:eastAsia="Times New Roman" w:hAnsi="Times New Roman"/>
                <w:sz w:val="24"/>
                <w:szCs w:val="24"/>
                <w:lang w:eastAsia="ru-RU"/>
              </w:rPr>
              <w:t>3</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4.9.2. Этап отбора заявок . . .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2</w:t>
            </w:r>
            <w:r w:rsidR="00405544">
              <w:rPr>
                <w:rFonts w:ascii="Times New Roman" w:eastAsia="Times New Roman" w:hAnsi="Times New Roman"/>
                <w:sz w:val="24"/>
                <w:szCs w:val="24"/>
                <w:lang w:eastAsia="ru-RU"/>
              </w:rPr>
              <w:t>3</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4.9.3. Этап оценки заявок . . . . . . . . . . . . . . . . . . . . . . . . . . . . . . . . . . . . . . . . . . . . . . . . . . . . . . . . . . . . .</w:t>
            </w:r>
          </w:p>
        </w:tc>
        <w:tc>
          <w:tcPr>
            <w:tcW w:w="15169" w:type="dxa"/>
            <w:vAlign w:val="bottom"/>
            <w:hideMark/>
          </w:tcPr>
          <w:p w:rsidR="00F578CE" w:rsidRPr="005455C6" w:rsidRDefault="00405544"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4.10. Определение Победителя закупки . . . . . . . . . . . . . . . . . . . . . . . . . . . . . . . . . . . . . . . . . . . . . . . . .</w:t>
            </w:r>
          </w:p>
        </w:tc>
        <w:tc>
          <w:tcPr>
            <w:tcW w:w="15169" w:type="dxa"/>
            <w:vAlign w:val="bottom"/>
            <w:hideMark/>
          </w:tcPr>
          <w:p w:rsidR="00F578CE" w:rsidRPr="004F51EA" w:rsidRDefault="00405544" w:rsidP="00F578CE">
            <w:pPr>
              <w:spacing w:after="0" w:line="240" w:lineRule="auto"/>
              <w:ind w:left="176" w:right="-533" w:hanging="149"/>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27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4.11. Уведомление Участников о результатах закупки . . . . . . . . .  . . . . . . . . . . . . . . . . . . . . . . . . . . . </w:t>
            </w:r>
          </w:p>
        </w:tc>
        <w:tc>
          <w:tcPr>
            <w:tcW w:w="15169" w:type="dxa"/>
            <w:vAlign w:val="bottom"/>
            <w:hideMark/>
          </w:tcPr>
          <w:p w:rsidR="00F578CE" w:rsidRPr="005455C6" w:rsidRDefault="00405544"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4.12. Заключение договора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405544"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r>
      <w:tr w:rsidR="00F578CE" w:rsidRPr="005455C6" w:rsidTr="00B549D9">
        <w:trPr>
          <w:trHeight w:val="360"/>
        </w:trPr>
        <w:tc>
          <w:tcPr>
            <w:tcW w:w="10207" w:type="dxa"/>
            <w:vAlign w:val="bottom"/>
            <w:hideMark/>
          </w:tcPr>
          <w:p w:rsidR="00F578CE" w:rsidRPr="005455C6" w:rsidRDefault="00F578CE" w:rsidP="00405544">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00405544">
              <w:rPr>
                <w:rFonts w:ascii="Times New Roman" w:eastAsia="Times New Roman" w:hAnsi="Times New Roman"/>
                <w:sz w:val="24"/>
                <w:szCs w:val="24"/>
                <w:lang w:eastAsia="ru-RU"/>
              </w:rPr>
              <w:t>3</w:t>
            </w:r>
            <w:r w:rsidRPr="005455C6">
              <w:rPr>
                <w:rFonts w:ascii="Times New Roman" w:eastAsia="Times New Roman" w:hAnsi="Times New Roman"/>
                <w:sz w:val="24"/>
                <w:szCs w:val="24"/>
                <w:lang w:eastAsia="ru-RU"/>
              </w:rPr>
              <w:t xml:space="preserve">. Исполнение договора.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4F51EA" w:rsidP="00B549D9">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5544">
              <w:rPr>
                <w:rFonts w:ascii="Times New Roman" w:eastAsia="Times New Roman" w:hAnsi="Times New Roman"/>
                <w:sz w:val="24"/>
                <w:szCs w:val="24"/>
                <w:lang w:eastAsia="ru-RU"/>
              </w:rPr>
              <w:t xml:space="preserve"> 29</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5. Образцы основных форм документов, включаемых в Заявку</w:t>
            </w:r>
            <w:r w:rsidRPr="005455C6">
              <w:rPr>
                <w:rFonts w:ascii="Times New Roman" w:eastAsia="Times New Roman" w:hAnsi="Times New Roman"/>
                <w:b/>
                <w:sz w:val="24"/>
                <w:szCs w:val="24"/>
                <w:lang w:eastAsia="ru-RU"/>
              </w:rPr>
              <w:t>. . . . . . . . . . . . . . . . . . . . . . . . .</w:t>
            </w:r>
          </w:p>
        </w:tc>
        <w:tc>
          <w:tcPr>
            <w:tcW w:w="15169" w:type="dxa"/>
            <w:vAlign w:val="bottom"/>
            <w:hideMark/>
          </w:tcPr>
          <w:p w:rsidR="00F578CE" w:rsidRPr="005455C6" w:rsidRDefault="00405544"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5.1.  Заявка на участие в закупке (Форма 1). . . . . . . . . . . . . . . . . . . . . . . . . . . . . . . . . . . . . . . . . . . . . </w:t>
            </w:r>
          </w:p>
        </w:tc>
        <w:tc>
          <w:tcPr>
            <w:tcW w:w="15169" w:type="dxa"/>
            <w:vAlign w:val="bottom"/>
            <w:hideMark/>
          </w:tcPr>
          <w:p w:rsidR="00F578CE" w:rsidRPr="005455C6" w:rsidRDefault="00405544"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5.1.1. Инструкция по заполнению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405544"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r>
      <w:tr w:rsidR="00F578CE" w:rsidRPr="005455C6" w:rsidTr="007174CF">
        <w:trPr>
          <w:trHeight w:val="360"/>
        </w:trPr>
        <w:tc>
          <w:tcPr>
            <w:tcW w:w="10207" w:type="dxa"/>
            <w:vAlign w:val="bottom"/>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5455C6">
              <w:rPr>
                <w:rFonts w:ascii="Times New Roman" w:eastAsia="Times New Roman" w:hAnsi="Times New Roman"/>
                <w:sz w:val="24"/>
                <w:szCs w:val="24"/>
                <w:lang w:eastAsia="ru-RU"/>
              </w:rPr>
              <w:t xml:space="preserve">. Анкета Участника (Форма </w:t>
            </w:r>
            <w:r>
              <w:rPr>
                <w:rFonts w:ascii="Times New Roman" w:eastAsia="Times New Roman" w:hAnsi="Times New Roman"/>
                <w:sz w:val="24"/>
                <w:szCs w:val="24"/>
                <w:lang w:eastAsia="ru-RU"/>
              </w:rPr>
              <w:t>2</w:t>
            </w:r>
            <w:r w:rsidRPr="005455C6">
              <w:rPr>
                <w:rFonts w:ascii="Times New Roman" w:eastAsia="Times New Roman" w:hAnsi="Times New Roman"/>
                <w:sz w:val="24"/>
                <w:szCs w:val="24"/>
                <w:lang w:eastAsia="ru-RU"/>
              </w:rPr>
              <w:t>) . . . . . . . . . . . . . . . . . . . . . . . . . . . . . . . . . . . . . . . . . . . . . . . . . . . . . .</w:t>
            </w:r>
          </w:p>
        </w:tc>
        <w:tc>
          <w:tcPr>
            <w:tcW w:w="15169" w:type="dxa"/>
            <w:vAlign w:val="bottom"/>
          </w:tcPr>
          <w:p w:rsidR="00F578CE" w:rsidRPr="005455C6"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405544">
              <w:rPr>
                <w:rFonts w:ascii="Times New Roman" w:eastAsia="Times New Roman" w:hAnsi="Times New Roman"/>
                <w:sz w:val="24"/>
                <w:szCs w:val="24"/>
                <w:lang w:eastAsia="ru-RU"/>
              </w:rPr>
              <w:t xml:space="preserve"> 34</w:t>
            </w:r>
          </w:p>
        </w:tc>
      </w:tr>
      <w:tr w:rsidR="00F578CE" w:rsidRPr="005455C6" w:rsidTr="007174CF">
        <w:trPr>
          <w:trHeight w:val="360"/>
        </w:trPr>
        <w:tc>
          <w:tcPr>
            <w:tcW w:w="10207" w:type="dxa"/>
            <w:vAlign w:val="bottom"/>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5455C6">
              <w:rPr>
                <w:rFonts w:ascii="Times New Roman" w:eastAsia="Times New Roman" w:hAnsi="Times New Roman"/>
                <w:sz w:val="24"/>
                <w:szCs w:val="24"/>
                <w:lang w:eastAsia="ru-RU"/>
              </w:rPr>
              <w:t xml:space="preserve">.1. Инструкция по заполнению . . . . . . . . . . . . . . . . . . . . . . . . . . . . . . . . . . . . . . . . . . . . . . . . . . . . . . </w:t>
            </w:r>
          </w:p>
        </w:tc>
        <w:tc>
          <w:tcPr>
            <w:tcW w:w="15169" w:type="dxa"/>
            <w:vAlign w:val="bottom"/>
          </w:tcPr>
          <w:p w:rsidR="00F578CE" w:rsidRPr="005455C6"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405544">
              <w:rPr>
                <w:rFonts w:ascii="Times New Roman" w:eastAsia="Times New Roman" w:hAnsi="Times New Roman"/>
                <w:sz w:val="24"/>
                <w:szCs w:val="24"/>
                <w:lang w:eastAsia="ru-RU"/>
              </w:rPr>
              <w:t xml:space="preserve"> 36</w:t>
            </w:r>
          </w:p>
        </w:tc>
      </w:tr>
      <w:tr w:rsidR="00F578CE" w:rsidRPr="005455C6" w:rsidTr="007174CF">
        <w:trPr>
          <w:trHeight w:val="360"/>
        </w:trPr>
        <w:tc>
          <w:tcPr>
            <w:tcW w:w="10207" w:type="dxa"/>
            <w:vAlign w:val="bottom"/>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5455C6">
              <w:rPr>
                <w:rFonts w:ascii="Times New Roman" w:eastAsia="Times New Roman" w:hAnsi="Times New Roman"/>
                <w:sz w:val="24"/>
                <w:szCs w:val="24"/>
                <w:lang w:eastAsia="ru-RU"/>
              </w:rPr>
              <w:t xml:space="preserve">. Справка об отсутствии признаков крупной сделки (Форма </w:t>
            </w:r>
            <w:r w:rsidRPr="008E702F">
              <w:rPr>
                <w:rFonts w:ascii="Times New Roman" w:eastAsia="Times New Roman" w:hAnsi="Times New Roman"/>
                <w:sz w:val="24"/>
                <w:szCs w:val="24"/>
                <w:lang w:eastAsia="ru-RU"/>
              </w:rPr>
              <w:t>3</w:t>
            </w:r>
            <w:r w:rsidRPr="005455C6">
              <w:rPr>
                <w:rFonts w:ascii="Times New Roman" w:eastAsia="Times New Roman" w:hAnsi="Times New Roman"/>
                <w:sz w:val="24"/>
                <w:szCs w:val="24"/>
                <w:lang w:eastAsia="ru-RU"/>
              </w:rPr>
              <w:t xml:space="preserve">)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tcPr>
          <w:p w:rsidR="00F578CE" w:rsidRPr="005455C6"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405544">
              <w:rPr>
                <w:rFonts w:ascii="Times New Roman" w:eastAsia="Times New Roman" w:hAnsi="Times New Roman"/>
                <w:sz w:val="24"/>
                <w:szCs w:val="24"/>
                <w:lang w:eastAsia="ru-RU"/>
              </w:rPr>
              <w:t xml:space="preserve"> 37</w:t>
            </w:r>
          </w:p>
        </w:tc>
      </w:tr>
      <w:tr w:rsidR="00F578CE" w:rsidRPr="005455C6" w:rsidTr="007174CF">
        <w:trPr>
          <w:trHeight w:val="360"/>
        </w:trPr>
        <w:tc>
          <w:tcPr>
            <w:tcW w:w="10207" w:type="dxa"/>
            <w:vAlign w:val="bottom"/>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5455C6">
              <w:rPr>
                <w:rFonts w:ascii="Times New Roman" w:eastAsia="Times New Roman" w:hAnsi="Times New Roman"/>
                <w:sz w:val="24"/>
                <w:szCs w:val="24"/>
                <w:lang w:eastAsia="ru-RU"/>
              </w:rPr>
              <w:t xml:space="preserve">.1. Инструкция по заполнению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tcPr>
          <w:p w:rsidR="00F578CE" w:rsidRPr="005455C6"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F706D5">
              <w:rPr>
                <w:rFonts w:ascii="Times New Roman" w:eastAsia="Times New Roman" w:hAnsi="Times New Roman"/>
                <w:sz w:val="24"/>
                <w:szCs w:val="24"/>
                <w:lang w:eastAsia="ru-RU"/>
              </w:rPr>
              <w:t xml:space="preserve"> 38</w:t>
            </w:r>
          </w:p>
        </w:tc>
      </w:tr>
    </w:tbl>
    <w:p w:rsidR="00503212" w:rsidRPr="005455C6" w:rsidRDefault="00332AB9" w:rsidP="00503212">
      <w:pPr>
        <w:spacing w:after="0" w:line="240" w:lineRule="auto"/>
        <w:jc w:val="center"/>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p>
    <w:p w:rsidR="00503212" w:rsidRPr="005455C6" w:rsidRDefault="00503212" w:rsidP="00503212">
      <w:pPr>
        <w:spacing w:after="0" w:line="240" w:lineRule="auto"/>
        <w:jc w:val="center"/>
        <w:rPr>
          <w:rFonts w:ascii="Times New Roman" w:eastAsia="Times New Roman" w:hAnsi="Times New Roman"/>
          <w:sz w:val="24"/>
          <w:szCs w:val="24"/>
          <w:lang w:eastAsia="ru-RU"/>
        </w:rPr>
      </w:pPr>
    </w:p>
    <w:p w:rsidR="00892FA8" w:rsidRPr="005455C6" w:rsidRDefault="00892FA8" w:rsidP="00503212">
      <w:pPr>
        <w:spacing w:after="0" w:line="240" w:lineRule="auto"/>
        <w:jc w:val="center"/>
        <w:rPr>
          <w:rFonts w:ascii="Times New Roman" w:eastAsia="Times New Roman" w:hAnsi="Times New Roman"/>
          <w:sz w:val="24"/>
          <w:szCs w:val="24"/>
          <w:lang w:eastAsia="ru-RU"/>
        </w:rPr>
      </w:pPr>
    </w:p>
    <w:p w:rsidR="00743CF9" w:rsidRPr="005455C6" w:rsidRDefault="00743CF9" w:rsidP="00743CF9">
      <w:pPr>
        <w:keepNext/>
        <w:keepLines/>
        <w:pageBreakBefore/>
        <w:suppressAutoHyphens/>
        <w:spacing w:before="480" w:after="240" w:line="240" w:lineRule="auto"/>
        <w:outlineLvl w:val="0"/>
        <w:rPr>
          <w:rFonts w:ascii="Times New Roman" w:eastAsia="Times New Roman" w:hAnsi="Times New Roman"/>
          <w:b/>
          <w:bCs/>
          <w:kern w:val="28"/>
          <w:sz w:val="28"/>
          <w:szCs w:val="28"/>
          <w:lang w:eastAsia="ru-RU"/>
        </w:rPr>
      </w:pPr>
      <w:r w:rsidRPr="005455C6">
        <w:rPr>
          <w:rFonts w:ascii="Times New Roman" w:eastAsia="Times New Roman" w:hAnsi="Times New Roman"/>
          <w:b/>
          <w:bCs/>
          <w:kern w:val="28"/>
          <w:sz w:val="28"/>
          <w:szCs w:val="28"/>
          <w:lang w:eastAsia="ru-RU"/>
        </w:rPr>
        <w:lastRenderedPageBreak/>
        <w:t>1.</w:t>
      </w:r>
      <w:r w:rsidRPr="005455C6">
        <w:rPr>
          <w:rFonts w:ascii="Times New Roman" w:eastAsia="Times New Roman" w:hAnsi="Times New Roman"/>
          <w:b/>
          <w:bCs/>
          <w:kern w:val="28"/>
          <w:sz w:val="28"/>
          <w:szCs w:val="28"/>
          <w:lang w:eastAsia="ru-RU"/>
        </w:rPr>
        <w:tab/>
      </w:r>
      <w:r w:rsidR="00CE4D17" w:rsidRPr="005455C6">
        <w:rPr>
          <w:rFonts w:ascii="Times New Roman" w:eastAsia="Times New Roman" w:hAnsi="Times New Roman"/>
          <w:b/>
          <w:bCs/>
          <w:kern w:val="28"/>
          <w:sz w:val="28"/>
          <w:szCs w:val="28"/>
          <w:lang w:eastAsia="ru-RU"/>
        </w:rPr>
        <w:t xml:space="preserve"> </w:t>
      </w:r>
      <w:r w:rsidRPr="005455C6">
        <w:rPr>
          <w:rFonts w:ascii="Times New Roman" w:eastAsia="Times New Roman" w:hAnsi="Times New Roman"/>
          <w:b/>
          <w:bCs/>
          <w:kern w:val="28"/>
          <w:sz w:val="28"/>
          <w:szCs w:val="28"/>
          <w:lang w:eastAsia="ru-RU"/>
        </w:rPr>
        <w:t>Общие положения</w:t>
      </w:r>
    </w:p>
    <w:p w:rsidR="00743CF9" w:rsidRPr="005455C6" w:rsidRDefault="00743CF9" w:rsidP="00743CF9">
      <w:pPr>
        <w:keepNext/>
        <w:suppressAutoHyphens/>
        <w:spacing w:before="360" w:after="120" w:line="240" w:lineRule="auto"/>
        <w:ind w:left="1134" w:hanging="1134"/>
        <w:outlineLvl w:val="1"/>
        <w:rPr>
          <w:rFonts w:ascii="Times New Roman" w:eastAsia="Times New Roman" w:hAnsi="Times New Roman"/>
          <w:b/>
          <w:bCs/>
          <w:sz w:val="24"/>
          <w:szCs w:val="24"/>
          <w:lang w:eastAsia="ru-RU"/>
        </w:rPr>
      </w:pPr>
      <w:bookmarkStart w:id="10" w:name="_Toc55285335"/>
      <w:bookmarkStart w:id="11" w:name="_Toc55305369"/>
      <w:bookmarkStart w:id="12" w:name="_Toc57314615"/>
      <w:bookmarkStart w:id="13" w:name="_Toc69728941"/>
      <w:bookmarkStart w:id="14" w:name="_Toc261535035"/>
      <w:bookmarkStart w:id="15" w:name="_Toc262557791"/>
      <w:bookmarkStart w:id="16" w:name="_Toc322701679"/>
      <w:r w:rsidRPr="005455C6">
        <w:rPr>
          <w:rFonts w:ascii="Times New Roman" w:eastAsia="Times New Roman" w:hAnsi="Times New Roman"/>
          <w:b/>
          <w:bCs/>
          <w:sz w:val="24"/>
          <w:szCs w:val="24"/>
          <w:lang w:eastAsia="ru-RU"/>
        </w:rPr>
        <w:t xml:space="preserve">1.1. Общие сведения о </w:t>
      </w:r>
      <w:bookmarkEnd w:id="10"/>
      <w:bookmarkEnd w:id="11"/>
      <w:bookmarkEnd w:id="12"/>
      <w:bookmarkEnd w:id="13"/>
      <w:r w:rsidRPr="005455C6">
        <w:rPr>
          <w:rFonts w:ascii="Times New Roman" w:eastAsia="Times New Roman" w:hAnsi="Times New Roman"/>
          <w:b/>
          <w:bCs/>
          <w:sz w:val="24"/>
          <w:szCs w:val="24"/>
          <w:lang w:eastAsia="ru-RU"/>
        </w:rPr>
        <w:t xml:space="preserve">процедуре запроса </w:t>
      </w:r>
      <w:r w:rsidR="00246CA8" w:rsidRPr="005455C6">
        <w:rPr>
          <w:rFonts w:ascii="Times New Roman" w:eastAsia="Times New Roman" w:hAnsi="Times New Roman"/>
          <w:b/>
          <w:bCs/>
          <w:sz w:val="24"/>
          <w:szCs w:val="24"/>
          <w:lang w:eastAsia="ru-RU"/>
        </w:rPr>
        <w:t>цен</w:t>
      </w:r>
      <w:bookmarkEnd w:id="14"/>
      <w:bookmarkEnd w:id="15"/>
      <w:bookmarkEnd w:id="16"/>
    </w:p>
    <w:p w:rsidR="00B94F19" w:rsidRPr="0015334A" w:rsidRDefault="00B94F19" w:rsidP="0015334A">
      <w:pPr>
        <w:numPr>
          <w:ilvl w:val="2"/>
          <w:numId w:val="10"/>
        </w:numPr>
        <w:shd w:val="clear" w:color="auto" w:fill="FFFFFF" w:themeFill="background1"/>
        <w:suppressAutoHyphens/>
        <w:spacing w:after="0" w:line="240" w:lineRule="auto"/>
        <w:ind w:left="0" w:firstLine="0"/>
        <w:jc w:val="both"/>
        <w:rPr>
          <w:rFonts w:ascii="Times New Roman" w:hAnsi="Times New Roman"/>
          <w:b/>
          <w:sz w:val="24"/>
          <w:szCs w:val="24"/>
        </w:rPr>
      </w:pPr>
      <w:bookmarkStart w:id="17" w:name="_Ref55193512"/>
      <w:bookmarkStart w:id="18" w:name="Общие_сведения"/>
      <w:bookmarkStart w:id="19" w:name="_Ref93209175"/>
      <w:bookmarkStart w:id="20" w:name="_Ref93694278"/>
      <w:r w:rsidRPr="005455C6">
        <w:rPr>
          <w:rFonts w:ascii="Times New Roman" w:hAnsi="Times New Roman"/>
          <w:sz w:val="24"/>
          <w:szCs w:val="24"/>
        </w:rPr>
        <w:t>Акционерное общество «</w:t>
      </w:r>
      <w:proofErr w:type="spellStart"/>
      <w:r w:rsidRPr="005455C6">
        <w:rPr>
          <w:rFonts w:ascii="Times New Roman" w:hAnsi="Times New Roman"/>
          <w:sz w:val="24"/>
          <w:szCs w:val="24"/>
        </w:rPr>
        <w:t>Саханефтегазсбыт</w:t>
      </w:r>
      <w:proofErr w:type="spellEnd"/>
      <w:r w:rsidRPr="005455C6">
        <w:rPr>
          <w:rFonts w:ascii="Times New Roman" w:hAnsi="Times New Roman"/>
          <w:sz w:val="24"/>
          <w:szCs w:val="24"/>
        </w:rPr>
        <w:t xml:space="preserve">», расположенное по адресу: 677000, г. Якутск, ул. </w:t>
      </w:r>
      <w:proofErr w:type="spellStart"/>
      <w:r w:rsidRPr="005455C6">
        <w:rPr>
          <w:rFonts w:ascii="Times New Roman" w:hAnsi="Times New Roman"/>
          <w:sz w:val="24"/>
          <w:szCs w:val="24"/>
        </w:rPr>
        <w:t>Чиряева</w:t>
      </w:r>
      <w:proofErr w:type="spellEnd"/>
      <w:r w:rsidRPr="005455C6">
        <w:rPr>
          <w:rFonts w:ascii="Times New Roman" w:hAnsi="Times New Roman"/>
          <w:sz w:val="24"/>
          <w:szCs w:val="24"/>
        </w:rPr>
        <w:t xml:space="preserve">, 3 (далее – Заказчик), Извещением о проведении </w:t>
      </w:r>
      <w:r w:rsidR="003A1A2B" w:rsidRPr="005455C6">
        <w:rPr>
          <w:rFonts w:ascii="Times New Roman" w:eastAsia="Times New Roman" w:hAnsi="Times New Roman"/>
          <w:b/>
          <w:bCs/>
          <w:sz w:val="24"/>
          <w:szCs w:val="24"/>
          <w:lang w:eastAsia="ru-RU"/>
        </w:rPr>
        <w:t>Запроса цен</w:t>
      </w:r>
      <w:r w:rsidRPr="005455C6">
        <w:rPr>
          <w:rFonts w:ascii="Times New Roman" w:hAnsi="Times New Roman"/>
          <w:b/>
          <w:sz w:val="24"/>
          <w:szCs w:val="24"/>
        </w:rPr>
        <w:t xml:space="preserve"> в электронной форме</w:t>
      </w:r>
      <w:r w:rsidRPr="005455C6">
        <w:rPr>
          <w:rFonts w:ascii="Times New Roman" w:hAnsi="Times New Roman"/>
          <w:sz w:val="24"/>
          <w:szCs w:val="24"/>
        </w:rPr>
        <w:t xml:space="preserve">, размещенным на сайте Заказчика </w:t>
      </w:r>
      <w:hyperlink r:id="rId8" w:history="1">
        <w:r w:rsidRPr="005455C6">
          <w:rPr>
            <w:rStyle w:val="a8"/>
            <w:rFonts w:ascii="Times New Roman" w:hAnsi="Times New Roman"/>
            <w:sz w:val="24"/>
            <w:szCs w:val="24"/>
            <w:lang w:val="en-US"/>
          </w:rPr>
          <w:t>www</w:t>
        </w:r>
        <w:r w:rsidRPr="005455C6">
          <w:rPr>
            <w:rStyle w:val="a8"/>
            <w:rFonts w:ascii="Times New Roman" w:hAnsi="Times New Roman"/>
            <w:sz w:val="24"/>
            <w:szCs w:val="24"/>
          </w:rPr>
          <w:t>.саханефтегазсбыт.рф</w:t>
        </w:r>
      </w:hyperlink>
      <w:r w:rsidRPr="005455C6">
        <w:rPr>
          <w:sz w:val="24"/>
          <w:szCs w:val="24"/>
        </w:rPr>
        <w:t xml:space="preserve"> </w:t>
      </w:r>
      <w:r w:rsidR="007A4521" w:rsidRPr="007A4521">
        <w:rPr>
          <w:rFonts w:ascii="Times New Roman" w:eastAsia="Times New Roman" w:hAnsi="Times New Roman"/>
          <w:sz w:val="24"/>
          <w:szCs w:val="24"/>
          <w:lang w:eastAsia="ru-RU"/>
        </w:rPr>
        <w:t xml:space="preserve">и на сайте оператора </w:t>
      </w:r>
      <w:r w:rsidR="007A4521" w:rsidRPr="007A4521">
        <w:rPr>
          <w:rFonts w:ascii="Times New Roman" w:eastAsia="Times New Roman" w:hAnsi="Times New Roman"/>
          <w:bCs/>
          <w:sz w:val="24"/>
          <w:szCs w:val="24"/>
          <w:lang w:eastAsia="ru-RU"/>
        </w:rPr>
        <w:t>электронной площадки</w:t>
      </w:r>
      <w:r w:rsidR="007A4521" w:rsidRPr="007A4521">
        <w:rPr>
          <w:rFonts w:ascii="Times New Roman" w:hAnsi="Times New Roman"/>
          <w:bCs/>
          <w:sz w:val="24"/>
          <w:szCs w:val="24"/>
        </w:rPr>
        <w:t xml:space="preserve"> АО «ТЭК-Торг»</w:t>
      </w:r>
      <w:r w:rsidR="007A4521" w:rsidRPr="007A4521">
        <w:rPr>
          <w:rFonts w:ascii="Times New Roman" w:hAnsi="Times New Roman"/>
          <w:b/>
          <w:bCs/>
          <w:sz w:val="24"/>
          <w:szCs w:val="24"/>
        </w:rPr>
        <w:t xml:space="preserve"> </w:t>
      </w:r>
      <w:r w:rsidR="007A4521" w:rsidRPr="007A4521">
        <w:rPr>
          <w:rFonts w:ascii="Times New Roman" w:hAnsi="Times New Roman"/>
          <w:color w:val="3333FF"/>
          <w:sz w:val="24"/>
          <w:szCs w:val="24"/>
        </w:rPr>
        <w:t>https://www.tektorg.ru/</w:t>
      </w:r>
      <w:r w:rsidR="007A4521" w:rsidRPr="007A4521">
        <w:rPr>
          <w:rFonts w:ascii="Times New Roman" w:hAnsi="Times New Roman"/>
          <w:bCs/>
          <w:sz w:val="24"/>
          <w:szCs w:val="24"/>
        </w:rPr>
        <w:t xml:space="preserve"> </w:t>
      </w:r>
      <w:r w:rsidR="007A4521" w:rsidRPr="007A4521">
        <w:rPr>
          <w:rFonts w:ascii="Times New Roman" w:eastAsia="Times New Roman" w:hAnsi="Times New Roman"/>
          <w:sz w:val="24"/>
          <w:szCs w:val="24"/>
          <w:lang w:eastAsia="ru-RU"/>
        </w:rPr>
        <w:t>(далее – ЭП)</w:t>
      </w:r>
      <w:r w:rsidRPr="005455C6">
        <w:rPr>
          <w:rStyle w:val="a8"/>
          <w:rFonts w:ascii="Times New Roman" w:hAnsi="Times New Roman"/>
          <w:color w:val="auto"/>
          <w:sz w:val="24"/>
          <w:szCs w:val="24"/>
          <w:u w:val="none"/>
        </w:rPr>
        <w:t>,</w:t>
      </w:r>
      <w:r w:rsidRPr="005455C6">
        <w:rPr>
          <w:rFonts w:ascii="Times New Roman" w:hAnsi="Times New Roman"/>
          <w:sz w:val="24"/>
          <w:szCs w:val="24"/>
        </w:rPr>
        <w:t xml:space="preserve"> пригласило юридических лиц и индивидуальных предпринимателей, в том числе которые являются субъектами малого и среднего предпринимательства (далее — Участники)</w:t>
      </w:r>
      <w:bookmarkEnd w:id="17"/>
      <w:bookmarkEnd w:id="18"/>
      <w:r w:rsidRPr="005455C6">
        <w:rPr>
          <w:rFonts w:ascii="Times New Roman" w:hAnsi="Times New Roman"/>
          <w:sz w:val="24"/>
          <w:szCs w:val="24"/>
        </w:rPr>
        <w:t xml:space="preserve"> к участию в процедуре </w:t>
      </w:r>
      <w:r w:rsidRPr="005455C6">
        <w:rPr>
          <w:rFonts w:ascii="Times New Roman" w:eastAsia="Times New Roman" w:hAnsi="Times New Roman"/>
          <w:bCs/>
          <w:sz w:val="24"/>
          <w:szCs w:val="24"/>
          <w:lang w:eastAsia="ru-RU"/>
        </w:rPr>
        <w:t>закупки</w:t>
      </w:r>
      <w:r w:rsidRPr="005455C6">
        <w:rPr>
          <w:rFonts w:ascii="Times New Roman" w:hAnsi="Times New Roman"/>
          <w:sz w:val="24"/>
          <w:szCs w:val="24"/>
        </w:rPr>
        <w:t xml:space="preserve"> в электронной форме (далее — </w:t>
      </w:r>
      <w:r w:rsidRPr="005455C6">
        <w:rPr>
          <w:rFonts w:ascii="Times New Roman" w:eastAsia="Times New Roman" w:hAnsi="Times New Roman"/>
          <w:bCs/>
          <w:sz w:val="24"/>
          <w:szCs w:val="24"/>
          <w:lang w:eastAsia="ru-RU"/>
        </w:rPr>
        <w:t>закупка</w:t>
      </w:r>
      <w:r w:rsidRPr="0015334A">
        <w:rPr>
          <w:rFonts w:ascii="Times New Roman" w:hAnsi="Times New Roman"/>
          <w:sz w:val="24"/>
          <w:szCs w:val="24"/>
        </w:rPr>
        <w:t xml:space="preserve">) </w:t>
      </w:r>
      <w:r w:rsidR="0015334A" w:rsidRPr="0015334A">
        <w:rPr>
          <w:rFonts w:ascii="Times New Roman" w:hAnsi="Times New Roman"/>
          <w:sz w:val="24"/>
          <w:szCs w:val="24"/>
        </w:rPr>
        <w:t>на поставку нефтепродуктов для населения Республики Саха (Якутия) в навигацию 2024 г. до пунктов назначения</w:t>
      </w:r>
      <w:r w:rsidR="007A4521" w:rsidRPr="0015334A">
        <w:rPr>
          <w:rFonts w:ascii="Times New Roman" w:hAnsi="Times New Roman"/>
          <w:sz w:val="24"/>
          <w:szCs w:val="24"/>
        </w:rPr>
        <w:t>.</w:t>
      </w:r>
    </w:p>
    <w:p w:rsidR="00B94F19" w:rsidRDefault="00B94F19" w:rsidP="00B94F19">
      <w:pPr>
        <w:numPr>
          <w:ilvl w:val="2"/>
          <w:numId w:val="10"/>
        </w:numPr>
        <w:shd w:val="clear" w:color="auto" w:fill="FFFFFF" w:themeFill="background1"/>
        <w:suppressAutoHyphens/>
        <w:spacing w:after="0" w:line="240" w:lineRule="atLeast"/>
        <w:ind w:left="152" w:hanging="152"/>
        <w:jc w:val="both"/>
        <w:rPr>
          <w:rFonts w:ascii="Times New Roman" w:hAnsi="Times New Roman"/>
          <w:sz w:val="24"/>
          <w:szCs w:val="24"/>
        </w:rPr>
      </w:pPr>
      <w:r w:rsidRPr="005455C6">
        <w:rPr>
          <w:rFonts w:ascii="Times New Roman" w:hAnsi="Times New Roman"/>
          <w:sz w:val="24"/>
          <w:szCs w:val="24"/>
        </w:rPr>
        <w:t>Для справок обращаться к представителю инициатора закупки:</w:t>
      </w:r>
      <w:bookmarkEnd w:id="19"/>
      <w:r w:rsidRPr="005455C6">
        <w:rPr>
          <w:rFonts w:ascii="Times New Roman" w:hAnsi="Times New Roman"/>
          <w:sz w:val="24"/>
          <w:szCs w:val="24"/>
        </w:rPr>
        <w:t xml:space="preserve"> </w:t>
      </w:r>
    </w:p>
    <w:p w:rsidR="00E351FD" w:rsidRPr="00E351FD"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E351FD">
        <w:rPr>
          <w:rFonts w:ascii="Times New Roman" w:hAnsi="Times New Roman"/>
          <w:sz w:val="24"/>
          <w:szCs w:val="24"/>
        </w:rPr>
        <w:t xml:space="preserve">- по техническим вопросам </w:t>
      </w:r>
      <w:proofErr w:type="spellStart"/>
      <w:r w:rsidR="001E4510">
        <w:rPr>
          <w:rFonts w:ascii="Times New Roman" w:hAnsi="Times New Roman"/>
          <w:sz w:val="24"/>
          <w:szCs w:val="24"/>
        </w:rPr>
        <w:t>Луковцева</w:t>
      </w:r>
      <w:proofErr w:type="spellEnd"/>
      <w:r w:rsidR="001E4510">
        <w:rPr>
          <w:rFonts w:ascii="Times New Roman" w:hAnsi="Times New Roman"/>
          <w:sz w:val="24"/>
          <w:szCs w:val="24"/>
        </w:rPr>
        <w:t xml:space="preserve"> Наталья Степановна</w:t>
      </w:r>
      <w:r w:rsidRPr="00E351FD">
        <w:rPr>
          <w:rFonts w:ascii="Times New Roman" w:hAnsi="Times New Roman"/>
          <w:sz w:val="24"/>
          <w:szCs w:val="24"/>
        </w:rPr>
        <w:t xml:space="preserve"> – 79142729753, доб. 231</w:t>
      </w:r>
      <w:r w:rsidR="001E4510">
        <w:rPr>
          <w:rFonts w:ascii="Times New Roman" w:hAnsi="Times New Roman"/>
          <w:sz w:val="24"/>
          <w:szCs w:val="24"/>
        </w:rPr>
        <w:t>2</w:t>
      </w:r>
    </w:p>
    <w:p w:rsidR="00E351FD"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E351FD">
        <w:rPr>
          <w:rFonts w:ascii="Times New Roman" w:hAnsi="Times New Roman"/>
          <w:sz w:val="24"/>
          <w:szCs w:val="24"/>
        </w:rPr>
        <w:t>- по вопросам процедуры закупки Кучеров Михаил Дмитриевич – 79142729764, доб. 2393</w:t>
      </w:r>
    </w:p>
    <w:p w:rsidR="00B94F19" w:rsidRPr="005455C6" w:rsidRDefault="00B94F19" w:rsidP="00E351FD">
      <w:pPr>
        <w:shd w:val="clear" w:color="auto" w:fill="FFFFFF" w:themeFill="background1"/>
        <w:suppressAutoHyphens/>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электронный адрес: </w:t>
      </w:r>
      <w:hyperlink r:id="rId9" w:history="1">
        <w:r w:rsidRPr="003B3813">
          <w:rPr>
            <w:rStyle w:val="a8"/>
            <w:rFonts w:ascii="Times New Roman" w:eastAsia="Times New Roman" w:hAnsi="Times New Roman"/>
            <w:sz w:val="24"/>
            <w:szCs w:val="24"/>
            <w:lang w:val="en-US" w:eastAsia="ru-RU"/>
          </w:rPr>
          <w:t>torgi</w:t>
        </w:r>
        <w:r w:rsidRPr="003B3813">
          <w:rPr>
            <w:rStyle w:val="a8"/>
            <w:rFonts w:ascii="Times New Roman" w:eastAsia="Times New Roman" w:hAnsi="Times New Roman"/>
            <w:sz w:val="24"/>
            <w:szCs w:val="24"/>
            <w:lang w:eastAsia="ru-RU"/>
          </w:rPr>
          <w:t>.</w:t>
        </w:r>
        <w:r w:rsidRPr="003B3813">
          <w:rPr>
            <w:rStyle w:val="a8"/>
            <w:rFonts w:ascii="Times New Roman" w:eastAsia="Times New Roman" w:hAnsi="Times New Roman"/>
            <w:sz w:val="24"/>
            <w:szCs w:val="24"/>
            <w:lang w:val="en-US" w:eastAsia="ru-RU"/>
          </w:rPr>
          <w:t>sngs</w:t>
        </w:r>
        <w:r w:rsidRPr="003B3813">
          <w:rPr>
            <w:rStyle w:val="a8"/>
            <w:rFonts w:ascii="Times New Roman" w:eastAsia="Times New Roman" w:hAnsi="Times New Roman"/>
            <w:sz w:val="24"/>
            <w:szCs w:val="24"/>
            <w:lang w:eastAsia="ru-RU"/>
          </w:rPr>
          <w:t>@</w:t>
        </w:r>
        <w:r w:rsidRPr="003B3813">
          <w:rPr>
            <w:rStyle w:val="a8"/>
            <w:rFonts w:ascii="Times New Roman" w:eastAsia="Times New Roman" w:hAnsi="Times New Roman"/>
            <w:sz w:val="24"/>
            <w:szCs w:val="24"/>
            <w:lang w:val="en-US" w:eastAsia="ru-RU"/>
          </w:rPr>
          <w:t>mail</w:t>
        </w:r>
        <w:r w:rsidRPr="003B3813">
          <w:rPr>
            <w:rStyle w:val="a8"/>
            <w:rFonts w:ascii="Times New Roman" w:eastAsia="Times New Roman" w:hAnsi="Times New Roman"/>
            <w:sz w:val="24"/>
            <w:szCs w:val="24"/>
            <w:lang w:eastAsia="ru-RU"/>
          </w:rPr>
          <w:t>.</w:t>
        </w:r>
        <w:proofErr w:type="spellStart"/>
        <w:r w:rsidRPr="003B3813">
          <w:rPr>
            <w:rStyle w:val="a8"/>
            <w:rFonts w:ascii="Times New Roman" w:eastAsia="Times New Roman" w:hAnsi="Times New Roman"/>
            <w:sz w:val="24"/>
            <w:szCs w:val="24"/>
            <w:lang w:eastAsia="ru-RU"/>
          </w:rPr>
          <w:t>ru</w:t>
        </w:r>
        <w:proofErr w:type="spellEnd"/>
      </w:hyperlink>
      <w:r w:rsidRPr="005455C6">
        <w:rPr>
          <w:rFonts w:ascii="Times New Roman" w:eastAsia="Times New Roman" w:hAnsi="Times New Roman"/>
          <w:sz w:val="24"/>
          <w:szCs w:val="24"/>
          <w:lang w:eastAsia="ru-RU"/>
        </w:rPr>
        <w:t xml:space="preserve">. </w:t>
      </w:r>
    </w:p>
    <w:p w:rsidR="00743CF9" w:rsidRPr="005455C6" w:rsidRDefault="00743CF9" w:rsidP="00440467">
      <w:pPr>
        <w:numPr>
          <w:ilvl w:val="2"/>
          <w:numId w:val="10"/>
        </w:numPr>
        <w:spacing w:after="0" w:line="240" w:lineRule="auto"/>
        <w:ind w:left="0" w:firstLine="0"/>
        <w:jc w:val="both"/>
        <w:rPr>
          <w:rFonts w:ascii="Times New Roman" w:hAnsi="Times New Roman"/>
          <w:sz w:val="24"/>
          <w:szCs w:val="24"/>
        </w:rPr>
      </w:pPr>
      <w:r w:rsidRPr="005455C6">
        <w:rPr>
          <w:rFonts w:ascii="Times New Roman" w:eastAsia="Times New Roman" w:hAnsi="Times New Roman"/>
          <w:sz w:val="24"/>
          <w:szCs w:val="24"/>
          <w:lang w:eastAsia="ru-RU"/>
        </w:rPr>
        <w:t xml:space="preserve"> Подробные требования </w:t>
      </w:r>
      <w:r w:rsidR="00ED05F9" w:rsidRPr="005455C6">
        <w:rPr>
          <w:rFonts w:ascii="Times New Roman" w:hAnsi="Times New Roman"/>
          <w:sz w:val="24"/>
          <w:szCs w:val="24"/>
        </w:rPr>
        <w:t>к поставке</w:t>
      </w:r>
      <w:r w:rsidRPr="005455C6">
        <w:rPr>
          <w:rFonts w:ascii="Times New Roman" w:hAnsi="Times New Roman"/>
          <w:sz w:val="24"/>
          <w:szCs w:val="24"/>
        </w:rPr>
        <w:t xml:space="preserve"> </w:t>
      </w:r>
      <w:r w:rsidR="00573446" w:rsidRPr="005455C6">
        <w:rPr>
          <w:rFonts w:ascii="Times New Roman" w:hAnsi="Times New Roman"/>
          <w:sz w:val="24"/>
          <w:szCs w:val="24"/>
        </w:rPr>
        <w:t xml:space="preserve">(выполнению работ, оказанию услуг) </w:t>
      </w:r>
      <w:r w:rsidRPr="005455C6">
        <w:rPr>
          <w:rFonts w:ascii="Times New Roman" w:hAnsi="Times New Roman"/>
          <w:sz w:val="24"/>
          <w:szCs w:val="24"/>
        </w:rPr>
        <w:t xml:space="preserve">изложены в разделе 2 - Техническое задание (здесь и далее ссылки относятся к настоящей Документации </w:t>
      </w:r>
      <w:r w:rsidR="000D0797" w:rsidRPr="005455C6">
        <w:rPr>
          <w:rFonts w:ascii="Times New Roman" w:hAnsi="Times New Roman"/>
          <w:sz w:val="24"/>
          <w:szCs w:val="24"/>
        </w:rPr>
        <w:t>о закупке</w:t>
      </w:r>
      <w:r w:rsidRPr="005455C6">
        <w:rPr>
          <w:rFonts w:ascii="Times New Roman" w:hAnsi="Times New Roman"/>
          <w:sz w:val="24"/>
          <w:szCs w:val="24"/>
        </w:rPr>
        <w:t xml:space="preserve">). Проект Договора, </w:t>
      </w:r>
      <w:r w:rsidR="009A65A7" w:rsidRPr="005455C6">
        <w:rPr>
          <w:rFonts w:ascii="Times New Roman" w:hAnsi="Times New Roman"/>
          <w:sz w:val="24"/>
          <w:szCs w:val="24"/>
        </w:rPr>
        <w:t xml:space="preserve">являющийся неотъемлемой частью извещения об осуществлении </w:t>
      </w:r>
      <w:r w:rsidR="000D0797" w:rsidRPr="005455C6">
        <w:rPr>
          <w:rFonts w:ascii="Times New Roman" w:hAnsi="Times New Roman"/>
          <w:sz w:val="24"/>
          <w:szCs w:val="24"/>
        </w:rPr>
        <w:t>закупки</w:t>
      </w:r>
      <w:r w:rsidR="009A65A7" w:rsidRPr="005455C6">
        <w:rPr>
          <w:rFonts w:ascii="Times New Roman" w:hAnsi="Times New Roman"/>
          <w:sz w:val="24"/>
          <w:szCs w:val="24"/>
        </w:rPr>
        <w:t xml:space="preserve"> и документации о </w:t>
      </w:r>
      <w:r w:rsidR="000D0797" w:rsidRPr="005455C6">
        <w:rPr>
          <w:rFonts w:ascii="Times New Roman" w:hAnsi="Times New Roman"/>
          <w:sz w:val="24"/>
          <w:szCs w:val="24"/>
        </w:rPr>
        <w:t>закупке</w:t>
      </w:r>
      <w:r w:rsidRPr="005455C6">
        <w:rPr>
          <w:rFonts w:ascii="Times New Roman" w:hAnsi="Times New Roman"/>
          <w:sz w:val="24"/>
          <w:szCs w:val="24"/>
        </w:rPr>
        <w:t>,</w:t>
      </w:r>
      <w:r w:rsidR="00C51E78" w:rsidRPr="005455C6">
        <w:rPr>
          <w:rFonts w:ascii="Times New Roman" w:hAnsi="Times New Roman"/>
          <w:sz w:val="24"/>
          <w:szCs w:val="24"/>
        </w:rPr>
        <w:t xml:space="preserve"> приведен в разделе 3 -</w:t>
      </w:r>
      <w:r w:rsidRPr="005455C6">
        <w:rPr>
          <w:rFonts w:ascii="Times New Roman" w:hAnsi="Times New Roman"/>
          <w:sz w:val="24"/>
          <w:szCs w:val="24"/>
        </w:rPr>
        <w:t xml:space="preserve"> Порядок проведения </w:t>
      </w:r>
      <w:r w:rsidR="000D0797" w:rsidRPr="005455C6">
        <w:rPr>
          <w:rFonts w:ascii="Times New Roman" w:hAnsi="Times New Roman"/>
          <w:sz w:val="24"/>
          <w:szCs w:val="24"/>
        </w:rPr>
        <w:t>закупки</w:t>
      </w:r>
      <w:r w:rsidRPr="005455C6">
        <w:rPr>
          <w:rFonts w:ascii="Times New Roman" w:hAnsi="Times New Roman"/>
          <w:sz w:val="24"/>
          <w:szCs w:val="24"/>
        </w:rPr>
        <w:t xml:space="preserve"> и участия в нем, а также инструкции по подготовке </w:t>
      </w:r>
      <w:r w:rsidR="007660E1" w:rsidRPr="005455C6">
        <w:rPr>
          <w:rFonts w:ascii="Times New Roman" w:hAnsi="Times New Roman"/>
          <w:sz w:val="24"/>
          <w:szCs w:val="24"/>
        </w:rPr>
        <w:t>Заявок</w:t>
      </w:r>
      <w:r w:rsidR="00C51E78" w:rsidRPr="005455C6">
        <w:rPr>
          <w:rFonts w:ascii="Times New Roman" w:hAnsi="Times New Roman"/>
          <w:sz w:val="24"/>
          <w:szCs w:val="24"/>
        </w:rPr>
        <w:t>, приведены в разделе 4 -</w:t>
      </w:r>
      <w:r w:rsidRPr="005455C6">
        <w:rPr>
          <w:rFonts w:ascii="Times New Roman" w:hAnsi="Times New Roman"/>
          <w:sz w:val="24"/>
          <w:szCs w:val="24"/>
        </w:rPr>
        <w:t xml:space="preserve"> Формы документов, которые необходимо подготовить и подать в составе </w:t>
      </w:r>
      <w:r w:rsidR="007660E1" w:rsidRPr="005455C6">
        <w:rPr>
          <w:rFonts w:ascii="Times New Roman" w:hAnsi="Times New Roman"/>
          <w:sz w:val="24"/>
          <w:szCs w:val="24"/>
        </w:rPr>
        <w:t>Заявки</w:t>
      </w:r>
      <w:r w:rsidRPr="005455C6">
        <w:rPr>
          <w:rFonts w:ascii="Times New Roman" w:hAnsi="Times New Roman"/>
          <w:sz w:val="24"/>
          <w:szCs w:val="24"/>
        </w:rPr>
        <w:t xml:space="preserve">, приведены в разделе 5 настоящей </w:t>
      </w:r>
      <w:r w:rsidR="00246CA8" w:rsidRPr="005455C6">
        <w:rPr>
          <w:rFonts w:ascii="Times New Roman" w:hAnsi="Times New Roman"/>
          <w:sz w:val="24"/>
          <w:szCs w:val="24"/>
        </w:rPr>
        <w:t>Д</w:t>
      </w:r>
      <w:r w:rsidRPr="005455C6">
        <w:rPr>
          <w:rFonts w:ascii="Times New Roman" w:hAnsi="Times New Roman"/>
          <w:sz w:val="24"/>
          <w:szCs w:val="24"/>
        </w:rPr>
        <w:t>окументации.</w:t>
      </w:r>
    </w:p>
    <w:p w:rsidR="00201A09" w:rsidRPr="005455C6" w:rsidRDefault="00201A09" w:rsidP="00201A09">
      <w:pPr>
        <w:keepNext/>
        <w:numPr>
          <w:ilvl w:val="1"/>
          <w:numId w:val="10"/>
        </w:numPr>
        <w:tabs>
          <w:tab w:val="left" w:pos="1134"/>
        </w:tabs>
        <w:suppressAutoHyphens/>
        <w:spacing w:before="360" w:after="120" w:line="240" w:lineRule="auto"/>
        <w:ind w:hanging="823"/>
        <w:outlineLvl w:val="1"/>
        <w:rPr>
          <w:rFonts w:ascii="Times New Roman" w:eastAsia="Times New Roman" w:hAnsi="Times New Roman"/>
          <w:b/>
          <w:bCs/>
          <w:sz w:val="24"/>
          <w:szCs w:val="24"/>
          <w:lang w:eastAsia="ru-RU"/>
        </w:rPr>
      </w:pPr>
      <w:bookmarkStart w:id="21" w:name="_Toc55285336"/>
      <w:bookmarkStart w:id="22" w:name="_Toc55305370"/>
      <w:bookmarkStart w:id="23" w:name="_Ref55313246"/>
      <w:bookmarkStart w:id="24" w:name="_Ref56231140"/>
      <w:bookmarkStart w:id="25" w:name="_Ref56231144"/>
      <w:bookmarkStart w:id="26" w:name="_Toc57314617"/>
      <w:bookmarkStart w:id="27" w:name="_Toc69728943"/>
      <w:bookmarkStart w:id="28" w:name="_Toc261535036"/>
      <w:bookmarkStart w:id="29" w:name="_Toc262557792"/>
      <w:bookmarkStart w:id="30" w:name="_Toc322701680"/>
      <w:r w:rsidRPr="005455C6">
        <w:rPr>
          <w:rFonts w:ascii="Times New Roman" w:eastAsia="Times New Roman" w:hAnsi="Times New Roman"/>
          <w:b/>
          <w:bCs/>
          <w:sz w:val="24"/>
          <w:szCs w:val="24"/>
          <w:lang w:eastAsia="ru-RU"/>
        </w:rPr>
        <w:t>Правовой статус процедур и документов</w:t>
      </w:r>
      <w:bookmarkEnd w:id="21"/>
      <w:bookmarkEnd w:id="22"/>
      <w:bookmarkEnd w:id="23"/>
      <w:bookmarkEnd w:id="24"/>
      <w:bookmarkEnd w:id="25"/>
      <w:bookmarkEnd w:id="26"/>
      <w:bookmarkEnd w:id="27"/>
      <w:bookmarkEnd w:id="28"/>
      <w:bookmarkEnd w:id="29"/>
      <w:bookmarkEnd w:id="30"/>
    </w:p>
    <w:p w:rsidR="00201A09" w:rsidRPr="005455C6" w:rsidRDefault="00201A09" w:rsidP="00201A09">
      <w:pPr>
        <w:pStyle w:val="af6"/>
        <w:numPr>
          <w:ilvl w:val="2"/>
          <w:numId w:val="10"/>
        </w:numPr>
        <w:tabs>
          <w:tab w:val="left" w:pos="0"/>
        </w:tabs>
        <w:spacing w:line="240" w:lineRule="auto"/>
        <w:ind w:left="0" w:firstLine="0"/>
        <w:rPr>
          <w:bCs/>
          <w:iCs/>
          <w:sz w:val="24"/>
          <w:szCs w:val="24"/>
        </w:rPr>
      </w:pPr>
      <w:r w:rsidRPr="005455C6">
        <w:rPr>
          <w:sz w:val="24"/>
          <w:szCs w:val="24"/>
        </w:rPr>
        <w:t xml:space="preserve">Данная процедура не является торгами (конкурсом, аукционом, запросом предложений, запросом котировок) в соответствии со </w:t>
      </w:r>
      <w:r w:rsidRPr="005455C6">
        <w:rPr>
          <w:bCs/>
          <w:iCs/>
          <w:sz w:val="24"/>
          <w:szCs w:val="24"/>
        </w:rPr>
        <w:t xml:space="preserve">статьями 447—449 части первой Гражданского кодекса Российской Федерации или публичным конкурсом, </w:t>
      </w:r>
      <w:r w:rsidRPr="005455C6">
        <w:rPr>
          <w:sz w:val="24"/>
          <w:szCs w:val="24"/>
        </w:rPr>
        <w:t xml:space="preserve">в соответствии со </w:t>
      </w:r>
      <w:r w:rsidRPr="005455C6">
        <w:rPr>
          <w:bCs/>
          <w:iCs/>
          <w:sz w:val="24"/>
          <w:szCs w:val="24"/>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201A09" w:rsidRPr="005455C6" w:rsidRDefault="00201A09" w:rsidP="00201A09">
      <w:pPr>
        <w:pStyle w:val="af6"/>
        <w:numPr>
          <w:ilvl w:val="2"/>
          <w:numId w:val="4"/>
        </w:numPr>
        <w:tabs>
          <w:tab w:val="clear" w:pos="1134"/>
        </w:tabs>
        <w:spacing w:line="240" w:lineRule="auto"/>
        <w:ind w:left="0" w:firstLine="0"/>
        <w:rPr>
          <w:sz w:val="24"/>
          <w:szCs w:val="24"/>
        </w:rPr>
      </w:pPr>
      <w:r w:rsidRPr="005455C6">
        <w:rPr>
          <w:sz w:val="24"/>
          <w:szCs w:val="24"/>
        </w:rPr>
        <w:t xml:space="preserve"> Опубликованное </w:t>
      </w:r>
      <w:r w:rsidRPr="005455C6">
        <w:rPr>
          <w:bCs/>
          <w:iCs/>
          <w:sz w:val="24"/>
          <w:szCs w:val="24"/>
        </w:rPr>
        <w:t xml:space="preserve">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 </w:t>
      </w:r>
    </w:p>
    <w:p w:rsidR="00201A09" w:rsidRPr="005455C6" w:rsidRDefault="00201A09" w:rsidP="00201A09">
      <w:pPr>
        <w:pStyle w:val="af6"/>
        <w:numPr>
          <w:ilvl w:val="2"/>
          <w:numId w:val="4"/>
        </w:numPr>
        <w:tabs>
          <w:tab w:val="clear" w:pos="1134"/>
        </w:tabs>
        <w:spacing w:line="240" w:lineRule="auto"/>
        <w:ind w:left="0" w:firstLine="0"/>
        <w:rPr>
          <w:sz w:val="24"/>
          <w:szCs w:val="24"/>
        </w:rPr>
      </w:pPr>
      <w:r w:rsidRPr="005455C6">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rsidR="00201A09" w:rsidRPr="005455C6" w:rsidRDefault="00201A09" w:rsidP="00201A09">
      <w:pPr>
        <w:pStyle w:val="af6"/>
        <w:numPr>
          <w:ilvl w:val="2"/>
          <w:numId w:val="4"/>
        </w:numPr>
        <w:tabs>
          <w:tab w:val="clear" w:pos="1134"/>
          <w:tab w:val="num" w:pos="0"/>
        </w:tabs>
        <w:spacing w:line="240" w:lineRule="auto"/>
        <w:ind w:left="0" w:firstLine="0"/>
        <w:rPr>
          <w:sz w:val="24"/>
          <w:szCs w:val="24"/>
        </w:rPr>
      </w:pPr>
      <w:r w:rsidRPr="005455C6">
        <w:rPr>
          <w:sz w:val="24"/>
          <w:szCs w:val="24"/>
        </w:rPr>
        <w:t xml:space="preserve"> Заключенный по результатам закупки Договор фиксирует все достигнутые сторонами договоренности.</w:t>
      </w:r>
    </w:p>
    <w:p w:rsidR="00201A09" w:rsidRPr="005455C6" w:rsidRDefault="00201A09" w:rsidP="00201A09">
      <w:pPr>
        <w:pStyle w:val="af6"/>
        <w:numPr>
          <w:ilvl w:val="2"/>
          <w:numId w:val="4"/>
        </w:numPr>
        <w:tabs>
          <w:tab w:val="clear" w:pos="1134"/>
          <w:tab w:val="num" w:pos="0"/>
        </w:tabs>
        <w:spacing w:line="240" w:lineRule="auto"/>
        <w:ind w:left="0" w:firstLine="0"/>
        <w:rPr>
          <w:sz w:val="24"/>
          <w:szCs w:val="24"/>
        </w:rPr>
      </w:pPr>
      <w:r w:rsidRPr="005455C6">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201A09" w:rsidRPr="005455C6" w:rsidRDefault="00201A09" w:rsidP="00201A09">
      <w:pPr>
        <w:pStyle w:val="af6"/>
        <w:tabs>
          <w:tab w:val="clear" w:pos="360"/>
          <w:tab w:val="num" w:pos="0"/>
          <w:tab w:val="num" w:pos="1134"/>
        </w:tabs>
        <w:spacing w:line="240" w:lineRule="auto"/>
        <w:ind w:left="0" w:firstLine="0"/>
        <w:rPr>
          <w:sz w:val="24"/>
          <w:szCs w:val="24"/>
        </w:rPr>
      </w:pPr>
      <w:r w:rsidRPr="005455C6">
        <w:rPr>
          <w:b/>
          <w:sz w:val="24"/>
          <w:szCs w:val="24"/>
        </w:rPr>
        <w:t>а)</w:t>
      </w:r>
      <w:r w:rsidRPr="005455C6">
        <w:rPr>
          <w:sz w:val="24"/>
          <w:szCs w:val="24"/>
        </w:rPr>
        <w:t xml:space="preserve"> протоколы преддоговорных переговоров между Заказчиком и Победителем закупки (по услов</w:t>
      </w:r>
      <w:r w:rsidR="00655A63">
        <w:rPr>
          <w:sz w:val="24"/>
          <w:szCs w:val="24"/>
        </w:rPr>
        <w:t>иям, не оговоренным ни в настоящ</w:t>
      </w:r>
      <w:r w:rsidRPr="005455C6">
        <w:rPr>
          <w:sz w:val="24"/>
          <w:szCs w:val="24"/>
        </w:rPr>
        <w:t>ей Документации о закупке, ни в Заявке Победителя);</w:t>
      </w:r>
    </w:p>
    <w:p w:rsidR="00201A09" w:rsidRPr="005455C6" w:rsidRDefault="00201A09" w:rsidP="00201A09">
      <w:pPr>
        <w:pStyle w:val="af6"/>
        <w:tabs>
          <w:tab w:val="clear" w:pos="360"/>
          <w:tab w:val="num" w:pos="0"/>
        </w:tabs>
        <w:spacing w:line="240" w:lineRule="auto"/>
        <w:ind w:left="0" w:firstLine="0"/>
        <w:rPr>
          <w:sz w:val="24"/>
          <w:szCs w:val="24"/>
        </w:rPr>
      </w:pPr>
      <w:r w:rsidRPr="005455C6">
        <w:rPr>
          <w:b/>
          <w:sz w:val="24"/>
          <w:szCs w:val="24"/>
        </w:rPr>
        <w:t>б)</w:t>
      </w:r>
      <w:r w:rsidRPr="005455C6">
        <w:rPr>
          <w:sz w:val="24"/>
          <w:szCs w:val="24"/>
        </w:rPr>
        <w:t xml:space="preserve"> извещение о проведении закупки и настоящая Документация о закупке по всем проведенным этапам со всеми дополнениями и разъяснениями;</w:t>
      </w:r>
    </w:p>
    <w:p w:rsidR="00201A09" w:rsidRPr="005455C6" w:rsidRDefault="00201A09" w:rsidP="00201A09">
      <w:pPr>
        <w:pStyle w:val="af6"/>
        <w:tabs>
          <w:tab w:val="clear" w:pos="360"/>
          <w:tab w:val="num" w:pos="0"/>
        </w:tabs>
        <w:spacing w:line="240" w:lineRule="auto"/>
        <w:ind w:left="0" w:firstLine="0"/>
        <w:rPr>
          <w:sz w:val="24"/>
          <w:szCs w:val="24"/>
        </w:rPr>
      </w:pPr>
      <w:r w:rsidRPr="005455C6">
        <w:rPr>
          <w:b/>
          <w:sz w:val="24"/>
          <w:szCs w:val="24"/>
        </w:rPr>
        <w:t>в)</w:t>
      </w:r>
      <w:r w:rsidRPr="005455C6">
        <w:rPr>
          <w:sz w:val="24"/>
          <w:szCs w:val="24"/>
        </w:rPr>
        <w:t xml:space="preserve"> Заявка Победителя закупки со всеми дополнениями и разъяснениями, соответствующими требованиям Заказчика.</w:t>
      </w:r>
    </w:p>
    <w:p w:rsidR="00201A09" w:rsidRPr="005455C6" w:rsidRDefault="00201A09" w:rsidP="00201A09">
      <w:pPr>
        <w:pStyle w:val="af6"/>
        <w:numPr>
          <w:ilvl w:val="2"/>
          <w:numId w:val="4"/>
        </w:numPr>
        <w:tabs>
          <w:tab w:val="clear" w:pos="1134"/>
          <w:tab w:val="num" w:pos="0"/>
        </w:tabs>
        <w:spacing w:line="240" w:lineRule="auto"/>
        <w:ind w:left="0" w:firstLine="0"/>
        <w:rPr>
          <w:sz w:val="24"/>
          <w:szCs w:val="24"/>
        </w:rPr>
      </w:pPr>
      <w:r w:rsidRPr="005455C6">
        <w:rPr>
          <w:sz w:val="24"/>
          <w:szCs w:val="24"/>
        </w:rPr>
        <w:t xml:space="preserve"> Иные документы Заказчика и Участников не определяют права и обязанности сторон в связи с данной закупкой.</w:t>
      </w:r>
    </w:p>
    <w:p w:rsidR="00201A09" w:rsidRPr="005455C6" w:rsidRDefault="00201A09" w:rsidP="00201A09">
      <w:pPr>
        <w:pStyle w:val="af6"/>
        <w:numPr>
          <w:ilvl w:val="2"/>
          <w:numId w:val="4"/>
        </w:numPr>
        <w:tabs>
          <w:tab w:val="clear" w:pos="1134"/>
          <w:tab w:val="num" w:pos="0"/>
        </w:tabs>
        <w:spacing w:line="240" w:lineRule="auto"/>
        <w:ind w:left="0" w:firstLine="0"/>
        <w:rPr>
          <w:sz w:val="24"/>
          <w:szCs w:val="24"/>
        </w:rPr>
      </w:pPr>
      <w:r w:rsidRPr="005455C6">
        <w:rPr>
          <w:sz w:val="24"/>
          <w:szCs w:val="24"/>
        </w:rPr>
        <w:lastRenderedPageBreak/>
        <w:t xml:space="preserve"> </w:t>
      </w:r>
      <w:r w:rsidR="007A4521" w:rsidRPr="007A4521">
        <w:rPr>
          <w:sz w:val="24"/>
          <w:szCs w:val="24"/>
        </w:rPr>
        <w:t xml:space="preserve">Во всем, что не урегулировано Извещением о проведении закупки и настоящей Документацией стороны руководствуются </w:t>
      </w:r>
      <w:hyperlink r:id="rId10" w:history="1">
        <w:r w:rsidR="007A4521" w:rsidRPr="007A4521">
          <w:rPr>
            <w:sz w:val="24"/>
            <w:szCs w:val="24"/>
          </w:rPr>
          <w:t>Конституцией</w:t>
        </w:r>
      </w:hyperlink>
      <w:r w:rsidR="007A4521" w:rsidRPr="007A4521">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w:t>
      </w:r>
      <w:r w:rsidR="00036E82" w:rsidRPr="00036E82">
        <w:rPr>
          <w:sz w:val="24"/>
          <w:szCs w:val="24"/>
        </w:rPr>
        <w:t xml:space="preserve"> </w:t>
      </w:r>
      <w:r w:rsidR="007A4521" w:rsidRPr="007A4521">
        <w:rPr>
          <w:sz w:val="24"/>
          <w:szCs w:val="24"/>
        </w:rPr>
        <w:t>АО «</w:t>
      </w:r>
      <w:proofErr w:type="spellStart"/>
      <w:r w:rsidR="007A4521" w:rsidRPr="007A4521">
        <w:rPr>
          <w:sz w:val="24"/>
          <w:szCs w:val="24"/>
        </w:rPr>
        <w:t>Саханефтегазсбыт</w:t>
      </w:r>
      <w:proofErr w:type="spellEnd"/>
      <w:r w:rsidR="007A4521" w:rsidRPr="007A4521">
        <w:rPr>
          <w:sz w:val="24"/>
          <w:szCs w:val="24"/>
        </w:rPr>
        <w:t>», утвержденного Советом директоров АО «</w:t>
      </w:r>
      <w:proofErr w:type="spellStart"/>
      <w:r w:rsidR="007A4521" w:rsidRPr="007A4521">
        <w:rPr>
          <w:sz w:val="24"/>
          <w:szCs w:val="24"/>
        </w:rPr>
        <w:t>Саханефтегазсбыт</w:t>
      </w:r>
      <w:proofErr w:type="spellEnd"/>
      <w:r w:rsidR="007A4521" w:rsidRPr="007A4521">
        <w:rPr>
          <w:sz w:val="24"/>
          <w:szCs w:val="24"/>
        </w:rPr>
        <w:t xml:space="preserve">» на основании протокола </w:t>
      </w:r>
      <w:r w:rsidR="007A4521" w:rsidRPr="007A4521">
        <w:rPr>
          <w:sz w:val="24"/>
          <w:szCs w:val="24"/>
          <w:shd w:val="clear" w:color="auto" w:fill="FFFFFF"/>
        </w:rPr>
        <w:t>от 2</w:t>
      </w:r>
      <w:r w:rsidR="004A2FBF">
        <w:rPr>
          <w:sz w:val="24"/>
          <w:szCs w:val="24"/>
          <w:shd w:val="clear" w:color="auto" w:fill="FFFFFF"/>
        </w:rPr>
        <w:t>5</w:t>
      </w:r>
      <w:r w:rsidR="007A4521" w:rsidRPr="007A4521">
        <w:rPr>
          <w:sz w:val="24"/>
          <w:szCs w:val="24"/>
          <w:shd w:val="clear" w:color="auto" w:fill="FFFFFF"/>
        </w:rPr>
        <w:t>.</w:t>
      </w:r>
      <w:r w:rsidR="004A2FBF">
        <w:rPr>
          <w:sz w:val="24"/>
          <w:szCs w:val="24"/>
          <w:shd w:val="clear" w:color="auto" w:fill="FFFFFF"/>
        </w:rPr>
        <w:t>04</w:t>
      </w:r>
      <w:r w:rsidR="007A4521" w:rsidRPr="007A4521">
        <w:rPr>
          <w:sz w:val="24"/>
          <w:szCs w:val="24"/>
          <w:shd w:val="clear" w:color="auto" w:fill="FFFFFF"/>
        </w:rPr>
        <w:t>.202</w:t>
      </w:r>
      <w:r w:rsidR="004A2FBF">
        <w:rPr>
          <w:sz w:val="24"/>
          <w:szCs w:val="24"/>
          <w:shd w:val="clear" w:color="auto" w:fill="FFFFFF"/>
        </w:rPr>
        <w:t>4</w:t>
      </w:r>
      <w:r w:rsidR="007A4521" w:rsidRPr="007A4521">
        <w:rPr>
          <w:sz w:val="24"/>
          <w:szCs w:val="24"/>
          <w:shd w:val="clear" w:color="auto" w:fill="FFFFFF"/>
        </w:rPr>
        <w:t xml:space="preserve"> г. № </w:t>
      </w:r>
      <w:r w:rsidR="004A2FBF">
        <w:rPr>
          <w:sz w:val="24"/>
          <w:szCs w:val="24"/>
          <w:shd w:val="clear" w:color="auto" w:fill="FFFFFF"/>
        </w:rPr>
        <w:t>4</w:t>
      </w:r>
      <w:r w:rsidR="007A4521" w:rsidRPr="007A4521">
        <w:rPr>
          <w:sz w:val="24"/>
          <w:szCs w:val="24"/>
          <w:shd w:val="clear" w:color="auto" w:fill="FFFFFF"/>
        </w:rPr>
        <w:t>-2</w:t>
      </w:r>
      <w:r w:rsidR="004A2FBF">
        <w:rPr>
          <w:sz w:val="24"/>
          <w:szCs w:val="24"/>
          <w:shd w:val="clear" w:color="auto" w:fill="FFFFFF"/>
        </w:rPr>
        <w:t>4</w:t>
      </w:r>
      <w:r w:rsidR="007A4521" w:rsidRPr="007A4521">
        <w:rPr>
          <w:sz w:val="24"/>
          <w:szCs w:val="24"/>
        </w:rPr>
        <w:t xml:space="preserve"> (далее - Положение о закупке)</w:t>
      </w:r>
      <w:r w:rsidR="007A4521" w:rsidRPr="007A4521">
        <w:rPr>
          <w:sz w:val="24"/>
          <w:szCs w:val="24"/>
          <w:shd w:val="clear" w:color="auto" w:fill="FFFFFF"/>
        </w:rPr>
        <w:t>.</w:t>
      </w:r>
    </w:p>
    <w:p w:rsidR="00201A09" w:rsidRPr="005455C6" w:rsidRDefault="00201A09" w:rsidP="00201A09">
      <w:pPr>
        <w:pStyle w:val="2"/>
        <w:numPr>
          <w:ilvl w:val="1"/>
          <w:numId w:val="13"/>
        </w:numPr>
        <w:rPr>
          <w:sz w:val="24"/>
          <w:szCs w:val="24"/>
        </w:rPr>
      </w:pPr>
      <w:bookmarkStart w:id="31" w:name="_Toc322017037"/>
      <w:r w:rsidRPr="005455C6">
        <w:rPr>
          <w:sz w:val="24"/>
          <w:szCs w:val="24"/>
        </w:rPr>
        <w:t>Обжалование</w:t>
      </w:r>
      <w:bookmarkEnd w:id="31"/>
      <w:r w:rsidRPr="005455C6">
        <w:rPr>
          <w:iCs/>
          <w:sz w:val="24"/>
          <w:szCs w:val="24"/>
        </w:rPr>
        <w:t xml:space="preserve"> действий (бездействия) организатора закупки</w:t>
      </w:r>
    </w:p>
    <w:p w:rsidR="00201A09" w:rsidRPr="005455C6"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5455C6">
        <w:rPr>
          <w:sz w:val="24"/>
          <w:szCs w:val="24"/>
        </w:rPr>
        <w:t xml:space="preserve"> </w:t>
      </w:r>
      <w:r w:rsidRPr="005455C6">
        <w:rPr>
          <w:bCs/>
          <w:iCs/>
          <w:sz w:val="24"/>
          <w:szCs w:val="24"/>
          <w:shd w:val="clear" w:color="auto" w:fill="FFFFFF"/>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5455C6">
        <w:rPr>
          <w:sz w:val="24"/>
          <w:szCs w:val="24"/>
          <w:shd w:val="clear" w:color="auto" w:fill="FFFFFF"/>
        </w:rPr>
        <w:t>в случаях</w:t>
      </w:r>
      <w:r w:rsidRPr="005455C6">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5455C6">
        <w:rPr>
          <w:sz w:val="24"/>
          <w:szCs w:val="24"/>
        </w:rPr>
        <w:t xml:space="preserve">. </w:t>
      </w:r>
    </w:p>
    <w:p w:rsidR="00201A09" w:rsidRPr="005455C6"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5455C6">
        <w:rPr>
          <w:sz w:val="24"/>
          <w:szCs w:val="24"/>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01A09" w:rsidRPr="005455C6" w:rsidRDefault="00201A09" w:rsidP="00201A09">
      <w:pPr>
        <w:pStyle w:val="af6"/>
        <w:shd w:val="clear" w:color="auto" w:fill="FFFFFF"/>
        <w:tabs>
          <w:tab w:val="clear" w:pos="360"/>
          <w:tab w:val="left" w:pos="0"/>
        </w:tabs>
        <w:spacing w:line="240" w:lineRule="auto"/>
        <w:ind w:left="0" w:firstLine="0"/>
        <w:rPr>
          <w:b/>
          <w:sz w:val="24"/>
          <w:szCs w:val="24"/>
        </w:rPr>
      </w:pPr>
    </w:p>
    <w:p w:rsidR="00201A09" w:rsidRPr="005455C6" w:rsidRDefault="00201A09" w:rsidP="00201A09">
      <w:pPr>
        <w:pStyle w:val="af6"/>
        <w:shd w:val="clear" w:color="auto" w:fill="FFFFFF"/>
        <w:tabs>
          <w:tab w:val="clear" w:pos="360"/>
          <w:tab w:val="left" w:pos="0"/>
        </w:tabs>
        <w:spacing w:line="240" w:lineRule="auto"/>
        <w:ind w:left="0" w:firstLine="0"/>
        <w:rPr>
          <w:b/>
          <w:sz w:val="24"/>
          <w:szCs w:val="24"/>
        </w:rPr>
      </w:pPr>
      <w:r w:rsidRPr="005455C6">
        <w:rPr>
          <w:b/>
          <w:sz w:val="24"/>
          <w:szCs w:val="24"/>
        </w:rPr>
        <w:t>1.4. Досудебный порядок рассмотрения споров</w:t>
      </w:r>
    </w:p>
    <w:p w:rsidR="00201A09" w:rsidRPr="005455C6" w:rsidRDefault="00201A09" w:rsidP="00201A09">
      <w:pPr>
        <w:pStyle w:val="af6"/>
        <w:shd w:val="clear" w:color="auto" w:fill="FFFFFF"/>
        <w:tabs>
          <w:tab w:val="clear" w:pos="360"/>
          <w:tab w:val="left" w:pos="0"/>
        </w:tabs>
        <w:spacing w:line="240" w:lineRule="auto"/>
        <w:ind w:left="0" w:firstLine="0"/>
        <w:rPr>
          <w:sz w:val="24"/>
          <w:szCs w:val="24"/>
        </w:rPr>
      </w:pPr>
      <w:r w:rsidRPr="005455C6">
        <w:rPr>
          <w:b/>
          <w:sz w:val="24"/>
          <w:szCs w:val="24"/>
        </w:rPr>
        <w:t>1.4.1.</w:t>
      </w:r>
      <w:r w:rsidRPr="005455C6">
        <w:rPr>
          <w:sz w:val="24"/>
          <w:szCs w:val="24"/>
        </w:rPr>
        <w:t xml:space="preserve"> Д</w:t>
      </w:r>
      <w:r w:rsidRPr="005455C6">
        <w:rPr>
          <w:bCs/>
          <w:iCs/>
          <w:sz w:val="24"/>
          <w:szCs w:val="24"/>
        </w:rPr>
        <w:t>ля разрешения разногласий по взаимному согласию</w:t>
      </w:r>
      <w:r w:rsidRPr="005455C6">
        <w:rPr>
          <w:sz w:val="24"/>
          <w:szCs w:val="24"/>
        </w:rPr>
        <w:t xml:space="preserve">, Заказчик предлагает официально оформленную претензию, направить в закупочную комиссию </w:t>
      </w:r>
      <w:r w:rsidRPr="005455C6">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r w:rsidRPr="005455C6">
        <w:rPr>
          <w:sz w:val="24"/>
          <w:szCs w:val="24"/>
        </w:rPr>
        <w:t xml:space="preserve"> </w:t>
      </w:r>
    </w:p>
    <w:p w:rsidR="00201A09" w:rsidRPr="005455C6" w:rsidRDefault="00201A09" w:rsidP="00201A09">
      <w:pPr>
        <w:pStyle w:val="af6"/>
        <w:shd w:val="clear" w:color="auto" w:fill="FFFFFF"/>
        <w:tabs>
          <w:tab w:val="clear" w:pos="360"/>
          <w:tab w:val="left" w:pos="0"/>
        </w:tabs>
        <w:spacing w:line="240" w:lineRule="auto"/>
        <w:ind w:left="0" w:firstLine="0"/>
        <w:rPr>
          <w:sz w:val="24"/>
          <w:szCs w:val="24"/>
        </w:rPr>
      </w:pPr>
      <w:bookmarkStart w:id="32" w:name="_Ref301961104"/>
      <w:r w:rsidRPr="005455C6">
        <w:rPr>
          <w:sz w:val="24"/>
          <w:szCs w:val="24"/>
        </w:rPr>
        <w:t xml:space="preserve">    </w:t>
      </w:r>
      <w:bookmarkEnd w:id="32"/>
      <w:r w:rsidRPr="005455C6">
        <w:rPr>
          <w:sz w:val="24"/>
          <w:szCs w:val="24"/>
        </w:rPr>
        <w:t xml:space="preserve"> </w:t>
      </w:r>
      <w:r w:rsidRPr="005455C6">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5455C6">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201A09" w:rsidRPr="005455C6" w:rsidRDefault="00201A09" w:rsidP="00201A09">
      <w:pPr>
        <w:pStyle w:val="af6"/>
        <w:shd w:val="clear" w:color="auto" w:fill="FFFFFF"/>
        <w:tabs>
          <w:tab w:val="clear" w:pos="360"/>
          <w:tab w:val="left" w:pos="0"/>
        </w:tabs>
        <w:spacing w:line="240" w:lineRule="auto"/>
        <w:ind w:left="0" w:firstLine="0"/>
        <w:rPr>
          <w:sz w:val="24"/>
          <w:szCs w:val="24"/>
        </w:rPr>
      </w:pPr>
      <w:r w:rsidRPr="005455C6">
        <w:rPr>
          <w:bCs/>
          <w:iCs/>
          <w:snapToGrid w:val="0"/>
          <w:sz w:val="24"/>
          <w:szCs w:val="24"/>
        </w:rPr>
        <w:t xml:space="preserve">     На время рассмотрения </w:t>
      </w:r>
      <w:r w:rsidRPr="005455C6">
        <w:rPr>
          <w:snapToGrid w:val="0"/>
          <w:sz w:val="24"/>
          <w:szCs w:val="24"/>
        </w:rPr>
        <w:t>претензии</w:t>
      </w:r>
      <w:r w:rsidRPr="005455C6">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201A09" w:rsidRPr="005455C6" w:rsidRDefault="00201A09" w:rsidP="00201A09">
      <w:pPr>
        <w:pStyle w:val="af6"/>
        <w:tabs>
          <w:tab w:val="clear" w:pos="360"/>
          <w:tab w:val="left" w:pos="0"/>
        </w:tabs>
        <w:spacing w:line="240" w:lineRule="auto"/>
        <w:ind w:left="0" w:firstLine="0"/>
        <w:rPr>
          <w:sz w:val="24"/>
          <w:szCs w:val="24"/>
        </w:rPr>
      </w:pPr>
      <w:r w:rsidRPr="005455C6">
        <w:rPr>
          <w:b/>
          <w:sz w:val="24"/>
          <w:szCs w:val="24"/>
        </w:rPr>
        <w:t>1.4.2.</w:t>
      </w:r>
      <w:r w:rsidRPr="005455C6">
        <w:rPr>
          <w:sz w:val="24"/>
          <w:szCs w:val="24"/>
        </w:rPr>
        <w:t xml:space="preserve"> </w:t>
      </w:r>
      <w:r w:rsidRPr="005455C6">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5455C6">
        <w:rPr>
          <w:sz w:val="24"/>
          <w:szCs w:val="24"/>
        </w:rPr>
        <w:t xml:space="preserve"> </w:t>
      </w:r>
    </w:p>
    <w:p w:rsidR="00201A09" w:rsidRPr="005455C6" w:rsidRDefault="00201A09" w:rsidP="00201A09">
      <w:pPr>
        <w:pStyle w:val="2"/>
        <w:tabs>
          <w:tab w:val="clear" w:pos="1134"/>
        </w:tabs>
        <w:ind w:left="426" w:hanging="426"/>
        <w:rPr>
          <w:sz w:val="24"/>
          <w:szCs w:val="24"/>
        </w:rPr>
      </w:pPr>
      <w:bookmarkStart w:id="33" w:name="_Toc322017038"/>
      <w:r w:rsidRPr="005455C6">
        <w:rPr>
          <w:sz w:val="24"/>
          <w:szCs w:val="24"/>
        </w:rPr>
        <w:t>1.5.</w:t>
      </w:r>
      <w:r w:rsidRPr="005455C6">
        <w:rPr>
          <w:sz w:val="24"/>
          <w:szCs w:val="24"/>
        </w:rPr>
        <w:tab/>
        <w:t>Прочие положения</w:t>
      </w:r>
      <w:bookmarkEnd w:id="33"/>
    </w:p>
    <w:p w:rsidR="00201A09" w:rsidRPr="005455C6"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201A09" w:rsidRPr="005455C6"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201A09" w:rsidRPr="005455C6"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201A09" w:rsidRPr="005455C6"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201A09" w:rsidRPr="005455C6" w:rsidRDefault="00201A09" w:rsidP="00201A09">
      <w:pPr>
        <w:pStyle w:val="af6"/>
        <w:tabs>
          <w:tab w:val="clear" w:pos="360"/>
        </w:tabs>
        <w:spacing w:line="240" w:lineRule="auto"/>
        <w:ind w:left="0" w:firstLine="0"/>
        <w:rPr>
          <w:sz w:val="24"/>
          <w:szCs w:val="24"/>
        </w:rPr>
      </w:pPr>
    </w:p>
    <w:p w:rsidR="00E8109A" w:rsidRPr="00E8109A" w:rsidRDefault="00E8109A" w:rsidP="006E22B3">
      <w:pPr>
        <w:numPr>
          <w:ilvl w:val="1"/>
          <w:numId w:val="40"/>
        </w:numPr>
        <w:shd w:val="clear" w:color="auto" w:fill="FFFFFF"/>
        <w:tabs>
          <w:tab w:val="num" w:pos="360"/>
        </w:tabs>
        <w:spacing w:after="0" w:line="240" w:lineRule="atLeast"/>
        <w:ind w:hanging="644"/>
        <w:jc w:val="both"/>
        <w:rPr>
          <w:rFonts w:ascii="Times New Roman" w:eastAsia="Times New Roman" w:hAnsi="Times New Roman"/>
          <w:b/>
          <w:sz w:val="24"/>
          <w:szCs w:val="24"/>
          <w:lang w:eastAsia="ru-RU"/>
        </w:rPr>
      </w:pPr>
      <w:r>
        <w:rPr>
          <w:rFonts w:ascii="Times New Roman" w:eastAsia="Times New Roman" w:hAnsi="Times New Roman"/>
          <w:b/>
          <w:bCs/>
          <w:iCs/>
          <w:sz w:val="24"/>
          <w:szCs w:val="24"/>
          <w:lang w:eastAsia="ru-RU"/>
        </w:rPr>
        <w:lastRenderedPageBreak/>
        <w:t xml:space="preserve"> </w:t>
      </w:r>
      <w:r w:rsidRPr="00E8109A">
        <w:rPr>
          <w:rFonts w:ascii="Times New Roman" w:eastAsia="Times New Roman" w:hAnsi="Times New Roman"/>
          <w:b/>
          <w:bCs/>
          <w:iCs/>
          <w:sz w:val="24"/>
          <w:szCs w:val="24"/>
          <w:lang w:eastAsia="ru-RU"/>
        </w:rPr>
        <w:t xml:space="preserve">Конфликт интересов </w:t>
      </w:r>
    </w:p>
    <w:p w:rsidR="00E8109A" w:rsidRPr="00E8109A" w:rsidRDefault="00E8109A" w:rsidP="00E8109A">
      <w:pPr>
        <w:widowControl w:val="0"/>
        <w:shd w:val="clear" w:color="auto" w:fill="FFFFFF"/>
        <w:tabs>
          <w:tab w:val="left" w:pos="851"/>
        </w:tabs>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E8109A">
        <w:rPr>
          <w:rFonts w:ascii="Times New Roman" w:eastAsia="Times New Roman" w:hAnsi="Times New Roman" w:cs="Arial"/>
          <w:bCs/>
          <w:iCs/>
          <w:sz w:val="24"/>
          <w:szCs w:val="24"/>
          <w:lang w:eastAsia="ru-RU"/>
        </w:rPr>
        <w:t xml:space="preserve">       </w:t>
      </w:r>
      <w:r w:rsidRPr="00E8109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1D078E" w:rsidRPr="005455C6" w:rsidRDefault="001D078E" w:rsidP="00B72B53">
      <w:pPr>
        <w:pStyle w:val="aff8"/>
        <w:shd w:val="clear" w:color="auto" w:fill="FFFFFF"/>
        <w:tabs>
          <w:tab w:val="left" w:pos="851"/>
        </w:tabs>
        <w:ind w:left="0"/>
        <w:jc w:val="both"/>
        <w:rPr>
          <w:rFonts w:ascii="Times New Roman" w:hAnsi="Times New Roman" w:cs="Times New Roman"/>
          <w:sz w:val="24"/>
          <w:szCs w:val="24"/>
        </w:rPr>
      </w:pPr>
    </w:p>
    <w:p w:rsidR="00E8109A" w:rsidRPr="00E8109A" w:rsidRDefault="00E8109A" w:rsidP="00E8109A">
      <w:pPr>
        <w:keepNext/>
        <w:keepLines/>
        <w:pageBreakBefore/>
        <w:widowControl w:val="0"/>
        <w:numPr>
          <w:ilvl w:val="0"/>
          <w:numId w:val="15"/>
        </w:numPr>
        <w:tabs>
          <w:tab w:val="left" w:pos="567"/>
        </w:tabs>
        <w:suppressAutoHyphens/>
        <w:autoSpaceDE w:val="0"/>
        <w:autoSpaceDN w:val="0"/>
        <w:adjustRightInd w:val="0"/>
        <w:spacing w:before="480" w:after="240" w:line="240" w:lineRule="auto"/>
        <w:ind w:left="0" w:firstLine="0"/>
        <w:contextualSpacing/>
        <w:outlineLvl w:val="0"/>
        <w:rPr>
          <w:rFonts w:ascii="Times New Roman" w:eastAsia="Times New Roman" w:hAnsi="Times New Roman" w:cs="Arial"/>
          <w:b/>
          <w:bCs/>
          <w:kern w:val="28"/>
          <w:sz w:val="24"/>
          <w:szCs w:val="24"/>
          <w:lang w:eastAsia="ru-RU"/>
        </w:rPr>
      </w:pPr>
      <w:bookmarkStart w:id="34" w:name="_Toc321748162"/>
      <w:bookmarkStart w:id="35" w:name="_Toc322017064"/>
      <w:bookmarkEnd w:id="1"/>
      <w:bookmarkEnd w:id="2"/>
      <w:bookmarkEnd w:id="3"/>
      <w:bookmarkEnd w:id="4"/>
      <w:bookmarkEnd w:id="5"/>
      <w:bookmarkEnd w:id="6"/>
      <w:bookmarkEnd w:id="7"/>
      <w:bookmarkEnd w:id="8"/>
      <w:bookmarkEnd w:id="20"/>
      <w:r w:rsidRPr="00E8109A">
        <w:rPr>
          <w:rFonts w:ascii="Times New Roman" w:eastAsia="Times New Roman" w:hAnsi="Times New Roman" w:cs="Arial"/>
          <w:b/>
          <w:bCs/>
          <w:kern w:val="28"/>
          <w:sz w:val="24"/>
          <w:szCs w:val="24"/>
          <w:lang w:eastAsia="ru-RU"/>
        </w:rPr>
        <w:lastRenderedPageBreak/>
        <w:t xml:space="preserve">Техническое задание </w:t>
      </w:r>
    </w:p>
    <w:p w:rsidR="00E351FD" w:rsidRPr="00B50269" w:rsidRDefault="00E351FD" w:rsidP="006E22B3">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Предмет закупки:</w:t>
      </w:r>
      <w:r w:rsidRPr="00B50269">
        <w:rPr>
          <w:rFonts w:ascii="Times New Roman" w:hAnsi="Times New Roman"/>
          <w:sz w:val="24"/>
          <w:szCs w:val="24"/>
        </w:rPr>
        <w:t xml:space="preserve"> </w:t>
      </w:r>
      <w:r w:rsidR="006E22B3" w:rsidRPr="006E22B3">
        <w:rPr>
          <w:rFonts w:ascii="Times New Roman" w:hAnsi="Times New Roman"/>
          <w:sz w:val="24"/>
          <w:szCs w:val="24"/>
        </w:rPr>
        <w:t>Поставка нефтепродуктов для населения Республики Саха (Якутия) в навигацию 2024 года до пунктов назначения</w:t>
      </w:r>
      <w:r w:rsidRPr="00B50269">
        <w:rPr>
          <w:rFonts w:ascii="Times New Roman" w:hAnsi="Times New Roman"/>
          <w:sz w:val="24"/>
          <w:szCs w:val="24"/>
        </w:rPr>
        <w:t>.</w:t>
      </w:r>
    </w:p>
    <w:p w:rsidR="00E351FD" w:rsidRPr="00B50269" w:rsidRDefault="00E351FD" w:rsidP="006E22B3">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Место поставки:</w:t>
      </w:r>
      <w:r w:rsidRPr="00B50269">
        <w:rPr>
          <w:rFonts w:ascii="Times New Roman" w:hAnsi="Times New Roman"/>
          <w:sz w:val="24"/>
          <w:szCs w:val="24"/>
        </w:rPr>
        <w:t xml:space="preserve"> пункты назначения и место поставки перечислены в Приложении № 1 к Документации.</w:t>
      </w:r>
    </w:p>
    <w:p w:rsidR="00E351FD" w:rsidRPr="00B50269" w:rsidRDefault="00E351FD" w:rsidP="006E22B3">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Срок поставки:</w:t>
      </w:r>
      <w:r w:rsidRPr="00B50269">
        <w:rPr>
          <w:rFonts w:ascii="Times New Roman" w:hAnsi="Times New Roman"/>
          <w:sz w:val="24"/>
          <w:szCs w:val="24"/>
        </w:rPr>
        <w:t xml:space="preserve"> осуществляется по срокам поставки, указанным в Приложении № 1 к Документации.</w:t>
      </w:r>
    </w:p>
    <w:p w:rsidR="00E351FD" w:rsidRPr="00B50269" w:rsidRDefault="00E351FD" w:rsidP="006E22B3">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Сведения о начальной (максимальной) цене договора, руб.:</w:t>
      </w:r>
      <w:r w:rsidRPr="00B50269">
        <w:rPr>
          <w:rFonts w:ascii="Times New Roman" w:hAnsi="Times New Roman"/>
          <w:sz w:val="24"/>
          <w:szCs w:val="24"/>
        </w:rPr>
        <w:t xml:space="preserve"> согласно Приложению № 1 к Документации.</w:t>
      </w:r>
    </w:p>
    <w:p w:rsidR="00E351FD" w:rsidRDefault="00E351FD" w:rsidP="006E22B3">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Условия поставки:</w:t>
      </w:r>
      <w:r w:rsidRPr="00B50269">
        <w:rPr>
          <w:rFonts w:ascii="Times New Roman" w:hAnsi="Times New Roman"/>
          <w:sz w:val="24"/>
          <w:szCs w:val="24"/>
        </w:rPr>
        <w:t xml:space="preserve"> согласно Приложению № 1 к Документации.</w:t>
      </w:r>
    </w:p>
    <w:p w:rsidR="006E22B3" w:rsidRPr="006E22B3" w:rsidRDefault="006E22B3" w:rsidP="006E22B3">
      <w:pPr>
        <w:pStyle w:val="aff8"/>
        <w:numPr>
          <w:ilvl w:val="1"/>
          <w:numId w:val="41"/>
        </w:numPr>
        <w:ind w:left="0" w:firstLine="0"/>
        <w:jc w:val="both"/>
        <w:rPr>
          <w:rFonts w:ascii="Times New Roman" w:hAnsi="Times New Roman"/>
          <w:sz w:val="24"/>
          <w:szCs w:val="24"/>
        </w:rPr>
      </w:pPr>
      <w:r w:rsidRPr="006E22B3">
        <w:rPr>
          <w:rFonts w:ascii="Times New Roman" w:hAnsi="Times New Roman"/>
          <w:b/>
          <w:iCs/>
          <w:sz w:val="24"/>
          <w:szCs w:val="24"/>
        </w:rPr>
        <w:t xml:space="preserve">Грузополучатель в пункте назначения: </w:t>
      </w:r>
      <w:r w:rsidRPr="006E22B3">
        <w:rPr>
          <w:rFonts w:ascii="Times New Roman" w:hAnsi="Times New Roman"/>
          <w:iCs/>
          <w:sz w:val="24"/>
          <w:szCs w:val="24"/>
        </w:rPr>
        <w:t>филиалы-н</w:t>
      </w:r>
      <w:r w:rsidR="000D6C10">
        <w:rPr>
          <w:rFonts w:ascii="Times New Roman" w:hAnsi="Times New Roman"/>
          <w:iCs/>
          <w:sz w:val="24"/>
          <w:szCs w:val="24"/>
        </w:rPr>
        <w:t>ефтебазы АО «</w:t>
      </w:r>
      <w:proofErr w:type="spellStart"/>
      <w:r w:rsidR="000D6C10">
        <w:rPr>
          <w:rFonts w:ascii="Times New Roman" w:hAnsi="Times New Roman"/>
          <w:iCs/>
          <w:sz w:val="24"/>
          <w:szCs w:val="24"/>
        </w:rPr>
        <w:t>Саханефтегазсбыт</w:t>
      </w:r>
      <w:proofErr w:type="spellEnd"/>
      <w:r w:rsidR="000D6C10">
        <w:rPr>
          <w:rFonts w:ascii="Times New Roman" w:hAnsi="Times New Roman"/>
          <w:iCs/>
          <w:sz w:val="24"/>
          <w:szCs w:val="24"/>
        </w:rPr>
        <w:t>».</w:t>
      </w:r>
    </w:p>
    <w:p w:rsidR="006E22B3" w:rsidRPr="00765559" w:rsidRDefault="006E22B3" w:rsidP="006E22B3">
      <w:pPr>
        <w:pStyle w:val="aff8"/>
        <w:numPr>
          <w:ilvl w:val="1"/>
          <w:numId w:val="41"/>
        </w:numPr>
        <w:ind w:left="0" w:firstLine="0"/>
        <w:jc w:val="both"/>
        <w:rPr>
          <w:rFonts w:ascii="Times New Roman" w:hAnsi="Times New Roman"/>
          <w:b/>
          <w:sz w:val="24"/>
          <w:szCs w:val="24"/>
        </w:rPr>
      </w:pPr>
      <w:r w:rsidRPr="00765559">
        <w:rPr>
          <w:rFonts w:ascii="Times New Roman" w:hAnsi="Times New Roman"/>
          <w:b/>
          <w:sz w:val="24"/>
          <w:szCs w:val="24"/>
        </w:rPr>
        <w:t>Технические требования к поставляемому товару:</w:t>
      </w:r>
    </w:p>
    <w:p w:rsidR="006E22B3" w:rsidRPr="006E22B3" w:rsidRDefault="006E22B3" w:rsidP="006E22B3">
      <w:pPr>
        <w:pStyle w:val="aff8"/>
        <w:ind w:left="0"/>
        <w:jc w:val="both"/>
        <w:rPr>
          <w:rFonts w:ascii="Times New Roman" w:hAnsi="Times New Roman"/>
          <w:sz w:val="24"/>
          <w:szCs w:val="24"/>
        </w:rPr>
      </w:pPr>
      <w:r w:rsidRPr="006E22B3">
        <w:rPr>
          <w:rFonts w:ascii="Times New Roman" w:hAnsi="Times New Roman"/>
          <w:sz w:val="24"/>
          <w:szCs w:val="24"/>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w:t>
      </w:r>
      <w:proofErr w:type="spellStart"/>
      <w:r w:rsidRPr="006E22B3">
        <w:rPr>
          <w:rFonts w:ascii="Times New Roman" w:hAnsi="Times New Roman"/>
          <w:sz w:val="24"/>
          <w:szCs w:val="24"/>
        </w:rPr>
        <w:t>воспроизводимости</w:t>
      </w:r>
      <w:proofErr w:type="spellEnd"/>
      <w:r w:rsidRPr="006E22B3">
        <w:rPr>
          <w:rFonts w:ascii="Times New Roman" w:hAnsi="Times New Roman"/>
          <w:sz w:val="24"/>
          <w:szCs w:val="24"/>
        </w:rPr>
        <w:t>»,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rsidR="00E351FD" w:rsidRPr="00B50269" w:rsidRDefault="00E351FD" w:rsidP="006E22B3">
      <w:pPr>
        <w:pStyle w:val="aff8"/>
        <w:numPr>
          <w:ilvl w:val="1"/>
          <w:numId w:val="41"/>
        </w:numPr>
        <w:ind w:left="0" w:firstLine="0"/>
        <w:jc w:val="both"/>
        <w:rPr>
          <w:rFonts w:ascii="Times New Roman" w:hAnsi="Times New Roman"/>
          <w:b/>
          <w:sz w:val="24"/>
          <w:szCs w:val="24"/>
        </w:rPr>
      </w:pPr>
      <w:r>
        <w:rPr>
          <w:rFonts w:ascii="Times New Roman" w:hAnsi="Times New Roman"/>
          <w:b/>
          <w:sz w:val="24"/>
          <w:szCs w:val="24"/>
        </w:rPr>
        <w:t xml:space="preserve"> </w:t>
      </w:r>
      <w:r w:rsidRPr="00B50269">
        <w:rPr>
          <w:rFonts w:ascii="Times New Roman" w:hAnsi="Times New Roman"/>
          <w:b/>
          <w:sz w:val="24"/>
          <w:szCs w:val="24"/>
        </w:rPr>
        <w:t>Обоснование начальной (максимальной) цены договора (НМЦД):</w:t>
      </w:r>
    </w:p>
    <w:p w:rsidR="00885A5E" w:rsidRDefault="00E351FD" w:rsidP="006E22B3">
      <w:pPr>
        <w:spacing w:line="0" w:lineRule="atLeast"/>
        <w:jc w:val="both"/>
        <w:rPr>
          <w:rFonts w:ascii="Times New Roman" w:hAnsi="Times New Roman"/>
          <w:sz w:val="24"/>
          <w:szCs w:val="24"/>
        </w:rPr>
      </w:pPr>
      <w:r>
        <w:rPr>
          <w:rFonts w:ascii="Times New Roman" w:hAnsi="Times New Roman"/>
          <w:sz w:val="24"/>
          <w:szCs w:val="24"/>
        </w:rPr>
        <w:t xml:space="preserve">      </w:t>
      </w:r>
      <w:r w:rsidR="006E22B3" w:rsidRPr="006E22B3">
        <w:rPr>
          <w:rFonts w:ascii="Times New Roman" w:hAnsi="Times New Roman"/>
          <w:sz w:val="24"/>
          <w:szCs w:val="24"/>
        </w:rPr>
        <w:t>В соответствии с п. 9.2.1.1 Положения о закупке товаров, работ, услуг АО «</w:t>
      </w:r>
      <w:proofErr w:type="spellStart"/>
      <w:r w:rsidR="006E22B3" w:rsidRPr="006E22B3">
        <w:rPr>
          <w:rFonts w:ascii="Times New Roman" w:hAnsi="Times New Roman"/>
          <w:sz w:val="24"/>
          <w:szCs w:val="24"/>
        </w:rPr>
        <w:t>Саханефтегазсбыт</w:t>
      </w:r>
      <w:proofErr w:type="spellEnd"/>
      <w:r w:rsidR="006E22B3" w:rsidRPr="006E22B3">
        <w:rPr>
          <w:rFonts w:ascii="Times New Roman" w:hAnsi="Times New Roman"/>
          <w:sz w:val="24"/>
          <w:szCs w:val="24"/>
        </w:rPr>
        <w:t>»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w:t>
      </w:r>
      <w:proofErr w:type="spellStart"/>
      <w:r w:rsidR="006E22B3" w:rsidRPr="006E22B3">
        <w:rPr>
          <w:rFonts w:ascii="Times New Roman" w:hAnsi="Times New Roman"/>
          <w:sz w:val="24"/>
          <w:szCs w:val="24"/>
        </w:rPr>
        <w:t>жд</w:t>
      </w:r>
      <w:proofErr w:type="spellEnd"/>
      <w:r w:rsidR="006E22B3" w:rsidRPr="006E22B3">
        <w:rPr>
          <w:rFonts w:ascii="Times New Roman" w:hAnsi="Times New Roman"/>
          <w:sz w:val="24"/>
          <w:szCs w:val="24"/>
        </w:rPr>
        <w:t xml:space="preserve"> тариф до ст. назначения, тариф водного фрахта, расходы на </w:t>
      </w:r>
      <w:proofErr w:type="spellStart"/>
      <w:r w:rsidR="006E22B3" w:rsidRPr="006E22B3">
        <w:rPr>
          <w:rFonts w:ascii="Times New Roman" w:hAnsi="Times New Roman"/>
          <w:sz w:val="24"/>
          <w:szCs w:val="24"/>
        </w:rPr>
        <w:t>приемо</w:t>
      </w:r>
      <w:proofErr w:type="spellEnd"/>
      <w:r w:rsidR="006E22B3" w:rsidRPr="006E22B3">
        <w:rPr>
          <w:rFonts w:ascii="Times New Roman" w:hAnsi="Times New Roman"/>
          <w:sz w:val="24"/>
          <w:szCs w:val="24"/>
        </w:rPr>
        <w:t xml:space="preserve">-складские операции в перевалочных пунктах, наценка оптового дилера, % за кредит). </w:t>
      </w:r>
    </w:p>
    <w:p w:rsidR="006E22B3" w:rsidRPr="006E22B3" w:rsidRDefault="006E22B3" w:rsidP="006E22B3">
      <w:pPr>
        <w:spacing w:line="0" w:lineRule="atLeast"/>
        <w:jc w:val="both"/>
        <w:rPr>
          <w:rFonts w:ascii="Times New Roman" w:hAnsi="Times New Roman"/>
          <w:sz w:val="24"/>
          <w:szCs w:val="24"/>
        </w:rPr>
      </w:pPr>
      <w:r w:rsidRPr="006E22B3">
        <w:rPr>
          <w:rFonts w:ascii="Times New Roman" w:hAnsi="Times New Roman"/>
          <w:sz w:val="24"/>
          <w:szCs w:val="24"/>
        </w:rPr>
        <w:t>Цена договора является фиксированной на период проведения закупки и в период исполнения обязательств по договору.</w:t>
      </w:r>
    </w:p>
    <w:p w:rsidR="006E22B3" w:rsidRPr="006E22B3" w:rsidRDefault="006E22B3" w:rsidP="006E22B3">
      <w:pPr>
        <w:spacing w:line="0" w:lineRule="atLeast"/>
        <w:jc w:val="both"/>
        <w:rPr>
          <w:rFonts w:ascii="Times New Roman" w:hAnsi="Times New Roman"/>
          <w:sz w:val="24"/>
          <w:szCs w:val="24"/>
        </w:rPr>
      </w:pPr>
      <w:r w:rsidRPr="006E22B3">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w:t>
      </w:r>
      <w:r w:rsidR="003C69BB">
        <w:rPr>
          <w:rFonts w:ascii="Times New Roman" w:hAnsi="Times New Roman"/>
          <w:sz w:val="24"/>
          <w:szCs w:val="24"/>
        </w:rPr>
        <w:t xml:space="preserve">лату таможенных пошлин, налогов, </w:t>
      </w:r>
      <w:r w:rsidRPr="006E22B3">
        <w:rPr>
          <w:rFonts w:ascii="Times New Roman" w:hAnsi="Times New Roman"/>
          <w:sz w:val="24"/>
          <w:szCs w:val="24"/>
        </w:rPr>
        <w:t>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E351FD" w:rsidRDefault="006E22B3" w:rsidP="006E22B3">
      <w:pPr>
        <w:spacing w:line="0" w:lineRule="atLeast"/>
        <w:jc w:val="both"/>
        <w:rPr>
          <w:rFonts w:ascii="Times New Roman" w:hAnsi="Times New Roman"/>
          <w:sz w:val="24"/>
          <w:szCs w:val="24"/>
        </w:rPr>
      </w:pPr>
      <w:r w:rsidRPr="006E22B3">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6E22B3" w:rsidRPr="006E22B3" w:rsidRDefault="006E22B3" w:rsidP="006E22B3">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b/>
          <w:sz w:val="24"/>
          <w:szCs w:val="24"/>
          <w:lang w:eastAsia="ru-RU"/>
        </w:rPr>
        <w:t>2.9. Форма, сроки и порядок расчетов по договору:</w:t>
      </w:r>
      <w:r w:rsidRPr="006E22B3">
        <w:rPr>
          <w:rFonts w:ascii="Times New Roman" w:eastAsia="Times New Roman" w:hAnsi="Times New Roman" w:cs="Arial"/>
          <w:sz w:val="24"/>
          <w:szCs w:val="24"/>
          <w:lang w:eastAsia="ru-RU"/>
        </w:rPr>
        <w:t xml:space="preserve"> Безналичный расчет. Расчеты по поставке товара производятся в следующем порядке:</w:t>
      </w:r>
    </w:p>
    <w:p w:rsidR="006E22B3" w:rsidRPr="006E22B3" w:rsidRDefault="006E22B3" w:rsidP="006E22B3">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t xml:space="preserve">      -  30% (тридцать процентов) в течение 7 (семи) рабочих дней от стоимости партии нефтепродуктов, фактически отгруженной в грузовые резервуары судна, согласно выставленного Поставщиком счета на оплату с приложением документов, подтверждающих отгрузку нефтепродуктов; </w:t>
      </w:r>
    </w:p>
    <w:p w:rsidR="006E22B3" w:rsidRDefault="006E22B3" w:rsidP="006E22B3">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t xml:space="preserve">      -  70 % (семьдесят процентов) в течение 7 (семи) рабочих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w:t>
      </w:r>
    </w:p>
    <w:p w:rsidR="006E22B3" w:rsidRPr="006E22B3" w:rsidRDefault="006E22B3" w:rsidP="006E22B3">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rsidR="006E22B3" w:rsidRPr="006E22B3" w:rsidRDefault="006E22B3" w:rsidP="006E22B3">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b/>
          <w:sz w:val="24"/>
          <w:szCs w:val="24"/>
          <w:lang w:eastAsia="ru-RU"/>
        </w:rPr>
        <w:t xml:space="preserve">2.10. </w:t>
      </w:r>
      <w:r w:rsidR="00CF0B56">
        <w:rPr>
          <w:rFonts w:ascii="Times New Roman" w:eastAsia="Times New Roman" w:hAnsi="Times New Roman" w:cs="Arial"/>
          <w:b/>
          <w:sz w:val="24"/>
          <w:szCs w:val="24"/>
          <w:lang w:eastAsia="ru-RU"/>
        </w:rPr>
        <w:t>Обязательные т</w:t>
      </w:r>
      <w:r w:rsidRPr="006E22B3">
        <w:rPr>
          <w:rFonts w:ascii="Times New Roman" w:eastAsia="Times New Roman" w:hAnsi="Times New Roman" w:cs="Arial"/>
          <w:b/>
          <w:sz w:val="24"/>
          <w:szCs w:val="24"/>
          <w:lang w:eastAsia="ru-RU"/>
        </w:rPr>
        <w:t>ребования к Участнику:</w:t>
      </w:r>
      <w:r w:rsidRPr="006E22B3">
        <w:rPr>
          <w:rFonts w:ascii="Times New Roman" w:eastAsia="Times New Roman" w:hAnsi="Times New Roman" w:cs="Arial"/>
          <w:sz w:val="24"/>
          <w:szCs w:val="24"/>
          <w:lang w:eastAsia="ru-RU"/>
        </w:rPr>
        <w:t xml:space="preserve"> Участник закупки должен иметь:</w:t>
      </w:r>
    </w:p>
    <w:p w:rsidR="006E22B3" w:rsidRPr="006E22B3" w:rsidRDefault="006E22B3" w:rsidP="006E22B3">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lastRenderedPageBreak/>
        <w:t>2.10.1. Заключенные и действующие договора, соглашения на поставку нефтепродуктов, договора могут быть рамочными.</w:t>
      </w:r>
    </w:p>
    <w:p w:rsidR="006E22B3" w:rsidRPr="006E22B3" w:rsidRDefault="006E22B3" w:rsidP="006E22B3">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t>2.10.2. Заключенные и действующие договора</w:t>
      </w:r>
      <w:r w:rsidR="003C69BB">
        <w:rPr>
          <w:rFonts w:ascii="Times New Roman" w:eastAsia="Times New Roman" w:hAnsi="Times New Roman" w:cs="Arial"/>
          <w:sz w:val="24"/>
          <w:szCs w:val="24"/>
          <w:lang w:eastAsia="ru-RU"/>
        </w:rPr>
        <w:t>/гарантийные письма</w:t>
      </w:r>
      <w:r w:rsidRPr="006E22B3">
        <w:rPr>
          <w:rFonts w:ascii="Times New Roman" w:eastAsia="Times New Roman" w:hAnsi="Times New Roman" w:cs="Arial"/>
          <w:sz w:val="24"/>
          <w:szCs w:val="24"/>
          <w:lang w:eastAsia="ru-RU"/>
        </w:rPr>
        <w:t xml:space="preserve"> на оказание услуг по приему, хранению и отпуску нефтепродуктов в пунктах перевалки, договора могут быть рамочными.</w:t>
      </w:r>
    </w:p>
    <w:p w:rsidR="006E22B3" w:rsidRPr="006E22B3" w:rsidRDefault="006E22B3" w:rsidP="006E22B3">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t>2.10.3. Заключенные и действующие договора</w:t>
      </w:r>
      <w:r w:rsidR="003C69BB">
        <w:rPr>
          <w:rFonts w:ascii="Times New Roman" w:eastAsia="Times New Roman" w:hAnsi="Times New Roman" w:cs="Arial"/>
          <w:sz w:val="24"/>
          <w:szCs w:val="24"/>
          <w:lang w:eastAsia="ru-RU"/>
        </w:rPr>
        <w:t>/гарантийные письма</w:t>
      </w:r>
      <w:r w:rsidRPr="006E22B3">
        <w:rPr>
          <w:rFonts w:ascii="Times New Roman" w:eastAsia="Times New Roman" w:hAnsi="Times New Roman" w:cs="Arial"/>
          <w:sz w:val="24"/>
          <w:szCs w:val="24"/>
          <w:lang w:eastAsia="ru-RU"/>
        </w:rPr>
        <w:t xml:space="preserve"> с транспортными предприятиями на оказание услуг по перевозке нефтепродуктов до пунктов назначения, договора могут быть рамочными.</w:t>
      </w:r>
    </w:p>
    <w:p w:rsidR="006E22B3" w:rsidRDefault="006E22B3" w:rsidP="006E22B3">
      <w:pPr>
        <w:spacing w:line="0" w:lineRule="atLeast"/>
        <w:jc w:val="both"/>
        <w:rPr>
          <w:rFonts w:ascii="Times New Roman" w:eastAsia="Times New Roman" w:hAnsi="Times New Roman" w:cs="Arial"/>
          <w:sz w:val="24"/>
          <w:szCs w:val="24"/>
          <w:lang w:eastAsia="ru-RU"/>
        </w:rPr>
      </w:pPr>
    </w:p>
    <w:p w:rsidR="00544A9F" w:rsidRPr="00544A9F" w:rsidRDefault="00544A9F" w:rsidP="00544A9F">
      <w:pPr>
        <w:keepNext/>
        <w:keepLines/>
        <w:pageBreakBefore/>
        <w:widowControl w:val="0"/>
        <w:suppressAutoHyphens/>
        <w:autoSpaceDE w:val="0"/>
        <w:autoSpaceDN w:val="0"/>
        <w:adjustRightInd w:val="0"/>
        <w:spacing w:before="480" w:after="240" w:line="240" w:lineRule="auto"/>
        <w:contextualSpacing/>
        <w:jc w:val="both"/>
        <w:outlineLvl w:val="0"/>
        <w:rPr>
          <w:rFonts w:ascii="Times New Roman" w:eastAsia="Times New Roman" w:hAnsi="Times New Roman" w:cs="Arial"/>
          <w:b/>
          <w:bCs/>
          <w:kern w:val="28"/>
          <w:sz w:val="24"/>
          <w:szCs w:val="24"/>
          <w:lang w:eastAsia="ru-RU"/>
        </w:rPr>
      </w:pPr>
      <w:r w:rsidRPr="00544A9F">
        <w:rPr>
          <w:rFonts w:ascii="Times New Roman" w:eastAsia="Times New Roman" w:hAnsi="Times New Roman"/>
          <w:sz w:val="28"/>
          <w:szCs w:val="28"/>
          <w:lang w:eastAsia="ru-RU"/>
        </w:rPr>
        <w:lastRenderedPageBreak/>
        <w:t>3</w:t>
      </w:r>
      <w:r w:rsidRPr="00544A9F">
        <w:rPr>
          <w:rFonts w:ascii="Times New Roman" w:eastAsia="Times New Roman" w:hAnsi="Times New Roman" w:cs="Arial"/>
          <w:b/>
          <w:bCs/>
          <w:kern w:val="28"/>
          <w:sz w:val="24"/>
          <w:szCs w:val="24"/>
          <w:lang w:eastAsia="ru-RU"/>
        </w:rPr>
        <w:t>. Проект Договора</w:t>
      </w:r>
    </w:p>
    <w:p w:rsidR="000D51F1" w:rsidRDefault="000D51F1" w:rsidP="00343059">
      <w:pPr>
        <w:spacing w:after="0" w:line="240" w:lineRule="auto"/>
        <w:jc w:val="center"/>
        <w:outlineLvl w:val="0"/>
        <w:rPr>
          <w:rFonts w:ascii="Times New Roman" w:eastAsia="Times New Roman" w:hAnsi="Times New Roman"/>
          <w:b/>
          <w:sz w:val="23"/>
          <w:szCs w:val="23"/>
          <w:lang w:eastAsia="ru-RU"/>
        </w:rPr>
      </w:pPr>
    </w:p>
    <w:p w:rsidR="00343059" w:rsidRPr="00240735" w:rsidRDefault="00343059" w:rsidP="00343059">
      <w:pPr>
        <w:spacing w:after="0" w:line="240" w:lineRule="auto"/>
        <w:jc w:val="center"/>
        <w:outlineLvl w:val="0"/>
        <w:rPr>
          <w:rFonts w:ascii="Times New Roman" w:eastAsia="Times New Roman" w:hAnsi="Times New Roman"/>
          <w:b/>
          <w:sz w:val="23"/>
          <w:szCs w:val="23"/>
          <w:lang w:eastAsia="ru-RU"/>
        </w:rPr>
      </w:pPr>
      <w:r w:rsidRPr="00240735">
        <w:rPr>
          <w:rFonts w:ascii="Times New Roman" w:eastAsia="Times New Roman" w:hAnsi="Times New Roman"/>
          <w:b/>
          <w:sz w:val="23"/>
          <w:szCs w:val="23"/>
          <w:lang w:eastAsia="ru-RU"/>
        </w:rPr>
        <w:t xml:space="preserve">Договор поставки нефтепродуктов № </w:t>
      </w:r>
      <w:r>
        <w:rPr>
          <w:rFonts w:ascii="Times New Roman" w:eastAsia="Times New Roman" w:hAnsi="Times New Roman"/>
          <w:b/>
          <w:sz w:val="23"/>
          <w:szCs w:val="23"/>
          <w:lang w:eastAsia="ru-RU"/>
        </w:rPr>
        <w:t>СНГС-</w:t>
      </w:r>
      <w:proofErr w:type="spellStart"/>
      <w:r>
        <w:rPr>
          <w:rFonts w:ascii="Times New Roman" w:eastAsia="Times New Roman" w:hAnsi="Times New Roman"/>
          <w:b/>
          <w:sz w:val="23"/>
          <w:szCs w:val="23"/>
          <w:lang w:eastAsia="ru-RU"/>
        </w:rPr>
        <w:t>ОМиЗ</w:t>
      </w:r>
      <w:proofErr w:type="spellEnd"/>
      <w:r>
        <w:rPr>
          <w:rFonts w:ascii="Times New Roman" w:eastAsia="Times New Roman" w:hAnsi="Times New Roman"/>
          <w:b/>
          <w:sz w:val="23"/>
          <w:szCs w:val="23"/>
          <w:lang w:eastAsia="ru-RU"/>
        </w:rPr>
        <w:t>-НП- ______________</w:t>
      </w:r>
    </w:p>
    <w:p w:rsidR="00343059" w:rsidRPr="00240735" w:rsidRDefault="00343059" w:rsidP="00343059">
      <w:pPr>
        <w:spacing w:after="0" w:line="240" w:lineRule="auto"/>
        <w:ind w:firstLine="567"/>
        <w:jc w:val="center"/>
        <w:outlineLvl w:val="0"/>
        <w:rPr>
          <w:rFonts w:ascii="Times New Roman" w:eastAsia="Times New Roman" w:hAnsi="Times New Roman"/>
          <w:b/>
          <w:sz w:val="23"/>
          <w:szCs w:val="23"/>
          <w:lang w:eastAsia="ru-RU"/>
        </w:rPr>
      </w:pPr>
    </w:p>
    <w:p w:rsidR="00343059" w:rsidRPr="006A32B6" w:rsidRDefault="00343059" w:rsidP="00343059">
      <w:pPr>
        <w:spacing w:after="0" w:line="240" w:lineRule="auto"/>
        <w:outlineLvl w:val="0"/>
        <w:rPr>
          <w:rFonts w:ascii="Times New Roman" w:eastAsia="Times New Roman" w:hAnsi="Times New Roman"/>
          <w:b/>
          <w:sz w:val="23"/>
          <w:szCs w:val="23"/>
          <w:lang w:eastAsia="ru-RU"/>
        </w:rPr>
      </w:pPr>
      <w:r w:rsidRPr="006A32B6">
        <w:rPr>
          <w:rFonts w:ascii="Times New Roman" w:eastAsia="Times New Roman" w:hAnsi="Times New Roman"/>
          <w:b/>
          <w:sz w:val="23"/>
          <w:szCs w:val="23"/>
          <w:lang w:eastAsia="ru-RU"/>
        </w:rPr>
        <w:t xml:space="preserve">г. Якутск                                                                 </w:t>
      </w:r>
      <w:r>
        <w:rPr>
          <w:rFonts w:ascii="Times New Roman" w:eastAsia="Times New Roman" w:hAnsi="Times New Roman"/>
          <w:b/>
          <w:sz w:val="23"/>
          <w:szCs w:val="23"/>
          <w:lang w:eastAsia="ru-RU"/>
        </w:rPr>
        <w:t xml:space="preserve">                               </w:t>
      </w:r>
      <w:r w:rsidRPr="006A32B6">
        <w:rPr>
          <w:rFonts w:ascii="Times New Roman" w:eastAsia="Times New Roman" w:hAnsi="Times New Roman"/>
          <w:b/>
          <w:sz w:val="23"/>
          <w:szCs w:val="23"/>
          <w:lang w:eastAsia="ru-RU"/>
        </w:rPr>
        <w:t xml:space="preserve">           </w:t>
      </w:r>
      <w:proofErr w:type="gramStart"/>
      <w:r w:rsidRPr="006A32B6">
        <w:rPr>
          <w:rFonts w:ascii="Times New Roman" w:eastAsia="Times New Roman" w:hAnsi="Times New Roman"/>
          <w:b/>
          <w:sz w:val="23"/>
          <w:szCs w:val="23"/>
          <w:lang w:eastAsia="ru-RU"/>
        </w:rPr>
        <w:t xml:space="preserve">   «</w:t>
      </w:r>
      <w:proofErr w:type="gramEnd"/>
      <w:r w:rsidRPr="006A32B6">
        <w:rPr>
          <w:rFonts w:ascii="Times New Roman" w:eastAsia="Times New Roman" w:hAnsi="Times New Roman"/>
          <w:b/>
          <w:sz w:val="23"/>
          <w:szCs w:val="23"/>
          <w:lang w:eastAsia="ru-RU"/>
        </w:rPr>
        <w:t xml:space="preserve"> ___ » ___________ 202</w:t>
      </w:r>
      <w:r>
        <w:rPr>
          <w:rFonts w:ascii="Times New Roman" w:eastAsia="Times New Roman" w:hAnsi="Times New Roman"/>
          <w:b/>
          <w:sz w:val="23"/>
          <w:szCs w:val="23"/>
          <w:lang w:eastAsia="ru-RU"/>
        </w:rPr>
        <w:t>4 года</w:t>
      </w:r>
    </w:p>
    <w:p w:rsidR="00343059" w:rsidRPr="00240735" w:rsidRDefault="00343059" w:rsidP="00343059">
      <w:pPr>
        <w:spacing w:after="0" w:line="240" w:lineRule="auto"/>
        <w:outlineLvl w:val="0"/>
        <w:rPr>
          <w:rFonts w:ascii="Times New Roman" w:eastAsia="Times New Roman" w:hAnsi="Times New Roman"/>
          <w:sz w:val="23"/>
          <w:szCs w:val="23"/>
          <w:lang w:eastAsia="ru-RU"/>
        </w:rPr>
      </w:pPr>
    </w:p>
    <w:p w:rsidR="00343059" w:rsidRPr="00240735" w:rsidRDefault="00343059" w:rsidP="00343059">
      <w:pPr>
        <w:spacing w:after="0" w:line="240" w:lineRule="auto"/>
        <w:ind w:firstLine="567"/>
        <w:jc w:val="center"/>
        <w:outlineLvl w:val="0"/>
        <w:rPr>
          <w:rFonts w:ascii="Times New Roman" w:eastAsia="Times New Roman" w:hAnsi="Times New Roman"/>
          <w:sz w:val="23"/>
          <w:szCs w:val="23"/>
          <w:lang w:eastAsia="ru-RU"/>
        </w:rPr>
      </w:pPr>
    </w:p>
    <w:p w:rsidR="00343059" w:rsidRPr="00240735" w:rsidRDefault="00343059" w:rsidP="00343059">
      <w:pPr>
        <w:spacing w:before="60" w:after="60" w:line="240" w:lineRule="auto"/>
        <w:ind w:firstLine="540"/>
        <w:jc w:val="both"/>
        <w:rPr>
          <w:rFonts w:ascii="Times New Roman" w:eastAsia="Times New Roman" w:hAnsi="Times New Roman"/>
          <w:sz w:val="23"/>
          <w:szCs w:val="23"/>
          <w:lang w:eastAsia="ru-RU"/>
        </w:rPr>
      </w:pPr>
      <w:r>
        <w:rPr>
          <w:rFonts w:ascii="Times New Roman" w:eastAsia="Times New Roman" w:hAnsi="Times New Roman"/>
          <w:bCs/>
          <w:lang w:eastAsia="ru-RU"/>
        </w:rPr>
        <w:t xml:space="preserve"> _____________________</w:t>
      </w:r>
      <w:r w:rsidRPr="00641FEC">
        <w:rPr>
          <w:rFonts w:ascii="Times New Roman" w:eastAsia="Times New Roman" w:hAnsi="Times New Roman"/>
          <w:bCs/>
          <w:lang w:eastAsia="ru-RU"/>
        </w:rPr>
        <w:t>_________________</w:t>
      </w:r>
      <w:r>
        <w:rPr>
          <w:rFonts w:ascii="Times New Roman" w:eastAsia="Times New Roman" w:hAnsi="Times New Roman"/>
          <w:bCs/>
          <w:lang w:eastAsia="ru-RU"/>
        </w:rPr>
        <w:t>________</w:t>
      </w:r>
      <w:r w:rsidRPr="00641FEC">
        <w:rPr>
          <w:rFonts w:ascii="Times New Roman" w:eastAsia="Times New Roman" w:hAnsi="Times New Roman"/>
          <w:bCs/>
          <w:lang w:eastAsia="ru-RU"/>
        </w:rPr>
        <w:t>,</w:t>
      </w:r>
      <w:r w:rsidRPr="004079B0">
        <w:rPr>
          <w:rFonts w:ascii="Times New Roman" w:eastAsia="Times New Roman" w:hAnsi="Times New Roman"/>
          <w:b/>
          <w:bCs/>
          <w:lang w:eastAsia="ru-RU"/>
        </w:rPr>
        <w:t xml:space="preserve"> </w:t>
      </w:r>
      <w:r w:rsidRPr="004079B0">
        <w:rPr>
          <w:rFonts w:ascii="Times New Roman" w:eastAsia="Times New Roman" w:hAnsi="Times New Roman"/>
          <w:lang w:eastAsia="ru-RU"/>
        </w:rPr>
        <w:t xml:space="preserve">именуемое в дальнейшем </w:t>
      </w:r>
      <w:r w:rsidRPr="004079B0">
        <w:rPr>
          <w:rFonts w:ascii="Times New Roman" w:eastAsia="Times New Roman" w:hAnsi="Times New Roman"/>
          <w:b/>
          <w:bCs/>
          <w:lang w:eastAsia="ru-RU"/>
        </w:rPr>
        <w:t xml:space="preserve">"Поставщик", </w:t>
      </w:r>
      <w:r w:rsidRPr="004079B0">
        <w:rPr>
          <w:rFonts w:ascii="Times New Roman" w:eastAsia="Times New Roman" w:hAnsi="Times New Roman"/>
          <w:lang w:eastAsia="ru-RU"/>
        </w:rPr>
        <w:t xml:space="preserve">в лице </w:t>
      </w:r>
      <w:r>
        <w:rPr>
          <w:rFonts w:ascii="Times New Roman" w:eastAsia="Times New Roman" w:hAnsi="Times New Roman"/>
          <w:lang w:eastAsia="ru-RU"/>
        </w:rPr>
        <w:t>__________________________________</w:t>
      </w:r>
      <w:r w:rsidRPr="006F7FF3">
        <w:rPr>
          <w:rFonts w:ascii="Times New Roman" w:eastAsia="Times New Roman" w:hAnsi="Times New Roman"/>
          <w:bCs/>
          <w:lang w:eastAsia="ru-RU"/>
        </w:rPr>
        <w:t>,</w:t>
      </w:r>
      <w:r>
        <w:rPr>
          <w:rFonts w:ascii="Times New Roman" w:eastAsia="Times New Roman" w:hAnsi="Times New Roman"/>
          <w:b/>
          <w:bCs/>
          <w:lang w:eastAsia="ru-RU"/>
        </w:rPr>
        <w:t xml:space="preserve"> </w:t>
      </w:r>
      <w:r w:rsidRPr="004079B0">
        <w:rPr>
          <w:rFonts w:ascii="Times New Roman" w:eastAsia="Times New Roman" w:hAnsi="Times New Roman"/>
          <w:lang w:eastAsia="ru-RU"/>
        </w:rPr>
        <w:t xml:space="preserve">действующего на основании </w:t>
      </w:r>
      <w:r>
        <w:rPr>
          <w:rFonts w:ascii="Times New Roman" w:eastAsia="Times New Roman" w:hAnsi="Times New Roman"/>
          <w:lang w:eastAsia="ru-RU"/>
        </w:rPr>
        <w:t>_________________</w:t>
      </w:r>
      <w:r w:rsidRPr="00240735">
        <w:rPr>
          <w:rFonts w:ascii="Times New Roman" w:eastAsia="Times New Roman" w:hAnsi="Times New Roman"/>
          <w:sz w:val="23"/>
          <w:szCs w:val="23"/>
          <w:lang w:eastAsia="ru-RU"/>
        </w:rPr>
        <w:t xml:space="preserve">, с одной стороны и </w:t>
      </w:r>
    </w:p>
    <w:p w:rsidR="00343059" w:rsidRDefault="00343059" w:rsidP="00343059">
      <w:pPr>
        <w:spacing w:before="60" w:after="60" w:line="240" w:lineRule="auto"/>
        <w:ind w:firstLine="540"/>
        <w:jc w:val="both"/>
        <w:rPr>
          <w:rFonts w:ascii="Times New Roman" w:eastAsia="Times New Roman" w:hAnsi="Times New Roman"/>
          <w:bCs/>
          <w:sz w:val="23"/>
          <w:szCs w:val="23"/>
          <w:lang w:eastAsia="ru-RU"/>
        </w:rPr>
      </w:pPr>
      <w:r w:rsidRPr="00240735">
        <w:rPr>
          <w:rFonts w:ascii="Times New Roman" w:eastAsia="Times New Roman" w:hAnsi="Times New Roman"/>
          <w:b/>
          <w:bCs/>
          <w:sz w:val="23"/>
          <w:szCs w:val="23"/>
          <w:lang w:eastAsia="ru-RU"/>
        </w:rPr>
        <w:t xml:space="preserve"> Акционерное общество «</w:t>
      </w:r>
      <w:proofErr w:type="spellStart"/>
      <w:r w:rsidRPr="00240735">
        <w:rPr>
          <w:rFonts w:ascii="Times New Roman" w:eastAsia="Times New Roman" w:hAnsi="Times New Roman"/>
          <w:b/>
          <w:sz w:val="23"/>
          <w:szCs w:val="23"/>
          <w:lang w:eastAsia="ru-RU"/>
        </w:rPr>
        <w:t>Саханефтегазсбыт</w:t>
      </w:r>
      <w:proofErr w:type="spellEnd"/>
      <w:r w:rsidRPr="00240735">
        <w:rPr>
          <w:rFonts w:ascii="Times New Roman" w:eastAsia="Times New Roman" w:hAnsi="Times New Roman"/>
          <w:b/>
          <w:sz w:val="23"/>
          <w:szCs w:val="23"/>
          <w:lang w:eastAsia="ru-RU"/>
        </w:rPr>
        <w:t>»,</w:t>
      </w:r>
      <w:r w:rsidRPr="00240735">
        <w:rPr>
          <w:rFonts w:ascii="Times New Roman" w:eastAsia="Times New Roman" w:hAnsi="Times New Roman"/>
          <w:sz w:val="23"/>
          <w:szCs w:val="23"/>
          <w:lang w:eastAsia="ru-RU"/>
        </w:rPr>
        <w:t xml:space="preserve"> </w:t>
      </w:r>
      <w:r w:rsidRPr="00240735">
        <w:rPr>
          <w:rFonts w:ascii="Times New Roman" w:eastAsia="Times New Roman" w:hAnsi="Times New Roman"/>
          <w:bCs/>
          <w:sz w:val="23"/>
          <w:szCs w:val="23"/>
          <w:lang w:eastAsia="ru-RU"/>
        </w:rPr>
        <w:t xml:space="preserve">именуемое в дальнейшем </w:t>
      </w:r>
      <w:r w:rsidRPr="00240735">
        <w:rPr>
          <w:rFonts w:ascii="Times New Roman" w:eastAsia="Times New Roman" w:hAnsi="Times New Roman"/>
          <w:b/>
          <w:bCs/>
          <w:sz w:val="23"/>
          <w:szCs w:val="23"/>
          <w:lang w:eastAsia="ru-RU"/>
        </w:rPr>
        <w:t>"Заказчик"</w:t>
      </w:r>
      <w:r w:rsidRPr="00240735">
        <w:rPr>
          <w:rFonts w:ascii="Times New Roman" w:eastAsia="Times New Roman" w:hAnsi="Times New Roman"/>
          <w:bCs/>
          <w:sz w:val="23"/>
          <w:szCs w:val="23"/>
          <w:lang w:eastAsia="ru-RU"/>
        </w:rPr>
        <w:t xml:space="preserve">, в лице </w:t>
      </w:r>
      <w:r>
        <w:rPr>
          <w:rFonts w:ascii="Times New Roman" w:eastAsia="Times New Roman" w:hAnsi="Times New Roman"/>
          <w:bCs/>
          <w:sz w:val="23"/>
          <w:szCs w:val="23"/>
          <w:lang w:eastAsia="ru-RU"/>
        </w:rPr>
        <w:t>Г</w:t>
      </w:r>
      <w:r w:rsidRPr="00240735">
        <w:rPr>
          <w:rFonts w:ascii="Times New Roman" w:eastAsia="Times New Roman" w:hAnsi="Times New Roman"/>
          <w:sz w:val="23"/>
          <w:szCs w:val="23"/>
          <w:lang w:eastAsia="ru-RU"/>
        </w:rPr>
        <w:t>енерального директора Лебедева Виктора Николаевича</w:t>
      </w:r>
      <w:r w:rsidRPr="00240735">
        <w:rPr>
          <w:rFonts w:ascii="Times New Roman" w:eastAsia="Times New Roman" w:hAnsi="Times New Roman"/>
          <w:bCs/>
          <w:sz w:val="23"/>
          <w:szCs w:val="23"/>
          <w:lang w:eastAsia="ru-RU"/>
        </w:rPr>
        <w:t xml:space="preserve">, действующего на основании Устава, с другой стороны, именуемые в дальнейшем "Стороны", </w:t>
      </w:r>
    </w:p>
    <w:p w:rsidR="00343059" w:rsidRDefault="00343059" w:rsidP="00343059">
      <w:pPr>
        <w:spacing w:before="60" w:after="60" w:line="240" w:lineRule="auto"/>
        <w:ind w:firstLine="540"/>
        <w:jc w:val="both"/>
        <w:rPr>
          <w:rFonts w:ascii="Times New Roman" w:eastAsia="Times New Roman" w:hAnsi="Times New Roman"/>
          <w:bCs/>
          <w:sz w:val="24"/>
          <w:szCs w:val="24"/>
          <w:lang w:eastAsia="ru-RU"/>
        </w:rPr>
      </w:pPr>
      <w:r w:rsidRPr="00E04FBA">
        <w:rPr>
          <w:rFonts w:ascii="Times New Roman" w:eastAsia="Times New Roman" w:hAnsi="Times New Roman"/>
          <w:bCs/>
          <w:sz w:val="24"/>
          <w:szCs w:val="24"/>
          <w:lang w:eastAsia="ru-RU"/>
        </w:rPr>
        <w:t xml:space="preserve">на основании Протокола определения лучшего предложения запроса цен на </w:t>
      </w:r>
      <w:r>
        <w:rPr>
          <w:rFonts w:ascii="Times New Roman" w:eastAsia="Times New Roman" w:hAnsi="Times New Roman"/>
          <w:bCs/>
          <w:sz w:val="24"/>
          <w:szCs w:val="24"/>
          <w:lang w:eastAsia="ru-RU"/>
        </w:rPr>
        <w:t xml:space="preserve">поставку </w:t>
      </w:r>
      <w:r w:rsidRPr="00E04FBA">
        <w:rPr>
          <w:rFonts w:ascii="Times New Roman" w:eastAsia="Times New Roman" w:hAnsi="Times New Roman"/>
          <w:bCs/>
          <w:sz w:val="24"/>
          <w:szCs w:val="24"/>
          <w:lang w:eastAsia="ru-RU"/>
        </w:rPr>
        <w:t>нефтепродуктов для населения Республики Саха (Якутия) в навигацию 20</w:t>
      </w:r>
      <w:r>
        <w:rPr>
          <w:rFonts w:ascii="Times New Roman" w:eastAsia="Times New Roman" w:hAnsi="Times New Roman"/>
          <w:bCs/>
          <w:sz w:val="24"/>
          <w:szCs w:val="24"/>
          <w:lang w:eastAsia="ru-RU"/>
        </w:rPr>
        <w:t>24</w:t>
      </w:r>
      <w:r w:rsidRPr="00E04FBA">
        <w:rPr>
          <w:rFonts w:ascii="Times New Roman" w:eastAsia="Times New Roman" w:hAnsi="Times New Roman"/>
          <w:bCs/>
          <w:sz w:val="24"/>
          <w:szCs w:val="24"/>
          <w:lang w:eastAsia="ru-RU"/>
        </w:rPr>
        <w:t xml:space="preserve"> года до </w:t>
      </w:r>
      <w:r>
        <w:rPr>
          <w:rFonts w:ascii="Times New Roman" w:eastAsia="Times New Roman" w:hAnsi="Times New Roman"/>
          <w:bCs/>
          <w:sz w:val="24"/>
          <w:szCs w:val="24"/>
          <w:lang w:eastAsia="ru-RU"/>
        </w:rPr>
        <w:t xml:space="preserve">пунктов назначения № _____ от </w:t>
      </w:r>
      <w:proofErr w:type="gramStart"/>
      <w:r>
        <w:rPr>
          <w:rFonts w:ascii="Times New Roman" w:eastAsia="Times New Roman" w:hAnsi="Times New Roman"/>
          <w:bCs/>
          <w:sz w:val="24"/>
          <w:szCs w:val="24"/>
          <w:lang w:eastAsia="ru-RU"/>
        </w:rPr>
        <w:t>« _</w:t>
      </w:r>
      <w:proofErr w:type="gramEnd"/>
      <w:r>
        <w:rPr>
          <w:rFonts w:ascii="Times New Roman" w:eastAsia="Times New Roman" w:hAnsi="Times New Roman"/>
          <w:bCs/>
          <w:sz w:val="24"/>
          <w:szCs w:val="24"/>
          <w:lang w:eastAsia="ru-RU"/>
        </w:rPr>
        <w:t>__ » __________ 2024 г.</w:t>
      </w:r>
      <w:r w:rsidRPr="00E04FBA">
        <w:rPr>
          <w:rFonts w:ascii="Times New Roman" w:eastAsia="Times New Roman" w:hAnsi="Times New Roman"/>
          <w:bCs/>
          <w:sz w:val="24"/>
          <w:szCs w:val="24"/>
          <w:lang w:eastAsia="ru-RU"/>
        </w:rPr>
        <w:t>, заключили настоящий договор о нижеследующем:</w:t>
      </w:r>
    </w:p>
    <w:p w:rsidR="00343059" w:rsidRPr="00E04FBA" w:rsidRDefault="00343059" w:rsidP="00343059">
      <w:pPr>
        <w:spacing w:before="60" w:after="60" w:line="240" w:lineRule="auto"/>
        <w:ind w:firstLine="540"/>
        <w:jc w:val="both"/>
        <w:rPr>
          <w:rFonts w:ascii="Times New Roman" w:eastAsia="Times New Roman" w:hAnsi="Times New Roman"/>
          <w:bCs/>
          <w:sz w:val="24"/>
          <w:szCs w:val="24"/>
          <w:lang w:eastAsia="ru-RU"/>
        </w:rPr>
      </w:pPr>
    </w:p>
    <w:p w:rsidR="00343059" w:rsidRDefault="00343059" w:rsidP="00343059">
      <w:pPr>
        <w:pStyle w:val="aff8"/>
        <w:numPr>
          <w:ilvl w:val="0"/>
          <w:numId w:val="48"/>
        </w:numPr>
        <w:suppressAutoHyphens/>
        <w:jc w:val="center"/>
        <w:rPr>
          <w:rFonts w:ascii="Times New Roman" w:hAnsi="Times New Roman"/>
          <w:b/>
          <w:sz w:val="23"/>
          <w:szCs w:val="23"/>
          <w:lang w:eastAsia="ar-SA"/>
        </w:rPr>
      </w:pPr>
      <w:r w:rsidRPr="006F7FF3">
        <w:rPr>
          <w:rFonts w:ascii="Times New Roman" w:hAnsi="Times New Roman"/>
          <w:b/>
          <w:sz w:val="23"/>
          <w:szCs w:val="23"/>
          <w:lang w:eastAsia="ar-SA"/>
        </w:rPr>
        <w:t>Термины и их толкование</w:t>
      </w:r>
    </w:p>
    <w:p w:rsidR="00343059" w:rsidRPr="006F7FF3" w:rsidRDefault="00343059" w:rsidP="00343059">
      <w:pPr>
        <w:pStyle w:val="aff8"/>
        <w:suppressAutoHyphens/>
        <w:ind w:left="786"/>
        <w:rPr>
          <w:rFonts w:ascii="Times New Roman" w:hAnsi="Times New Roman"/>
          <w:b/>
          <w:sz w:val="23"/>
          <w:szCs w:val="23"/>
          <w:lang w:eastAsia="ar-SA"/>
        </w:rPr>
      </w:pPr>
    </w:p>
    <w:p w:rsidR="00343059" w:rsidRPr="00240735" w:rsidRDefault="00343059" w:rsidP="00343059">
      <w:pPr>
        <w:suppressAutoHyphens/>
        <w:spacing w:after="0" w:line="240" w:lineRule="auto"/>
        <w:ind w:left="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rsidR="00343059" w:rsidRPr="00240735" w:rsidRDefault="00343059" w:rsidP="00343059">
      <w:pPr>
        <w:numPr>
          <w:ilvl w:val="1"/>
          <w:numId w:val="47"/>
        </w:numPr>
        <w:suppressAutoHyphens/>
        <w:spacing w:after="0" w:line="240" w:lineRule="auto"/>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«Базис поставки» – «франко-резервуар» в пункте назначения.</w:t>
      </w:r>
    </w:p>
    <w:p w:rsidR="00343059" w:rsidRPr="00240735" w:rsidRDefault="00343059" w:rsidP="00343059">
      <w:pPr>
        <w:numPr>
          <w:ilvl w:val="1"/>
          <w:numId w:val="47"/>
        </w:numPr>
        <w:suppressAutoHyphens/>
        <w:spacing w:after="0" w:line="240" w:lineRule="auto"/>
        <w:ind w:left="426" w:firstLine="283"/>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«Спецификация» - документ, оформляемый Сторонами в виде Приложени</w:t>
      </w:r>
      <w:r>
        <w:rPr>
          <w:rFonts w:ascii="Times New Roman" w:eastAsia="Times New Roman" w:hAnsi="Times New Roman"/>
          <w:sz w:val="23"/>
          <w:szCs w:val="23"/>
          <w:lang w:eastAsia="ru-RU"/>
        </w:rPr>
        <w:t>й</w:t>
      </w:r>
      <w:r w:rsidRPr="00240735">
        <w:rPr>
          <w:rFonts w:ascii="Times New Roman" w:eastAsia="Times New Roman" w:hAnsi="Times New Roman"/>
          <w:sz w:val="23"/>
          <w:szCs w:val="23"/>
          <w:lang w:eastAsia="ru-RU"/>
        </w:rPr>
        <w:t xml:space="preserve">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rsidR="00343059" w:rsidRPr="00240735" w:rsidRDefault="00343059" w:rsidP="00343059">
      <w:pPr>
        <w:numPr>
          <w:ilvl w:val="1"/>
          <w:numId w:val="47"/>
        </w:numPr>
        <w:suppressAutoHyphens/>
        <w:spacing w:after="0" w:line="240" w:lineRule="auto"/>
        <w:ind w:left="426" w:firstLine="283"/>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«Товар» – нефтепродукты, ассортимент которых указан в спецификациях к настоящему Договору. </w:t>
      </w:r>
    </w:p>
    <w:p w:rsidR="00343059" w:rsidRPr="00240735" w:rsidRDefault="00343059" w:rsidP="00343059">
      <w:pPr>
        <w:numPr>
          <w:ilvl w:val="1"/>
          <w:numId w:val="47"/>
        </w:numPr>
        <w:suppressAutoHyphens/>
        <w:spacing w:after="0" w:line="240" w:lineRule="auto"/>
        <w:ind w:left="426" w:firstLine="283"/>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«Выборка» - получение Товара Заказчиком в пунктах поставки.</w:t>
      </w:r>
    </w:p>
    <w:p w:rsidR="00343059" w:rsidRPr="00240735" w:rsidRDefault="00343059" w:rsidP="00343059">
      <w:pPr>
        <w:suppressAutoHyphens/>
        <w:spacing w:after="0" w:line="240" w:lineRule="auto"/>
        <w:ind w:left="426"/>
        <w:jc w:val="both"/>
        <w:rPr>
          <w:rFonts w:ascii="Times New Roman" w:eastAsia="Times New Roman" w:hAnsi="Times New Roman"/>
          <w:sz w:val="23"/>
          <w:szCs w:val="23"/>
          <w:lang w:eastAsia="ar-SA"/>
        </w:rPr>
      </w:pPr>
    </w:p>
    <w:p w:rsidR="00343059" w:rsidRDefault="00343059" w:rsidP="00343059">
      <w:pPr>
        <w:pStyle w:val="aff8"/>
        <w:numPr>
          <w:ilvl w:val="0"/>
          <w:numId w:val="47"/>
        </w:numPr>
        <w:suppressAutoHyphens/>
        <w:jc w:val="center"/>
        <w:rPr>
          <w:rFonts w:ascii="Times New Roman" w:hAnsi="Times New Roman"/>
          <w:b/>
          <w:sz w:val="23"/>
          <w:szCs w:val="23"/>
          <w:lang w:eastAsia="ar-SA"/>
        </w:rPr>
      </w:pPr>
      <w:r w:rsidRPr="006F7FF3">
        <w:rPr>
          <w:rFonts w:ascii="Times New Roman" w:hAnsi="Times New Roman"/>
          <w:b/>
          <w:sz w:val="23"/>
          <w:szCs w:val="23"/>
          <w:lang w:eastAsia="ar-SA"/>
        </w:rPr>
        <w:t>Предмет договора</w:t>
      </w:r>
    </w:p>
    <w:p w:rsidR="00343059" w:rsidRPr="006F7FF3" w:rsidRDefault="00343059" w:rsidP="00343059">
      <w:pPr>
        <w:pStyle w:val="aff8"/>
        <w:suppressAutoHyphens/>
        <w:ind w:left="420"/>
        <w:jc w:val="center"/>
        <w:rPr>
          <w:rFonts w:ascii="Times New Roman" w:hAnsi="Times New Roman"/>
          <w:b/>
          <w:sz w:val="23"/>
          <w:szCs w:val="23"/>
          <w:lang w:eastAsia="ar-SA"/>
        </w:rPr>
      </w:pPr>
    </w:p>
    <w:p w:rsidR="00343059" w:rsidRPr="00240735" w:rsidRDefault="00343059" w:rsidP="00343059">
      <w:pPr>
        <w:tabs>
          <w:tab w:val="left" w:pos="704"/>
        </w:tabs>
        <w:suppressAutoHyphens/>
        <w:spacing w:after="0" w:line="240" w:lineRule="auto"/>
        <w:ind w:left="426"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2.1. Предметом настоящего Договора является купля-продажа (поставка) нефтепродуктов (далее – «Товар») на условиях и в порядке предусмотренных Сторонами настоящим </w:t>
      </w:r>
      <w:r w:rsidRPr="00240735">
        <w:rPr>
          <w:rFonts w:ascii="Times New Roman" w:eastAsia="Times New Roman" w:hAnsi="Times New Roman"/>
          <w:iCs/>
          <w:sz w:val="23"/>
          <w:szCs w:val="23"/>
          <w:lang w:eastAsia="ar-SA"/>
        </w:rPr>
        <w:t>Договором</w:t>
      </w:r>
      <w:r w:rsidRPr="00240735">
        <w:rPr>
          <w:rFonts w:ascii="Times New Roman" w:eastAsia="Times New Roman" w:hAnsi="Times New Roman"/>
          <w:sz w:val="23"/>
          <w:szCs w:val="23"/>
          <w:lang w:eastAsia="ar-SA"/>
        </w:rPr>
        <w:t xml:space="preserve"> и спецификацией (-</w:t>
      </w:r>
      <w:proofErr w:type="spellStart"/>
      <w:r w:rsidRPr="00240735">
        <w:rPr>
          <w:rFonts w:ascii="Times New Roman" w:eastAsia="Times New Roman" w:hAnsi="Times New Roman"/>
          <w:sz w:val="23"/>
          <w:szCs w:val="23"/>
          <w:lang w:eastAsia="ar-SA"/>
        </w:rPr>
        <w:t>ями</w:t>
      </w:r>
      <w:proofErr w:type="spellEnd"/>
      <w:r w:rsidRPr="00240735">
        <w:rPr>
          <w:rFonts w:ascii="Times New Roman" w:eastAsia="Times New Roman" w:hAnsi="Times New Roman"/>
          <w:sz w:val="23"/>
          <w:szCs w:val="23"/>
          <w:lang w:eastAsia="ar-SA"/>
        </w:rPr>
        <w:t>).</w:t>
      </w:r>
    </w:p>
    <w:p w:rsidR="00343059" w:rsidRPr="00240735" w:rsidRDefault="00343059" w:rsidP="00343059">
      <w:pPr>
        <w:tabs>
          <w:tab w:val="left" w:pos="704"/>
        </w:tabs>
        <w:suppressAutoHyphens/>
        <w:spacing w:after="0" w:line="240" w:lineRule="auto"/>
        <w:ind w:left="426"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2.2. Согласно условиям настоящего Договора</w:t>
      </w:r>
      <w:r>
        <w:rPr>
          <w:rFonts w:ascii="Times New Roman" w:eastAsia="Times New Roman" w:hAnsi="Times New Roman"/>
          <w:sz w:val="23"/>
          <w:szCs w:val="23"/>
          <w:lang w:eastAsia="ar-SA"/>
        </w:rPr>
        <w:t xml:space="preserve">, </w:t>
      </w:r>
      <w:r w:rsidRPr="00240735">
        <w:rPr>
          <w:rFonts w:ascii="Times New Roman" w:eastAsia="Times New Roman" w:hAnsi="Times New Roman"/>
          <w:sz w:val="23"/>
          <w:szCs w:val="23"/>
          <w:lang w:eastAsia="ar-SA"/>
        </w:rPr>
        <w:t>Поставщик обязуется поставить Заказчику Товар согласно спецификации (-ям) к настоящему Договору, а Заказчик обязуется произвести оплату его стоимости, выборку Товара в полном объеме в установленные сроки.</w:t>
      </w:r>
    </w:p>
    <w:p w:rsidR="00343059" w:rsidRPr="00240735" w:rsidRDefault="00343059" w:rsidP="00343059">
      <w:pPr>
        <w:tabs>
          <w:tab w:val="left" w:pos="704"/>
        </w:tabs>
        <w:suppressAutoHyphens/>
        <w:spacing w:after="0" w:line="240" w:lineRule="auto"/>
        <w:ind w:left="426"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rsidR="00343059" w:rsidRPr="00240735" w:rsidRDefault="00343059" w:rsidP="00343059">
      <w:pPr>
        <w:tabs>
          <w:tab w:val="left" w:pos="704"/>
        </w:tabs>
        <w:suppressAutoHyphens/>
        <w:spacing w:after="0" w:line="240" w:lineRule="auto"/>
        <w:ind w:left="426" w:firstLine="426"/>
        <w:jc w:val="both"/>
        <w:rPr>
          <w:rFonts w:ascii="Times New Roman" w:eastAsia="Times New Roman" w:hAnsi="Times New Roman"/>
          <w:sz w:val="23"/>
          <w:szCs w:val="23"/>
          <w:lang w:eastAsia="ar-SA"/>
        </w:rPr>
      </w:pPr>
    </w:p>
    <w:p w:rsidR="00343059" w:rsidRDefault="00343059" w:rsidP="00343059">
      <w:pPr>
        <w:pStyle w:val="aff8"/>
        <w:numPr>
          <w:ilvl w:val="0"/>
          <w:numId w:val="47"/>
        </w:numPr>
        <w:suppressAutoHyphens/>
        <w:jc w:val="center"/>
        <w:rPr>
          <w:rFonts w:ascii="Times New Roman" w:hAnsi="Times New Roman"/>
          <w:b/>
          <w:sz w:val="23"/>
          <w:szCs w:val="23"/>
          <w:lang w:eastAsia="ar-SA"/>
        </w:rPr>
      </w:pPr>
      <w:r w:rsidRPr="006F7FF3">
        <w:rPr>
          <w:rFonts w:ascii="Times New Roman" w:hAnsi="Times New Roman"/>
          <w:b/>
          <w:sz w:val="23"/>
          <w:szCs w:val="23"/>
          <w:lang w:eastAsia="ar-SA"/>
        </w:rPr>
        <w:t>Прием и передача Товара</w:t>
      </w:r>
    </w:p>
    <w:p w:rsidR="00343059" w:rsidRPr="006F7FF3" w:rsidRDefault="00343059" w:rsidP="00343059">
      <w:pPr>
        <w:pStyle w:val="aff8"/>
        <w:suppressAutoHyphens/>
        <w:ind w:left="420"/>
        <w:jc w:val="center"/>
        <w:rPr>
          <w:rFonts w:ascii="Times New Roman" w:hAnsi="Times New Roman"/>
          <w:b/>
          <w:sz w:val="23"/>
          <w:szCs w:val="23"/>
          <w:lang w:eastAsia="ar-SA"/>
        </w:rPr>
      </w:pPr>
    </w:p>
    <w:p w:rsidR="00343059" w:rsidRPr="00240735" w:rsidRDefault="00343059" w:rsidP="00343059">
      <w:pPr>
        <w:suppressAutoHyphens/>
        <w:spacing w:after="0" w:line="240" w:lineRule="auto"/>
        <w:ind w:left="426" w:firstLine="282"/>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3.1.</w:t>
      </w:r>
      <w:r>
        <w:rPr>
          <w:rFonts w:ascii="Times New Roman" w:eastAsia="Times New Roman" w:hAnsi="Times New Roman"/>
          <w:sz w:val="23"/>
          <w:szCs w:val="23"/>
          <w:lang w:eastAsia="ar-SA"/>
        </w:rPr>
        <w:t xml:space="preserve"> </w:t>
      </w:r>
      <w:r w:rsidRPr="00240735">
        <w:rPr>
          <w:rFonts w:ascii="Times New Roman" w:eastAsia="Times New Roman" w:hAnsi="Times New Roman"/>
          <w:sz w:val="23"/>
          <w:szCs w:val="23"/>
          <w:lang w:eastAsia="ar-SA"/>
        </w:rPr>
        <w:t>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rsidR="00343059" w:rsidRPr="00240735" w:rsidRDefault="00343059" w:rsidP="00343059">
      <w:pPr>
        <w:suppressAutoHyphens/>
        <w:spacing w:after="0" w:line="240" w:lineRule="auto"/>
        <w:ind w:left="426" w:firstLine="282"/>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rsidR="00343059" w:rsidRPr="00240735" w:rsidRDefault="00343059" w:rsidP="00343059">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3.3. Моментом перехода к Заказчику права собственности на Товар является дата подписания Сторонами акта приема-передачи Товара.</w:t>
      </w:r>
    </w:p>
    <w:p w:rsidR="00343059" w:rsidRDefault="00343059" w:rsidP="00343059">
      <w:pPr>
        <w:suppressAutoHyphens/>
        <w:spacing w:after="0" w:line="240" w:lineRule="auto"/>
        <w:ind w:left="426" w:firstLine="282"/>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3.4. Прием-передача Товара по настоящему Договору производится в соответствии с действующими положениями Инструкций о приемке продукции по качеству и количеству № П-6 и № П-7, утвержденных Госарбитражем СССР. </w:t>
      </w:r>
    </w:p>
    <w:p w:rsidR="00343059" w:rsidRPr="00240735" w:rsidRDefault="00343059" w:rsidP="00885A5E">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lastRenderedPageBreak/>
        <w:t>3.5. Качество поставляемого Товара Заказчику по настоящему Договору, должно соответствовать ГОСТу, сертификатам соответствия и паспортам качества завода-изготовителя, с подтверждением соответствующими сертификатами и паспортами качества, а также с приложением паспорта безопасности химической продукции.</w:t>
      </w:r>
    </w:p>
    <w:p w:rsidR="00343059" w:rsidRPr="00240735" w:rsidRDefault="00343059" w:rsidP="00885A5E">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3.6</w:t>
      </w:r>
      <w:r w:rsidRPr="00240735">
        <w:rPr>
          <w:rFonts w:ascii="Times New Roman" w:hAnsi="Times New Roman"/>
          <w:sz w:val="23"/>
          <w:szCs w:val="23"/>
        </w:rPr>
        <w:t xml:space="preserve">. </w:t>
      </w:r>
      <w:r w:rsidRPr="00240735">
        <w:rPr>
          <w:rFonts w:ascii="Times New Roman" w:eastAsia="Times New Roman" w:hAnsi="Times New Roman"/>
          <w:sz w:val="23"/>
          <w:szCs w:val="23"/>
          <w:lang w:eastAsia="ru-RU"/>
        </w:rPr>
        <w:t>Качество Товара подтверждается сертификатом или декларацией о соответствии, паспортом, выданным заводом-изготовителем, на дату отгрузки Товара и должно соответствовать показателям действующих ГОСТов, Техническому Регламенту Таможенного союза на данный вид Товара, указанных в Приложении к Договору.</w:t>
      </w:r>
    </w:p>
    <w:p w:rsidR="00343059" w:rsidRPr="00240735" w:rsidRDefault="00343059" w:rsidP="00885A5E">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Поставщик гарантирует качество поставляемого Товара. </w:t>
      </w:r>
    </w:p>
    <w:p w:rsidR="00343059" w:rsidRPr="00240735" w:rsidRDefault="00343059" w:rsidP="00885A5E">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Гарантийный срок хранения для автомобильных бензинов равен сроку, установленному ГОСТом, для дизельного топлива гарантийный срок хранения </w:t>
      </w:r>
      <w:r>
        <w:rPr>
          <w:rFonts w:ascii="Times New Roman" w:eastAsia="Times New Roman" w:hAnsi="Times New Roman"/>
          <w:sz w:val="23"/>
          <w:szCs w:val="23"/>
          <w:lang w:eastAsia="ru-RU"/>
        </w:rPr>
        <w:t>один год</w:t>
      </w:r>
      <w:r w:rsidRPr="00240735">
        <w:rPr>
          <w:rFonts w:ascii="Times New Roman" w:eastAsia="Times New Roman" w:hAnsi="Times New Roman"/>
          <w:sz w:val="23"/>
          <w:szCs w:val="23"/>
          <w:lang w:eastAsia="ru-RU"/>
        </w:rPr>
        <w:t xml:space="preserve"> со дня изготовления.</w:t>
      </w:r>
    </w:p>
    <w:p w:rsidR="00343059" w:rsidRPr="00240735" w:rsidRDefault="00343059" w:rsidP="00885A5E">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w:t>
      </w:r>
      <w:r>
        <w:rPr>
          <w:rFonts w:ascii="Times New Roman" w:eastAsia="Times New Roman" w:hAnsi="Times New Roman"/>
          <w:sz w:val="23"/>
          <w:szCs w:val="23"/>
          <w:lang w:eastAsia="ru-RU"/>
        </w:rPr>
        <w:t>6</w:t>
      </w:r>
      <w:r w:rsidRPr="00240735">
        <w:rPr>
          <w:rFonts w:ascii="Times New Roman" w:eastAsia="Times New Roman" w:hAnsi="Times New Roman"/>
          <w:sz w:val="23"/>
          <w:szCs w:val="23"/>
          <w:lang w:eastAsia="ru-RU"/>
        </w:rPr>
        <w:t>., настоящего договора, Заказчик вправе по своему выбору потребовать:</w:t>
      </w:r>
    </w:p>
    <w:p w:rsidR="00343059" w:rsidRPr="00240735" w:rsidRDefault="00343059" w:rsidP="00885A5E">
      <w:pPr>
        <w:tabs>
          <w:tab w:val="num" w:pos="-2700"/>
        </w:tabs>
        <w:autoSpaceDE w:val="0"/>
        <w:autoSpaceDN w:val="0"/>
        <w:adjustRightInd w:val="0"/>
        <w:spacing w:after="0" w:line="240" w:lineRule="auto"/>
        <w:ind w:firstLine="426"/>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соразмерного уменьшения цены;</w:t>
      </w:r>
    </w:p>
    <w:p w:rsidR="00343059" w:rsidRPr="00240735" w:rsidRDefault="00343059" w:rsidP="00885A5E">
      <w:pPr>
        <w:tabs>
          <w:tab w:val="num" w:pos="-2700"/>
        </w:tabs>
        <w:autoSpaceDE w:val="0"/>
        <w:autoSpaceDN w:val="0"/>
        <w:adjustRightInd w:val="0"/>
        <w:spacing w:after="0" w:line="240" w:lineRule="auto"/>
        <w:ind w:firstLine="426"/>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rsidR="00343059" w:rsidRPr="00240735" w:rsidRDefault="00343059" w:rsidP="00885A5E">
      <w:pPr>
        <w:tabs>
          <w:tab w:val="num" w:pos="-2700"/>
        </w:tabs>
        <w:autoSpaceDE w:val="0"/>
        <w:autoSpaceDN w:val="0"/>
        <w:adjustRightInd w:val="0"/>
        <w:spacing w:after="0" w:line="240" w:lineRule="auto"/>
        <w:ind w:left="426"/>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rsidR="00343059" w:rsidRPr="00240735" w:rsidRDefault="00343059" w:rsidP="00885A5E">
      <w:pPr>
        <w:spacing w:after="0" w:line="240" w:lineRule="auto"/>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3.8. Расходы по возврату и замене некачественного Товара лежат на Поставщике.</w:t>
      </w:r>
    </w:p>
    <w:p w:rsidR="00343059" w:rsidRPr="00240735" w:rsidRDefault="00343059" w:rsidP="00885A5E">
      <w:pPr>
        <w:tabs>
          <w:tab w:val="left" w:pos="540"/>
        </w:tabs>
        <w:suppressAutoHyphens/>
        <w:spacing w:after="0" w:line="240" w:lineRule="auto"/>
        <w:ind w:left="284"/>
        <w:jc w:val="both"/>
        <w:rPr>
          <w:rFonts w:ascii="Times New Roman" w:eastAsia="Times New Roman" w:hAnsi="Times New Roman"/>
          <w:sz w:val="23"/>
          <w:szCs w:val="23"/>
          <w:lang w:eastAsia="ar-SA"/>
        </w:rPr>
      </w:pPr>
    </w:p>
    <w:p w:rsidR="00343059" w:rsidRDefault="00343059" w:rsidP="00885A5E">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4. Порядок расчетов</w:t>
      </w:r>
    </w:p>
    <w:p w:rsidR="00343059" w:rsidRPr="00240735" w:rsidRDefault="00343059" w:rsidP="00343059">
      <w:pPr>
        <w:suppressAutoHyphens/>
        <w:spacing w:after="0" w:line="240" w:lineRule="auto"/>
        <w:ind w:left="284"/>
        <w:jc w:val="center"/>
        <w:rPr>
          <w:rFonts w:ascii="Times New Roman" w:eastAsia="Times New Roman" w:hAnsi="Times New Roman"/>
          <w:b/>
          <w:sz w:val="23"/>
          <w:szCs w:val="23"/>
          <w:lang w:eastAsia="ar-SA"/>
        </w:rPr>
      </w:pPr>
    </w:p>
    <w:p w:rsidR="00343059" w:rsidRPr="00F6383B" w:rsidRDefault="00343059" w:rsidP="00343059">
      <w:pPr>
        <w:spacing w:line="240" w:lineRule="auto"/>
        <w:ind w:left="426" w:hanging="426"/>
        <w:jc w:val="both"/>
        <w:rPr>
          <w:rFonts w:ascii="Times New Roman" w:hAnsi="Times New Roman"/>
          <w:sz w:val="23"/>
          <w:szCs w:val="23"/>
        </w:rPr>
      </w:pPr>
      <w:r>
        <w:rPr>
          <w:rFonts w:ascii="Times New Roman" w:hAnsi="Times New Roman"/>
          <w:sz w:val="23"/>
          <w:szCs w:val="23"/>
        </w:rPr>
        <w:t xml:space="preserve">          </w:t>
      </w:r>
      <w:r w:rsidRPr="00F6383B">
        <w:rPr>
          <w:rFonts w:ascii="Times New Roman" w:hAnsi="Times New Roman"/>
          <w:sz w:val="23"/>
          <w:szCs w:val="23"/>
        </w:rPr>
        <w:t>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343059" w:rsidRPr="00F6383B" w:rsidRDefault="00343059" w:rsidP="00343059">
      <w:pPr>
        <w:spacing w:line="240" w:lineRule="auto"/>
        <w:ind w:left="426" w:hanging="426"/>
        <w:jc w:val="both"/>
        <w:rPr>
          <w:rFonts w:ascii="Times New Roman" w:hAnsi="Times New Roman"/>
          <w:sz w:val="23"/>
          <w:szCs w:val="23"/>
        </w:rPr>
      </w:pPr>
      <w:r>
        <w:rPr>
          <w:rFonts w:ascii="Times New Roman" w:hAnsi="Times New Roman"/>
          <w:sz w:val="23"/>
          <w:szCs w:val="23"/>
        </w:rPr>
        <w:t xml:space="preserve">        </w:t>
      </w:r>
      <w:r w:rsidRPr="00F6383B">
        <w:rPr>
          <w:rFonts w:ascii="Times New Roman" w:hAnsi="Times New Roman"/>
          <w:sz w:val="23"/>
          <w:szCs w:val="23"/>
        </w:rPr>
        <w:t xml:space="preserve">4.2. Расчеты по поставке Товара, указанных в спецификации к настоящему Договору, производятся в следующем порядке: в размере 30% (тридцать процентов) в течение </w:t>
      </w:r>
      <w:r>
        <w:rPr>
          <w:rFonts w:ascii="Times New Roman" w:hAnsi="Times New Roman"/>
          <w:sz w:val="23"/>
          <w:szCs w:val="23"/>
        </w:rPr>
        <w:t>7</w:t>
      </w:r>
      <w:r w:rsidRPr="00F6383B">
        <w:rPr>
          <w:rFonts w:ascii="Times New Roman" w:hAnsi="Times New Roman"/>
          <w:sz w:val="23"/>
          <w:szCs w:val="23"/>
        </w:rPr>
        <w:t xml:space="preserve"> (</w:t>
      </w:r>
      <w:r>
        <w:rPr>
          <w:rFonts w:ascii="Times New Roman" w:hAnsi="Times New Roman"/>
          <w:sz w:val="23"/>
          <w:szCs w:val="23"/>
        </w:rPr>
        <w:t>семи</w:t>
      </w:r>
      <w:r w:rsidRPr="00F6383B">
        <w:rPr>
          <w:rFonts w:ascii="Times New Roman" w:hAnsi="Times New Roman"/>
          <w:sz w:val="23"/>
          <w:szCs w:val="23"/>
        </w:rPr>
        <w:t>) рабочих дней от стоимости партии нефтепродуктов, фактически отгруженной в грузовые резервуары судна, согласно выставленного Поставщиком счета на оплату с приложением документов, подтверждающих отгрузку нефтепродуктов; и 70 % (семьдесят процентов) в течение 7 (семи) рабочих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w:t>
      </w:r>
    </w:p>
    <w:p w:rsidR="00343059" w:rsidRPr="00240735" w:rsidRDefault="00343059" w:rsidP="00343059">
      <w:pPr>
        <w:tabs>
          <w:tab w:val="left" w:pos="644"/>
        </w:tabs>
        <w:suppressAutoHyphens/>
        <w:spacing w:after="0" w:line="240" w:lineRule="auto"/>
        <w:ind w:left="426" w:firstLine="284"/>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 и направляется в адрес Заказчика, определенный в разделе 10 настоящего Договора. </w:t>
      </w:r>
    </w:p>
    <w:p w:rsidR="00343059" w:rsidRPr="00240735" w:rsidRDefault="00343059" w:rsidP="00343059">
      <w:pPr>
        <w:tabs>
          <w:tab w:val="left" w:pos="644"/>
        </w:tabs>
        <w:suppressAutoHyphens/>
        <w:spacing w:after="0" w:line="240" w:lineRule="auto"/>
        <w:ind w:left="426" w:firstLine="284"/>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 месяца, следующего за отчетным, оформление актов сверок взаиморасчетов.</w:t>
      </w:r>
    </w:p>
    <w:p w:rsidR="00343059" w:rsidRPr="00240735" w:rsidRDefault="00343059" w:rsidP="00343059">
      <w:pPr>
        <w:tabs>
          <w:tab w:val="left" w:pos="644"/>
        </w:tabs>
        <w:suppressAutoHyphens/>
        <w:spacing w:after="0" w:line="240" w:lineRule="auto"/>
        <w:ind w:left="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 xml:space="preserve">     4.5. </w:t>
      </w:r>
      <w:r w:rsidRPr="00240735">
        <w:rPr>
          <w:rFonts w:ascii="Times New Roman" w:hAnsi="Times New Roman"/>
          <w:sz w:val="23"/>
          <w:szCs w:val="23"/>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343059" w:rsidRPr="00240735" w:rsidRDefault="00343059" w:rsidP="00343059">
      <w:pPr>
        <w:tabs>
          <w:tab w:val="left" w:pos="644"/>
        </w:tabs>
        <w:suppressAutoHyphens/>
        <w:spacing w:after="0" w:line="240" w:lineRule="auto"/>
        <w:ind w:left="284" w:firstLine="426"/>
        <w:jc w:val="both"/>
        <w:rPr>
          <w:rFonts w:ascii="Times New Roman" w:eastAsia="Times New Roman" w:hAnsi="Times New Roman"/>
          <w:bCs/>
          <w:sz w:val="23"/>
          <w:szCs w:val="23"/>
          <w:lang w:eastAsia="ar-SA"/>
        </w:rPr>
      </w:pPr>
    </w:p>
    <w:p w:rsidR="00343059" w:rsidRDefault="00343059" w:rsidP="00343059">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 Права и обязанности Сторон</w:t>
      </w:r>
    </w:p>
    <w:p w:rsidR="00343059" w:rsidRPr="00240735" w:rsidRDefault="00343059" w:rsidP="00343059">
      <w:pPr>
        <w:suppressAutoHyphens/>
        <w:spacing w:after="0" w:line="240" w:lineRule="auto"/>
        <w:ind w:left="284"/>
        <w:jc w:val="center"/>
        <w:rPr>
          <w:rFonts w:ascii="Times New Roman" w:eastAsia="Times New Roman" w:hAnsi="Times New Roman"/>
          <w:b/>
          <w:sz w:val="23"/>
          <w:szCs w:val="23"/>
          <w:lang w:eastAsia="ar-SA"/>
        </w:rPr>
      </w:pPr>
    </w:p>
    <w:p w:rsidR="00343059" w:rsidRPr="00240735" w:rsidRDefault="00343059" w:rsidP="00343059">
      <w:pPr>
        <w:suppressAutoHyphens/>
        <w:spacing w:after="0" w:line="240" w:lineRule="auto"/>
        <w:ind w:left="284" w:firstLine="426"/>
        <w:jc w:val="both"/>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5.1. Поставщик обязуется:</w:t>
      </w:r>
    </w:p>
    <w:p w:rsidR="00343059" w:rsidRPr="00240735" w:rsidRDefault="00343059" w:rsidP="00343059">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rsidR="00343059" w:rsidRPr="00240735" w:rsidRDefault="00343059" w:rsidP="00343059">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ГОСТом, ТР ТС 013/2011, сертификату соответствия заводов-изготовителей и паспортам качества, а также паспортом безопасности химической продукции.</w:t>
      </w:r>
    </w:p>
    <w:p w:rsidR="00343059" w:rsidRPr="00240735" w:rsidRDefault="00343059" w:rsidP="00343059">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определенный в разделе 10 настоящего Договора.</w:t>
      </w:r>
    </w:p>
    <w:p w:rsidR="00343059" w:rsidRPr="00240735" w:rsidRDefault="00343059" w:rsidP="00343059">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5.1.4. Датой надлежащего исполнения Поставщиком принятых на себя обязательств по настоящему Договору по поставке Товара в сроки, указанные в спецификации, являющейся </w:t>
      </w:r>
      <w:r w:rsidRPr="00240735">
        <w:rPr>
          <w:rFonts w:ascii="Times New Roman" w:eastAsia="Times New Roman" w:hAnsi="Times New Roman"/>
          <w:sz w:val="23"/>
          <w:szCs w:val="23"/>
          <w:lang w:eastAsia="ar-SA"/>
        </w:rPr>
        <w:lastRenderedPageBreak/>
        <w:t xml:space="preserve">приложением к настоящему Договору и его неотъемлемой частью, считается дата передачи Товара согласно надлежаще оформленного акта приема-передачи Товара в пределах общего количества, ассортимента, в резервуарах Заказчика в пункте назначения. </w:t>
      </w:r>
    </w:p>
    <w:p w:rsidR="00343059" w:rsidRDefault="00343059" w:rsidP="00343059">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При исполнении Договора допускается по предложению Поставщика уменьшение или увеличение количество Товара, предусмотренное Договором, но не более чем на 10% (десять процентов) от общего количества по Договору, при этом цена за единицу Товара изменению не подлежит.</w:t>
      </w:r>
    </w:p>
    <w:p w:rsidR="00343059" w:rsidRPr="00AF3F94" w:rsidRDefault="00343059" w:rsidP="00343059">
      <w:pPr>
        <w:tabs>
          <w:tab w:val="left" w:pos="426"/>
        </w:tabs>
        <w:spacing w:line="240" w:lineRule="auto"/>
        <w:ind w:left="284" w:firstLine="284"/>
        <w:jc w:val="both"/>
        <w:rPr>
          <w:rFonts w:ascii="Times New Roman" w:hAnsi="Times New Roman"/>
          <w:bCs/>
          <w:color w:val="000000"/>
          <w:sz w:val="23"/>
          <w:szCs w:val="23"/>
        </w:rPr>
      </w:pPr>
      <w:r>
        <w:rPr>
          <w:rFonts w:ascii="Times New Roman" w:hAnsi="Times New Roman"/>
          <w:bCs/>
          <w:color w:val="000000"/>
          <w:sz w:val="23"/>
          <w:szCs w:val="23"/>
        </w:rPr>
        <w:t xml:space="preserve">  5.1.5. </w:t>
      </w:r>
      <w:r w:rsidRPr="00AF3F94">
        <w:rPr>
          <w:rFonts w:ascii="Times New Roman" w:hAnsi="Times New Roman"/>
          <w:bCs/>
          <w:color w:val="000000"/>
          <w:sz w:val="23"/>
          <w:szCs w:val="23"/>
        </w:rPr>
        <w:t xml:space="preserve">Поставщик обязуется возместить покупателю НДС, пени и штрафы, </w:t>
      </w:r>
      <w:proofErr w:type="spellStart"/>
      <w:r w:rsidRPr="00AF3F94">
        <w:rPr>
          <w:rFonts w:ascii="Times New Roman" w:hAnsi="Times New Roman"/>
          <w:bCs/>
          <w:color w:val="000000"/>
          <w:sz w:val="23"/>
          <w:szCs w:val="23"/>
        </w:rPr>
        <w:t>доначисленные</w:t>
      </w:r>
      <w:proofErr w:type="spellEnd"/>
      <w:r w:rsidRPr="00AF3F94">
        <w:rPr>
          <w:rFonts w:ascii="Times New Roman" w:hAnsi="Times New Roman"/>
          <w:bCs/>
          <w:color w:val="000000"/>
          <w:sz w:val="23"/>
          <w:szCs w:val="23"/>
        </w:rPr>
        <w:t xml:space="preserve"> </w:t>
      </w:r>
      <w:r>
        <w:rPr>
          <w:rFonts w:ascii="Times New Roman" w:hAnsi="Times New Roman"/>
          <w:bCs/>
          <w:color w:val="000000"/>
          <w:sz w:val="23"/>
          <w:szCs w:val="23"/>
        </w:rPr>
        <w:t xml:space="preserve">      </w:t>
      </w:r>
      <w:r w:rsidRPr="00AF3F94">
        <w:rPr>
          <w:rFonts w:ascii="Times New Roman" w:hAnsi="Times New Roman"/>
          <w:bCs/>
          <w:color w:val="000000"/>
          <w:sz w:val="23"/>
          <w:szCs w:val="23"/>
        </w:rPr>
        <w:t>покупателю налоговым органом, а также прочие убытки, если такие доначисления и убытки обусловлены любой из следующих причин:</w:t>
      </w:r>
    </w:p>
    <w:p w:rsidR="00343059" w:rsidRPr="00AF3F94" w:rsidRDefault="00343059" w:rsidP="00343059">
      <w:pPr>
        <w:spacing w:line="240" w:lineRule="auto"/>
        <w:ind w:left="284"/>
        <w:jc w:val="both"/>
        <w:rPr>
          <w:rFonts w:ascii="Times New Roman" w:hAnsi="Times New Roman"/>
          <w:bCs/>
          <w:color w:val="000000"/>
          <w:sz w:val="23"/>
          <w:szCs w:val="23"/>
        </w:rPr>
      </w:pPr>
      <w:r>
        <w:rPr>
          <w:rFonts w:ascii="Times New Roman" w:hAnsi="Times New Roman"/>
          <w:bCs/>
          <w:color w:val="000000"/>
          <w:sz w:val="23"/>
          <w:szCs w:val="23"/>
        </w:rPr>
        <w:t xml:space="preserve">- </w:t>
      </w:r>
      <w:r w:rsidRPr="00AF3F94">
        <w:rPr>
          <w:rFonts w:ascii="Times New Roman" w:hAnsi="Times New Roman"/>
          <w:bCs/>
          <w:color w:val="000000"/>
          <w:sz w:val="23"/>
          <w:szCs w:val="23"/>
        </w:rPr>
        <w:t>нарушение гарантий (</w:t>
      </w:r>
      <w:r w:rsidRPr="003E47B1">
        <w:rPr>
          <w:rFonts w:ascii="Times New Roman" w:hAnsi="Times New Roman"/>
          <w:bCs/>
          <w:sz w:val="23"/>
          <w:szCs w:val="23"/>
        </w:rPr>
        <w:t>п. 7.8 настоящего договора</w:t>
      </w:r>
      <w:r w:rsidRPr="00AF3F94">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rsidR="00343059" w:rsidRPr="00AF3F94" w:rsidRDefault="00343059" w:rsidP="00343059">
      <w:pPr>
        <w:spacing w:line="240" w:lineRule="auto"/>
        <w:ind w:left="262" w:firstLine="23"/>
        <w:jc w:val="both"/>
        <w:rPr>
          <w:rFonts w:ascii="Times New Roman" w:hAnsi="Times New Roman"/>
          <w:bCs/>
          <w:color w:val="000000"/>
          <w:sz w:val="23"/>
          <w:szCs w:val="23"/>
        </w:rPr>
      </w:pPr>
      <w:r>
        <w:rPr>
          <w:rFonts w:ascii="Times New Roman" w:hAnsi="Times New Roman"/>
          <w:bCs/>
          <w:color w:val="000000"/>
          <w:sz w:val="23"/>
          <w:szCs w:val="23"/>
        </w:rPr>
        <w:t xml:space="preserve">- </w:t>
      </w:r>
      <w:r w:rsidRPr="00AF3F94">
        <w:rPr>
          <w:rFonts w:ascii="Times New Roman" w:hAnsi="Times New Roman"/>
          <w:bCs/>
          <w:color w:val="000000"/>
          <w:sz w:val="23"/>
          <w:szCs w:val="23"/>
        </w:rPr>
        <w:t xml:space="preserve">ненадлежащее (несвоевременное) оформление поставщиком счетов-фактур и (или) первичных </w:t>
      </w:r>
      <w:r>
        <w:rPr>
          <w:rFonts w:ascii="Times New Roman" w:hAnsi="Times New Roman"/>
          <w:bCs/>
          <w:color w:val="000000"/>
          <w:sz w:val="23"/>
          <w:szCs w:val="23"/>
        </w:rPr>
        <w:t xml:space="preserve">      </w:t>
      </w:r>
      <w:r w:rsidRPr="00AF3F94">
        <w:rPr>
          <w:rFonts w:ascii="Times New Roman" w:hAnsi="Times New Roman"/>
          <w:bCs/>
          <w:color w:val="000000"/>
          <w:sz w:val="23"/>
          <w:szCs w:val="23"/>
        </w:rPr>
        <w:t>учетных и (или) иных документов при исполнении настоящего договора;</w:t>
      </w:r>
    </w:p>
    <w:p w:rsidR="00343059" w:rsidRPr="00AF3F94" w:rsidRDefault="00343059" w:rsidP="00343059">
      <w:pPr>
        <w:spacing w:line="240" w:lineRule="auto"/>
        <w:ind w:left="262"/>
        <w:jc w:val="both"/>
        <w:rPr>
          <w:rFonts w:ascii="Times New Roman" w:hAnsi="Times New Roman"/>
          <w:bCs/>
          <w:color w:val="000000"/>
          <w:sz w:val="23"/>
          <w:szCs w:val="23"/>
        </w:rPr>
      </w:pPr>
      <w:r>
        <w:rPr>
          <w:rFonts w:ascii="Times New Roman" w:hAnsi="Times New Roman"/>
          <w:bCs/>
          <w:color w:val="000000"/>
          <w:sz w:val="23"/>
          <w:szCs w:val="23"/>
        </w:rPr>
        <w:t xml:space="preserve">- </w:t>
      </w:r>
      <w:r w:rsidRPr="00AF3F94">
        <w:rPr>
          <w:rFonts w:ascii="Times New Roman" w:hAnsi="Times New Roman"/>
          <w:bCs/>
          <w:color w:val="000000"/>
          <w:sz w:val="23"/>
          <w:szCs w:val="23"/>
        </w:rPr>
        <w:t xml:space="preserve">ненадлежащее (несвоевременное) отражение счетов-фактур в декларации по НДС, представляемой </w:t>
      </w:r>
      <w:r>
        <w:rPr>
          <w:rFonts w:ascii="Times New Roman" w:hAnsi="Times New Roman"/>
          <w:bCs/>
          <w:color w:val="000000"/>
          <w:sz w:val="23"/>
          <w:szCs w:val="23"/>
        </w:rPr>
        <w:t xml:space="preserve">      </w:t>
      </w:r>
      <w:r w:rsidRPr="00AF3F94">
        <w:rPr>
          <w:rFonts w:ascii="Times New Roman" w:hAnsi="Times New Roman"/>
          <w:bCs/>
          <w:color w:val="000000"/>
          <w:sz w:val="23"/>
          <w:szCs w:val="23"/>
        </w:rPr>
        <w:t>поставщиком в налоговые органы, и (или) в книге продаж.</w:t>
      </w:r>
    </w:p>
    <w:p w:rsidR="00343059" w:rsidRPr="00AF3F94" w:rsidRDefault="00343059" w:rsidP="00343059">
      <w:pPr>
        <w:spacing w:line="240" w:lineRule="auto"/>
        <w:ind w:left="262" w:firstLine="20"/>
        <w:jc w:val="both"/>
        <w:rPr>
          <w:rFonts w:ascii="Times New Roman" w:hAnsi="Times New Roman"/>
          <w:bCs/>
          <w:color w:val="000000"/>
          <w:sz w:val="23"/>
          <w:szCs w:val="23"/>
        </w:rPr>
      </w:pPr>
      <w:r w:rsidRPr="00AF3F94">
        <w:rPr>
          <w:rFonts w:ascii="Times New Roman" w:hAnsi="Times New Roman"/>
          <w:bCs/>
          <w:color w:val="000000"/>
          <w:sz w:val="23"/>
          <w:szCs w:val="23"/>
        </w:rPr>
        <w:t xml:space="preserve">Возместить покупателю указанные потери Поставщик </w:t>
      </w:r>
      <w:r>
        <w:rPr>
          <w:rFonts w:ascii="Times New Roman" w:hAnsi="Times New Roman"/>
          <w:bCs/>
          <w:color w:val="000000"/>
          <w:sz w:val="23"/>
          <w:szCs w:val="23"/>
        </w:rPr>
        <w:t>по договору поставки нефтепродуктов</w:t>
      </w:r>
      <w:r w:rsidRPr="00AF3F94">
        <w:rPr>
          <w:rFonts w:ascii="Times New Roman" w:hAnsi="Times New Roman"/>
          <w:bCs/>
          <w:color w:val="000000"/>
          <w:sz w:val="23"/>
          <w:szCs w:val="23"/>
        </w:rPr>
        <w:t xml:space="preserve"> должен в течение 30 календарных дней со дня предъявления покупателем претензии.</w:t>
      </w:r>
    </w:p>
    <w:p w:rsidR="00343059" w:rsidRPr="00240735" w:rsidRDefault="00343059" w:rsidP="00343059">
      <w:pPr>
        <w:suppressAutoHyphens/>
        <w:spacing w:after="0" w:line="240" w:lineRule="auto"/>
        <w:ind w:left="284" w:firstLine="426"/>
        <w:jc w:val="both"/>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5.2. Поставщик имеет право:</w:t>
      </w:r>
    </w:p>
    <w:p w:rsidR="00343059" w:rsidRPr="00240735" w:rsidRDefault="00343059" w:rsidP="00343059">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5.2.1. 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p>
    <w:p w:rsidR="00343059" w:rsidRPr="00240735" w:rsidRDefault="00343059" w:rsidP="00343059">
      <w:pPr>
        <w:suppressAutoHyphens/>
        <w:spacing w:after="0" w:line="240" w:lineRule="auto"/>
        <w:ind w:left="284" w:firstLine="426"/>
        <w:jc w:val="both"/>
        <w:rPr>
          <w:rFonts w:ascii="Times New Roman" w:eastAsia="Times New Roman" w:hAnsi="Times New Roman"/>
          <w:sz w:val="23"/>
          <w:szCs w:val="23"/>
          <w:lang w:eastAsia="ar-SA"/>
        </w:rPr>
      </w:pPr>
    </w:p>
    <w:p w:rsidR="00343059" w:rsidRPr="00240735" w:rsidRDefault="00343059" w:rsidP="00343059">
      <w:pPr>
        <w:suppressAutoHyphens/>
        <w:spacing w:after="0" w:line="240" w:lineRule="auto"/>
        <w:ind w:left="284" w:firstLine="426"/>
        <w:jc w:val="both"/>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5.3. Заказчик обязуется:</w:t>
      </w:r>
    </w:p>
    <w:p w:rsidR="00343059" w:rsidRPr="00240735" w:rsidRDefault="00343059" w:rsidP="00343059">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rsidR="00343059" w:rsidRPr="00240735" w:rsidRDefault="00343059" w:rsidP="00343059">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5.3.2. Осуществить выборку Товара на условиях, предусмотренных разделом 3 настоящего Договора. Заказчик обязуется осуществить проверку Товара по количеству и качеству при получении Товара.</w:t>
      </w:r>
    </w:p>
    <w:p w:rsidR="00343059" w:rsidRPr="00240735" w:rsidRDefault="00343059" w:rsidP="00343059">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им надлежащим образом оформленных доверенностей, предусматривающих предоставление представителям соответствующего права на осуществление действий по приему Товара в соответствии со спецификацией к настоящему Договору.</w:t>
      </w:r>
    </w:p>
    <w:p w:rsidR="00343059" w:rsidRPr="00240735" w:rsidRDefault="00343059" w:rsidP="00343059">
      <w:pPr>
        <w:suppressAutoHyphens/>
        <w:spacing w:after="0" w:line="240" w:lineRule="auto"/>
        <w:ind w:left="284" w:firstLine="426"/>
        <w:jc w:val="both"/>
        <w:rPr>
          <w:rFonts w:ascii="Times New Roman" w:eastAsia="Times New Roman" w:hAnsi="Times New Roman"/>
          <w:sz w:val="23"/>
          <w:szCs w:val="23"/>
          <w:lang w:eastAsia="ar-SA"/>
        </w:rPr>
      </w:pPr>
    </w:p>
    <w:p w:rsidR="00343059" w:rsidRDefault="00343059" w:rsidP="00343059">
      <w:pPr>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6. Обстоятельства непреодолимой силы</w:t>
      </w:r>
    </w:p>
    <w:p w:rsidR="00343059" w:rsidRPr="00240735" w:rsidRDefault="00343059" w:rsidP="00343059">
      <w:pPr>
        <w:spacing w:after="0" w:line="240" w:lineRule="auto"/>
        <w:ind w:left="284"/>
        <w:jc w:val="center"/>
        <w:rPr>
          <w:rFonts w:ascii="Times New Roman" w:eastAsia="Times New Roman" w:hAnsi="Times New Roman"/>
          <w:b/>
          <w:sz w:val="23"/>
          <w:szCs w:val="23"/>
          <w:lang w:eastAsia="ar-SA"/>
        </w:rPr>
      </w:pPr>
    </w:p>
    <w:p w:rsidR="00343059" w:rsidRPr="00240735" w:rsidRDefault="00343059" w:rsidP="00343059">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w:t>
      </w:r>
      <w:r>
        <w:rPr>
          <w:rFonts w:ascii="Times New Roman" w:eastAsia="Times New Roman" w:hAnsi="Times New Roman"/>
          <w:bCs/>
          <w:sz w:val="23"/>
          <w:szCs w:val="23"/>
          <w:lang w:eastAsia="ar-SA"/>
        </w:rPr>
        <w:t>сь следствием наступления таких</w:t>
      </w:r>
      <w:r w:rsidRPr="00240735">
        <w:rPr>
          <w:rFonts w:ascii="Times New Roman" w:eastAsia="Times New Roman" w:hAnsi="Times New Roman"/>
          <w:bCs/>
          <w:sz w:val="23"/>
          <w:szCs w:val="23"/>
          <w:lang w:eastAsia="ar-SA"/>
        </w:rPr>
        <w:t xml:space="preserve">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rsidR="00343059" w:rsidRPr="00240735" w:rsidRDefault="00343059" w:rsidP="00343059">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rsidR="00343059" w:rsidRPr="00240735" w:rsidRDefault="00343059" w:rsidP="00343059">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p>
    <w:p w:rsidR="00343059" w:rsidRPr="00240735" w:rsidRDefault="00343059" w:rsidP="00343059">
      <w:pPr>
        <w:suppressAutoHyphens/>
        <w:spacing w:after="0" w:line="240" w:lineRule="auto"/>
        <w:rPr>
          <w:rFonts w:ascii="Times New Roman" w:eastAsia="Times New Roman" w:hAnsi="Times New Roman"/>
          <w:b/>
          <w:sz w:val="23"/>
          <w:szCs w:val="23"/>
          <w:lang w:eastAsia="ar-SA"/>
        </w:rPr>
      </w:pPr>
    </w:p>
    <w:p w:rsidR="00343059" w:rsidRDefault="00343059" w:rsidP="00343059">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7. Ответственность Сторон</w:t>
      </w:r>
    </w:p>
    <w:p w:rsidR="00343059" w:rsidRPr="00240735" w:rsidRDefault="00343059" w:rsidP="00343059">
      <w:pPr>
        <w:suppressAutoHyphens/>
        <w:spacing w:after="0" w:line="240" w:lineRule="auto"/>
        <w:ind w:left="284"/>
        <w:jc w:val="center"/>
        <w:rPr>
          <w:rFonts w:ascii="Times New Roman" w:eastAsia="Times New Roman" w:hAnsi="Times New Roman"/>
          <w:b/>
          <w:sz w:val="23"/>
          <w:szCs w:val="23"/>
          <w:lang w:eastAsia="ar-SA"/>
        </w:rPr>
      </w:pPr>
    </w:p>
    <w:p w:rsidR="00343059" w:rsidRPr="00240735" w:rsidRDefault="00343059" w:rsidP="00343059">
      <w:pPr>
        <w:tabs>
          <w:tab w:val="left" w:pos="1155"/>
        </w:tabs>
        <w:autoSpaceDE w:val="0"/>
        <w:spacing w:after="0" w:line="240" w:lineRule="auto"/>
        <w:ind w:left="284" w:firstLine="426"/>
        <w:jc w:val="both"/>
        <w:rPr>
          <w:rFonts w:ascii="Times New Roman" w:hAnsi="Times New Roman"/>
          <w:sz w:val="23"/>
          <w:szCs w:val="23"/>
        </w:rPr>
      </w:pPr>
      <w:r w:rsidRPr="00240735">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rsidR="00343059" w:rsidRPr="00240735" w:rsidRDefault="00343059" w:rsidP="00343059">
      <w:pPr>
        <w:tabs>
          <w:tab w:val="left" w:pos="1155"/>
        </w:tabs>
        <w:autoSpaceDE w:val="0"/>
        <w:spacing w:after="0" w:line="240" w:lineRule="auto"/>
        <w:ind w:left="284" w:firstLine="142"/>
        <w:jc w:val="both"/>
        <w:rPr>
          <w:rFonts w:ascii="Times New Roman" w:hAnsi="Times New Roman"/>
          <w:sz w:val="23"/>
          <w:szCs w:val="23"/>
        </w:rPr>
      </w:pPr>
      <w:r w:rsidRPr="00240735">
        <w:rPr>
          <w:rFonts w:ascii="Times New Roman" w:hAnsi="Times New Roman"/>
          <w:sz w:val="23"/>
          <w:szCs w:val="23"/>
        </w:rPr>
        <w:lastRenderedPageBreak/>
        <w:t xml:space="preserve">    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спецификацией или поставка Товара ненадлежащего качества, Заказчик взыскивает с Поставщика неустойку, предусмотренную п. 7.3. настоящего договора. </w:t>
      </w:r>
    </w:p>
    <w:p w:rsidR="00343059" w:rsidRPr="00240735" w:rsidRDefault="00343059" w:rsidP="00343059">
      <w:pPr>
        <w:suppressAutoHyphens/>
        <w:spacing w:after="0" w:line="240" w:lineRule="auto"/>
        <w:ind w:left="284"/>
        <w:jc w:val="both"/>
        <w:rPr>
          <w:rFonts w:ascii="Times New Roman" w:hAnsi="Times New Roman"/>
          <w:sz w:val="23"/>
          <w:szCs w:val="23"/>
        </w:rPr>
      </w:pPr>
      <w:r w:rsidRPr="00240735">
        <w:rPr>
          <w:rFonts w:ascii="Times New Roman" w:hAnsi="Times New Roman"/>
          <w:sz w:val="23"/>
          <w:szCs w:val="23"/>
        </w:rPr>
        <w:t xml:space="preserve">      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w:t>
      </w:r>
      <w:r>
        <w:rPr>
          <w:rFonts w:ascii="Times New Roman" w:hAnsi="Times New Roman"/>
          <w:sz w:val="23"/>
          <w:szCs w:val="23"/>
        </w:rPr>
        <w:t>,</w:t>
      </w:r>
      <w:r w:rsidRPr="00240735">
        <w:rPr>
          <w:rFonts w:ascii="Times New Roman" w:hAnsi="Times New Roman"/>
          <w:sz w:val="23"/>
          <w:szCs w:val="23"/>
        </w:rPr>
        <w:t xml:space="preserve">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rsidR="00343059" w:rsidRPr="00240735" w:rsidRDefault="00343059" w:rsidP="00343059">
      <w:pPr>
        <w:autoSpaceDE w:val="0"/>
        <w:spacing w:after="0" w:line="240" w:lineRule="auto"/>
        <w:ind w:left="284"/>
        <w:jc w:val="both"/>
        <w:rPr>
          <w:rFonts w:ascii="Times New Roman" w:hAnsi="Times New Roman"/>
          <w:sz w:val="23"/>
          <w:szCs w:val="23"/>
        </w:rPr>
      </w:pPr>
      <w:r w:rsidRPr="00240735">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rsidR="00343059" w:rsidRPr="00240735" w:rsidRDefault="00343059" w:rsidP="00343059">
      <w:pPr>
        <w:spacing w:after="0" w:line="240" w:lineRule="auto"/>
        <w:ind w:left="228"/>
        <w:jc w:val="both"/>
        <w:rPr>
          <w:rFonts w:ascii="Times New Roman" w:eastAsia="Times New Roman" w:hAnsi="Times New Roman"/>
          <w:sz w:val="23"/>
          <w:szCs w:val="23"/>
          <w:lang w:eastAsia="ru-RU"/>
        </w:rPr>
      </w:pPr>
      <w:r w:rsidRPr="00240735">
        <w:rPr>
          <w:rFonts w:ascii="Times New Roman" w:hAnsi="Times New Roman"/>
          <w:sz w:val="23"/>
          <w:szCs w:val="23"/>
        </w:rPr>
        <w:t xml:space="preserve">    </w:t>
      </w:r>
      <w:r>
        <w:rPr>
          <w:rFonts w:ascii="Times New Roman" w:hAnsi="Times New Roman"/>
          <w:sz w:val="23"/>
          <w:szCs w:val="23"/>
        </w:rPr>
        <w:t xml:space="preserve"> </w:t>
      </w:r>
      <w:r w:rsidRPr="00240735">
        <w:rPr>
          <w:rFonts w:ascii="Times New Roman" w:hAnsi="Times New Roman"/>
          <w:sz w:val="23"/>
          <w:szCs w:val="23"/>
        </w:rPr>
        <w:t>7.4.</w:t>
      </w:r>
      <w:r w:rsidRPr="00240735">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0,03 % от суммы задолженности за каждый день просрочки оплаты, но не более 1 (одного) % от этой суммы.</w:t>
      </w:r>
    </w:p>
    <w:p w:rsidR="00343059" w:rsidRPr="00240735" w:rsidRDefault="00343059" w:rsidP="00343059">
      <w:pPr>
        <w:autoSpaceDE w:val="0"/>
        <w:spacing w:after="0" w:line="240" w:lineRule="auto"/>
        <w:ind w:left="142" w:hanging="142"/>
        <w:jc w:val="both"/>
        <w:rPr>
          <w:rFonts w:ascii="Times New Roman" w:hAnsi="Times New Roman"/>
          <w:sz w:val="23"/>
          <w:szCs w:val="23"/>
        </w:rPr>
      </w:pPr>
      <w:r w:rsidRPr="00240735">
        <w:rPr>
          <w:rFonts w:ascii="Times New Roman" w:hAnsi="Times New Roman"/>
          <w:sz w:val="23"/>
          <w:szCs w:val="23"/>
        </w:rPr>
        <w:t xml:space="preserve"> </w:t>
      </w:r>
      <w:r>
        <w:rPr>
          <w:rFonts w:ascii="Times New Roman" w:hAnsi="Times New Roman"/>
          <w:sz w:val="23"/>
          <w:szCs w:val="23"/>
        </w:rPr>
        <w:t xml:space="preserve">        </w:t>
      </w:r>
      <w:r w:rsidRPr="00240735">
        <w:rPr>
          <w:rFonts w:ascii="Times New Roman" w:hAnsi="Times New Roman"/>
          <w:sz w:val="23"/>
          <w:szCs w:val="23"/>
        </w:rPr>
        <w:t xml:space="preserve">7.5. </w:t>
      </w:r>
      <w:r w:rsidRPr="00240735">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240735">
        <w:rPr>
          <w:rFonts w:ascii="Times New Roman" w:hAnsi="Times New Roman"/>
          <w:sz w:val="23"/>
          <w:szCs w:val="23"/>
        </w:rPr>
        <w:t>, если это не урегулировано дополнительным соглашением.</w:t>
      </w:r>
    </w:p>
    <w:p w:rsidR="00343059" w:rsidRPr="00240735" w:rsidRDefault="00343059" w:rsidP="00343059">
      <w:pPr>
        <w:tabs>
          <w:tab w:val="left" w:pos="284"/>
        </w:tabs>
        <w:autoSpaceDE w:val="0"/>
        <w:spacing w:after="0" w:line="240" w:lineRule="auto"/>
        <w:ind w:left="171" w:firstLine="255"/>
        <w:jc w:val="both"/>
        <w:rPr>
          <w:rFonts w:ascii="Times New Roman" w:hAnsi="Times New Roman"/>
          <w:sz w:val="23"/>
          <w:szCs w:val="23"/>
        </w:rPr>
      </w:pPr>
      <w:r>
        <w:rPr>
          <w:rFonts w:ascii="Times New Roman" w:hAnsi="Times New Roman"/>
          <w:sz w:val="23"/>
          <w:szCs w:val="23"/>
        </w:rPr>
        <w:t xml:space="preserve"> </w:t>
      </w:r>
      <w:r w:rsidRPr="00240735">
        <w:rPr>
          <w:rFonts w:ascii="Times New Roman" w:hAnsi="Times New Roman"/>
          <w:sz w:val="23"/>
          <w:szCs w:val="23"/>
        </w:rPr>
        <w:t xml:space="preserve"> 7.6. В случае нарушения Поставщиком сроков поставки Товара по настоящему договору, согласованных сторонами в спецификациях, Заказчик имеет право взыскать с Поставщика пеню в размере 0,03 % от стоимости недопоставленных в срок нефтепродуктов за каждый день просрочки поставки. Также, в случае нарушения сроков поставки Заказчик имеет право в одностороннем порядке отказаться от приемки Товаров (полностью или частично) или в одностороннем порядке изменить условия договора.</w:t>
      </w:r>
    </w:p>
    <w:p w:rsidR="00343059" w:rsidRPr="00240735" w:rsidRDefault="00343059" w:rsidP="00343059">
      <w:pPr>
        <w:autoSpaceDE w:val="0"/>
        <w:spacing w:after="0" w:line="240" w:lineRule="auto"/>
        <w:ind w:left="284"/>
        <w:jc w:val="both"/>
        <w:rPr>
          <w:rFonts w:ascii="Times New Roman" w:hAnsi="Times New Roman"/>
          <w:sz w:val="23"/>
          <w:szCs w:val="23"/>
        </w:rPr>
      </w:pPr>
      <w:r>
        <w:rPr>
          <w:rFonts w:ascii="Times New Roman" w:hAnsi="Times New Roman"/>
          <w:sz w:val="23"/>
          <w:szCs w:val="23"/>
        </w:rPr>
        <w:t xml:space="preserve">   </w:t>
      </w:r>
      <w:r w:rsidRPr="00240735">
        <w:rPr>
          <w:rFonts w:ascii="Times New Roman" w:hAnsi="Times New Roman"/>
          <w:sz w:val="23"/>
          <w:szCs w:val="23"/>
        </w:rPr>
        <w:t xml:space="preserve">7.7. </w:t>
      </w:r>
      <w:r w:rsidRPr="00240735">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rsidR="00343059" w:rsidRPr="00240735" w:rsidRDefault="00343059" w:rsidP="00343059">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 xml:space="preserve">- </w:t>
      </w:r>
      <w:r>
        <w:rPr>
          <w:rFonts w:ascii="Times New Roman" w:eastAsia="Times New Roman" w:hAnsi="Times New Roman"/>
          <w:bCs/>
          <w:sz w:val="23"/>
          <w:szCs w:val="23"/>
          <w:lang w:eastAsia="ar-SA"/>
        </w:rPr>
        <w:t xml:space="preserve"> </w:t>
      </w:r>
      <w:r w:rsidRPr="00240735">
        <w:rPr>
          <w:rFonts w:ascii="Times New Roman" w:eastAsia="Times New Roman" w:hAnsi="Times New Roman"/>
          <w:bCs/>
          <w:sz w:val="23"/>
          <w:szCs w:val="23"/>
          <w:lang w:eastAsia="ar-SA"/>
        </w:rPr>
        <w:t>Поставщик не исполняет либо неоднократно не исполняет обязанность по поставке Товара;</w:t>
      </w:r>
    </w:p>
    <w:p w:rsidR="00343059" w:rsidRPr="00240735" w:rsidRDefault="00343059" w:rsidP="00343059">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bCs/>
          <w:sz w:val="23"/>
          <w:szCs w:val="23"/>
          <w:lang w:eastAsia="ar-SA"/>
        </w:rPr>
        <w:t xml:space="preserve">- Поставщик не исполняет либо неоднократно не исполняет обязанность по соблюдению действующих </w:t>
      </w:r>
      <w:r w:rsidRPr="00240735">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rsidR="00343059" w:rsidRDefault="00343059" w:rsidP="00343059">
      <w:pPr>
        <w:tabs>
          <w:tab w:val="left" w:pos="644"/>
        </w:tabs>
        <w:suppressAutoHyphens/>
        <w:spacing w:after="0" w:line="240" w:lineRule="auto"/>
        <w:ind w:left="142"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w:t>
      </w:r>
    </w:p>
    <w:p w:rsidR="00343059" w:rsidRPr="003E47B1" w:rsidRDefault="00343059" w:rsidP="00343059">
      <w:pPr>
        <w:pStyle w:val="afff2"/>
        <w:ind w:left="142" w:hanging="142"/>
        <w:jc w:val="both"/>
        <w:rPr>
          <w:rFonts w:ascii="Times New Roman" w:hAnsi="Times New Roman"/>
          <w:sz w:val="23"/>
          <w:szCs w:val="23"/>
        </w:rPr>
      </w:pPr>
      <w:r>
        <w:rPr>
          <w:rFonts w:eastAsia="Times New Roman"/>
          <w:lang w:eastAsia="ar-SA"/>
        </w:rPr>
        <w:tab/>
        <w:t xml:space="preserve">      </w:t>
      </w:r>
      <w:r w:rsidRPr="003E47B1">
        <w:rPr>
          <w:rFonts w:ascii="Times New Roman" w:eastAsia="Times New Roman" w:hAnsi="Times New Roman"/>
          <w:lang w:eastAsia="ar-SA"/>
        </w:rPr>
        <w:t>7</w:t>
      </w:r>
      <w:r w:rsidRPr="003E47B1">
        <w:rPr>
          <w:rFonts w:ascii="Times New Roman" w:eastAsia="Times New Roman" w:hAnsi="Times New Roman"/>
          <w:sz w:val="23"/>
          <w:szCs w:val="23"/>
          <w:lang w:eastAsia="ar-SA"/>
        </w:rPr>
        <w:t xml:space="preserve">.8. </w:t>
      </w:r>
      <w:r w:rsidRPr="003E47B1">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rsidR="00343059" w:rsidRPr="003E47B1" w:rsidRDefault="00343059" w:rsidP="00343059">
      <w:pPr>
        <w:pStyle w:val="afff2"/>
        <w:ind w:left="142" w:hanging="142"/>
        <w:jc w:val="both"/>
        <w:rPr>
          <w:rFonts w:ascii="Times New Roman" w:hAnsi="Times New Roman"/>
          <w:sz w:val="23"/>
          <w:szCs w:val="23"/>
        </w:rPr>
      </w:pPr>
      <w:r>
        <w:rPr>
          <w:rFonts w:ascii="Times New Roman" w:hAnsi="Times New Roman"/>
          <w:sz w:val="23"/>
          <w:szCs w:val="23"/>
        </w:rPr>
        <w:t xml:space="preserve">   - </w:t>
      </w:r>
      <w:r w:rsidRPr="003E47B1">
        <w:rPr>
          <w:rFonts w:ascii="Times New Roman" w:hAnsi="Times New Roman"/>
          <w:sz w:val="23"/>
          <w:szCs w:val="23"/>
        </w:rPr>
        <w:t>своевременно и в полном объеме уплачивает налоги, сборы и страховые взносы;</w:t>
      </w:r>
    </w:p>
    <w:p w:rsidR="00343059" w:rsidRPr="003E47B1" w:rsidRDefault="00343059" w:rsidP="00343059">
      <w:pPr>
        <w:pStyle w:val="afff2"/>
        <w:ind w:left="142" w:hanging="85"/>
        <w:jc w:val="both"/>
        <w:rPr>
          <w:rFonts w:ascii="Times New Roman" w:hAnsi="Times New Roman"/>
          <w:sz w:val="23"/>
          <w:szCs w:val="23"/>
        </w:rPr>
      </w:pPr>
      <w:r>
        <w:rPr>
          <w:rFonts w:ascii="Times New Roman" w:hAnsi="Times New Roman"/>
          <w:sz w:val="23"/>
          <w:szCs w:val="23"/>
        </w:rPr>
        <w:t xml:space="preserve">  - </w:t>
      </w:r>
      <w:r w:rsidRPr="003E47B1">
        <w:rPr>
          <w:rFonts w:ascii="Times New Roman" w:hAnsi="Times New Roman"/>
          <w:sz w:val="23"/>
          <w:szCs w:val="23"/>
        </w:rPr>
        <w:t xml:space="preserve">ведет налоговый учет и составляет налоговую отчетность в соответствии с законодательством о </w:t>
      </w:r>
      <w:r>
        <w:rPr>
          <w:rFonts w:ascii="Times New Roman" w:hAnsi="Times New Roman"/>
          <w:sz w:val="23"/>
          <w:szCs w:val="23"/>
        </w:rPr>
        <w:t xml:space="preserve">          </w:t>
      </w:r>
      <w:r w:rsidRPr="003E47B1">
        <w:rPr>
          <w:rFonts w:ascii="Times New Roman" w:hAnsi="Times New Roman"/>
          <w:sz w:val="23"/>
          <w:szCs w:val="23"/>
        </w:rPr>
        <w:t>налогах и сборах, своевременно и в полном объеме представляет налоговую отчетность;</w:t>
      </w:r>
    </w:p>
    <w:p w:rsidR="00343059" w:rsidRPr="003E47B1" w:rsidRDefault="00343059" w:rsidP="00343059">
      <w:pPr>
        <w:pStyle w:val="afff2"/>
        <w:ind w:left="142" w:hanging="142"/>
        <w:jc w:val="both"/>
        <w:rPr>
          <w:rFonts w:ascii="Times New Roman" w:hAnsi="Times New Roman"/>
          <w:sz w:val="23"/>
          <w:szCs w:val="23"/>
        </w:rPr>
      </w:pPr>
      <w:r>
        <w:rPr>
          <w:rFonts w:ascii="Times New Roman" w:hAnsi="Times New Roman"/>
          <w:sz w:val="23"/>
          <w:szCs w:val="23"/>
        </w:rPr>
        <w:t xml:space="preserve">   - </w:t>
      </w:r>
      <w:r w:rsidRPr="003E47B1">
        <w:rPr>
          <w:rFonts w:ascii="Times New Roman" w:hAnsi="Times New Roman"/>
          <w:sz w:val="23"/>
          <w:szCs w:val="23"/>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343059" w:rsidRPr="003E47B1" w:rsidRDefault="00343059" w:rsidP="00343059">
      <w:pPr>
        <w:pStyle w:val="afff2"/>
        <w:ind w:left="142"/>
        <w:jc w:val="both"/>
        <w:rPr>
          <w:rFonts w:ascii="Times New Roman" w:hAnsi="Times New Roman"/>
          <w:sz w:val="23"/>
          <w:szCs w:val="23"/>
        </w:rPr>
      </w:pPr>
      <w:r>
        <w:rPr>
          <w:rFonts w:ascii="Times New Roman" w:hAnsi="Times New Roman"/>
          <w:sz w:val="23"/>
          <w:szCs w:val="23"/>
        </w:rPr>
        <w:t xml:space="preserve">- </w:t>
      </w:r>
      <w:r w:rsidRPr="003E47B1">
        <w:rPr>
          <w:rFonts w:ascii="Times New Roman" w:hAnsi="Times New Roman"/>
          <w:sz w:val="23"/>
          <w:szCs w:val="23"/>
        </w:rPr>
        <w:t xml:space="preserve">не допускает искажения сведений о фактах хозяйственной жизни (совокупности таких фактов) и </w:t>
      </w:r>
      <w:r>
        <w:rPr>
          <w:rFonts w:ascii="Times New Roman" w:hAnsi="Times New Roman"/>
          <w:sz w:val="23"/>
          <w:szCs w:val="23"/>
        </w:rPr>
        <w:t xml:space="preserve">    </w:t>
      </w:r>
      <w:r w:rsidRPr="003E47B1">
        <w:rPr>
          <w:rFonts w:ascii="Times New Roman" w:hAnsi="Times New Roman"/>
          <w:sz w:val="23"/>
          <w:szCs w:val="23"/>
        </w:rPr>
        <w:t>объектах налогообложения в первичных документах, бухгалтерском и налоговом учете, в бухгалтерской и налоговой отчетности.</w:t>
      </w:r>
    </w:p>
    <w:p w:rsidR="00343059" w:rsidRDefault="00343059" w:rsidP="00343059">
      <w:pPr>
        <w:spacing w:after="0" w:line="240" w:lineRule="auto"/>
        <w:jc w:val="center"/>
        <w:rPr>
          <w:rFonts w:ascii="Times New Roman" w:hAnsi="Times New Roman"/>
          <w:b/>
          <w:sz w:val="23"/>
          <w:szCs w:val="23"/>
        </w:rPr>
      </w:pPr>
      <w:r w:rsidRPr="00240735">
        <w:rPr>
          <w:rFonts w:ascii="Times New Roman" w:hAnsi="Times New Roman"/>
          <w:b/>
          <w:sz w:val="23"/>
          <w:szCs w:val="23"/>
        </w:rPr>
        <w:t>8. Антикоррупционные условия</w:t>
      </w:r>
    </w:p>
    <w:p w:rsidR="00343059" w:rsidRPr="00240735" w:rsidRDefault="00343059" w:rsidP="00343059">
      <w:pPr>
        <w:spacing w:after="0" w:line="240" w:lineRule="auto"/>
        <w:jc w:val="center"/>
        <w:rPr>
          <w:rFonts w:ascii="Times New Roman" w:hAnsi="Times New Roman"/>
          <w:b/>
          <w:sz w:val="23"/>
          <w:szCs w:val="23"/>
        </w:rPr>
      </w:pPr>
    </w:p>
    <w:p w:rsidR="00343059" w:rsidRPr="00F45627" w:rsidRDefault="00343059" w:rsidP="00343059">
      <w:pPr>
        <w:pStyle w:val="afff2"/>
        <w:ind w:left="142" w:hanging="142"/>
        <w:jc w:val="both"/>
        <w:rPr>
          <w:rFonts w:ascii="Times New Roman" w:hAnsi="Times New Roman"/>
          <w:sz w:val="23"/>
          <w:szCs w:val="23"/>
        </w:rPr>
      </w:pPr>
      <w:r>
        <w:rPr>
          <w:rFonts w:ascii="Times New Roman" w:hAnsi="Times New Roman"/>
          <w:bCs/>
          <w:sz w:val="23"/>
          <w:szCs w:val="23"/>
        </w:rPr>
        <w:t xml:space="preserve">        8</w:t>
      </w:r>
      <w:r w:rsidRPr="00F45627">
        <w:rPr>
          <w:rFonts w:ascii="Times New Roman" w:hAnsi="Times New Roman"/>
          <w:bCs/>
          <w:sz w:val="23"/>
          <w:szCs w:val="23"/>
        </w:rPr>
        <w:t xml:space="preserve">.1. </w:t>
      </w:r>
      <w:r w:rsidRPr="00F45627">
        <w:rPr>
          <w:rFonts w:ascii="Times New Roman" w:hAnsi="Times New Roman"/>
          <w:sz w:val="23"/>
          <w:szCs w:val="23"/>
        </w:rPr>
        <w:t xml:space="preserve">Заказчик довел до сведения </w:t>
      </w:r>
      <w:r>
        <w:rPr>
          <w:rFonts w:ascii="Times New Roman" w:hAnsi="Times New Roman"/>
          <w:sz w:val="23"/>
          <w:szCs w:val="23"/>
        </w:rPr>
        <w:t>Поставщику</w:t>
      </w:r>
      <w:r w:rsidRPr="00F45627">
        <w:rPr>
          <w:rFonts w:ascii="Times New Roman" w:hAnsi="Times New Roman"/>
          <w:sz w:val="23"/>
          <w:szCs w:val="23"/>
        </w:rPr>
        <w:t xml:space="preserve">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4A2FBF">
        <w:rPr>
          <w:rStyle w:val="a8"/>
          <w:rFonts w:ascii="Times New Roman" w:hAnsi="Times New Roman"/>
          <w:sz w:val="23"/>
          <w:szCs w:val="23"/>
        </w:rPr>
        <w:fldChar w:fldCharType="begin"/>
      </w:r>
      <w:r w:rsidR="004A2FBF">
        <w:rPr>
          <w:rStyle w:val="a8"/>
          <w:rFonts w:ascii="Times New Roman" w:hAnsi="Times New Roman"/>
          <w:sz w:val="23"/>
          <w:szCs w:val="23"/>
        </w:rPr>
        <w:instrText xml:space="preserve"> HYPERLINK "http://corpmsp.ru/" </w:instrText>
      </w:r>
      <w:r w:rsidR="004A2FBF">
        <w:rPr>
          <w:rStyle w:val="a8"/>
          <w:rFonts w:ascii="Times New Roman" w:hAnsi="Times New Roman"/>
          <w:sz w:val="23"/>
          <w:szCs w:val="23"/>
        </w:rPr>
        <w:fldChar w:fldCharType="separate"/>
      </w:r>
      <w:r w:rsidRPr="00F45627">
        <w:rPr>
          <w:rStyle w:val="a8"/>
          <w:rFonts w:ascii="Times New Roman" w:hAnsi="Times New Roman"/>
          <w:sz w:val="23"/>
          <w:szCs w:val="23"/>
        </w:rPr>
        <w:t>саханефтегазсбыт.рф</w:t>
      </w:r>
      <w:proofErr w:type="spellEnd"/>
      <w:r w:rsidRPr="00F45627">
        <w:rPr>
          <w:rStyle w:val="a8"/>
          <w:rFonts w:ascii="Times New Roman" w:hAnsi="Times New Roman"/>
          <w:sz w:val="23"/>
          <w:szCs w:val="23"/>
        </w:rPr>
        <w:t xml:space="preserve">) </w:t>
      </w:r>
      <w:r w:rsidR="004A2FBF">
        <w:rPr>
          <w:rStyle w:val="a8"/>
          <w:rFonts w:ascii="Times New Roman" w:hAnsi="Times New Roman"/>
          <w:sz w:val="23"/>
          <w:szCs w:val="23"/>
        </w:rPr>
        <w:fldChar w:fldCharType="end"/>
      </w:r>
      <w:r w:rsidRPr="00F45627">
        <w:rPr>
          <w:rFonts w:ascii="Times New Roman" w:hAnsi="Times New Roman"/>
          <w:sz w:val="23"/>
          <w:szCs w:val="23"/>
        </w:rPr>
        <w:t>в разделе «Антикоррупционная политика».</w:t>
      </w:r>
    </w:p>
    <w:p w:rsidR="00343059" w:rsidRPr="00F45627" w:rsidRDefault="00343059" w:rsidP="00343059">
      <w:pPr>
        <w:pStyle w:val="afff2"/>
        <w:ind w:left="142" w:hanging="142"/>
        <w:jc w:val="both"/>
        <w:rPr>
          <w:rFonts w:ascii="Times New Roman" w:hAnsi="Times New Roman"/>
          <w:sz w:val="23"/>
          <w:szCs w:val="23"/>
        </w:rPr>
      </w:pPr>
      <w:r>
        <w:rPr>
          <w:rFonts w:ascii="Times New Roman" w:hAnsi="Times New Roman"/>
          <w:sz w:val="23"/>
          <w:szCs w:val="23"/>
        </w:rPr>
        <w:t xml:space="preserve">   </w:t>
      </w:r>
      <w:r w:rsidRPr="00F45627">
        <w:rPr>
          <w:rFonts w:ascii="Times New Roman" w:hAnsi="Times New Roman"/>
          <w:sz w:val="23"/>
          <w:szCs w:val="23"/>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F45627">
        <w:rPr>
          <w:rFonts w:ascii="Times New Roman" w:hAnsi="Times New Roman"/>
          <w:sz w:val="23"/>
          <w:szCs w:val="23"/>
        </w:rPr>
        <w:t>Саханефтегазсбыт</w:t>
      </w:r>
      <w:proofErr w:type="spellEnd"/>
      <w:r w:rsidRPr="00F45627">
        <w:rPr>
          <w:rFonts w:ascii="Times New Roman" w:hAnsi="Times New Roman"/>
          <w:sz w:val="23"/>
          <w:szCs w:val="23"/>
        </w:rPr>
        <w:t>».</w:t>
      </w:r>
    </w:p>
    <w:p w:rsidR="00343059" w:rsidRPr="00F45627" w:rsidRDefault="00343059" w:rsidP="00343059">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343059" w:rsidRPr="00F45627" w:rsidRDefault="00343059" w:rsidP="00343059">
      <w:pPr>
        <w:pStyle w:val="afff2"/>
        <w:ind w:left="142" w:hanging="142"/>
        <w:jc w:val="both"/>
        <w:rPr>
          <w:rFonts w:ascii="Times New Roman" w:hAnsi="Times New Roman"/>
          <w:sz w:val="23"/>
          <w:szCs w:val="23"/>
        </w:rPr>
      </w:pPr>
      <w:r>
        <w:rPr>
          <w:rFonts w:ascii="Times New Roman" w:hAnsi="Times New Roman"/>
          <w:sz w:val="23"/>
          <w:szCs w:val="23"/>
        </w:rPr>
        <w:lastRenderedPageBreak/>
        <w:t xml:space="preserve">               </w:t>
      </w:r>
      <w:r w:rsidRPr="00F45627">
        <w:rPr>
          <w:rFonts w:ascii="Times New Roman" w:hAnsi="Times New Roman"/>
          <w:sz w:val="23"/>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343059" w:rsidRPr="00F45627" w:rsidRDefault="00343059" w:rsidP="00343059">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343059" w:rsidRPr="00F45627" w:rsidRDefault="00343059" w:rsidP="00343059">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343059" w:rsidRPr="00F45627" w:rsidRDefault="00343059" w:rsidP="00343059">
      <w:pPr>
        <w:pStyle w:val="afff2"/>
        <w:ind w:left="142" w:hanging="142"/>
        <w:jc w:val="both"/>
        <w:rPr>
          <w:rFonts w:ascii="Times New Roman" w:hAnsi="Times New Roman"/>
          <w:sz w:val="23"/>
          <w:szCs w:val="23"/>
        </w:rPr>
      </w:pPr>
      <w:r>
        <w:rPr>
          <w:rFonts w:ascii="Times New Roman" w:hAnsi="Times New Roman"/>
          <w:sz w:val="23"/>
          <w:szCs w:val="23"/>
        </w:rPr>
        <w:t xml:space="preserve">   </w:t>
      </w:r>
      <w:r w:rsidRPr="00F45627">
        <w:rPr>
          <w:rFonts w:ascii="Times New Roman" w:hAnsi="Times New Roman"/>
          <w:sz w:val="23"/>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343059" w:rsidRPr="00F45627" w:rsidRDefault="00343059" w:rsidP="00343059">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343059" w:rsidRPr="00F45627" w:rsidRDefault="00343059" w:rsidP="00834AF3">
      <w:pPr>
        <w:pStyle w:val="afff2"/>
        <w:tabs>
          <w:tab w:val="left" w:pos="2410"/>
        </w:tabs>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.6. В  случае  совершения  одной  Стороной  коррупционного  деяния (правонарушения) или неполучения другой Стороной в соответствии с пунктом 10.4.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343059" w:rsidRPr="00F45627" w:rsidRDefault="00343059" w:rsidP="00343059">
      <w:pPr>
        <w:pStyle w:val="afff2"/>
      </w:pPr>
    </w:p>
    <w:p w:rsidR="00343059" w:rsidRDefault="00343059" w:rsidP="00343059">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9. Заключительные положения</w:t>
      </w:r>
    </w:p>
    <w:p w:rsidR="00343059" w:rsidRPr="00240735" w:rsidRDefault="00343059" w:rsidP="00343059">
      <w:pPr>
        <w:suppressAutoHyphens/>
        <w:spacing w:after="0" w:line="240" w:lineRule="auto"/>
        <w:ind w:left="284"/>
        <w:jc w:val="center"/>
        <w:rPr>
          <w:rFonts w:ascii="Times New Roman" w:eastAsia="Times New Roman" w:hAnsi="Times New Roman"/>
          <w:b/>
          <w:sz w:val="23"/>
          <w:szCs w:val="23"/>
          <w:lang w:eastAsia="ar-SA"/>
        </w:rPr>
      </w:pPr>
    </w:p>
    <w:p w:rsidR="00343059" w:rsidRPr="00240735" w:rsidRDefault="00343059" w:rsidP="00343059">
      <w:pPr>
        <w:suppressAutoHyphens/>
        <w:spacing w:after="0" w:line="240" w:lineRule="auto"/>
        <w:ind w:left="284" w:firstLine="426"/>
        <w:jc w:val="both"/>
        <w:rPr>
          <w:rFonts w:ascii="Times New Roman" w:eastAsia="Times New Roman" w:hAnsi="Times New Roman"/>
          <w:b/>
          <w:bCs/>
          <w:sz w:val="23"/>
          <w:szCs w:val="23"/>
          <w:lang w:eastAsia="ar-SA"/>
        </w:rPr>
      </w:pPr>
      <w:r w:rsidRPr="00240735">
        <w:rPr>
          <w:rFonts w:ascii="Times New Roman" w:eastAsia="Times New Roman" w:hAnsi="Times New Roman"/>
          <w:bCs/>
          <w:sz w:val="23"/>
          <w:szCs w:val="23"/>
          <w:lang w:eastAsia="ar-SA"/>
        </w:rPr>
        <w:t xml:space="preserve">9.1. Настоящий Договор вступает в силу с момента его подписания уполномоченными представителями Сторон и действует   </w:t>
      </w:r>
      <w:r w:rsidRPr="00240735">
        <w:rPr>
          <w:rFonts w:ascii="Times New Roman" w:eastAsia="Times New Roman" w:hAnsi="Times New Roman"/>
          <w:b/>
          <w:bCs/>
          <w:sz w:val="23"/>
          <w:szCs w:val="23"/>
          <w:lang w:eastAsia="ar-SA"/>
        </w:rPr>
        <w:t>до «31» декабря 20</w:t>
      </w:r>
      <w:r>
        <w:rPr>
          <w:rFonts w:ascii="Times New Roman" w:eastAsia="Times New Roman" w:hAnsi="Times New Roman"/>
          <w:b/>
          <w:bCs/>
          <w:sz w:val="23"/>
          <w:szCs w:val="23"/>
          <w:lang w:eastAsia="ar-SA"/>
        </w:rPr>
        <w:t>24</w:t>
      </w:r>
      <w:r w:rsidRPr="00240735">
        <w:rPr>
          <w:rFonts w:ascii="Times New Roman" w:eastAsia="Times New Roman" w:hAnsi="Times New Roman"/>
          <w:b/>
          <w:bCs/>
          <w:sz w:val="23"/>
          <w:szCs w:val="23"/>
          <w:lang w:eastAsia="ar-SA"/>
        </w:rPr>
        <w:t xml:space="preserve"> года.</w:t>
      </w:r>
    </w:p>
    <w:p w:rsidR="00343059" w:rsidRPr="00240735" w:rsidRDefault="00343059" w:rsidP="00343059">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9.2. Во всем остальном, что не предусмотрено настоящим Договором, Стороны руководствуются действующим законодательством Российской Федерации.</w:t>
      </w:r>
    </w:p>
    <w:p w:rsidR="00343059" w:rsidRPr="00240735" w:rsidRDefault="00343059" w:rsidP="00343059">
      <w:pPr>
        <w:shd w:val="clear" w:color="auto" w:fill="FFFFFF"/>
        <w:suppressAutoHyphens/>
        <w:spacing w:after="0" w:line="200" w:lineRule="atLeast"/>
        <w:ind w:left="284" w:firstLine="426"/>
        <w:jc w:val="both"/>
        <w:rPr>
          <w:rFonts w:ascii="Times New Roman" w:eastAsia="Times New Roman" w:hAnsi="Times New Roman"/>
          <w:color w:val="000000"/>
          <w:spacing w:val="-4"/>
          <w:sz w:val="23"/>
          <w:szCs w:val="23"/>
          <w:lang w:eastAsia="ar-SA"/>
        </w:rPr>
      </w:pPr>
      <w:r w:rsidRPr="00240735">
        <w:rPr>
          <w:rFonts w:ascii="Times New Roman" w:eastAsia="Times New Roman" w:hAnsi="Times New Roman"/>
          <w:color w:val="000000"/>
          <w:spacing w:val="-4"/>
          <w:sz w:val="23"/>
          <w:szCs w:val="23"/>
          <w:lang w:eastAsia="ar-SA"/>
        </w:rPr>
        <w:t>9.3.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343059" w:rsidRPr="00240735" w:rsidRDefault="00343059" w:rsidP="00343059">
      <w:pPr>
        <w:shd w:val="clear" w:color="auto" w:fill="FFFFFF"/>
        <w:suppressAutoHyphens/>
        <w:spacing w:after="0" w:line="200" w:lineRule="atLeast"/>
        <w:ind w:left="284" w:firstLine="426"/>
        <w:jc w:val="both"/>
        <w:rPr>
          <w:rFonts w:ascii="Times New Roman" w:eastAsia="Times New Roman" w:hAnsi="Times New Roman"/>
          <w:spacing w:val="-4"/>
          <w:sz w:val="23"/>
          <w:szCs w:val="23"/>
          <w:lang w:eastAsia="ar-SA"/>
        </w:rPr>
      </w:pPr>
      <w:r w:rsidRPr="00240735">
        <w:rPr>
          <w:rFonts w:ascii="Times New Roman" w:eastAsia="Times New Roman" w:hAnsi="Times New Roman"/>
          <w:color w:val="000000"/>
          <w:spacing w:val="-4"/>
          <w:sz w:val="23"/>
          <w:szCs w:val="23"/>
          <w:lang w:eastAsia="ar-SA"/>
        </w:rPr>
        <w:t xml:space="preserve">9.4. Стороны </w:t>
      </w:r>
      <w:r w:rsidRPr="00240735">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rsidR="00343059" w:rsidRPr="00240735" w:rsidRDefault="00343059" w:rsidP="00343059">
      <w:pPr>
        <w:shd w:val="clear" w:color="auto" w:fill="FFFFFF"/>
        <w:suppressAutoHyphens/>
        <w:spacing w:after="0" w:line="200" w:lineRule="atLeast"/>
        <w:ind w:left="284" w:firstLine="426"/>
        <w:jc w:val="both"/>
        <w:rPr>
          <w:rFonts w:ascii="Times New Roman" w:eastAsia="Times New Roman" w:hAnsi="Times New Roman"/>
          <w:color w:val="000000"/>
          <w:spacing w:val="-4"/>
          <w:sz w:val="23"/>
          <w:szCs w:val="23"/>
          <w:lang w:eastAsia="ar-SA"/>
        </w:rPr>
      </w:pPr>
      <w:r w:rsidRPr="00240735">
        <w:rPr>
          <w:rFonts w:ascii="Times New Roman" w:eastAsia="Times New Roman" w:hAnsi="Times New Roman"/>
          <w:spacing w:val="-4"/>
          <w:sz w:val="23"/>
          <w:szCs w:val="23"/>
          <w:lang w:eastAsia="ar-SA"/>
        </w:rPr>
        <w:t xml:space="preserve">9.5.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240735">
        <w:rPr>
          <w:rFonts w:ascii="Times New Roman" w:eastAsia="Times New Roman" w:hAnsi="Times New Roman"/>
          <w:color w:val="000000"/>
          <w:spacing w:val="-4"/>
          <w:sz w:val="23"/>
          <w:szCs w:val="23"/>
          <w:lang w:eastAsia="ar-SA"/>
        </w:rPr>
        <w:t>Арбитражном суде Республики Саха (Якутия).</w:t>
      </w:r>
    </w:p>
    <w:p w:rsidR="00343059" w:rsidRPr="00240735" w:rsidRDefault="00343059" w:rsidP="00343059">
      <w:pPr>
        <w:suppressAutoHyphens/>
        <w:spacing w:after="0" w:line="200" w:lineRule="atLeast"/>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color w:val="000000"/>
          <w:spacing w:val="-8"/>
          <w:sz w:val="23"/>
          <w:szCs w:val="23"/>
          <w:lang w:eastAsia="ar-SA"/>
        </w:rPr>
        <w:t>9.6. Любые</w:t>
      </w:r>
      <w:r w:rsidRPr="00240735">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w:t>
      </w:r>
      <w:r w:rsidRPr="00240735">
        <w:rPr>
          <w:rFonts w:ascii="Times New Roman" w:eastAsia="Times New Roman" w:hAnsi="Times New Roman"/>
          <w:sz w:val="23"/>
          <w:szCs w:val="23"/>
          <w:lang w:eastAsia="ar-SA"/>
        </w:rPr>
        <w:lastRenderedPageBreak/>
        <w:t>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10 настоящего Договора.</w:t>
      </w:r>
    </w:p>
    <w:p w:rsidR="00343059" w:rsidRPr="00240735" w:rsidRDefault="00343059" w:rsidP="00343059">
      <w:pPr>
        <w:tabs>
          <w:tab w:val="left" w:pos="720"/>
        </w:tabs>
        <w:suppressAutoHyphens/>
        <w:spacing w:after="0" w:line="200" w:lineRule="atLeast"/>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9.7.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343059" w:rsidRPr="00240735" w:rsidRDefault="00343059" w:rsidP="00343059">
      <w:pPr>
        <w:tabs>
          <w:tab w:val="left" w:pos="720"/>
        </w:tabs>
        <w:suppressAutoHyphens/>
        <w:spacing w:after="0" w:line="200" w:lineRule="atLeast"/>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9.8. Настоящий Договор подписан в 2 (Двух) идентичных экземплярах, по 1 (Одному) для каждой из Сторон, имеющих одинаковую юридическую силу.</w:t>
      </w:r>
    </w:p>
    <w:p w:rsidR="00343059" w:rsidRDefault="00343059" w:rsidP="00343059">
      <w:pPr>
        <w:spacing w:after="0" w:line="240" w:lineRule="auto"/>
        <w:ind w:left="627" w:firstLine="5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9.9. Перечень Приложений к настоящему Договору:</w:t>
      </w:r>
    </w:p>
    <w:p w:rsidR="00343059" w:rsidRPr="00240735" w:rsidRDefault="00343059" w:rsidP="00343059">
      <w:pPr>
        <w:spacing w:after="0" w:line="240" w:lineRule="auto"/>
        <w:ind w:left="627" w:firstLine="57"/>
        <w:jc w:val="both"/>
        <w:rPr>
          <w:rFonts w:ascii="Times New Roman" w:eastAsia="Times New Roman" w:hAnsi="Times New Roman"/>
          <w:sz w:val="23"/>
          <w:szCs w:val="23"/>
          <w:lang w:eastAsia="ru-RU"/>
        </w:rPr>
      </w:pPr>
    </w:p>
    <w:p w:rsidR="00343059" w:rsidRPr="00240735" w:rsidRDefault="00343059" w:rsidP="00343059">
      <w:pPr>
        <w:spacing w:after="0" w:line="240" w:lineRule="auto"/>
        <w:ind w:left="627" w:firstLine="57"/>
        <w:jc w:val="both"/>
        <w:rPr>
          <w:rFonts w:ascii="Times New Roman" w:eastAsia="Times New Roman" w:hAnsi="Times New Roman"/>
          <w:sz w:val="23"/>
          <w:szCs w:val="23"/>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322"/>
      </w:tblGrid>
      <w:tr w:rsidR="00343059" w:rsidRPr="00240735" w:rsidTr="00F749CA">
        <w:tc>
          <w:tcPr>
            <w:tcW w:w="567" w:type="dxa"/>
            <w:shd w:val="clear" w:color="auto" w:fill="auto"/>
          </w:tcPr>
          <w:p w:rsidR="00343059" w:rsidRPr="00240735" w:rsidRDefault="00343059" w:rsidP="00F749C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w:t>
            </w:r>
          </w:p>
        </w:tc>
        <w:tc>
          <w:tcPr>
            <w:tcW w:w="9322" w:type="dxa"/>
            <w:shd w:val="clear" w:color="auto" w:fill="auto"/>
          </w:tcPr>
          <w:p w:rsidR="00343059" w:rsidRPr="00240735" w:rsidRDefault="00343059" w:rsidP="00F749C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Наименование приложения</w:t>
            </w:r>
          </w:p>
        </w:tc>
      </w:tr>
      <w:tr w:rsidR="00343059" w:rsidRPr="00240735" w:rsidTr="00F749CA">
        <w:tc>
          <w:tcPr>
            <w:tcW w:w="567" w:type="dxa"/>
            <w:shd w:val="clear" w:color="auto" w:fill="auto"/>
          </w:tcPr>
          <w:p w:rsidR="00343059" w:rsidRPr="00240735" w:rsidRDefault="00343059" w:rsidP="00F749C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1.</w:t>
            </w:r>
          </w:p>
        </w:tc>
        <w:tc>
          <w:tcPr>
            <w:tcW w:w="9322" w:type="dxa"/>
            <w:shd w:val="clear" w:color="auto" w:fill="auto"/>
          </w:tcPr>
          <w:p w:rsidR="00343059" w:rsidRPr="00240735" w:rsidRDefault="00343059" w:rsidP="00F749C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Приложение № </w:t>
            </w:r>
            <w:r>
              <w:rPr>
                <w:rFonts w:ascii="Times New Roman" w:eastAsia="Times New Roman" w:hAnsi="Times New Roman"/>
                <w:sz w:val="23"/>
                <w:szCs w:val="23"/>
                <w:lang w:eastAsia="ru-RU"/>
              </w:rPr>
              <w:t>___</w:t>
            </w:r>
            <w:r w:rsidRPr="00240735">
              <w:rPr>
                <w:rFonts w:ascii="Times New Roman" w:eastAsia="Times New Roman" w:hAnsi="Times New Roman"/>
                <w:sz w:val="23"/>
                <w:szCs w:val="23"/>
                <w:lang w:eastAsia="ru-RU"/>
              </w:rPr>
              <w:t>(Спецификация)</w:t>
            </w:r>
          </w:p>
        </w:tc>
      </w:tr>
      <w:tr w:rsidR="00343059" w:rsidRPr="00240735" w:rsidTr="00F749CA">
        <w:tc>
          <w:tcPr>
            <w:tcW w:w="567" w:type="dxa"/>
            <w:shd w:val="clear" w:color="auto" w:fill="auto"/>
          </w:tcPr>
          <w:p w:rsidR="00343059" w:rsidRPr="00240735" w:rsidRDefault="00343059" w:rsidP="00F749C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2. </w:t>
            </w:r>
          </w:p>
        </w:tc>
        <w:tc>
          <w:tcPr>
            <w:tcW w:w="9322" w:type="dxa"/>
            <w:shd w:val="clear" w:color="auto" w:fill="auto"/>
          </w:tcPr>
          <w:p w:rsidR="00343059" w:rsidRPr="00240735" w:rsidRDefault="00343059" w:rsidP="00F749C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Приложение № </w:t>
            </w:r>
            <w:r>
              <w:rPr>
                <w:rFonts w:ascii="Times New Roman" w:eastAsia="Times New Roman" w:hAnsi="Times New Roman"/>
                <w:sz w:val="23"/>
                <w:szCs w:val="23"/>
                <w:lang w:eastAsia="ru-RU"/>
              </w:rPr>
              <w:t>___</w:t>
            </w:r>
            <w:r w:rsidRPr="00240735">
              <w:rPr>
                <w:rFonts w:ascii="Times New Roman" w:eastAsia="Times New Roman" w:hAnsi="Times New Roman"/>
                <w:sz w:val="23"/>
                <w:szCs w:val="23"/>
                <w:lang w:eastAsia="ru-RU"/>
              </w:rPr>
              <w:t xml:space="preserve"> (Заявление о добросовестности)</w:t>
            </w:r>
          </w:p>
        </w:tc>
      </w:tr>
      <w:tr w:rsidR="00343059" w:rsidRPr="00240735" w:rsidTr="00F749CA">
        <w:tc>
          <w:tcPr>
            <w:tcW w:w="567" w:type="dxa"/>
            <w:shd w:val="clear" w:color="auto" w:fill="auto"/>
          </w:tcPr>
          <w:p w:rsidR="00343059" w:rsidRPr="00240735" w:rsidRDefault="00343059" w:rsidP="00F749C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3. </w:t>
            </w:r>
          </w:p>
        </w:tc>
        <w:tc>
          <w:tcPr>
            <w:tcW w:w="9322" w:type="dxa"/>
            <w:shd w:val="clear" w:color="auto" w:fill="auto"/>
          </w:tcPr>
          <w:p w:rsidR="00343059" w:rsidRPr="00240735" w:rsidRDefault="00343059" w:rsidP="00F749C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____</w:t>
            </w:r>
            <w:r w:rsidRPr="00240735">
              <w:rPr>
                <w:rFonts w:ascii="Times New Roman" w:eastAsia="Times New Roman" w:hAnsi="Times New Roman"/>
                <w:sz w:val="23"/>
                <w:szCs w:val="23"/>
                <w:lang w:eastAsia="ru-RU"/>
              </w:rPr>
              <w:t xml:space="preserve"> (Акт сверки исполнения обязательств по договору)</w:t>
            </w:r>
          </w:p>
        </w:tc>
      </w:tr>
    </w:tbl>
    <w:p w:rsidR="00343059" w:rsidRDefault="00343059" w:rsidP="00343059">
      <w:pPr>
        <w:tabs>
          <w:tab w:val="left" w:pos="720"/>
        </w:tabs>
        <w:suppressAutoHyphens/>
        <w:spacing w:after="0" w:line="200" w:lineRule="atLeast"/>
        <w:ind w:left="284" w:firstLine="426"/>
        <w:jc w:val="both"/>
        <w:rPr>
          <w:rFonts w:ascii="Times New Roman" w:eastAsia="Times New Roman" w:hAnsi="Times New Roman"/>
          <w:sz w:val="23"/>
          <w:szCs w:val="23"/>
          <w:lang w:eastAsia="ar-SA"/>
        </w:rPr>
      </w:pPr>
    </w:p>
    <w:p w:rsidR="00343059" w:rsidRDefault="00343059" w:rsidP="00343059">
      <w:pPr>
        <w:suppressAutoHyphens/>
        <w:spacing w:after="0" w:line="240" w:lineRule="auto"/>
        <w:ind w:left="284" w:firstLine="426"/>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10. Юридические адреса и реквизиты Сторон</w:t>
      </w:r>
    </w:p>
    <w:p w:rsidR="00343059" w:rsidRPr="00240735" w:rsidRDefault="00343059" w:rsidP="00343059">
      <w:pPr>
        <w:suppressAutoHyphens/>
        <w:spacing w:after="0" w:line="240" w:lineRule="auto"/>
        <w:ind w:left="284" w:firstLine="426"/>
        <w:jc w:val="center"/>
        <w:rPr>
          <w:rFonts w:ascii="Times New Roman" w:eastAsia="Times New Roman" w:hAnsi="Times New Roman"/>
          <w:b/>
          <w:sz w:val="23"/>
          <w:szCs w:val="23"/>
          <w:lang w:eastAsia="ar-SA"/>
        </w:rPr>
      </w:pPr>
    </w:p>
    <w:tbl>
      <w:tblPr>
        <w:tblW w:w="10471" w:type="dxa"/>
        <w:tblInd w:w="250" w:type="dxa"/>
        <w:tblLook w:val="01E0" w:firstRow="1" w:lastRow="1" w:firstColumn="1" w:lastColumn="1" w:noHBand="0" w:noVBand="0"/>
      </w:tblPr>
      <w:tblGrid>
        <w:gridCol w:w="5528"/>
        <w:gridCol w:w="4943"/>
      </w:tblGrid>
      <w:tr w:rsidR="00343059" w:rsidRPr="00240735" w:rsidTr="00F749CA">
        <w:trPr>
          <w:trHeight w:val="3659"/>
        </w:trPr>
        <w:tc>
          <w:tcPr>
            <w:tcW w:w="5528" w:type="dxa"/>
            <w:shd w:val="clear" w:color="auto" w:fill="auto"/>
          </w:tcPr>
          <w:p w:rsidR="00343059" w:rsidRDefault="00343059" w:rsidP="00F749CA">
            <w:pPr>
              <w:suppressAutoHyphens/>
              <w:spacing w:after="0" w:line="240" w:lineRule="auto"/>
              <w:rPr>
                <w:rFonts w:ascii="Times New Roman" w:eastAsia="Times New Roman" w:hAnsi="Times New Roman"/>
                <w:b/>
                <w:sz w:val="23"/>
                <w:szCs w:val="23"/>
                <w:u w:val="single"/>
                <w:lang w:eastAsia="ar-SA"/>
              </w:rPr>
            </w:pPr>
            <w:r w:rsidRPr="003352C2">
              <w:rPr>
                <w:rFonts w:ascii="Times New Roman" w:eastAsia="Times New Roman" w:hAnsi="Times New Roman"/>
                <w:sz w:val="23"/>
                <w:szCs w:val="23"/>
                <w:lang w:eastAsia="ar-SA"/>
              </w:rPr>
              <w:t xml:space="preserve">     </w:t>
            </w:r>
            <w:r w:rsidRPr="003352C2">
              <w:rPr>
                <w:rFonts w:ascii="Times New Roman" w:eastAsia="Times New Roman" w:hAnsi="Times New Roman"/>
                <w:b/>
                <w:sz w:val="23"/>
                <w:szCs w:val="23"/>
                <w:u w:val="single"/>
                <w:lang w:eastAsia="ar-SA"/>
              </w:rPr>
              <w:t>Заказчик</w:t>
            </w:r>
          </w:p>
          <w:p w:rsidR="00343059" w:rsidRPr="003352C2" w:rsidRDefault="00343059" w:rsidP="00F749CA">
            <w:pPr>
              <w:suppressAutoHyphens/>
              <w:spacing w:after="0" w:line="240" w:lineRule="auto"/>
              <w:rPr>
                <w:rFonts w:ascii="Times New Roman" w:eastAsia="Times New Roman" w:hAnsi="Times New Roman"/>
                <w:b/>
                <w:sz w:val="23"/>
                <w:szCs w:val="23"/>
                <w:u w:val="single"/>
                <w:lang w:eastAsia="ar-SA"/>
              </w:rPr>
            </w:pPr>
          </w:p>
          <w:p w:rsidR="00343059" w:rsidRPr="006F7FF3"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АО «</w:t>
            </w:r>
            <w:proofErr w:type="spellStart"/>
            <w:r w:rsidRPr="006F7FF3">
              <w:rPr>
                <w:rFonts w:ascii="Times New Roman" w:eastAsia="Times New Roman" w:hAnsi="Times New Roman"/>
                <w:bCs/>
                <w:sz w:val="23"/>
                <w:szCs w:val="23"/>
                <w:lang w:eastAsia="ru-RU"/>
              </w:rPr>
              <w:t>Саханефтегазсбыт</w:t>
            </w:r>
            <w:proofErr w:type="spellEnd"/>
            <w:r w:rsidRPr="006F7FF3">
              <w:rPr>
                <w:rFonts w:ascii="Times New Roman" w:eastAsia="Times New Roman" w:hAnsi="Times New Roman"/>
                <w:bCs/>
                <w:sz w:val="23"/>
                <w:szCs w:val="23"/>
                <w:lang w:eastAsia="ru-RU"/>
              </w:rPr>
              <w:t>»</w:t>
            </w:r>
          </w:p>
          <w:p w:rsidR="00343059" w:rsidRPr="006F7FF3"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 xml:space="preserve">677000, </w:t>
            </w:r>
            <w:proofErr w:type="spellStart"/>
            <w:r>
              <w:rPr>
                <w:rFonts w:ascii="Times New Roman" w:eastAsia="Times New Roman" w:hAnsi="Times New Roman"/>
                <w:bCs/>
                <w:sz w:val="23"/>
                <w:szCs w:val="23"/>
                <w:lang w:eastAsia="ru-RU"/>
              </w:rPr>
              <w:t>г.Якутск</w:t>
            </w:r>
            <w:proofErr w:type="spellEnd"/>
            <w:r>
              <w:rPr>
                <w:rFonts w:ascii="Times New Roman" w:eastAsia="Times New Roman" w:hAnsi="Times New Roman"/>
                <w:bCs/>
                <w:sz w:val="23"/>
                <w:szCs w:val="23"/>
                <w:lang w:eastAsia="ru-RU"/>
              </w:rPr>
              <w:t xml:space="preserve">, </w:t>
            </w:r>
            <w:proofErr w:type="spellStart"/>
            <w:r>
              <w:rPr>
                <w:rFonts w:ascii="Times New Roman" w:eastAsia="Times New Roman" w:hAnsi="Times New Roman"/>
                <w:bCs/>
                <w:sz w:val="23"/>
                <w:szCs w:val="23"/>
                <w:lang w:eastAsia="ru-RU"/>
              </w:rPr>
              <w:t>ул.</w:t>
            </w:r>
            <w:r w:rsidRPr="006F7FF3">
              <w:rPr>
                <w:rFonts w:ascii="Times New Roman" w:eastAsia="Times New Roman" w:hAnsi="Times New Roman"/>
                <w:bCs/>
                <w:sz w:val="23"/>
                <w:szCs w:val="23"/>
                <w:lang w:eastAsia="ru-RU"/>
              </w:rPr>
              <w:t>Чиряева</w:t>
            </w:r>
            <w:proofErr w:type="spellEnd"/>
            <w:r w:rsidRPr="006F7FF3">
              <w:rPr>
                <w:rFonts w:ascii="Times New Roman" w:eastAsia="Times New Roman" w:hAnsi="Times New Roman"/>
                <w:bCs/>
                <w:sz w:val="23"/>
                <w:szCs w:val="23"/>
                <w:lang w:eastAsia="ru-RU"/>
              </w:rPr>
              <w:t>, 3</w:t>
            </w:r>
          </w:p>
          <w:p w:rsidR="00343059" w:rsidRPr="006F7FF3"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ИНН 14 35 115 270</w:t>
            </w:r>
          </w:p>
          <w:p w:rsidR="00343059" w:rsidRPr="006F7FF3"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КПП 546 050 001</w:t>
            </w:r>
          </w:p>
          <w:p w:rsidR="00343059" w:rsidRPr="006F7FF3"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р/с 407 028 107 760 201 014 32</w:t>
            </w:r>
          </w:p>
          <w:p w:rsidR="00343059" w:rsidRPr="006F7FF3"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в филиале № 8603 Якутское отделение</w:t>
            </w:r>
          </w:p>
          <w:p w:rsidR="00343059" w:rsidRPr="006F7FF3"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г. Якутск</w:t>
            </w:r>
          </w:p>
          <w:p w:rsidR="00343059" w:rsidRPr="006F7FF3"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к/с</w:t>
            </w:r>
            <w:r w:rsidRPr="006F7FF3">
              <w:rPr>
                <w:rFonts w:ascii="Times New Roman" w:eastAsia="Times New Roman" w:hAnsi="Times New Roman"/>
                <w:bCs/>
                <w:sz w:val="23"/>
                <w:szCs w:val="23"/>
                <w:lang w:eastAsia="ru-RU"/>
              </w:rPr>
              <w:t xml:space="preserve"> 301 018 104 000 000 006 09</w:t>
            </w:r>
          </w:p>
          <w:p w:rsidR="00343059" w:rsidRPr="006F7FF3"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БИК 049 805 609</w:t>
            </w:r>
          </w:p>
          <w:p w:rsidR="00343059" w:rsidRPr="00503FC3" w:rsidRDefault="00343059" w:rsidP="00F749CA">
            <w:pPr>
              <w:tabs>
                <w:tab w:val="left" w:pos="2940"/>
              </w:tabs>
              <w:spacing w:after="0" w:line="240" w:lineRule="auto"/>
              <w:rPr>
                <w:rFonts w:ascii="Times New Roman" w:hAnsi="Times New Roman"/>
                <w:sz w:val="23"/>
                <w:szCs w:val="23"/>
                <w:lang w:eastAsia="ru-RU"/>
              </w:rPr>
            </w:pPr>
            <w:r>
              <w:rPr>
                <w:rFonts w:ascii="Times New Roman" w:eastAsia="Times New Roman" w:hAnsi="Times New Roman"/>
                <w:sz w:val="23"/>
                <w:szCs w:val="23"/>
                <w:lang w:eastAsia="ru-RU"/>
              </w:rPr>
              <w:t>э</w:t>
            </w:r>
            <w:r w:rsidRPr="006F7FF3">
              <w:rPr>
                <w:rFonts w:ascii="Times New Roman" w:eastAsia="Times New Roman" w:hAnsi="Times New Roman"/>
                <w:sz w:val="23"/>
                <w:szCs w:val="23"/>
                <w:lang w:eastAsia="ru-RU"/>
              </w:rPr>
              <w:t>лектронный адрес:</w:t>
            </w:r>
            <w:r w:rsidRPr="006F7FF3">
              <w:rPr>
                <w:sz w:val="23"/>
                <w:szCs w:val="23"/>
                <w:lang w:eastAsia="ru-RU"/>
              </w:rPr>
              <w:t xml:space="preserve"> </w:t>
            </w:r>
            <w:hyperlink r:id="rId11" w:history="1">
              <w:r w:rsidRPr="001A71EC">
                <w:rPr>
                  <w:rStyle w:val="a8"/>
                  <w:rFonts w:ascii="Times New Roman" w:hAnsi="Times New Roman"/>
                  <w:sz w:val="23"/>
                  <w:szCs w:val="23"/>
                  <w:lang w:val="en-US" w:eastAsia="ru-RU"/>
                </w:rPr>
                <w:t>oil</w:t>
              </w:r>
              <w:r w:rsidRPr="001A71EC">
                <w:rPr>
                  <w:rStyle w:val="a8"/>
                  <w:rFonts w:ascii="Times New Roman" w:hAnsi="Times New Roman"/>
                  <w:sz w:val="23"/>
                  <w:szCs w:val="23"/>
                  <w:lang w:eastAsia="ru-RU"/>
                </w:rPr>
                <w:t>@</w:t>
              </w:r>
              <w:proofErr w:type="spellStart"/>
              <w:r w:rsidRPr="001A71EC">
                <w:rPr>
                  <w:rStyle w:val="a8"/>
                  <w:rFonts w:ascii="Times New Roman" w:hAnsi="Times New Roman"/>
                  <w:sz w:val="23"/>
                  <w:szCs w:val="23"/>
                  <w:lang w:val="en-US" w:eastAsia="ru-RU"/>
                </w:rPr>
                <w:t>ynp</w:t>
              </w:r>
              <w:proofErr w:type="spellEnd"/>
              <w:r w:rsidRPr="001A71EC">
                <w:rPr>
                  <w:rStyle w:val="a8"/>
                  <w:rFonts w:ascii="Times New Roman" w:hAnsi="Times New Roman"/>
                  <w:sz w:val="23"/>
                  <w:szCs w:val="23"/>
                  <w:lang w:eastAsia="ru-RU"/>
                </w:rPr>
                <w:t>.</w:t>
              </w:r>
              <w:proofErr w:type="spellStart"/>
              <w:r w:rsidRPr="001A71EC">
                <w:rPr>
                  <w:rStyle w:val="a8"/>
                  <w:rFonts w:ascii="Times New Roman" w:hAnsi="Times New Roman"/>
                  <w:sz w:val="23"/>
                  <w:szCs w:val="23"/>
                  <w:lang w:val="en-US" w:eastAsia="ru-RU"/>
                </w:rPr>
                <w:t>ru</w:t>
              </w:r>
              <w:proofErr w:type="spellEnd"/>
            </w:hyperlink>
          </w:p>
          <w:p w:rsidR="00343059" w:rsidRPr="006F7FF3" w:rsidRDefault="00343059" w:rsidP="00F749CA">
            <w:pPr>
              <w:tabs>
                <w:tab w:val="left" w:pos="2940"/>
              </w:tabs>
              <w:spacing w:after="0" w:line="240" w:lineRule="auto"/>
              <w:rPr>
                <w:rFonts w:ascii="Times New Roman" w:hAnsi="Times New Roman"/>
                <w:sz w:val="23"/>
                <w:szCs w:val="23"/>
                <w:lang w:eastAsia="ru-RU"/>
              </w:rPr>
            </w:pPr>
          </w:p>
          <w:p w:rsidR="00343059" w:rsidRPr="003352C2" w:rsidRDefault="00343059" w:rsidP="00F749CA">
            <w:pPr>
              <w:tabs>
                <w:tab w:val="left" w:pos="2940"/>
              </w:tabs>
              <w:spacing w:after="0" w:line="240" w:lineRule="auto"/>
              <w:rPr>
                <w:rFonts w:ascii="Times New Roman" w:hAnsi="Times New Roman"/>
                <w:b/>
                <w:sz w:val="23"/>
                <w:szCs w:val="23"/>
                <w:lang w:eastAsia="ru-RU"/>
              </w:rPr>
            </w:pPr>
          </w:p>
          <w:p w:rsidR="00343059" w:rsidRDefault="00343059" w:rsidP="00F749CA">
            <w:pPr>
              <w:autoSpaceDE w:val="0"/>
              <w:snapToGrid w:val="0"/>
              <w:spacing w:after="0" w:line="240" w:lineRule="auto"/>
              <w:ind w:hanging="4"/>
              <w:jc w:val="both"/>
              <w:rPr>
                <w:rFonts w:ascii="Times New Roman" w:eastAsia="Times New Roman" w:hAnsi="Times New Roman"/>
                <w:b/>
                <w:bCs/>
                <w:sz w:val="23"/>
                <w:szCs w:val="23"/>
                <w:lang w:eastAsia="ru-RU"/>
              </w:rPr>
            </w:pPr>
            <w:r w:rsidRPr="003352C2">
              <w:rPr>
                <w:rFonts w:ascii="Times New Roman" w:eastAsia="Times New Roman" w:hAnsi="Times New Roman"/>
                <w:b/>
                <w:bCs/>
                <w:sz w:val="23"/>
                <w:szCs w:val="23"/>
                <w:lang w:eastAsia="ru-RU"/>
              </w:rPr>
              <w:t>___________________ В. Н. Лебедев</w:t>
            </w:r>
          </w:p>
          <w:p w:rsidR="00343059" w:rsidRPr="003352C2" w:rsidRDefault="00343059" w:rsidP="00F749CA">
            <w:pPr>
              <w:autoSpaceDE w:val="0"/>
              <w:snapToGrid w:val="0"/>
              <w:spacing w:after="0" w:line="240" w:lineRule="auto"/>
              <w:ind w:hanging="4"/>
              <w:jc w:val="both"/>
              <w:rPr>
                <w:rFonts w:ascii="Times New Roman" w:eastAsia="Times New Roman" w:hAnsi="Times New Roman"/>
                <w:b/>
                <w:bCs/>
                <w:sz w:val="23"/>
                <w:szCs w:val="23"/>
                <w:lang w:eastAsia="ru-RU"/>
              </w:rPr>
            </w:pPr>
          </w:p>
          <w:p w:rsidR="00343059" w:rsidRPr="003352C2" w:rsidRDefault="00343059" w:rsidP="00F749CA">
            <w:pPr>
              <w:autoSpaceDE w:val="0"/>
              <w:snapToGrid w:val="0"/>
              <w:spacing w:after="0" w:line="240" w:lineRule="auto"/>
              <w:ind w:hanging="4"/>
              <w:jc w:val="both"/>
              <w:rPr>
                <w:rFonts w:ascii="Times New Roman" w:eastAsia="Times New Roman" w:hAnsi="Times New Roman"/>
                <w:b/>
                <w:bCs/>
                <w:sz w:val="23"/>
                <w:szCs w:val="23"/>
                <w:lang w:eastAsia="ru-RU"/>
              </w:rPr>
            </w:pPr>
            <w:proofErr w:type="gramStart"/>
            <w:r w:rsidRPr="003352C2">
              <w:rPr>
                <w:rFonts w:ascii="Times New Roman" w:eastAsia="Times New Roman" w:hAnsi="Times New Roman"/>
                <w:b/>
                <w:bCs/>
                <w:sz w:val="23"/>
                <w:szCs w:val="23"/>
                <w:lang w:eastAsia="ru-RU"/>
              </w:rPr>
              <w:t>«</w:t>
            </w:r>
            <w:r>
              <w:rPr>
                <w:rFonts w:ascii="Times New Roman" w:eastAsia="Times New Roman" w:hAnsi="Times New Roman"/>
                <w:b/>
                <w:bCs/>
                <w:sz w:val="23"/>
                <w:szCs w:val="23"/>
                <w:lang w:eastAsia="ru-RU"/>
              </w:rPr>
              <w:t xml:space="preserve"> </w:t>
            </w:r>
            <w:r w:rsidRPr="003352C2">
              <w:rPr>
                <w:rFonts w:ascii="Times New Roman" w:eastAsia="Times New Roman" w:hAnsi="Times New Roman"/>
                <w:b/>
                <w:bCs/>
                <w:sz w:val="23"/>
                <w:szCs w:val="23"/>
                <w:lang w:eastAsia="ru-RU"/>
              </w:rPr>
              <w:t>_</w:t>
            </w:r>
            <w:proofErr w:type="gramEnd"/>
            <w:r w:rsidRPr="003352C2">
              <w:rPr>
                <w:rFonts w:ascii="Times New Roman" w:eastAsia="Times New Roman" w:hAnsi="Times New Roman"/>
                <w:b/>
                <w:bCs/>
                <w:sz w:val="23"/>
                <w:szCs w:val="23"/>
                <w:lang w:eastAsia="ru-RU"/>
              </w:rPr>
              <w:t>__</w:t>
            </w:r>
            <w:r>
              <w:rPr>
                <w:rFonts w:ascii="Times New Roman" w:eastAsia="Times New Roman" w:hAnsi="Times New Roman"/>
                <w:b/>
                <w:bCs/>
                <w:sz w:val="23"/>
                <w:szCs w:val="23"/>
                <w:lang w:eastAsia="ru-RU"/>
              </w:rPr>
              <w:t xml:space="preserve"> </w:t>
            </w:r>
            <w:r w:rsidRPr="003352C2">
              <w:rPr>
                <w:rFonts w:ascii="Times New Roman" w:eastAsia="Times New Roman" w:hAnsi="Times New Roman"/>
                <w:b/>
                <w:bCs/>
                <w:sz w:val="23"/>
                <w:szCs w:val="23"/>
                <w:lang w:eastAsia="ru-RU"/>
              </w:rPr>
              <w:t>»</w:t>
            </w:r>
            <w:r>
              <w:rPr>
                <w:rFonts w:ascii="Times New Roman" w:eastAsia="Times New Roman" w:hAnsi="Times New Roman"/>
                <w:b/>
                <w:bCs/>
                <w:sz w:val="23"/>
                <w:szCs w:val="23"/>
                <w:lang w:eastAsia="ru-RU"/>
              </w:rPr>
              <w:t xml:space="preserve"> </w:t>
            </w:r>
            <w:r w:rsidRPr="003352C2">
              <w:rPr>
                <w:rFonts w:ascii="Times New Roman" w:eastAsia="Times New Roman" w:hAnsi="Times New Roman"/>
                <w:b/>
                <w:bCs/>
                <w:sz w:val="23"/>
                <w:szCs w:val="23"/>
                <w:lang w:eastAsia="ru-RU"/>
              </w:rPr>
              <w:t>____________________ 20</w:t>
            </w:r>
            <w:r>
              <w:rPr>
                <w:rFonts w:ascii="Times New Roman" w:eastAsia="Times New Roman" w:hAnsi="Times New Roman"/>
                <w:b/>
                <w:bCs/>
                <w:sz w:val="23"/>
                <w:szCs w:val="23"/>
                <w:lang w:eastAsia="ru-RU"/>
              </w:rPr>
              <w:t>24</w:t>
            </w:r>
            <w:r w:rsidRPr="003352C2">
              <w:rPr>
                <w:rFonts w:ascii="Times New Roman" w:eastAsia="Times New Roman" w:hAnsi="Times New Roman"/>
                <w:b/>
                <w:bCs/>
                <w:sz w:val="23"/>
                <w:szCs w:val="23"/>
                <w:lang w:eastAsia="ru-RU"/>
              </w:rPr>
              <w:t xml:space="preserve"> года</w:t>
            </w:r>
          </w:p>
          <w:p w:rsidR="00343059" w:rsidRPr="003352C2" w:rsidRDefault="00343059" w:rsidP="00F749CA">
            <w:pPr>
              <w:autoSpaceDE w:val="0"/>
              <w:snapToGrid w:val="0"/>
              <w:spacing w:after="0" w:line="240" w:lineRule="auto"/>
              <w:ind w:hanging="4"/>
              <w:jc w:val="both"/>
              <w:rPr>
                <w:rFonts w:ascii="Times New Roman" w:eastAsia="Times New Roman" w:hAnsi="Times New Roman"/>
                <w:bCs/>
                <w:sz w:val="23"/>
                <w:szCs w:val="23"/>
                <w:lang w:eastAsia="ru-RU"/>
              </w:rPr>
            </w:pPr>
            <w:proofErr w:type="spellStart"/>
            <w:r w:rsidRPr="003352C2">
              <w:rPr>
                <w:rFonts w:ascii="Times New Roman" w:eastAsia="Times New Roman" w:hAnsi="Times New Roman"/>
                <w:sz w:val="23"/>
                <w:szCs w:val="23"/>
                <w:lang w:eastAsia="ar-SA"/>
              </w:rPr>
              <w:t>м.п</w:t>
            </w:r>
            <w:proofErr w:type="spellEnd"/>
            <w:r w:rsidRPr="003352C2">
              <w:rPr>
                <w:rFonts w:ascii="Times New Roman" w:eastAsia="Times New Roman" w:hAnsi="Times New Roman"/>
                <w:sz w:val="23"/>
                <w:szCs w:val="23"/>
                <w:lang w:eastAsia="ar-SA"/>
              </w:rPr>
              <w:t xml:space="preserve">.                                                                                 </w:t>
            </w:r>
          </w:p>
        </w:tc>
        <w:tc>
          <w:tcPr>
            <w:tcW w:w="4943" w:type="dxa"/>
            <w:shd w:val="clear" w:color="auto" w:fill="auto"/>
          </w:tcPr>
          <w:p w:rsidR="00343059" w:rsidRPr="003352C2" w:rsidRDefault="00343059" w:rsidP="00F749CA">
            <w:pPr>
              <w:suppressAutoHyphens/>
              <w:spacing w:after="0" w:line="240" w:lineRule="auto"/>
              <w:rPr>
                <w:rFonts w:ascii="Times New Roman" w:eastAsia="Times New Roman" w:hAnsi="Times New Roman"/>
                <w:b/>
                <w:sz w:val="23"/>
                <w:szCs w:val="23"/>
                <w:u w:val="single"/>
                <w:lang w:eastAsia="ar-SA"/>
              </w:rPr>
            </w:pPr>
            <w:r w:rsidRPr="003352C2">
              <w:rPr>
                <w:rFonts w:ascii="Times New Roman" w:eastAsia="Times New Roman" w:hAnsi="Times New Roman"/>
                <w:b/>
                <w:sz w:val="23"/>
                <w:szCs w:val="23"/>
                <w:u w:val="single"/>
                <w:lang w:eastAsia="ar-SA"/>
              </w:rPr>
              <w:t>Поставщик</w:t>
            </w: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Pr="002A3441" w:rsidRDefault="00343059" w:rsidP="00F749CA">
            <w:pPr>
              <w:keepNext/>
              <w:autoSpaceDE w:val="0"/>
              <w:snapToGrid w:val="0"/>
              <w:spacing w:after="0" w:line="240" w:lineRule="auto"/>
              <w:jc w:val="both"/>
              <w:rPr>
                <w:rFonts w:ascii="Times New Roman" w:eastAsia="Times New Roman" w:hAnsi="Times New Roman"/>
                <w:b/>
                <w:bCs/>
                <w:lang w:eastAsia="ru-RU"/>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r w:rsidRPr="003352C2">
              <w:rPr>
                <w:rFonts w:ascii="Times New Roman" w:eastAsia="Times New Roman" w:hAnsi="Times New Roman"/>
                <w:sz w:val="23"/>
                <w:szCs w:val="23"/>
                <w:lang w:eastAsia="ar-SA"/>
              </w:rPr>
              <w:t xml:space="preserve"> </w:t>
            </w:r>
          </w:p>
          <w:p w:rsidR="00343059" w:rsidRPr="003352C2" w:rsidRDefault="00343059" w:rsidP="00F749CA">
            <w:pPr>
              <w:suppressAutoHyphens/>
              <w:spacing w:after="0" w:line="240" w:lineRule="auto"/>
              <w:rPr>
                <w:rFonts w:ascii="Times New Roman" w:eastAsia="Times New Roman" w:hAnsi="Times New Roman"/>
                <w:sz w:val="23"/>
                <w:szCs w:val="23"/>
                <w:lang w:eastAsia="ar-SA"/>
              </w:rPr>
            </w:pPr>
          </w:p>
        </w:tc>
      </w:tr>
    </w:tbl>
    <w:p w:rsidR="00343059" w:rsidRPr="005F77A2" w:rsidRDefault="00343059" w:rsidP="00343059">
      <w:pPr>
        <w:spacing w:after="0" w:line="240" w:lineRule="auto"/>
        <w:jc w:val="center"/>
        <w:rPr>
          <w:rFonts w:ascii="Times New Roman" w:eastAsia="Times New Roman" w:hAnsi="Times New Roman"/>
          <w:bCs/>
          <w:sz w:val="24"/>
          <w:szCs w:val="24"/>
          <w:lang w:eastAsia="ru-RU"/>
        </w:rPr>
        <w:sectPr w:rsidR="00343059" w:rsidRPr="005F77A2" w:rsidSect="000D51F1">
          <w:footerReference w:type="default" r:id="rId12"/>
          <w:footerReference w:type="first" r:id="rId13"/>
          <w:pgSz w:w="11906" w:h="16838" w:code="9"/>
          <w:pgMar w:top="851" w:right="709" w:bottom="284" w:left="851" w:header="680" w:footer="0" w:gutter="0"/>
          <w:cols w:space="708"/>
          <w:titlePg/>
          <w:docGrid w:linePitch="381"/>
        </w:sectPr>
      </w:pPr>
    </w:p>
    <w:tbl>
      <w:tblPr>
        <w:tblW w:w="15075" w:type="dxa"/>
        <w:tblInd w:w="93" w:type="dxa"/>
        <w:tblLayout w:type="fixed"/>
        <w:tblLook w:val="04A0" w:firstRow="1" w:lastRow="0" w:firstColumn="1" w:lastColumn="0" w:noHBand="0" w:noVBand="1"/>
      </w:tblPr>
      <w:tblGrid>
        <w:gridCol w:w="580"/>
        <w:gridCol w:w="551"/>
        <w:gridCol w:w="580"/>
        <w:gridCol w:w="284"/>
        <w:gridCol w:w="1131"/>
        <w:gridCol w:w="898"/>
        <w:gridCol w:w="1933"/>
        <w:gridCol w:w="740"/>
        <w:gridCol w:w="391"/>
        <w:gridCol w:w="1698"/>
        <w:gridCol w:w="1132"/>
        <w:gridCol w:w="1896"/>
        <w:gridCol w:w="1701"/>
        <w:gridCol w:w="1560"/>
      </w:tblGrid>
      <w:tr w:rsidR="00343059" w:rsidRPr="000B6946" w:rsidTr="00343059">
        <w:trPr>
          <w:trHeight w:val="367"/>
        </w:trPr>
        <w:tc>
          <w:tcPr>
            <w:tcW w:w="580"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rsidR="00343059" w:rsidRDefault="00343059" w:rsidP="00F749CA">
            <w:pPr>
              <w:spacing w:after="0" w:line="240" w:lineRule="auto"/>
              <w:jc w:val="center"/>
              <w:rPr>
                <w:rFonts w:ascii="Times New Roman" w:eastAsia="Times New Roman" w:hAnsi="Times New Roman"/>
                <w:sz w:val="24"/>
                <w:szCs w:val="24"/>
                <w:lang w:eastAsia="ru-RU"/>
              </w:rPr>
            </w:pPr>
          </w:p>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rsidR="00343059" w:rsidRPr="000B6946" w:rsidRDefault="00343059" w:rsidP="00F749CA">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noWrap/>
            <w:vAlign w:val="center"/>
            <w:hideMark/>
          </w:tcPr>
          <w:p w:rsidR="00343059" w:rsidRDefault="00343059" w:rsidP="00F749CA">
            <w:pPr>
              <w:spacing w:after="0" w:line="240" w:lineRule="atLeast"/>
              <w:jc w:val="right"/>
              <w:rPr>
                <w:rFonts w:ascii="Times New Roman" w:eastAsia="Times New Roman" w:hAnsi="Times New Roman"/>
                <w:sz w:val="24"/>
                <w:szCs w:val="24"/>
                <w:lang w:eastAsia="ru-RU"/>
              </w:rPr>
            </w:pPr>
            <w:r w:rsidRPr="000B6946">
              <w:rPr>
                <w:rFonts w:ascii="Times New Roman" w:eastAsia="Times New Roman" w:hAnsi="Times New Roman"/>
                <w:sz w:val="24"/>
                <w:szCs w:val="24"/>
                <w:lang w:eastAsia="ru-RU"/>
              </w:rPr>
              <w:t>Приложение № 1</w:t>
            </w:r>
          </w:p>
          <w:p w:rsidR="00343059" w:rsidRPr="000B6946" w:rsidRDefault="00343059" w:rsidP="00F749CA">
            <w:pPr>
              <w:spacing w:after="0" w:line="240" w:lineRule="atLeast"/>
              <w:rPr>
                <w:rFonts w:ascii="Times New Roman" w:eastAsia="Times New Roman" w:hAnsi="Times New Roman"/>
                <w:sz w:val="24"/>
                <w:szCs w:val="24"/>
                <w:lang w:eastAsia="ru-RU"/>
              </w:rPr>
            </w:pPr>
          </w:p>
        </w:tc>
      </w:tr>
      <w:tr w:rsidR="00343059" w:rsidRPr="000B6946" w:rsidTr="00343059">
        <w:trPr>
          <w:trHeight w:val="969"/>
        </w:trPr>
        <w:tc>
          <w:tcPr>
            <w:tcW w:w="580"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rsidR="00343059" w:rsidRDefault="00343059" w:rsidP="00F749CA">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hideMark/>
          </w:tcPr>
          <w:p w:rsidR="00343059" w:rsidRDefault="00343059" w:rsidP="00F749CA">
            <w:pPr>
              <w:spacing w:after="0" w:line="240" w:lineRule="atLeas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Договору поставки нефтепродуктов </w:t>
            </w:r>
          </w:p>
          <w:p w:rsidR="00343059" w:rsidRPr="000B6946" w:rsidRDefault="00343059" w:rsidP="00F749CA">
            <w:pPr>
              <w:spacing w:after="0" w:line="240" w:lineRule="atLeast"/>
              <w:jc w:val="right"/>
              <w:rPr>
                <w:rFonts w:ascii="Times New Roman" w:eastAsia="Times New Roman" w:hAnsi="Times New Roman"/>
                <w:sz w:val="24"/>
                <w:szCs w:val="24"/>
                <w:lang w:eastAsia="ru-RU"/>
              </w:rPr>
            </w:pPr>
            <w:r w:rsidRPr="000B6946">
              <w:rPr>
                <w:rFonts w:ascii="Times New Roman" w:eastAsia="Times New Roman" w:hAnsi="Times New Roman"/>
                <w:sz w:val="24"/>
                <w:szCs w:val="24"/>
                <w:lang w:eastAsia="ru-RU"/>
              </w:rPr>
              <w:t>от _____________________ г. № _____________</w:t>
            </w:r>
          </w:p>
        </w:tc>
      </w:tr>
      <w:tr w:rsidR="00343059" w:rsidRPr="000B6946" w:rsidTr="000D51F1">
        <w:trPr>
          <w:trHeight w:val="367"/>
        </w:trPr>
        <w:tc>
          <w:tcPr>
            <w:tcW w:w="580"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vAlign w:val="center"/>
            <w:hideMark/>
          </w:tcPr>
          <w:p w:rsidR="00343059" w:rsidRPr="000B6946" w:rsidRDefault="00343059" w:rsidP="00F749CA">
            <w:pPr>
              <w:spacing w:after="0" w:line="240" w:lineRule="auto"/>
              <w:jc w:val="right"/>
              <w:rPr>
                <w:rFonts w:ascii="Times New Roman" w:eastAsia="Times New Roman" w:hAnsi="Times New Roman"/>
                <w:sz w:val="24"/>
                <w:szCs w:val="24"/>
                <w:lang w:eastAsia="ru-RU"/>
              </w:rPr>
            </w:pPr>
          </w:p>
        </w:tc>
      </w:tr>
      <w:tr w:rsidR="00343059" w:rsidRPr="000B6946" w:rsidTr="00343059">
        <w:trPr>
          <w:trHeight w:val="440"/>
        </w:trPr>
        <w:tc>
          <w:tcPr>
            <w:tcW w:w="1131" w:type="dxa"/>
            <w:gridSpan w:val="2"/>
            <w:tcBorders>
              <w:top w:val="nil"/>
              <w:left w:val="nil"/>
              <w:bottom w:val="nil"/>
              <w:right w:val="nil"/>
            </w:tcBorders>
          </w:tcPr>
          <w:p w:rsidR="00343059" w:rsidRPr="007F17E7" w:rsidRDefault="00343059" w:rsidP="00F749CA">
            <w:pPr>
              <w:spacing w:after="0" w:line="240" w:lineRule="auto"/>
              <w:jc w:val="center"/>
              <w:rPr>
                <w:rFonts w:ascii="Times New Roman" w:eastAsia="Times New Roman" w:hAnsi="Times New Roman"/>
                <w:b/>
                <w:bCs/>
                <w:sz w:val="24"/>
                <w:szCs w:val="24"/>
                <w:lang w:eastAsia="ru-RU"/>
              </w:rPr>
            </w:pPr>
          </w:p>
        </w:tc>
        <w:tc>
          <w:tcPr>
            <w:tcW w:w="13944" w:type="dxa"/>
            <w:gridSpan w:val="12"/>
            <w:tcBorders>
              <w:top w:val="nil"/>
              <w:left w:val="nil"/>
              <w:bottom w:val="nil"/>
              <w:right w:val="nil"/>
            </w:tcBorders>
            <w:shd w:val="clear" w:color="auto" w:fill="auto"/>
            <w:noWrap/>
            <w:vAlign w:val="center"/>
            <w:hideMark/>
          </w:tcPr>
          <w:p w:rsidR="00343059" w:rsidRPr="007F17E7" w:rsidRDefault="00343059" w:rsidP="00F749CA">
            <w:pPr>
              <w:spacing w:after="0" w:line="240" w:lineRule="auto"/>
              <w:jc w:val="center"/>
              <w:rPr>
                <w:rFonts w:ascii="Times New Roman" w:eastAsia="Times New Roman" w:hAnsi="Times New Roman"/>
                <w:b/>
                <w:bCs/>
                <w:sz w:val="24"/>
                <w:szCs w:val="24"/>
                <w:lang w:eastAsia="ru-RU"/>
              </w:rPr>
            </w:pPr>
            <w:r w:rsidRPr="007F17E7">
              <w:rPr>
                <w:rFonts w:ascii="Times New Roman" w:eastAsia="Times New Roman" w:hAnsi="Times New Roman"/>
                <w:b/>
                <w:bCs/>
                <w:sz w:val="24"/>
                <w:szCs w:val="24"/>
                <w:lang w:eastAsia="ru-RU"/>
              </w:rPr>
              <w:t>СПЕЦИФИКАЦИЯ № 1</w:t>
            </w:r>
          </w:p>
        </w:tc>
      </w:tr>
      <w:tr w:rsidR="00343059" w:rsidRPr="000B6946" w:rsidTr="000D51F1">
        <w:trPr>
          <w:trHeight w:val="572"/>
        </w:trPr>
        <w:tc>
          <w:tcPr>
            <w:tcW w:w="1131" w:type="dxa"/>
            <w:gridSpan w:val="2"/>
            <w:tcBorders>
              <w:top w:val="nil"/>
              <w:left w:val="nil"/>
              <w:bottom w:val="nil"/>
              <w:right w:val="nil"/>
            </w:tcBorders>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8787" w:type="dxa"/>
            <w:gridSpan w:val="9"/>
            <w:tcBorders>
              <w:top w:val="nil"/>
              <w:left w:val="nil"/>
              <w:bottom w:val="nil"/>
              <w:right w:val="nil"/>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r>
      <w:tr w:rsidR="00343059" w:rsidRPr="000B6946" w:rsidTr="000D51F1">
        <w:trPr>
          <w:trHeight w:val="1218"/>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xml:space="preserve">№ </w:t>
            </w:r>
          </w:p>
        </w:tc>
        <w:tc>
          <w:tcPr>
            <w:tcW w:w="14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Базис поставки /                                   Пункт назначения</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Марка нефтепродуктов</w:t>
            </w:r>
          </w:p>
        </w:tc>
        <w:tc>
          <w:tcPr>
            <w:tcW w:w="5660" w:type="dxa"/>
            <w:gridSpan w:val="5"/>
            <w:tcBorders>
              <w:top w:val="single" w:sz="4" w:space="0" w:color="auto"/>
              <w:left w:val="nil"/>
              <w:bottom w:val="single" w:sz="4" w:space="0" w:color="auto"/>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Технические требования</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3059"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Объем,</w:t>
            </w:r>
          </w:p>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тонн</w:t>
            </w:r>
          </w:p>
        </w:tc>
        <w:tc>
          <w:tcPr>
            <w:tcW w:w="1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Сумма с НДС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Срок поставки нефтепродуктов                          в пункт назначения</w:t>
            </w:r>
          </w:p>
        </w:tc>
      </w:tr>
      <w:tr w:rsidR="00343059" w:rsidRPr="000B6946" w:rsidTr="000D51F1">
        <w:trPr>
          <w:trHeight w:val="1233"/>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415" w:type="dxa"/>
            <w:gridSpan w:val="3"/>
            <w:vMerge/>
            <w:tcBorders>
              <w:top w:val="single" w:sz="4" w:space="0" w:color="auto"/>
              <w:left w:val="single" w:sz="4" w:space="0" w:color="auto"/>
              <w:bottom w:val="single" w:sz="4" w:space="0" w:color="000000"/>
              <w:right w:val="single" w:sz="4" w:space="0" w:color="auto"/>
            </w:tcBorders>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898" w:type="dxa"/>
            <w:tcBorders>
              <w:top w:val="nil"/>
              <w:left w:val="nil"/>
              <w:bottom w:val="single" w:sz="4" w:space="0" w:color="auto"/>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ГОСТ</w:t>
            </w:r>
          </w:p>
        </w:tc>
        <w:tc>
          <w:tcPr>
            <w:tcW w:w="2673" w:type="dxa"/>
            <w:gridSpan w:val="2"/>
            <w:tcBorders>
              <w:top w:val="nil"/>
              <w:left w:val="nil"/>
              <w:bottom w:val="single" w:sz="4" w:space="0" w:color="auto"/>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Гарантийный срок хранения</w:t>
            </w:r>
          </w:p>
        </w:tc>
        <w:tc>
          <w:tcPr>
            <w:tcW w:w="2089" w:type="dxa"/>
            <w:gridSpan w:val="2"/>
            <w:tcBorders>
              <w:top w:val="single" w:sz="4" w:space="0" w:color="auto"/>
              <w:left w:val="single" w:sz="4" w:space="0" w:color="auto"/>
              <w:bottom w:val="single" w:sz="4" w:space="0" w:color="000000"/>
              <w:right w:val="single" w:sz="4" w:space="0" w:color="auto"/>
            </w:tcBorders>
          </w:tcPr>
          <w:p w:rsidR="00343059" w:rsidRDefault="00343059" w:rsidP="00F749CA">
            <w:pPr>
              <w:spacing w:after="0" w:line="240" w:lineRule="auto"/>
              <w:rPr>
                <w:rFonts w:ascii="Times New Roman" w:eastAsia="Times New Roman" w:hAnsi="Times New Roman"/>
                <w:bCs/>
                <w:sz w:val="24"/>
                <w:szCs w:val="24"/>
                <w:lang w:eastAsia="ru-RU"/>
              </w:rPr>
            </w:pPr>
          </w:p>
          <w:p w:rsidR="00343059" w:rsidRPr="000B6946" w:rsidRDefault="00343059" w:rsidP="00F749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Страна происхождения</w:t>
            </w: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r>
      <w:tr w:rsidR="00343059" w:rsidRPr="000B6946" w:rsidTr="000D51F1">
        <w:trPr>
          <w:trHeight w:val="11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1</w:t>
            </w:r>
          </w:p>
        </w:tc>
        <w:tc>
          <w:tcPr>
            <w:tcW w:w="1415" w:type="dxa"/>
            <w:gridSpan w:val="3"/>
            <w:tcBorders>
              <w:top w:val="nil"/>
              <w:left w:val="nil"/>
              <w:bottom w:val="single" w:sz="4" w:space="0" w:color="auto"/>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131" w:type="dxa"/>
            <w:tcBorders>
              <w:top w:val="nil"/>
              <w:left w:val="nil"/>
              <w:bottom w:val="single" w:sz="4" w:space="0" w:color="auto"/>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2673" w:type="dxa"/>
            <w:gridSpan w:val="2"/>
            <w:tcBorders>
              <w:top w:val="nil"/>
              <w:left w:val="nil"/>
              <w:bottom w:val="single" w:sz="4" w:space="0" w:color="auto"/>
              <w:right w:val="single" w:sz="4" w:space="0" w:color="auto"/>
            </w:tcBorders>
            <w:shd w:val="clear" w:color="auto" w:fill="auto"/>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2089" w:type="dxa"/>
            <w:gridSpan w:val="2"/>
            <w:tcBorders>
              <w:top w:val="nil"/>
              <w:left w:val="single" w:sz="4" w:space="0" w:color="auto"/>
              <w:bottom w:val="single" w:sz="4" w:space="0" w:color="auto"/>
              <w:right w:val="single" w:sz="4" w:space="0" w:color="auto"/>
            </w:tcBorders>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132" w:type="dxa"/>
            <w:tcBorders>
              <w:top w:val="nil"/>
              <w:left w:val="single" w:sz="4" w:space="0" w:color="auto"/>
              <w:bottom w:val="single" w:sz="4" w:space="0" w:color="auto"/>
              <w:right w:val="single" w:sz="4" w:space="0" w:color="auto"/>
            </w:tcBorders>
            <w:shd w:val="clear" w:color="000000" w:fill="FFFFFF"/>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896" w:type="dxa"/>
            <w:tcBorders>
              <w:top w:val="nil"/>
              <w:left w:val="nil"/>
              <w:bottom w:val="single" w:sz="4" w:space="0" w:color="auto"/>
              <w:right w:val="single" w:sz="4" w:space="0" w:color="auto"/>
            </w:tcBorders>
            <w:shd w:val="clear" w:color="000000" w:fill="FFFFFF"/>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r>
      <w:tr w:rsidR="00343059" w:rsidRPr="000B6946" w:rsidTr="00343059">
        <w:trPr>
          <w:trHeight w:val="367"/>
        </w:trPr>
        <w:tc>
          <w:tcPr>
            <w:tcW w:w="580"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131" w:type="dxa"/>
            <w:gridSpan w:val="2"/>
            <w:tcBorders>
              <w:top w:val="nil"/>
              <w:left w:val="nil"/>
              <w:bottom w:val="nil"/>
              <w:right w:val="nil"/>
            </w:tcBorders>
          </w:tcPr>
          <w:p w:rsidR="00343059" w:rsidRDefault="00343059" w:rsidP="00F749CA">
            <w:pPr>
              <w:spacing w:after="0" w:line="240" w:lineRule="auto"/>
              <w:jc w:val="center"/>
              <w:rPr>
                <w:rFonts w:ascii="Times New Roman" w:eastAsia="Times New Roman" w:hAnsi="Times New Roman"/>
                <w:bCs/>
                <w:sz w:val="24"/>
                <w:szCs w:val="24"/>
                <w:lang w:eastAsia="ru-RU"/>
              </w:rPr>
            </w:pPr>
          </w:p>
        </w:tc>
        <w:tc>
          <w:tcPr>
            <w:tcW w:w="13364" w:type="dxa"/>
            <w:gridSpan w:val="11"/>
            <w:tcBorders>
              <w:top w:val="nil"/>
              <w:left w:val="nil"/>
              <w:bottom w:val="nil"/>
              <w:right w:val="nil"/>
            </w:tcBorders>
            <w:shd w:val="clear" w:color="auto" w:fill="auto"/>
            <w:vAlign w:val="bottom"/>
            <w:hideMark/>
          </w:tcPr>
          <w:p w:rsidR="00343059" w:rsidRDefault="00343059" w:rsidP="00F749CA">
            <w:pPr>
              <w:spacing w:after="0" w:line="240" w:lineRule="auto"/>
              <w:jc w:val="center"/>
              <w:rPr>
                <w:rFonts w:ascii="Times New Roman" w:eastAsia="Times New Roman" w:hAnsi="Times New Roman"/>
                <w:bCs/>
                <w:sz w:val="24"/>
                <w:szCs w:val="24"/>
                <w:lang w:eastAsia="ru-RU"/>
              </w:rPr>
            </w:pPr>
          </w:p>
          <w:p w:rsidR="00343059" w:rsidRPr="000B6946" w:rsidRDefault="00343059" w:rsidP="00F749CA">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Сумма договора по приложению № 1: ___________________________________ (_______________________________) руб.</w:t>
            </w:r>
          </w:p>
        </w:tc>
      </w:tr>
      <w:tr w:rsidR="00343059" w:rsidRPr="000B6946" w:rsidTr="000D51F1">
        <w:trPr>
          <w:trHeight w:val="367"/>
        </w:trPr>
        <w:tc>
          <w:tcPr>
            <w:tcW w:w="580"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898"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933"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bottom w:val="nil"/>
              <w:right w:val="nil"/>
            </w:tcBorders>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132"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r>
      <w:tr w:rsidR="00343059" w:rsidRPr="000B6946" w:rsidTr="000D51F1">
        <w:trPr>
          <w:trHeight w:val="367"/>
        </w:trPr>
        <w:tc>
          <w:tcPr>
            <w:tcW w:w="580" w:type="dxa"/>
            <w:tcBorders>
              <w:top w:val="nil"/>
              <w:left w:val="nil"/>
              <w:bottom w:val="nil"/>
              <w:right w:val="nil"/>
            </w:tcBorders>
            <w:shd w:val="clear" w:color="auto" w:fill="auto"/>
            <w:noWrap/>
            <w:vAlign w:val="center"/>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bottom"/>
            <w:hideMark/>
          </w:tcPr>
          <w:p w:rsidR="00343059" w:rsidRPr="000B6946" w:rsidRDefault="00343059" w:rsidP="00F749CA">
            <w:pPr>
              <w:spacing w:after="0" w:line="240" w:lineRule="auto"/>
              <w:jc w:val="center"/>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noWrap/>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noWrap/>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bottom"/>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rsidR="00343059" w:rsidRPr="000B6946" w:rsidRDefault="00343059" w:rsidP="00F749CA">
            <w:pPr>
              <w:spacing w:after="0" w:line="240" w:lineRule="auto"/>
              <w:jc w:val="right"/>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bottom"/>
            <w:hideMark/>
          </w:tcPr>
          <w:p w:rsidR="00343059" w:rsidRPr="000B6946" w:rsidRDefault="00343059" w:rsidP="00F749CA">
            <w:pPr>
              <w:spacing w:after="0" w:line="240" w:lineRule="auto"/>
              <w:jc w:val="right"/>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bottom"/>
            <w:hideMark/>
          </w:tcPr>
          <w:p w:rsidR="00343059" w:rsidRPr="000B6946" w:rsidRDefault="00343059" w:rsidP="00F749CA">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343059" w:rsidRPr="000B6946" w:rsidRDefault="00343059" w:rsidP="00F749CA">
            <w:pPr>
              <w:spacing w:after="0" w:line="240" w:lineRule="auto"/>
              <w:jc w:val="right"/>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r>
      <w:tr w:rsidR="00343059" w:rsidRPr="000B6946" w:rsidTr="00343059">
        <w:trPr>
          <w:trHeight w:val="367"/>
        </w:trPr>
        <w:tc>
          <w:tcPr>
            <w:tcW w:w="5957" w:type="dxa"/>
            <w:gridSpan w:val="7"/>
            <w:vMerge w:val="restart"/>
            <w:tcBorders>
              <w:top w:val="nil"/>
              <w:left w:val="nil"/>
              <w:right w:val="nil"/>
            </w:tcBorders>
            <w:shd w:val="clear" w:color="auto" w:fill="auto"/>
            <w:noWrap/>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Заказчик:</w:t>
            </w:r>
          </w:p>
          <w:p w:rsidR="00343059" w:rsidRPr="000B6946" w:rsidRDefault="00343059" w:rsidP="00F749CA">
            <w:pPr>
              <w:spacing w:after="0" w:line="240" w:lineRule="auto"/>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АО "</w:t>
            </w:r>
            <w:proofErr w:type="spellStart"/>
            <w:r w:rsidRPr="000B6946">
              <w:rPr>
                <w:rFonts w:ascii="Times New Roman" w:eastAsia="Times New Roman" w:hAnsi="Times New Roman"/>
                <w:bCs/>
                <w:sz w:val="24"/>
                <w:szCs w:val="24"/>
                <w:lang w:eastAsia="ru-RU"/>
              </w:rPr>
              <w:t>Саханефтегазсбыт</w:t>
            </w:r>
            <w:proofErr w:type="spellEnd"/>
            <w:r w:rsidRPr="000B6946">
              <w:rPr>
                <w:rFonts w:ascii="Times New Roman" w:eastAsia="Times New Roman" w:hAnsi="Times New Roman"/>
                <w:bCs/>
                <w:sz w:val="24"/>
                <w:szCs w:val="24"/>
                <w:lang w:eastAsia="ru-RU"/>
              </w:rPr>
              <w:t>"</w:t>
            </w:r>
          </w:p>
        </w:tc>
        <w:tc>
          <w:tcPr>
            <w:tcW w:w="740"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right w:val="nil"/>
            </w:tcBorders>
          </w:tcPr>
          <w:p w:rsidR="00343059" w:rsidRDefault="00343059" w:rsidP="00F749CA">
            <w:pPr>
              <w:spacing w:after="0" w:line="240" w:lineRule="auto"/>
              <w:rPr>
                <w:rFonts w:ascii="Times New Roman" w:eastAsia="Times New Roman" w:hAnsi="Times New Roman"/>
                <w:bCs/>
                <w:sz w:val="24"/>
                <w:szCs w:val="24"/>
                <w:lang w:eastAsia="ru-RU"/>
              </w:rPr>
            </w:pPr>
          </w:p>
        </w:tc>
        <w:tc>
          <w:tcPr>
            <w:tcW w:w="6289" w:type="dxa"/>
            <w:gridSpan w:val="4"/>
            <w:vMerge w:val="restart"/>
            <w:tcBorders>
              <w:top w:val="nil"/>
              <w:left w:val="nil"/>
              <w:right w:val="nil"/>
            </w:tcBorders>
            <w:shd w:val="clear" w:color="auto" w:fill="auto"/>
            <w:noWrap/>
            <w:vAlign w:val="bottom"/>
            <w:hideMark/>
          </w:tcPr>
          <w:p w:rsidR="00343059" w:rsidRDefault="00343059" w:rsidP="00F749CA">
            <w:pPr>
              <w:spacing w:after="0" w:line="240" w:lineRule="auto"/>
              <w:rPr>
                <w:rFonts w:ascii="Times New Roman" w:eastAsia="Times New Roman" w:hAnsi="Times New Roman"/>
                <w:bCs/>
                <w:sz w:val="24"/>
                <w:szCs w:val="24"/>
                <w:lang w:eastAsia="ru-RU"/>
              </w:rPr>
            </w:pPr>
          </w:p>
          <w:p w:rsidR="00343059" w:rsidRPr="000B6946" w:rsidRDefault="00343059" w:rsidP="00F749CA">
            <w:pPr>
              <w:spacing w:after="0" w:line="240" w:lineRule="auto"/>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Поставщик:</w:t>
            </w:r>
          </w:p>
          <w:p w:rsidR="00343059" w:rsidRPr="000B6946" w:rsidRDefault="00343059" w:rsidP="00F749C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________________________</w:t>
            </w:r>
          </w:p>
          <w:p w:rsidR="00343059" w:rsidRPr="000B6946" w:rsidRDefault="00343059" w:rsidP="00F749CA">
            <w:pPr>
              <w:spacing w:after="0" w:line="240" w:lineRule="auto"/>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p w:rsidR="00343059" w:rsidRPr="000B6946" w:rsidRDefault="00343059" w:rsidP="00F749CA">
            <w:pPr>
              <w:spacing w:after="0" w:line="240" w:lineRule="auto"/>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p w:rsidR="00343059" w:rsidRPr="000B6946" w:rsidRDefault="00343059" w:rsidP="00F749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    _____________________________</w:t>
            </w:r>
          </w:p>
          <w:p w:rsidR="00343059" w:rsidRPr="000B6946" w:rsidRDefault="00343059" w:rsidP="00F749CA">
            <w:pPr>
              <w:spacing w:after="0" w:line="240" w:lineRule="auto"/>
              <w:rPr>
                <w:rFonts w:ascii="Times New Roman" w:eastAsia="Times New Roman" w:hAnsi="Times New Roman"/>
                <w:bCs/>
                <w:sz w:val="24"/>
                <w:szCs w:val="24"/>
                <w:lang w:eastAsia="ru-RU"/>
              </w:rPr>
            </w:pPr>
            <w:r w:rsidRPr="000B6946">
              <w:rPr>
                <w:rFonts w:ascii="Times New Roman" w:eastAsia="Times New Roman" w:hAnsi="Times New Roman"/>
                <w:sz w:val="24"/>
                <w:szCs w:val="24"/>
                <w:lang w:eastAsia="ru-RU"/>
              </w:rPr>
              <w:t> </w:t>
            </w:r>
          </w:p>
        </w:tc>
      </w:tr>
      <w:tr w:rsidR="00343059" w:rsidRPr="000B6946" w:rsidTr="00343059">
        <w:trPr>
          <w:trHeight w:val="367"/>
        </w:trPr>
        <w:tc>
          <w:tcPr>
            <w:tcW w:w="5957" w:type="dxa"/>
            <w:gridSpan w:val="7"/>
            <w:vMerge/>
            <w:tcBorders>
              <w:left w:val="nil"/>
              <w:right w:val="nil"/>
            </w:tcBorders>
            <w:shd w:val="clear" w:color="auto" w:fill="auto"/>
            <w:noWrap/>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r>
      <w:tr w:rsidR="00343059" w:rsidRPr="000B6946" w:rsidTr="00343059">
        <w:trPr>
          <w:trHeight w:val="367"/>
        </w:trPr>
        <w:tc>
          <w:tcPr>
            <w:tcW w:w="5957" w:type="dxa"/>
            <w:gridSpan w:val="7"/>
            <w:vMerge/>
            <w:tcBorders>
              <w:left w:val="nil"/>
              <w:bottom w:val="nil"/>
              <w:right w:val="nil"/>
            </w:tcBorders>
            <w:shd w:val="clear" w:color="auto" w:fill="auto"/>
            <w:noWrap/>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r>
      <w:tr w:rsidR="00343059" w:rsidRPr="000B6946" w:rsidTr="00343059">
        <w:trPr>
          <w:trHeight w:val="367"/>
        </w:trPr>
        <w:tc>
          <w:tcPr>
            <w:tcW w:w="5957" w:type="dxa"/>
            <w:gridSpan w:val="7"/>
            <w:vMerge w:val="restart"/>
            <w:tcBorders>
              <w:top w:val="nil"/>
              <w:left w:val="nil"/>
              <w:right w:val="nil"/>
            </w:tcBorders>
            <w:shd w:val="clear" w:color="auto" w:fill="auto"/>
            <w:noWrap/>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___________</w:t>
            </w:r>
            <w:r>
              <w:rPr>
                <w:rFonts w:ascii="Times New Roman" w:eastAsia="Times New Roman" w:hAnsi="Times New Roman"/>
                <w:bCs/>
                <w:sz w:val="24"/>
                <w:szCs w:val="24"/>
                <w:lang w:eastAsia="ru-RU"/>
              </w:rPr>
              <w:t>___________________ В.Н. Лебедев</w:t>
            </w:r>
          </w:p>
        </w:tc>
        <w:tc>
          <w:tcPr>
            <w:tcW w:w="740"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r>
      <w:tr w:rsidR="00343059" w:rsidRPr="000B6946" w:rsidTr="00343059">
        <w:trPr>
          <w:trHeight w:val="367"/>
        </w:trPr>
        <w:tc>
          <w:tcPr>
            <w:tcW w:w="5957" w:type="dxa"/>
            <w:gridSpan w:val="7"/>
            <w:vMerge/>
            <w:tcBorders>
              <w:left w:val="nil"/>
              <w:bottom w:val="nil"/>
              <w:right w:val="nil"/>
            </w:tcBorders>
            <w:shd w:val="clear" w:color="auto" w:fill="auto"/>
            <w:noWrap/>
            <w:vAlign w:val="center"/>
            <w:hideMark/>
          </w:tcPr>
          <w:p w:rsidR="00343059" w:rsidRPr="000B6946" w:rsidRDefault="00343059" w:rsidP="00F749CA">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rsidR="00343059" w:rsidRPr="000B6946" w:rsidRDefault="00343059" w:rsidP="00F749CA">
            <w:pPr>
              <w:spacing w:after="0" w:line="240" w:lineRule="auto"/>
              <w:rPr>
                <w:rFonts w:ascii="Times New Roman" w:eastAsia="Times New Roman" w:hAnsi="Times New Roman"/>
                <w:sz w:val="24"/>
                <w:szCs w:val="24"/>
                <w:lang w:eastAsia="ru-RU"/>
              </w:rPr>
            </w:pPr>
          </w:p>
        </w:tc>
        <w:tc>
          <w:tcPr>
            <w:tcW w:w="2089" w:type="dxa"/>
            <w:gridSpan w:val="2"/>
            <w:tcBorders>
              <w:left w:val="nil"/>
              <w:bottom w:val="nil"/>
              <w:right w:val="nil"/>
            </w:tcBorders>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c>
          <w:tcPr>
            <w:tcW w:w="6289" w:type="dxa"/>
            <w:gridSpan w:val="4"/>
            <w:vMerge/>
            <w:tcBorders>
              <w:left w:val="nil"/>
              <w:bottom w:val="nil"/>
              <w:right w:val="nil"/>
            </w:tcBorders>
            <w:shd w:val="clear" w:color="auto" w:fill="auto"/>
            <w:noWrap/>
            <w:vAlign w:val="bottom"/>
            <w:hideMark/>
          </w:tcPr>
          <w:p w:rsidR="00343059" w:rsidRPr="000B6946" w:rsidRDefault="00343059" w:rsidP="00F749CA">
            <w:pPr>
              <w:spacing w:after="0" w:line="240" w:lineRule="auto"/>
              <w:jc w:val="center"/>
              <w:rPr>
                <w:rFonts w:ascii="Times New Roman" w:eastAsia="Times New Roman" w:hAnsi="Times New Roman"/>
                <w:sz w:val="24"/>
                <w:szCs w:val="24"/>
                <w:lang w:eastAsia="ru-RU"/>
              </w:rPr>
            </w:pPr>
          </w:p>
        </w:tc>
      </w:tr>
    </w:tbl>
    <w:p w:rsidR="00410C74" w:rsidRPr="00410C74" w:rsidRDefault="00410C74" w:rsidP="00410C74">
      <w:pPr>
        <w:sectPr w:rsidR="00410C74" w:rsidRPr="00410C74" w:rsidSect="00B549D9">
          <w:footerReference w:type="default" r:id="rId14"/>
          <w:pgSz w:w="16838" w:h="11906" w:orient="landscape" w:code="9"/>
          <w:pgMar w:top="1134" w:right="709" w:bottom="709" w:left="1134" w:header="680" w:footer="188" w:gutter="0"/>
          <w:cols w:space="708"/>
          <w:docGrid w:linePitch="381"/>
        </w:sectPr>
      </w:pPr>
    </w:p>
    <w:p w:rsidR="00410C74" w:rsidRPr="00410C74" w:rsidRDefault="00410C74" w:rsidP="00410C74">
      <w:pPr>
        <w:spacing w:after="0" w:line="360" w:lineRule="auto"/>
        <w:ind w:firstLine="567"/>
        <w:jc w:val="right"/>
        <w:rPr>
          <w:rFonts w:ascii="Times New Roman" w:eastAsia="Times New Roman" w:hAnsi="Times New Roman"/>
          <w:lang w:eastAsia="ru-RU"/>
        </w:rPr>
      </w:pPr>
      <w:r w:rsidRPr="00410C74">
        <w:rPr>
          <w:rFonts w:ascii="Times New Roman" w:eastAsia="Times New Roman" w:hAnsi="Times New Roman"/>
          <w:lang w:eastAsia="ru-RU"/>
        </w:rPr>
        <w:lastRenderedPageBreak/>
        <w:t>Приложение № 2</w:t>
      </w:r>
    </w:p>
    <w:p w:rsidR="00410C74" w:rsidRPr="00410C74" w:rsidRDefault="00410C74" w:rsidP="00410C74">
      <w:pPr>
        <w:autoSpaceDE w:val="0"/>
        <w:autoSpaceDN w:val="0"/>
        <w:spacing w:after="0" w:line="216" w:lineRule="auto"/>
        <w:jc w:val="right"/>
        <w:rPr>
          <w:rFonts w:ascii="Times New Roman" w:eastAsia="Arial Unicode MS" w:hAnsi="Times New Roman"/>
          <w:color w:val="000000"/>
          <w:lang w:eastAsia="ru-RU"/>
        </w:rPr>
      </w:pPr>
      <w:r w:rsidRPr="00410C74">
        <w:rPr>
          <w:rFonts w:ascii="Times New Roman" w:eastAsia="Arial Unicode MS" w:hAnsi="Times New Roman"/>
          <w:bCs/>
          <w:color w:val="000000"/>
          <w:lang w:eastAsia="ru-RU"/>
        </w:rPr>
        <w:t>к Договору №</w:t>
      </w:r>
      <w:r w:rsidRPr="00410C74">
        <w:rPr>
          <w:rFonts w:ascii="Times New Roman" w:eastAsia="Arial Unicode MS" w:hAnsi="Times New Roman"/>
          <w:color w:val="000000"/>
          <w:lang w:eastAsia="ru-RU"/>
        </w:rPr>
        <w:t xml:space="preserve"> ________</w:t>
      </w:r>
    </w:p>
    <w:p w:rsidR="00410C74" w:rsidRPr="00410C74" w:rsidRDefault="00410C74" w:rsidP="00410C74">
      <w:pPr>
        <w:spacing w:after="120" w:line="216" w:lineRule="auto"/>
        <w:ind w:firstLine="567"/>
        <w:jc w:val="right"/>
        <w:rPr>
          <w:rFonts w:ascii="Times New Roman" w:eastAsia="Times New Roman" w:hAnsi="Times New Roman"/>
          <w:color w:val="000000"/>
          <w:lang w:eastAsia="ru-RU"/>
        </w:rPr>
      </w:pPr>
      <w:r w:rsidRPr="00410C74">
        <w:rPr>
          <w:rFonts w:ascii="Times New Roman" w:eastAsia="Times New Roman" w:hAnsi="Times New Roman"/>
          <w:color w:val="000000"/>
          <w:lang w:eastAsia="ru-RU"/>
        </w:rPr>
        <w:t>«___»__________20___ г.</w:t>
      </w:r>
    </w:p>
    <w:p w:rsidR="00410C74" w:rsidRPr="00410C74" w:rsidRDefault="00410C74" w:rsidP="00410C74">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rsidR="00410C74" w:rsidRPr="00410C74" w:rsidRDefault="00410C74" w:rsidP="00410C74">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rsidR="00410C74" w:rsidRPr="00410C74" w:rsidRDefault="00410C74" w:rsidP="00410C74">
      <w:pPr>
        <w:tabs>
          <w:tab w:val="left" w:pos="0"/>
        </w:tabs>
        <w:spacing w:after="0" w:line="360" w:lineRule="auto"/>
        <w:ind w:firstLine="567"/>
        <w:jc w:val="center"/>
        <w:rPr>
          <w:rFonts w:ascii="Times New Roman" w:hAnsi="Times New Roman"/>
          <w:b/>
          <w:sz w:val="24"/>
          <w:szCs w:val="24"/>
          <w:lang w:eastAsia="ru-RU"/>
        </w:rPr>
      </w:pPr>
      <w:r w:rsidRPr="00410C74">
        <w:rPr>
          <w:rFonts w:ascii="Times New Roman" w:hAnsi="Times New Roman"/>
          <w:b/>
          <w:sz w:val="24"/>
          <w:szCs w:val="24"/>
          <w:lang w:eastAsia="ru-RU"/>
        </w:rPr>
        <w:t xml:space="preserve">Заявление о добросовестности </w:t>
      </w:r>
    </w:p>
    <w:p w:rsidR="00410C74" w:rsidRPr="00410C74" w:rsidRDefault="00410C74" w:rsidP="00410C74">
      <w:pPr>
        <w:tabs>
          <w:tab w:val="left" w:pos="0"/>
        </w:tabs>
        <w:spacing w:after="0" w:line="360" w:lineRule="auto"/>
        <w:ind w:firstLine="709"/>
        <w:jc w:val="both"/>
        <w:rPr>
          <w:rFonts w:ascii="Times New Roman" w:hAnsi="Times New Roman"/>
          <w:sz w:val="24"/>
          <w:szCs w:val="24"/>
          <w:lang w:eastAsia="ru-RU"/>
        </w:rPr>
      </w:pPr>
    </w:p>
    <w:p w:rsidR="00410C74" w:rsidRPr="00410C74" w:rsidRDefault="00410C74" w:rsidP="00410C74">
      <w:pPr>
        <w:widowControl w:val="0"/>
        <w:spacing w:after="0" w:line="360" w:lineRule="auto"/>
        <w:ind w:firstLine="567"/>
        <w:jc w:val="both"/>
        <w:rPr>
          <w:rFonts w:ascii="Times New Roman" w:eastAsia="Times New Roman" w:hAnsi="Times New Roman"/>
          <w:color w:val="000000"/>
          <w:sz w:val="24"/>
          <w:szCs w:val="24"/>
          <w:lang w:eastAsia="ru-RU"/>
        </w:rPr>
      </w:pPr>
      <w:r w:rsidRPr="00410C74">
        <w:rPr>
          <w:rFonts w:ascii="Times New Roman" w:eastAsia="Times New Roman" w:hAnsi="Times New Roman"/>
          <w:color w:val="000000"/>
          <w:sz w:val="24"/>
          <w:szCs w:val="24"/>
          <w:lang w:eastAsia="ru-RU"/>
        </w:rPr>
        <w:t xml:space="preserve">г. Якутск                                                                                             </w:t>
      </w:r>
      <w:proofErr w:type="gramStart"/>
      <w:r w:rsidRPr="00410C74">
        <w:rPr>
          <w:rFonts w:ascii="Times New Roman" w:eastAsia="Times New Roman" w:hAnsi="Times New Roman"/>
          <w:color w:val="000000"/>
          <w:sz w:val="24"/>
          <w:szCs w:val="24"/>
          <w:lang w:eastAsia="ru-RU"/>
        </w:rPr>
        <w:t xml:space="preserve">   «</w:t>
      </w:r>
      <w:proofErr w:type="gramEnd"/>
      <w:r w:rsidRPr="00410C74">
        <w:rPr>
          <w:rFonts w:ascii="Times New Roman" w:eastAsia="Times New Roman" w:hAnsi="Times New Roman"/>
          <w:color w:val="000000"/>
          <w:sz w:val="24"/>
          <w:szCs w:val="24"/>
          <w:lang w:eastAsia="ru-RU"/>
        </w:rPr>
        <w:t>____» __________ 20__ г.</w:t>
      </w:r>
    </w:p>
    <w:p w:rsidR="00410C74" w:rsidRPr="00410C74" w:rsidRDefault="00410C74" w:rsidP="00410C74">
      <w:pPr>
        <w:tabs>
          <w:tab w:val="left" w:pos="0"/>
          <w:tab w:val="left" w:pos="567"/>
        </w:tabs>
        <w:spacing w:after="0" w:line="360" w:lineRule="auto"/>
        <w:ind w:firstLine="709"/>
        <w:jc w:val="both"/>
        <w:rPr>
          <w:rFonts w:ascii="Times New Roman" w:hAnsi="Times New Roman"/>
          <w:sz w:val="24"/>
          <w:szCs w:val="24"/>
          <w:lang w:eastAsia="ru-RU"/>
        </w:rPr>
      </w:pPr>
      <w:r w:rsidRPr="00410C74">
        <w:rPr>
          <w:rFonts w:ascii="Times New Roman" w:hAnsi="Times New Roman"/>
          <w:sz w:val="24"/>
          <w:szCs w:val="24"/>
          <w:lang w:eastAsia="ru-RU"/>
        </w:rPr>
        <w:t>Настоящим _______________________________</w:t>
      </w:r>
      <w:r w:rsidRPr="00410C74">
        <w:rPr>
          <w:rFonts w:ascii="Times New Roman" w:eastAsia="Times New Roman" w:hAnsi="Times New Roman"/>
          <w:snapToGrid w:val="0"/>
          <w:color w:val="00000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410C74">
        <w:rPr>
          <w:rFonts w:ascii="Times New Roman" w:hAnsi="Times New Roman"/>
          <w:sz w:val="24"/>
          <w:szCs w:val="24"/>
          <w:lang w:eastAsia="ru-RU"/>
        </w:rPr>
        <w:t xml:space="preserve">, гарантирует и подтверждает, что на момент заключения Договора между </w:t>
      </w:r>
      <w:r w:rsidRPr="00410C74">
        <w:rPr>
          <w:rFonts w:ascii="Times New Roman" w:eastAsia="Times New Roman" w:hAnsi="Times New Roman"/>
          <w:snapToGrid w:val="0"/>
          <w:color w:val="000000"/>
          <w:sz w:val="24"/>
          <w:szCs w:val="24"/>
          <w:lang w:eastAsia="ru-RU"/>
        </w:rPr>
        <w:t>Поставщиком</w:t>
      </w:r>
      <w:r w:rsidRPr="00410C74">
        <w:rPr>
          <w:rFonts w:ascii="Times New Roman" w:hAnsi="Times New Roman"/>
          <w:sz w:val="24"/>
          <w:szCs w:val="24"/>
          <w:lang w:eastAsia="ru-RU"/>
        </w:rPr>
        <w:t xml:space="preserve"> и АО «</w:t>
      </w:r>
      <w:proofErr w:type="spellStart"/>
      <w:r w:rsidRPr="00410C74">
        <w:rPr>
          <w:rFonts w:ascii="Times New Roman" w:hAnsi="Times New Roman"/>
          <w:sz w:val="24"/>
          <w:szCs w:val="24"/>
          <w:lang w:eastAsia="ru-RU"/>
        </w:rPr>
        <w:t>Саханефтегазсбыт</w:t>
      </w:r>
      <w:proofErr w:type="spellEnd"/>
      <w:r w:rsidRPr="00410C74">
        <w:rPr>
          <w:rFonts w:ascii="Times New Roman" w:hAnsi="Times New Roman"/>
          <w:sz w:val="24"/>
          <w:szCs w:val="24"/>
          <w:lang w:eastAsia="ru-RU"/>
        </w:rPr>
        <w:t>»</w:t>
      </w:r>
      <w:r w:rsidRPr="00410C74">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 именуемое в дальнейшем «Заказчик»</w:t>
      </w:r>
      <w:r w:rsidRPr="00410C74">
        <w:rPr>
          <w:rFonts w:ascii="Times New Roman" w:hAnsi="Times New Roman"/>
          <w:sz w:val="24"/>
          <w:szCs w:val="24"/>
          <w:lang w:eastAsia="ru-RU"/>
        </w:rPr>
        <w:t>:</w:t>
      </w:r>
    </w:p>
    <w:p w:rsidR="00410C74" w:rsidRPr="00410C74" w:rsidRDefault="00410C74" w:rsidP="006E22B3">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410C74">
        <w:rPr>
          <w:rFonts w:ascii="Times New Roman" w:eastAsia="Times New Roman" w:hAnsi="Times New Roman"/>
          <w:snapToGrid w:val="0"/>
          <w:color w:val="000000"/>
          <w:sz w:val="24"/>
          <w:szCs w:val="24"/>
          <w:lang w:eastAsia="ru-RU"/>
        </w:rPr>
        <w:t>Поставщик</w:t>
      </w:r>
      <w:r w:rsidRPr="00410C74">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410C74">
        <w:rPr>
          <w:rFonts w:ascii="Times New Roman" w:eastAsia="Times New Roman" w:hAnsi="Times New Roman"/>
          <w:sz w:val="24"/>
          <w:szCs w:val="24"/>
          <w:lang w:eastAsia="ru-RU"/>
        </w:rPr>
        <w:t>___________</w:t>
      </w:r>
      <w:r w:rsidRPr="00410C74">
        <w:rPr>
          <w:rFonts w:ascii="Times New Roman" w:hAnsi="Times New Roman"/>
          <w:sz w:val="24"/>
          <w:szCs w:val="24"/>
          <w:lang w:eastAsia="ru-RU"/>
        </w:rPr>
        <w:t>, ОКПО__________, ИНН _________ и КПП ____________.</w:t>
      </w:r>
    </w:p>
    <w:p w:rsidR="00410C74" w:rsidRPr="00410C74" w:rsidRDefault="00410C74" w:rsidP="006E22B3">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410C74">
        <w:rPr>
          <w:rFonts w:ascii="Times New Roman" w:eastAsia="Times New Roman" w:hAnsi="Times New Roman"/>
          <w:snapToGrid w:val="0"/>
          <w:color w:val="000000"/>
          <w:sz w:val="24"/>
          <w:szCs w:val="24"/>
          <w:lang w:eastAsia="ru-RU"/>
        </w:rPr>
        <w:t>Поставщик</w:t>
      </w:r>
      <w:r w:rsidRPr="00410C74">
        <w:rPr>
          <w:rFonts w:ascii="Times New Roman" w:hAnsi="Times New Roman"/>
          <w:sz w:val="24"/>
          <w:szCs w:val="24"/>
          <w:lang w:eastAsia="ru-RU"/>
        </w:rPr>
        <w:t xml:space="preserve"> гарантирует, что все</w:t>
      </w:r>
      <w:r w:rsidRPr="00410C74">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rsidR="00410C74" w:rsidRPr="00410C74" w:rsidRDefault="00410C74" w:rsidP="006E22B3">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410C74">
        <w:rPr>
          <w:rFonts w:ascii="Times New Roman" w:eastAsia="Times New Roman" w:hAnsi="Times New Roman"/>
          <w:snapToGrid w:val="0"/>
          <w:color w:val="000000"/>
          <w:sz w:val="24"/>
          <w:szCs w:val="24"/>
          <w:lang w:eastAsia="ru-RU"/>
        </w:rPr>
        <w:t>Поставщик</w:t>
      </w:r>
      <w:r w:rsidRPr="00410C74">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410C74">
        <w:rPr>
          <w:rFonts w:ascii="Times New Roman" w:eastAsia="Times New Roman" w:hAnsi="Times New Roman"/>
          <w:snapToGrid w:val="0"/>
          <w:color w:val="000000"/>
          <w:sz w:val="24"/>
          <w:szCs w:val="24"/>
          <w:lang w:eastAsia="ru-RU"/>
        </w:rPr>
        <w:t>Поставщик</w:t>
      </w:r>
      <w:r w:rsidRPr="00410C74">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410C74" w:rsidRPr="00410C74" w:rsidRDefault="00410C74" w:rsidP="006E22B3">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410C74">
        <w:rPr>
          <w:rFonts w:ascii="Times New Roman" w:eastAsia="Times New Roman" w:hAnsi="Times New Roman"/>
          <w:snapToGrid w:val="0"/>
          <w:color w:val="000000"/>
          <w:sz w:val="24"/>
          <w:szCs w:val="24"/>
          <w:lang w:eastAsia="ru-RU"/>
        </w:rPr>
        <w:t>Поставщик</w:t>
      </w:r>
      <w:r w:rsidRPr="00410C74">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410C74">
        <w:rPr>
          <w:rFonts w:ascii="Times New Roman" w:eastAsia="Times New Roman" w:hAnsi="Times New Roman"/>
          <w:snapToGrid w:val="0"/>
          <w:color w:val="000000"/>
          <w:sz w:val="24"/>
          <w:szCs w:val="24"/>
          <w:lang w:eastAsia="ru-RU"/>
        </w:rPr>
        <w:t>Поставщика</w:t>
      </w:r>
      <w:r w:rsidRPr="00410C74">
        <w:rPr>
          <w:rFonts w:ascii="Times New Roman" w:hAnsi="Times New Roman"/>
          <w:sz w:val="24"/>
          <w:szCs w:val="24"/>
          <w:lang w:eastAsia="ru-RU"/>
        </w:rPr>
        <w:t xml:space="preserve">. </w:t>
      </w:r>
    </w:p>
    <w:p w:rsidR="00410C74" w:rsidRPr="00410C74" w:rsidRDefault="00410C74" w:rsidP="006E22B3">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410C74">
        <w:rPr>
          <w:rFonts w:ascii="Times New Roman" w:eastAsia="Times New Roman" w:hAnsi="Times New Roman"/>
          <w:snapToGrid w:val="0"/>
          <w:color w:val="000000"/>
          <w:sz w:val="24"/>
          <w:szCs w:val="24"/>
          <w:lang w:eastAsia="ru-RU"/>
        </w:rPr>
        <w:t>Поставщик</w:t>
      </w:r>
      <w:r w:rsidRPr="00410C74">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410C74">
        <w:rPr>
          <w:rFonts w:ascii="Times New Roman" w:eastAsia="Times New Roman" w:hAnsi="Times New Roman"/>
          <w:snapToGrid w:val="0"/>
          <w:color w:val="000000"/>
          <w:sz w:val="24"/>
          <w:szCs w:val="24"/>
          <w:lang w:eastAsia="ru-RU"/>
        </w:rPr>
        <w:t>Поставщиком</w:t>
      </w:r>
      <w:r w:rsidRPr="00410C74">
        <w:rPr>
          <w:rFonts w:ascii="Times New Roman" w:hAnsi="Times New Roman"/>
          <w:sz w:val="24"/>
          <w:szCs w:val="24"/>
          <w:lang w:eastAsia="ru-RU"/>
        </w:rPr>
        <w:t xml:space="preserve"> обязательств как надлежаще исполненных.</w:t>
      </w:r>
    </w:p>
    <w:p w:rsidR="00410C74" w:rsidRPr="00410C74" w:rsidRDefault="00410C74" w:rsidP="006E22B3">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410C74">
        <w:rPr>
          <w:rFonts w:ascii="Times New Roman" w:eastAsia="Times New Roman" w:hAnsi="Times New Roman"/>
          <w:snapToGrid w:val="0"/>
          <w:color w:val="000000"/>
          <w:sz w:val="24"/>
          <w:szCs w:val="24"/>
          <w:lang w:eastAsia="ru-RU"/>
        </w:rPr>
        <w:t>Поставщик</w:t>
      </w:r>
      <w:r w:rsidRPr="00410C74">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410C74">
        <w:t xml:space="preserve"> </w:t>
      </w:r>
      <w:r w:rsidRPr="00410C74">
        <w:rPr>
          <w:rFonts w:ascii="Times New Roman" w:hAnsi="Times New Roman"/>
          <w:sz w:val="24"/>
          <w:szCs w:val="24"/>
          <w:lang w:eastAsia="ru-RU"/>
        </w:rPr>
        <w:t xml:space="preserve">и другие налоги, предусмотренные НК РФ. </w:t>
      </w:r>
    </w:p>
    <w:p w:rsidR="00410C74" w:rsidRPr="00410C74" w:rsidRDefault="00410C74" w:rsidP="006E22B3">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410C74">
        <w:rPr>
          <w:rFonts w:ascii="Times New Roman" w:eastAsia="Times New Roman" w:hAnsi="Times New Roman"/>
          <w:snapToGrid w:val="0"/>
          <w:color w:val="000000"/>
          <w:sz w:val="24"/>
          <w:szCs w:val="24"/>
          <w:lang w:eastAsia="ru-RU"/>
        </w:rPr>
        <w:t>Поставщик</w:t>
      </w:r>
      <w:r w:rsidRPr="00410C74">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410C74" w:rsidRPr="00410C74" w:rsidRDefault="00410C74" w:rsidP="00410C74">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298"/>
      </w:tblGrid>
      <w:tr w:rsidR="00410C74" w:rsidRPr="00410C74" w:rsidTr="00B549D9">
        <w:trPr>
          <w:trHeight w:val="1777"/>
        </w:trPr>
        <w:tc>
          <w:tcPr>
            <w:tcW w:w="5298" w:type="dxa"/>
            <w:tcBorders>
              <w:top w:val="single" w:sz="4" w:space="0" w:color="000000"/>
              <w:left w:val="single" w:sz="4" w:space="0" w:color="000000"/>
              <w:bottom w:val="single" w:sz="4" w:space="0" w:color="000000"/>
              <w:right w:val="single" w:sz="4" w:space="0" w:color="000000"/>
            </w:tcBorders>
          </w:tcPr>
          <w:p w:rsidR="00410C74" w:rsidRPr="00410C74" w:rsidRDefault="00410C74" w:rsidP="00410C74">
            <w:pPr>
              <w:snapToGrid w:val="0"/>
              <w:spacing w:after="0" w:line="360" w:lineRule="auto"/>
              <w:ind w:firstLine="567"/>
              <w:jc w:val="both"/>
              <w:rPr>
                <w:rFonts w:ascii="Times New Roman" w:eastAsia="Times New Roman" w:hAnsi="Times New Roman"/>
                <w:b/>
                <w:color w:val="000000"/>
                <w:sz w:val="24"/>
                <w:szCs w:val="24"/>
                <w:lang w:eastAsia="ru-RU"/>
              </w:rPr>
            </w:pPr>
            <w:r w:rsidRPr="00410C74">
              <w:rPr>
                <w:rFonts w:ascii="Times New Roman" w:eastAsia="Times New Roman" w:hAnsi="Times New Roman"/>
                <w:b/>
                <w:color w:val="000000"/>
                <w:sz w:val="24"/>
                <w:szCs w:val="24"/>
                <w:lang w:eastAsia="ru-RU"/>
              </w:rPr>
              <w:t>«</w:t>
            </w:r>
            <w:r w:rsidRPr="00410C74">
              <w:rPr>
                <w:rFonts w:ascii="Times New Roman" w:eastAsia="Times New Roman" w:hAnsi="Times New Roman"/>
                <w:b/>
                <w:snapToGrid w:val="0"/>
                <w:color w:val="000000"/>
                <w:sz w:val="24"/>
                <w:szCs w:val="24"/>
                <w:lang w:eastAsia="ru-RU"/>
              </w:rPr>
              <w:t>Поставщик</w:t>
            </w:r>
            <w:r w:rsidRPr="00410C74">
              <w:rPr>
                <w:rFonts w:ascii="Times New Roman" w:eastAsia="Times New Roman" w:hAnsi="Times New Roman"/>
                <w:b/>
                <w:color w:val="000000"/>
                <w:sz w:val="24"/>
                <w:szCs w:val="24"/>
                <w:lang w:eastAsia="ru-RU"/>
              </w:rPr>
              <w:t>»</w:t>
            </w:r>
          </w:p>
          <w:p w:rsidR="00410C74" w:rsidRPr="00410C74" w:rsidRDefault="00410C74" w:rsidP="00410C74">
            <w:pPr>
              <w:spacing w:after="0" w:line="360" w:lineRule="auto"/>
              <w:ind w:firstLine="567"/>
              <w:jc w:val="both"/>
              <w:rPr>
                <w:rFonts w:ascii="Times New Roman" w:eastAsia="Times New Roman" w:hAnsi="Times New Roman"/>
                <w:color w:val="000000"/>
                <w:sz w:val="24"/>
                <w:szCs w:val="24"/>
                <w:lang w:eastAsia="ru-RU"/>
              </w:rPr>
            </w:pPr>
            <w:r w:rsidRPr="00410C74">
              <w:rPr>
                <w:rFonts w:ascii="Times New Roman" w:eastAsia="Times New Roman" w:hAnsi="Times New Roman"/>
                <w:color w:val="000000"/>
                <w:sz w:val="24"/>
                <w:szCs w:val="24"/>
                <w:lang w:eastAsia="ru-RU"/>
              </w:rPr>
              <w:t>__________________________</w:t>
            </w:r>
          </w:p>
          <w:p w:rsidR="00410C74" w:rsidRPr="00410C74" w:rsidRDefault="00410C74" w:rsidP="00410C74">
            <w:pPr>
              <w:spacing w:after="0" w:line="360" w:lineRule="auto"/>
              <w:ind w:firstLine="567"/>
              <w:jc w:val="both"/>
              <w:rPr>
                <w:rFonts w:ascii="Times New Roman" w:eastAsia="Times New Roman" w:hAnsi="Times New Roman"/>
                <w:color w:val="000000"/>
                <w:sz w:val="24"/>
                <w:szCs w:val="24"/>
                <w:lang w:eastAsia="ru-RU"/>
              </w:rPr>
            </w:pPr>
          </w:p>
          <w:p w:rsidR="00410C74" w:rsidRPr="00410C74" w:rsidRDefault="00410C74" w:rsidP="00410C74">
            <w:pPr>
              <w:spacing w:after="0" w:line="360" w:lineRule="auto"/>
              <w:ind w:firstLine="567"/>
              <w:jc w:val="both"/>
              <w:rPr>
                <w:rFonts w:ascii="Times New Roman" w:eastAsia="Times New Roman" w:hAnsi="Times New Roman"/>
                <w:color w:val="000000"/>
                <w:sz w:val="24"/>
                <w:szCs w:val="24"/>
                <w:lang w:eastAsia="ru-RU"/>
              </w:rPr>
            </w:pPr>
            <w:r w:rsidRPr="00410C74">
              <w:rPr>
                <w:rFonts w:ascii="Times New Roman" w:eastAsia="Times New Roman" w:hAnsi="Times New Roman"/>
                <w:color w:val="000000"/>
                <w:sz w:val="24"/>
                <w:szCs w:val="24"/>
                <w:lang w:eastAsia="ru-RU"/>
              </w:rPr>
              <w:t>М.П.</w:t>
            </w:r>
          </w:p>
        </w:tc>
      </w:tr>
    </w:tbl>
    <w:p w:rsidR="00410C74" w:rsidRPr="00410C74" w:rsidRDefault="00410C74" w:rsidP="00410C74">
      <w:pPr>
        <w:spacing w:after="0" w:line="240" w:lineRule="auto"/>
        <w:rPr>
          <w:rFonts w:ascii="Times New Roman" w:eastAsia="Times New Roman" w:hAnsi="Times New Roman"/>
          <w:color w:val="000000"/>
          <w:sz w:val="24"/>
          <w:szCs w:val="24"/>
          <w:lang w:eastAsia="ru-RU"/>
        </w:rPr>
        <w:sectPr w:rsidR="00410C74" w:rsidRPr="00410C74" w:rsidSect="00B549D9">
          <w:pgSz w:w="11906" w:h="16838" w:code="9"/>
          <w:pgMar w:top="709" w:right="709" w:bottom="1134" w:left="1134" w:header="680" w:footer="1439" w:gutter="0"/>
          <w:cols w:space="708"/>
          <w:docGrid w:linePitch="381"/>
        </w:sectPr>
      </w:pPr>
    </w:p>
    <w:p w:rsidR="00300DD2" w:rsidRPr="005455C6" w:rsidRDefault="00300DD2" w:rsidP="00300DD2">
      <w:pPr>
        <w:keepNext/>
        <w:pageBreakBefore/>
        <w:widowControl w:val="0"/>
        <w:numPr>
          <w:ilvl w:val="0"/>
          <w:numId w:val="6"/>
        </w:numPr>
        <w:tabs>
          <w:tab w:val="clear" w:pos="1276"/>
          <w:tab w:val="num" w:pos="0"/>
          <w:tab w:val="num" w:pos="426"/>
        </w:tabs>
        <w:suppressAutoHyphens/>
        <w:autoSpaceDE w:val="0"/>
        <w:autoSpaceDN w:val="0"/>
        <w:adjustRightInd w:val="0"/>
        <w:spacing w:before="240" w:after="60" w:line="240" w:lineRule="auto"/>
        <w:ind w:left="0" w:right="153" w:firstLine="0"/>
        <w:contextualSpacing/>
        <w:jc w:val="both"/>
        <w:outlineLvl w:val="0"/>
        <w:rPr>
          <w:rFonts w:ascii="Times New Roman" w:eastAsia="Times New Roman" w:hAnsi="Times New Roman"/>
          <w:b/>
          <w:sz w:val="24"/>
          <w:szCs w:val="24"/>
          <w:lang w:eastAsia="ru-RU"/>
        </w:rPr>
      </w:pPr>
      <w:r w:rsidRPr="005455C6">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rsidR="00300DD2" w:rsidRPr="005455C6" w:rsidRDefault="00300DD2" w:rsidP="00300DD2">
      <w:pPr>
        <w:keepNext/>
        <w:numPr>
          <w:ilvl w:val="1"/>
          <w:numId w:val="6"/>
        </w:numPr>
        <w:tabs>
          <w:tab w:val="num" w:pos="0"/>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6" w:name="_Toc322017042"/>
      <w:r w:rsidRPr="005455C6">
        <w:rPr>
          <w:rFonts w:ascii="Times New Roman" w:eastAsia="Times New Roman" w:hAnsi="Times New Roman"/>
          <w:b/>
          <w:bCs/>
          <w:sz w:val="24"/>
          <w:szCs w:val="24"/>
          <w:lang w:eastAsia="ru-RU"/>
        </w:rPr>
        <w:t xml:space="preserve">Общий порядок проведения </w:t>
      </w:r>
      <w:bookmarkEnd w:id="36"/>
      <w:r w:rsidRPr="005455C6">
        <w:rPr>
          <w:rFonts w:ascii="Times New Roman" w:eastAsia="Times New Roman" w:hAnsi="Times New Roman"/>
          <w:b/>
          <w:bCs/>
          <w:sz w:val="24"/>
          <w:szCs w:val="24"/>
          <w:lang w:eastAsia="ru-RU"/>
        </w:rPr>
        <w:t>закупки</w:t>
      </w:r>
    </w:p>
    <w:p w:rsidR="00300DD2" w:rsidRPr="005455C6" w:rsidRDefault="00300DD2" w:rsidP="00300DD2">
      <w:pPr>
        <w:numPr>
          <w:ilvl w:val="2"/>
          <w:numId w:val="11"/>
        </w:numPr>
        <w:spacing w:after="0" w:line="240" w:lineRule="auto"/>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Закупка проводится в следующем порядке:</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а)</w:t>
      </w:r>
      <w:r w:rsidRPr="005455C6">
        <w:rPr>
          <w:rFonts w:ascii="Times New Roman" w:eastAsia="Times New Roman" w:hAnsi="Times New Roman"/>
          <w:sz w:val="24"/>
          <w:szCs w:val="24"/>
          <w:lang w:eastAsia="ru-RU"/>
        </w:rPr>
        <w:t xml:space="preserve"> публикация Извещения о проведении закупки (подраздел 4.2.);</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б)</w:t>
      </w:r>
      <w:r w:rsidRPr="005455C6">
        <w:rPr>
          <w:rFonts w:ascii="Times New Roman" w:eastAsia="Times New Roman" w:hAnsi="Times New Roman"/>
          <w:sz w:val="24"/>
          <w:szCs w:val="24"/>
          <w:lang w:eastAsia="ru-RU"/>
        </w:rPr>
        <w:t xml:space="preserve"> предоставление Документации о закупке Участникам (подраздел 4.3.);</w:t>
      </w:r>
    </w:p>
    <w:p w:rsidR="00300DD2" w:rsidRPr="005455C6" w:rsidRDefault="00300DD2" w:rsidP="00300DD2">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в) </w:t>
      </w:r>
      <w:r w:rsidRPr="005455C6">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г)</w:t>
      </w:r>
      <w:r w:rsidRPr="005455C6">
        <w:rPr>
          <w:rFonts w:ascii="Times New Roman" w:eastAsia="Times New Roman" w:hAnsi="Times New Roman"/>
          <w:sz w:val="24"/>
          <w:szCs w:val="24"/>
          <w:lang w:eastAsia="ru-RU"/>
        </w:rPr>
        <w:t xml:space="preserve"> требования к Участникам (подраздел 4.5.);</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д)</w:t>
      </w:r>
      <w:r w:rsidRPr="005455C6">
        <w:rPr>
          <w:rFonts w:ascii="Times New Roman" w:eastAsia="Times New Roman" w:hAnsi="Times New Roman"/>
          <w:sz w:val="24"/>
          <w:szCs w:val="24"/>
          <w:lang w:eastAsia="ru-RU"/>
        </w:rPr>
        <w:t xml:space="preserve"> подача Заявок и их прием (подраздел 4.6.);</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е)</w:t>
      </w:r>
      <w:r w:rsidRPr="005455C6">
        <w:rPr>
          <w:rFonts w:ascii="Times New Roman" w:eastAsia="Times New Roman" w:hAnsi="Times New Roman"/>
          <w:sz w:val="24"/>
          <w:szCs w:val="24"/>
          <w:lang w:eastAsia="ru-RU"/>
        </w:rPr>
        <w:t xml:space="preserve"> изменение условий Заявки (подраздел 4.7.);</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ж) </w:t>
      </w:r>
      <w:r w:rsidRPr="005455C6">
        <w:rPr>
          <w:rFonts w:ascii="Times New Roman" w:eastAsia="Times New Roman" w:hAnsi="Times New Roman"/>
          <w:sz w:val="24"/>
          <w:szCs w:val="24"/>
          <w:lang w:eastAsia="ru-RU"/>
        </w:rPr>
        <w:t>открытие информации с Заявками Участников (подраздел 4.8.);</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з)</w:t>
      </w:r>
      <w:r w:rsidRPr="005455C6">
        <w:rPr>
          <w:rFonts w:ascii="Times New Roman" w:eastAsia="Times New Roman" w:hAnsi="Times New Roman"/>
          <w:sz w:val="24"/>
          <w:szCs w:val="24"/>
          <w:lang w:eastAsia="ru-RU"/>
        </w:rPr>
        <w:t xml:space="preserve"> оценка Заявок Участников (подраздел 4.9.);</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и)</w:t>
      </w:r>
      <w:r w:rsidRPr="005455C6">
        <w:rPr>
          <w:rFonts w:ascii="Times New Roman" w:eastAsia="Times New Roman" w:hAnsi="Times New Roman"/>
          <w:sz w:val="24"/>
          <w:szCs w:val="24"/>
          <w:lang w:eastAsia="ru-RU"/>
        </w:rPr>
        <w:t xml:space="preserve"> проведение переторжки (подпункт 4.9.3.5.); </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к)</w:t>
      </w:r>
      <w:r w:rsidRPr="005455C6">
        <w:rPr>
          <w:rFonts w:ascii="Times New Roman" w:eastAsia="Times New Roman" w:hAnsi="Times New Roman"/>
          <w:sz w:val="24"/>
          <w:szCs w:val="24"/>
          <w:lang w:eastAsia="ru-RU"/>
        </w:rPr>
        <w:t xml:space="preserve"> определение Победителя закупки (подраздел 4.10.);</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л)</w:t>
      </w:r>
      <w:r w:rsidRPr="005455C6">
        <w:rPr>
          <w:rFonts w:ascii="Times New Roman" w:eastAsia="Times New Roman" w:hAnsi="Times New Roman"/>
          <w:sz w:val="24"/>
          <w:szCs w:val="24"/>
          <w:lang w:eastAsia="ru-RU"/>
        </w:rPr>
        <w:t xml:space="preserve"> уведомление Участников о результатах закупки (подраздел 4.11.);</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м) </w:t>
      </w:r>
      <w:r w:rsidRPr="005455C6">
        <w:rPr>
          <w:rFonts w:ascii="Times New Roman" w:eastAsia="Times New Roman" w:hAnsi="Times New Roman"/>
          <w:sz w:val="24"/>
          <w:szCs w:val="24"/>
          <w:lang w:eastAsia="ru-RU"/>
        </w:rPr>
        <w:t>заключение Договора (подраздел 4.12.);</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н)</w:t>
      </w:r>
      <w:r w:rsidRPr="005455C6">
        <w:rPr>
          <w:rFonts w:ascii="Times New Roman" w:eastAsia="Times New Roman" w:hAnsi="Times New Roman"/>
          <w:sz w:val="24"/>
          <w:szCs w:val="24"/>
          <w:lang w:eastAsia="ru-RU"/>
        </w:rPr>
        <w:t xml:space="preserve"> исполнение Договора (подраздел 4.13)</w:t>
      </w:r>
    </w:p>
    <w:p w:rsidR="00300DD2" w:rsidRPr="005455C6" w:rsidRDefault="00300DD2" w:rsidP="00300DD2">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7" w:name="_Toc322017043"/>
      <w:r w:rsidRPr="005455C6">
        <w:rPr>
          <w:rFonts w:ascii="Times New Roman" w:eastAsia="Times New Roman" w:hAnsi="Times New Roman"/>
          <w:b/>
          <w:bCs/>
          <w:sz w:val="24"/>
          <w:szCs w:val="24"/>
          <w:lang w:eastAsia="ru-RU"/>
        </w:rPr>
        <w:t xml:space="preserve">Публикация Извещения о проведении </w:t>
      </w:r>
      <w:bookmarkEnd w:id="37"/>
      <w:r w:rsidRPr="005455C6">
        <w:rPr>
          <w:rFonts w:ascii="Times New Roman" w:eastAsia="Times New Roman" w:hAnsi="Times New Roman"/>
          <w:b/>
          <w:bCs/>
          <w:sz w:val="24"/>
          <w:szCs w:val="24"/>
          <w:lang w:eastAsia="ru-RU"/>
        </w:rPr>
        <w:t>закупки</w:t>
      </w:r>
    </w:p>
    <w:p w:rsidR="00300DD2" w:rsidRPr="005455C6" w:rsidRDefault="00300DD2" w:rsidP="00300DD2">
      <w:pPr>
        <w:numPr>
          <w:ilvl w:val="2"/>
          <w:numId w:val="14"/>
        </w:numPr>
        <w:spacing w:after="0" w:line="240" w:lineRule="auto"/>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1.1.1. настоящей Документации о закупке.</w:t>
      </w:r>
    </w:p>
    <w:p w:rsidR="00300DD2" w:rsidRPr="005455C6" w:rsidRDefault="00300DD2" w:rsidP="00300DD2">
      <w:pPr>
        <w:keepNext/>
        <w:suppressAutoHyphens/>
        <w:spacing w:before="360" w:after="120" w:line="240" w:lineRule="auto"/>
        <w:jc w:val="both"/>
        <w:outlineLvl w:val="1"/>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 xml:space="preserve">4.3. </w:t>
      </w:r>
      <w:bookmarkStart w:id="38" w:name="_Toc322017044"/>
      <w:r w:rsidRPr="005455C6">
        <w:rPr>
          <w:rFonts w:ascii="Times New Roman" w:eastAsia="Times New Roman" w:hAnsi="Times New Roman"/>
          <w:b/>
          <w:bCs/>
          <w:sz w:val="24"/>
          <w:szCs w:val="24"/>
          <w:lang w:eastAsia="ru-RU"/>
        </w:rPr>
        <w:t>Предоставление Документации по закупке Участникам</w:t>
      </w:r>
      <w:bookmarkEnd w:id="38"/>
    </w:p>
    <w:p w:rsidR="00300DD2" w:rsidRPr="005455C6"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bookmarkStart w:id="39" w:name="_Toc322017045"/>
      <w:r w:rsidRPr="005455C6">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rsidR="00300DD2" w:rsidRPr="005455C6"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r w:rsidRPr="005455C6">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9"/>
    </w:p>
    <w:p w:rsidR="00300DD2" w:rsidRPr="005455C6" w:rsidRDefault="00300DD2" w:rsidP="00300DD2">
      <w:pPr>
        <w:keepNext/>
        <w:numPr>
          <w:ilvl w:val="1"/>
          <w:numId w:val="1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Подготовка Заявок</w:t>
      </w:r>
    </w:p>
    <w:p w:rsidR="00300DD2" w:rsidRPr="005455C6" w:rsidRDefault="00300DD2" w:rsidP="00300DD2">
      <w:pPr>
        <w:keepNext/>
        <w:numPr>
          <w:ilvl w:val="2"/>
          <w:numId w:val="1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0" w:name="_Toc322017047"/>
      <w:r w:rsidRPr="005455C6">
        <w:rPr>
          <w:rFonts w:ascii="Times New Roman" w:eastAsia="Times New Roman" w:hAnsi="Times New Roman"/>
          <w:b/>
          <w:bCs/>
          <w:sz w:val="24"/>
          <w:szCs w:val="24"/>
          <w:lang w:eastAsia="ru-RU"/>
        </w:rPr>
        <w:t xml:space="preserve">Общие требования к </w:t>
      </w:r>
      <w:bookmarkEnd w:id="40"/>
      <w:r w:rsidRPr="005455C6">
        <w:rPr>
          <w:rFonts w:ascii="Times New Roman" w:eastAsia="Times New Roman" w:hAnsi="Times New Roman"/>
          <w:b/>
          <w:bCs/>
          <w:sz w:val="24"/>
          <w:szCs w:val="24"/>
          <w:lang w:eastAsia="ru-RU"/>
        </w:rPr>
        <w:t>Заявке</w:t>
      </w:r>
    </w:p>
    <w:p w:rsidR="00300DD2" w:rsidRPr="001551B3" w:rsidRDefault="001551B3" w:rsidP="006E22B3">
      <w:pPr>
        <w:pStyle w:val="aff8"/>
        <w:numPr>
          <w:ilvl w:val="3"/>
          <w:numId w:val="46"/>
        </w:numPr>
        <w:tabs>
          <w:tab w:val="left" w:pos="993"/>
        </w:tabs>
        <w:ind w:left="0" w:firstLine="0"/>
        <w:jc w:val="both"/>
        <w:rPr>
          <w:rFonts w:ascii="Times New Roman" w:hAnsi="Times New Roman"/>
          <w:sz w:val="24"/>
          <w:szCs w:val="24"/>
        </w:rPr>
      </w:pPr>
      <w:r w:rsidRPr="001551B3">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00DD2" w:rsidRPr="005455C6" w:rsidRDefault="00300DD2"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а)</w:t>
      </w:r>
      <w:r w:rsidRPr="005455C6">
        <w:rPr>
          <w:rFonts w:ascii="Times New Roman" w:eastAsia="Times New Roman" w:hAnsi="Times New Roman"/>
          <w:sz w:val="24"/>
          <w:szCs w:val="24"/>
          <w:lang w:eastAsia="ru-RU"/>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00DD2" w:rsidRPr="005455C6" w:rsidRDefault="00A85806" w:rsidP="00300DD2">
      <w:pPr>
        <w:shd w:val="clear" w:color="auto" w:fill="FFFFFF"/>
        <w:spacing w:after="0" w:line="240" w:lineRule="atLeast"/>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w:t>
      </w:r>
      <w:r w:rsidR="003D041E" w:rsidRPr="005455C6">
        <w:rPr>
          <w:rFonts w:ascii="Times New Roman" w:eastAsia="Times New Roman" w:hAnsi="Times New Roman"/>
          <w:b/>
          <w:sz w:val="24"/>
          <w:szCs w:val="24"/>
          <w:lang w:eastAsia="ru-RU"/>
        </w:rPr>
        <w:t>)</w:t>
      </w:r>
      <w:r w:rsidR="003D041E" w:rsidRPr="005455C6">
        <w:rPr>
          <w:rFonts w:ascii="Times New Roman" w:eastAsia="Times New Roman" w:hAnsi="Times New Roman"/>
          <w:sz w:val="24"/>
          <w:szCs w:val="24"/>
          <w:lang w:eastAsia="ru-RU"/>
        </w:rPr>
        <w:t xml:space="preserve"> </w:t>
      </w:r>
      <w:r w:rsidR="00300DD2" w:rsidRPr="005455C6">
        <w:rPr>
          <w:rFonts w:ascii="Times New Roman" w:eastAsia="Times New Roman" w:hAnsi="Times New Roman"/>
          <w:sz w:val="24"/>
          <w:szCs w:val="24"/>
          <w:lang w:eastAsia="ru-RU"/>
        </w:rPr>
        <w:t>Анкету Участника по форме и в соответствии с инструкциями, приведенными в насто</w:t>
      </w:r>
      <w:r>
        <w:rPr>
          <w:rFonts w:ascii="Times New Roman" w:eastAsia="Times New Roman" w:hAnsi="Times New Roman"/>
          <w:sz w:val="24"/>
          <w:szCs w:val="24"/>
          <w:lang w:eastAsia="ru-RU"/>
        </w:rPr>
        <w:t>ящей Документации (подраздел 5.2</w:t>
      </w:r>
      <w:r w:rsidR="00300DD2" w:rsidRPr="005455C6">
        <w:rPr>
          <w:rFonts w:ascii="Times New Roman" w:eastAsia="Times New Roman" w:hAnsi="Times New Roman"/>
          <w:sz w:val="24"/>
          <w:szCs w:val="24"/>
          <w:lang w:eastAsia="ru-RU"/>
        </w:rPr>
        <w:t>.);</w:t>
      </w:r>
    </w:p>
    <w:p w:rsidR="00300DD2" w:rsidRPr="005455C6"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w:t>
      </w:r>
      <w:r w:rsidR="00300DD2" w:rsidRPr="005455C6">
        <w:rPr>
          <w:rFonts w:ascii="Times New Roman" w:eastAsia="Times New Roman" w:hAnsi="Times New Roman"/>
          <w:b/>
          <w:sz w:val="24"/>
          <w:szCs w:val="24"/>
          <w:lang w:eastAsia="ru-RU"/>
        </w:rPr>
        <w:t>)</w:t>
      </w:r>
      <w:r w:rsidR="00300DD2" w:rsidRPr="005455C6">
        <w:rPr>
          <w:rFonts w:ascii="Times New Roman" w:eastAsia="Times New Roman" w:hAnsi="Times New Roman"/>
          <w:sz w:val="24"/>
          <w:szCs w:val="24"/>
          <w:lang w:eastAsia="ru-RU"/>
        </w:rPr>
        <w:t xml:space="preserve"> Справку об отсутствии признаков крупной сделки по форме и в соответствии с инструкциями, приведенными в насто</w:t>
      </w:r>
      <w:r w:rsidR="003D041E" w:rsidRPr="005455C6">
        <w:rPr>
          <w:rFonts w:ascii="Times New Roman" w:eastAsia="Times New Roman" w:hAnsi="Times New Roman"/>
          <w:sz w:val="24"/>
          <w:szCs w:val="24"/>
          <w:lang w:eastAsia="ru-RU"/>
        </w:rPr>
        <w:t>ящей Документации (подраздел </w:t>
      </w:r>
      <w:r>
        <w:rPr>
          <w:rFonts w:ascii="Times New Roman" w:eastAsia="Times New Roman" w:hAnsi="Times New Roman"/>
          <w:sz w:val="24"/>
          <w:szCs w:val="24"/>
          <w:lang w:eastAsia="ru-RU"/>
        </w:rPr>
        <w:t>5.3</w:t>
      </w:r>
      <w:r w:rsidR="00300DD2" w:rsidRPr="005455C6">
        <w:rPr>
          <w:rFonts w:ascii="Times New Roman" w:eastAsia="Times New Roman" w:hAnsi="Times New Roman"/>
          <w:sz w:val="24"/>
          <w:szCs w:val="24"/>
          <w:lang w:eastAsia="ru-RU"/>
        </w:rPr>
        <w:t>.);</w:t>
      </w:r>
    </w:p>
    <w:p w:rsidR="00300DD2" w:rsidRPr="005455C6"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00300DD2" w:rsidRPr="005455C6">
        <w:rPr>
          <w:rFonts w:ascii="Times New Roman" w:eastAsia="Times New Roman" w:hAnsi="Times New Roman"/>
          <w:b/>
          <w:sz w:val="24"/>
          <w:szCs w:val="24"/>
          <w:lang w:eastAsia="ru-RU"/>
        </w:rPr>
        <w:t>)</w:t>
      </w:r>
      <w:r w:rsidR="00300DD2" w:rsidRPr="005455C6">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w:t>
      </w:r>
      <w:proofErr w:type="spellStart"/>
      <w:r w:rsidR="00300DD2" w:rsidRPr="005455C6">
        <w:rPr>
          <w:rFonts w:ascii="Times New Roman" w:eastAsia="Times New Roman" w:hAnsi="Times New Roman"/>
          <w:sz w:val="24"/>
          <w:szCs w:val="24"/>
          <w:lang w:eastAsia="ru-RU"/>
        </w:rPr>
        <w:t>п.п</w:t>
      </w:r>
      <w:proofErr w:type="spellEnd"/>
      <w:r w:rsidR="00300DD2" w:rsidRPr="005455C6">
        <w:rPr>
          <w:rFonts w:ascii="Times New Roman" w:eastAsia="Times New Roman" w:hAnsi="Times New Roman"/>
          <w:sz w:val="24"/>
          <w:szCs w:val="24"/>
          <w:lang w:eastAsia="ru-RU"/>
        </w:rPr>
        <w:t>. 4.5.2.2 Документации) предоставляются одновременно с Заявкой.</w:t>
      </w:r>
    </w:p>
    <w:p w:rsidR="00300DD2" w:rsidRPr="005455C6"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4.4.1.2</w:t>
      </w:r>
      <w:r w:rsidRPr="001551B3">
        <w:rPr>
          <w:rFonts w:ascii="Times New Roman" w:eastAsia="Times New Roman" w:hAnsi="Times New Roman"/>
          <w:b/>
          <w:sz w:val="24"/>
          <w:szCs w:val="24"/>
          <w:lang w:eastAsia="ru-RU"/>
        </w:rPr>
        <w:t>.</w:t>
      </w:r>
      <w:r w:rsidRPr="001551B3">
        <w:rPr>
          <w:rFonts w:ascii="Times New Roman" w:eastAsia="Times New Roman" w:hAnsi="Times New Roman"/>
          <w:sz w:val="24"/>
          <w:szCs w:val="24"/>
          <w:lang w:eastAsia="ru-RU"/>
        </w:rPr>
        <w:t xml:space="preserve"> </w:t>
      </w:r>
      <w:r w:rsidR="001551B3" w:rsidRPr="001551B3">
        <w:rPr>
          <w:rFonts w:ascii="Times New Roman" w:eastAsia="Times New Roman" w:hAnsi="Times New Roman"/>
          <w:sz w:val="24"/>
          <w:szCs w:val="24"/>
          <w:lang w:eastAsia="ar-SA"/>
        </w:rPr>
        <w:t>Заявка на участие в закупке и Приложения к ней (</w:t>
      </w:r>
      <w:proofErr w:type="spellStart"/>
      <w:r w:rsidR="001551B3" w:rsidRPr="001551B3">
        <w:rPr>
          <w:rFonts w:ascii="Times New Roman" w:eastAsia="Times New Roman" w:hAnsi="Times New Roman"/>
          <w:sz w:val="24"/>
          <w:szCs w:val="24"/>
          <w:lang w:eastAsia="ar-SA"/>
        </w:rPr>
        <w:t>п.п</w:t>
      </w:r>
      <w:proofErr w:type="spellEnd"/>
      <w:r w:rsidR="001551B3" w:rsidRPr="001551B3">
        <w:rPr>
          <w:rFonts w:ascii="Times New Roman" w:eastAsia="Times New Roman" w:hAnsi="Times New Roman"/>
          <w:sz w:val="24"/>
          <w:szCs w:val="24"/>
          <w:lang w:eastAsia="ar-SA"/>
        </w:rPr>
        <w:t>. «а»-«</w:t>
      </w:r>
      <w:r w:rsidR="00B07566">
        <w:rPr>
          <w:rFonts w:ascii="Times New Roman" w:eastAsia="Times New Roman" w:hAnsi="Times New Roman"/>
          <w:sz w:val="24"/>
          <w:szCs w:val="24"/>
          <w:lang w:eastAsia="ar-SA"/>
        </w:rPr>
        <w:t>в</w:t>
      </w:r>
      <w:r w:rsidR="001551B3" w:rsidRPr="001551B3">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1551B3" w:rsidRPr="001551B3">
        <w:rPr>
          <w:rFonts w:ascii="Times New Roman" w:eastAsia="Times New Roman" w:hAnsi="Times New Roman"/>
          <w:sz w:val="24"/>
          <w:szCs w:val="24"/>
          <w:lang w:eastAsia="ar-SA"/>
        </w:rPr>
        <w:t>п.п</w:t>
      </w:r>
      <w:proofErr w:type="spellEnd"/>
      <w:r w:rsidR="001551B3" w:rsidRPr="001551B3">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rsidR="00300DD2" w:rsidRPr="005455C6"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5455C6">
        <w:rPr>
          <w:rFonts w:ascii="Times New Roman" w:hAnsi="Times New Roman"/>
          <w:b/>
          <w:sz w:val="24"/>
          <w:szCs w:val="24"/>
        </w:rPr>
        <w:t>4.4.</w:t>
      </w:r>
      <w:r w:rsidRPr="001551B3">
        <w:rPr>
          <w:rFonts w:ascii="Times New Roman" w:hAnsi="Times New Roman"/>
          <w:b/>
          <w:sz w:val="24"/>
          <w:szCs w:val="24"/>
        </w:rPr>
        <w:t>1.3</w:t>
      </w:r>
      <w:r w:rsidRPr="001551B3">
        <w:rPr>
          <w:rFonts w:ascii="Times New Roman" w:hAnsi="Times New Roman"/>
          <w:sz w:val="24"/>
          <w:szCs w:val="24"/>
        </w:rPr>
        <w:t xml:space="preserve"> </w:t>
      </w:r>
      <w:r w:rsidR="001551B3" w:rsidRPr="001551B3">
        <w:rPr>
          <w:rFonts w:ascii="Times New Roman" w:hAnsi="Times New Roman"/>
          <w:sz w:val="24"/>
          <w:szCs w:val="24"/>
        </w:rPr>
        <w:t>Заявка и Приложения к ней (</w:t>
      </w:r>
      <w:proofErr w:type="spellStart"/>
      <w:r w:rsidR="001551B3" w:rsidRPr="001551B3">
        <w:rPr>
          <w:rFonts w:ascii="Times New Roman" w:eastAsia="Times New Roman" w:hAnsi="Times New Roman"/>
          <w:sz w:val="24"/>
          <w:szCs w:val="24"/>
          <w:lang w:eastAsia="ru-RU"/>
        </w:rPr>
        <w:t>п.п</w:t>
      </w:r>
      <w:proofErr w:type="spellEnd"/>
      <w:r w:rsidR="001551B3" w:rsidRPr="001551B3">
        <w:rPr>
          <w:rFonts w:ascii="Times New Roman" w:eastAsia="Times New Roman" w:hAnsi="Times New Roman"/>
          <w:sz w:val="24"/>
          <w:szCs w:val="24"/>
          <w:lang w:eastAsia="ru-RU"/>
        </w:rPr>
        <w:t>. «а»-«</w:t>
      </w:r>
      <w:r w:rsidR="008E61C4">
        <w:rPr>
          <w:rFonts w:ascii="Times New Roman" w:eastAsia="Times New Roman" w:hAnsi="Times New Roman"/>
          <w:sz w:val="24"/>
          <w:szCs w:val="24"/>
          <w:lang w:eastAsia="ru-RU"/>
        </w:rPr>
        <w:t>в</w:t>
      </w:r>
      <w:r w:rsidR="001551B3" w:rsidRPr="001551B3">
        <w:rPr>
          <w:rFonts w:ascii="Times New Roman" w:eastAsia="Times New Roman" w:hAnsi="Times New Roman"/>
          <w:sz w:val="24"/>
          <w:szCs w:val="24"/>
          <w:lang w:eastAsia="ru-RU"/>
        </w:rPr>
        <w:t>» п. 4.4.1.1</w:t>
      </w:r>
      <w:r w:rsidR="001551B3" w:rsidRPr="001551B3">
        <w:rPr>
          <w:rFonts w:ascii="Times New Roman" w:hAnsi="Times New Roman"/>
          <w:sz w:val="24"/>
          <w:szCs w:val="24"/>
        </w:rPr>
        <w:t>) должны быть отсканированными оригиналами документов.</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lastRenderedPageBreak/>
        <w:t xml:space="preserve">4.4.1.4. </w:t>
      </w:r>
      <w:r w:rsidRPr="005455C6">
        <w:rPr>
          <w:rFonts w:ascii="Times New Roman" w:eastAsia="Times New Roman" w:hAnsi="Times New Roman"/>
          <w:sz w:val="24"/>
          <w:szCs w:val="24"/>
          <w:lang w:eastAsia="ru-RU"/>
        </w:rPr>
        <w:t>При отсутствии Заявки на участие в закупке (</w:t>
      </w:r>
      <w:proofErr w:type="spellStart"/>
      <w:r w:rsidRPr="005455C6">
        <w:rPr>
          <w:rFonts w:ascii="Times New Roman" w:eastAsia="Times New Roman" w:hAnsi="Times New Roman"/>
          <w:sz w:val="24"/>
          <w:szCs w:val="24"/>
          <w:lang w:eastAsia="ru-RU"/>
        </w:rPr>
        <w:t>п.п</w:t>
      </w:r>
      <w:proofErr w:type="spellEnd"/>
      <w:r w:rsidRPr="005455C6">
        <w:rPr>
          <w:rFonts w:ascii="Times New Roman" w:eastAsia="Times New Roman" w:hAnsi="Times New Roman"/>
          <w:sz w:val="24"/>
          <w:szCs w:val="24"/>
          <w:lang w:eastAsia="ru-RU"/>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00DD2" w:rsidRPr="005455C6"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1" w:name="_Toc322017048"/>
      <w:r w:rsidRPr="005455C6">
        <w:rPr>
          <w:rFonts w:ascii="Times New Roman" w:hAnsi="Times New Roman"/>
          <w:b/>
          <w:bCs/>
          <w:sz w:val="24"/>
          <w:szCs w:val="24"/>
        </w:rPr>
        <w:t xml:space="preserve">Требования к сроку действия </w:t>
      </w:r>
      <w:bookmarkEnd w:id="41"/>
      <w:r w:rsidRPr="005455C6">
        <w:rPr>
          <w:rFonts w:ascii="Times New Roman" w:hAnsi="Times New Roman"/>
          <w:b/>
          <w:bCs/>
          <w:sz w:val="24"/>
          <w:szCs w:val="24"/>
        </w:rPr>
        <w:t>Заявки</w:t>
      </w:r>
    </w:p>
    <w:p w:rsidR="00300DD2" w:rsidRPr="005455C6" w:rsidRDefault="00300DD2" w:rsidP="00300DD2">
      <w:pPr>
        <w:numPr>
          <w:ilvl w:val="3"/>
          <w:numId w:val="12"/>
        </w:numPr>
        <w:shd w:val="clear" w:color="auto" w:fill="FFFFFF"/>
        <w:tabs>
          <w:tab w:val="left" w:pos="993"/>
        </w:tabs>
        <w:spacing w:after="0" w:line="240" w:lineRule="auto"/>
        <w:ind w:left="0" w:firstLine="0"/>
        <w:jc w:val="both"/>
        <w:rPr>
          <w:rFonts w:ascii="Times New Roman" w:hAnsi="Times New Roman"/>
          <w:sz w:val="24"/>
          <w:szCs w:val="24"/>
        </w:rPr>
      </w:pPr>
      <w:r w:rsidRPr="005455C6">
        <w:rPr>
          <w:rFonts w:ascii="Times New Roman" w:hAnsi="Times New Roman"/>
          <w:sz w:val="24"/>
          <w:szCs w:val="24"/>
        </w:rPr>
        <w:t xml:space="preserve">Заявка (Форма 1) </w:t>
      </w:r>
      <w:r w:rsidRPr="005455C6">
        <w:rPr>
          <w:rFonts w:ascii="Times New Roman" w:hAnsi="Times New Roman"/>
          <w:bCs/>
          <w:iCs/>
          <w:sz w:val="24"/>
          <w:szCs w:val="24"/>
        </w:rPr>
        <w:t>должна действовать</w:t>
      </w:r>
      <w:r w:rsidRPr="005455C6">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rsidR="00300DD2" w:rsidRPr="005455C6"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2" w:name="_Toc322017049"/>
      <w:r w:rsidRPr="005455C6">
        <w:rPr>
          <w:rFonts w:ascii="Times New Roman" w:hAnsi="Times New Roman"/>
          <w:b/>
          <w:bCs/>
          <w:sz w:val="24"/>
          <w:szCs w:val="24"/>
        </w:rPr>
        <w:t xml:space="preserve">Требования к языку </w:t>
      </w:r>
      <w:bookmarkEnd w:id="42"/>
    </w:p>
    <w:p w:rsidR="00300DD2" w:rsidRPr="005455C6"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5455C6">
        <w:rPr>
          <w:rFonts w:ascii="Times New Roman" w:hAnsi="Times New Roman"/>
          <w:sz w:val="24"/>
          <w:szCs w:val="24"/>
        </w:rPr>
        <w:t xml:space="preserve">Все документы, входящие в Заявку, должны быть подготовлены на русском языке. </w:t>
      </w:r>
    </w:p>
    <w:p w:rsidR="00300DD2" w:rsidRPr="005455C6"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3" w:name="_Toc322017050"/>
      <w:r w:rsidRPr="005455C6">
        <w:rPr>
          <w:rFonts w:ascii="Times New Roman" w:hAnsi="Times New Roman"/>
          <w:b/>
          <w:bCs/>
          <w:sz w:val="24"/>
          <w:szCs w:val="24"/>
        </w:rPr>
        <w:t xml:space="preserve">Требования к валюте </w:t>
      </w:r>
      <w:bookmarkEnd w:id="43"/>
      <w:r w:rsidRPr="005455C6">
        <w:rPr>
          <w:rFonts w:ascii="Times New Roman" w:hAnsi="Times New Roman"/>
          <w:b/>
          <w:bCs/>
          <w:sz w:val="24"/>
          <w:szCs w:val="24"/>
        </w:rPr>
        <w:t>ценового предложения</w:t>
      </w:r>
    </w:p>
    <w:p w:rsidR="00300DD2" w:rsidRPr="005455C6"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5455C6">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rsidR="00300DD2" w:rsidRPr="005455C6" w:rsidRDefault="00300DD2" w:rsidP="00300DD2">
      <w:pPr>
        <w:tabs>
          <w:tab w:val="left" w:pos="993"/>
        </w:tabs>
        <w:spacing w:after="0" w:line="240" w:lineRule="auto"/>
        <w:jc w:val="both"/>
        <w:rPr>
          <w:rFonts w:ascii="Times New Roman" w:hAnsi="Times New Roman"/>
          <w:sz w:val="24"/>
          <w:szCs w:val="24"/>
        </w:rPr>
      </w:pPr>
    </w:p>
    <w:p w:rsidR="00300DD2" w:rsidRPr="005455C6" w:rsidRDefault="00300DD2" w:rsidP="00300DD2">
      <w:pPr>
        <w:keepNext/>
        <w:numPr>
          <w:ilvl w:val="2"/>
          <w:numId w:val="12"/>
        </w:numPr>
        <w:tabs>
          <w:tab w:val="left" w:pos="567"/>
        </w:tabs>
        <w:suppressAutoHyphens/>
        <w:spacing w:after="0" w:line="240" w:lineRule="auto"/>
        <w:ind w:left="0" w:firstLine="0"/>
        <w:jc w:val="both"/>
        <w:outlineLvl w:val="1"/>
        <w:rPr>
          <w:rFonts w:ascii="Times New Roman" w:hAnsi="Times New Roman"/>
          <w:b/>
          <w:bCs/>
          <w:sz w:val="24"/>
          <w:szCs w:val="24"/>
        </w:rPr>
      </w:pPr>
      <w:bookmarkStart w:id="44" w:name="_Toc322017051"/>
      <w:r w:rsidRPr="005455C6">
        <w:rPr>
          <w:rFonts w:ascii="Times New Roman" w:hAnsi="Times New Roman"/>
          <w:b/>
          <w:bCs/>
          <w:sz w:val="24"/>
          <w:szCs w:val="24"/>
        </w:rPr>
        <w:t xml:space="preserve">  Порядок, место, дата начала и дата окончания срока подачи Заявок</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b/>
          <w:sz w:val="24"/>
          <w:szCs w:val="24"/>
        </w:rPr>
        <w:t>4.4.5.1.</w:t>
      </w:r>
      <w:r w:rsidRPr="005455C6">
        <w:rPr>
          <w:rFonts w:ascii="Times New Roman" w:hAnsi="Times New Roman"/>
          <w:sz w:val="24"/>
          <w:szCs w:val="24"/>
        </w:rPr>
        <w:t xml:space="preserve"> Заявка направляется посредством функционала электронной площадки, указанный в п. 1.1.1. настоящей Документации. </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b/>
          <w:sz w:val="24"/>
          <w:szCs w:val="24"/>
        </w:rPr>
        <w:t>4.4.5.2.</w:t>
      </w:r>
      <w:r w:rsidRPr="005455C6">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rsidR="00300DD2" w:rsidRPr="005455C6" w:rsidRDefault="00300DD2" w:rsidP="00300DD2">
      <w:pPr>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Дата начала подачи Заявок:</w:t>
      </w:r>
      <w:r w:rsidRPr="005455C6">
        <w:rPr>
          <w:rFonts w:ascii="Times New Roman" w:eastAsia="Times New Roman" w:hAnsi="Times New Roman"/>
          <w:b/>
          <w:sz w:val="24"/>
          <w:szCs w:val="24"/>
          <w:lang w:eastAsia="ru-RU"/>
        </w:rPr>
        <w:t xml:space="preserve"> </w:t>
      </w:r>
      <w:r w:rsidR="00F3772B">
        <w:rPr>
          <w:rFonts w:ascii="Times New Roman" w:eastAsia="Times New Roman" w:hAnsi="Times New Roman"/>
          <w:b/>
          <w:sz w:val="24"/>
          <w:szCs w:val="24"/>
          <w:lang w:eastAsia="ru-RU"/>
        </w:rPr>
        <w:t>07</w:t>
      </w:r>
      <w:r w:rsidR="00A85806">
        <w:rPr>
          <w:rFonts w:ascii="Times New Roman" w:eastAsia="Times New Roman" w:hAnsi="Times New Roman"/>
          <w:b/>
          <w:sz w:val="24"/>
          <w:szCs w:val="24"/>
          <w:lang w:eastAsia="ru-RU"/>
        </w:rPr>
        <w:t>.</w:t>
      </w:r>
      <w:r w:rsidR="009F2A6C">
        <w:rPr>
          <w:rFonts w:ascii="Times New Roman" w:eastAsia="Times New Roman" w:hAnsi="Times New Roman"/>
          <w:b/>
          <w:sz w:val="24"/>
          <w:szCs w:val="24"/>
          <w:lang w:eastAsia="ru-RU"/>
        </w:rPr>
        <w:t>0</w:t>
      </w:r>
      <w:r w:rsidR="00F3772B">
        <w:rPr>
          <w:rFonts w:ascii="Times New Roman" w:eastAsia="Times New Roman" w:hAnsi="Times New Roman"/>
          <w:b/>
          <w:sz w:val="24"/>
          <w:szCs w:val="24"/>
          <w:lang w:eastAsia="ru-RU"/>
        </w:rPr>
        <w:t>6</w:t>
      </w:r>
      <w:r w:rsidRPr="005455C6">
        <w:rPr>
          <w:rFonts w:ascii="Times New Roman" w:eastAsia="Times New Roman" w:hAnsi="Times New Roman"/>
          <w:b/>
          <w:sz w:val="24"/>
          <w:szCs w:val="24"/>
          <w:lang w:eastAsia="ru-RU"/>
        </w:rPr>
        <w:t>.202</w:t>
      </w:r>
      <w:r w:rsidR="009F2A6C">
        <w:rPr>
          <w:rFonts w:ascii="Times New Roman" w:eastAsia="Times New Roman" w:hAnsi="Times New Roman"/>
          <w:b/>
          <w:sz w:val="24"/>
          <w:szCs w:val="24"/>
          <w:lang w:eastAsia="ru-RU"/>
        </w:rPr>
        <w:t>4</w:t>
      </w:r>
      <w:r w:rsidRPr="005455C6">
        <w:rPr>
          <w:rFonts w:ascii="Times New Roman" w:eastAsia="Times New Roman" w:hAnsi="Times New Roman"/>
          <w:b/>
          <w:sz w:val="24"/>
          <w:szCs w:val="24"/>
          <w:lang w:eastAsia="ru-RU"/>
        </w:rPr>
        <w:t xml:space="preserve"> года</w:t>
      </w:r>
      <w:r w:rsidRPr="005455C6">
        <w:rPr>
          <w:rFonts w:ascii="Times New Roman" w:eastAsia="Times New Roman" w:hAnsi="Times New Roman"/>
          <w:sz w:val="24"/>
          <w:szCs w:val="24"/>
          <w:lang w:eastAsia="ru-RU"/>
        </w:rPr>
        <w:t>.</w:t>
      </w:r>
    </w:p>
    <w:p w:rsidR="00300DD2" w:rsidRPr="005455C6" w:rsidRDefault="00300DD2" w:rsidP="00300DD2">
      <w:pPr>
        <w:shd w:val="clear" w:color="auto" w:fill="FFFFFF"/>
        <w:spacing w:after="0" w:line="240" w:lineRule="atLeast"/>
        <w:jc w:val="both"/>
        <w:rPr>
          <w:rFonts w:ascii="Times New Roman" w:hAnsi="Times New Roman"/>
          <w:b/>
          <w:sz w:val="24"/>
          <w:szCs w:val="24"/>
        </w:rPr>
      </w:pPr>
      <w:r w:rsidRPr="005455C6">
        <w:rPr>
          <w:rFonts w:ascii="Times New Roman" w:hAnsi="Times New Roman"/>
          <w:sz w:val="24"/>
          <w:szCs w:val="24"/>
        </w:rPr>
        <w:t xml:space="preserve">Дата и время окончания подачи Заявок и открытие доступа к Заявкам: </w:t>
      </w:r>
      <w:r w:rsidRPr="005455C6">
        <w:rPr>
          <w:rFonts w:ascii="Times New Roman" w:hAnsi="Times New Roman"/>
          <w:b/>
          <w:sz w:val="24"/>
          <w:szCs w:val="24"/>
        </w:rPr>
        <w:t xml:space="preserve">09:00 (время местное) </w:t>
      </w:r>
      <w:r w:rsidR="00F3772B">
        <w:rPr>
          <w:rFonts w:ascii="Times New Roman" w:eastAsia="Times New Roman" w:hAnsi="Times New Roman"/>
          <w:b/>
          <w:sz w:val="24"/>
          <w:szCs w:val="24"/>
          <w:lang w:eastAsia="ru-RU"/>
        </w:rPr>
        <w:t>17</w:t>
      </w:r>
      <w:r w:rsidR="002D02A1">
        <w:rPr>
          <w:rFonts w:ascii="Times New Roman" w:eastAsia="Times New Roman" w:hAnsi="Times New Roman"/>
          <w:b/>
          <w:sz w:val="24"/>
          <w:szCs w:val="24"/>
          <w:lang w:eastAsia="ru-RU"/>
        </w:rPr>
        <w:t>.</w:t>
      </w:r>
      <w:r w:rsidR="009F2A6C">
        <w:rPr>
          <w:rFonts w:ascii="Times New Roman" w:eastAsia="Times New Roman" w:hAnsi="Times New Roman"/>
          <w:b/>
          <w:sz w:val="24"/>
          <w:szCs w:val="24"/>
          <w:lang w:eastAsia="ru-RU"/>
        </w:rPr>
        <w:t>0</w:t>
      </w:r>
      <w:r w:rsidR="00F3772B">
        <w:rPr>
          <w:rFonts w:ascii="Times New Roman" w:eastAsia="Times New Roman" w:hAnsi="Times New Roman"/>
          <w:b/>
          <w:sz w:val="24"/>
          <w:szCs w:val="24"/>
          <w:lang w:eastAsia="ru-RU"/>
        </w:rPr>
        <w:t>6</w:t>
      </w:r>
      <w:r w:rsidRPr="005455C6">
        <w:rPr>
          <w:rFonts w:ascii="Times New Roman" w:hAnsi="Times New Roman"/>
          <w:b/>
          <w:sz w:val="24"/>
          <w:szCs w:val="24"/>
        </w:rPr>
        <w:t>.202</w:t>
      </w:r>
      <w:r w:rsidR="001551B3">
        <w:rPr>
          <w:rFonts w:ascii="Times New Roman" w:hAnsi="Times New Roman"/>
          <w:b/>
          <w:sz w:val="24"/>
          <w:szCs w:val="24"/>
        </w:rPr>
        <w:t>3</w:t>
      </w:r>
      <w:r w:rsidRPr="005455C6">
        <w:rPr>
          <w:rFonts w:ascii="Times New Roman" w:hAnsi="Times New Roman"/>
          <w:b/>
          <w:sz w:val="24"/>
          <w:szCs w:val="24"/>
        </w:rPr>
        <w:t xml:space="preserve"> года.</w:t>
      </w:r>
    </w:p>
    <w:p w:rsidR="00300DD2" w:rsidRPr="005455C6"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5455C6">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rsidR="00300DD2" w:rsidRPr="005455C6"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Любой участник закупки вправе направить Заказчику </w:t>
      </w:r>
      <w:r w:rsidRPr="005455C6">
        <w:rPr>
          <w:rFonts w:ascii="Times New Roman" w:eastAsia="Times New Roman" w:hAnsi="Times New Roman" w:cs="Arial"/>
          <w:bCs/>
          <w:iCs/>
          <w:sz w:val="24"/>
          <w:szCs w:val="24"/>
          <w:lang w:eastAsia="ru-RU"/>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5455C6">
        <w:rPr>
          <w:rFonts w:ascii="Times New Roman" w:eastAsia="Times New Roman" w:hAnsi="Times New Roman" w:cs="Arial"/>
          <w:sz w:val="24"/>
          <w:szCs w:val="24"/>
          <w:lang w:eastAsia="ru-RU"/>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5455C6">
        <w:rPr>
          <w:rFonts w:ascii="Times New Roman" w:eastAsia="Times New Roman" w:hAnsi="Times New Roman" w:cs="Arial"/>
          <w:bCs/>
          <w:iCs/>
          <w:sz w:val="24"/>
          <w:szCs w:val="24"/>
          <w:lang w:eastAsia="ru-RU"/>
        </w:rPr>
        <w:t>.</w:t>
      </w:r>
    </w:p>
    <w:p w:rsidR="00300DD2" w:rsidRPr="005455C6"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b/>
          <w:sz w:val="24"/>
          <w:szCs w:val="24"/>
          <w:lang w:eastAsia="ru-RU"/>
        </w:rPr>
      </w:pPr>
      <w:r w:rsidRPr="005455C6">
        <w:rPr>
          <w:rFonts w:ascii="Times New Roman" w:eastAsia="Times New Roman" w:hAnsi="Times New Roman" w:cs="Arial"/>
          <w:sz w:val="24"/>
          <w:szCs w:val="24"/>
          <w:lang w:eastAsia="ru-RU"/>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5455C6">
        <w:rPr>
          <w:rFonts w:ascii="Times New Roman" w:eastAsia="Times New Roman" w:hAnsi="Times New Roman"/>
          <w:bCs/>
          <w:sz w:val="24"/>
          <w:szCs w:val="24"/>
          <w:lang w:eastAsia="ru-RU"/>
        </w:rPr>
        <w:t xml:space="preserve"> Дата и время окончания срока предоставления участникам закупки разъяснений положений Документации о закупке</w:t>
      </w:r>
      <w:r w:rsidRPr="005455C6">
        <w:rPr>
          <w:rFonts w:ascii="Times New Roman" w:eastAsia="Times New Roman" w:hAnsi="Times New Roman" w:cs="Arial"/>
          <w:sz w:val="24"/>
          <w:szCs w:val="24"/>
          <w:lang w:eastAsia="ru-RU"/>
        </w:rPr>
        <w:t xml:space="preserve">: </w:t>
      </w:r>
      <w:r w:rsidR="008F26AB" w:rsidRPr="005455C6">
        <w:rPr>
          <w:rFonts w:ascii="Times New Roman" w:eastAsia="Times New Roman" w:hAnsi="Times New Roman" w:cs="Arial"/>
          <w:b/>
          <w:sz w:val="24"/>
          <w:szCs w:val="24"/>
          <w:lang w:eastAsia="ru-RU"/>
        </w:rPr>
        <w:t xml:space="preserve">17:00 (время </w:t>
      </w:r>
      <w:r w:rsidR="00A85806">
        <w:rPr>
          <w:rFonts w:ascii="Times New Roman" w:eastAsia="Times New Roman" w:hAnsi="Times New Roman" w:cs="Arial"/>
          <w:b/>
          <w:sz w:val="24"/>
          <w:szCs w:val="24"/>
          <w:lang w:eastAsia="ru-RU"/>
        </w:rPr>
        <w:t xml:space="preserve">местное) </w:t>
      </w:r>
      <w:r w:rsidR="00F3772B">
        <w:rPr>
          <w:rFonts w:ascii="Times New Roman" w:eastAsia="Times New Roman" w:hAnsi="Times New Roman" w:cs="Arial"/>
          <w:b/>
          <w:sz w:val="24"/>
          <w:szCs w:val="24"/>
          <w:lang w:eastAsia="ru-RU"/>
        </w:rPr>
        <w:t>14</w:t>
      </w:r>
      <w:r w:rsidR="00E351FD">
        <w:rPr>
          <w:rFonts w:ascii="Times New Roman" w:eastAsia="Times New Roman" w:hAnsi="Times New Roman" w:cs="Arial"/>
          <w:b/>
          <w:sz w:val="24"/>
          <w:szCs w:val="24"/>
          <w:lang w:eastAsia="ru-RU"/>
        </w:rPr>
        <w:t>.</w:t>
      </w:r>
      <w:r w:rsidR="009F2A6C">
        <w:rPr>
          <w:rFonts w:ascii="Times New Roman" w:eastAsia="Times New Roman" w:hAnsi="Times New Roman" w:cs="Arial"/>
          <w:b/>
          <w:sz w:val="24"/>
          <w:szCs w:val="24"/>
          <w:lang w:eastAsia="ru-RU"/>
        </w:rPr>
        <w:t>0</w:t>
      </w:r>
      <w:r w:rsidR="00F3772B">
        <w:rPr>
          <w:rFonts w:ascii="Times New Roman" w:eastAsia="Times New Roman" w:hAnsi="Times New Roman" w:cs="Arial"/>
          <w:b/>
          <w:sz w:val="24"/>
          <w:szCs w:val="24"/>
          <w:lang w:eastAsia="ru-RU"/>
        </w:rPr>
        <w:t>6</w:t>
      </w:r>
      <w:r w:rsidRPr="005455C6">
        <w:rPr>
          <w:rFonts w:ascii="Times New Roman" w:eastAsia="Times New Roman" w:hAnsi="Times New Roman" w:cs="Arial"/>
          <w:b/>
          <w:sz w:val="24"/>
          <w:szCs w:val="24"/>
          <w:lang w:eastAsia="ru-RU"/>
        </w:rPr>
        <w:t>.202</w:t>
      </w:r>
      <w:r w:rsidR="009F2A6C">
        <w:rPr>
          <w:rFonts w:ascii="Times New Roman" w:eastAsia="Times New Roman" w:hAnsi="Times New Roman" w:cs="Arial"/>
          <w:b/>
          <w:sz w:val="24"/>
          <w:szCs w:val="24"/>
          <w:lang w:eastAsia="ru-RU"/>
        </w:rPr>
        <w:t>4</w:t>
      </w:r>
      <w:r w:rsidRPr="005455C6">
        <w:rPr>
          <w:rFonts w:ascii="Times New Roman" w:eastAsia="Times New Roman" w:hAnsi="Times New Roman" w:cs="Arial"/>
          <w:b/>
          <w:sz w:val="24"/>
          <w:szCs w:val="24"/>
          <w:lang w:eastAsia="ru-RU"/>
        </w:rPr>
        <w:t xml:space="preserve"> года.</w:t>
      </w:r>
    </w:p>
    <w:p w:rsidR="00300DD2" w:rsidRPr="005455C6"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Разъяснения положений документации о закупке размещаются заказчиком в единой информационной системе не позднее чем в течение 3 (трех) календарных дней со дня принятия решения о предоставлении указанных разъяснений.</w:t>
      </w:r>
    </w:p>
    <w:p w:rsidR="00300DD2" w:rsidRPr="005455C6"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300DD2" w:rsidRPr="005455C6"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5455C6">
        <w:rPr>
          <w:rFonts w:ascii="Times New Roman" w:hAnsi="Times New Roman"/>
          <w:b/>
          <w:bCs/>
          <w:sz w:val="24"/>
          <w:szCs w:val="24"/>
        </w:rPr>
        <w:t xml:space="preserve"> Изменение извещения о проведении закупки и документации о закупке, отмена закупки</w:t>
      </w:r>
    </w:p>
    <w:p w:rsidR="00300DD2" w:rsidRPr="005455C6"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5455C6">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5455C6">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5455C6">
        <w:rPr>
          <w:rFonts w:ascii="Times New Roman" w:eastAsia="Times New Roman" w:hAnsi="Times New Roman"/>
          <w:sz w:val="24"/>
          <w:szCs w:val="24"/>
          <w:lang w:eastAsia="ru-RU"/>
        </w:rPr>
        <w:t>.</w:t>
      </w:r>
    </w:p>
    <w:p w:rsidR="00300DD2" w:rsidRPr="005455C6"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Изменения, вносимые в извещение об осуществлении </w:t>
      </w:r>
      <w:r w:rsidRPr="005455C6">
        <w:rPr>
          <w:rFonts w:ascii="Times New Roman" w:eastAsia="Times New Roman" w:hAnsi="Times New Roman"/>
          <w:bCs/>
          <w:iCs/>
          <w:sz w:val="24"/>
          <w:szCs w:val="24"/>
          <w:lang w:eastAsia="ru-RU"/>
        </w:rPr>
        <w:t>закупки</w:t>
      </w:r>
      <w:r w:rsidRPr="005455C6">
        <w:rPr>
          <w:rFonts w:ascii="Times New Roman" w:eastAsia="Times New Roman" w:hAnsi="Times New Roman"/>
          <w:sz w:val="24"/>
          <w:szCs w:val="24"/>
          <w:lang w:eastAsia="ru-RU"/>
        </w:rPr>
        <w:t xml:space="preserve">, документацию о </w:t>
      </w:r>
      <w:r w:rsidRPr="005455C6">
        <w:rPr>
          <w:rFonts w:ascii="Times New Roman" w:eastAsia="Times New Roman" w:hAnsi="Times New Roman"/>
          <w:bCs/>
          <w:iCs/>
          <w:sz w:val="24"/>
          <w:szCs w:val="24"/>
          <w:lang w:eastAsia="ru-RU"/>
        </w:rPr>
        <w:t>закупке</w:t>
      </w:r>
      <w:r w:rsidRPr="005455C6">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300DD2" w:rsidRPr="005455C6" w:rsidRDefault="00300DD2" w:rsidP="00300DD2">
      <w:pPr>
        <w:keepNext/>
        <w:widowControl w:val="0"/>
        <w:shd w:val="clear" w:color="auto" w:fill="FFFFFF"/>
        <w:tabs>
          <w:tab w:val="left" w:pos="993"/>
        </w:tabs>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4.4.7.3. </w:t>
      </w:r>
      <w:r w:rsidRPr="005455C6">
        <w:rPr>
          <w:rFonts w:ascii="Times New Roman" w:eastAsia="Times New Roman" w:hAnsi="Times New Roman"/>
          <w:bCs/>
          <w:iCs/>
          <w:sz w:val="24"/>
          <w:szCs w:val="24"/>
          <w:lang w:eastAsia="ru-RU"/>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2-х (двух) рабочих дней</w:t>
      </w:r>
      <w:r w:rsidRPr="005455C6">
        <w:rPr>
          <w:rFonts w:ascii="Times New Roman" w:eastAsia="Times New Roman" w:hAnsi="Times New Roman"/>
          <w:sz w:val="24"/>
          <w:szCs w:val="24"/>
          <w:lang w:eastAsia="ru-RU"/>
        </w:rPr>
        <w:t>.</w:t>
      </w:r>
    </w:p>
    <w:p w:rsidR="00300DD2" w:rsidRPr="005455C6" w:rsidRDefault="00300DD2" w:rsidP="00F26DF3">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5455C6">
        <w:rPr>
          <w:rFonts w:ascii="Times New Roman" w:eastAsia="Times New Roman" w:hAnsi="Times New Roman" w:cs="Arial"/>
          <w:sz w:val="24"/>
          <w:szCs w:val="24"/>
          <w:lang w:eastAsia="ru-RU"/>
        </w:rPr>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5455C6">
        <w:rPr>
          <w:rFonts w:ascii="Times New Roman" w:eastAsia="Times New Roman" w:hAnsi="Times New Roman" w:cs="Arial"/>
          <w:bCs/>
          <w:iCs/>
          <w:sz w:val="24"/>
          <w:szCs w:val="24"/>
          <w:lang w:eastAsia="ru-RU"/>
        </w:rPr>
        <w:t xml:space="preserve">. </w:t>
      </w:r>
    </w:p>
    <w:p w:rsidR="00300DD2" w:rsidRPr="005455C6" w:rsidRDefault="00300DD2" w:rsidP="00300DD2">
      <w:pPr>
        <w:shd w:val="clear" w:color="auto" w:fill="FFFFFF"/>
        <w:spacing w:after="0" w:line="240" w:lineRule="atLeast"/>
        <w:jc w:val="both"/>
        <w:rPr>
          <w:rFonts w:ascii="Times New Roman" w:hAnsi="Times New Roman"/>
          <w:bCs/>
          <w:iCs/>
          <w:sz w:val="24"/>
          <w:szCs w:val="24"/>
        </w:rPr>
      </w:pPr>
      <w:r w:rsidRPr="005455C6">
        <w:rPr>
          <w:rFonts w:ascii="Times New Roman" w:hAnsi="Times New Roman"/>
          <w:sz w:val="24"/>
          <w:szCs w:val="24"/>
        </w:rPr>
        <w:t>Решение об отмене закупки размещается в единой информационной системе в день принятия этого решения</w:t>
      </w:r>
      <w:r w:rsidRPr="005455C6">
        <w:rPr>
          <w:rFonts w:ascii="Times New Roman" w:hAnsi="Times New Roman"/>
          <w:bCs/>
          <w:iCs/>
          <w:sz w:val="24"/>
          <w:szCs w:val="24"/>
        </w:rPr>
        <w:t xml:space="preserve"> в виде отдельного информационного листа.</w:t>
      </w:r>
    </w:p>
    <w:p w:rsidR="00300DD2" w:rsidRPr="005455C6" w:rsidRDefault="00300DD2" w:rsidP="00300DD2">
      <w:pPr>
        <w:shd w:val="clear" w:color="auto" w:fill="FFFFFF"/>
        <w:spacing w:after="0" w:line="240" w:lineRule="atLeast"/>
        <w:jc w:val="both"/>
        <w:rPr>
          <w:rFonts w:ascii="Times New Roman" w:hAnsi="Times New Roman"/>
          <w:bCs/>
          <w:iCs/>
          <w:sz w:val="24"/>
          <w:szCs w:val="24"/>
        </w:rPr>
      </w:pPr>
      <w:r w:rsidRPr="005455C6">
        <w:rPr>
          <w:rFonts w:ascii="Times New Roman" w:hAnsi="Times New Roman"/>
          <w:bCs/>
          <w:iCs/>
          <w:sz w:val="24"/>
          <w:szCs w:val="24"/>
        </w:rPr>
        <w:t xml:space="preserve">     По истечении срока отмены </w:t>
      </w:r>
      <w:r w:rsidRPr="005455C6">
        <w:rPr>
          <w:rFonts w:ascii="Times New Roman" w:hAnsi="Times New Roman"/>
          <w:sz w:val="24"/>
          <w:szCs w:val="24"/>
        </w:rPr>
        <w:t>закупки</w:t>
      </w:r>
      <w:r w:rsidRPr="005455C6">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4"/>
    <w:p w:rsidR="00300DD2" w:rsidRPr="005455C6" w:rsidRDefault="00300DD2" w:rsidP="00F26DF3">
      <w:pPr>
        <w:widowControl w:val="0"/>
        <w:numPr>
          <w:ilvl w:val="2"/>
          <w:numId w:val="25"/>
        </w:numPr>
        <w:shd w:val="clear" w:color="auto" w:fill="FFFFFF"/>
        <w:tabs>
          <w:tab w:val="left" w:pos="0"/>
        </w:tabs>
        <w:autoSpaceDE w:val="0"/>
        <w:autoSpaceDN w:val="0"/>
        <w:adjustRightInd w:val="0"/>
        <w:spacing w:before="240" w:after="120" w:line="240" w:lineRule="auto"/>
        <w:jc w:val="both"/>
        <w:rPr>
          <w:rFonts w:ascii="Times New Roman" w:eastAsia="Times New Roman" w:hAnsi="Times New Roman" w:cs="Arial"/>
          <w:b/>
          <w:sz w:val="24"/>
          <w:szCs w:val="24"/>
          <w:lang w:eastAsia="ru-RU"/>
        </w:rPr>
      </w:pPr>
      <w:r w:rsidRPr="005455C6">
        <w:rPr>
          <w:rFonts w:ascii="Times New Roman" w:eastAsia="Times New Roman" w:hAnsi="Times New Roman" w:cs="Arial"/>
          <w:b/>
          <w:sz w:val="24"/>
          <w:szCs w:val="24"/>
          <w:lang w:eastAsia="ru-RU"/>
        </w:rPr>
        <w:t>Дата рассмотрения Заявок Участников и подведения итогов закупки.</w:t>
      </w:r>
    </w:p>
    <w:p w:rsidR="00300DD2" w:rsidRPr="005455C6" w:rsidRDefault="00300DD2" w:rsidP="00300DD2">
      <w:pPr>
        <w:shd w:val="clear" w:color="auto" w:fill="FFFFFF"/>
        <w:tabs>
          <w:tab w:val="left" w:pos="709"/>
        </w:tabs>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4.4.8.1</w:t>
      </w:r>
      <w:r w:rsidRPr="005455C6">
        <w:rPr>
          <w:rFonts w:ascii="Times New Roman" w:eastAsia="Times New Roman" w:hAnsi="Times New Roman"/>
          <w:sz w:val="24"/>
          <w:szCs w:val="24"/>
          <w:lang w:eastAsia="ru-RU"/>
        </w:rPr>
        <w:t xml:space="preserve"> Дата рассмотрения Заявок (ориентировочно): </w:t>
      </w:r>
      <w:r w:rsidR="00F3772B">
        <w:rPr>
          <w:rFonts w:ascii="Times New Roman" w:eastAsia="Times New Roman" w:hAnsi="Times New Roman"/>
          <w:b/>
          <w:sz w:val="24"/>
          <w:szCs w:val="24"/>
          <w:lang w:eastAsia="ru-RU"/>
        </w:rPr>
        <w:t>17</w:t>
      </w:r>
      <w:r w:rsidR="00A85806">
        <w:rPr>
          <w:rFonts w:ascii="Times New Roman" w:eastAsia="Times New Roman" w:hAnsi="Times New Roman"/>
          <w:b/>
          <w:sz w:val="24"/>
          <w:szCs w:val="24"/>
          <w:lang w:eastAsia="ru-RU"/>
        </w:rPr>
        <w:t>.</w:t>
      </w:r>
      <w:r w:rsidR="009F2A6C">
        <w:rPr>
          <w:rFonts w:ascii="Times New Roman" w:eastAsia="Times New Roman" w:hAnsi="Times New Roman"/>
          <w:b/>
          <w:sz w:val="24"/>
          <w:szCs w:val="24"/>
          <w:lang w:eastAsia="ru-RU"/>
        </w:rPr>
        <w:t>0</w:t>
      </w:r>
      <w:r w:rsidR="00F3772B">
        <w:rPr>
          <w:rFonts w:ascii="Times New Roman" w:eastAsia="Times New Roman" w:hAnsi="Times New Roman"/>
          <w:b/>
          <w:sz w:val="24"/>
          <w:szCs w:val="24"/>
          <w:lang w:eastAsia="ru-RU"/>
        </w:rPr>
        <w:t>6</w:t>
      </w:r>
      <w:r w:rsidRPr="005455C6">
        <w:rPr>
          <w:rFonts w:ascii="Times New Roman" w:eastAsia="Times New Roman" w:hAnsi="Times New Roman"/>
          <w:b/>
          <w:sz w:val="24"/>
          <w:szCs w:val="24"/>
          <w:lang w:eastAsia="ru-RU"/>
        </w:rPr>
        <w:t>.202</w:t>
      </w:r>
      <w:r w:rsidR="009F2A6C">
        <w:rPr>
          <w:rFonts w:ascii="Times New Roman" w:eastAsia="Times New Roman" w:hAnsi="Times New Roman"/>
          <w:b/>
          <w:sz w:val="24"/>
          <w:szCs w:val="24"/>
          <w:lang w:eastAsia="ru-RU"/>
        </w:rPr>
        <w:t>4</w:t>
      </w:r>
      <w:r w:rsidRPr="005455C6">
        <w:rPr>
          <w:rFonts w:ascii="Times New Roman" w:eastAsia="Times New Roman" w:hAnsi="Times New Roman"/>
          <w:b/>
          <w:sz w:val="24"/>
          <w:szCs w:val="24"/>
          <w:lang w:eastAsia="ru-RU"/>
        </w:rPr>
        <w:t xml:space="preserve"> года</w:t>
      </w:r>
      <w:r w:rsidRPr="005455C6">
        <w:rPr>
          <w:rFonts w:ascii="Times New Roman" w:eastAsia="Times New Roman" w:hAnsi="Times New Roman"/>
          <w:sz w:val="24"/>
          <w:szCs w:val="24"/>
          <w:lang w:eastAsia="ru-RU"/>
        </w:rPr>
        <w:t xml:space="preserve"> </w:t>
      </w:r>
      <w:r w:rsidRPr="005455C6">
        <w:rPr>
          <w:rFonts w:ascii="Times New Roman" w:eastAsia="Times New Roman" w:hAnsi="Times New Roman"/>
          <w:b/>
          <w:sz w:val="24"/>
          <w:szCs w:val="24"/>
          <w:lang w:eastAsia="ru-RU"/>
        </w:rPr>
        <w:t xml:space="preserve"> </w:t>
      </w:r>
    </w:p>
    <w:p w:rsidR="00300DD2" w:rsidRPr="005455C6" w:rsidRDefault="00300DD2" w:rsidP="00300DD2">
      <w:pPr>
        <w:autoSpaceDE w:val="0"/>
        <w:autoSpaceDN w:val="0"/>
        <w:adjustRightInd w:val="0"/>
        <w:spacing w:after="0" w:line="240" w:lineRule="atLeast"/>
        <w:jc w:val="both"/>
        <w:rPr>
          <w:rFonts w:ascii="Times New Roman" w:eastAsia="Times New Roman" w:hAnsi="Times New Roman"/>
          <w:b/>
          <w:sz w:val="24"/>
          <w:szCs w:val="24"/>
          <w:lang w:eastAsia="ru-RU"/>
        </w:rPr>
      </w:pPr>
      <w:r w:rsidRPr="005455C6">
        <w:rPr>
          <w:rFonts w:ascii="Times New Roman" w:eastAsia="Times New Roman" w:hAnsi="Times New Roman"/>
          <w:b/>
          <w:sz w:val="24"/>
          <w:szCs w:val="24"/>
          <w:lang w:eastAsia="ru-RU"/>
        </w:rPr>
        <w:t xml:space="preserve">4.4.8.2 </w:t>
      </w:r>
      <w:r w:rsidRPr="005455C6">
        <w:rPr>
          <w:rFonts w:ascii="Times New Roman" w:eastAsia="Times New Roman" w:hAnsi="Times New Roman"/>
          <w:sz w:val="24"/>
          <w:szCs w:val="24"/>
          <w:lang w:eastAsia="ru-RU"/>
        </w:rPr>
        <w:t xml:space="preserve">Дата подведения итогов закупочной процедуры (ориентировочно): </w:t>
      </w:r>
      <w:r w:rsidR="00F3772B">
        <w:rPr>
          <w:rFonts w:ascii="Times New Roman" w:eastAsia="Times New Roman" w:hAnsi="Times New Roman"/>
          <w:b/>
          <w:sz w:val="24"/>
          <w:szCs w:val="24"/>
          <w:lang w:eastAsia="ru-RU"/>
        </w:rPr>
        <w:t>17</w:t>
      </w:r>
      <w:r w:rsidR="00A85806">
        <w:rPr>
          <w:rFonts w:ascii="Times New Roman" w:eastAsia="Times New Roman" w:hAnsi="Times New Roman"/>
          <w:b/>
          <w:sz w:val="24"/>
          <w:szCs w:val="24"/>
          <w:lang w:eastAsia="ru-RU"/>
        </w:rPr>
        <w:t>.</w:t>
      </w:r>
      <w:r w:rsidR="009F2A6C">
        <w:rPr>
          <w:rFonts w:ascii="Times New Roman" w:eastAsia="Times New Roman" w:hAnsi="Times New Roman"/>
          <w:b/>
          <w:sz w:val="24"/>
          <w:szCs w:val="24"/>
          <w:lang w:eastAsia="ru-RU"/>
        </w:rPr>
        <w:t>0</w:t>
      </w:r>
      <w:r w:rsidR="00F3772B">
        <w:rPr>
          <w:rFonts w:ascii="Times New Roman" w:eastAsia="Times New Roman" w:hAnsi="Times New Roman"/>
          <w:b/>
          <w:sz w:val="24"/>
          <w:szCs w:val="24"/>
          <w:lang w:eastAsia="ru-RU"/>
        </w:rPr>
        <w:t>6</w:t>
      </w:r>
      <w:r w:rsidRPr="005455C6">
        <w:rPr>
          <w:rFonts w:ascii="Times New Roman" w:eastAsia="Times New Roman" w:hAnsi="Times New Roman"/>
          <w:b/>
          <w:sz w:val="24"/>
          <w:szCs w:val="24"/>
          <w:lang w:eastAsia="ru-RU"/>
        </w:rPr>
        <w:t>.202</w:t>
      </w:r>
      <w:r w:rsidR="009F2A6C">
        <w:rPr>
          <w:rFonts w:ascii="Times New Roman" w:eastAsia="Times New Roman" w:hAnsi="Times New Roman"/>
          <w:b/>
          <w:sz w:val="24"/>
          <w:szCs w:val="24"/>
          <w:lang w:eastAsia="ru-RU"/>
        </w:rPr>
        <w:t>4</w:t>
      </w:r>
      <w:r w:rsidRPr="005455C6">
        <w:rPr>
          <w:rFonts w:ascii="Times New Roman" w:eastAsia="Times New Roman" w:hAnsi="Times New Roman"/>
          <w:b/>
          <w:sz w:val="24"/>
          <w:szCs w:val="24"/>
          <w:lang w:eastAsia="ru-RU"/>
        </w:rPr>
        <w:t xml:space="preserve"> года</w:t>
      </w:r>
    </w:p>
    <w:p w:rsidR="00300DD2" w:rsidRPr="005455C6" w:rsidRDefault="00300DD2" w:rsidP="006E22B3">
      <w:pPr>
        <w:keepNext/>
        <w:widowControl w:val="0"/>
        <w:numPr>
          <w:ilvl w:val="2"/>
          <w:numId w:val="28"/>
        </w:numPr>
        <w:tabs>
          <w:tab w:val="left" w:pos="851"/>
        </w:tabs>
        <w:suppressAutoHyphens/>
        <w:autoSpaceDE w:val="0"/>
        <w:autoSpaceDN w:val="0"/>
        <w:adjustRightInd w:val="0"/>
        <w:spacing w:before="240" w:after="120" w:line="240" w:lineRule="auto"/>
        <w:jc w:val="both"/>
        <w:outlineLvl w:val="2"/>
        <w:rPr>
          <w:rFonts w:ascii="Times New Roman" w:eastAsia="Times New Roman" w:hAnsi="Times New Roman" w:cs="Arial"/>
          <w:b/>
          <w:bCs/>
          <w:sz w:val="24"/>
          <w:szCs w:val="24"/>
          <w:lang w:eastAsia="ru-RU"/>
        </w:rPr>
      </w:pPr>
      <w:r w:rsidRPr="005455C6">
        <w:rPr>
          <w:rFonts w:ascii="Times New Roman" w:eastAsia="Times New Roman" w:hAnsi="Times New Roman" w:cs="Arial"/>
          <w:b/>
          <w:bCs/>
          <w:sz w:val="24"/>
          <w:szCs w:val="24"/>
          <w:lang w:eastAsia="ru-RU"/>
        </w:rPr>
        <w:t>Требования к представлению Заявок через ЭП</w:t>
      </w:r>
    </w:p>
    <w:p w:rsidR="00300DD2" w:rsidRPr="005455C6" w:rsidRDefault="00300DD2" w:rsidP="00300DD2">
      <w:pPr>
        <w:tabs>
          <w:tab w:val="left" w:pos="851"/>
        </w:tabs>
        <w:spacing w:after="0" w:line="240" w:lineRule="atLeast"/>
        <w:jc w:val="both"/>
        <w:rPr>
          <w:rFonts w:ascii="Times New Roman" w:hAnsi="Times New Roman"/>
          <w:sz w:val="24"/>
          <w:szCs w:val="24"/>
        </w:rPr>
      </w:pPr>
      <w:r w:rsidRPr="005455C6">
        <w:rPr>
          <w:rFonts w:ascii="Times New Roman" w:hAnsi="Times New Roman"/>
          <w:b/>
          <w:sz w:val="24"/>
          <w:szCs w:val="24"/>
        </w:rPr>
        <w:t>4.4.9.1.</w:t>
      </w:r>
      <w:r w:rsidRPr="005455C6">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 по каждому лоту.</w:t>
      </w:r>
    </w:p>
    <w:p w:rsidR="00300DD2" w:rsidRPr="005455C6" w:rsidRDefault="00300DD2" w:rsidP="00300DD2">
      <w:pPr>
        <w:shd w:val="clear" w:color="auto" w:fill="FFFFFF"/>
        <w:tabs>
          <w:tab w:val="left" w:pos="851"/>
        </w:tabs>
        <w:spacing w:after="0" w:line="240" w:lineRule="atLeast"/>
        <w:jc w:val="both"/>
        <w:rPr>
          <w:rFonts w:ascii="Times New Roman" w:hAnsi="Times New Roman"/>
          <w:sz w:val="24"/>
          <w:szCs w:val="24"/>
        </w:rPr>
      </w:pPr>
      <w:r w:rsidRPr="005455C6">
        <w:rPr>
          <w:rFonts w:ascii="Times New Roman" w:hAnsi="Times New Roman"/>
          <w:b/>
          <w:sz w:val="24"/>
          <w:szCs w:val="24"/>
        </w:rPr>
        <w:t>4.4.9.2.</w:t>
      </w:r>
      <w:r w:rsidRPr="005455C6">
        <w:rPr>
          <w:rFonts w:ascii="Times New Roman" w:hAnsi="Times New Roman"/>
          <w:sz w:val="24"/>
          <w:szCs w:val="24"/>
        </w:rPr>
        <w:t xml:space="preserve"> </w:t>
      </w:r>
      <w:r w:rsidRPr="005455C6">
        <w:rPr>
          <w:rFonts w:ascii="Times New Roman" w:hAnsi="Times New Roman"/>
          <w:snapToGrid w:val="0"/>
          <w:sz w:val="24"/>
          <w:szCs w:val="24"/>
        </w:rPr>
        <w:t>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5455C6">
        <w:rPr>
          <w:rFonts w:ascii="Times New Roman" w:hAnsi="Times New Roman"/>
          <w:sz w:val="24"/>
          <w:szCs w:val="24"/>
        </w:rPr>
        <w:t>.</w:t>
      </w:r>
    </w:p>
    <w:p w:rsidR="00300DD2" w:rsidRPr="005455C6" w:rsidRDefault="00300DD2" w:rsidP="00300DD2">
      <w:pPr>
        <w:shd w:val="clear" w:color="auto" w:fill="FFFFFF"/>
        <w:tabs>
          <w:tab w:val="left" w:pos="851"/>
        </w:tabs>
        <w:spacing w:after="0" w:line="240" w:lineRule="atLeast"/>
        <w:jc w:val="both"/>
        <w:rPr>
          <w:rFonts w:ascii="Times New Roman" w:hAnsi="Times New Roman"/>
          <w:sz w:val="24"/>
          <w:szCs w:val="24"/>
        </w:rPr>
      </w:pPr>
      <w:r w:rsidRPr="005455C6">
        <w:rPr>
          <w:rFonts w:ascii="Times New Roman" w:hAnsi="Times New Roman"/>
          <w:b/>
          <w:sz w:val="24"/>
          <w:szCs w:val="24"/>
        </w:rPr>
        <w:t>4.4.9.3.</w:t>
      </w:r>
      <w:r w:rsidRPr="005455C6">
        <w:rPr>
          <w:rFonts w:ascii="Times New Roman" w:hAnsi="Times New Roman"/>
          <w:sz w:val="24"/>
          <w:szCs w:val="24"/>
        </w:rPr>
        <w:t xml:space="preserve"> Цена договора (лота) размещенная на сайте ЭП не должна противоречить цене договора (лота) указанного в Заявке Участника (п.п.5.1. Документации). </w:t>
      </w:r>
    </w:p>
    <w:p w:rsidR="00300DD2" w:rsidRPr="005455C6" w:rsidRDefault="00300DD2" w:rsidP="00300DD2">
      <w:pPr>
        <w:keepNext/>
        <w:numPr>
          <w:ilvl w:val="1"/>
          <w:numId w:val="12"/>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Требования к Участникам. Подтверждение соответствия предъявляемым требованиям</w:t>
      </w:r>
    </w:p>
    <w:p w:rsidR="00300DD2" w:rsidRPr="005455C6" w:rsidRDefault="00300DD2" w:rsidP="00300DD2">
      <w:pPr>
        <w:keepNext/>
        <w:suppressAutoHyphens/>
        <w:spacing w:after="0" w:line="240" w:lineRule="auto"/>
        <w:jc w:val="both"/>
        <w:outlineLvl w:val="1"/>
        <w:rPr>
          <w:rFonts w:ascii="Times New Roman" w:eastAsia="Times New Roman" w:hAnsi="Times New Roman"/>
          <w:b/>
          <w:bCs/>
          <w:sz w:val="24"/>
          <w:szCs w:val="24"/>
          <w:lang w:eastAsia="ru-RU"/>
        </w:rPr>
      </w:pPr>
      <w:bookmarkStart w:id="45" w:name="_Toc322017056"/>
      <w:r w:rsidRPr="005455C6">
        <w:rPr>
          <w:rFonts w:ascii="Times New Roman" w:eastAsia="Times New Roman" w:hAnsi="Times New Roman"/>
          <w:b/>
          <w:bCs/>
          <w:sz w:val="24"/>
          <w:szCs w:val="24"/>
          <w:lang w:eastAsia="ru-RU"/>
        </w:rPr>
        <w:t>4.5.1. Требования к Участникам</w:t>
      </w:r>
      <w:bookmarkEnd w:id="45"/>
    </w:p>
    <w:p w:rsidR="001551B3" w:rsidRPr="001551B3" w:rsidRDefault="00300DD2" w:rsidP="001551B3">
      <w:pPr>
        <w:widowControl w:val="0"/>
        <w:autoSpaceDE w:val="0"/>
        <w:autoSpaceDN w:val="0"/>
        <w:adjustRightInd w:val="0"/>
        <w:spacing w:line="240" w:lineRule="auto"/>
        <w:contextualSpacing/>
        <w:jc w:val="both"/>
        <w:rPr>
          <w:rFonts w:ascii="Times New Roman" w:hAnsi="Times New Roman"/>
          <w:sz w:val="24"/>
          <w:szCs w:val="24"/>
        </w:rPr>
      </w:pPr>
      <w:r w:rsidRPr="005455C6">
        <w:rPr>
          <w:rFonts w:ascii="Times New Roman" w:eastAsia="Times New Roman" w:hAnsi="Times New Roman"/>
          <w:b/>
          <w:sz w:val="24"/>
          <w:szCs w:val="24"/>
          <w:lang w:eastAsia="ru-RU"/>
        </w:rPr>
        <w:t>4.5.1.1</w:t>
      </w:r>
      <w:r w:rsidRPr="001551B3">
        <w:rPr>
          <w:rFonts w:ascii="Times New Roman" w:eastAsia="Times New Roman" w:hAnsi="Times New Roman"/>
          <w:b/>
          <w:sz w:val="24"/>
          <w:szCs w:val="24"/>
          <w:lang w:eastAsia="ru-RU"/>
        </w:rPr>
        <w:t>.</w:t>
      </w:r>
      <w:r w:rsidR="001551B3" w:rsidRPr="001551B3">
        <w:rPr>
          <w:rFonts w:ascii="Times New Roman" w:hAnsi="Times New Roman"/>
          <w:sz w:val="24"/>
          <w:szCs w:val="24"/>
        </w:rPr>
        <w:t xml:space="preserve"> Участником закупки может быть любое юридическое лицо независимо от организационно</w:t>
      </w:r>
      <w:r w:rsidR="001551B3" w:rsidRPr="001551B3">
        <w:rPr>
          <w:rFonts w:ascii="Times New Roman" w:hAnsi="Times New Roman"/>
          <w:b/>
          <w:sz w:val="24"/>
          <w:szCs w:val="24"/>
        </w:rPr>
        <w:t>-</w:t>
      </w:r>
      <w:r w:rsidR="001551B3" w:rsidRPr="001551B3">
        <w:rPr>
          <w:rFonts w:ascii="Times New Roman" w:hAnsi="Times New Roman"/>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1551B3" w:rsidRPr="001551B3" w:rsidRDefault="001551B3" w:rsidP="001551B3">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551B3">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1551B3">
        <w:rPr>
          <w:rFonts w:ascii="Times New Roman" w:eastAsia="Times New Roman" w:hAnsi="Times New Roman"/>
          <w:sz w:val="24"/>
          <w:szCs w:val="24"/>
          <w:lang w:eastAsia="ru-RU"/>
        </w:rPr>
        <w:t>.</w:t>
      </w:r>
    </w:p>
    <w:p w:rsidR="008049E9" w:rsidRPr="008049E9" w:rsidRDefault="001551B3" w:rsidP="001551B3">
      <w:pPr>
        <w:spacing w:after="0" w:line="240" w:lineRule="auto"/>
        <w:jc w:val="both"/>
        <w:rPr>
          <w:rFonts w:ascii="Times New Roman" w:eastAsia="Times New Roman" w:hAnsi="Times New Roman"/>
          <w:sz w:val="24"/>
          <w:szCs w:val="24"/>
          <w:lang w:eastAsia="ru-RU"/>
        </w:rPr>
      </w:pPr>
      <w:r w:rsidRPr="001551B3">
        <w:rPr>
          <w:rFonts w:ascii="Times New Roman" w:hAnsi="Times New Roman"/>
          <w:sz w:val="24"/>
          <w:szCs w:val="24"/>
        </w:rPr>
        <w:t xml:space="preserve">      Участником закупки не может быть</w:t>
      </w:r>
      <w:r w:rsidRPr="001551B3">
        <w:rPr>
          <w:rFonts w:ascii="Times New Roman" w:eastAsia="Times New Roman" w:hAnsi="Times New Roman"/>
          <w:sz w:val="28"/>
          <w:szCs w:val="28"/>
          <w:lang w:eastAsia="ru-RU"/>
        </w:rPr>
        <w:t xml:space="preserve"> </w:t>
      </w:r>
      <w:r w:rsidRPr="001551B3">
        <w:rPr>
          <w:rFonts w:ascii="Times New Roman" w:eastAsia="Times New Roman" w:hAnsi="Times New Roman"/>
          <w:sz w:val="24"/>
          <w:szCs w:val="24"/>
          <w:lang w:eastAsia="ru-RU"/>
        </w:rPr>
        <w:t xml:space="preserve">юридическое лицо либо физическое лицо, являющееся иностранным агентом в соответствии с Федеральным </w:t>
      </w:r>
      <w:hyperlink r:id="rId15" w:history="1">
        <w:r w:rsidRPr="001551B3">
          <w:rPr>
            <w:rFonts w:ascii="Times New Roman" w:eastAsia="Times New Roman" w:hAnsi="Times New Roman"/>
            <w:color w:val="0000FF"/>
            <w:sz w:val="24"/>
            <w:szCs w:val="24"/>
            <w:u w:val="single"/>
            <w:lang w:eastAsia="ru-RU"/>
          </w:rPr>
          <w:t>законом</w:t>
        </w:r>
      </w:hyperlink>
      <w:r w:rsidRPr="001551B3">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 </w:t>
      </w:r>
    </w:p>
    <w:p w:rsidR="00300DD2" w:rsidRPr="005455C6" w:rsidRDefault="00300DD2" w:rsidP="00300DD2">
      <w:pPr>
        <w:widowControl w:val="0"/>
        <w:numPr>
          <w:ilvl w:val="3"/>
          <w:numId w:val="20"/>
        </w:numPr>
        <w:tabs>
          <w:tab w:val="num"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rsidR="001551B3" w:rsidRPr="001551B3" w:rsidRDefault="00300DD2" w:rsidP="001551B3">
      <w:pPr>
        <w:widowControl w:val="0"/>
        <w:tabs>
          <w:tab w:val="left" w:pos="851"/>
          <w:tab w:val="left" w:pos="1134"/>
        </w:tab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4.5.1.</w:t>
      </w:r>
      <w:r w:rsidRPr="001551B3">
        <w:rPr>
          <w:rFonts w:ascii="Times New Roman" w:eastAsia="Times New Roman" w:hAnsi="Times New Roman"/>
          <w:b/>
          <w:sz w:val="24"/>
          <w:szCs w:val="24"/>
          <w:lang w:eastAsia="ru-RU"/>
        </w:rPr>
        <w:t>3.</w:t>
      </w:r>
      <w:r w:rsidRPr="001551B3">
        <w:rPr>
          <w:rFonts w:ascii="Times New Roman" w:eastAsia="Times New Roman" w:hAnsi="Times New Roman"/>
          <w:sz w:val="24"/>
          <w:szCs w:val="24"/>
          <w:lang w:eastAsia="ru-RU"/>
        </w:rPr>
        <w:t xml:space="preserve"> </w:t>
      </w:r>
      <w:r w:rsidR="001551B3" w:rsidRPr="001551B3">
        <w:rPr>
          <w:rFonts w:ascii="Times New Roman" w:eastAsia="Times New Roman" w:hAnsi="Times New Roman"/>
          <w:sz w:val="24"/>
          <w:szCs w:val="24"/>
          <w:lang w:eastAsia="ru-RU"/>
        </w:rPr>
        <w:t xml:space="preserve">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w:t>
      </w:r>
      <w:r w:rsidR="001551B3" w:rsidRPr="001551B3">
        <w:rPr>
          <w:rFonts w:ascii="Times New Roman" w:eastAsia="Times New Roman" w:hAnsi="Times New Roman"/>
          <w:sz w:val="24"/>
          <w:szCs w:val="24"/>
          <w:lang w:eastAsia="ru-RU"/>
        </w:rPr>
        <w:lastRenderedPageBreak/>
        <w:t>соответствовать следующим требованиям:</w:t>
      </w:r>
    </w:p>
    <w:p w:rsidR="001551B3" w:rsidRPr="001551B3" w:rsidRDefault="001551B3" w:rsidP="001551B3">
      <w:pPr>
        <w:tabs>
          <w:tab w:val="left" w:pos="851"/>
        </w:tabs>
        <w:spacing w:after="0" w:line="240" w:lineRule="atLeast"/>
        <w:jc w:val="both"/>
        <w:rPr>
          <w:rFonts w:ascii="Times New Roman" w:hAnsi="Times New Roman"/>
          <w:sz w:val="24"/>
          <w:szCs w:val="24"/>
        </w:rPr>
      </w:pPr>
      <w:r w:rsidRPr="001551B3">
        <w:rPr>
          <w:rFonts w:ascii="Times New Roman" w:eastAsia="Times New Roman" w:hAnsi="Times New Roman"/>
          <w:b/>
          <w:sz w:val="24"/>
          <w:szCs w:val="24"/>
          <w:lang w:eastAsia="ru-RU"/>
        </w:rPr>
        <w:t xml:space="preserve">    а)</w:t>
      </w:r>
      <w:r w:rsidRPr="001551B3">
        <w:rPr>
          <w:rFonts w:ascii="Times New Roman" w:hAnsi="Times New Roman"/>
          <w:sz w:val="24"/>
          <w:szCs w:val="24"/>
        </w:rPr>
        <w:t xml:space="preserve"> в соответствии с Федеральным законом от 30.12.2006 No281-ФЗ «О</w:t>
      </w:r>
      <w:r w:rsidRPr="001551B3">
        <w:rPr>
          <w:rFonts w:ascii="Times New Roman" w:hAnsi="Times New Roman"/>
          <w:sz w:val="24"/>
          <w:szCs w:val="24"/>
        </w:rPr>
        <w:br/>
        <w:t>специальных экономических мерах и принудительных мерах» Участник закупки не</w:t>
      </w:r>
      <w:r w:rsidRPr="001551B3">
        <w:rPr>
          <w:rFonts w:ascii="Times New Roman" w:hAnsi="Times New Roman"/>
          <w:sz w:val="24"/>
          <w:szCs w:val="24"/>
        </w:rPr>
        <w:br/>
        <w:t>должен являться юридическим или физическим лицом, включенным в перечень,</w:t>
      </w:r>
      <w:r w:rsidRPr="001551B3">
        <w:rPr>
          <w:rFonts w:ascii="Times New Roman" w:hAnsi="Times New Roman"/>
          <w:sz w:val="24"/>
          <w:szCs w:val="24"/>
        </w:rPr>
        <w:br/>
        <w:t>утвержденный постановлением Правительства РФ от 11.05.2022 No851 «О мерах по</w:t>
      </w:r>
      <w:r w:rsidRPr="001551B3">
        <w:rPr>
          <w:rFonts w:ascii="Times New Roman" w:hAnsi="Times New Roman"/>
          <w:sz w:val="24"/>
          <w:szCs w:val="24"/>
        </w:rPr>
        <w:br/>
        <w:t>реализации Указа Президента Российской Федерации от 3 мая 2022 г. No252», в</w:t>
      </w:r>
      <w:r w:rsidRPr="001551B3">
        <w:rPr>
          <w:rFonts w:ascii="Times New Roman" w:hAnsi="Times New Roman"/>
          <w:sz w:val="24"/>
          <w:szCs w:val="24"/>
        </w:rPr>
        <w:br/>
        <w:t>отношении которого применяются специальные экономические меры,</w:t>
      </w:r>
      <w:r w:rsidRPr="001551B3">
        <w:rPr>
          <w:rFonts w:ascii="Times New Roman" w:hAnsi="Times New Roman"/>
          <w:sz w:val="24"/>
          <w:szCs w:val="24"/>
        </w:rPr>
        <w:br/>
        <w:t xml:space="preserve">предусмотренные </w:t>
      </w:r>
      <w:proofErr w:type="spellStart"/>
      <w:r w:rsidRPr="001551B3">
        <w:rPr>
          <w:rFonts w:ascii="Times New Roman" w:hAnsi="Times New Roman"/>
          <w:sz w:val="24"/>
          <w:szCs w:val="24"/>
        </w:rPr>
        <w:t>п.п</w:t>
      </w:r>
      <w:proofErr w:type="spellEnd"/>
      <w:r w:rsidRPr="001551B3">
        <w:rPr>
          <w:rFonts w:ascii="Times New Roman" w:hAnsi="Times New Roman"/>
          <w:sz w:val="24"/>
          <w:szCs w:val="24"/>
        </w:rPr>
        <w:t xml:space="preserve">. «а» п. 2 Указа Президента РФ от 03.05.2022 г. </w:t>
      </w:r>
      <w:proofErr w:type="spellStart"/>
      <w:r w:rsidRPr="001551B3">
        <w:rPr>
          <w:rFonts w:ascii="Times New Roman" w:hAnsi="Times New Roman"/>
          <w:sz w:val="24"/>
          <w:szCs w:val="24"/>
        </w:rPr>
        <w:t>No</w:t>
      </w:r>
      <w:proofErr w:type="spellEnd"/>
      <w:r w:rsidRPr="001551B3">
        <w:rPr>
          <w:rFonts w:ascii="Times New Roman" w:hAnsi="Times New Roman"/>
          <w:sz w:val="24"/>
          <w:szCs w:val="24"/>
        </w:rPr>
        <w:t xml:space="preserve"> 252, либо</w:t>
      </w:r>
      <w:r w:rsidRPr="001551B3">
        <w:rPr>
          <w:rFonts w:ascii="Times New Roman" w:hAnsi="Times New Roman"/>
          <w:sz w:val="24"/>
          <w:szCs w:val="24"/>
        </w:rPr>
        <w:br/>
        <w:t>являться организацией, находящейся под контролем таких лиц.</w:t>
      </w:r>
      <w:r w:rsidRPr="001551B3">
        <w:rPr>
          <w:rFonts w:ascii="Times New Roman" w:hAnsi="Times New Roman"/>
          <w:sz w:val="24"/>
          <w:szCs w:val="24"/>
        </w:rPr>
        <w:br/>
        <w:t xml:space="preserve">      Представление информации или документов, подтверждающих о соответствии</w:t>
      </w:r>
      <w:r w:rsidRPr="001551B3">
        <w:rPr>
          <w:rFonts w:ascii="Times New Roman" w:hAnsi="Times New Roman"/>
          <w:sz w:val="24"/>
          <w:szCs w:val="24"/>
        </w:rPr>
        <w:br/>
        <w:t>участника закупки вышеуказанному требованию, не требуются.</w:t>
      </w:r>
    </w:p>
    <w:p w:rsidR="00300DD2"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б)</w:t>
      </w:r>
      <w:r w:rsidRPr="005455C6">
        <w:rPr>
          <w:rFonts w:ascii="Times New Roman" w:hAnsi="Times New Roman"/>
          <w:sz w:val="28"/>
          <w:szCs w:val="28"/>
          <w:lang w:eastAsia="ru-RU"/>
        </w:rPr>
        <w:t xml:space="preserve"> </w:t>
      </w:r>
      <w:r w:rsidR="00671BA5" w:rsidRPr="005455C6">
        <w:rPr>
          <w:rFonts w:ascii="Times New Roman" w:eastAsia="Times New Roman" w:hAnsi="Times New Roman"/>
          <w:sz w:val="24"/>
          <w:szCs w:val="24"/>
          <w:lang w:eastAsia="ru-RU"/>
        </w:rPr>
        <w:t>располагать необходимым опытом</w:t>
      </w:r>
      <w:r w:rsidRPr="005455C6">
        <w:rPr>
          <w:rFonts w:ascii="Times New Roman" w:eastAsia="Times New Roman" w:hAnsi="Times New Roman"/>
          <w:sz w:val="24"/>
          <w:szCs w:val="24"/>
          <w:lang w:eastAsia="ru-RU"/>
        </w:rPr>
        <w:t xml:space="preserve">, иметь ресурсные возможности (производственные, трудовые), </w:t>
      </w:r>
      <w:r w:rsidRPr="005455C6">
        <w:rPr>
          <w:rFonts w:ascii="Times New Roman" w:hAnsi="Times New Roman"/>
          <w:sz w:val="24"/>
          <w:szCs w:val="24"/>
          <w:lang w:eastAsia="ru-RU"/>
        </w:rPr>
        <w:t>что должно быть подтверждено документами, указанными в п. 4.5.2.2 настоящей документации</w:t>
      </w:r>
      <w:r w:rsidRPr="005455C6">
        <w:rPr>
          <w:rFonts w:ascii="Times New Roman" w:eastAsia="Times New Roman" w:hAnsi="Times New Roman"/>
          <w:sz w:val="24"/>
          <w:szCs w:val="24"/>
          <w:lang w:eastAsia="ru-RU"/>
        </w:rPr>
        <w:t xml:space="preserve">; </w:t>
      </w:r>
    </w:p>
    <w:p w:rsidR="001551B3" w:rsidRPr="001551B3" w:rsidRDefault="001551B3" w:rsidP="001551B3">
      <w:pPr>
        <w:widowControl w:val="0"/>
        <w:tabs>
          <w:tab w:val="left" w:pos="851"/>
          <w:tab w:val="left" w:pos="1134"/>
        </w:tabs>
        <w:autoSpaceDE w:val="0"/>
        <w:autoSpaceDN w:val="0"/>
        <w:adjustRightInd w:val="0"/>
        <w:spacing w:line="240" w:lineRule="atLeast"/>
        <w:contextualSpacing/>
        <w:jc w:val="both"/>
        <w:rPr>
          <w:rFonts w:ascii="Times New Roman" w:eastAsia="Times New Roman" w:hAnsi="Times New Roman"/>
          <w:b/>
          <w:sz w:val="24"/>
          <w:szCs w:val="24"/>
          <w:lang w:eastAsia="ru-RU"/>
        </w:rPr>
      </w:pPr>
      <w:r w:rsidRPr="001551B3">
        <w:rPr>
          <w:rFonts w:ascii="Times New Roman" w:eastAsia="Times New Roman" w:hAnsi="Times New Roman"/>
          <w:b/>
          <w:sz w:val="24"/>
          <w:szCs w:val="24"/>
          <w:lang w:eastAsia="ru-RU"/>
        </w:rPr>
        <w:t xml:space="preserve">     в)</w:t>
      </w:r>
      <w:r w:rsidRPr="001551B3">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300DD2" w:rsidRPr="005455C6"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bCs/>
          <w:iCs/>
          <w:sz w:val="24"/>
          <w:szCs w:val="24"/>
          <w:lang w:eastAsia="ru-RU"/>
        </w:rPr>
        <w:t xml:space="preserve">     г)</w:t>
      </w:r>
      <w:r w:rsidRPr="005455C6">
        <w:rPr>
          <w:rFonts w:ascii="Times New Roman" w:eastAsia="Times New Roman" w:hAnsi="Times New Roman"/>
          <w:bCs/>
          <w:iCs/>
          <w:sz w:val="24"/>
          <w:szCs w:val="24"/>
          <w:lang w:eastAsia="ru-RU"/>
        </w:rPr>
        <w:t xml:space="preserve"> </w:t>
      </w:r>
      <w:r w:rsidRPr="005455C6">
        <w:rPr>
          <w:rFonts w:ascii="Times New Roman" w:eastAsia="Times New Roman" w:hAnsi="Times New Roman"/>
          <w:sz w:val="24"/>
          <w:szCs w:val="24"/>
          <w:lang w:eastAsia="ru-RU"/>
        </w:rPr>
        <w:t xml:space="preserve">сведения об Участнике закупки не должны </w:t>
      </w:r>
      <w:r w:rsidRPr="005455C6">
        <w:rPr>
          <w:rFonts w:ascii="Times New Roman" w:eastAsia="Times New Roman" w:hAnsi="Times New Roman"/>
          <w:bCs/>
          <w:iCs/>
          <w:sz w:val="24"/>
          <w:szCs w:val="24"/>
          <w:lang w:eastAsia="ru-RU"/>
        </w:rPr>
        <w:t>быть</w:t>
      </w:r>
      <w:r w:rsidRPr="005455C6">
        <w:rPr>
          <w:rFonts w:ascii="Times New Roman" w:eastAsia="Times New Roman" w:hAnsi="Times New Roman"/>
          <w:sz w:val="24"/>
          <w:szCs w:val="24"/>
          <w:lang w:eastAsia="ru-RU"/>
        </w:rPr>
        <w:t xml:space="preserve"> в реестрах недобросовестных поставщиков (РНП);</w:t>
      </w:r>
    </w:p>
    <w:p w:rsidR="00300DD2" w:rsidRPr="005455C6" w:rsidRDefault="00300DD2" w:rsidP="00300DD2">
      <w:pPr>
        <w:shd w:val="clear" w:color="auto" w:fill="FFFFFF"/>
        <w:spacing w:after="0" w:line="240" w:lineRule="atLeast"/>
        <w:jc w:val="both"/>
        <w:rPr>
          <w:rFonts w:ascii="Times New Roman" w:eastAsia="Times New Roman" w:hAnsi="Times New Roman"/>
          <w:b/>
          <w:bCs/>
          <w:sz w:val="24"/>
          <w:szCs w:val="24"/>
          <w:lang w:eastAsia="ru-RU"/>
        </w:rPr>
      </w:pPr>
      <w:r w:rsidRPr="005455C6">
        <w:rPr>
          <w:rFonts w:ascii="Times New Roman" w:eastAsia="Times New Roman" w:hAnsi="Times New Roman"/>
          <w:b/>
          <w:sz w:val="24"/>
          <w:szCs w:val="24"/>
          <w:lang w:eastAsia="ru-RU"/>
        </w:rPr>
        <w:t xml:space="preserve">     д) </w:t>
      </w:r>
      <w:r w:rsidRPr="005455C6">
        <w:rPr>
          <w:rFonts w:ascii="Times New Roman" w:eastAsia="Times New Roman" w:hAnsi="Times New Roman"/>
          <w:bCs/>
          <w:snapToGrid w:val="0"/>
          <w:sz w:val="24"/>
          <w:szCs w:val="24"/>
          <w:lang w:eastAsia="ru-RU"/>
        </w:rPr>
        <w:t xml:space="preserve">у Участника </w:t>
      </w:r>
      <w:r w:rsidRPr="005455C6">
        <w:rPr>
          <w:rFonts w:ascii="Times New Roman" w:eastAsia="Times New Roman" w:hAnsi="Times New Roman"/>
          <w:sz w:val="24"/>
          <w:szCs w:val="24"/>
          <w:lang w:eastAsia="ru-RU"/>
        </w:rPr>
        <w:t xml:space="preserve">процедуры закупки </w:t>
      </w:r>
      <w:r w:rsidRPr="005455C6">
        <w:rPr>
          <w:rFonts w:ascii="Times New Roman" w:eastAsia="Times New Roman" w:hAnsi="Times New Roman"/>
          <w:bCs/>
          <w:snapToGrid w:val="0"/>
          <w:sz w:val="24"/>
          <w:szCs w:val="24"/>
          <w:lang w:eastAsia="ru-RU"/>
        </w:rPr>
        <w:t>и его должностных лиц не должно быть конфликта интересов с сотрудниками Заказчика;</w:t>
      </w:r>
    </w:p>
    <w:p w:rsidR="00300DD2" w:rsidRPr="005455C6" w:rsidRDefault="00300DD2" w:rsidP="00300DD2">
      <w:pPr>
        <w:shd w:val="clear" w:color="auto" w:fill="FFFFFF"/>
        <w:tabs>
          <w:tab w:val="left" w:pos="426"/>
        </w:tabs>
        <w:overflowPunct w:val="0"/>
        <w:snapToGri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е)</w:t>
      </w:r>
      <w:r w:rsidRPr="005455C6">
        <w:rPr>
          <w:rFonts w:ascii="Times New Roman" w:eastAsia="Times New Roman" w:hAnsi="Times New Roman"/>
          <w:sz w:val="24"/>
          <w:szCs w:val="24"/>
          <w:lang w:eastAsia="ru-RU"/>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00DD2" w:rsidRPr="005455C6" w:rsidRDefault="00300DD2" w:rsidP="00300DD2">
      <w:pPr>
        <w:widowControl w:val="0"/>
        <w:shd w:val="clear" w:color="auto" w:fill="FFFFFF"/>
        <w:tabs>
          <w:tab w:val="left" w:pos="426"/>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ж)</w:t>
      </w:r>
      <w:r w:rsidR="00482A75" w:rsidRPr="005455C6">
        <w:rPr>
          <w:rFonts w:ascii="Times New Roman" w:eastAsia="Times New Roman" w:hAnsi="Times New Roman"/>
          <w:sz w:val="24"/>
          <w:szCs w:val="24"/>
          <w:lang w:eastAsia="ru-RU"/>
        </w:rPr>
        <w:t xml:space="preserve"> деятельность У</w:t>
      </w:r>
      <w:r w:rsidRPr="005455C6">
        <w:rPr>
          <w:rFonts w:ascii="Times New Roman" w:eastAsia="Times New Roman" w:hAnsi="Times New Roman"/>
          <w:sz w:val="24"/>
          <w:szCs w:val="24"/>
          <w:lang w:eastAsia="ru-RU"/>
        </w:rPr>
        <w:t>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68B7" w:rsidRDefault="00300DD2" w:rsidP="00300DD2">
      <w:pPr>
        <w:widowControl w:val="0"/>
        <w:shd w:val="clear" w:color="auto" w:fill="FFFFFF"/>
        <w:tabs>
          <w:tab w:val="left" w:pos="426"/>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з)</w:t>
      </w:r>
      <w:r w:rsidRPr="005455C6">
        <w:rPr>
          <w:rFonts w:ascii="Times New Roman" w:eastAsia="Times New Roman" w:hAnsi="Times New Roman"/>
          <w:sz w:val="24"/>
          <w:szCs w:val="24"/>
          <w:lang w:eastAsia="ru-RU"/>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3D041E" w:rsidRPr="005455C6">
        <w:rPr>
          <w:rFonts w:ascii="Times New Roman" w:eastAsia="Times New Roman" w:hAnsi="Times New Roman"/>
          <w:sz w:val="24"/>
          <w:szCs w:val="24"/>
          <w:lang w:eastAsia="ru-RU"/>
        </w:rPr>
        <w:t>в) балансовой стоимости активов</w:t>
      </w:r>
      <w:r w:rsidR="000B55F8">
        <w:rPr>
          <w:rFonts w:ascii="Times New Roman" w:eastAsia="Times New Roman" w:hAnsi="Times New Roman"/>
          <w:sz w:val="24"/>
          <w:szCs w:val="24"/>
          <w:lang w:eastAsia="ru-RU"/>
        </w:rPr>
        <w:t>;</w:t>
      </w:r>
      <w:r w:rsidR="00671BA5" w:rsidRPr="005455C6">
        <w:rPr>
          <w:rFonts w:ascii="Times New Roman" w:eastAsia="Times New Roman" w:hAnsi="Times New Roman"/>
          <w:sz w:val="24"/>
          <w:szCs w:val="24"/>
          <w:lang w:eastAsia="ru-RU"/>
        </w:rPr>
        <w:t xml:space="preserve"> </w:t>
      </w:r>
    </w:p>
    <w:p w:rsidR="00300DD2" w:rsidRPr="005455C6" w:rsidRDefault="004768B7" w:rsidP="004768B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613E6">
        <w:rPr>
          <w:rFonts w:ascii="Times New Roman" w:eastAsia="Times New Roman" w:hAnsi="Times New Roman"/>
          <w:b/>
          <w:sz w:val="24"/>
          <w:szCs w:val="24"/>
          <w:lang w:eastAsia="ru-RU"/>
        </w:rPr>
        <w:t>и)</w:t>
      </w:r>
      <w:r>
        <w:rPr>
          <w:rFonts w:ascii="Times New Roman" w:eastAsia="Times New Roman" w:hAnsi="Times New Roman"/>
          <w:b/>
          <w:sz w:val="24"/>
          <w:szCs w:val="24"/>
          <w:lang w:eastAsia="ru-RU"/>
        </w:rPr>
        <w:t xml:space="preserve"> </w:t>
      </w:r>
      <w:r w:rsidRPr="00013881">
        <w:rPr>
          <w:rFonts w:ascii="Times New Roman" w:eastAsia="Times New Roman" w:hAnsi="Times New Roman"/>
          <w:sz w:val="24"/>
          <w:szCs w:val="24"/>
          <w:lang w:eastAsia="ru-RU"/>
        </w:rPr>
        <w:t>соответствовать обязательным требованиям п.п.2.</w:t>
      </w:r>
      <w:r>
        <w:rPr>
          <w:rFonts w:ascii="Times New Roman" w:eastAsia="Times New Roman" w:hAnsi="Times New Roman"/>
          <w:sz w:val="24"/>
          <w:szCs w:val="24"/>
          <w:lang w:eastAsia="ru-RU"/>
        </w:rPr>
        <w:t>10</w:t>
      </w:r>
      <w:r w:rsidRPr="00013881">
        <w:rPr>
          <w:rFonts w:ascii="Times New Roman" w:eastAsia="Times New Roman" w:hAnsi="Times New Roman"/>
          <w:sz w:val="24"/>
          <w:szCs w:val="24"/>
          <w:lang w:eastAsia="ru-RU"/>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Pr="009613E6">
        <w:rPr>
          <w:rFonts w:ascii="Times New Roman" w:eastAsia="Times New Roman" w:hAnsi="Times New Roman"/>
          <w:b/>
          <w:sz w:val="24"/>
          <w:szCs w:val="24"/>
          <w:lang w:eastAsia="ru-RU"/>
        </w:rPr>
        <w:t xml:space="preserve">  </w:t>
      </w:r>
    </w:p>
    <w:p w:rsidR="00300DD2" w:rsidRPr="005455C6" w:rsidRDefault="00300DD2" w:rsidP="00300DD2">
      <w:pPr>
        <w:spacing w:after="0" w:line="240" w:lineRule="auto"/>
        <w:jc w:val="both"/>
        <w:rPr>
          <w:rFonts w:ascii="Times New Roman" w:eastAsia="Times New Roman" w:hAnsi="Times New Roman"/>
          <w:b/>
          <w:bCs/>
          <w:sz w:val="24"/>
          <w:szCs w:val="24"/>
          <w:lang w:eastAsia="ru-RU"/>
        </w:rPr>
      </w:pPr>
      <w:bookmarkStart w:id="46" w:name="_Toc322017057"/>
      <w:r w:rsidRPr="005455C6">
        <w:rPr>
          <w:rFonts w:ascii="Times New Roman" w:eastAsia="Times New Roman" w:hAnsi="Times New Roman"/>
          <w:b/>
          <w:sz w:val="24"/>
          <w:szCs w:val="24"/>
          <w:lang w:eastAsia="ru-RU"/>
        </w:rPr>
        <w:t>4.5.2.</w:t>
      </w:r>
      <w:r w:rsidRPr="005455C6">
        <w:rPr>
          <w:rFonts w:ascii="Times New Roman" w:eastAsia="Times New Roman" w:hAnsi="Times New Roman"/>
          <w:sz w:val="24"/>
          <w:szCs w:val="24"/>
          <w:lang w:eastAsia="ru-RU"/>
        </w:rPr>
        <w:t xml:space="preserve"> </w:t>
      </w:r>
      <w:r w:rsidRPr="005455C6">
        <w:rPr>
          <w:rFonts w:ascii="Times New Roman" w:eastAsia="Times New Roman" w:hAnsi="Times New Roman"/>
          <w:b/>
          <w:bCs/>
          <w:sz w:val="24"/>
          <w:szCs w:val="24"/>
          <w:lang w:eastAsia="ru-RU"/>
        </w:rPr>
        <w:t>Требования к документам, подтверждающим соответствие Участника установленным требованиям</w:t>
      </w:r>
      <w:bookmarkEnd w:id="46"/>
    </w:p>
    <w:p w:rsidR="00300DD2" w:rsidRPr="001551B3" w:rsidRDefault="001551B3"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1551B3">
        <w:rPr>
          <w:rFonts w:ascii="Times New Roman" w:eastAsia="Times New Roman" w:hAnsi="Times New Roman"/>
          <w:sz w:val="24"/>
          <w:szCs w:val="24"/>
          <w:lang w:eastAsia="ru-RU"/>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1551B3">
        <w:rPr>
          <w:rFonts w:ascii="Times New Roman" w:eastAsia="Times New Roman" w:hAnsi="Times New Roman"/>
          <w:sz w:val="24"/>
          <w:szCs w:val="24"/>
          <w:lang w:eastAsia="ru-RU"/>
        </w:rPr>
        <w:t>п.п</w:t>
      </w:r>
      <w:proofErr w:type="spellEnd"/>
      <w:r w:rsidRPr="001551B3">
        <w:rPr>
          <w:rFonts w:ascii="Times New Roman" w:eastAsia="Times New Roman" w:hAnsi="Times New Roman"/>
          <w:sz w:val="24"/>
          <w:szCs w:val="24"/>
          <w:lang w:eastAsia="ru-RU"/>
        </w:rPr>
        <w:t>. 4.6. настоящей Документации.</w:t>
      </w:r>
    </w:p>
    <w:p w:rsidR="00300DD2" w:rsidRPr="005455C6" w:rsidRDefault="00525CC9"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Документами, подтверждающими соответствие Участника, Коллективного участника и его членов, вышеуказанным требованиям являются следующие документы</w:t>
      </w:r>
      <w:r w:rsidR="00300DD2" w:rsidRPr="005455C6">
        <w:rPr>
          <w:rFonts w:ascii="Times New Roman" w:eastAsia="Times New Roman" w:hAnsi="Times New Roman"/>
          <w:sz w:val="24"/>
          <w:szCs w:val="24"/>
          <w:lang w:eastAsia="ru-RU"/>
        </w:rPr>
        <w:t xml:space="preserve">: </w:t>
      </w:r>
    </w:p>
    <w:p w:rsidR="00F3772B" w:rsidRDefault="00300DD2" w:rsidP="00300DD2">
      <w:pPr>
        <w:tabs>
          <w:tab w:val="left" w:pos="1701"/>
        </w:tabs>
        <w:spacing w:after="0" w:line="240" w:lineRule="auto"/>
        <w:jc w:val="both"/>
        <w:rPr>
          <w:rFonts w:ascii="Times New Roman" w:hAnsi="Times New Roman"/>
          <w:sz w:val="24"/>
          <w:szCs w:val="24"/>
          <w:shd w:val="clear" w:color="auto" w:fill="FFFFFF"/>
        </w:rPr>
      </w:pPr>
      <w:r w:rsidRPr="005455C6">
        <w:rPr>
          <w:rFonts w:ascii="Times New Roman" w:eastAsia="Times New Roman" w:hAnsi="Times New Roman"/>
          <w:b/>
          <w:sz w:val="24"/>
          <w:szCs w:val="24"/>
          <w:lang w:eastAsia="ru-RU"/>
        </w:rPr>
        <w:t xml:space="preserve">     а)</w:t>
      </w:r>
      <w:r w:rsidRPr="005455C6">
        <w:rPr>
          <w:rFonts w:ascii="Times New Roman" w:eastAsia="Times New Roman" w:hAnsi="Times New Roman"/>
          <w:sz w:val="24"/>
          <w:szCs w:val="24"/>
          <w:lang w:eastAsia="ru-RU"/>
        </w:rPr>
        <w:t xml:space="preserve"> </w:t>
      </w:r>
      <w:r w:rsidRPr="005455C6">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00F3772B">
        <w:rPr>
          <w:rFonts w:ascii="Times New Roman" w:hAnsi="Times New Roman"/>
          <w:sz w:val="24"/>
          <w:szCs w:val="24"/>
          <w:shd w:val="clear" w:color="auto" w:fill="FFFFFF"/>
        </w:rPr>
        <w:t>документооборота;</w:t>
      </w:r>
    </w:p>
    <w:p w:rsidR="00300DD2" w:rsidRPr="005455C6" w:rsidRDefault="00300DD2" w:rsidP="00300DD2">
      <w:pPr>
        <w:tabs>
          <w:tab w:val="left" w:pos="1701"/>
        </w:tabs>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б)</w:t>
      </w:r>
      <w:r w:rsidRPr="005455C6">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00DD2" w:rsidRPr="005455C6" w:rsidRDefault="00300DD2" w:rsidP="00300DD2">
      <w:pPr>
        <w:tabs>
          <w:tab w:val="left" w:pos="1701"/>
        </w:tabs>
        <w:spacing w:after="0" w:line="240" w:lineRule="auto"/>
        <w:jc w:val="both"/>
        <w:rPr>
          <w:rFonts w:ascii="Times New Roman" w:hAnsi="Times New Roman"/>
          <w:sz w:val="24"/>
          <w:szCs w:val="24"/>
        </w:rPr>
      </w:pPr>
      <w:r w:rsidRPr="005455C6">
        <w:rPr>
          <w:rFonts w:ascii="Times New Roman" w:eastAsia="Times New Roman" w:hAnsi="Times New Roman"/>
          <w:b/>
          <w:sz w:val="24"/>
          <w:szCs w:val="24"/>
          <w:lang w:eastAsia="ru-RU"/>
        </w:rPr>
        <w:t xml:space="preserve">     в)</w:t>
      </w:r>
      <w:r w:rsidRPr="005455C6">
        <w:rPr>
          <w:rFonts w:ascii="Times New Roman" w:eastAsia="Times New Roman" w:hAnsi="Times New Roman"/>
          <w:sz w:val="24"/>
          <w:szCs w:val="24"/>
          <w:lang w:eastAsia="ru-RU"/>
        </w:rPr>
        <w:t xml:space="preserve"> </w:t>
      </w:r>
      <w:r w:rsidRPr="005455C6">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8049E9" w:rsidRDefault="001551B3" w:rsidP="008049E9">
      <w:pPr>
        <w:spacing w:after="0" w:line="240" w:lineRule="atLeast"/>
        <w:jc w:val="both"/>
        <w:rPr>
          <w:rFonts w:ascii="Times New Roman" w:eastAsia="Times New Roman" w:hAnsi="Times New Roman"/>
          <w:b/>
          <w:sz w:val="24"/>
          <w:szCs w:val="24"/>
          <w:lang w:eastAsia="ru-RU"/>
        </w:rPr>
      </w:pPr>
      <w:r>
        <w:rPr>
          <w:rFonts w:ascii="Times New Roman" w:hAnsi="Times New Roman"/>
          <w:b/>
          <w:sz w:val="24"/>
          <w:szCs w:val="24"/>
        </w:rPr>
        <w:lastRenderedPageBreak/>
        <w:t xml:space="preserve">     </w:t>
      </w:r>
      <w:r w:rsidR="00052E53" w:rsidRPr="005455C6">
        <w:rPr>
          <w:rFonts w:ascii="Times New Roman" w:hAnsi="Times New Roman"/>
          <w:sz w:val="24"/>
          <w:szCs w:val="24"/>
        </w:rPr>
        <w:t xml:space="preserve"> </w:t>
      </w:r>
      <w:r w:rsidRPr="001551B3">
        <w:rPr>
          <w:rFonts w:ascii="Times New Roman" w:hAnsi="Times New Roman"/>
          <w:b/>
          <w:sz w:val="24"/>
          <w:szCs w:val="24"/>
        </w:rPr>
        <w:t>г)</w:t>
      </w:r>
      <w:r w:rsidRPr="001551B3">
        <w:rPr>
          <w:rFonts w:ascii="Times New Roman" w:hAnsi="Times New Roman"/>
          <w:sz w:val="24"/>
          <w:szCs w:val="24"/>
        </w:rPr>
        <w:t xml:space="preserve"> бухгалтерский баланс вместе с отчетами о прибылях и убытках - формы № 1 и № 2 </w:t>
      </w:r>
      <w:r w:rsidRPr="00E351FD">
        <w:rPr>
          <w:rFonts w:ascii="Times New Roman" w:hAnsi="Times New Roman"/>
          <w:sz w:val="24"/>
          <w:szCs w:val="24"/>
        </w:rPr>
        <w:t>за</w:t>
      </w:r>
      <w:r w:rsidR="000E41BF" w:rsidRPr="00E351FD">
        <w:rPr>
          <w:rFonts w:ascii="Times New Roman" w:hAnsi="Times New Roman"/>
          <w:sz w:val="24"/>
          <w:szCs w:val="24"/>
        </w:rPr>
        <w:t xml:space="preserve"> </w:t>
      </w:r>
      <w:r w:rsidRPr="00E351FD">
        <w:rPr>
          <w:rFonts w:ascii="Times New Roman" w:hAnsi="Times New Roman"/>
          <w:sz w:val="24"/>
          <w:szCs w:val="24"/>
        </w:rPr>
        <w:t>202</w:t>
      </w:r>
      <w:r w:rsidR="000E41BF" w:rsidRPr="00E351FD">
        <w:rPr>
          <w:rFonts w:ascii="Times New Roman" w:hAnsi="Times New Roman"/>
          <w:sz w:val="24"/>
          <w:szCs w:val="24"/>
        </w:rPr>
        <w:t>3</w:t>
      </w:r>
      <w:r w:rsidRPr="001551B3">
        <w:rPr>
          <w:rFonts w:ascii="Times New Roman" w:hAnsi="Times New Roman"/>
          <w:b/>
          <w:sz w:val="24"/>
          <w:szCs w:val="24"/>
        </w:rPr>
        <w:t xml:space="preserve"> год</w:t>
      </w:r>
      <w:r w:rsidRPr="001551B3">
        <w:rPr>
          <w:rFonts w:ascii="Times New Roman" w:hAnsi="Times New Roman"/>
          <w:sz w:val="24"/>
          <w:szCs w:val="24"/>
        </w:rPr>
        <w:t xml:space="preserve">. Баланс предоставляется с отметкой ИФНС </w:t>
      </w:r>
      <w:r w:rsidRPr="001551B3">
        <w:rPr>
          <w:rFonts w:ascii="Times New Roman" w:hAnsi="Times New Roman"/>
          <w:i/>
          <w:sz w:val="24"/>
          <w:szCs w:val="24"/>
        </w:rPr>
        <w:t xml:space="preserve">(в случае сдачи баланса в бумажной форме) </w:t>
      </w:r>
      <w:r w:rsidRPr="001551B3">
        <w:rPr>
          <w:rFonts w:ascii="Times New Roman" w:hAnsi="Times New Roman"/>
          <w:sz w:val="24"/>
          <w:szCs w:val="24"/>
        </w:rPr>
        <w:t xml:space="preserve">или с приложением квитанции ИФНС о приеме либо с электронной отметкой </w:t>
      </w:r>
      <w:r w:rsidRPr="001551B3">
        <w:rPr>
          <w:rFonts w:ascii="Times New Roman" w:hAnsi="Times New Roman"/>
          <w:i/>
          <w:sz w:val="24"/>
          <w:szCs w:val="24"/>
        </w:rPr>
        <w:t>ИФНС (в случае сдачи в электронной форме);</w:t>
      </w:r>
      <w:r w:rsidR="00300DD2" w:rsidRPr="005455C6">
        <w:rPr>
          <w:rFonts w:ascii="Times New Roman" w:eastAsia="Times New Roman" w:hAnsi="Times New Roman"/>
          <w:b/>
          <w:sz w:val="24"/>
          <w:szCs w:val="24"/>
          <w:lang w:eastAsia="ru-RU"/>
        </w:rPr>
        <w:t xml:space="preserve">    </w:t>
      </w:r>
    </w:p>
    <w:p w:rsidR="00300DD2" w:rsidRPr="005455C6" w:rsidRDefault="001551B3" w:rsidP="008049E9">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300DD2" w:rsidRPr="000E41BF">
        <w:rPr>
          <w:rFonts w:ascii="Times New Roman" w:eastAsia="Times New Roman" w:hAnsi="Times New Roman"/>
          <w:b/>
          <w:sz w:val="24"/>
          <w:szCs w:val="24"/>
          <w:lang w:eastAsia="ru-RU"/>
        </w:rPr>
        <w:t>д)</w:t>
      </w:r>
      <w:r w:rsidR="00300DD2" w:rsidRPr="000E41BF">
        <w:rPr>
          <w:rFonts w:ascii="Times New Roman" w:eastAsia="Times New Roman" w:hAnsi="Times New Roman"/>
          <w:sz w:val="24"/>
          <w:szCs w:val="24"/>
          <w:lang w:eastAsia="ru-RU"/>
        </w:rPr>
        <w:t xml:space="preserve"> </w:t>
      </w:r>
      <w:r w:rsidR="004768B7" w:rsidRPr="000E41BF">
        <w:rPr>
          <w:rFonts w:ascii="Times New Roman" w:eastAsia="Times New Roman" w:hAnsi="Times New Roman"/>
          <w:sz w:val="24"/>
          <w:szCs w:val="24"/>
          <w:lang w:eastAsia="ru-RU"/>
        </w:rPr>
        <w:t>декларацию по НДС за последний отчетный период</w:t>
      </w:r>
      <w:r w:rsidRPr="000E41BF">
        <w:rPr>
          <w:rFonts w:ascii="Times New Roman" w:eastAsia="Times New Roman" w:hAnsi="Times New Roman"/>
          <w:sz w:val="24"/>
          <w:szCs w:val="24"/>
          <w:lang w:eastAsia="ru-RU"/>
        </w:rPr>
        <w:t>. Д</w:t>
      </w:r>
      <w:r w:rsidRPr="001551B3">
        <w:rPr>
          <w:rFonts w:ascii="Times New Roman" w:eastAsia="Times New Roman" w:hAnsi="Times New Roman"/>
          <w:sz w:val="24"/>
          <w:szCs w:val="24"/>
          <w:lang w:eastAsia="ru-RU"/>
        </w:rPr>
        <w:t xml:space="preserve">екларация предоставляется с отметкой ИФНС </w:t>
      </w:r>
      <w:r w:rsidRPr="001551B3">
        <w:rPr>
          <w:rFonts w:ascii="Times New Roman" w:eastAsia="Times New Roman" w:hAnsi="Times New Roman"/>
          <w:i/>
          <w:sz w:val="24"/>
          <w:szCs w:val="24"/>
          <w:lang w:eastAsia="ru-RU"/>
        </w:rPr>
        <w:t>(в случае сдачи в бумажной форме)</w:t>
      </w:r>
      <w:r w:rsidRPr="001551B3">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1551B3">
        <w:rPr>
          <w:rFonts w:ascii="Times New Roman" w:eastAsia="Times New Roman" w:hAnsi="Times New Roman"/>
          <w:i/>
          <w:sz w:val="24"/>
          <w:szCs w:val="24"/>
          <w:lang w:eastAsia="ru-RU"/>
        </w:rPr>
        <w:t>ИФНС (в случае сдачи в электронной форме)</w:t>
      </w:r>
      <w:r w:rsidRPr="001551B3">
        <w:rPr>
          <w:rFonts w:ascii="Times New Roman" w:eastAsia="Times New Roman" w:hAnsi="Times New Roman"/>
          <w:sz w:val="24"/>
          <w:szCs w:val="24"/>
          <w:lang w:eastAsia="ru-RU"/>
        </w:rPr>
        <w:t xml:space="preserve"> (если Участник плательщик </w:t>
      </w:r>
      <w:r>
        <w:rPr>
          <w:rFonts w:ascii="Times New Roman" w:eastAsia="Times New Roman" w:hAnsi="Times New Roman"/>
          <w:sz w:val="24"/>
          <w:szCs w:val="24"/>
          <w:lang w:eastAsia="ru-RU"/>
        </w:rPr>
        <w:t>налога на добавленную стоимость</w:t>
      </w:r>
      <w:r w:rsidR="00300DD2" w:rsidRPr="005455C6">
        <w:rPr>
          <w:rFonts w:ascii="Times New Roman" w:eastAsia="Times New Roman" w:hAnsi="Times New Roman"/>
          <w:sz w:val="24"/>
          <w:szCs w:val="24"/>
          <w:lang w:eastAsia="ru-RU"/>
        </w:rPr>
        <w:t>)</w:t>
      </w:r>
      <w:r w:rsidR="00300DD2" w:rsidRPr="005455C6">
        <w:rPr>
          <w:rFonts w:ascii="Times New Roman" w:hAnsi="Times New Roman"/>
          <w:sz w:val="24"/>
          <w:szCs w:val="24"/>
        </w:rPr>
        <w:t>;</w:t>
      </w:r>
    </w:p>
    <w:p w:rsidR="00300DD2" w:rsidRPr="005455C6" w:rsidRDefault="00300DD2" w:rsidP="00300DD2">
      <w:pPr>
        <w:tabs>
          <w:tab w:val="left" w:pos="0"/>
        </w:tabs>
        <w:autoSpaceDE w:val="0"/>
        <w:spacing w:after="0" w:line="240" w:lineRule="atLeast"/>
        <w:jc w:val="both"/>
        <w:rPr>
          <w:rFonts w:ascii="Times New Roman" w:hAnsi="Times New Roman"/>
          <w:sz w:val="24"/>
          <w:szCs w:val="24"/>
        </w:rPr>
      </w:pPr>
      <w:r w:rsidRPr="005455C6">
        <w:rPr>
          <w:rFonts w:ascii="Times New Roman" w:eastAsia="Times New Roman" w:hAnsi="Times New Roman"/>
          <w:b/>
          <w:sz w:val="24"/>
          <w:szCs w:val="24"/>
          <w:lang w:eastAsia="ru-RU"/>
        </w:rPr>
        <w:t xml:space="preserve">     </w:t>
      </w:r>
      <w:r w:rsidRPr="001551B3">
        <w:rPr>
          <w:rFonts w:ascii="Times New Roman" w:eastAsia="Times New Roman" w:hAnsi="Times New Roman"/>
          <w:b/>
          <w:sz w:val="24"/>
          <w:szCs w:val="24"/>
          <w:lang w:eastAsia="ru-RU"/>
        </w:rPr>
        <w:t>е)</w:t>
      </w:r>
      <w:r w:rsidR="001551B3" w:rsidRPr="001551B3">
        <w:rPr>
          <w:rFonts w:ascii="Times New Roman" w:eastAsia="Times New Roman" w:hAnsi="Times New Roman"/>
          <w:sz w:val="24"/>
          <w:szCs w:val="24"/>
          <w:lang w:eastAsia="ru-RU"/>
        </w:rPr>
        <w:t xml:space="preserve"> </w:t>
      </w:r>
      <w:r w:rsidR="001551B3" w:rsidRPr="001551B3">
        <w:rPr>
          <w:rFonts w:ascii="Times New Roman" w:hAnsi="Times New Roman"/>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300DD2" w:rsidRPr="001551B3" w:rsidRDefault="001551B3" w:rsidP="00300DD2">
      <w:pPr>
        <w:tabs>
          <w:tab w:val="left" w:pos="0"/>
        </w:tabs>
        <w:autoSpaceDE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1551B3">
        <w:rPr>
          <w:rFonts w:ascii="Times New Roman" w:eastAsia="Times New Roman" w:hAnsi="Times New Roman"/>
          <w:b/>
          <w:sz w:val="24"/>
          <w:szCs w:val="24"/>
          <w:lang w:eastAsia="ru-RU"/>
        </w:rPr>
        <w:t>ж)</w:t>
      </w:r>
      <w:r w:rsidRPr="001551B3">
        <w:rPr>
          <w:rFonts w:ascii="Times New Roman" w:eastAsia="Times New Roman" w:hAnsi="Times New Roman"/>
          <w:sz w:val="24"/>
          <w:szCs w:val="24"/>
          <w:lang w:eastAsia="ru-RU"/>
        </w:rPr>
        <w:t xml:space="preserve"> отчет "Расчет по страховым взносам" за </w:t>
      </w:r>
      <w:r w:rsidR="000E41BF">
        <w:rPr>
          <w:rFonts w:ascii="Times New Roman" w:eastAsia="Times New Roman" w:hAnsi="Times New Roman"/>
          <w:sz w:val="24"/>
          <w:szCs w:val="24"/>
          <w:lang w:eastAsia="ru-RU"/>
        </w:rPr>
        <w:t xml:space="preserve">последний отчетный </w:t>
      </w:r>
      <w:r w:rsidR="000E41BF" w:rsidRPr="00E351FD">
        <w:rPr>
          <w:rFonts w:ascii="Times New Roman" w:eastAsia="Times New Roman" w:hAnsi="Times New Roman"/>
          <w:sz w:val="24"/>
          <w:szCs w:val="24"/>
          <w:lang w:eastAsia="ru-RU"/>
        </w:rPr>
        <w:t xml:space="preserve">период </w:t>
      </w:r>
      <w:r w:rsidRPr="001551B3">
        <w:rPr>
          <w:rFonts w:ascii="Times New Roman" w:eastAsia="Times New Roman" w:hAnsi="Times New Roman"/>
          <w:sz w:val="24"/>
          <w:szCs w:val="24"/>
          <w:lang w:eastAsia="ru-RU"/>
        </w:rPr>
        <w:t xml:space="preserve">с отметкой ИФНС </w:t>
      </w:r>
      <w:r w:rsidRPr="001551B3">
        <w:rPr>
          <w:rFonts w:ascii="Times New Roman" w:eastAsia="Times New Roman" w:hAnsi="Times New Roman"/>
          <w:i/>
          <w:sz w:val="24"/>
          <w:szCs w:val="24"/>
          <w:lang w:eastAsia="ru-RU"/>
        </w:rPr>
        <w:t>(в случае сдачи в бумажной форме)</w:t>
      </w:r>
      <w:r w:rsidRPr="001551B3">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1551B3">
        <w:rPr>
          <w:rFonts w:ascii="Times New Roman" w:eastAsia="Times New Roman" w:hAnsi="Times New Roman"/>
          <w:i/>
          <w:sz w:val="24"/>
          <w:szCs w:val="24"/>
          <w:lang w:eastAsia="ru-RU"/>
        </w:rPr>
        <w:t xml:space="preserve">ИФНС (в случае сдачи в электронной форме). </w:t>
      </w:r>
      <w:r w:rsidRPr="001551B3">
        <w:rPr>
          <w:rFonts w:ascii="Times New Roman" w:eastAsia="Times New Roman" w:hAnsi="Times New Roman"/>
          <w:sz w:val="24"/>
          <w:szCs w:val="24"/>
          <w:lang w:eastAsia="ru-RU"/>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CYR" w:eastAsia="Times New Roman" w:hAnsi="Times New Roman CYR" w:cs="Times New Roman CYR"/>
          <w:b/>
          <w:sz w:val="24"/>
          <w:szCs w:val="24"/>
          <w:lang w:eastAsia="ru-RU"/>
        </w:rPr>
        <w:t xml:space="preserve">     з)</w:t>
      </w:r>
      <w:r w:rsidRPr="005455C6">
        <w:rPr>
          <w:rFonts w:ascii="Times New Roman" w:eastAsia="Times New Roman" w:hAnsi="Times New Roman"/>
          <w:sz w:val="24"/>
          <w:szCs w:val="24"/>
          <w:lang w:eastAsia="ru-RU"/>
        </w:rPr>
        <w:t xml:space="preserve"> </w:t>
      </w:r>
      <w:r w:rsidRPr="005455C6">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00DD2" w:rsidRPr="005455C6" w:rsidRDefault="00300DD2" w:rsidP="00300DD2">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5455C6">
        <w:rPr>
          <w:rFonts w:ascii="Times New Roman" w:eastAsia="Times New Roman" w:hAnsi="Times New Roman"/>
          <w:sz w:val="24"/>
          <w:szCs w:val="24"/>
          <w:lang w:eastAsia="ru-RU"/>
        </w:rPr>
        <w:t xml:space="preserve">           </w:t>
      </w:r>
      <w:r w:rsidRPr="005455C6">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rsidR="00300DD2" w:rsidRPr="005455C6"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5455C6">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00DD2" w:rsidRPr="005455C6" w:rsidRDefault="00300DD2" w:rsidP="00300DD2">
      <w:pPr>
        <w:numPr>
          <w:ilvl w:val="0"/>
          <w:numId w:val="16"/>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5455C6">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00DD2" w:rsidRPr="005455C6"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5455C6">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00DD2" w:rsidRPr="005455C6" w:rsidRDefault="00300DD2" w:rsidP="00300DD2">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5455C6">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4A2FBF" w:rsidRPr="004A2FBF" w:rsidRDefault="004A2FBF" w:rsidP="004A2FBF">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napToGrid w:val="0"/>
          <w:sz w:val="24"/>
          <w:szCs w:val="24"/>
          <w:lang w:eastAsia="ru-RU"/>
        </w:rPr>
        <w:t xml:space="preserve">         </w:t>
      </w:r>
      <w:r w:rsidRPr="004A2FBF">
        <w:rPr>
          <w:rFonts w:ascii="Times New Roman" w:eastAsia="Times New Roman" w:hAnsi="Times New Roman"/>
          <w:b/>
          <w:snapToGrid w:val="0"/>
          <w:sz w:val="24"/>
          <w:szCs w:val="24"/>
          <w:lang w:eastAsia="ru-RU"/>
        </w:rPr>
        <w:t>и)</w:t>
      </w:r>
      <w:r w:rsidRPr="004A2FBF">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A2FBF">
        <w:rPr>
          <w:rFonts w:ascii="Times New Roman" w:eastAsia="Times New Roman" w:hAnsi="Times New Roman"/>
          <w:snapToGrid w:val="0"/>
          <w:sz w:val="24"/>
          <w:szCs w:val="24"/>
          <w:lang w:eastAsia="ru-RU"/>
        </w:rPr>
        <w:t>pdf</w:t>
      </w:r>
      <w:proofErr w:type="spellEnd"/>
      <w:r w:rsidRPr="004A2FBF">
        <w:rPr>
          <w:rFonts w:ascii="Times New Roman" w:eastAsia="Times New Roman" w:hAnsi="Times New Roman"/>
          <w:snapToGrid w:val="0"/>
          <w:sz w:val="24"/>
          <w:szCs w:val="24"/>
          <w:lang w:eastAsia="ru-RU"/>
        </w:rPr>
        <w:t xml:space="preserve"> и датированы не ранее 15 (пятнадцати) дней до дня приглашения к участию в закупке</w:t>
      </w:r>
      <w:r w:rsidRPr="004A2FBF">
        <w:rPr>
          <w:rFonts w:ascii="Times New Roman" w:eastAsia="Times New Roman" w:hAnsi="Times New Roman"/>
          <w:sz w:val="24"/>
          <w:szCs w:val="24"/>
          <w:lang w:eastAsia="ru-RU"/>
        </w:rPr>
        <w:t>.</w:t>
      </w:r>
    </w:p>
    <w:p w:rsidR="009F2A6C" w:rsidRPr="009D218A" w:rsidRDefault="009F2A6C" w:rsidP="009F2A6C">
      <w:pPr>
        <w:tabs>
          <w:tab w:val="left" w:pos="1134"/>
          <w:tab w:val="left" w:pos="1701"/>
        </w:tabs>
        <w:spacing w:after="0" w:line="240" w:lineRule="atLeast"/>
        <w:ind w:firstLine="284"/>
        <w:jc w:val="both"/>
        <w:rPr>
          <w:rFonts w:ascii="Times New Roman" w:hAnsi="Times New Roman"/>
          <w:sz w:val="24"/>
          <w:szCs w:val="24"/>
        </w:rPr>
      </w:pPr>
      <w:r>
        <w:rPr>
          <w:rFonts w:ascii="Times New Roman" w:hAnsi="Times New Roman"/>
          <w:b/>
          <w:sz w:val="24"/>
          <w:szCs w:val="24"/>
        </w:rPr>
        <w:t xml:space="preserve">     </w:t>
      </w:r>
      <w:r w:rsidRPr="009D218A">
        <w:rPr>
          <w:rFonts w:ascii="Times New Roman" w:hAnsi="Times New Roman"/>
          <w:b/>
          <w:sz w:val="24"/>
          <w:szCs w:val="24"/>
        </w:rPr>
        <w:t>к)</w:t>
      </w:r>
      <w:r w:rsidRPr="009D218A">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p>
    <w:p w:rsidR="009F2A6C" w:rsidRPr="009D218A" w:rsidRDefault="009F2A6C" w:rsidP="009F2A6C">
      <w:pPr>
        <w:tabs>
          <w:tab w:val="left" w:pos="1134"/>
          <w:tab w:val="left" w:pos="1701"/>
        </w:tabs>
        <w:spacing w:after="0" w:line="240" w:lineRule="atLeast"/>
        <w:ind w:firstLine="284"/>
        <w:jc w:val="both"/>
        <w:rPr>
          <w:rFonts w:ascii="Times New Roman" w:hAnsi="Times New Roman"/>
          <w:sz w:val="24"/>
          <w:szCs w:val="24"/>
        </w:rPr>
      </w:pPr>
      <w:r>
        <w:rPr>
          <w:rFonts w:ascii="Times New Roman" w:hAnsi="Times New Roman"/>
          <w:b/>
          <w:sz w:val="24"/>
          <w:szCs w:val="24"/>
        </w:rPr>
        <w:lastRenderedPageBreak/>
        <w:t xml:space="preserve">    </w:t>
      </w:r>
      <w:r w:rsidRPr="009D218A">
        <w:rPr>
          <w:rFonts w:ascii="Times New Roman" w:hAnsi="Times New Roman"/>
          <w:b/>
          <w:sz w:val="24"/>
          <w:szCs w:val="24"/>
        </w:rPr>
        <w:t>л)</w:t>
      </w:r>
      <w:r w:rsidRPr="009D218A">
        <w:rPr>
          <w:rFonts w:ascii="Times New Roman" w:hAnsi="Times New Roman"/>
          <w:sz w:val="24"/>
          <w:szCs w:val="24"/>
        </w:rPr>
        <w:t xml:space="preserve"> Зак</w:t>
      </w:r>
      <w:r w:rsidR="003C69BB">
        <w:rPr>
          <w:rFonts w:ascii="Times New Roman" w:hAnsi="Times New Roman"/>
          <w:sz w:val="24"/>
          <w:szCs w:val="24"/>
        </w:rPr>
        <w:t xml:space="preserve">люченные и действующие договора/гарантийные письма </w:t>
      </w:r>
      <w:r w:rsidRPr="009D218A">
        <w:rPr>
          <w:rFonts w:ascii="Times New Roman" w:hAnsi="Times New Roman"/>
          <w:sz w:val="24"/>
          <w:szCs w:val="24"/>
        </w:rPr>
        <w:t>на оказание услуг по приему, хранению и отпуску нефтепродуктов в пунктах перевалки, договора могут быть рамочными;</w:t>
      </w:r>
    </w:p>
    <w:p w:rsidR="009F2A6C" w:rsidRPr="00611501" w:rsidRDefault="009F2A6C" w:rsidP="009F2A6C">
      <w:pPr>
        <w:tabs>
          <w:tab w:val="left" w:pos="1134"/>
          <w:tab w:val="left" w:pos="1701"/>
        </w:tabs>
        <w:spacing w:after="0" w:line="240" w:lineRule="atLeast"/>
        <w:ind w:firstLine="284"/>
        <w:jc w:val="both"/>
        <w:rPr>
          <w:rFonts w:ascii="Times New Roman" w:hAnsi="Times New Roman"/>
          <w:sz w:val="24"/>
          <w:szCs w:val="24"/>
        </w:rPr>
      </w:pPr>
      <w:r>
        <w:rPr>
          <w:rFonts w:ascii="Times New Roman" w:hAnsi="Times New Roman"/>
          <w:b/>
          <w:sz w:val="24"/>
          <w:szCs w:val="24"/>
        </w:rPr>
        <w:t xml:space="preserve">    </w:t>
      </w:r>
      <w:r w:rsidRPr="009D218A">
        <w:rPr>
          <w:rFonts w:ascii="Times New Roman" w:hAnsi="Times New Roman"/>
          <w:b/>
          <w:sz w:val="24"/>
          <w:szCs w:val="24"/>
        </w:rPr>
        <w:t>м)</w:t>
      </w:r>
      <w:r w:rsidRPr="009D218A">
        <w:rPr>
          <w:rFonts w:ascii="Times New Roman" w:hAnsi="Times New Roman"/>
          <w:sz w:val="24"/>
          <w:szCs w:val="24"/>
        </w:rPr>
        <w:t xml:space="preserve"> Зак</w:t>
      </w:r>
      <w:r w:rsidR="003C69BB">
        <w:rPr>
          <w:rFonts w:ascii="Times New Roman" w:hAnsi="Times New Roman"/>
          <w:sz w:val="24"/>
          <w:szCs w:val="24"/>
        </w:rPr>
        <w:t xml:space="preserve">люченные и действующие договора/гарантийные письма </w:t>
      </w:r>
      <w:r w:rsidRPr="009D218A">
        <w:rPr>
          <w:rFonts w:ascii="Times New Roman" w:hAnsi="Times New Roman"/>
          <w:sz w:val="24"/>
          <w:szCs w:val="24"/>
        </w:rPr>
        <w:t>с транспортными предприятиями на оказание услуг по перевозке нефтепродуктов до пунктов назначения, договора могут быть рамочными;</w:t>
      </w:r>
    </w:p>
    <w:p w:rsidR="009F2A6C" w:rsidRDefault="009F2A6C" w:rsidP="00F3200A">
      <w:pPr>
        <w:autoSpaceDE w:val="0"/>
        <w:autoSpaceDN w:val="0"/>
        <w:adjustRightInd w:val="0"/>
        <w:spacing w:line="240" w:lineRule="atLeast"/>
        <w:contextualSpacing/>
        <w:jc w:val="both"/>
        <w:rPr>
          <w:rFonts w:ascii="Times New Roman" w:hAnsi="Times New Roman"/>
          <w:b/>
          <w:iCs/>
          <w:sz w:val="24"/>
          <w:szCs w:val="24"/>
        </w:rPr>
      </w:pPr>
    </w:p>
    <w:p w:rsidR="00F3200A" w:rsidRPr="00F3200A" w:rsidRDefault="008049E9" w:rsidP="00F3200A">
      <w:pPr>
        <w:autoSpaceDE w:val="0"/>
        <w:autoSpaceDN w:val="0"/>
        <w:adjustRightInd w:val="0"/>
        <w:spacing w:line="240" w:lineRule="atLeast"/>
        <w:contextualSpacing/>
        <w:jc w:val="both"/>
        <w:rPr>
          <w:rFonts w:ascii="Times New Roman" w:eastAsia="Times New Roman" w:hAnsi="Times New Roman"/>
          <w:sz w:val="24"/>
          <w:szCs w:val="24"/>
          <w:lang w:eastAsia="ru-RU"/>
        </w:rPr>
      </w:pPr>
      <w:r w:rsidRPr="008049E9">
        <w:rPr>
          <w:rFonts w:ascii="Times New Roman" w:eastAsia="Times New Roman" w:hAnsi="Times New Roman"/>
          <w:b/>
          <w:sz w:val="24"/>
          <w:szCs w:val="24"/>
          <w:lang w:eastAsia="ru-RU"/>
        </w:rPr>
        <w:t xml:space="preserve">4.5.2.3 </w:t>
      </w:r>
      <w:proofErr w:type="gramStart"/>
      <w:r w:rsidR="00F3200A" w:rsidRPr="00F3200A">
        <w:rPr>
          <w:rFonts w:ascii="Times New Roman" w:eastAsia="Times New Roman" w:hAnsi="Times New Roman"/>
          <w:sz w:val="24"/>
          <w:szCs w:val="24"/>
          <w:lang w:eastAsia="ru-RU"/>
        </w:rPr>
        <w:t>В</w:t>
      </w:r>
      <w:proofErr w:type="gramEnd"/>
      <w:r w:rsidR="00F3200A" w:rsidRPr="00F3200A">
        <w:rPr>
          <w:rFonts w:ascii="Times New Roman" w:eastAsia="Times New Roman" w:hAnsi="Times New Roman"/>
          <w:sz w:val="24"/>
          <w:szCs w:val="24"/>
          <w:lang w:eastAsia="ru-RU"/>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3200A">
        <w:rPr>
          <w:rFonts w:ascii="Times New Roman" w:eastAsia="Times New Roman" w:hAnsi="Times New Roman"/>
          <w:sz w:val="24"/>
          <w:szCs w:val="24"/>
          <w:lang w:eastAsia="ru-RU"/>
        </w:rPr>
        <w:t xml:space="preserve">      </w:t>
      </w:r>
      <w:r w:rsidRPr="00F3200A">
        <w:rPr>
          <w:rFonts w:ascii="Times New Roman" w:eastAsia="Times New Roman" w:hAnsi="Times New Roman"/>
          <w:b/>
          <w:sz w:val="24"/>
          <w:szCs w:val="24"/>
          <w:lang w:eastAsia="ru-RU"/>
        </w:rPr>
        <w:t>а)</w:t>
      </w:r>
      <w:r w:rsidRPr="00F3200A">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3200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3200A">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3200A">
        <w:rPr>
          <w:rFonts w:ascii="Times New Roman" w:eastAsia="Times New Roman" w:hAnsi="Times New Roman"/>
          <w:sz w:val="24"/>
          <w:szCs w:val="24"/>
          <w:lang w:eastAsia="ar-SA"/>
        </w:rPr>
        <w:t>- положение о сроке действия документа;</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3200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25CC9" w:rsidRPr="005455C6" w:rsidRDefault="00F3200A" w:rsidP="00525CC9">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3200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rsidR="00300DD2" w:rsidRPr="005455C6" w:rsidRDefault="00300DD2" w:rsidP="00300DD2">
      <w:pPr>
        <w:pStyle w:val="aff8"/>
        <w:numPr>
          <w:ilvl w:val="1"/>
          <w:numId w:val="20"/>
        </w:numPr>
        <w:shd w:val="clear" w:color="auto" w:fill="FFFFFF"/>
        <w:tabs>
          <w:tab w:val="left" w:pos="1134"/>
          <w:tab w:val="left" w:pos="1701"/>
        </w:tabs>
        <w:spacing w:line="240" w:lineRule="atLeast"/>
        <w:jc w:val="both"/>
        <w:rPr>
          <w:rFonts w:ascii="Times New Roman" w:hAnsi="Times New Roman"/>
          <w:b/>
          <w:bCs/>
          <w:sz w:val="24"/>
          <w:szCs w:val="24"/>
        </w:rPr>
      </w:pPr>
      <w:bookmarkStart w:id="47" w:name="_Toc322017059"/>
      <w:bookmarkStart w:id="48" w:name="_Ref175752415"/>
      <w:bookmarkStart w:id="49" w:name="_Toc261535088"/>
      <w:bookmarkStart w:id="50" w:name="_Toc262557844"/>
      <w:bookmarkStart w:id="51" w:name="_Toc344124423"/>
      <w:bookmarkEnd w:id="34"/>
      <w:bookmarkEnd w:id="35"/>
      <w:r w:rsidRPr="005455C6">
        <w:rPr>
          <w:rFonts w:ascii="Times New Roman" w:hAnsi="Times New Roman"/>
          <w:b/>
          <w:bCs/>
          <w:sz w:val="24"/>
          <w:szCs w:val="24"/>
        </w:rPr>
        <w:t xml:space="preserve">Подача Заявок и их прием.  </w:t>
      </w:r>
    </w:p>
    <w:p w:rsidR="00300DD2" w:rsidRPr="005455C6"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455C6">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5455C6">
        <w:rPr>
          <w:rFonts w:ascii="Times New Roman" w:hAnsi="Times New Roman"/>
          <w:bCs/>
          <w:iCs/>
          <w:snapToGrid w:val="0"/>
          <w:sz w:val="24"/>
          <w:szCs w:val="24"/>
        </w:rPr>
        <w:t xml:space="preserve">через ЭП </w:t>
      </w:r>
      <w:r w:rsidRPr="005455C6">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5455C6">
        <w:rPr>
          <w:rFonts w:ascii="Times New Roman" w:hAnsi="Times New Roman"/>
          <w:sz w:val="24"/>
          <w:szCs w:val="24"/>
        </w:rPr>
        <w:t xml:space="preserve">. </w:t>
      </w:r>
    </w:p>
    <w:p w:rsidR="00300DD2" w:rsidRPr="005455C6"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Pr="005455C6">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300DD2" w:rsidRPr="005455C6"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300DD2" w:rsidRPr="005455C6"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300DD2" w:rsidRPr="005455C6" w:rsidRDefault="00300DD2" w:rsidP="00300DD2">
      <w:pPr>
        <w:keepNext/>
        <w:shd w:val="clear" w:color="auto" w:fill="FFFFFF"/>
        <w:suppressAutoHyphens/>
        <w:spacing w:before="360" w:after="120"/>
        <w:jc w:val="both"/>
        <w:outlineLvl w:val="1"/>
        <w:rPr>
          <w:rFonts w:ascii="Times New Roman" w:hAnsi="Times New Roman"/>
          <w:b/>
          <w:bCs/>
          <w:sz w:val="24"/>
          <w:szCs w:val="24"/>
        </w:rPr>
      </w:pPr>
      <w:r w:rsidRPr="005455C6">
        <w:rPr>
          <w:rFonts w:ascii="Times New Roman" w:hAnsi="Times New Roman"/>
          <w:b/>
          <w:bCs/>
          <w:sz w:val="24"/>
          <w:szCs w:val="24"/>
        </w:rPr>
        <w:t xml:space="preserve">4.7. Изменение условий </w:t>
      </w:r>
      <w:bookmarkEnd w:id="47"/>
      <w:r w:rsidRPr="005455C6">
        <w:rPr>
          <w:rFonts w:ascii="Times New Roman" w:hAnsi="Times New Roman"/>
          <w:b/>
          <w:bCs/>
          <w:sz w:val="24"/>
          <w:szCs w:val="24"/>
        </w:rPr>
        <w:t>Заявки</w:t>
      </w:r>
    </w:p>
    <w:p w:rsidR="00300DD2" w:rsidRDefault="00300DD2" w:rsidP="00300DD2">
      <w:pPr>
        <w:shd w:val="clear" w:color="auto" w:fill="FFFFFF"/>
        <w:spacing w:after="0" w:line="240" w:lineRule="auto"/>
        <w:jc w:val="both"/>
        <w:rPr>
          <w:rFonts w:ascii="Times New Roman" w:hAnsi="Times New Roman"/>
          <w:sz w:val="24"/>
          <w:szCs w:val="24"/>
        </w:rPr>
      </w:pPr>
      <w:r w:rsidRPr="005455C6">
        <w:rPr>
          <w:rFonts w:ascii="Times New Roman" w:hAnsi="Times New Roman"/>
          <w:sz w:val="24"/>
          <w:szCs w:val="24"/>
        </w:rPr>
        <w:t xml:space="preserve"> </w:t>
      </w:r>
      <w:r w:rsidR="000C0C56" w:rsidRPr="009A46D0">
        <w:rPr>
          <w:rFonts w:ascii="Times New Roman" w:hAnsi="Times New Roman"/>
          <w:b/>
          <w:sz w:val="24"/>
          <w:szCs w:val="24"/>
        </w:rPr>
        <w:t>4.7.1.</w:t>
      </w:r>
      <w:r w:rsidR="000C0C56">
        <w:rPr>
          <w:rFonts w:ascii="Times New Roman" w:hAnsi="Times New Roman"/>
          <w:sz w:val="24"/>
          <w:szCs w:val="24"/>
        </w:rPr>
        <w:t xml:space="preserve"> </w:t>
      </w:r>
      <w:r w:rsidR="000C0C56" w:rsidRPr="009A46D0">
        <w:rPr>
          <w:rFonts w:ascii="Times New Roman" w:hAnsi="Times New Roman"/>
          <w:sz w:val="24"/>
          <w:szCs w:val="24"/>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000C0C56">
        <w:rPr>
          <w:rFonts w:ascii="Times New Roman" w:hAnsi="Times New Roman"/>
          <w:sz w:val="24"/>
          <w:szCs w:val="24"/>
        </w:rPr>
        <w:t>.</w:t>
      </w:r>
    </w:p>
    <w:p w:rsidR="000C0C56" w:rsidRPr="005455C6" w:rsidRDefault="000C0C56" w:rsidP="00300DD2">
      <w:pPr>
        <w:shd w:val="clear" w:color="auto" w:fill="FFFFFF"/>
        <w:spacing w:after="0" w:line="240" w:lineRule="auto"/>
        <w:jc w:val="both"/>
        <w:rPr>
          <w:rFonts w:ascii="Times New Roman" w:hAnsi="Times New Roman"/>
          <w:sz w:val="24"/>
          <w:szCs w:val="24"/>
        </w:rPr>
      </w:pPr>
      <w:r w:rsidRPr="009A46D0">
        <w:rPr>
          <w:rFonts w:ascii="Times New Roman" w:hAnsi="Times New Roman"/>
          <w:b/>
          <w:sz w:val="24"/>
          <w:szCs w:val="24"/>
        </w:rPr>
        <w:t>4.7.2</w:t>
      </w:r>
      <w:r>
        <w:rPr>
          <w:rFonts w:ascii="Times New Roman" w:hAnsi="Times New Roman"/>
          <w:sz w:val="24"/>
          <w:szCs w:val="24"/>
        </w:rPr>
        <w:t xml:space="preserve">. </w:t>
      </w:r>
      <w:r w:rsidRPr="009A46D0">
        <w:rPr>
          <w:rFonts w:ascii="Times New Roman" w:hAnsi="Times New Roman"/>
          <w:sz w:val="24"/>
          <w:szCs w:val="24"/>
        </w:rPr>
        <w:t>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w:t>
      </w:r>
      <w:r>
        <w:rPr>
          <w:rFonts w:ascii="Times New Roman" w:hAnsi="Times New Roman"/>
          <w:sz w:val="24"/>
          <w:szCs w:val="24"/>
        </w:rPr>
        <w:t>.</w:t>
      </w:r>
    </w:p>
    <w:p w:rsidR="00300DD2" w:rsidRPr="005455C6" w:rsidRDefault="00300DD2" w:rsidP="00300DD2">
      <w:pPr>
        <w:keepNext/>
        <w:shd w:val="clear" w:color="auto" w:fill="FFFFFF"/>
        <w:tabs>
          <w:tab w:val="left" w:pos="567"/>
          <w:tab w:val="left" w:pos="709"/>
        </w:tabs>
        <w:suppressAutoHyphens/>
        <w:spacing w:before="360" w:after="120" w:line="240" w:lineRule="auto"/>
        <w:jc w:val="both"/>
        <w:outlineLvl w:val="1"/>
        <w:rPr>
          <w:rFonts w:ascii="Times New Roman" w:hAnsi="Times New Roman"/>
          <w:b/>
          <w:bCs/>
          <w:sz w:val="24"/>
          <w:szCs w:val="24"/>
        </w:rPr>
      </w:pPr>
      <w:r w:rsidRPr="005455C6">
        <w:rPr>
          <w:rFonts w:ascii="Times New Roman" w:hAnsi="Times New Roman"/>
          <w:b/>
          <w:bCs/>
          <w:sz w:val="24"/>
          <w:szCs w:val="24"/>
        </w:rPr>
        <w:t xml:space="preserve">4.8. Открытие доступа к поступившим Заявкам Участников закупки </w:t>
      </w:r>
    </w:p>
    <w:p w:rsidR="00300DD2" w:rsidRPr="005455C6"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4.8.1.</w:t>
      </w:r>
      <w:r w:rsidRPr="005455C6">
        <w:rPr>
          <w:rFonts w:ascii="Times New Roman" w:eastAsia="Times New Roman" w:hAnsi="Times New Roman"/>
          <w:sz w:val="24"/>
          <w:szCs w:val="24"/>
          <w:lang w:eastAsia="ru-RU"/>
        </w:rPr>
        <w:t xml:space="preserve"> В день, час, указанные в извещении о проведении закупки, </w:t>
      </w:r>
      <w:r w:rsidRPr="005455C6">
        <w:rPr>
          <w:rFonts w:ascii="Times New Roman" w:eastAsia="Times New Roman" w:hAnsi="Times New Roman"/>
          <w:bCs/>
          <w:sz w:val="24"/>
          <w:szCs w:val="24"/>
          <w:lang w:eastAsia="ru-RU"/>
        </w:rPr>
        <w:t>ЭП</w:t>
      </w:r>
      <w:r w:rsidRPr="005455C6">
        <w:rPr>
          <w:rFonts w:ascii="Times New Roman" w:eastAsia="Times New Roman" w:hAnsi="Times New Roman"/>
          <w:sz w:val="24"/>
          <w:szCs w:val="24"/>
          <w:lang w:eastAsia="ru-RU"/>
        </w:rPr>
        <w:t xml:space="preserve"> проводит открытие доступа к поступившим электронным документам с Заявками в порядке, предусмотренном регламентом ЭП.</w:t>
      </w:r>
    </w:p>
    <w:p w:rsidR="00300DD2" w:rsidRPr="005455C6"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300DD2" w:rsidRPr="005455C6" w:rsidRDefault="00300DD2" w:rsidP="006E22B3">
      <w:pPr>
        <w:keepNext/>
        <w:widowControl w:val="0"/>
        <w:numPr>
          <w:ilvl w:val="1"/>
          <w:numId w:val="29"/>
        </w:numPr>
        <w:shd w:val="clear" w:color="auto" w:fill="FFFFFF"/>
        <w:suppressAutoHyphens/>
        <w:autoSpaceDE w:val="0"/>
        <w:autoSpaceDN w:val="0"/>
        <w:adjustRightInd w:val="0"/>
        <w:spacing w:before="360" w:after="120" w:line="240" w:lineRule="auto"/>
        <w:contextualSpacing/>
        <w:jc w:val="both"/>
        <w:outlineLvl w:val="1"/>
        <w:rPr>
          <w:rFonts w:ascii="Times New Roman" w:eastAsia="Times New Roman" w:hAnsi="Times New Roman" w:cs="Arial"/>
          <w:b/>
          <w:bCs/>
          <w:sz w:val="24"/>
          <w:szCs w:val="24"/>
          <w:lang w:eastAsia="ru-RU"/>
        </w:rPr>
      </w:pPr>
      <w:bookmarkStart w:id="52" w:name="_Toc322017061"/>
      <w:r w:rsidRPr="005455C6">
        <w:rPr>
          <w:rFonts w:ascii="Times New Roman" w:eastAsia="Times New Roman" w:hAnsi="Times New Roman" w:cs="Arial"/>
          <w:b/>
          <w:bCs/>
          <w:sz w:val="24"/>
          <w:szCs w:val="24"/>
          <w:lang w:eastAsia="ru-RU"/>
        </w:rPr>
        <w:lastRenderedPageBreak/>
        <w:t xml:space="preserve"> Закупочная комиссия. Отбор и оценка </w:t>
      </w:r>
      <w:bookmarkEnd w:id="52"/>
      <w:r w:rsidRPr="005455C6">
        <w:rPr>
          <w:rFonts w:ascii="Times New Roman" w:eastAsia="Times New Roman" w:hAnsi="Times New Roman" w:cs="Arial"/>
          <w:b/>
          <w:bCs/>
          <w:sz w:val="24"/>
          <w:szCs w:val="24"/>
          <w:lang w:eastAsia="ru-RU"/>
        </w:rPr>
        <w:t>Заявок</w:t>
      </w:r>
    </w:p>
    <w:p w:rsidR="00300DD2" w:rsidRPr="005455C6" w:rsidRDefault="00300DD2" w:rsidP="00300DD2">
      <w:pPr>
        <w:keepNext/>
        <w:numPr>
          <w:ilvl w:val="2"/>
          <w:numId w:val="7"/>
        </w:numPr>
        <w:shd w:val="clear" w:color="auto" w:fill="FFFFFF"/>
        <w:tabs>
          <w:tab w:val="clear" w:pos="1134"/>
          <w:tab w:val="num" w:pos="709"/>
        </w:tabs>
        <w:suppressAutoHyphens/>
        <w:spacing w:before="240" w:after="120" w:line="240" w:lineRule="auto"/>
        <w:ind w:left="0" w:firstLine="0"/>
        <w:jc w:val="both"/>
        <w:outlineLvl w:val="2"/>
        <w:rPr>
          <w:rFonts w:ascii="Times New Roman" w:hAnsi="Times New Roman"/>
          <w:b/>
          <w:bCs/>
          <w:sz w:val="24"/>
          <w:szCs w:val="24"/>
        </w:rPr>
      </w:pPr>
      <w:bookmarkStart w:id="53" w:name="_Toc322017062"/>
      <w:r w:rsidRPr="005455C6">
        <w:rPr>
          <w:rFonts w:ascii="Times New Roman" w:hAnsi="Times New Roman"/>
          <w:b/>
          <w:bCs/>
          <w:sz w:val="24"/>
          <w:szCs w:val="24"/>
        </w:rPr>
        <w:t>Общие положения</w:t>
      </w:r>
      <w:bookmarkEnd w:id="53"/>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bookmarkStart w:id="54" w:name="_Toc322017063"/>
      <w:r w:rsidRPr="005455C6">
        <w:rPr>
          <w:rFonts w:ascii="Times New Roman" w:hAnsi="Times New Roman"/>
          <w:sz w:val="24"/>
          <w:szCs w:val="24"/>
        </w:rPr>
        <w:t xml:space="preserve">Для определения поставщика (исполнителя, подрядчика) по результатам проведения закупки Заказчик создает комиссию по осуществлению закупки. </w:t>
      </w:r>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5455C6">
        <w:rPr>
          <w:rFonts w:ascii="Times New Roman" w:hAnsi="Times New Roman"/>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5455C6">
        <w:rPr>
          <w:rFonts w:ascii="Times New Roman" w:hAnsi="Times New Roman"/>
          <w:sz w:val="24"/>
          <w:szCs w:val="24"/>
        </w:rPr>
        <w:t>Рассмотрение Заявок включает этап отбора заявок (пункт 4.9.2.) и этап оценки заявок (пункт 4.9.3.).</w:t>
      </w:r>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5455C6">
        <w:rPr>
          <w:rFonts w:ascii="Times New Roman" w:hAnsi="Times New Roman"/>
          <w:sz w:val="24"/>
          <w:szCs w:val="24"/>
        </w:rPr>
        <w:t>Этап отбора заявок совмеща</w:t>
      </w:r>
      <w:r w:rsidR="00B50DE1" w:rsidRPr="005455C6">
        <w:rPr>
          <w:rFonts w:ascii="Times New Roman" w:hAnsi="Times New Roman"/>
          <w:sz w:val="24"/>
          <w:szCs w:val="24"/>
        </w:rPr>
        <w:t>ется</w:t>
      </w:r>
      <w:r w:rsidRPr="005455C6">
        <w:rPr>
          <w:rFonts w:ascii="Times New Roman" w:hAnsi="Times New Roman"/>
          <w:sz w:val="24"/>
          <w:szCs w:val="24"/>
        </w:rPr>
        <w:t xml:space="preserve"> с этапом оценки заявок, </w:t>
      </w:r>
      <w:r w:rsidR="008F26AB" w:rsidRPr="005455C6">
        <w:rPr>
          <w:rFonts w:ascii="Times New Roman" w:hAnsi="Times New Roman"/>
          <w:sz w:val="24"/>
          <w:szCs w:val="24"/>
        </w:rPr>
        <w:t>при этом составляется единый протокол</w:t>
      </w:r>
      <w:r w:rsidR="00F2626B" w:rsidRPr="005455C6">
        <w:rPr>
          <w:rFonts w:ascii="Times New Roman" w:hAnsi="Times New Roman"/>
          <w:sz w:val="24"/>
          <w:szCs w:val="24"/>
        </w:rPr>
        <w:t xml:space="preserve"> заседания закупочной комиссии</w:t>
      </w:r>
      <w:r w:rsidR="00F2626B" w:rsidRPr="005455C6">
        <w:rPr>
          <w:rFonts w:ascii="Times New Roman" w:eastAsia="Times New Roman" w:hAnsi="Times New Roman" w:cs="Arial"/>
          <w:bCs/>
          <w:iCs/>
          <w:sz w:val="24"/>
          <w:szCs w:val="24"/>
          <w:lang w:eastAsia="ru-RU"/>
        </w:rPr>
        <w:t xml:space="preserve"> рассмотрения заявок и подведения итогов закупки</w:t>
      </w:r>
      <w:r w:rsidR="008F26AB" w:rsidRPr="005455C6">
        <w:rPr>
          <w:rFonts w:ascii="Times New Roman" w:hAnsi="Times New Roman"/>
          <w:sz w:val="24"/>
          <w:szCs w:val="24"/>
        </w:rPr>
        <w:t>.</w:t>
      </w:r>
      <w:r w:rsidRPr="005455C6">
        <w:rPr>
          <w:rFonts w:ascii="Times New Roman" w:hAnsi="Times New Roman"/>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5455C6">
        <w:rPr>
          <w:rFonts w:ascii="Times New Roman" w:hAnsi="Times New Roman"/>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5455C6">
        <w:rPr>
          <w:bCs/>
          <w:iCs/>
          <w:snapToGrid w:val="0"/>
          <w:sz w:val="24"/>
          <w:szCs w:val="24"/>
        </w:rPr>
        <w:t xml:space="preserve"> </w:t>
      </w:r>
      <w:r w:rsidRPr="005455C6">
        <w:rPr>
          <w:rFonts w:ascii="Times New Roman" w:hAnsi="Times New Roman"/>
          <w:bCs/>
          <w:iCs/>
          <w:snapToGrid w:val="0"/>
          <w:sz w:val="24"/>
          <w:szCs w:val="24"/>
        </w:rPr>
        <w:t>с пересмотром сроков поставки товара (выполнения работ, оказания услуг), в случае необходимости</w:t>
      </w:r>
      <w:r w:rsidRPr="005455C6">
        <w:rPr>
          <w:rFonts w:ascii="Times New Roman" w:hAnsi="Times New Roman"/>
          <w:bCs/>
          <w:iCs/>
          <w:sz w:val="24"/>
          <w:szCs w:val="24"/>
        </w:rPr>
        <w:t>.</w:t>
      </w:r>
    </w:p>
    <w:bookmarkEnd w:id="54"/>
    <w:p w:rsidR="00300DD2" w:rsidRPr="005455C6" w:rsidRDefault="00300DD2" w:rsidP="00300DD2">
      <w:pPr>
        <w:keepNext/>
        <w:numPr>
          <w:ilvl w:val="2"/>
          <w:numId w:val="8"/>
        </w:numPr>
        <w:shd w:val="clear" w:color="auto" w:fill="FFFFFF"/>
        <w:tabs>
          <w:tab w:val="clear" w:pos="1134"/>
          <w:tab w:val="num" w:pos="851"/>
        </w:tabs>
        <w:suppressAutoHyphens/>
        <w:spacing w:before="240" w:after="120" w:line="240" w:lineRule="auto"/>
        <w:ind w:left="0" w:firstLine="0"/>
        <w:jc w:val="both"/>
        <w:outlineLvl w:val="2"/>
        <w:rPr>
          <w:rFonts w:ascii="Times New Roman" w:hAnsi="Times New Roman"/>
          <w:b/>
          <w:bCs/>
          <w:sz w:val="24"/>
          <w:szCs w:val="24"/>
        </w:rPr>
      </w:pPr>
      <w:r w:rsidRPr="005455C6">
        <w:rPr>
          <w:rFonts w:ascii="Times New Roman" w:hAnsi="Times New Roman"/>
          <w:b/>
          <w:bCs/>
          <w:sz w:val="24"/>
          <w:szCs w:val="24"/>
        </w:rPr>
        <w:t>Этап отбора заявок</w:t>
      </w:r>
    </w:p>
    <w:p w:rsidR="00300DD2" w:rsidRPr="005455C6" w:rsidRDefault="00300DD2" w:rsidP="00F26DF3">
      <w:pPr>
        <w:widowControl w:val="0"/>
        <w:numPr>
          <w:ilvl w:val="3"/>
          <w:numId w:val="23"/>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w:t>
      </w:r>
      <w:r w:rsidRPr="005455C6">
        <w:rPr>
          <w:rFonts w:ascii="Times New Roman" w:eastAsia="Times New Roman" w:hAnsi="Times New Roman" w:cs="Arial"/>
          <w:bCs/>
          <w:iCs/>
          <w:sz w:val="24"/>
          <w:szCs w:val="24"/>
          <w:lang w:eastAsia="ru-RU"/>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а)</w:t>
      </w:r>
      <w:r w:rsidRPr="005455C6">
        <w:rPr>
          <w:rFonts w:ascii="Times New Roman" w:hAnsi="Times New Roman"/>
          <w:bCs/>
          <w:iCs/>
          <w:sz w:val="24"/>
          <w:szCs w:val="24"/>
        </w:rPr>
        <w:t xml:space="preserve"> правильность оформления заявки; </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б)</w:t>
      </w:r>
      <w:r w:rsidRPr="005455C6">
        <w:rPr>
          <w:rFonts w:ascii="Times New Roman" w:hAnsi="Times New Roman"/>
          <w:bCs/>
          <w:iCs/>
          <w:sz w:val="24"/>
          <w:szCs w:val="24"/>
        </w:rPr>
        <w:t xml:space="preserve"> соответствие участника требованиям, установленным в закупочной документации;  </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в)</w:t>
      </w:r>
      <w:r w:rsidRPr="005455C6">
        <w:rPr>
          <w:rFonts w:ascii="Times New Roman" w:hAnsi="Times New Roman"/>
          <w:bCs/>
          <w:iCs/>
          <w:sz w:val="24"/>
          <w:szCs w:val="24"/>
        </w:rPr>
        <w:t xml:space="preserve"> предоставление, действительность и достоверность документов, требуемых закупочной документацией;</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г)</w:t>
      </w:r>
      <w:r w:rsidRPr="005455C6">
        <w:rPr>
          <w:rFonts w:ascii="Times New Roman" w:hAnsi="Times New Roman"/>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д)</w:t>
      </w:r>
      <w:r w:rsidRPr="005455C6">
        <w:rPr>
          <w:rFonts w:ascii="Times New Roman" w:hAnsi="Times New Roman"/>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е)</w:t>
      </w:r>
      <w:r w:rsidRPr="005455C6">
        <w:rPr>
          <w:rFonts w:ascii="Times New Roman" w:hAnsi="Times New Roman"/>
          <w:bCs/>
          <w:iCs/>
          <w:sz w:val="24"/>
          <w:szCs w:val="24"/>
        </w:rPr>
        <w:t xml:space="preserve"> не превышение цены предложения Участника начальной (максимальной) цены договора.</w:t>
      </w:r>
    </w:p>
    <w:p w:rsidR="00300DD2" w:rsidRPr="005455C6" w:rsidRDefault="00300DD2" w:rsidP="00300DD2">
      <w:pPr>
        <w:shd w:val="clear" w:color="auto" w:fill="FFFFFF"/>
        <w:spacing w:after="0" w:line="240" w:lineRule="atLeast"/>
        <w:jc w:val="both"/>
        <w:rPr>
          <w:rFonts w:ascii="Times New Roman" w:eastAsia="Arial Unicode MS" w:hAnsi="Times New Roman"/>
          <w:bCs/>
          <w:sz w:val="24"/>
          <w:szCs w:val="24"/>
        </w:rPr>
      </w:pPr>
      <w:r w:rsidRPr="005455C6">
        <w:rPr>
          <w:rFonts w:ascii="Times New Roman" w:eastAsia="Arial Unicode MS" w:hAnsi="Times New Roman"/>
          <w:b/>
          <w:bCs/>
          <w:sz w:val="24"/>
          <w:szCs w:val="24"/>
        </w:rPr>
        <w:t>4.9.2.2.</w:t>
      </w:r>
      <w:r w:rsidRPr="005455C6">
        <w:rPr>
          <w:rFonts w:ascii="Times New Roman" w:eastAsia="Arial Unicode MS" w:hAnsi="Times New Roman"/>
          <w:bCs/>
          <w:sz w:val="24"/>
          <w:szCs w:val="24"/>
        </w:rPr>
        <w:t xml:space="preserve"> </w:t>
      </w:r>
      <w:r w:rsidRPr="005455C6">
        <w:rPr>
          <w:rFonts w:ascii="Times New Roman" w:eastAsia="Arial Unicode MS" w:hAnsi="Times New Roman"/>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5455C6">
        <w:rPr>
          <w:rFonts w:ascii="Times New Roman" w:hAnsi="Times New Roman"/>
          <w:sz w:val="24"/>
          <w:szCs w:val="24"/>
          <w:shd w:val="clear" w:color="auto" w:fill="FFFFFF"/>
        </w:rPr>
        <w:t>Заявке</w:t>
      </w:r>
      <w:r w:rsidRPr="005455C6">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r w:rsidRPr="005455C6">
        <w:rPr>
          <w:rFonts w:ascii="Times New Roman" w:eastAsia="Arial Unicode MS" w:hAnsi="Times New Roman"/>
          <w:bCs/>
          <w:sz w:val="24"/>
          <w:szCs w:val="24"/>
        </w:rPr>
        <w:t>.</w:t>
      </w:r>
    </w:p>
    <w:p w:rsidR="00300DD2" w:rsidRPr="005455C6" w:rsidRDefault="00300DD2" w:rsidP="006E22B3">
      <w:pPr>
        <w:widowControl w:val="0"/>
        <w:numPr>
          <w:ilvl w:val="3"/>
          <w:numId w:val="27"/>
        </w:numPr>
        <w:shd w:val="clear" w:color="auto" w:fill="FFFFFF"/>
        <w:tabs>
          <w:tab w:val="left" w:pos="993"/>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b/>
          <w:sz w:val="24"/>
          <w:szCs w:val="24"/>
          <w:lang w:eastAsia="ru-RU"/>
        </w:rPr>
        <w:t>а)</w:t>
      </w:r>
      <w:r w:rsidRPr="005455C6">
        <w:rPr>
          <w:rFonts w:ascii="Times New Roman" w:eastAsia="Times New Roman" w:hAnsi="Times New Roman" w:cs="Arial"/>
          <w:sz w:val="24"/>
          <w:szCs w:val="24"/>
          <w:lang w:eastAsia="ru-RU"/>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заявки (</w:t>
      </w:r>
      <w:r w:rsidRPr="005455C6">
        <w:rPr>
          <w:rFonts w:ascii="Times New Roman" w:eastAsia="Times New Roman" w:hAnsi="Times New Roman"/>
          <w:bCs/>
          <w:iCs/>
          <w:sz w:val="24"/>
          <w:szCs w:val="24"/>
          <w:lang w:eastAsia="ru-RU"/>
        </w:rPr>
        <w:t>предмета закупки, цены договора, сроков поставки (выполнения работ, оказания услуг</w:t>
      </w:r>
      <w:r w:rsidRPr="005455C6">
        <w:rPr>
          <w:rFonts w:ascii="Times New Roman" w:eastAsia="Times New Roman" w:hAnsi="Times New Roman" w:cs="Arial"/>
          <w:sz w:val="24"/>
          <w:szCs w:val="24"/>
          <w:lang w:eastAsia="ru-RU"/>
        </w:rPr>
        <w:t>));</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b/>
          <w:sz w:val="24"/>
          <w:szCs w:val="24"/>
          <w:lang w:eastAsia="ru-RU"/>
        </w:rPr>
        <w:t>б)</w:t>
      </w:r>
      <w:r w:rsidRPr="005455C6">
        <w:rPr>
          <w:rFonts w:ascii="Times New Roman" w:eastAsia="Times New Roman" w:hAnsi="Times New Roman" w:cs="Arial"/>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При этом применяются следующие правила: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w:t>
      </w:r>
      <w:r w:rsidRPr="005455C6">
        <w:rPr>
          <w:rFonts w:ascii="Times New Roman" w:eastAsia="Times New Roman" w:hAnsi="Times New Roman" w:cs="Arial"/>
          <w:sz w:val="24"/>
          <w:szCs w:val="24"/>
          <w:lang w:eastAsia="ru-RU"/>
        </w:rPr>
        <w:lastRenderedPageBreak/>
        <w:t xml:space="preserve">указанной в заявке.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b/>
          <w:sz w:val="24"/>
          <w:szCs w:val="24"/>
          <w:lang w:eastAsia="ru-RU"/>
        </w:rPr>
        <w:t>4.9.2.4.</w:t>
      </w:r>
      <w:r w:rsidRPr="005455C6">
        <w:rPr>
          <w:rFonts w:ascii="Times New Roman" w:eastAsia="Times New Roman" w:hAnsi="Times New Roman" w:cs="Arial"/>
          <w:sz w:val="24"/>
          <w:szCs w:val="24"/>
          <w:lang w:eastAsia="ru-RU"/>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300DD2" w:rsidRPr="005455C6" w:rsidRDefault="00300DD2" w:rsidP="006E22B3">
      <w:pPr>
        <w:widowControl w:val="0"/>
        <w:numPr>
          <w:ilvl w:val="3"/>
          <w:numId w:val="30"/>
        </w:numPr>
        <w:shd w:val="clear" w:color="auto" w:fill="FFFFFF"/>
        <w:tabs>
          <w:tab w:val="left" w:pos="993"/>
          <w:tab w:val="left" w:pos="1276"/>
          <w:tab w:val="left" w:pos="1560"/>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shd w:val="clear" w:color="auto" w:fill="FFFFFF"/>
          <w:lang w:eastAsia="ru-RU"/>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5455C6">
        <w:rPr>
          <w:rFonts w:ascii="Times New Roman" w:eastAsia="Times New Roman" w:hAnsi="Times New Roman" w:cs="Arial"/>
          <w:bCs/>
          <w:iCs/>
          <w:sz w:val="24"/>
          <w:szCs w:val="24"/>
          <w:shd w:val="clear" w:color="auto" w:fill="FFFFFF"/>
          <w:lang w:eastAsia="ru-RU"/>
        </w:rPr>
        <w:t xml:space="preserve">.  </w:t>
      </w:r>
      <w:r w:rsidRPr="005455C6">
        <w:rPr>
          <w:rFonts w:ascii="Times New Roman" w:eastAsia="Times New Roman" w:hAnsi="Times New Roman" w:cs="Arial"/>
          <w:sz w:val="24"/>
          <w:szCs w:val="24"/>
          <w:shd w:val="clear" w:color="auto" w:fill="FFFFFF"/>
          <w:lang w:eastAsia="ru-RU"/>
        </w:rPr>
        <w:t>В случае неисполнения установленных</w:t>
      </w:r>
      <w:r w:rsidRPr="005455C6">
        <w:rPr>
          <w:rFonts w:ascii="Times New Roman" w:eastAsia="Times New Roman" w:hAnsi="Times New Roman" w:cs="Arial"/>
          <w:sz w:val="24"/>
          <w:szCs w:val="24"/>
          <w:lang w:eastAsia="ru-RU"/>
        </w:rPr>
        <w:t xml:space="preserve"> антидемпинговыми мерами требований заявка такого участника закупки</w:t>
      </w:r>
      <w:r w:rsidRPr="005455C6">
        <w:rPr>
          <w:rFonts w:ascii="Times New Roman" w:eastAsia="Times New Roman" w:hAnsi="Times New Roman" w:cs="Arial"/>
          <w:bCs/>
          <w:iCs/>
          <w:sz w:val="24"/>
          <w:szCs w:val="24"/>
          <w:lang w:eastAsia="ru-RU"/>
        </w:rPr>
        <w:t xml:space="preserve"> отклоняется</w:t>
      </w:r>
      <w:r w:rsidRPr="005455C6">
        <w:rPr>
          <w:rFonts w:ascii="Times New Roman" w:eastAsia="Times New Roman" w:hAnsi="Times New Roman" w:cs="Arial"/>
          <w:sz w:val="24"/>
          <w:szCs w:val="24"/>
          <w:lang w:eastAsia="ru-RU"/>
        </w:rPr>
        <w:t xml:space="preserve">. </w:t>
      </w:r>
    </w:p>
    <w:p w:rsidR="00300DD2" w:rsidRPr="005455C6" w:rsidRDefault="00300DD2" w:rsidP="006E22B3">
      <w:pPr>
        <w:numPr>
          <w:ilvl w:val="3"/>
          <w:numId w:val="30"/>
        </w:numPr>
        <w:shd w:val="clear" w:color="auto" w:fill="FFFFFF"/>
        <w:tabs>
          <w:tab w:val="left" w:pos="993"/>
          <w:tab w:val="left" w:pos="1276"/>
          <w:tab w:val="left" w:pos="1560"/>
        </w:tabs>
        <w:spacing w:after="0" w:line="240" w:lineRule="atLeast"/>
        <w:ind w:left="0" w:firstLine="0"/>
        <w:jc w:val="both"/>
        <w:rPr>
          <w:rFonts w:ascii="Times New Roman" w:hAnsi="Times New Roman"/>
          <w:sz w:val="24"/>
          <w:szCs w:val="24"/>
        </w:rPr>
      </w:pPr>
      <w:r w:rsidRPr="005455C6">
        <w:rPr>
          <w:rFonts w:ascii="Times New Roman" w:hAnsi="Times New Roman"/>
          <w:sz w:val="24"/>
          <w:szCs w:val="24"/>
        </w:rPr>
        <w:t>По результатам проведения отборочной стадии закупочная комиссия также имеет право отклонить Заявки, которые:</w:t>
      </w:r>
    </w:p>
    <w:p w:rsidR="00300DD2" w:rsidRPr="005455C6"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455C6">
        <w:rPr>
          <w:rFonts w:ascii="Times New Roman" w:eastAsia="Times New Roman" w:hAnsi="Times New Roman"/>
          <w:b/>
          <w:sz w:val="24"/>
          <w:szCs w:val="24"/>
          <w:lang w:eastAsia="ru-RU"/>
        </w:rPr>
        <w:t>а)</w:t>
      </w:r>
      <w:r w:rsidRPr="005455C6">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5455C6">
        <w:rPr>
          <w:rFonts w:ascii="Times New Roman" w:hAnsi="Times New Roman"/>
          <w:sz w:val="24"/>
          <w:szCs w:val="24"/>
        </w:rPr>
        <w:t>;</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б)</w:t>
      </w:r>
      <w:r w:rsidRPr="005455C6">
        <w:rPr>
          <w:rFonts w:ascii="Times New Roman" w:hAnsi="Times New Roman"/>
          <w:sz w:val="24"/>
          <w:szCs w:val="24"/>
        </w:rPr>
        <w:t xml:space="preserve"> не отвечают требованиям настоящей Документации к оформлению; </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в)</w:t>
      </w:r>
      <w:r w:rsidRPr="005455C6">
        <w:rPr>
          <w:rFonts w:ascii="Times New Roman" w:hAnsi="Times New Roman"/>
          <w:sz w:val="24"/>
          <w:szCs w:val="24"/>
        </w:rPr>
        <w:t xml:space="preserve"> поданы Участниками, которые не отвечают требованиям настоящей Документации;</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г)</w:t>
      </w:r>
      <w:r w:rsidRPr="005455C6">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д)</w:t>
      </w:r>
      <w:r w:rsidRPr="005455C6">
        <w:rPr>
          <w:rFonts w:ascii="Times New Roman" w:hAnsi="Times New Roman"/>
          <w:sz w:val="24"/>
          <w:szCs w:val="24"/>
        </w:rPr>
        <w:t xml:space="preserve"> содержат предложения о продукции, условиях договора, не соответствующие </w:t>
      </w:r>
      <w:r w:rsidRPr="005455C6">
        <w:rPr>
          <w:rFonts w:ascii="Times New Roman" w:eastAsia="Times New Roman" w:hAnsi="Times New Roman"/>
          <w:sz w:val="24"/>
          <w:szCs w:val="24"/>
          <w:lang w:eastAsia="ru-RU"/>
        </w:rPr>
        <w:t xml:space="preserve">предмету закупки, </w:t>
      </w:r>
      <w:r w:rsidRPr="005455C6">
        <w:rPr>
          <w:rFonts w:ascii="Times New Roman" w:hAnsi="Times New Roman"/>
          <w:sz w:val="24"/>
          <w:szCs w:val="24"/>
        </w:rPr>
        <w:t>техническим, коммерческим требованиям настоящей Документации;</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е)</w:t>
      </w:r>
      <w:r w:rsidRPr="005455C6">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ж)</w:t>
      </w:r>
      <w:r w:rsidRPr="005455C6">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з)</w:t>
      </w:r>
      <w:r w:rsidRPr="005455C6">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 (цену лота);</w:t>
      </w:r>
    </w:p>
    <w:p w:rsidR="00300DD2" w:rsidRPr="005455C6"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455C6">
        <w:rPr>
          <w:rFonts w:ascii="Times New Roman" w:hAnsi="Times New Roman"/>
          <w:b/>
          <w:sz w:val="24"/>
          <w:szCs w:val="24"/>
        </w:rPr>
        <w:t>и)</w:t>
      </w:r>
      <w:r w:rsidRPr="005455C6">
        <w:rPr>
          <w:rFonts w:ascii="Times New Roman" w:hAnsi="Times New Roman"/>
          <w:sz w:val="24"/>
          <w:szCs w:val="24"/>
        </w:rPr>
        <w:t xml:space="preserve"> </w:t>
      </w:r>
      <w:r w:rsidRPr="005455C6">
        <w:rPr>
          <w:rFonts w:ascii="Times New Roman" w:eastAsia="Times New Roman" w:hAnsi="Times New Roman"/>
          <w:sz w:val="24"/>
          <w:szCs w:val="24"/>
          <w:lang w:eastAsia="ru-RU"/>
        </w:rPr>
        <w:t>поданы Участниками, которые не предоставили обеспечение заявки, если такое требование содержится в Документации</w:t>
      </w:r>
      <w:r w:rsidRPr="005455C6">
        <w:rPr>
          <w:rFonts w:ascii="Times New Roman" w:hAnsi="Times New Roman"/>
          <w:sz w:val="24"/>
          <w:szCs w:val="24"/>
        </w:rPr>
        <w:t>.</w:t>
      </w:r>
    </w:p>
    <w:p w:rsidR="00300DD2" w:rsidRPr="005455C6" w:rsidRDefault="00300DD2" w:rsidP="006E22B3">
      <w:pPr>
        <w:widowControl w:val="0"/>
        <w:numPr>
          <w:ilvl w:val="3"/>
          <w:numId w:val="30"/>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а)</w:t>
      </w:r>
      <w:r w:rsidRPr="005455C6">
        <w:rPr>
          <w:rFonts w:ascii="Times New Roman" w:hAnsi="Times New Roman"/>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б)</w:t>
      </w:r>
      <w:r w:rsidRPr="005455C6">
        <w:rPr>
          <w:rFonts w:ascii="Times New Roman" w:hAnsi="Times New Roman"/>
          <w:sz w:val="24"/>
          <w:szCs w:val="24"/>
        </w:rPr>
        <w:t xml:space="preserve"> одна из компаний владеет более чем 50 % другой;</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в)</w:t>
      </w:r>
      <w:r w:rsidRPr="005455C6">
        <w:rPr>
          <w:rFonts w:ascii="Times New Roman" w:hAnsi="Times New Roman"/>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bCs/>
          <w:iCs/>
          <w:sz w:val="24"/>
          <w:szCs w:val="24"/>
        </w:rPr>
        <w:t>4.9.2.8.</w:t>
      </w:r>
      <w:r w:rsidRPr="005455C6">
        <w:rPr>
          <w:rFonts w:ascii="Times New Roman" w:hAnsi="Times New Roman"/>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4.9.2.9.</w:t>
      </w:r>
      <w:r w:rsidRPr="005455C6">
        <w:rPr>
          <w:rFonts w:ascii="Times New Roman" w:hAnsi="Times New Roman"/>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300DD2" w:rsidRPr="00570659"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4.9.2.10.</w:t>
      </w:r>
      <w:r w:rsidRPr="005455C6">
        <w:rPr>
          <w:rFonts w:ascii="Times New Roman" w:hAnsi="Times New Roman"/>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w:t>
      </w:r>
      <w:r w:rsidRPr="00570659">
        <w:rPr>
          <w:rFonts w:ascii="Times New Roman" w:hAnsi="Times New Roman"/>
          <w:sz w:val="24"/>
          <w:szCs w:val="24"/>
        </w:rPr>
        <w:t xml:space="preserve">группы, путем голосования с фиксацией результатов в протоколе. </w:t>
      </w:r>
    </w:p>
    <w:p w:rsidR="001863AB" w:rsidRPr="00570659"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4.9.2.11. </w:t>
      </w:r>
      <w:r w:rsidRPr="00570659">
        <w:rPr>
          <w:rFonts w:ascii="Times New Roman" w:hAnsi="Times New Roman"/>
          <w:sz w:val="24"/>
          <w:szCs w:val="24"/>
        </w:rPr>
        <w:t>Конкурентная закупка признается несостоявшейся по следующим причинам:</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       </w:t>
      </w:r>
      <w:r w:rsidRPr="001863AB">
        <w:rPr>
          <w:rFonts w:ascii="Times New Roman" w:hAnsi="Times New Roman"/>
          <w:b/>
          <w:sz w:val="24"/>
          <w:szCs w:val="24"/>
        </w:rPr>
        <w:t>а)</w:t>
      </w:r>
      <w:r w:rsidRPr="001863AB">
        <w:rPr>
          <w:rFonts w:ascii="Times New Roman" w:hAnsi="Times New Roman"/>
          <w:sz w:val="24"/>
          <w:szCs w:val="24"/>
        </w:rPr>
        <w:t xml:space="preserve"> в связи с тем, что не подано ни одной заявки на участие в закупке;</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lastRenderedPageBreak/>
        <w:t xml:space="preserve">       </w:t>
      </w:r>
      <w:r w:rsidRPr="001863AB">
        <w:rPr>
          <w:rFonts w:ascii="Times New Roman" w:hAnsi="Times New Roman"/>
          <w:b/>
          <w:sz w:val="24"/>
          <w:szCs w:val="24"/>
        </w:rPr>
        <w:t>б)</w:t>
      </w:r>
      <w:r w:rsidRPr="001863AB">
        <w:rPr>
          <w:rFonts w:ascii="Times New Roman" w:hAnsi="Times New Roman"/>
          <w:sz w:val="24"/>
          <w:szCs w:val="24"/>
        </w:rPr>
        <w:t xml:space="preserve"> в связи с тем, что по результатам ее проведения все заявки на участие в закупке отклонены;</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       </w:t>
      </w:r>
      <w:r w:rsidRPr="001863AB">
        <w:rPr>
          <w:rFonts w:ascii="Times New Roman" w:hAnsi="Times New Roman"/>
          <w:b/>
          <w:sz w:val="24"/>
          <w:szCs w:val="24"/>
        </w:rPr>
        <w:t>в)</w:t>
      </w:r>
      <w:r w:rsidRPr="001863AB">
        <w:rPr>
          <w:rFonts w:ascii="Times New Roman" w:hAnsi="Times New Roman"/>
          <w:sz w:val="24"/>
          <w:szCs w:val="24"/>
        </w:rPr>
        <w:t xml:space="preserve"> в связи с тем, что на участие в закупке подана только одна заявка;</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       </w:t>
      </w:r>
      <w:r w:rsidRPr="001863AB">
        <w:rPr>
          <w:rFonts w:ascii="Times New Roman" w:hAnsi="Times New Roman"/>
          <w:b/>
          <w:sz w:val="24"/>
          <w:szCs w:val="24"/>
        </w:rPr>
        <w:t>г)</w:t>
      </w:r>
      <w:r w:rsidRPr="001863AB">
        <w:rPr>
          <w:rFonts w:ascii="Times New Roman" w:hAnsi="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       </w:t>
      </w:r>
      <w:r w:rsidRPr="001863AB">
        <w:rPr>
          <w:rFonts w:ascii="Times New Roman" w:hAnsi="Times New Roman"/>
          <w:b/>
          <w:sz w:val="24"/>
          <w:szCs w:val="24"/>
        </w:rPr>
        <w:t>д)</w:t>
      </w:r>
      <w:r w:rsidRPr="001863AB">
        <w:rPr>
          <w:rFonts w:ascii="Times New Roman" w:hAnsi="Times New Roman"/>
          <w:sz w:val="24"/>
          <w:szCs w:val="24"/>
        </w:rPr>
        <w:t xml:space="preserve"> в связи с тем, что по результатам ее проведения от заключения договора уклонились все участники закупки.</w:t>
      </w:r>
    </w:p>
    <w:p w:rsidR="001863AB" w:rsidRPr="005455C6" w:rsidRDefault="001863AB" w:rsidP="001863AB">
      <w:pPr>
        <w:spacing w:after="0" w:line="240" w:lineRule="atLeast"/>
        <w:rPr>
          <w:rFonts w:ascii="Times New Roman" w:hAnsi="Times New Roman"/>
          <w:sz w:val="24"/>
          <w:szCs w:val="24"/>
        </w:rPr>
      </w:pPr>
      <w:r>
        <w:rPr>
          <w:rFonts w:ascii="Times New Roman" w:hAnsi="Times New Roman"/>
          <w:sz w:val="24"/>
          <w:szCs w:val="24"/>
        </w:rPr>
        <w:t xml:space="preserve">           </w:t>
      </w:r>
      <w:r w:rsidRPr="001863AB">
        <w:rPr>
          <w:rFonts w:ascii="Times New Roman" w:hAnsi="Times New Roman"/>
          <w:sz w:val="24"/>
          <w:szCs w:val="24"/>
        </w:rPr>
        <w:t>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300DD2" w:rsidRPr="005455C6" w:rsidRDefault="00300DD2" w:rsidP="006E22B3">
      <w:pPr>
        <w:pStyle w:val="aff8"/>
        <w:keepNext/>
        <w:numPr>
          <w:ilvl w:val="2"/>
          <w:numId w:val="30"/>
        </w:numPr>
        <w:suppressAutoHyphens/>
        <w:spacing w:before="240" w:after="120" w:line="240" w:lineRule="atLeast"/>
        <w:jc w:val="both"/>
        <w:outlineLvl w:val="2"/>
        <w:rPr>
          <w:rFonts w:ascii="Times New Roman" w:hAnsi="Times New Roman"/>
          <w:sz w:val="24"/>
          <w:szCs w:val="24"/>
        </w:rPr>
      </w:pPr>
      <w:r w:rsidRPr="005455C6">
        <w:rPr>
          <w:rFonts w:ascii="Times New Roman" w:hAnsi="Times New Roman"/>
          <w:b/>
          <w:bCs/>
          <w:sz w:val="24"/>
          <w:szCs w:val="24"/>
        </w:rPr>
        <w:t>Этап оценки заявок</w:t>
      </w:r>
      <w:r w:rsidRPr="005455C6">
        <w:rPr>
          <w:rFonts w:ascii="Times New Roman" w:hAnsi="Times New Roman"/>
          <w:sz w:val="24"/>
          <w:szCs w:val="24"/>
        </w:rPr>
        <w:t xml:space="preserve"> </w:t>
      </w:r>
    </w:p>
    <w:p w:rsidR="00300DD2" w:rsidRPr="005455C6" w:rsidRDefault="00300DD2" w:rsidP="00300DD2">
      <w:pPr>
        <w:keepNext/>
        <w:suppressAutoHyphens/>
        <w:spacing w:after="0" w:line="240" w:lineRule="atLeast"/>
        <w:jc w:val="both"/>
        <w:outlineLvl w:val="2"/>
        <w:rPr>
          <w:rFonts w:ascii="Times New Roman" w:hAnsi="Times New Roman"/>
          <w:b/>
          <w:sz w:val="24"/>
          <w:szCs w:val="24"/>
        </w:rPr>
      </w:pPr>
      <w:r w:rsidRPr="005455C6">
        <w:rPr>
          <w:rFonts w:ascii="Times New Roman" w:hAnsi="Times New Roman"/>
          <w:b/>
          <w:sz w:val="24"/>
          <w:szCs w:val="24"/>
        </w:rPr>
        <w:t>4.9.3.1. Приоритет товаров российского происхождения.</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b/>
          <w:sz w:val="24"/>
          <w:szCs w:val="24"/>
        </w:rPr>
        <w:t>4.9.3.1.1.</w:t>
      </w:r>
      <w:r w:rsidRPr="005455C6">
        <w:rPr>
          <w:rFonts w:ascii="Times New Roman" w:hAnsi="Times New Roman"/>
          <w:sz w:val="24"/>
          <w:szCs w:val="24"/>
        </w:rPr>
        <w:t xml:space="preserve"> 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sz w:val="24"/>
          <w:szCs w:val="24"/>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5455C6">
        <w:rPr>
          <w:rFonts w:ascii="Times New Roman" w:hAnsi="Times New Roman"/>
          <w:sz w:val="24"/>
          <w:szCs w:val="24"/>
        </w:rPr>
        <w:t>п.п</w:t>
      </w:r>
      <w:proofErr w:type="spellEnd"/>
      <w:r w:rsidRPr="005455C6">
        <w:rPr>
          <w:rFonts w:ascii="Times New Roman" w:hAnsi="Times New Roman"/>
          <w:sz w:val="24"/>
          <w:szCs w:val="24"/>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300DD2" w:rsidRPr="005455C6" w:rsidRDefault="00300DD2" w:rsidP="00300DD2">
      <w:pPr>
        <w:keepNext/>
        <w:shd w:val="clear" w:color="auto" w:fill="FFFFFF"/>
        <w:suppressAutoHyphens/>
        <w:spacing w:after="0" w:line="240" w:lineRule="atLeast"/>
        <w:jc w:val="both"/>
        <w:outlineLvl w:val="2"/>
        <w:rPr>
          <w:rFonts w:ascii="Times New Roman" w:hAnsi="Times New Roman"/>
          <w:sz w:val="24"/>
          <w:szCs w:val="24"/>
        </w:rPr>
      </w:pPr>
      <w:r w:rsidRPr="005455C6">
        <w:rPr>
          <w:rFonts w:ascii="Times New Roman" w:hAnsi="Times New Roman"/>
          <w:sz w:val="24"/>
          <w:szCs w:val="24"/>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300DD2" w:rsidRPr="005455C6" w:rsidRDefault="00300DD2" w:rsidP="00300DD2">
      <w:pPr>
        <w:keepNext/>
        <w:widowControl w:val="0"/>
        <w:suppressAutoHyphens/>
        <w:adjustRightInd w:val="0"/>
        <w:spacing w:after="0" w:line="240" w:lineRule="auto"/>
        <w:jc w:val="both"/>
        <w:textAlignment w:val="baseline"/>
        <w:outlineLvl w:val="3"/>
        <w:rPr>
          <w:rFonts w:ascii="Times New Roman" w:eastAsia="Times New Roman" w:hAnsi="Times New Roman"/>
          <w:bCs/>
          <w:iCs/>
          <w:sz w:val="24"/>
          <w:szCs w:val="24"/>
          <w:lang w:eastAsia="ru-RU"/>
        </w:rPr>
      </w:pPr>
      <w:r w:rsidRPr="005455C6">
        <w:rPr>
          <w:rFonts w:ascii="Times New Roman" w:hAnsi="Times New Roman"/>
          <w:b/>
          <w:sz w:val="24"/>
          <w:szCs w:val="24"/>
        </w:rPr>
        <w:t>4.9.3.1.2.</w:t>
      </w:r>
      <w:r w:rsidRPr="005455C6">
        <w:rPr>
          <w:rFonts w:ascii="Times New Roman" w:hAnsi="Times New Roman"/>
          <w:sz w:val="24"/>
          <w:szCs w:val="24"/>
        </w:rPr>
        <w:t xml:space="preserve"> </w:t>
      </w:r>
      <w:r w:rsidRPr="005455C6">
        <w:rPr>
          <w:rFonts w:ascii="Times New Roman" w:eastAsia="Times New Roman" w:hAnsi="Times New Roman"/>
          <w:bCs/>
          <w:iCs/>
          <w:sz w:val="24"/>
          <w:szCs w:val="24"/>
          <w:lang w:eastAsia="ru-RU"/>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300DD2" w:rsidRPr="005455C6" w:rsidRDefault="00300DD2" w:rsidP="00300DD2">
      <w:pPr>
        <w:widowControl w:val="0"/>
        <w:autoSpaceDE w:val="0"/>
        <w:autoSpaceDN w:val="0"/>
        <w:adjustRightInd w:val="0"/>
        <w:spacing w:after="0" w:line="240" w:lineRule="auto"/>
        <w:ind w:firstLine="720"/>
        <w:jc w:val="both"/>
        <w:rPr>
          <w:rFonts w:ascii="Times New Roman" w:eastAsia="Times New Roman" w:hAnsi="Times New Roman"/>
          <w:sz w:val="24"/>
          <w:szCs w:val="24"/>
          <w:lang w:val="en-US" w:eastAsia="ru-RU"/>
        </w:rPr>
      </w:pPr>
      <w:r w:rsidRPr="005455C6">
        <w:rPr>
          <w:rFonts w:ascii="Times New Roman" w:eastAsia="Times New Roman" w:hAnsi="Times New Roman"/>
          <w:sz w:val="24"/>
          <w:szCs w:val="24"/>
          <w:lang w:eastAsia="ru-RU"/>
        </w:rPr>
        <w:t xml:space="preserve">                           Ц</w:t>
      </w:r>
      <w:r w:rsidRPr="005455C6">
        <w:rPr>
          <w:rFonts w:ascii="Times New Roman" w:eastAsia="Times New Roman" w:hAnsi="Times New Roman"/>
          <w:sz w:val="24"/>
          <w:szCs w:val="24"/>
          <w:lang w:val="en-US" w:eastAsia="ru-RU"/>
        </w:rPr>
        <w:t xml:space="preserve"> </w:t>
      </w:r>
      <w:proofErr w:type="spellStart"/>
      <w:r w:rsidRPr="005455C6">
        <w:rPr>
          <w:rFonts w:ascii="Times New Roman" w:eastAsia="Times New Roman" w:hAnsi="Times New Roman"/>
          <w:sz w:val="24"/>
          <w:szCs w:val="24"/>
          <w:vertAlign w:val="subscript"/>
          <w:lang w:val="en-US" w:eastAsia="ru-RU"/>
        </w:rPr>
        <w:t>i</w:t>
      </w:r>
      <w:proofErr w:type="spellEnd"/>
      <w:r w:rsidRPr="005455C6">
        <w:rPr>
          <w:rFonts w:ascii="Times New Roman" w:eastAsia="Times New Roman" w:hAnsi="Times New Roman"/>
          <w:sz w:val="24"/>
          <w:szCs w:val="24"/>
          <w:vertAlign w:val="subscript"/>
          <w:lang w:val="en-US" w:eastAsia="ru-RU"/>
        </w:rPr>
        <w:t xml:space="preserve"> </w:t>
      </w:r>
      <w:proofErr w:type="spellStart"/>
      <w:proofErr w:type="gramStart"/>
      <w:r w:rsidRPr="005455C6">
        <w:rPr>
          <w:rFonts w:ascii="Times New Roman" w:eastAsia="Times New Roman" w:hAnsi="Times New Roman"/>
          <w:sz w:val="24"/>
          <w:szCs w:val="24"/>
          <w:vertAlign w:val="subscript"/>
          <w:lang w:eastAsia="ru-RU"/>
        </w:rPr>
        <w:t>ед</w:t>
      </w:r>
      <w:proofErr w:type="spellEnd"/>
      <w:r w:rsidRPr="005455C6">
        <w:rPr>
          <w:rFonts w:ascii="Times New Roman" w:eastAsia="Times New Roman" w:hAnsi="Times New Roman"/>
          <w:sz w:val="24"/>
          <w:szCs w:val="24"/>
          <w:vertAlign w:val="subscript"/>
          <w:lang w:val="en-US" w:eastAsia="ru-RU"/>
        </w:rPr>
        <w:t xml:space="preserve">  </w:t>
      </w:r>
      <w:r w:rsidRPr="005455C6">
        <w:rPr>
          <w:rFonts w:ascii="Times New Roman" w:eastAsia="Times New Roman" w:hAnsi="Times New Roman"/>
          <w:sz w:val="24"/>
          <w:szCs w:val="24"/>
          <w:lang w:val="en-US" w:eastAsia="ru-RU"/>
        </w:rPr>
        <w:t>=</w:t>
      </w:r>
      <w:proofErr w:type="gramEnd"/>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lang w:eastAsia="ru-RU"/>
        </w:rPr>
        <w:t>Ц</w:t>
      </w:r>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vertAlign w:val="subscript"/>
          <w:lang w:val="en-US" w:eastAsia="ru-RU"/>
        </w:rPr>
        <w:t xml:space="preserve">max </w:t>
      </w:r>
      <w:proofErr w:type="spellStart"/>
      <w:r w:rsidRPr="005455C6">
        <w:rPr>
          <w:rFonts w:ascii="Times New Roman" w:eastAsia="Times New Roman" w:hAnsi="Times New Roman"/>
          <w:sz w:val="24"/>
          <w:szCs w:val="24"/>
          <w:vertAlign w:val="subscript"/>
          <w:lang w:eastAsia="ru-RU"/>
        </w:rPr>
        <w:t>ед</w:t>
      </w:r>
      <w:proofErr w:type="spellEnd"/>
      <w:r w:rsidRPr="005455C6">
        <w:rPr>
          <w:rFonts w:ascii="Times New Roman" w:eastAsia="Times New Roman" w:hAnsi="Times New Roman"/>
          <w:sz w:val="24"/>
          <w:szCs w:val="24"/>
          <w:vertAlign w:val="subscript"/>
          <w:lang w:val="en-US" w:eastAsia="ru-RU"/>
        </w:rPr>
        <w:t xml:space="preserve"> </w:t>
      </w:r>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lang w:eastAsia="ru-RU"/>
        </w:rPr>
        <w:t>Ц</w:t>
      </w:r>
      <w:r w:rsidRPr="005455C6">
        <w:rPr>
          <w:rFonts w:ascii="Times New Roman" w:eastAsia="Times New Roman" w:hAnsi="Times New Roman"/>
          <w:sz w:val="24"/>
          <w:szCs w:val="24"/>
          <w:lang w:val="en-US" w:eastAsia="ru-RU"/>
        </w:rPr>
        <w:t xml:space="preserve"> </w:t>
      </w:r>
      <w:proofErr w:type="spellStart"/>
      <w:r w:rsidRPr="005455C6">
        <w:rPr>
          <w:rFonts w:ascii="Times New Roman" w:eastAsia="Times New Roman" w:hAnsi="Times New Roman"/>
          <w:sz w:val="24"/>
          <w:szCs w:val="24"/>
          <w:vertAlign w:val="subscript"/>
          <w:lang w:val="en-US" w:eastAsia="ru-RU"/>
        </w:rPr>
        <w:t>i</w:t>
      </w:r>
      <w:proofErr w:type="spellEnd"/>
      <w:r w:rsidRPr="005455C6">
        <w:rPr>
          <w:rFonts w:ascii="Times New Roman" w:eastAsia="Times New Roman" w:hAnsi="Times New Roman"/>
          <w:sz w:val="24"/>
          <w:szCs w:val="24"/>
          <w:vertAlign w:val="subscript"/>
          <w:lang w:val="en-US" w:eastAsia="ru-RU"/>
        </w:rPr>
        <w:t xml:space="preserve"> max </w:t>
      </w:r>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lang w:eastAsia="ru-RU"/>
        </w:rPr>
        <w:t>Ц</w:t>
      </w:r>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vertAlign w:val="subscript"/>
          <w:lang w:val="en-US" w:eastAsia="ru-RU"/>
        </w:rPr>
        <w:t xml:space="preserve">max,    </w:t>
      </w:r>
      <w:r w:rsidRPr="005455C6">
        <w:rPr>
          <w:rFonts w:ascii="Times New Roman" w:eastAsia="Times New Roman" w:hAnsi="Times New Roman"/>
          <w:sz w:val="24"/>
          <w:szCs w:val="24"/>
          <w:lang w:eastAsia="ru-RU"/>
        </w:rPr>
        <w:t>где</w:t>
      </w:r>
      <w:r w:rsidRPr="005455C6">
        <w:rPr>
          <w:rFonts w:ascii="Times New Roman" w:eastAsia="Times New Roman" w:hAnsi="Times New Roman"/>
          <w:sz w:val="24"/>
          <w:szCs w:val="24"/>
          <w:lang w:val="en-US" w:eastAsia="ru-RU"/>
        </w:rPr>
        <w:t xml:space="preserve">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eastAsia="ru-RU"/>
        </w:rPr>
      </w:pPr>
      <w:r w:rsidRPr="005455C6">
        <w:rPr>
          <w:rFonts w:ascii="Times New Roman" w:eastAsia="Times New Roman" w:hAnsi="Times New Roman"/>
          <w:sz w:val="24"/>
          <w:szCs w:val="24"/>
          <w:lang w:eastAsia="ru-RU"/>
        </w:rPr>
        <w:t xml:space="preserve">Ц </w:t>
      </w:r>
      <w:proofErr w:type="spellStart"/>
      <w:r w:rsidRPr="005455C6">
        <w:rPr>
          <w:rFonts w:ascii="Times New Roman" w:eastAsia="Times New Roman" w:hAnsi="Times New Roman"/>
          <w:sz w:val="24"/>
          <w:szCs w:val="24"/>
          <w:vertAlign w:val="subscript"/>
          <w:lang w:val="en-US" w:eastAsia="ru-RU"/>
        </w:rPr>
        <w:t>i</w:t>
      </w:r>
      <w:proofErr w:type="spellEnd"/>
      <w:r w:rsidRPr="005455C6">
        <w:rPr>
          <w:rFonts w:ascii="Times New Roman" w:eastAsia="Times New Roman" w:hAnsi="Times New Roman"/>
          <w:sz w:val="24"/>
          <w:szCs w:val="24"/>
          <w:vertAlign w:val="subscript"/>
          <w:lang w:eastAsia="ru-RU"/>
        </w:rPr>
        <w:t xml:space="preserve"> </w:t>
      </w:r>
      <w:proofErr w:type="spellStart"/>
      <w:proofErr w:type="gramStart"/>
      <w:r w:rsidRPr="005455C6">
        <w:rPr>
          <w:rFonts w:ascii="Times New Roman" w:eastAsia="Times New Roman" w:hAnsi="Times New Roman"/>
          <w:sz w:val="24"/>
          <w:szCs w:val="24"/>
          <w:vertAlign w:val="subscript"/>
          <w:lang w:eastAsia="ru-RU"/>
        </w:rPr>
        <w:t>ед</w:t>
      </w:r>
      <w:proofErr w:type="spellEnd"/>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5455C6">
        <w:rPr>
          <w:rFonts w:ascii="Times New Roman" w:eastAsia="Times New Roman" w:hAnsi="Times New Roman"/>
          <w:sz w:val="24"/>
          <w:szCs w:val="24"/>
          <w:lang w:val="en-US" w:eastAsia="ru-RU"/>
        </w:rPr>
        <w:t>i</w:t>
      </w:r>
      <w:proofErr w:type="spellEnd"/>
      <w:r w:rsidRPr="005455C6">
        <w:rPr>
          <w:rFonts w:ascii="Times New Roman" w:eastAsia="Times New Roman" w:hAnsi="Times New Roman"/>
          <w:sz w:val="24"/>
          <w:szCs w:val="24"/>
          <w:vertAlign w:val="subscript"/>
          <w:lang w:eastAsia="ru-RU"/>
        </w:rPr>
        <w:t xml:space="preserve">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Ц </w:t>
      </w:r>
      <w:r w:rsidRPr="005455C6">
        <w:rPr>
          <w:rFonts w:ascii="Times New Roman" w:eastAsia="Times New Roman" w:hAnsi="Times New Roman"/>
          <w:sz w:val="24"/>
          <w:szCs w:val="24"/>
          <w:vertAlign w:val="subscript"/>
          <w:lang w:val="en-US" w:eastAsia="ru-RU"/>
        </w:rPr>
        <w:t>max</w:t>
      </w:r>
      <w:r w:rsidRPr="005455C6">
        <w:rPr>
          <w:rFonts w:ascii="Times New Roman" w:eastAsia="Times New Roman" w:hAnsi="Times New Roman"/>
          <w:sz w:val="24"/>
          <w:szCs w:val="24"/>
          <w:vertAlign w:val="subscript"/>
          <w:lang w:eastAsia="ru-RU"/>
        </w:rPr>
        <w:t xml:space="preserve"> </w:t>
      </w:r>
      <w:proofErr w:type="spellStart"/>
      <w:r w:rsidRPr="005455C6">
        <w:rPr>
          <w:rFonts w:ascii="Times New Roman" w:eastAsia="Times New Roman" w:hAnsi="Times New Roman"/>
          <w:sz w:val="24"/>
          <w:szCs w:val="24"/>
          <w:vertAlign w:val="subscript"/>
          <w:lang w:eastAsia="ru-RU"/>
        </w:rPr>
        <w:t>ед</w:t>
      </w:r>
      <w:proofErr w:type="spellEnd"/>
      <w:r w:rsidRPr="005455C6">
        <w:rPr>
          <w:rFonts w:ascii="Times New Roman" w:eastAsia="Times New Roman" w:hAnsi="Times New Roman"/>
          <w:sz w:val="24"/>
          <w:szCs w:val="24"/>
          <w:vertAlign w:val="subscript"/>
          <w:lang w:eastAsia="ru-RU"/>
        </w:rPr>
        <w:t xml:space="preserve"> – </w:t>
      </w:r>
      <w:r w:rsidRPr="005455C6">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55C6">
        <w:rPr>
          <w:rFonts w:ascii="Times New Roman" w:eastAsia="Times New Roman" w:hAnsi="Times New Roman"/>
          <w:sz w:val="28"/>
          <w:szCs w:val="28"/>
          <w:lang w:eastAsia="ru-RU"/>
        </w:rPr>
        <w:t xml:space="preserve">Ц </w:t>
      </w:r>
      <w:proofErr w:type="spellStart"/>
      <w:r w:rsidRPr="005455C6">
        <w:rPr>
          <w:rFonts w:ascii="Times New Roman" w:eastAsia="Times New Roman" w:hAnsi="Times New Roman"/>
          <w:sz w:val="28"/>
          <w:szCs w:val="28"/>
          <w:vertAlign w:val="subscript"/>
          <w:lang w:val="en-US" w:eastAsia="ru-RU"/>
        </w:rPr>
        <w:t>i</w:t>
      </w:r>
      <w:proofErr w:type="spellEnd"/>
      <w:r w:rsidRPr="005455C6">
        <w:rPr>
          <w:rFonts w:ascii="Times New Roman" w:eastAsia="Times New Roman" w:hAnsi="Times New Roman"/>
          <w:sz w:val="28"/>
          <w:szCs w:val="28"/>
          <w:vertAlign w:val="subscript"/>
          <w:lang w:eastAsia="ru-RU"/>
        </w:rPr>
        <w:t xml:space="preserve"> </w:t>
      </w:r>
      <w:proofErr w:type="gramStart"/>
      <w:r w:rsidRPr="005455C6">
        <w:rPr>
          <w:rFonts w:ascii="Times New Roman" w:eastAsia="Times New Roman" w:hAnsi="Times New Roman"/>
          <w:sz w:val="28"/>
          <w:szCs w:val="28"/>
          <w:vertAlign w:val="subscript"/>
          <w:lang w:val="en-US" w:eastAsia="ru-RU"/>
        </w:rPr>
        <w:t>max</w:t>
      </w:r>
      <w:r w:rsidRPr="005455C6">
        <w:rPr>
          <w:rFonts w:ascii="Times New Roman" w:eastAsia="Times New Roman" w:hAnsi="Times New Roman"/>
          <w:sz w:val="28"/>
          <w:szCs w:val="28"/>
          <w:vertAlign w:val="subscript"/>
          <w:lang w:eastAsia="ru-RU"/>
        </w:rPr>
        <w:t xml:space="preserve">  –</w:t>
      </w:r>
      <w:proofErr w:type="gramEnd"/>
      <w:r w:rsidRPr="005455C6">
        <w:rPr>
          <w:rFonts w:ascii="Times New Roman" w:eastAsia="Times New Roman" w:hAnsi="Times New Roman"/>
          <w:sz w:val="28"/>
          <w:szCs w:val="28"/>
          <w:vertAlign w:val="subscript"/>
          <w:lang w:eastAsia="ru-RU"/>
        </w:rPr>
        <w:t xml:space="preserve">  </w:t>
      </w:r>
      <w:r w:rsidRPr="005455C6">
        <w:rPr>
          <w:rFonts w:ascii="Times New Roman" w:eastAsia="Times New Roman" w:hAnsi="Times New Roman"/>
          <w:sz w:val="24"/>
          <w:szCs w:val="24"/>
          <w:lang w:eastAsia="ru-RU"/>
        </w:rPr>
        <w:t xml:space="preserve">предложение Участника </w:t>
      </w:r>
      <w:proofErr w:type="spellStart"/>
      <w:r w:rsidRPr="005455C6">
        <w:rPr>
          <w:rFonts w:ascii="Times New Roman" w:eastAsia="Times New Roman" w:hAnsi="Times New Roman"/>
          <w:sz w:val="24"/>
          <w:szCs w:val="24"/>
          <w:lang w:val="en-US" w:eastAsia="ru-RU"/>
        </w:rPr>
        <w:t>i</w:t>
      </w:r>
      <w:proofErr w:type="spellEnd"/>
      <w:r w:rsidRPr="005455C6">
        <w:rPr>
          <w:rFonts w:ascii="Times New Roman" w:eastAsia="Times New Roman" w:hAnsi="Times New Roman"/>
          <w:sz w:val="24"/>
          <w:szCs w:val="24"/>
          <w:lang w:eastAsia="ru-RU"/>
        </w:rPr>
        <w:t xml:space="preserve"> о цене договора</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55C6">
        <w:rPr>
          <w:rFonts w:ascii="Times New Roman" w:eastAsia="Times New Roman" w:hAnsi="Times New Roman"/>
          <w:sz w:val="28"/>
          <w:szCs w:val="28"/>
          <w:lang w:eastAsia="ru-RU"/>
        </w:rPr>
        <w:t xml:space="preserve">Ц </w:t>
      </w:r>
      <w:proofErr w:type="gramStart"/>
      <w:r w:rsidRPr="005455C6">
        <w:rPr>
          <w:rFonts w:ascii="Times New Roman" w:eastAsia="Times New Roman" w:hAnsi="Times New Roman"/>
          <w:sz w:val="28"/>
          <w:szCs w:val="28"/>
          <w:vertAlign w:val="subscript"/>
          <w:lang w:val="en-US" w:eastAsia="ru-RU"/>
        </w:rPr>
        <w:t>max</w:t>
      </w:r>
      <w:r w:rsidRPr="005455C6">
        <w:rPr>
          <w:rFonts w:ascii="Times New Roman" w:eastAsia="Times New Roman" w:hAnsi="Times New Roman"/>
          <w:sz w:val="28"/>
          <w:szCs w:val="28"/>
          <w:vertAlign w:val="subscript"/>
          <w:lang w:eastAsia="ru-RU"/>
        </w:rPr>
        <w:t xml:space="preserve">  –</w:t>
      </w:r>
      <w:proofErr w:type="gramEnd"/>
      <w:r w:rsidRPr="005455C6">
        <w:rPr>
          <w:rFonts w:ascii="Times New Roman" w:eastAsia="Times New Roman" w:hAnsi="Times New Roman"/>
          <w:sz w:val="28"/>
          <w:szCs w:val="28"/>
          <w:vertAlign w:val="subscript"/>
          <w:lang w:eastAsia="ru-RU"/>
        </w:rPr>
        <w:t xml:space="preserve">  </w:t>
      </w:r>
      <w:r w:rsidRPr="005455C6">
        <w:rPr>
          <w:rFonts w:ascii="Times New Roman" w:eastAsia="Times New Roman" w:hAnsi="Times New Roman"/>
          <w:sz w:val="24"/>
          <w:szCs w:val="24"/>
          <w:lang w:eastAsia="ru-RU"/>
        </w:rPr>
        <w:t>начальная (максимальная) цена договора</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lang w:eastAsia="ru-RU"/>
        </w:rPr>
        <w:t xml:space="preserve"> и Ц </w:t>
      </w:r>
      <w:proofErr w:type="gramStart"/>
      <w:r w:rsidRPr="005455C6">
        <w:rPr>
          <w:rFonts w:ascii="Times New Roman" w:eastAsia="Times New Roman" w:hAnsi="Times New Roman"/>
          <w:sz w:val="24"/>
          <w:szCs w:val="24"/>
          <w:vertAlign w:val="subscript"/>
          <w:lang w:val="en-US" w:eastAsia="ru-RU"/>
        </w:rPr>
        <w:t>if</w:t>
      </w:r>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где</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Ц </w:t>
      </w:r>
      <w:proofErr w:type="spellStart"/>
      <w:proofErr w:type="gram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цена российских товаров, предлагаемых к поставке</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Ц </w:t>
      </w:r>
      <w:proofErr w:type="gramStart"/>
      <w:r w:rsidRPr="005455C6">
        <w:rPr>
          <w:rFonts w:ascii="Times New Roman" w:eastAsia="Times New Roman" w:hAnsi="Times New Roman"/>
          <w:sz w:val="24"/>
          <w:szCs w:val="24"/>
          <w:vertAlign w:val="subscript"/>
          <w:lang w:val="en-US" w:eastAsia="ru-RU"/>
        </w:rPr>
        <w:t>if</w:t>
      </w:r>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цена иностранных товаров, предлагаемых к поставке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5455C6">
        <w:rPr>
          <w:rFonts w:ascii="Times New Roman" w:eastAsia="Times New Roman" w:hAnsi="Times New Roman"/>
          <w:sz w:val="24"/>
          <w:szCs w:val="24"/>
          <w:lang w:eastAsia="ru-RU"/>
        </w:rPr>
        <w:t xml:space="preserve">                                                       Ц</w:t>
      </w:r>
      <w:r w:rsidRPr="005455C6">
        <w:rPr>
          <w:rFonts w:ascii="Times New Roman" w:eastAsia="Times New Roman" w:hAnsi="Times New Roman"/>
          <w:sz w:val="24"/>
          <w:szCs w:val="24"/>
          <w:lang w:val="en-US" w:eastAsia="ru-RU"/>
        </w:rPr>
        <w:t xml:space="preserve"> </w:t>
      </w:r>
      <w:proofErr w:type="spellStart"/>
      <w:proofErr w:type="gram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val="en-US" w:eastAsia="ru-RU"/>
        </w:rPr>
        <w:t xml:space="preserve">  </w:t>
      </w:r>
      <w:r w:rsidRPr="005455C6">
        <w:rPr>
          <w:rFonts w:ascii="Times New Roman" w:eastAsia="Times New Roman" w:hAnsi="Times New Roman"/>
          <w:sz w:val="24"/>
          <w:szCs w:val="24"/>
          <w:lang w:val="en-US" w:eastAsia="ru-RU"/>
        </w:rPr>
        <w:t>=</w:t>
      </w:r>
      <w:proofErr w:type="gramEnd"/>
      <w:r w:rsidRPr="005455C6">
        <w:rPr>
          <w:rFonts w:ascii="Times New Roman" w:eastAsia="Times New Roman" w:hAnsi="Times New Roman"/>
          <w:sz w:val="28"/>
          <w:szCs w:val="28"/>
          <w:lang w:val="en-US" w:eastAsia="ru-RU"/>
        </w:rPr>
        <w:t xml:space="preserve">  </w:t>
      </w:r>
      <w:r w:rsidRPr="005455C6">
        <w:rPr>
          <w:rFonts w:ascii="Times New Roman" w:eastAsia="Times New Roman" w:hAnsi="Times New Roman"/>
          <w:sz w:val="28"/>
          <w:szCs w:val="28"/>
          <w:lang w:eastAsia="ru-RU"/>
        </w:rPr>
        <w:t>Ц</w:t>
      </w:r>
      <w:r w:rsidRPr="005455C6">
        <w:rPr>
          <w:rFonts w:ascii="Times New Roman" w:eastAsia="Times New Roman" w:hAnsi="Times New Roman"/>
          <w:sz w:val="28"/>
          <w:szCs w:val="28"/>
          <w:lang w:val="en-US" w:eastAsia="ru-RU"/>
        </w:rPr>
        <w:t xml:space="preserve"> </w:t>
      </w:r>
      <w:proofErr w:type="spellStart"/>
      <w:r w:rsidRPr="005455C6">
        <w:rPr>
          <w:rFonts w:ascii="Times New Roman" w:eastAsia="Times New Roman" w:hAnsi="Times New Roman"/>
          <w:sz w:val="28"/>
          <w:szCs w:val="28"/>
          <w:vertAlign w:val="subscript"/>
          <w:lang w:val="en-US" w:eastAsia="ru-RU"/>
        </w:rPr>
        <w:t>i</w:t>
      </w:r>
      <w:proofErr w:type="spellEnd"/>
      <w:r w:rsidRPr="005455C6">
        <w:rPr>
          <w:rFonts w:ascii="Times New Roman" w:eastAsia="Times New Roman" w:hAnsi="Times New Roman"/>
          <w:sz w:val="28"/>
          <w:szCs w:val="28"/>
          <w:vertAlign w:val="subscript"/>
          <w:lang w:val="en-US" w:eastAsia="ru-RU"/>
        </w:rPr>
        <w:t xml:space="preserve"> </w:t>
      </w:r>
      <w:proofErr w:type="spellStart"/>
      <w:r w:rsidRPr="005455C6">
        <w:rPr>
          <w:rFonts w:ascii="Times New Roman" w:eastAsia="Times New Roman" w:hAnsi="Times New Roman"/>
          <w:sz w:val="28"/>
          <w:szCs w:val="28"/>
          <w:vertAlign w:val="subscript"/>
          <w:lang w:eastAsia="ru-RU"/>
        </w:rPr>
        <w:t>ед</w:t>
      </w:r>
      <w:proofErr w:type="spellEnd"/>
      <w:r w:rsidRPr="005455C6">
        <w:rPr>
          <w:rFonts w:ascii="Times New Roman" w:eastAsia="Times New Roman" w:hAnsi="Times New Roman"/>
          <w:sz w:val="28"/>
          <w:szCs w:val="28"/>
          <w:vertAlign w:val="subscript"/>
          <w:lang w:val="en-US" w:eastAsia="ru-RU"/>
        </w:rPr>
        <w:t xml:space="preserve"> * </w:t>
      </w:r>
      <w:r w:rsidRPr="005455C6">
        <w:rPr>
          <w:rFonts w:ascii="Times New Roman" w:eastAsia="Times New Roman" w:hAnsi="Times New Roman"/>
          <w:sz w:val="28"/>
          <w:szCs w:val="28"/>
          <w:lang w:val="en-US" w:eastAsia="ru-RU"/>
        </w:rPr>
        <w:t>V</w:t>
      </w:r>
      <w:r w:rsidRPr="005455C6">
        <w:rPr>
          <w:rFonts w:ascii="Times New Roman" w:eastAsia="Times New Roman" w:hAnsi="Times New Roman"/>
          <w:sz w:val="24"/>
          <w:szCs w:val="24"/>
          <w:vertAlign w:val="subscript"/>
          <w:lang w:val="en-US" w:eastAsia="ru-RU"/>
        </w:rPr>
        <w:t xml:space="preserve"> </w:t>
      </w:r>
      <w:proofErr w:type="spell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val="en-US" w:eastAsia="ru-RU"/>
        </w:rPr>
        <w:t xml:space="preserve">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8"/>
          <w:szCs w:val="28"/>
          <w:lang w:val="en-US" w:eastAsia="ru-RU"/>
        </w:rPr>
        <w:t>V</w:t>
      </w:r>
      <w:r w:rsidRPr="005455C6">
        <w:rPr>
          <w:rFonts w:ascii="Times New Roman" w:eastAsia="Times New Roman" w:hAnsi="Times New Roman"/>
          <w:sz w:val="24"/>
          <w:szCs w:val="24"/>
          <w:vertAlign w:val="subscript"/>
          <w:lang w:eastAsia="ru-RU"/>
        </w:rPr>
        <w:t xml:space="preserve"> </w:t>
      </w:r>
      <w:proofErr w:type="spellStart"/>
      <w:proofErr w:type="gram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5455C6">
        <w:rPr>
          <w:rFonts w:ascii="Times New Roman" w:eastAsia="Times New Roman" w:hAnsi="Times New Roman"/>
          <w:sz w:val="24"/>
          <w:szCs w:val="24"/>
          <w:lang w:val="en-US" w:eastAsia="ru-RU"/>
        </w:rPr>
        <w:t>i</w:t>
      </w:r>
      <w:proofErr w:type="spellEnd"/>
      <w:r w:rsidRPr="005455C6">
        <w:rPr>
          <w:rFonts w:ascii="Times New Roman" w:eastAsia="Times New Roman" w:hAnsi="Times New Roman"/>
          <w:sz w:val="24"/>
          <w:szCs w:val="24"/>
          <w:lang w:eastAsia="ru-RU"/>
        </w:rPr>
        <w:t>.</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5455C6">
        <w:rPr>
          <w:rFonts w:ascii="Times New Roman" w:eastAsia="Times New Roman" w:hAnsi="Times New Roman"/>
          <w:sz w:val="24"/>
          <w:szCs w:val="24"/>
          <w:lang w:eastAsia="ru-RU"/>
        </w:rPr>
        <w:t xml:space="preserve">                                                       Ц</w:t>
      </w:r>
      <w:r w:rsidRPr="005455C6">
        <w:rPr>
          <w:rFonts w:ascii="Times New Roman" w:eastAsia="Times New Roman" w:hAnsi="Times New Roman"/>
          <w:sz w:val="24"/>
          <w:szCs w:val="24"/>
          <w:lang w:val="en-US" w:eastAsia="ru-RU"/>
        </w:rPr>
        <w:t xml:space="preserve"> </w:t>
      </w:r>
      <w:proofErr w:type="gramStart"/>
      <w:r w:rsidRPr="005455C6">
        <w:rPr>
          <w:rFonts w:ascii="Times New Roman" w:eastAsia="Times New Roman" w:hAnsi="Times New Roman"/>
          <w:sz w:val="24"/>
          <w:szCs w:val="24"/>
          <w:vertAlign w:val="subscript"/>
          <w:lang w:val="en-US" w:eastAsia="ru-RU"/>
        </w:rPr>
        <w:t xml:space="preserve">if  </w:t>
      </w:r>
      <w:r w:rsidRPr="005455C6">
        <w:rPr>
          <w:rFonts w:ascii="Times New Roman" w:eastAsia="Times New Roman" w:hAnsi="Times New Roman"/>
          <w:sz w:val="24"/>
          <w:szCs w:val="24"/>
          <w:lang w:val="en-US" w:eastAsia="ru-RU"/>
        </w:rPr>
        <w:t>=</w:t>
      </w:r>
      <w:proofErr w:type="gramEnd"/>
      <w:r w:rsidRPr="005455C6">
        <w:rPr>
          <w:rFonts w:ascii="Times New Roman" w:eastAsia="Times New Roman" w:hAnsi="Times New Roman"/>
          <w:sz w:val="28"/>
          <w:szCs w:val="28"/>
          <w:lang w:val="en-US" w:eastAsia="ru-RU"/>
        </w:rPr>
        <w:t xml:space="preserve">  </w:t>
      </w:r>
      <w:r w:rsidRPr="005455C6">
        <w:rPr>
          <w:rFonts w:ascii="Times New Roman" w:eastAsia="Times New Roman" w:hAnsi="Times New Roman"/>
          <w:sz w:val="28"/>
          <w:szCs w:val="28"/>
          <w:lang w:eastAsia="ru-RU"/>
        </w:rPr>
        <w:t>Ц</w:t>
      </w:r>
      <w:r w:rsidRPr="005455C6">
        <w:rPr>
          <w:rFonts w:ascii="Times New Roman" w:eastAsia="Times New Roman" w:hAnsi="Times New Roman"/>
          <w:sz w:val="28"/>
          <w:szCs w:val="28"/>
          <w:lang w:val="en-US" w:eastAsia="ru-RU"/>
        </w:rPr>
        <w:t xml:space="preserve"> </w:t>
      </w:r>
      <w:proofErr w:type="spellStart"/>
      <w:r w:rsidRPr="005455C6">
        <w:rPr>
          <w:rFonts w:ascii="Times New Roman" w:eastAsia="Times New Roman" w:hAnsi="Times New Roman"/>
          <w:sz w:val="28"/>
          <w:szCs w:val="28"/>
          <w:vertAlign w:val="subscript"/>
          <w:lang w:val="en-US" w:eastAsia="ru-RU"/>
        </w:rPr>
        <w:t>i</w:t>
      </w:r>
      <w:proofErr w:type="spellEnd"/>
      <w:r w:rsidRPr="005455C6">
        <w:rPr>
          <w:rFonts w:ascii="Times New Roman" w:eastAsia="Times New Roman" w:hAnsi="Times New Roman"/>
          <w:sz w:val="28"/>
          <w:szCs w:val="28"/>
          <w:vertAlign w:val="subscript"/>
          <w:lang w:val="en-US" w:eastAsia="ru-RU"/>
        </w:rPr>
        <w:t xml:space="preserve"> </w:t>
      </w:r>
      <w:proofErr w:type="spellStart"/>
      <w:r w:rsidRPr="005455C6">
        <w:rPr>
          <w:rFonts w:ascii="Times New Roman" w:eastAsia="Times New Roman" w:hAnsi="Times New Roman"/>
          <w:sz w:val="28"/>
          <w:szCs w:val="28"/>
          <w:vertAlign w:val="subscript"/>
          <w:lang w:eastAsia="ru-RU"/>
        </w:rPr>
        <w:t>ед</w:t>
      </w:r>
      <w:proofErr w:type="spellEnd"/>
      <w:r w:rsidRPr="005455C6">
        <w:rPr>
          <w:rFonts w:ascii="Times New Roman" w:eastAsia="Times New Roman" w:hAnsi="Times New Roman"/>
          <w:sz w:val="28"/>
          <w:szCs w:val="28"/>
          <w:vertAlign w:val="subscript"/>
          <w:lang w:val="en-US" w:eastAsia="ru-RU"/>
        </w:rPr>
        <w:t xml:space="preserve"> * </w:t>
      </w:r>
      <w:r w:rsidRPr="005455C6">
        <w:rPr>
          <w:rFonts w:ascii="Times New Roman" w:eastAsia="Times New Roman" w:hAnsi="Times New Roman"/>
          <w:sz w:val="28"/>
          <w:szCs w:val="28"/>
          <w:lang w:val="en-US" w:eastAsia="ru-RU"/>
        </w:rPr>
        <w:t>V</w:t>
      </w:r>
      <w:r w:rsidRPr="005455C6">
        <w:rPr>
          <w:rFonts w:ascii="Times New Roman" w:eastAsia="Times New Roman" w:hAnsi="Times New Roman"/>
          <w:sz w:val="24"/>
          <w:szCs w:val="24"/>
          <w:vertAlign w:val="subscript"/>
          <w:lang w:val="en-US" w:eastAsia="ru-RU"/>
        </w:rPr>
        <w:t xml:space="preserve"> if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8"/>
          <w:szCs w:val="28"/>
          <w:lang w:val="en-US" w:eastAsia="ru-RU"/>
        </w:rPr>
        <w:t>V</w:t>
      </w:r>
      <w:r w:rsidRPr="005455C6">
        <w:rPr>
          <w:rFonts w:ascii="Times New Roman" w:eastAsia="Times New Roman" w:hAnsi="Times New Roman"/>
          <w:sz w:val="24"/>
          <w:szCs w:val="24"/>
          <w:vertAlign w:val="subscript"/>
          <w:lang w:eastAsia="ru-RU"/>
        </w:rPr>
        <w:t xml:space="preserve"> </w:t>
      </w:r>
      <w:proofErr w:type="gramStart"/>
      <w:r w:rsidRPr="005455C6">
        <w:rPr>
          <w:rFonts w:ascii="Times New Roman" w:eastAsia="Times New Roman" w:hAnsi="Times New Roman"/>
          <w:sz w:val="24"/>
          <w:szCs w:val="24"/>
          <w:vertAlign w:val="subscript"/>
          <w:lang w:val="en-US" w:eastAsia="ru-RU"/>
        </w:rPr>
        <w:t>if</w:t>
      </w:r>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5455C6">
        <w:rPr>
          <w:rFonts w:ascii="Times New Roman" w:eastAsia="Times New Roman" w:hAnsi="Times New Roman"/>
          <w:sz w:val="24"/>
          <w:szCs w:val="24"/>
          <w:lang w:val="en-US" w:eastAsia="ru-RU"/>
        </w:rPr>
        <w:t>i</w:t>
      </w:r>
      <w:proofErr w:type="spellEnd"/>
      <w:r w:rsidRPr="005455C6">
        <w:rPr>
          <w:rFonts w:ascii="Times New Roman" w:eastAsia="Times New Roman" w:hAnsi="Times New Roman"/>
          <w:sz w:val="24"/>
          <w:szCs w:val="24"/>
          <w:lang w:eastAsia="ru-RU"/>
        </w:rPr>
        <w:t>.</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4.9.3.1.3.</w:t>
      </w:r>
      <w:r w:rsidRPr="005455C6">
        <w:rPr>
          <w:rFonts w:ascii="Times New Roman" w:eastAsia="Times New Roman" w:hAnsi="Times New Roman"/>
          <w:sz w:val="24"/>
          <w:szCs w:val="24"/>
          <w:lang w:eastAsia="ru-RU"/>
        </w:rPr>
        <w:t xml:space="preserve"> Приоритет не предоставляется в случаях, если:</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а)</w:t>
      </w:r>
      <w:r w:rsidRPr="005455C6">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lastRenderedPageBreak/>
        <w:t>б)</w:t>
      </w:r>
      <w:r w:rsidRPr="005455C6">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в)</w:t>
      </w:r>
      <w:r w:rsidRPr="005455C6">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5455C6">
        <w:rPr>
          <w:rFonts w:ascii="Times New Roman" w:eastAsia="Times New Roman" w:hAnsi="Times New Roman"/>
          <w:b/>
          <w:sz w:val="24"/>
          <w:szCs w:val="24"/>
          <w:lang w:eastAsia="ru-RU"/>
        </w:rPr>
        <w:t>г)</w:t>
      </w:r>
      <w:r w:rsidRPr="005455C6">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5455C6">
        <w:rPr>
          <w:rFonts w:ascii="Times New Roman" w:eastAsia="Times New Roman" w:hAnsi="Times New Roman"/>
          <w:b/>
          <w:sz w:val="24"/>
          <w:szCs w:val="24"/>
          <w:lang w:eastAsia="ru-RU"/>
        </w:rPr>
        <w:t xml:space="preserve"> </w:t>
      </w:r>
      <w:r w:rsidRPr="005455C6">
        <w:rPr>
          <w:rFonts w:ascii="Times New Roman" w:eastAsia="Times New Roman" w:hAnsi="Times New Roman"/>
          <w:sz w:val="24"/>
          <w:szCs w:val="24"/>
          <w:lang w:eastAsia="ru-RU"/>
        </w:rPr>
        <w:t xml:space="preserve">Ц </w:t>
      </w:r>
      <w:proofErr w:type="spellStart"/>
      <w:proofErr w:type="gram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eastAsia="ru-RU"/>
        </w:rPr>
        <w:t xml:space="preserve">  &lt;</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Ц </w:t>
      </w:r>
      <w:r w:rsidRPr="005455C6">
        <w:rPr>
          <w:rFonts w:ascii="Times New Roman" w:eastAsia="Times New Roman" w:hAnsi="Times New Roman"/>
          <w:sz w:val="24"/>
          <w:szCs w:val="24"/>
          <w:vertAlign w:val="subscript"/>
          <w:lang w:val="en-US" w:eastAsia="ru-RU"/>
        </w:rPr>
        <w:t>if</w:t>
      </w:r>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w:t>
      </w:r>
      <w:proofErr w:type="spellStart"/>
      <w:r w:rsidRPr="005455C6">
        <w:rPr>
          <w:rFonts w:ascii="Times New Roman" w:eastAsia="Times New Roman" w:hAnsi="Times New Roman"/>
          <w:sz w:val="24"/>
          <w:szCs w:val="24"/>
          <w:lang w:eastAsia="ru-RU"/>
        </w:rPr>
        <w:t>п.п</w:t>
      </w:r>
      <w:proofErr w:type="spellEnd"/>
      <w:r w:rsidRPr="005455C6">
        <w:rPr>
          <w:rFonts w:ascii="Times New Roman" w:eastAsia="Times New Roman" w:hAnsi="Times New Roman"/>
          <w:sz w:val="24"/>
          <w:szCs w:val="24"/>
          <w:lang w:eastAsia="ru-RU"/>
        </w:rPr>
        <w:t>. 4.9.3.1.2).</w:t>
      </w:r>
    </w:p>
    <w:p w:rsidR="00544A9F" w:rsidRPr="00544A9F" w:rsidRDefault="00300DD2" w:rsidP="00300DD2">
      <w:pPr>
        <w:keepNext/>
        <w:suppressAutoHyphens/>
        <w:spacing w:after="0" w:line="240" w:lineRule="atLeast"/>
        <w:jc w:val="both"/>
        <w:outlineLvl w:val="2"/>
        <w:rPr>
          <w:rFonts w:ascii="Times New Roman" w:hAnsi="Times New Roman"/>
          <w:iCs/>
          <w:sz w:val="24"/>
          <w:szCs w:val="24"/>
        </w:rPr>
      </w:pPr>
      <w:r w:rsidRPr="005455C6">
        <w:rPr>
          <w:rFonts w:ascii="Times New Roman" w:hAnsi="Times New Roman"/>
          <w:b/>
          <w:iCs/>
          <w:sz w:val="24"/>
          <w:szCs w:val="24"/>
        </w:rPr>
        <w:t>4.9.3.2.</w:t>
      </w:r>
      <w:r w:rsidRPr="005455C6">
        <w:rPr>
          <w:rFonts w:ascii="Times New Roman" w:hAnsi="Times New Roman"/>
          <w:iCs/>
          <w:sz w:val="24"/>
          <w:szCs w:val="24"/>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 </w:t>
      </w:r>
    </w:p>
    <w:tbl>
      <w:tblPr>
        <w:tblpPr w:leftFromText="180" w:rightFromText="180" w:vertAnchor="text" w:horzAnchor="margin" w:tblpY="1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276"/>
      </w:tblGrid>
      <w:tr w:rsidR="00E351FD" w:rsidRPr="008739CD" w:rsidTr="00E351FD">
        <w:trPr>
          <w:trHeight w:val="690"/>
        </w:trPr>
        <w:tc>
          <w:tcPr>
            <w:tcW w:w="566" w:type="dxa"/>
            <w:vMerge w:val="restart"/>
            <w:vAlign w:val="center"/>
            <w:hideMark/>
          </w:tcPr>
          <w:p w:rsidR="00E351FD" w:rsidRPr="008739CD" w:rsidRDefault="00E351FD" w:rsidP="00E351FD">
            <w:pPr>
              <w:tabs>
                <w:tab w:val="left" w:pos="885"/>
              </w:tabs>
              <w:spacing w:after="0" w:line="240" w:lineRule="auto"/>
              <w:ind w:firstLine="34"/>
              <w:jc w:val="center"/>
              <w:rPr>
                <w:rFonts w:ascii="Times New Roman" w:eastAsia="Times New Roman" w:hAnsi="Times New Roman"/>
                <w:b/>
                <w:snapToGrid w:val="0"/>
                <w:sz w:val="24"/>
                <w:szCs w:val="24"/>
                <w:lang w:eastAsia="ru-RU"/>
              </w:rPr>
            </w:pPr>
            <w:r w:rsidRPr="008739CD">
              <w:rPr>
                <w:rFonts w:ascii="Times New Roman" w:eastAsia="Times New Roman" w:hAnsi="Times New Roman"/>
                <w:b/>
                <w:snapToGrid w:val="0"/>
                <w:sz w:val="24"/>
                <w:szCs w:val="24"/>
                <w:lang w:eastAsia="ru-RU"/>
              </w:rPr>
              <w:t>№ п/п</w:t>
            </w:r>
          </w:p>
        </w:tc>
        <w:tc>
          <w:tcPr>
            <w:tcW w:w="1981" w:type="dxa"/>
            <w:vMerge w:val="restart"/>
            <w:vAlign w:val="center"/>
            <w:hideMark/>
          </w:tcPr>
          <w:p w:rsidR="00E351FD" w:rsidRPr="008739CD" w:rsidRDefault="00E351FD" w:rsidP="00E351FD">
            <w:pPr>
              <w:tabs>
                <w:tab w:val="left" w:pos="600"/>
              </w:tabs>
              <w:spacing w:after="0" w:line="240" w:lineRule="auto"/>
              <w:jc w:val="center"/>
              <w:rPr>
                <w:rFonts w:ascii="Times New Roman" w:eastAsia="Times New Roman" w:hAnsi="Times New Roman"/>
                <w:b/>
                <w:snapToGrid w:val="0"/>
                <w:sz w:val="24"/>
                <w:szCs w:val="24"/>
                <w:lang w:eastAsia="ru-RU"/>
              </w:rPr>
            </w:pPr>
            <w:r w:rsidRPr="008739CD">
              <w:rPr>
                <w:rFonts w:ascii="Times New Roman" w:eastAsia="Times New Roman" w:hAnsi="Times New Roman"/>
                <w:b/>
                <w:bCs/>
                <w:snapToGrid w:val="0"/>
                <w:sz w:val="24"/>
                <w:szCs w:val="24"/>
                <w:lang w:eastAsia="ru-RU"/>
              </w:rPr>
              <w:t>Критерий</w:t>
            </w:r>
          </w:p>
        </w:tc>
        <w:tc>
          <w:tcPr>
            <w:tcW w:w="4394" w:type="dxa"/>
            <w:vMerge w:val="restart"/>
            <w:vAlign w:val="center"/>
            <w:hideMark/>
          </w:tcPr>
          <w:p w:rsidR="00E351FD" w:rsidRPr="008739CD" w:rsidRDefault="00E351FD" w:rsidP="00E351FD">
            <w:pPr>
              <w:tabs>
                <w:tab w:val="left" w:pos="600"/>
              </w:tabs>
              <w:spacing w:after="0" w:line="240" w:lineRule="auto"/>
              <w:ind w:firstLine="567"/>
              <w:jc w:val="center"/>
              <w:rPr>
                <w:rFonts w:ascii="Times New Roman" w:eastAsia="Times New Roman" w:hAnsi="Times New Roman"/>
                <w:b/>
                <w:snapToGrid w:val="0"/>
                <w:sz w:val="24"/>
                <w:szCs w:val="24"/>
                <w:lang w:eastAsia="ru-RU"/>
              </w:rPr>
            </w:pPr>
            <w:r w:rsidRPr="008739CD">
              <w:rPr>
                <w:rFonts w:ascii="Times New Roman" w:eastAsia="Times New Roman" w:hAnsi="Times New Roman"/>
                <w:b/>
                <w:bCs/>
                <w:snapToGrid w:val="0"/>
                <w:sz w:val="24"/>
                <w:szCs w:val="24"/>
                <w:lang w:eastAsia="ru-RU"/>
              </w:rPr>
              <w:t>Показатель</w:t>
            </w:r>
          </w:p>
        </w:tc>
        <w:tc>
          <w:tcPr>
            <w:tcW w:w="2977" w:type="dxa"/>
            <w:gridSpan w:val="2"/>
            <w:vAlign w:val="center"/>
            <w:hideMark/>
          </w:tcPr>
          <w:p w:rsidR="00E351FD" w:rsidRPr="008739CD"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8739CD">
              <w:rPr>
                <w:rFonts w:ascii="Times New Roman" w:eastAsia="Times New Roman" w:hAnsi="Times New Roman"/>
                <w:b/>
                <w:bCs/>
                <w:snapToGrid w:val="0"/>
                <w:sz w:val="24"/>
                <w:szCs w:val="24"/>
                <w:lang w:eastAsia="ru-RU"/>
              </w:rPr>
              <w:t>Значимость критериев</w:t>
            </w:r>
          </w:p>
          <w:p w:rsidR="00E351FD" w:rsidRPr="008739CD"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8739CD">
              <w:rPr>
                <w:rFonts w:ascii="Times New Roman" w:eastAsia="Times New Roman" w:hAnsi="Times New Roman"/>
                <w:b/>
                <w:bCs/>
                <w:snapToGrid w:val="0"/>
                <w:sz w:val="24"/>
                <w:szCs w:val="24"/>
                <w:lang w:eastAsia="ru-RU"/>
              </w:rPr>
              <w:t xml:space="preserve">оценки заявок </w:t>
            </w:r>
          </w:p>
        </w:tc>
      </w:tr>
      <w:tr w:rsidR="00E351FD" w:rsidRPr="008739CD" w:rsidTr="00E351FD">
        <w:trPr>
          <w:trHeight w:val="582"/>
        </w:trPr>
        <w:tc>
          <w:tcPr>
            <w:tcW w:w="566" w:type="dxa"/>
            <w:vMerge/>
            <w:vAlign w:val="center"/>
            <w:hideMark/>
          </w:tcPr>
          <w:p w:rsidR="00E351FD" w:rsidRPr="008739CD" w:rsidRDefault="00E351FD" w:rsidP="00E351FD">
            <w:pPr>
              <w:spacing w:after="0" w:line="240" w:lineRule="auto"/>
              <w:rPr>
                <w:rFonts w:ascii="Times New Roman" w:eastAsia="Times New Roman" w:hAnsi="Times New Roman"/>
                <w:b/>
                <w:snapToGrid w:val="0"/>
                <w:sz w:val="24"/>
                <w:szCs w:val="24"/>
                <w:lang w:eastAsia="ru-RU"/>
              </w:rPr>
            </w:pPr>
          </w:p>
        </w:tc>
        <w:tc>
          <w:tcPr>
            <w:tcW w:w="1981" w:type="dxa"/>
            <w:vMerge/>
            <w:vAlign w:val="center"/>
            <w:hideMark/>
          </w:tcPr>
          <w:p w:rsidR="00E351FD" w:rsidRPr="008739CD" w:rsidRDefault="00E351FD" w:rsidP="00E351FD">
            <w:pPr>
              <w:spacing w:after="0" w:line="240" w:lineRule="auto"/>
              <w:rPr>
                <w:rFonts w:ascii="Times New Roman" w:eastAsia="Times New Roman" w:hAnsi="Times New Roman"/>
                <w:b/>
                <w:snapToGrid w:val="0"/>
                <w:sz w:val="24"/>
                <w:szCs w:val="24"/>
                <w:lang w:eastAsia="ru-RU"/>
              </w:rPr>
            </w:pPr>
          </w:p>
        </w:tc>
        <w:tc>
          <w:tcPr>
            <w:tcW w:w="4394" w:type="dxa"/>
            <w:vMerge/>
            <w:vAlign w:val="center"/>
            <w:hideMark/>
          </w:tcPr>
          <w:p w:rsidR="00E351FD" w:rsidRPr="008739CD" w:rsidRDefault="00E351FD" w:rsidP="00E351FD">
            <w:pPr>
              <w:spacing w:after="0" w:line="240" w:lineRule="auto"/>
              <w:rPr>
                <w:rFonts w:ascii="Times New Roman" w:eastAsia="Times New Roman" w:hAnsi="Times New Roman"/>
                <w:b/>
                <w:snapToGrid w:val="0"/>
                <w:sz w:val="24"/>
                <w:szCs w:val="24"/>
                <w:lang w:eastAsia="ru-RU"/>
              </w:rPr>
            </w:pPr>
          </w:p>
        </w:tc>
        <w:tc>
          <w:tcPr>
            <w:tcW w:w="1701" w:type="dxa"/>
            <w:vAlign w:val="center"/>
            <w:hideMark/>
          </w:tcPr>
          <w:p w:rsidR="00E351FD" w:rsidRPr="008739CD"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8739CD">
              <w:rPr>
                <w:rFonts w:ascii="Times New Roman" w:eastAsia="Times New Roman" w:hAnsi="Times New Roman"/>
                <w:b/>
                <w:bCs/>
                <w:snapToGrid w:val="0"/>
                <w:sz w:val="24"/>
                <w:szCs w:val="24"/>
                <w:lang w:val="en-US" w:eastAsia="ru-RU"/>
              </w:rPr>
              <w:t>%</w:t>
            </w:r>
          </w:p>
        </w:tc>
        <w:tc>
          <w:tcPr>
            <w:tcW w:w="1276" w:type="dxa"/>
            <w:vAlign w:val="center"/>
            <w:hideMark/>
          </w:tcPr>
          <w:p w:rsidR="00E351FD" w:rsidRPr="008739CD"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8739CD">
              <w:rPr>
                <w:rFonts w:ascii="Times New Roman" w:eastAsia="Times New Roman" w:hAnsi="Times New Roman"/>
                <w:b/>
                <w:bCs/>
                <w:snapToGrid w:val="0"/>
                <w:sz w:val="24"/>
                <w:szCs w:val="24"/>
                <w:lang w:eastAsia="ru-RU"/>
              </w:rPr>
              <w:t>коэффициент</w:t>
            </w:r>
          </w:p>
        </w:tc>
      </w:tr>
      <w:tr w:rsidR="00E351FD" w:rsidRPr="008739CD" w:rsidTr="00E351FD">
        <w:trPr>
          <w:trHeight w:val="70"/>
        </w:trPr>
        <w:tc>
          <w:tcPr>
            <w:tcW w:w="9918" w:type="dxa"/>
            <w:gridSpan w:val="5"/>
            <w:vAlign w:val="center"/>
            <w:hideMark/>
          </w:tcPr>
          <w:p w:rsidR="00E351FD" w:rsidRPr="008739CD" w:rsidRDefault="00E351FD" w:rsidP="00E351FD">
            <w:pPr>
              <w:tabs>
                <w:tab w:val="left" w:pos="34"/>
                <w:tab w:val="left" w:pos="62"/>
              </w:tabs>
              <w:spacing w:after="0" w:line="240" w:lineRule="auto"/>
              <w:ind w:right="33"/>
              <w:rPr>
                <w:rFonts w:ascii="Times New Roman" w:eastAsia="Times New Roman" w:hAnsi="Times New Roman"/>
                <w:b/>
                <w:bCs/>
                <w:snapToGrid w:val="0"/>
                <w:sz w:val="24"/>
                <w:szCs w:val="24"/>
                <w:lang w:eastAsia="ru-RU"/>
              </w:rPr>
            </w:pPr>
            <w:r w:rsidRPr="008739CD">
              <w:rPr>
                <w:rFonts w:ascii="Times New Roman" w:eastAsia="Times New Roman" w:hAnsi="Times New Roman"/>
                <w:bCs/>
                <w:snapToGrid w:val="0"/>
                <w:sz w:val="24"/>
                <w:szCs w:val="24"/>
                <w:lang w:eastAsia="ru-RU"/>
              </w:rPr>
              <w:t>1. Ценовой критерий:</w:t>
            </w:r>
          </w:p>
        </w:tc>
      </w:tr>
      <w:tr w:rsidR="00E351FD" w:rsidRPr="008739CD" w:rsidTr="00E351FD">
        <w:trPr>
          <w:trHeight w:val="1338"/>
        </w:trPr>
        <w:tc>
          <w:tcPr>
            <w:tcW w:w="566" w:type="dxa"/>
            <w:vMerge w:val="restart"/>
            <w:vAlign w:val="center"/>
          </w:tcPr>
          <w:p w:rsidR="00E351FD" w:rsidRPr="008739CD"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r w:rsidRPr="008739CD">
              <w:rPr>
                <w:rFonts w:ascii="Times New Roman" w:eastAsia="Times New Roman" w:hAnsi="Times New Roman"/>
                <w:snapToGrid w:val="0"/>
                <w:sz w:val="24"/>
                <w:szCs w:val="24"/>
                <w:lang w:eastAsia="ru-RU"/>
              </w:rPr>
              <w:t>1.1</w:t>
            </w:r>
          </w:p>
        </w:tc>
        <w:tc>
          <w:tcPr>
            <w:tcW w:w="1981" w:type="dxa"/>
            <w:vMerge w:val="restart"/>
            <w:vAlign w:val="center"/>
          </w:tcPr>
          <w:p w:rsidR="00E351FD" w:rsidRPr="008739CD"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r w:rsidRPr="008739CD">
              <w:rPr>
                <w:rFonts w:ascii="Times New Roman" w:eastAsia="Times New Roman" w:hAnsi="Times New Roman"/>
                <w:snapToGrid w:val="0"/>
                <w:sz w:val="24"/>
                <w:szCs w:val="24"/>
                <w:lang w:eastAsia="ru-RU"/>
              </w:rPr>
              <w:t>Цена договора</w:t>
            </w:r>
          </w:p>
        </w:tc>
        <w:tc>
          <w:tcPr>
            <w:tcW w:w="4394" w:type="dxa"/>
            <w:vMerge w:val="restart"/>
            <w:hideMark/>
          </w:tcPr>
          <w:p w:rsidR="00E351FD" w:rsidRPr="008739CD" w:rsidRDefault="00E351FD" w:rsidP="00E351FD">
            <w:pPr>
              <w:spacing w:after="0" w:line="240" w:lineRule="auto"/>
              <w:jc w:val="both"/>
              <w:rPr>
                <w:rFonts w:ascii="Times New Roman" w:eastAsia="Times New Roman" w:hAnsi="Times New Roman"/>
                <w:bCs/>
                <w:snapToGrid w:val="0"/>
                <w:sz w:val="24"/>
                <w:szCs w:val="24"/>
                <w:lang w:eastAsia="ru-RU"/>
              </w:rPr>
            </w:pPr>
            <w:r w:rsidRPr="008739CD">
              <w:rPr>
                <w:rFonts w:ascii="Times New Roman" w:eastAsia="Times New Roman" w:hAnsi="Times New Roman"/>
                <w:sz w:val="24"/>
                <w:szCs w:val="24"/>
                <w:lang w:eastAsia="ru-RU"/>
              </w:rPr>
              <w:t>Оценка по критерию производится по данным</w:t>
            </w:r>
            <w:r w:rsidRPr="008739CD">
              <w:rPr>
                <w:rFonts w:ascii="Times New Roman" w:eastAsia="Times New Roman" w:hAnsi="Times New Roman"/>
                <w:bCs/>
                <w:snapToGrid w:val="0"/>
                <w:sz w:val="24"/>
                <w:szCs w:val="24"/>
                <w:lang w:eastAsia="ru-RU"/>
              </w:rPr>
              <w:t>, указанным в Заявке Участника (форме 5.1 Документации)</w:t>
            </w:r>
          </w:p>
          <w:p w:rsidR="00E351FD" w:rsidRPr="008739CD" w:rsidRDefault="00E351FD" w:rsidP="00E351FD">
            <w:pPr>
              <w:spacing w:after="0" w:line="240" w:lineRule="auto"/>
              <w:jc w:val="both"/>
              <w:rPr>
                <w:rFonts w:ascii="Times New Roman" w:eastAsia="Times New Roman" w:hAnsi="Times New Roman"/>
                <w:bCs/>
                <w:snapToGrid w:val="0"/>
                <w:sz w:val="24"/>
                <w:szCs w:val="24"/>
                <w:lang w:eastAsia="ru-RU"/>
              </w:rPr>
            </w:pPr>
            <w:r w:rsidRPr="008739CD">
              <w:rPr>
                <w:rFonts w:ascii="Times New Roman" w:eastAsia="Times New Roman" w:hAnsi="Times New Roman"/>
                <w:bCs/>
                <w:snapToGrid w:val="0"/>
                <w:sz w:val="24"/>
                <w:szCs w:val="24"/>
                <w:lang w:eastAsia="ru-RU"/>
              </w:rPr>
              <w:t xml:space="preserve">Оценка определяется по формуле: </w:t>
            </w:r>
          </w:p>
          <w:p w:rsidR="00E351FD" w:rsidRPr="008739CD" w:rsidRDefault="00E351FD" w:rsidP="00E351F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739CD">
              <w:rPr>
                <w:rFonts w:ascii="Times New Roman" w:eastAsia="Times New Roman" w:hAnsi="Times New Roman"/>
                <w:sz w:val="24"/>
                <w:szCs w:val="24"/>
                <w:lang w:eastAsia="ru-RU"/>
              </w:rPr>
              <w:t xml:space="preserve">ЦБ </w:t>
            </w:r>
            <w:proofErr w:type="spellStart"/>
            <w:r w:rsidRPr="008739CD">
              <w:rPr>
                <w:rFonts w:ascii="Times New Roman" w:eastAsia="Times New Roman" w:hAnsi="Times New Roman"/>
                <w:sz w:val="24"/>
                <w:szCs w:val="24"/>
                <w:vertAlign w:val="subscript"/>
                <w:lang w:val="en-US" w:eastAsia="ru-RU"/>
              </w:rPr>
              <w:t>i</w:t>
            </w:r>
            <w:proofErr w:type="spellEnd"/>
            <w:r w:rsidRPr="008739CD">
              <w:rPr>
                <w:rFonts w:ascii="Times New Roman" w:eastAsia="Times New Roman" w:hAnsi="Times New Roman"/>
                <w:sz w:val="24"/>
                <w:szCs w:val="24"/>
                <w:lang w:eastAsia="ru-RU"/>
              </w:rPr>
              <w:t xml:space="preserve">= Ц </w:t>
            </w:r>
            <w:r w:rsidRPr="008739CD">
              <w:rPr>
                <w:rFonts w:ascii="Times New Roman" w:eastAsia="Times New Roman" w:hAnsi="Times New Roman"/>
                <w:sz w:val="24"/>
                <w:szCs w:val="24"/>
                <w:vertAlign w:val="subscript"/>
                <w:lang w:val="en-US" w:eastAsia="ru-RU"/>
              </w:rPr>
              <w:t>min</w:t>
            </w:r>
            <w:r w:rsidRPr="008739CD">
              <w:rPr>
                <w:rFonts w:ascii="Times New Roman" w:eastAsia="Times New Roman" w:hAnsi="Times New Roman"/>
                <w:sz w:val="24"/>
                <w:szCs w:val="24"/>
                <w:lang w:eastAsia="ru-RU"/>
              </w:rPr>
              <w:t xml:space="preserve">/ Ц </w:t>
            </w:r>
            <w:proofErr w:type="spellStart"/>
            <w:r w:rsidRPr="008739CD">
              <w:rPr>
                <w:rFonts w:ascii="Times New Roman" w:eastAsia="Times New Roman" w:hAnsi="Times New Roman"/>
                <w:sz w:val="24"/>
                <w:szCs w:val="24"/>
                <w:vertAlign w:val="subscript"/>
                <w:lang w:val="en-US" w:eastAsia="ru-RU"/>
              </w:rPr>
              <w:t>i</w:t>
            </w:r>
            <w:proofErr w:type="spellEnd"/>
            <w:r w:rsidRPr="008739CD">
              <w:rPr>
                <w:rFonts w:ascii="Times New Roman" w:eastAsia="Times New Roman" w:hAnsi="Times New Roman"/>
                <w:sz w:val="24"/>
                <w:szCs w:val="24"/>
                <w:lang w:eastAsia="ru-RU"/>
              </w:rPr>
              <w:t>х 10     где:</w:t>
            </w:r>
          </w:p>
          <w:p w:rsidR="00E351FD" w:rsidRPr="008739CD" w:rsidRDefault="00E351FD" w:rsidP="00E351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39CD">
              <w:rPr>
                <w:rFonts w:ascii="Times New Roman" w:eastAsia="Times New Roman" w:hAnsi="Times New Roman"/>
                <w:noProof/>
                <w:position w:val="-12"/>
                <w:sz w:val="24"/>
                <w:szCs w:val="24"/>
                <w:lang w:eastAsia="ru-RU"/>
              </w:rPr>
              <w:drawing>
                <wp:inline distT="0" distB="0" distL="0" distR="0" wp14:anchorId="1B64E89A" wp14:editId="093C2B86">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8739CD">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rsidR="00E351FD" w:rsidRPr="008739CD" w:rsidRDefault="00E351FD" w:rsidP="00E351FD">
            <w:pPr>
              <w:spacing w:after="0" w:line="240" w:lineRule="auto"/>
              <w:ind w:firstLine="34"/>
              <w:jc w:val="both"/>
              <w:rPr>
                <w:rFonts w:ascii="Times New Roman" w:eastAsia="Times New Roman" w:hAnsi="Times New Roman"/>
                <w:sz w:val="24"/>
                <w:szCs w:val="24"/>
                <w:lang w:eastAsia="ru-RU"/>
              </w:rPr>
            </w:pPr>
            <w:r w:rsidRPr="008739CD">
              <w:rPr>
                <w:rFonts w:ascii="Times New Roman" w:eastAsia="Times New Roman" w:hAnsi="Times New Roman"/>
                <w:noProof/>
                <w:position w:val="-12"/>
                <w:sz w:val="24"/>
                <w:szCs w:val="24"/>
                <w:lang w:eastAsia="ru-RU"/>
              </w:rPr>
              <w:drawing>
                <wp:inline distT="0" distB="0" distL="0" distR="0" wp14:anchorId="645E6368" wp14:editId="141881AC">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8739CD">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p w:rsidR="00E351FD" w:rsidRPr="008739CD" w:rsidRDefault="00E351FD" w:rsidP="00E351FD">
            <w:pPr>
              <w:spacing w:after="0" w:line="240" w:lineRule="auto"/>
              <w:ind w:firstLine="34"/>
              <w:jc w:val="both"/>
              <w:rPr>
                <w:rFonts w:ascii="Times New Roman" w:eastAsia="Times New Roman" w:hAnsi="Times New Roman"/>
                <w:i/>
                <w:snapToGrid w:val="0"/>
                <w:sz w:val="24"/>
                <w:szCs w:val="24"/>
                <w:lang w:eastAsia="ru-RU"/>
              </w:rPr>
            </w:pPr>
          </w:p>
        </w:tc>
        <w:tc>
          <w:tcPr>
            <w:tcW w:w="1701" w:type="dxa"/>
            <w:vAlign w:val="center"/>
          </w:tcPr>
          <w:p w:rsidR="00E351FD" w:rsidRPr="008739CD"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8739CD">
              <w:rPr>
                <w:rFonts w:ascii="Times New Roman" w:eastAsia="Times New Roman" w:hAnsi="Times New Roman"/>
                <w:b/>
                <w:snapToGrid w:val="0"/>
                <w:sz w:val="24"/>
                <w:szCs w:val="24"/>
                <w:lang w:eastAsia="ru-RU"/>
              </w:rPr>
              <w:t>100</w:t>
            </w:r>
          </w:p>
        </w:tc>
        <w:tc>
          <w:tcPr>
            <w:tcW w:w="1276" w:type="dxa"/>
            <w:vAlign w:val="center"/>
          </w:tcPr>
          <w:p w:rsidR="00E351FD" w:rsidRPr="008739CD"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8739CD">
              <w:rPr>
                <w:rFonts w:ascii="Times New Roman" w:eastAsia="Times New Roman" w:hAnsi="Times New Roman"/>
                <w:b/>
                <w:snapToGrid w:val="0"/>
                <w:sz w:val="24"/>
                <w:szCs w:val="24"/>
                <w:lang w:eastAsia="ru-RU"/>
              </w:rPr>
              <w:t>1,00</w:t>
            </w:r>
          </w:p>
        </w:tc>
      </w:tr>
      <w:tr w:rsidR="00E351FD" w:rsidRPr="008739CD" w:rsidTr="00E351FD">
        <w:trPr>
          <w:trHeight w:val="1338"/>
        </w:trPr>
        <w:tc>
          <w:tcPr>
            <w:tcW w:w="566" w:type="dxa"/>
            <w:vMerge/>
            <w:vAlign w:val="center"/>
          </w:tcPr>
          <w:p w:rsidR="00E351FD" w:rsidRPr="008739CD"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p>
        </w:tc>
        <w:tc>
          <w:tcPr>
            <w:tcW w:w="1981" w:type="dxa"/>
            <w:vMerge/>
            <w:vAlign w:val="center"/>
          </w:tcPr>
          <w:p w:rsidR="00E351FD" w:rsidRPr="008739CD"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p>
        </w:tc>
        <w:tc>
          <w:tcPr>
            <w:tcW w:w="4394" w:type="dxa"/>
            <w:vMerge/>
          </w:tcPr>
          <w:p w:rsidR="00E351FD" w:rsidRPr="008739CD" w:rsidRDefault="00E351FD" w:rsidP="00E351FD">
            <w:pPr>
              <w:spacing w:after="0" w:line="240" w:lineRule="auto"/>
              <w:ind w:firstLine="176"/>
              <w:jc w:val="both"/>
              <w:rPr>
                <w:rFonts w:ascii="Times New Roman" w:eastAsia="Times New Roman" w:hAnsi="Times New Roman"/>
                <w:sz w:val="24"/>
                <w:szCs w:val="24"/>
                <w:lang w:eastAsia="ru-RU"/>
              </w:rPr>
            </w:pPr>
          </w:p>
        </w:tc>
        <w:tc>
          <w:tcPr>
            <w:tcW w:w="2977" w:type="dxa"/>
            <w:gridSpan w:val="2"/>
            <w:vAlign w:val="center"/>
          </w:tcPr>
          <w:p w:rsidR="00E351FD" w:rsidRPr="008739CD" w:rsidRDefault="00E351FD" w:rsidP="00E351FD">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8739CD">
              <w:rPr>
                <w:rFonts w:ascii="Times New Roman" w:eastAsia="Times New Roman" w:hAnsi="Times New Roman"/>
                <w:snapToGrid w:val="0"/>
                <w:sz w:val="24"/>
                <w:szCs w:val="24"/>
                <w:lang w:eastAsia="ru-RU"/>
              </w:rPr>
              <w:t>от 1 до 10 баллов</w:t>
            </w:r>
          </w:p>
        </w:tc>
      </w:tr>
      <w:tr w:rsidR="00E351FD" w:rsidRPr="008739CD" w:rsidTr="00E351FD">
        <w:trPr>
          <w:trHeight w:val="70"/>
        </w:trPr>
        <w:tc>
          <w:tcPr>
            <w:tcW w:w="9918" w:type="dxa"/>
            <w:gridSpan w:val="5"/>
            <w:vAlign w:val="center"/>
            <w:hideMark/>
          </w:tcPr>
          <w:p w:rsidR="00E351FD" w:rsidRPr="008739CD" w:rsidRDefault="00E351FD" w:rsidP="00E351FD">
            <w:pPr>
              <w:tabs>
                <w:tab w:val="left" w:pos="34"/>
                <w:tab w:val="left" w:pos="175"/>
              </w:tabs>
              <w:spacing w:after="0" w:line="240" w:lineRule="auto"/>
              <w:ind w:right="176"/>
              <w:rPr>
                <w:rFonts w:ascii="Times New Roman" w:eastAsia="Times New Roman" w:hAnsi="Times New Roman"/>
                <w:snapToGrid w:val="0"/>
                <w:sz w:val="24"/>
                <w:szCs w:val="24"/>
                <w:lang w:eastAsia="ru-RU"/>
              </w:rPr>
            </w:pPr>
            <w:r w:rsidRPr="008739CD">
              <w:rPr>
                <w:rFonts w:ascii="Times New Roman" w:eastAsia="Times New Roman" w:hAnsi="Times New Roman"/>
                <w:snapToGrid w:val="0"/>
                <w:sz w:val="24"/>
                <w:szCs w:val="24"/>
                <w:lang w:eastAsia="ru-RU"/>
              </w:rPr>
              <w:t>2. Неценовые критерии не предусмотрены</w:t>
            </w:r>
          </w:p>
        </w:tc>
      </w:tr>
      <w:tr w:rsidR="00E351FD" w:rsidRPr="008739CD" w:rsidTr="00E351FD">
        <w:trPr>
          <w:trHeight w:val="543"/>
        </w:trPr>
        <w:tc>
          <w:tcPr>
            <w:tcW w:w="6941" w:type="dxa"/>
            <w:gridSpan w:val="3"/>
            <w:vAlign w:val="center"/>
          </w:tcPr>
          <w:p w:rsidR="00E351FD" w:rsidRPr="008739CD" w:rsidRDefault="00E351FD" w:rsidP="00E351FD">
            <w:pPr>
              <w:spacing w:after="0" w:line="240" w:lineRule="auto"/>
              <w:ind w:firstLine="176"/>
              <w:jc w:val="both"/>
              <w:rPr>
                <w:rFonts w:ascii="Times New Roman" w:eastAsia="Times New Roman" w:hAnsi="Times New Roman"/>
                <w:sz w:val="24"/>
                <w:szCs w:val="24"/>
                <w:lang w:eastAsia="ru-RU"/>
              </w:rPr>
            </w:pPr>
            <w:r w:rsidRPr="008739CD">
              <w:rPr>
                <w:rFonts w:ascii="Times New Roman" w:eastAsia="Times New Roman" w:hAnsi="Times New Roman"/>
                <w:sz w:val="24"/>
                <w:szCs w:val="24"/>
                <w:lang w:eastAsia="ru-RU"/>
              </w:rPr>
              <w:t>Совокупная значимость всех критериев в процентах</w:t>
            </w:r>
          </w:p>
        </w:tc>
        <w:tc>
          <w:tcPr>
            <w:tcW w:w="2977" w:type="dxa"/>
            <w:gridSpan w:val="2"/>
            <w:vAlign w:val="center"/>
          </w:tcPr>
          <w:p w:rsidR="00E351FD" w:rsidRPr="008739CD" w:rsidRDefault="00E351FD" w:rsidP="00E351FD">
            <w:pPr>
              <w:tabs>
                <w:tab w:val="left" w:pos="34"/>
                <w:tab w:val="left" w:pos="175"/>
              </w:tabs>
              <w:spacing w:after="0" w:line="240" w:lineRule="auto"/>
              <w:ind w:right="176" w:firstLine="34"/>
              <w:jc w:val="center"/>
              <w:rPr>
                <w:rFonts w:ascii="Times New Roman" w:eastAsia="Times New Roman" w:hAnsi="Times New Roman"/>
                <w:b/>
                <w:snapToGrid w:val="0"/>
                <w:sz w:val="24"/>
                <w:szCs w:val="24"/>
                <w:lang w:eastAsia="ru-RU"/>
              </w:rPr>
            </w:pPr>
            <w:r w:rsidRPr="008739CD">
              <w:rPr>
                <w:rFonts w:ascii="Times New Roman" w:eastAsia="Times New Roman" w:hAnsi="Times New Roman"/>
                <w:b/>
                <w:snapToGrid w:val="0"/>
                <w:sz w:val="24"/>
                <w:szCs w:val="24"/>
                <w:lang w:eastAsia="ru-RU"/>
              </w:rPr>
              <w:t>100 %</w:t>
            </w:r>
          </w:p>
        </w:tc>
      </w:tr>
    </w:tbl>
    <w:p w:rsidR="00300DD2" w:rsidRPr="005455C6" w:rsidRDefault="00300DD2" w:rsidP="00300DD2">
      <w:pPr>
        <w:spacing w:after="0" w:line="240" w:lineRule="atLeast"/>
        <w:jc w:val="both"/>
        <w:rPr>
          <w:rFonts w:ascii="Times New Roman" w:hAnsi="Times New Roman"/>
          <w:b/>
          <w:sz w:val="24"/>
          <w:szCs w:val="24"/>
        </w:rPr>
      </w:pPr>
    </w:p>
    <w:p w:rsidR="00300DD2" w:rsidRPr="005455C6" w:rsidRDefault="00300DD2" w:rsidP="00300DD2">
      <w:pPr>
        <w:spacing w:after="0" w:line="240" w:lineRule="atLeast"/>
        <w:jc w:val="both"/>
        <w:rPr>
          <w:rFonts w:ascii="Times New Roman" w:hAnsi="Times New Roman"/>
          <w:spacing w:val="-6"/>
          <w:sz w:val="24"/>
          <w:szCs w:val="24"/>
        </w:rPr>
      </w:pPr>
      <w:r w:rsidRPr="005455C6">
        <w:rPr>
          <w:rFonts w:ascii="Times New Roman" w:hAnsi="Times New Roman"/>
          <w:b/>
          <w:sz w:val="24"/>
          <w:szCs w:val="24"/>
        </w:rPr>
        <w:t>4.9.3.3.</w:t>
      </w:r>
      <w:r w:rsidRPr="005455C6">
        <w:rPr>
          <w:rFonts w:ascii="Times New Roman" w:hAnsi="Times New Roman"/>
          <w:sz w:val="24"/>
          <w:szCs w:val="24"/>
        </w:rPr>
        <w:t xml:space="preserve">   </w:t>
      </w:r>
      <w:r w:rsidRPr="005455C6">
        <w:rPr>
          <w:rFonts w:ascii="Times New Roman" w:hAnsi="Times New Roman"/>
          <w:spacing w:val="-6"/>
          <w:sz w:val="24"/>
          <w:szCs w:val="24"/>
        </w:rPr>
        <w:t>Для оценки по данному критерию осуществляется расчет рейтинга по каждой Заявке.</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00DD2" w:rsidRPr="005455C6" w:rsidRDefault="00300DD2" w:rsidP="00300DD2">
      <w:pPr>
        <w:spacing w:after="0" w:line="240" w:lineRule="atLeast"/>
        <w:jc w:val="both"/>
        <w:rPr>
          <w:rFonts w:ascii="Times New Roman" w:hAnsi="Times New Roman"/>
          <w:bCs/>
          <w:sz w:val="24"/>
          <w:szCs w:val="24"/>
        </w:rPr>
      </w:pPr>
      <w:r w:rsidRPr="005455C6">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5455C6">
        <w:rPr>
          <w:rFonts w:ascii="Times New Roman" w:hAnsi="Times New Roman"/>
          <w:bCs/>
          <w:sz w:val="24"/>
          <w:szCs w:val="24"/>
        </w:rPr>
        <w:t xml:space="preserve">  </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bCs/>
          <w:sz w:val="24"/>
          <w:szCs w:val="24"/>
        </w:rPr>
        <w:t xml:space="preserve">      При наличии фактов неисполнения (ненадлежащего исполнения) участником закупки обязательств по поставке товара, аналогичного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5455C6">
        <w:rPr>
          <w:rFonts w:ascii="Times New Roman" w:hAnsi="Times New Roman"/>
          <w:spacing w:val="-6"/>
          <w:sz w:val="24"/>
          <w:szCs w:val="24"/>
        </w:rPr>
        <w:t>Рейтинг Заявок Участников пересматривается с учетом данного снижения.</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4.9.3.4. </w:t>
      </w:r>
      <w:r w:rsidRPr="005455C6">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5455C6">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5455C6">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5455C6">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5455C6">
        <w:rPr>
          <w:rFonts w:ascii="Times New Roman" w:eastAsia="Times New Roman" w:hAnsi="Times New Roman"/>
          <w:sz w:val="24"/>
          <w:szCs w:val="24"/>
          <w:lang w:eastAsia="ru-RU"/>
        </w:rPr>
        <w:t>условия.</w:t>
      </w:r>
    </w:p>
    <w:p w:rsidR="00300DD2" w:rsidRPr="005455C6" w:rsidRDefault="00300DD2" w:rsidP="00300DD2">
      <w:pPr>
        <w:keepNext/>
        <w:widowControl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lastRenderedPageBreak/>
        <w:t xml:space="preserve">4.9.3.5. </w:t>
      </w:r>
      <w:r w:rsidRPr="005455C6">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5455C6">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5455C6">
        <w:rPr>
          <w:rFonts w:ascii="Times New Roman" w:eastAsia="Times New Roman" w:hAnsi="Times New Roman"/>
          <w:sz w:val="24"/>
          <w:szCs w:val="24"/>
          <w:shd w:val="clear" w:color="auto" w:fill="FFFFFF"/>
          <w:lang w:eastAsia="ru-RU"/>
        </w:rPr>
        <w:t xml:space="preserve"> путем понижения ранее направленной цены лота, </w:t>
      </w:r>
      <w:r w:rsidRPr="005455C6">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5455C6">
        <w:rPr>
          <w:rFonts w:ascii="Times New Roman" w:eastAsia="Times New Roman" w:hAnsi="Times New Roman"/>
          <w:sz w:val="24"/>
          <w:szCs w:val="24"/>
          <w:shd w:val="clear" w:color="auto" w:fill="FFFFFF"/>
          <w:lang w:eastAsia="ru-RU"/>
        </w:rPr>
        <w:t>.</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w:t>
      </w:r>
      <w:proofErr w:type="spellStart"/>
      <w:r w:rsidRPr="005455C6">
        <w:rPr>
          <w:rFonts w:ascii="Times New Roman" w:eastAsia="Times New Roman" w:hAnsi="Times New Roman"/>
          <w:sz w:val="24"/>
          <w:szCs w:val="24"/>
          <w:lang w:eastAsia="ru-RU"/>
        </w:rPr>
        <w:t>п.п</w:t>
      </w:r>
      <w:proofErr w:type="spellEnd"/>
      <w:r w:rsidRPr="005455C6">
        <w:rPr>
          <w:rFonts w:ascii="Times New Roman" w:eastAsia="Times New Roman" w:hAnsi="Times New Roman"/>
          <w:sz w:val="24"/>
          <w:szCs w:val="24"/>
          <w:lang w:eastAsia="ru-RU"/>
        </w:rPr>
        <w:t>. 4.9.3.2.</w:t>
      </w:r>
    </w:p>
    <w:p w:rsidR="00300DD2" w:rsidRPr="005455C6" w:rsidRDefault="00300DD2" w:rsidP="00300DD2">
      <w:pPr>
        <w:spacing w:after="0" w:line="240" w:lineRule="atLeast"/>
        <w:jc w:val="both"/>
        <w:rPr>
          <w:rFonts w:ascii="Times New Roman" w:eastAsia="Times New Roman" w:hAnsi="Times New Roman"/>
          <w:sz w:val="24"/>
          <w:szCs w:val="24"/>
          <w:lang w:eastAsia="ru-RU"/>
        </w:rPr>
      </w:pPr>
    </w:p>
    <w:p w:rsidR="00300DD2" w:rsidRPr="005455C6" w:rsidRDefault="00300DD2" w:rsidP="006E22B3">
      <w:pPr>
        <w:keepNext/>
        <w:widowControl w:val="0"/>
        <w:numPr>
          <w:ilvl w:val="1"/>
          <w:numId w:val="30"/>
        </w:numPr>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 xml:space="preserve">Определение Победителя </w:t>
      </w:r>
    </w:p>
    <w:p w:rsidR="00300DD2" w:rsidRPr="005455C6" w:rsidRDefault="00300DD2" w:rsidP="00300DD2">
      <w:pPr>
        <w:numPr>
          <w:ilvl w:val="2"/>
          <w:numId w:val="18"/>
        </w:numPr>
        <w:tabs>
          <w:tab w:val="num" w:pos="0"/>
          <w:tab w:val="num" w:pos="851"/>
        </w:tabs>
        <w:spacing w:after="0" w:line="240" w:lineRule="atLeast"/>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5455C6">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5455C6">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300DD2" w:rsidRPr="005455C6" w:rsidRDefault="00300DD2" w:rsidP="00544A9F">
      <w:pPr>
        <w:numPr>
          <w:ilvl w:val="2"/>
          <w:numId w:val="18"/>
        </w:numPr>
        <w:tabs>
          <w:tab w:val="clear" w:pos="1134"/>
          <w:tab w:val="num" w:pos="851"/>
        </w:tabs>
        <w:spacing w:after="0" w:line="240" w:lineRule="atLeast"/>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5455C6">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5455C6">
        <w:rPr>
          <w:rFonts w:ascii="Times New Roman" w:eastAsia="Times New Roman" w:hAnsi="Times New Roman"/>
          <w:sz w:val="24"/>
          <w:szCs w:val="24"/>
          <w:lang w:eastAsia="ru-RU"/>
        </w:rPr>
        <w:t>.</w:t>
      </w:r>
    </w:p>
    <w:p w:rsidR="00300DD2" w:rsidRPr="005455C6" w:rsidRDefault="00300DD2" w:rsidP="00300DD2">
      <w:pPr>
        <w:keepNext/>
        <w:numPr>
          <w:ilvl w:val="1"/>
          <w:numId w:val="9"/>
        </w:numPr>
        <w:tabs>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5" w:name="_Toc322017067"/>
      <w:bookmarkStart w:id="56" w:name="_Toc322017066"/>
      <w:r w:rsidRPr="005455C6">
        <w:rPr>
          <w:rFonts w:ascii="Times New Roman" w:eastAsia="Times New Roman" w:hAnsi="Times New Roman"/>
          <w:b/>
          <w:bCs/>
          <w:sz w:val="24"/>
          <w:szCs w:val="24"/>
          <w:lang w:eastAsia="ru-RU"/>
        </w:rPr>
        <w:t xml:space="preserve">Уведомление Участников о результатах </w:t>
      </w:r>
      <w:bookmarkEnd w:id="55"/>
      <w:r w:rsidRPr="005455C6">
        <w:rPr>
          <w:rFonts w:ascii="Times New Roman" w:eastAsia="Times New Roman" w:hAnsi="Times New Roman"/>
          <w:b/>
          <w:bCs/>
          <w:sz w:val="24"/>
          <w:szCs w:val="24"/>
          <w:lang w:eastAsia="ru-RU"/>
        </w:rPr>
        <w:t>закупки</w:t>
      </w:r>
    </w:p>
    <w:p w:rsidR="00300DD2" w:rsidRPr="005455C6" w:rsidRDefault="008F26AB" w:rsidP="00300DD2">
      <w:pPr>
        <w:widowControl w:val="0"/>
        <w:numPr>
          <w:ilvl w:val="2"/>
          <w:numId w:val="1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5455C6">
        <w:rPr>
          <w:rFonts w:ascii="Times New Roman" w:eastAsia="Times New Roman" w:hAnsi="Times New Roman"/>
          <w:sz w:val="24"/>
          <w:szCs w:val="24"/>
          <w:shd w:val="clear" w:color="auto" w:fill="FFFFFF"/>
          <w:lang w:eastAsia="ru-RU"/>
        </w:rPr>
        <w:t xml:space="preserve"> </w:t>
      </w:r>
      <w:r w:rsidR="00300DD2" w:rsidRPr="005455C6">
        <w:rPr>
          <w:rFonts w:ascii="Times New Roman" w:eastAsia="Times New Roman" w:hAnsi="Times New Roman"/>
          <w:sz w:val="24"/>
          <w:szCs w:val="24"/>
          <w:shd w:val="clear" w:color="auto" w:fill="FFFFFF"/>
          <w:lang w:eastAsia="ru-RU"/>
        </w:rPr>
        <w:t>П</w:t>
      </w:r>
      <w:r w:rsidR="00300DD2" w:rsidRPr="005455C6">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00300DD2" w:rsidRPr="005455C6">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00300DD2" w:rsidRPr="005455C6">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00300DD2" w:rsidRPr="005455C6">
        <w:rPr>
          <w:rFonts w:ascii="Times New Roman" w:eastAsia="Times New Roman" w:hAnsi="Times New Roman"/>
          <w:sz w:val="24"/>
          <w:szCs w:val="24"/>
          <w:shd w:val="clear" w:color="auto" w:fill="FFFFFF"/>
          <w:lang w:eastAsia="ru-RU"/>
        </w:rPr>
        <w:t xml:space="preserve"> Также протокол размещается на</w:t>
      </w:r>
      <w:r w:rsidR="00300DD2" w:rsidRPr="005455C6">
        <w:rPr>
          <w:rFonts w:ascii="Times New Roman" w:eastAsia="Times New Roman" w:hAnsi="Times New Roman" w:cs="Arial"/>
          <w:bCs/>
          <w:iCs/>
          <w:sz w:val="24"/>
          <w:szCs w:val="24"/>
          <w:shd w:val="clear" w:color="auto" w:fill="FFFFFF"/>
          <w:lang w:eastAsia="ru-RU"/>
        </w:rPr>
        <w:t xml:space="preserve"> сайте Общества.</w:t>
      </w:r>
    </w:p>
    <w:p w:rsidR="00300DD2" w:rsidRPr="005455C6" w:rsidRDefault="008F26AB" w:rsidP="00300DD2">
      <w:pPr>
        <w:widowControl w:val="0"/>
        <w:numPr>
          <w:ilvl w:val="2"/>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5455C6">
        <w:rPr>
          <w:rFonts w:ascii="Times New Roman" w:eastAsia="Times New Roman" w:hAnsi="Times New Roman"/>
          <w:bCs/>
          <w:iCs/>
          <w:sz w:val="24"/>
          <w:szCs w:val="24"/>
          <w:lang w:eastAsia="ru-RU"/>
        </w:rPr>
        <w:t xml:space="preserve"> </w:t>
      </w:r>
      <w:r w:rsidR="00300DD2" w:rsidRPr="005455C6">
        <w:rPr>
          <w:rFonts w:ascii="Times New Roman" w:eastAsia="Times New Roman" w:hAnsi="Times New Roman"/>
          <w:bCs/>
          <w:iCs/>
          <w:sz w:val="24"/>
          <w:szCs w:val="24"/>
          <w:lang w:eastAsia="ru-RU"/>
        </w:rPr>
        <w:t xml:space="preserve">Протокол </w:t>
      </w:r>
      <w:r w:rsidR="00300DD2" w:rsidRPr="005455C6">
        <w:rPr>
          <w:rFonts w:ascii="Times New Roman" w:eastAsia="Times New Roman" w:hAnsi="Times New Roman" w:cs="Arial"/>
          <w:bCs/>
          <w:iCs/>
          <w:sz w:val="24"/>
          <w:szCs w:val="24"/>
          <w:lang w:eastAsia="ru-RU"/>
        </w:rPr>
        <w:t>рассмотрения заявок и подведения итогов закупки</w:t>
      </w:r>
      <w:r w:rsidR="00300DD2" w:rsidRPr="005455C6">
        <w:rPr>
          <w:rFonts w:ascii="Times New Roman" w:eastAsia="Times New Roman" w:hAnsi="Times New Roman"/>
          <w:bCs/>
          <w:iCs/>
          <w:sz w:val="24"/>
          <w:szCs w:val="24"/>
          <w:lang w:eastAsia="ru-RU"/>
        </w:rPr>
        <w:t xml:space="preserve"> должен содержать следующие сведения: </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1)</w:t>
      </w:r>
      <w:r w:rsidRPr="005455C6">
        <w:rPr>
          <w:rFonts w:ascii="Times New Roman" w:eastAsia="Times New Roman" w:hAnsi="Times New Roman"/>
          <w:sz w:val="24"/>
          <w:szCs w:val="24"/>
          <w:lang w:eastAsia="ru-RU"/>
        </w:rPr>
        <w:t xml:space="preserve"> место, время и дата проведения заседания закупочной комиссии;</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2)</w:t>
      </w:r>
      <w:r w:rsidRPr="005455C6">
        <w:rPr>
          <w:rFonts w:ascii="Times New Roman" w:eastAsia="Times New Roman" w:hAnsi="Times New Roman"/>
          <w:sz w:val="24"/>
          <w:szCs w:val="24"/>
          <w:lang w:eastAsia="ru-RU"/>
        </w:rPr>
        <w:t xml:space="preserve"> наименование предмета закупки;</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3)</w:t>
      </w:r>
      <w:r w:rsidRPr="005455C6">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w:t>
      </w:r>
      <w:r w:rsidRPr="005455C6">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5)</w:t>
      </w:r>
      <w:r w:rsidRPr="005455C6">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6)</w:t>
      </w:r>
      <w:r w:rsidRPr="005455C6">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а)</w:t>
      </w:r>
      <w:r w:rsidRPr="005455C6">
        <w:rPr>
          <w:rFonts w:ascii="Times New Roman" w:eastAsia="Times New Roman" w:hAnsi="Times New Roman"/>
          <w:sz w:val="24"/>
          <w:szCs w:val="24"/>
          <w:lang w:eastAsia="ru-RU"/>
        </w:rPr>
        <w:t xml:space="preserve"> количества заявок на участие в закупке, которые отклонены;</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б)</w:t>
      </w:r>
      <w:r w:rsidRPr="005455C6">
        <w:rPr>
          <w:rFonts w:ascii="Times New Roman" w:eastAsia="Times New Roman" w:hAnsi="Times New Roman"/>
          <w:sz w:val="24"/>
          <w:szCs w:val="24"/>
          <w:lang w:eastAsia="ru-RU"/>
        </w:rPr>
        <w:t xml:space="preserve"> оснований отклонения каждой заявки на участие в закупке с указанием положений </w:t>
      </w:r>
      <w:r w:rsidRPr="005455C6">
        <w:rPr>
          <w:rFonts w:ascii="Times New Roman" w:eastAsia="Times New Roman" w:hAnsi="Times New Roman"/>
          <w:sz w:val="24"/>
          <w:szCs w:val="24"/>
          <w:lang w:eastAsia="ru-RU"/>
        </w:rPr>
        <w:lastRenderedPageBreak/>
        <w:t>документации о закупке, извещения о проведении запроса котировок, которым не соответствует такая заявка;</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7)</w:t>
      </w:r>
      <w:r w:rsidRPr="005455C6">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8)</w:t>
      </w:r>
      <w:r w:rsidRPr="005455C6">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 (п. 4.9.2.11);</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9)</w:t>
      </w:r>
      <w:r w:rsidRPr="005455C6">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10)</w:t>
      </w:r>
      <w:r w:rsidRPr="005455C6">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11)</w:t>
      </w:r>
      <w:r w:rsidRPr="005455C6">
        <w:rPr>
          <w:rFonts w:ascii="Times New Roman" w:eastAsia="Times New Roman" w:hAnsi="Times New Roman"/>
          <w:sz w:val="24"/>
          <w:szCs w:val="24"/>
          <w:lang w:eastAsia="ru-RU"/>
        </w:rPr>
        <w:t xml:space="preserve"> дата подписания протокола.</w:t>
      </w:r>
    </w:p>
    <w:bookmarkEnd w:id="56"/>
    <w:p w:rsidR="00300DD2" w:rsidRPr="005455C6" w:rsidRDefault="00300DD2" w:rsidP="00300DD2">
      <w:pPr>
        <w:tabs>
          <w:tab w:val="left" w:pos="426"/>
        </w:tabs>
        <w:spacing w:after="0" w:line="240" w:lineRule="auto"/>
        <w:jc w:val="both"/>
        <w:rPr>
          <w:rFonts w:ascii="Times New Roman" w:eastAsia="Times New Roman" w:hAnsi="Times New Roman"/>
          <w:sz w:val="24"/>
          <w:szCs w:val="24"/>
          <w:lang w:eastAsia="ru-RU"/>
        </w:rPr>
      </w:pPr>
    </w:p>
    <w:p w:rsidR="007E5F1C" w:rsidRPr="007E5F1C" w:rsidRDefault="007E5F1C" w:rsidP="007E5F1C">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7E5F1C">
        <w:rPr>
          <w:rFonts w:ascii="Times New Roman" w:eastAsia="Times New Roman" w:hAnsi="Times New Roman"/>
          <w:b/>
          <w:bCs/>
          <w:sz w:val="24"/>
          <w:szCs w:val="24"/>
          <w:lang w:eastAsia="ru-RU"/>
        </w:rPr>
        <w:t>4.12. Заключение Договора</w:t>
      </w:r>
    </w:p>
    <w:p w:rsidR="007E5F1C" w:rsidRPr="007E5F1C" w:rsidRDefault="007E5F1C" w:rsidP="007E5F1C">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7E5F1C">
        <w:rPr>
          <w:rFonts w:ascii="Times New Roman" w:eastAsia="Times New Roman" w:hAnsi="Times New Roman"/>
          <w:b/>
          <w:bCs/>
          <w:sz w:val="24"/>
          <w:szCs w:val="24"/>
          <w:lang w:eastAsia="ru-RU"/>
        </w:rPr>
        <w:t xml:space="preserve">4.12.1. </w:t>
      </w:r>
      <w:r w:rsidRPr="007E5F1C">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7E5F1C">
        <w:rPr>
          <w:rFonts w:ascii="Times New Roman" w:eastAsia="Times New Roman" w:hAnsi="Times New Roman"/>
          <w:snapToGrid w:val="0"/>
          <w:sz w:val="24"/>
          <w:szCs w:val="24"/>
          <w:lang w:eastAsia="ru-RU"/>
        </w:rPr>
        <w:t>в следующем порядке:</w:t>
      </w:r>
    </w:p>
    <w:p w:rsidR="007E5F1C" w:rsidRPr="007E5F1C" w:rsidRDefault="007E5F1C" w:rsidP="007E5F1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E5F1C">
        <w:rPr>
          <w:rFonts w:ascii="Times New Roman" w:eastAsia="Times New Roman" w:hAnsi="Times New Roman"/>
          <w:snapToGrid w:val="0"/>
          <w:sz w:val="24"/>
          <w:szCs w:val="24"/>
          <w:lang w:eastAsia="ru-RU"/>
        </w:rPr>
        <w:t xml:space="preserve">- в течение 5 (пяти) </w:t>
      </w:r>
      <w:r w:rsidRPr="007E5F1C">
        <w:rPr>
          <w:rFonts w:ascii="Times New Roman" w:eastAsia="Times New Roman" w:hAnsi="Times New Roman"/>
          <w:bCs/>
          <w:iCs/>
          <w:snapToGrid w:val="0"/>
          <w:sz w:val="24"/>
          <w:szCs w:val="24"/>
          <w:lang w:eastAsia="ru-RU"/>
        </w:rPr>
        <w:t>календарных</w:t>
      </w:r>
      <w:r w:rsidRPr="007E5F1C">
        <w:rPr>
          <w:rFonts w:ascii="Times New Roman" w:eastAsia="Times New Roman" w:hAnsi="Times New Roman"/>
          <w:snapToGrid w:val="0"/>
          <w:sz w:val="24"/>
          <w:szCs w:val="24"/>
          <w:lang w:eastAsia="ru-RU"/>
        </w:rPr>
        <w:t xml:space="preserve"> дней от даты размещения</w:t>
      </w:r>
      <w:r w:rsidRPr="007E5F1C">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7E5F1C">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7E5F1C">
        <w:rPr>
          <w:rFonts w:ascii="Times New Roman" w:eastAsia="Times New Roman" w:hAnsi="Times New Roman"/>
          <w:sz w:val="24"/>
          <w:szCs w:val="24"/>
          <w:lang w:eastAsia="ru-RU"/>
        </w:rPr>
        <w:t>;</w:t>
      </w:r>
    </w:p>
    <w:p w:rsidR="007E5F1C" w:rsidRPr="004E5D69" w:rsidRDefault="007E5F1C" w:rsidP="007E5F1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в течение </w:t>
      </w:r>
      <w:r w:rsidRPr="007E5F1C">
        <w:rPr>
          <w:rFonts w:ascii="Times New Roman" w:eastAsia="Times New Roman" w:hAnsi="Times New Roman"/>
          <w:snapToGrid w:val="0"/>
          <w:sz w:val="24"/>
          <w:szCs w:val="24"/>
          <w:lang w:eastAsia="ru-RU"/>
        </w:rPr>
        <w:t xml:space="preserve">5 (пяти) </w:t>
      </w:r>
      <w:r w:rsidRPr="007E5F1C">
        <w:rPr>
          <w:rFonts w:ascii="Times New Roman" w:eastAsia="Times New Roman" w:hAnsi="Times New Roman"/>
          <w:bCs/>
          <w:iCs/>
          <w:snapToGrid w:val="0"/>
          <w:sz w:val="24"/>
          <w:szCs w:val="24"/>
          <w:lang w:eastAsia="ru-RU"/>
        </w:rPr>
        <w:t>календарных</w:t>
      </w:r>
      <w:r w:rsidRPr="007E5F1C">
        <w:rPr>
          <w:rFonts w:ascii="Times New Roman" w:eastAsia="Times New Roman" w:hAnsi="Times New Roman"/>
          <w:snapToGrid w:val="0"/>
          <w:sz w:val="24"/>
          <w:szCs w:val="24"/>
          <w:lang w:eastAsia="ru-RU"/>
        </w:rPr>
        <w:t xml:space="preserve"> дней от даты получения Победителем (</w:t>
      </w:r>
      <w:r w:rsidRPr="007E5F1C">
        <w:rPr>
          <w:rFonts w:ascii="Times New Roman" w:eastAsia="Times New Roman" w:hAnsi="Times New Roman"/>
          <w:sz w:val="24"/>
          <w:szCs w:val="24"/>
          <w:lang w:eastAsia="ru-RU"/>
        </w:rPr>
        <w:t xml:space="preserve">дата «уведомления о доставке») </w:t>
      </w:r>
      <w:r w:rsidRPr="007E5F1C">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7E5F1C">
        <w:rPr>
          <w:rFonts w:ascii="Times New Roman" w:eastAsia="Times New Roman" w:hAnsi="Times New Roman"/>
          <w:sz w:val="24"/>
          <w:szCs w:val="24"/>
          <w:lang w:eastAsia="ru-RU"/>
        </w:rPr>
        <w:t xml:space="preserve">Заказчику подписанный со своей стороны договор по электронной почте в сканированном виде на адрес </w:t>
      </w:r>
      <w:r w:rsidRPr="004E5D69">
        <w:rPr>
          <w:rFonts w:ascii="Times New Roman" w:eastAsia="Times New Roman" w:hAnsi="Times New Roman"/>
          <w:sz w:val="24"/>
          <w:szCs w:val="24"/>
          <w:lang w:eastAsia="ru-RU"/>
        </w:rPr>
        <w:t>Заказчика</w:t>
      </w:r>
      <w:r w:rsidRPr="004E5D69">
        <w:rPr>
          <w:color w:val="0000FF"/>
          <w:sz w:val="24"/>
          <w:szCs w:val="24"/>
        </w:rPr>
        <w:t xml:space="preserve"> </w:t>
      </w:r>
      <w:hyperlink r:id="rId18" w:history="1">
        <w:r w:rsidR="00A75612" w:rsidRPr="004E5D69">
          <w:rPr>
            <w:rStyle w:val="a8"/>
            <w:rFonts w:ascii="Times New Roman" w:hAnsi="Times New Roman"/>
            <w:color w:val="0033CC"/>
            <w:sz w:val="24"/>
            <w:szCs w:val="24"/>
            <w:u w:val="none"/>
            <w:shd w:val="clear" w:color="auto" w:fill="F9FAFB"/>
          </w:rPr>
          <w:t>lnsa</w:t>
        </w:r>
      </w:hyperlink>
      <w:r w:rsidRPr="004E5D69">
        <w:rPr>
          <w:rFonts w:ascii="Times New Roman" w:hAnsi="Times New Roman"/>
          <w:color w:val="0033CC"/>
          <w:sz w:val="24"/>
          <w:szCs w:val="24"/>
        </w:rPr>
        <w:t>@</w:t>
      </w:r>
      <w:r w:rsidRPr="004E5D69">
        <w:rPr>
          <w:rFonts w:ascii="Times New Roman" w:hAnsi="Times New Roman"/>
          <w:color w:val="0033CC"/>
          <w:sz w:val="24"/>
          <w:szCs w:val="24"/>
          <w:lang w:val="en-US"/>
        </w:rPr>
        <w:t>ynp</w:t>
      </w:r>
      <w:r w:rsidRPr="004E5D69">
        <w:rPr>
          <w:rFonts w:ascii="Times New Roman" w:hAnsi="Times New Roman"/>
          <w:color w:val="0033CC"/>
          <w:sz w:val="24"/>
          <w:szCs w:val="24"/>
        </w:rPr>
        <w:t>.</w:t>
      </w:r>
      <w:r w:rsidRPr="004E5D69">
        <w:rPr>
          <w:rFonts w:ascii="Times New Roman" w:hAnsi="Times New Roman"/>
          <w:color w:val="0033CC"/>
          <w:sz w:val="24"/>
          <w:szCs w:val="24"/>
          <w:lang w:val="en-US"/>
        </w:rPr>
        <w:t>ru</w:t>
      </w:r>
    </w:p>
    <w:p w:rsidR="007E5F1C" w:rsidRPr="007E5F1C" w:rsidRDefault="007E5F1C" w:rsidP="007E5F1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7E5F1C" w:rsidRPr="007E5F1C" w:rsidRDefault="007E5F1C" w:rsidP="007E5F1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E5F1C">
        <w:rPr>
          <w:rFonts w:ascii="Times New Roman" w:eastAsia="Times New Roman" w:hAnsi="Times New Roman"/>
          <w:b/>
          <w:sz w:val="24"/>
          <w:szCs w:val="24"/>
          <w:shd w:val="clear" w:color="auto" w:fill="FFFFFF"/>
          <w:lang w:eastAsia="ru-RU"/>
        </w:rPr>
        <w:t>4.12.2</w:t>
      </w:r>
      <w:r w:rsidRPr="007E5F1C">
        <w:rPr>
          <w:rFonts w:ascii="Times New Roman" w:eastAsia="Times New Roman" w:hAnsi="Times New Roman"/>
          <w:sz w:val="24"/>
          <w:szCs w:val="24"/>
          <w:shd w:val="clear" w:color="auto" w:fill="FFFFFF"/>
          <w:lang w:eastAsia="ru-RU"/>
        </w:rPr>
        <w:t xml:space="preserve"> </w:t>
      </w:r>
      <w:proofErr w:type="gramStart"/>
      <w:r w:rsidRPr="007E5F1C">
        <w:rPr>
          <w:rFonts w:ascii="Times New Roman" w:eastAsia="Times New Roman" w:hAnsi="Times New Roman"/>
          <w:sz w:val="24"/>
          <w:szCs w:val="24"/>
          <w:shd w:val="clear" w:color="auto" w:fill="FFFFFF"/>
          <w:lang w:eastAsia="ru-RU"/>
        </w:rPr>
        <w:t>В</w:t>
      </w:r>
      <w:proofErr w:type="gramEnd"/>
      <w:r w:rsidRPr="007E5F1C">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7E5F1C">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7E5F1C">
        <w:rPr>
          <w:rFonts w:ascii="Times New Roman" w:eastAsia="Times New Roman" w:hAnsi="Times New Roman"/>
          <w:bCs/>
          <w:iCs/>
          <w:snapToGrid w:val="0"/>
          <w:sz w:val="24"/>
          <w:szCs w:val="24"/>
          <w:lang w:eastAsia="ru-RU"/>
        </w:rPr>
        <w:t>.</w:t>
      </w:r>
    </w:p>
    <w:p w:rsidR="007E5F1C" w:rsidRPr="007E5F1C" w:rsidRDefault="007E5F1C" w:rsidP="007E5F1C">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7E5F1C">
        <w:rPr>
          <w:rFonts w:ascii="Times New Roman" w:eastAsia="Times New Roman" w:hAnsi="Times New Roman"/>
          <w:b/>
          <w:sz w:val="24"/>
          <w:szCs w:val="24"/>
          <w:lang w:eastAsia="ru-RU"/>
        </w:rPr>
        <w:t>4.12.3.</w:t>
      </w:r>
      <w:r w:rsidRPr="007E5F1C">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7E5F1C" w:rsidRPr="007E5F1C" w:rsidRDefault="007E5F1C" w:rsidP="007E5F1C">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7E5F1C">
        <w:rPr>
          <w:rFonts w:ascii="Times New Roman" w:eastAsia="Times New Roman" w:hAnsi="Times New Roman"/>
          <w:b/>
          <w:sz w:val="24"/>
          <w:szCs w:val="24"/>
          <w:lang w:eastAsia="ru-RU"/>
        </w:rPr>
        <w:t>4.12.4</w:t>
      </w:r>
      <w:r w:rsidRPr="007E5F1C">
        <w:rPr>
          <w:rFonts w:ascii="Times New Roman" w:eastAsia="Times New Roman" w:hAnsi="Times New Roman"/>
          <w:b/>
          <w:sz w:val="24"/>
          <w:szCs w:val="24"/>
          <w:shd w:val="clear" w:color="auto" w:fill="FFFFFF"/>
          <w:lang w:eastAsia="ru-RU"/>
        </w:rPr>
        <w:t xml:space="preserve">. </w:t>
      </w:r>
      <w:r w:rsidRPr="007E5F1C">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E5F1C" w:rsidRPr="007E5F1C" w:rsidRDefault="007E5F1C" w:rsidP="007E5F1C">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7E5F1C">
        <w:rPr>
          <w:rFonts w:ascii="Times New Roman" w:eastAsia="Times New Roman" w:hAnsi="Times New Roman"/>
          <w:b/>
          <w:bCs/>
          <w:iCs/>
          <w:sz w:val="24"/>
          <w:szCs w:val="24"/>
          <w:lang w:eastAsia="ru-RU"/>
        </w:rPr>
        <w:t xml:space="preserve">4.12.5. </w:t>
      </w:r>
      <w:r w:rsidRPr="007E5F1C">
        <w:rPr>
          <w:rFonts w:ascii="Times New Roman" w:eastAsia="Times New Roman" w:hAnsi="Times New Roman"/>
          <w:bCs/>
          <w:iCs/>
          <w:snapToGrid w:val="0"/>
          <w:sz w:val="24"/>
          <w:szCs w:val="24"/>
          <w:shd w:val="clear" w:color="auto" w:fill="FFFFFF"/>
          <w:lang w:eastAsia="ru-RU"/>
        </w:rPr>
        <w:t xml:space="preserve">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w:t>
      </w:r>
      <w:r w:rsidRPr="007E5F1C">
        <w:rPr>
          <w:rFonts w:ascii="Times New Roman" w:eastAsia="Times New Roman" w:hAnsi="Times New Roman"/>
          <w:bCs/>
          <w:iCs/>
          <w:snapToGrid w:val="0"/>
          <w:sz w:val="24"/>
          <w:szCs w:val="24"/>
          <w:shd w:val="clear" w:color="auto" w:fill="FFFFFF"/>
          <w:lang w:eastAsia="ru-RU"/>
        </w:rPr>
        <w:lastRenderedPageBreak/>
        <w:t>переговоров, в случае их проведения</w:t>
      </w:r>
      <w:r w:rsidRPr="007E5F1C">
        <w:rPr>
          <w:rFonts w:ascii="Times New Roman" w:eastAsia="Times New Roman" w:hAnsi="Times New Roman"/>
          <w:bCs/>
          <w:iCs/>
          <w:sz w:val="24"/>
          <w:szCs w:val="24"/>
          <w:shd w:val="clear" w:color="auto" w:fill="FFFFFF"/>
          <w:lang w:eastAsia="ru-RU"/>
        </w:rPr>
        <w:t>.</w:t>
      </w:r>
    </w:p>
    <w:p w:rsidR="007E5F1C" w:rsidRPr="007E5F1C" w:rsidRDefault="007E5F1C" w:rsidP="007E5F1C">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7E5F1C">
        <w:rPr>
          <w:rFonts w:ascii="Times New Roman" w:eastAsia="Times New Roman" w:hAnsi="Times New Roman"/>
          <w:b/>
          <w:bCs/>
          <w:iCs/>
          <w:sz w:val="24"/>
          <w:szCs w:val="24"/>
          <w:lang w:eastAsia="ru-RU"/>
        </w:rPr>
        <w:t>4.12.6.</w:t>
      </w:r>
      <w:r w:rsidRPr="007E5F1C">
        <w:rPr>
          <w:rFonts w:ascii="Times New Roman" w:eastAsia="Times New Roman" w:hAnsi="Times New Roman"/>
          <w:bCs/>
          <w:iCs/>
          <w:sz w:val="24"/>
          <w:szCs w:val="24"/>
          <w:lang w:eastAsia="ru-RU"/>
        </w:rPr>
        <w:t xml:space="preserve"> Преддоговорные переговоры допускаются:</w:t>
      </w:r>
    </w:p>
    <w:p w:rsidR="007E5F1C" w:rsidRPr="007E5F1C" w:rsidRDefault="007E5F1C" w:rsidP="007E5F1C">
      <w:pPr>
        <w:numPr>
          <w:ilvl w:val="0"/>
          <w:numId w:val="4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 снижению цены договора без изменения остальных условий договора;</w:t>
      </w:r>
    </w:p>
    <w:p w:rsidR="007E5F1C" w:rsidRPr="007E5F1C" w:rsidRDefault="007E5F1C" w:rsidP="007E5F1C">
      <w:pPr>
        <w:numPr>
          <w:ilvl w:val="0"/>
          <w:numId w:val="4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7E5F1C" w:rsidRPr="007E5F1C" w:rsidRDefault="007E5F1C" w:rsidP="007E5F1C">
      <w:pPr>
        <w:numPr>
          <w:ilvl w:val="0"/>
          <w:numId w:val="49"/>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по сокращению сроков выполнения договора;  </w:t>
      </w:r>
    </w:p>
    <w:p w:rsidR="007E5F1C" w:rsidRPr="007E5F1C" w:rsidRDefault="007E5F1C" w:rsidP="007E5F1C">
      <w:pPr>
        <w:numPr>
          <w:ilvl w:val="0"/>
          <w:numId w:val="49"/>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7E5F1C" w:rsidRPr="007E5F1C" w:rsidRDefault="007E5F1C" w:rsidP="007E5F1C">
      <w:pPr>
        <w:numPr>
          <w:ilvl w:val="0"/>
          <w:numId w:val="4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7E5F1C" w:rsidRPr="007E5F1C" w:rsidRDefault="007E5F1C" w:rsidP="007E5F1C">
      <w:pPr>
        <w:shd w:val="clear" w:color="auto" w:fill="FFFFFF"/>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7E5F1C" w:rsidRPr="007E5F1C" w:rsidRDefault="007E5F1C" w:rsidP="007E5F1C">
      <w:pPr>
        <w:shd w:val="clear" w:color="auto" w:fill="FFFFFF"/>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7E5F1C" w:rsidRPr="007E5F1C" w:rsidRDefault="007E5F1C" w:rsidP="007E5F1C">
      <w:pPr>
        <w:shd w:val="clear" w:color="auto" w:fill="FFFFFF"/>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b/>
          <w:sz w:val="24"/>
          <w:szCs w:val="24"/>
          <w:lang w:eastAsia="ru-RU"/>
        </w:rPr>
        <w:t>4.12.7.</w:t>
      </w:r>
      <w:r w:rsidRPr="007E5F1C">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7E5F1C" w:rsidRPr="007E5F1C" w:rsidRDefault="007E5F1C" w:rsidP="007E5F1C">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7E5F1C">
        <w:rPr>
          <w:rFonts w:ascii="Times New Roman" w:eastAsia="Times New Roman" w:hAnsi="Times New Roman"/>
          <w:b/>
          <w:bCs/>
          <w:iCs/>
          <w:sz w:val="24"/>
          <w:szCs w:val="24"/>
          <w:lang w:eastAsia="ru-RU"/>
        </w:rPr>
        <w:t>4.12.8.</w:t>
      </w:r>
      <w:r w:rsidRPr="007E5F1C">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7E5F1C" w:rsidRPr="007E5F1C" w:rsidRDefault="007E5F1C" w:rsidP="007E5F1C">
      <w:pPr>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7E5F1C" w:rsidRPr="007E5F1C" w:rsidRDefault="007E5F1C" w:rsidP="007E5F1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7E5F1C">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7E5F1C" w:rsidRPr="007E5F1C" w:rsidRDefault="007E5F1C" w:rsidP="007E5F1C">
      <w:pPr>
        <w:tabs>
          <w:tab w:val="num" w:pos="1985"/>
          <w:tab w:val="num" w:pos="2357"/>
        </w:tabs>
        <w:spacing w:after="0" w:line="240" w:lineRule="atLeast"/>
        <w:jc w:val="both"/>
        <w:rPr>
          <w:rFonts w:ascii="Times New Roman" w:eastAsia="Times New Roman" w:hAnsi="Times New Roman"/>
          <w:sz w:val="24"/>
          <w:szCs w:val="24"/>
          <w:lang w:eastAsia="ru-RU"/>
        </w:rPr>
      </w:pPr>
      <w:bookmarkStart w:id="57" w:name="_Ref297565397"/>
      <w:r w:rsidRPr="007E5F1C">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7"/>
      <w:r w:rsidRPr="007E5F1C">
        <w:rPr>
          <w:rFonts w:ascii="Times New Roman" w:eastAsia="Times New Roman" w:hAnsi="Times New Roman"/>
          <w:sz w:val="24"/>
          <w:szCs w:val="24"/>
          <w:lang w:eastAsia="ru-RU"/>
        </w:rPr>
        <w:t>Заявки;</w:t>
      </w:r>
    </w:p>
    <w:p w:rsidR="007E5F1C" w:rsidRPr="007E5F1C" w:rsidRDefault="007E5F1C" w:rsidP="007E5F1C">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провести повторную процедуру закупки;</w:t>
      </w:r>
    </w:p>
    <w:p w:rsidR="007E5F1C" w:rsidRPr="007E5F1C" w:rsidRDefault="007E5F1C" w:rsidP="007E5F1C">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8" w:name="_Ref310532857"/>
      <w:r w:rsidRPr="007E5F1C">
        <w:rPr>
          <w:rFonts w:ascii="Times New Roman" w:eastAsia="Times New Roman" w:hAnsi="Times New Roman"/>
          <w:sz w:val="24"/>
          <w:szCs w:val="24"/>
          <w:lang w:eastAsia="ru-RU"/>
        </w:rPr>
        <w:t>-  отказаться от заключения договора и прекратить процедуру закупки.</w:t>
      </w:r>
      <w:bookmarkEnd w:id="58"/>
    </w:p>
    <w:p w:rsidR="007E5F1C" w:rsidRPr="007E5F1C" w:rsidRDefault="007E5F1C" w:rsidP="007E5F1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7E5F1C">
        <w:rPr>
          <w:rFonts w:ascii="Times New Roman" w:eastAsia="Times New Roman" w:hAnsi="Times New Roman"/>
          <w:b/>
          <w:bCs/>
          <w:iCs/>
          <w:sz w:val="24"/>
          <w:szCs w:val="24"/>
          <w:lang w:eastAsia="ru-RU"/>
        </w:rPr>
        <w:t>4.12.9.</w:t>
      </w:r>
      <w:r w:rsidRPr="007E5F1C">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rsidR="007E5F1C" w:rsidRPr="007E5F1C" w:rsidRDefault="007E5F1C" w:rsidP="007E5F1C">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rsidR="007E5F1C" w:rsidRPr="007E5F1C" w:rsidRDefault="007E5F1C" w:rsidP="007E5F1C">
      <w:pPr>
        <w:numPr>
          <w:ilvl w:val="0"/>
          <w:numId w:val="22"/>
        </w:numPr>
        <w:tabs>
          <w:tab w:val="left" w:pos="426"/>
        </w:tabs>
        <w:spacing w:after="0" w:line="240" w:lineRule="auto"/>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7E5F1C" w:rsidRPr="007E5F1C" w:rsidRDefault="007E5F1C" w:rsidP="007E5F1C">
      <w:pPr>
        <w:numPr>
          <w:ilvl w:val="0"/>
          <w:numId w:val="22"/>
        </w:numPr>
        <w:tabs>
          <w:tab w:val="left" w:pos="426"/>
        </w:tabs>
        <w:spacing w:after="0" w:line="240" w:lineRule="auto"/>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7E5F1C" w:rsidRPr="007E5F1C" w:rsidRDefault="007E5F1C" w:rsidP="007E5F1C">
      <w:pPr>
        <w:numPr>
          <w:ilvl w:val="0"/>
          <w:numId w:val="22"/>
        </w:numPr>
        <w:tabs>
          <w:tab w:val="left" w:pos="426"/>
        </w:tabs>
        <w:spacing w:after="0" w:line="240" w:lineRule="auto"/>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7E5F1C" w:rsidRPr="007E5F1C" w:rsidRDefault="007E5F1C" w:rsidP="007E5F1C">
      <w:pPr>
        <w:spacing w:after="0" w:line="240" w:lineRule="auto"/>
        <w:ind w:firstLine="567"/>
        <w:jc w:val="both"/>
        <w:rPr>
          <w:rFonts w:ascii="Times New Roman" w:eastAsia="Times New Roman" w:hAnsi="Times New Roman"/>
          <w:sz w:val="24"/>
          <w:szCs w:val="24"/>
          <w:lang w:eastAsia="ru-RU"/>
        </w:rPr>
      </w:pPr>
    </w:p>
    <w:p w:rsidR="007E5F1C" w:rsidRPr="007E5F1C" w:rsidRDefault="007E5F1C" w:rsidP="007E5F1C">
      <w:pPr>
        <w:spacing w:after="0" w:line="240" w:lineRule="auto"/>
        <w:jc w:val="both"/>
        <w:rPr>
          <w:rFonts w:ascii="Times New Roman" w:eastAsia="Times New Roman" w:hAnsi="Times New Roman"/>
          <w:sz w:val="24"/>
          <w:szCs w:val="24"/>
          <w:lang w:eastAsia="ru-RU"/>
        </w:rPr>
      </w:pPr>
      <w:r w:rsidRPr="007E5F1C">
        <w:rPr>
          <w:rFonts w:ascii="Times New Roman" w:eastAsia="Times New Roman" w:hAnsi="Times New Roman"/>
          <w:b/>
          <w:sz w:val="24"/>
          <w:szCs w:val="24"/>
          <w:lang w:eastAsia="ru-RU"/>
        </w:rPr>
        <w:t>4.13.</w:t>
      </w:r>
      <w:r w:rsidRPr="007E5F1C">
        <w:rPr>
          <w:rFonts w:ascii="Times New Roman" w:eastAsia="Times New Roman" w:hAnsi="Times New Roman"/>
          <w:sz w:val="24"/>
          <w:szCs w:val="24"/>
          <w:lang w:eastAsia="ru-RU"/>
        </w:rPr>
        <w:t xml:space="preserve"> </w:t>
      </w:r>
      <w:r w:rsidRPr="007E5F1C">
        <w:rPr>
          <w:rFonts w:ascii="Times New Roman" w:eastAsia="Times New Roman" w:hAnsi="Times New Roman"/>
          <w:b/>
          <w:sz w:val="24"/>
          <w:szCs w:val="24"/>
          <w:lang w:eastAsia="ru-RU"/>
        </w:rPr>
        <w:t>Исполнение договора</w:t>
      </w:r>
    </w:p>
    <w:p w:rsidR="007E5F1C" w:rsidRPr="007E5F1C" w:rsidRDefault="007E5F1C" w:rsidP="007E5F1C">
      <w:pPr>
        <w:spacing w:after="0" w:line="240" w:lineRule="auto"/>
        <w:jc w:val="both"/>
        <w:rPr>
          <w:rFonts w:ascii="Times New Roman" w:eastAsia="Times New Roman" w:hAnsi="Times New Roman"/>
          <w:sz w:val="24"/>
          <w:szCs w:val="24"/>
          <w:lang w:eastAsia="ru-RU"/>
        </w:rPr>
      </w:pPr>
      <w:r w:rsidRPr="007E5F1C">
        <w:rPr>
          <w:rFonts w:ascii="Times New Roman" w:hAnsi="Times New Roman"/>
          <w:b/>
          <w:sz w:val="24"/>
          <w:szCs w:val="24"/>
          <w:lang w:eastAsia="ru-RU"/>
        </w:rPr>
        <w:t>4.13.1.</w:t>
      </w:r>
      <w:r w:rsidRPr="007E5F1C">
        <w:rPr>
          <w:rFonts w:ascii="Times New Roman" w:hAnsi="Times New Roman"/>
          <w:sz w:val="24"/>
          <w:szCs w:val="24"/>
          <w:lang w:eastAsia="ru-RU"/>
        </w:rPr>
        <w:t xml:space="preserve"> </w:t>
      </w:r>
      <w:r w:rsidRPr="007E5F1C">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7E5F1C">
        <w:rPr>
          <w:rFonts w:ascii="Times New Roman" w:eastAsia="Times New Roman" w:hAnsi="Times New Roman"/>
          <w:sz w:val="24"/>
          <w:szCs w:val="24"/>
          <w:lang w:eastAsia="ru-RU"/>
        </w:rPr>
        <w:t>п.п</w:t>
      </w:r>
      <w:proofErr w:type="spellEnd"/>
      <w:r w:rsidRPr="007E5F1C">
        <w:rPr>
          <w:rFonts w:ascii="Times New Roman" w:eastAsia="Times New Roman" w:hAnsi="Times New Roman"/>
          <w:sz w:val="24"/>
          <w:szCs w:val="24"/>
          <w:lang w:eastAsia="ru-RU"/>
        </w:rPr>
        <w:t xml:space="preserve">. 4.9.3.1.1, не допускается замена страны происхождения товаров, </w:t>
      </w:r>
      <w:r w:rsidRPr="007E5F1C">
        <w:rPr>
          <w:rFonts w:ascii="Times New Roman" w:eastAsia="Times New Roman" w:hAnsi="Times New Roman"/>
          <w:sz w:val="24"/>
          <w:szCs w:val="24"/>
          <w:lang w:eastAsia="ru-RU"/>
        </w:rPr>
        <w:lastRenderedPageBreak/>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00DD2" w:rsidRPr="005455C6" w:rsidRDefault="00300DD2" w:rsidP="00F36E60">
      <w:pPr>
        <w:spacing w:after="0" w:line="240" w:lineRule="auto"/>
        <w:jc w:val="both"/>
        <w:rPr>
          <w:rFonts w:ascii="Times New Roman" w:eastAsia="Times New Roman" w:hAnsi="Times New Roman"/>
          <w:sz w:val="24"/>
          <w:szCs w:val="24"/>
          <w:lang w:eastAsia="ru-RU"/>
        </w:rPr>
        <w:sectPr w:rsidR="00300DD2" w:rsidRPr="005455C6" w:rsidSect="00410C74">
          <w:footerReference w:type="default" r:id="rId19"/>
          <w:footerReference w:type="first" r:id="rId20"/>
          <w:pgSz w:w="11906" w:h="16838" w:code="9"/>
          <w:pgMar w:top="709" w:right="851" w:bottom="851" w:left="1134" w:header="680" w:footer="0" w:gutter="0"/>
          <w:cols w:space="708"/>
          <w:docGrid w:linePitch="381"/>
        </w:sectPr>
      </w:pPr>
    </w:p>
    <w:p w:rsidR="00036E82" w:rsidRPr="00F665E7" w:rsidRDefault="00036E82" w:rsidP="00036E82">
      <w:pPr>
        <w:shd w:val="clear" w:color="auto" w:fill="FFFFFF"/>
        <w:spacing w:after="0" w:line="240" w:lineRule="atLeast"/>
        <w:jc w:val="both"/>
        <w:rPr>
          <w:rFonts w:ascii="Times New Roman" w:eastAsia="Times New Roman" w:hAnsi="Times New Roman"/>
          <w:b/>
          <w:bCs/>
          <w:kern w:val="28"/>
          <w:sz w:val="24"/>
          <w:szCs w:val="24"/>
          <w:lang w:eastAsia="ru-RU"/>
        </w:rPr>
      </w:pPr>
      <w:bookmarkStart w:id="59" w:name="_Ref55335823"/>
      <w:bookmarkStart w:id="60" w:name="_Ref55336359"/>
      <w:bookmarkStart w:id="61" w:name="_Toc57314675"/>
      <w:bookmarkStart w:id="62" w:name="_Toc69728989"/>
      <w:bookmarkStart w:id="63" w:name="_Toc261535113"/>
      <w:bookmarkStart w:id="64" w:name="_Toc262557869"/>
      <w:bookmarkStart w:id="65" w:name="_Toc278971542"/>
      <w:bookmarkStart w:id="66" w:name="_Toc261535090"/>
      <w:bookmarkStart w:id="67" w:name="_Toc262557846"/>
      <w:bookmarkStart w:id="68" w:name="_Toc278971519"/>
      <w:bookmarkEnd w:id="48"/>
      <w:bookmarkEnd w:id="49"/>
      <w:bookmarkEnd w:id="50"/>
      <w:bookmarkEnd w:id="51"/>
      <w:r w:rsidRPr="00F665E7">
        <w:rPr>
          <w:rFonts w:ascii="Times New Roman" w:eastAsia="Times New Roman" w:hAnsi="Times New Roman"/>
          <w:b/>
          <w:bCs/>
          <w:kern w:val="28"/>
          <w:sz w:val="24"/>
          <w:szCs w:val="24"/>
          <w:lang w:eastAsia="ru-RU"/>
        </w:rPr>
        <w:lastRenderedPageBreak/>
        <w:t>5. Образцы основных форм документов, включаемых в Заявку</w:t>
      </w:r>
    </w:p>
    <w:p w:rsidR="00036E82" w:rsidRPr="00F665E7" w:rsidRDefault="00036E82" w:rsidP="00036E82">
      <w:pPr>
        <w:keepNext/>
        <w:shd w:val="clear" w:color="auto" w:fill="FFFFFF"/>
        <w:suppressAutoHyphens/>
        <w:spacing w:after="0" w:line="240" w:lineRule="atLeast"/>
        <w:jc w:val="both"/>
        <w:outlineLvl w:val="2"/>
        <w:rPr>
          <w:rFonts w:ascii="Times New Roman" w:eastAsia="Times New Roman" w:hAnsi="Times New Roman"/>
          <w:b/>
          <w:bCs/>
          <w:sz w:val="24"/>
          <w:szCs w:val="24"/>
          <w:lang w:eastAsia="ru-RU"/>
        </w:rPr>
      </w:pPr>
      <w:bookmarkStart w:id="69" w:name="_Ref55336310"/>
      <w:bookmarkStart w:id="70" w:name="_Toc57314672"/>
      <w:bookmarkStart w:id="71" w:name="_Toc69728986"/>
      <w:bookmarkStart w:id="72" w:name="_Toc261535089"/>
      <w:bookmarkStart w:id="73" w:name="_Toc262557845"/>
      <w:bookmarkStart w:id="74" w:name="_Toc278971518"/>
      <w:bookmarkStart w:id="75" w:name="_Toc344124424"/>
      <w:r w:rsidRPr="00F665E7">
        <w:rPr>
          <w:rFonts w:ascii="Times New Roman" w:eastAsia="Times New Roman" w:hAnsi="Times New Roman"/>
          <w:b/>
          <w:bCs/>
          <w:sz w:val="24"/>
          <w:szCs w:val="24"/>
          <w:lang w:eastAsia="ru-RU"/>
        </w:rPr>
        <w:t xml:space="preserve">5.1. </w:t>
      </w:r>
      <w:bookmarkEnd w:id="69"/>
      <w:bookmarkEnd w:id="70"/>
      <w:bookmarkEnd w:id="71"/>
      <w:bookmarkEnd w:id="72"/>
      <w:bookmarkEnd w:id="73"/>
      <w:bookmarkEnd w:id="74"/>
      <w:bookmarkEnd w:id="75"/>
      <w:r w:rsidRPr="00F665E7">
        <w:rPr>
          <w:rFonts w:ascii="Times New Roman" w:eastAsia="Times New Roman" w:hAnsi="Times New Roman"/>
          <w:b/>
          <w:bCs/>
          <w:sz w:val="24"/>
          <w:szCs w:val="24"/>
          <w:lang w:eastAsia="ru-RU"/>
        </w:rPr>
        <w:t>Заявка на участие в запросе цен (форма 1)</w:t>
      </w:r>
    </w:p>
    <w:p w:rsidR="00036E82" w:rsidRPr="00F665E7" w:rsidRDefault="00036E82" w:rsidP="00036E82">
      <w:pPr>
        <w:pBdr>
          <w:top w:val="single" w:sz="4" w:space="1" w:color="auto"/>
        </w:pBdr>
        <w:shd w:val="clear" w:color="auto" w:fill="E0E0E0"/>
        <w:spacing w:after="0" w:line="240" w:lineRule="auto"/>
        <w:ind w:right="21" w:firstLine="567"/>
        <w:jc w:val="center"/>
        <w:rPr>
          <w:rFonts w:ascii="Times New Roman" w:eastAsia="Times New Roman" w:hAnsi="Times New Roman"/>
          <w:b/>
          <w:spacing w:val="36"/>
          <w:sz w:val="24"/>
          <w:szCs w:val="24"/>
          <w:lang w:eastAsia="ru-RU"/>
        </w:rPr>
      </w:pPr>
      <w:r w:rsidRPr="00F665E7">
        <w:rPr>
          <w:rFonts w:ascii="Times New Roman" w:eastAsia="Times New Roman" w:hAnsi="Times New Roman"/>
          <w:b/>
          <w:spacing w:val="36"/>
          <w:sz w:val="24"/>
          <w:szCs w:val="24"/>
          <w:lang w:eastAsia="ru-RU"/>
        </w:rPr>
        <w:t>начало формы</w:t>
      </w:r>
    </w:p>
    <w:p w:rsidR="00036E82" w:rsidRPr="00F665E7" w:rsidRDefault="00036E82" w:rsidP="00036E82">
      <w:pPr>
        <w:shd w:val="clear" w:color="auto" w:fill="FFFFFF"/>
        <w:spacing w:after="0" w:line="240" w:lineRule="auto"/>
        <w:ind w:right="5243"/>
        <w:jc w:val="both"/>
        <w:rPr>
          <w:rFonts w:ascii="Times New Roman" w:eastAsia="Times New Roman" w:hAnsi="Times New Roman"/>
          <w:sz w:val="24"/>
          <w:szCs w:val="24"/>
          <w:lang w:eastAsia="ru-RU"/>
        </w:rPr>
      </w:pPr>
    </w:p>
    <w:p w:rsidR="00036E82" w:rsidRPr="00F665E7" w:rsidRDefault="00036E82" w:rsidP="00036E82">
      <w:pPr>
        <w:shd w:val="clear" w:color="auto" w:fill="FFFFFF"/>
        <w:spacing w:after="0" w:line="240" w:lineRule="auto"/>
        <w:ind w:right="5243"/>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«____</w:t>
      </w:r>
      <w:proofErr w:type="gramStart"/>
      <w:r w:rsidRPr="00F665E7">
        <w:rPr>
          <w:rFonts w:ascii="Times New Roman" w:eastAsia="Times New Roman" w:hAnsi="Times New Roman"/>
          <w:sz w:val="24"/>
          <w:szCs w:val="24"/>
          <w:lang w:eastAsia="ru-RU"/>
        </w:rPr>
        <w:t>_»_</w:t>
      </w:r>
      <w:proofErr w:type="gramEnd"/>
      <w:r w:rsidRPr="00F665E7">
        <w:rPr>
          <w:rFonts w:ascii="Times New Roman" w:eastAsia="Times New Roman" w:hAnsi="Times New Roman"/>
          <w:sz w:val="24"/>
          <w:szCs w:val="24"/>
          <w:lang w:eastAsia="ru-RU"/>
        </w:rPr>
        <w:t>______________ года</w:t>
      </w:r>
    </w:p>
    <w:p w:rsidR="00036E82" w:rsidRPr="00F665E7" w:rsidRDefault="00036E82" w:rsidP="00036E82">
      <w:pPr>
        <w:shd w:val="clear" w:color="auto" w:fill="FFFFFF"/>
        <w:spacing w:after="0" w:line="240" w:lineRule="auto"/>
        <w:ind w:right="5243"/>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№________________________</w:t>
      </w:r>
      <w:r w:rsidRPr="00F665E7">
        <w:rPr>
          <w:rFonts w:ascii="Times New Roman" w:eastAsia="Times New Roman" w:hAnsi="Times New Roman"/>
          <w:sz w:val="24"/>
          <w:szCs w:val="24"/>
          <w:lang w:eastAsia="ru-RU"/>
        </w:rPr>
        <w:tab/>
        <w:t xml:space="preserve">                                          </w:t>
      </w:r>
    </w:p>
    <w:p w:rsidR="00036E82" w:rsidRPr="00F665E7" w:rsidRDefault="00036E82" w:rsidP="00036E82">
      <w:pPr>
        <w:shd w:val="clear" w:color="auto" w:fill="FFFFFF"/>
        <w:spacing w:after="0" w:line="240" w:lineRule="auto"/>
        <w:ind w:right="140"/>
        <w:jc w:val="right"/>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 xml:space="preserve">Заказчику: </w:t>
      </w:r>
    </w:p>
    <w:p w:rsidR="00036E82" w:rsidRPr="00F665E7" w:rsidRDefault="00036E82" w:rsidP="00036E82">
      <w:pPr>
        <w:shd w:val="clear" w:color="auto" w:fill="FFFFFF"/>
        <w:tabs>
          <w:tab w:val="left" w:pos="10065"/>
        </w:tabs>
        <w:spacing w:after="0" w:line="240" w:lineRule="auto"/>
        <w:ind w:right="140"/>
        <w:jc w:val="right"/>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Генеральному директору</w:t>
      </w:r>
    </w:p>
    <w:p w:rsidR="00036E82" w:rsidRPr="00F665E7" w:rsidRDefault="00036E82" w:rsidP="00036E82">
      <w:pPr>
        <w:shd w:val="clear" w:color="auto" w:fill="FFFFFF"/>
        <w:spacing w:after="0" w:line="240" w:lineRule="auto"/>
        <w:ind w:right="140"/>
        <w:jc w:val="right"/>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АО «</w:t>
      </w:r>
      <w:proofErr w:type="spellStart"/>
      <w:r w:rsidRPr="00F665E7">
        <w:rPr>
          <w:rFonts w:ascii="Times New Roman" w:eastAsia="Times New Roman" w:hAnsi="Times New Roman"/>
          <w:sz w:val="24"/>
          <w:szCs w:val="24"/>
          <w:lang w:eastAsia="ru-RU"/>
        </w:rPr>
        <w:t>Саханефтегазсбыт</w:t>
      </w:r>
      <w:proofErr w:type="spellEnd"/>
      <w:r w:rsidRPr="00F665E7">
        <w:rPr>
          <w:rFonts w:ascii="Times New Roman" w:eastAsia="Times New Roman" w:hAnsi="Times New Roman"/>
          <w:sz w:val="24"/>
          <w:szCs w:val="24"/>
          <w:lang w:eastAsia="ru-RU"/>
        </w:rPr>
        <w:t>»</w:t>
      </w:r>
    </w:p>
    <w:p w:rsidR="00036E82" w:rsidRPr="00F665E7" w:rsidRDefault="00036E82" w:rsidP="00036E82">
      <w:pPr>
        <w:shd w:val="clear" w:color="auto" w:fill="FFFFFF"/>
        <w:spacing w:after="0" w:line="240" w:lineRule="auto"/>
        <w:ind w:right="140"/>
        <w:jc w:val="right"/>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Лебедеву В.Н.</w:t>
      </w:r>
    </w:p>
    <w:p w:rsidR="00036E82" w:rsidRPr="00F665E7" w:rsidRDefault="00036E82" w:rsidP="00036E82">
      <w:pPr>
        <w:shd w:val="clear" w:color="auto" w:fill="FFFFFF"/>
        <w:spacing w:after="0" w:line="240" w:lineRule="auto"/>
        <w:ind w:right="140"/>
        <w:jc w:val="center"/>
        <w:rPr>
          <w:rFonts w:ascii="Times New Roman" w:eastAsia="Times New Roman" w:hAnsi="Times New Roman"/>
          <w:sz w:val="24"/>
          <w:szCs w:val="24"/>
          <w:lang w:eastAsia="ru-RU"/>
        </w:rPr>
      </w:pPr>
    </w:p>
    <w:p w:rsidR="00036E82" w:rsidRPr="00F665E7" w:rsidRDefault="00036E82" w:rsidP="00036E82">
      <w:pPr>
        <w:shd w:val="clear" w:color="auto" w:fill="FFFFFF"/>
        <w:spacing w:after="0" w:line="240" w:lineRule="auto"/>
        <w:ind w:right="140"/>
        <w:jc w:val="center"/>
        <w:rPr>
          <w:rFonts w:ascii="Times New Roman" w:eastAsia="Times New Roman" w:hAnsi="Times New Roman"/>
          <w:b/>
          <w:sz w:val="24"/>
          <w:szCs w:val="24"/>
          <w:lang w:eastAsia="ru-RU"/>
        </w:rPr>
      </w:pPr>
    </w:p>
    <w:p w:rsidR="00036E82" w:rsidRPr="00F665E7" w:rsidRDefault="00036E82" w:rsidP="00036E82">
      <w:pPr>
        <w:shd w:val="clear" w:color="auto" w:fill="FFFFFF"/>
        <w:spacing w:after="0" w:line="240" w:lineRule="auto"/>
        <w:ind w:right="140"/>
        <w:jc w:val="center"/>
        <w:rPr>
          <w:rFonts w:ascii="Times New Roman" w:eastAsia="Times New Roman" w:hAnsi="Times New Roman"/>
          <w:b/>
          <w:sz w:val="24"/>
          <w:szCs w:val="24"/>
          <w:lang w:eastAsia="ru-RU"/>
        </w:rPr>
      </w:pPr>
      <w:r w:rsidRPr="00F665E7">
        <w:rPr>
          <w:rFonts w:ascii="Times New Roman" w:eastAsia="Times New Roman" w:hAnsi="Times New Roman"/>
          <w:b/>
          <w:sz w:val="24"/>
          <w:szCs w:val="24"/>
          <w:lang w:eastAsia="ru-RU"/>
        </w:rPr>
        <w:t>Заявка</w:t>
      </w:r>
    </w:p>
    <w:p w:rsidR="00036E82" w:rsidRPr="008C3359" w:rsidRDefault="00036E82" w:rsidP="00036E82">
      <w:pPr>
        <w:spacing w:after="0" w:line="240" w:lineRule="auto"/>
        <w:ind w:right="140"/>
        <w:jc w:val="center"/>
        <w:rPr>
          <w:rFonts w:ascii="Times New Roman" w:eastAsia="Times New Roman" w:hAnsi="Times New Roman"/>
          <w:sz w:val="24"/>
          <w:szCs w:val="24"/>
          <w:lang w:eastAsia="ru-RU"/>
        </w:rPr>
      </w:pPr>
      <w:r w:rsidRPr="001E2373">
        <w:rPr>
          <w:rFonts w:ascii="Times New Roman" w:eastAsia="Times New Roman" w:hAnsi="Times New Roman"/>
          <w:sz w:val="24"/>
          <w:szCs w:val="24"/>
          <w:lang w:eastAsia="ru-RU"/>
        </w:rPr>
        <w:t xml:space="preserve">на участие в запросе цен в электронной форме </w:t>
      </w:r>
      <w:r w:rsidRPr="008C3359">
        <w:rPr>
          <w:rFonts w:ascii="Times New Roman" w:eastAsia="Times New Roman" w:hAnsi="Times New Roman"/>
          <w:sz w:val="24"/>
          <w:szCs w:val="24"/>
          <w:lang w:eastAsia="ru-RU"/>
        </w:rPr>
        <w:t xml:space="preserve">на поставку нефтепродуктов </w:t>
      </w:r>
    </w:p>
    <w:p w:rsidR="00036E82" w:rsidRPr="001E2373" w:rsidRDefault="00036E82" w:rsidP="00036E82">
      <w:pPr>
        <w:spacing w:after="0" w:line="240" w:lineRule="auto"/>
        <w:ind w:right="140"/>
        <w:jc w:val="center"/>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для населения Республики Саха (Якутия) в навигацию 202</w:t>
      </w:r>
      <w:r w:rsidRPr="003C69BB">
        <w:rPr>
          <w:rFonts w:ascii="Times New Roman" w:eastAsia="Times New Roman" w:hAnsi="Times New Roman"/>
          <w:sz w:val="24"/>
          <w:szCs w:val="24"/>
          <w:lang w:eastAsia="ru-RU"/>
        </w:rPr>
        <w:t>4</w:t>
      </w:r>
      <w:r w:rsidRPr="008C3359">
        <w:rPr>
          <w:rFonts w:ascii="Times New Roman" w:eastAsia="Times New Roman" w:hAnsi="Times New Roman"/>
          <w:sz w:val="24"/>
          <w:szCs w:val="24"/>
          <w:lang w:eastAsia="ru-RU"/>
        </w:rPr>
        <w:t xml:space="preserve"> года до пунктов назначения</w:t>
      </w:r>
      <w:r>
        <w:rPr>
          <w:rFonts w:ascii="Times New Roman" w:eastAsia="Times New Roman" w:hAnsi="Times New Roman"/>
          <w:sz w:val="24"/>
          <w:szCs w:val="24"/>
          <w:lang w:eastAsia="ru-RU"/>
        </w:rPr>
        <w:t>.</w:t>
      </w:r>
    </w:p>
    <w:p w:rsidR="00036E82" w:rsidRDefault="00036E82" w:rsidP="00036E82">
      <w:pPr>
        <w:shd w:val="clear" w:color="auto" w:fill="FFFFFF"/>
        <w:spacing w:after="0" w:line="240" w:lineRule="auto"/>
        <w:ind w:firstLine="567"/>
        <w:jc w:val="both"/>
        <w:rPr>
          <w:rFonts w:ascii="Times New Roman" w:eastAsia="Times New Roman" w:hAnsi="Times New Roman"/>
          <w:sz w:val="24"/>
          <w:szCs w:val="24"/>
          <w:lang w:eastAsia="ru-RU"/>
        </w:rPr>
      </w:pPr>
    </w:p>
    <w:p w:rsidR="00036E82" w:rsidRPr="00F665E7" w:rsidRDefault="00036E82" w:rsidP="00036E82">
      <w:pPr>
        <w:shd w:val="clear" w:color="auto" w:fill="FFFFFF"/>
        <w:spacing w:after="0" w:line="240" w:lineRule="auto"/>
        <w:ind w:firstLine="567"/>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Изучив Извещение о проведении запроса цен (далее по тексту - закупка), опубликованное [</w:t>
      </w:r>
      <w:r w:rsidRPr="00F665E7">
        <w:rPr>
          <w:rFonts w:ascii="Times New Roman" w:eastAsia="Times New Roman" w:hAnsi="Times New Roman"/>
          <w:b/>
          <w:bCs/>
          <w:i/>
          <w:iCs/>
          <w:sz w:val="24"/>
          <w:szCs w:val="24"/>
          <w:shd w:val="clear" w:color="auto" w:fill="FFFF99"/>
          <w:lang w:eastAsia="ru-RU"/>
        </w:rPr>
        <w:t>указывается источник и дата публикации</w:t>
      </w:r>
      <w:r w:rsidRPr="00F665E7">
        <w:rPr>
          <w:rFonts w:ascii="Times New Roman" w:eastAsia="Times New Roman" w:hAnsi="Times New Roman"/>
          <w:sz w:val="24"/>
          <w:szCs w:val="24"/>
          <w:lang w:eastAsia="ru-RU"/>
        </w:rPr>
        <w:t>], и Документацию о закупке, и принимая установленные в них требования и условия закупки,</w:t>
      </w:r>
    </w:p>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________________________________________________________________________,</w:t>
      </w:r>
    </w:p>
    <w:p w:rsidR="00036E82" w:rsidRPr="00F665E7" w:rsidRDefault="00036E82" w:rsidP="00036E82">
      <w:pPr>
        <w:shd w:val="clear" w:color="auto" w:fill="FFFFFF"/>
        <w:spacing w:after="0" w:line="240" w:lineRule="auto"/>
        <w:ind w:firstLine="567"/>
        <w:jc w:val="center"/>
        <w:rPr>
          <w:rFonts w:ascii="Times New Roman" w:eastAsia="Times New Roman" w:hAnsi="Times New Roman"/>
          <w:sz w:val="24"/>
          <w:szCs w:val="24"/>
          <w:vertAlign w:val="superscript"/>
          <w:lang w:eastAsia="ru-RU"/>
        </w:rPr>
      </w:pPr>
      <w:r w:rsidRPr="00F665E7">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зарегистрированное по адресу</w:t>
      </w:r>
    </w:p>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_______________________________________________________________________,</w:t>
      </w:r>
    </w:p>
    <w:p w:rsidR="00036E82" w:rsidRPr="00F665E7" w:rsidRDefault="00036E82" w:rsidP="00036E82">
      <w:pPr>
        <w:shd w:val="clear" w:color="auto" w:fill="FFFFFF"/>
        <w:spacing w:after="0" w:line="240" w:lineRule="auto"/>
        <w:ind w:firstLine="567"/>
        <w:rPr>
          <w:rFonts w:ascii="Times New Roman" w:eastAsia="Times New Roman" w:hAnsi="Times New Roman"/>
          <w:sz w:val="24"/>
          <w:szCs w:val="24"/>
          <w:vertAlign w:val="superscript"/>
          <w:lang w:eastAsia="ru-RU"/>
        </w:rPr>
      </w:pPr>
      <w:r w:rsidRPr="00F665E7">
        <w:rPr>
          <w:rFonts w:ascii="Times New Roman" w:eastAsia="Times New Roman" w:hAnsi="Times New Roman"/>
          <w:sz w:val="24"/>
          <w:szCs w:val="24"/>
          <w:vertAlign w:val="superscript"/>
          <w:lang w:eastAsia="ru-RU"/>
        </w:rPr>
        <w:t xml:space="preserve">                                                                 (юридический адрес Участника)</w:t>
      </w:r>
    </w:p>
    <w:p w:rsidR="00036E82" w:rsidRPr="001E2373" w:rsidRDefault="00036E82" w:rsidP="00036E82">
      <w:pPr>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предлагает заключить Договор на поставку нефтепродуктов на условиях, изложенных в Документации о закупке в электронной форме, в соответствии с Техническим заданием и с настоящим письмом направляет Заявку</w:t>
      </w:r>
      <w:r>
        <w:rPr>
          <w:rFonts w:ascii="Times New Roman" w:eastAsia="Times New Roman" w:hAnsi="Times New Roman"/>
          <w:sz w:val="24"/>
          <w:szCs w:val="24"/>
          <w:lang w:eastAsia="ru-RU"/>
        </w:rPr>
        <w:t>:</w:t>
      </w:r>
    </w:p>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p>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по Лоту № ___</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036E82" w:rsidRPr="008C3359" w:rsidTr="00036E82">
        <w:trPr>
          <w:trHeight w:val="1833"/>
        </w:trPr>
        <w:tc>
          <w:tcPr>
            <w:tcW w:w="1413"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Пункт назначения</w:t>
            </w:r>
          </w:p>
        </w:tc>
        <w:tc>
          <w:tcPr>
            <w:tcW w:w="992"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bCs/>
                <w:sz w:val="24"/>
                <w:szCs w:val="24"/>
                <w:lang w:eastAsia="ru-RU"/>
              </w:rPr>
            </w:pPr>
            <w:r w:rsidRPr="008C3359">
              <w:rPr>
                <w:rFonts w:ascii="Times New Roman" w:eastAsia="Times New Roman" w:hAnsi="Times New Roman"/>
                <w:sz w:val="24"/>
                <w:szCs w:val="24"/>
                <w:lang w:eastAsia="ru-RU"/>
              </w:rPr>
              <w:t xml:space="preserve">Марка </w:t>
            </w:r>
            <w:proofErr w:type="spellStart"/>
            <w:r w:rsidRPr="008C3359">
              <w:rPr>
                <w:rFonts w:ascii="Times New Roman" w:eastAsia="Times New Roman" w:hAnsi="Times New Roman"/>
                <w:sz w:val="24"/>
                <w:szCs w:val="24"/>
                <w:lang w:eastAsia="ru-RU"/>
              </w:rPr>
              <w:t>нефте</w:t>
            </w:r>
            <w:proofErr w:type="spellEnd"/>
            <w:r w:rsidRPr="008C3359">
              <w:rPr>
                <w:rFonts w:ascii="Times New Roman" w:eastAsia="Times New Roman" w:hAnsi="Times New Roman"/>
                <w:sz w:val="24"/>
                <w:szCs w:val="24"/>
                <w:lang w:eastAsia="ru-RU"/>
              </w:rPr>
              <w:t>-продукта</w:t>
            </w:r>
          </w:p>
        </w:tc>
        <w:tc>
          <w:tcPr>
            <w:tcW w:w="1134"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Страна происхождения товара</w:t>
            </w:r>
          </w:p>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b/>
                <w:sz w:val="24"/>
                <w:szCs w:val="24"/>
                <w:lang w:eastAsia="ru-RU"/>
              </w:rPr>
            </w:pPr>
            <w:r w:rsidRPr="008C3359">
              <w:rPr>
                <w:rFonts w:ascii="Times New Roman" w:eastAsia="Times New Roman" w:hAnsi="Times New Roman"/>
                <w:sz w:val="24"/>
                <w:szCs w:val="24"/>
                <w:lang w:eastAsia="ru-RU"/>
              </w:rPr>
              <w:t xml:space="preserve"> </w:t>
            </w:r>
          </w:p>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 xml:space="preserve">ГОСТ, </w:t>
            </w:r>
          </w:p>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 xml:space="preserve">ТР ТС </w:t>
            </w:r>
          </w:p>
          <w:p w:rsidR="00036E82" w:rsidRPr="008C3359" w:rsidRDefault="00036E82" w:rsidP="00765559">
            <w:pPr>
              <w:shd w:val="clear" w:color="auto" w:fill="FFFFFF"/>
              <w:spacing w:after="0" w:line="240" w:lineRule="auto"/>
              <w:jc w:val="both"/>
              <w:rPr>
                <w:rFonts w:ascii="Times New Roman" w:eastAsia="Times New Roman" w:hAnsi="Times New Roman"/>
                <w:bCs/>
                <w:sz w:val="24"/>
                <w:szCs w:val="24"/>
                <w:lang w:eastAsia="ru-RU"/>
              </w:rPr>
            </w:pPr>
            <w:r w:rsidRPr="008C3359">
              <w:rPr>
                <w:rFonts w:ascii="Times New Roman" w:eastAsia="Times New Roman" w:hAnsi="Times New Roman"/>
                <w:sz w:val="24"/>
                <w:szCs w:val="24"/>
                <w:lang w:eastAsia="ru-RU"/>
              </w:rPr>
              <w:t>013/2011</w:t>
            </w:r>
          </w:p>
        </w:tc>
        <w:tc>
          <w:tcPr>
            <w:tcW w:w="1134"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 xml:space="preserve">Кол-во по лоту, </w:t>
            </w:r>
          </w:p>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proofErr w:type="spellStart"/>
            <w:r w:rsidRPr="008C3359">
              <w:rPr>
                <w:rFonts w:ascii="Times New Roman" w:eastAsia="Times New Roman" w:hAnsi="Times New Roman"/>
                <w:sz w:val="24"/>
                <w:szCs w:val="24"/>
                <w:lang w:eastAsia="ru-RU"/>
              </w:rPr>
              <w:t>тн</w:t>
            </w:r>
            <w:proofErr w:type="spellEnd"/>
            <w:r w:rsidRPr="008C3359">
              <w:rPr>
                <w:rFonts w:ascii="Times New Roman" w:eastAsia="Times New Roman" w:hAnsi="Times New Roman"/>
                <w:sz w:val="24"/>
                <w:szCs w:val="24"/>
                <w:lang w:eastAsia="ru-RU"/>
              </w:rPr>
              <w:t>.</w:t>
            </w:r>
          </w:p>
        </w:tc>
        <w:tc>
          <w:tcPr>
            <w:tcW w:w="1559"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bCs/>
                <w:sz w:val="24"/>
                <w:szCs w:val="24"/>
                <w:lang w:eastAsia="ru-RU"/>
              </w:rPr>
            </w:pPr>
            <w:r w:rsidRPr="008C3359">
              <w:rPr>
                <w:rFonts w:ascii="Times New Roman" w:eastAsia="Times New Roman" w:hAnsi="Times New Roman"/>
                <w:bCs/>
                <w:sz w:val="24"/>
                <w:szCs w:val="24"/>
                <w:lang w:eastAsia="ru-RU"/>
              </w:rPr>
              <w:t>Цена</w:t>
            </w:r>
          </w:p>
          <w:p w:rsidR="00036E82" w:rsidRPr="008C3359" w:rsidRDefault="00036E82" w:rsidP="00765559">
            <w:pPr>
              <w:shd w:val="clear" w:color="auto" w:fill="FFFFFF"/>
              <w:spacing w:after="0" w:line="240" w:lineRule="auto"/>
              <w:jc w:val="both"/>
              <w:rPr>
                <w:rFonts w:ascii="Times New Roman" w:eastAsia="Times New Roman" w:hAnsi="Times New Roman"/>
                <w:bCs/>
                <w:sz w:val="24"/>
                <w:szCs w:val="24"/>
                <w:lang w:eastAsia="ru-RU"/>
              </w:rPr>
            </w:pPr>
            <w:r w:rsidRPr="008C3359">
              <w:rPr>
                <w:rFonts w:ascii="Times New Roman" w:eastAsia="Times New Roman" w:hAnsi="Times New Roman"/>
                <w:bCs/>
                <w:sz w:val="24"/>
                <w:szCs w:val="24"/>
                <w:lang w:eastAsia="ru-RU"/>
              </w:rPr>
              <w:t>с НДС франко-станция назначения,</w:t>
            </w:r>
          </w:p>
          <w:p w:rsidR="00036E82" w:rsidRPr="008C3359" w:rsidRDefault="00036E82" w:rsidP="00765559">
            <w:pPr>
              <w:shd w:val="clear" w:color="auto" w:fill="FFFFFF"/>
              <w:spacing w:after="0" w:line="240" w:lineRule="auto"/>
              <w:jc w:val="both"/>
              <w:rPr>
                <w:rFonts w:ascii="Times New Roman" w:eastAsia="Times New Roman" w:hAnsi="Times New Roman"/>
                <w:bCs/>
                <w:sz w:val="24"/>
                <w:szCs w:val="24"/>
                <w:lang w:eastAsia="ru-RU"/>
              </w:rPr>
            </w:pPr>
            <w:r w:rsidRPr="008C3359">
              <w:rPr>
                <w:rFonts w:ascii="Times New Roman" w:eastAsia="Times New Roman" w:hAnsi="Times New Roman"/>
                <w:bCs/>
                <w:sz w:val="24"/>
                <w:szCs w:val="24"/>
                <w:lang w:eastAsia="ru-RU"/>
              </w:rPr>
              <w:t>руб.</w:t>
            </w:r>
          </w:p>
          <w:p w:rsidR="00036E82" w:rsidRPr="008C3359" w:rsidRDefault="00036E82" w:rsidP="00765559">
            <w:pPr>
              <w:shd w:val="clear" w:color="auto" w:fill="FFFFFF"/>
              <w:spacing w:after="0" w:line="240" w:lineRule="auto"/>
              <w:jc w:val="both"/>
              <w:rPr>
                <w:rFonts w:ascii="Times New Roman" w:eastAsia="Times New Roman" w:hAnsi="Times New Roman"/>
                <w:bCs/>
                <w:sz w:val="24"/>
                <w:szCs w:val="24"/>
                <w:lang w:eastAsia="ru-RU"/>
              </w:rPr>
            </w:pPr>
            <w:r w:rsidRPr="008C3359">
              <w:rPr>
                <w:rFonts w:ascii="Times New Roman" w:eastAsia="Times New Roman" w:hAnsi="Times New Roman"/>
                <w:bCs/>
                <w:sz w:val="24"/>
                <w:szCs w:val="24"/>
                <w:lang w:eastAsia="ru-RU"/>
              </w:rPr>
              <w:t xml:space="preserve"> за 1 </w:t>
            </w:r>
            <w:proofErr w:type="spellStart"/>
            <w:r w:rsidRPr="008C3359">
              <w:rPr>
                <w:rFonts w:ascii="Times New Roman" w:eastAsia="Times New Roman" w:hAnsi="Times New Roman"/>
                <w:bCs/>
                <w:sz w:val="24"/>
                <w:szCs w:val="24"/>
                <w:lang w:eastAsia="ru-RU"/>
              </w:rPr>
              <w:t>тн</w:t>
            </w:r>
            <w:proofErr w:type="spellEnd"/>
            <w:r w:rsidRPr="008C3359">
              <w:rPr>
                <w:rFonts w:ascii="Times New Roman" w:eastAsia="Times New Roman" w:hAnsi="Times New Roman"/>
                <w:bCs/>
                <w:sz w:val="24"/>
                <w:szCs w:val="24"/>
                <w:lang w:eastAsia="ru-RU"/>
              </w:rPr>
              <w:t>.</w:t>
            </w:r>
          </w:p>
        </w:tc>
        <w:tc>
          <w:tcPr>
            <w:tcW w:w="1418"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 xml:space="preserve">Стоимость лота с НДС, </w:t>
            </w:r>
          </w:p>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 xml:space="preserve"> руб.</w:t>
            </w:r>
          </w:p>
        </w:tc>
        <w:tc>
          <w:tcPr>
            <w:tcW w:w="1370"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Срок поставки</w:t>
            </w:r>
          </w:p>
        </w:tc>
      </w:tr>
      <w:tr w:rsidR="00036E82" w:rsidRPr="008C3359" w:rsidTr="00036E82">
        <w:trPr>
          <w:trHeight w:val="535"/>
        </w:trPr>
        <w:tc>
          <w:tcPr>
            <w:tcW w:w="1413"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rsidR="00036E82" w:rsidRPr="008C3359" w:rsidRDefault="00036E82" w:rsidP="00765559">
            <w:pPr>
              <w:shd w:val="clear" w:color="auto" w:fill="FFFFFF"/>
              <w:spacing w:after="0" w:line="240" w:lineRule="auto"/>
              <w:jc w:val="both"/>
              <w:rPr>
                <w:rFonts w:ascii="Times New Roman" w:eastAsia="Times New Roman" w:hAnsi="Times New Roman"/>
                <w:sz w:val="24"/>
                <w:szCs w:val="24"/>
                <w:lang w:eastAsia="ru-RU"/>
              </w:rPr>
            </w:pPr>
            <w:r w:rsidRPr="008C3359">
              <w:rPr>
                <w:rFonts w:ascii="Times New Roman" w:eastAsia="Times New Roman" w:hAnsi="Times New Roman"/>
                <w:sz w:val="24"/>
                <w:szCs w:val="24"/>
                <w:lang w:eastAsia="ru-RU"/>
              </w:rPr>
              <w:t>до _______</w:t>
            </w:r>
          </w:p>
        </w:tc>
      </w:tr>
    </w:tbl>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036E82" w:rsidRPr="00F665E7" w:rsidTr="00765559">
        <w:trPr>
          <w:cantSplit/>
        </w:trPr>
        <w:tc>
          <w:tcPr>
            <w:tcW w:w="5184" w:type="dxa"/>
          </w:tcPr>
          <w:p w:rsidR="00036E82" w:rsidRPr="00F665E7" w:rsidRDefault="00036E82" w:rsidP="00765559">
            <w:pPr>
              <w:shd w:val="clear" w:color="auto" w:fill="FFFFFF"/>
              <w:spacing w:after="0" w:line="240" w:lineRule="auto"/>
              <w:ind w:firstLine="601"/>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Стоимость договора с</w:t>
            </w:r>
            <w:r w:rsidRPr="00F665E7">
              <w:rPr>
                <w:rFonts w:ascii="Times New Roman" w:eastAsia="Times New Roman" w:hAnsi="Times New Roman"/>
                <w:sz w:val="24"/>
                <w:szCs w:val="24"/>
                <w:lang w:eastAsia="ru-RU"/>
              </w:rPr>
              <w:t xml:space="preserve"> НДС, руб.</w:t>
            </w:r>
          </w:p>
        </w:tc>
        <w:tc>
          <w:tcPr>
            <w:tcW w:w="5184" w:type="dxa"/>
          </w:tcPr>
          <w:p w:rsidR="00036E82" w:rsidRPr="00F665E7" w:rsidRDefault="00036E82" w:rsidP="00765559">
            <w:pPr>
              <w:shd w:val="clear" w:color="auto" w:fill="FFFFFF"/>
              <w:spacing w:after="0" w:line="240" w:lineRule="auto"/>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___________________________________</w:t>
            </w:r>
          </w:p>
          <w:p w:rsidR="00036E82" w:rsidRPr="00F665E7" w:rsidRDefault="00036E82" w:rsidP="00765559">
            <w:pPr>
              <w:shd w:val="clear" w:color="auto" w:fill="FFFFFF"/>
              <w:spacing w:after="0" w:line="240" w:lineRule="auto"/>
              <w:jc w:val="center"/>
              <w:rPr>
                <w:rFonts w:ascii="Times New Roman" w:eastAsia="Times New Roman" w:hAnsi="Times New Roman"/>
                <w:sz w:val="20"/>
                <w:szCs w:val="20"/>
                <w:lang w:eastAsia="ru-RU"/>
              </w:rPr>
            </w:pPr>
            <w:r w:rsidRPr="00F665E7">
              <w:rPr>
                <w:rFonts w:ascii="Times New Roman" w:eastAsia="Times New Roman" w:hAnsi="Times New Roman"/>
                <w:sz w:val="20"/>
                <w:szCs w:val="20"/>
                <w:lang w:eastAsia="ru-RU"/>
              </w:rPr>
              <w:t>(прописью)</w:t>
            </w:r>
          </w:p>
        </w:tc>
      </w:tr>
    </w:tbl>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p>
    <w:p w:rsidR="00036E82" w:rsidRPr="00F665E7" w:rsidRDefault="00036E82" w:rsidP="00036E82">
      <w:pPr>
        <w:shd w:val="clear" w:color="auto" w:fill="FFFFFF"/>
        <w:spacing w:after="0" w:line="240" w:lineRule="auto"/>
        <w:ind w:firstLine="709"/>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rsidR="00036E82" w:rsidRDefault="00036E82" w:rsidP="00036E82">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650851">
        <w:rPr>
          <w:rFonts w:ascii="Times New Roman" w:eastAsia="Times New Roman" w:hAnsi="Times New Roman"/>
          <w:sz w:val="24"/>
          <w:szCs w:val="24"/>
          <w:lang w:eastAsia="ru-RU"/>
        </w:rPr>
        <w:t xml:space="preserve">Подтверждаем, что </w:t>
      </w:r>
      <w:r>
        <w:rPr>
          <w:rFonts w:ascii="Times New Roman" w:eastAsia="Times New Roman" w:hAnsi="Times New Roman"/>
          <w:sz w:val="24"/>
          <w:szCs w:val="24"/>
          <w:lang w:eastAsia="ru-RU"/>
        </w:rPr>
        <w:t xml:space="preserve">предложенная цена </w:t>
      </w:r>
      <w:r w:rsidRPr="00036E82">
        <w:rPr>
          <w:rFonts w:ascii="Times New Roman" w:eastAsia="Times New Roman" w:hAnsi="Times New Roman"/>
          <w:sz w:val="24"/>
          <w:szCs w:val="24"/>
          <w:lang w:eastAsia="ru-RU"/>
        </w:rPr>
        <w:t>включа</w:t>
      </w:r>
      <w:r>
        <w:rPr>
          <w:rFonts w:ascii="Times New Roman" w:eastAsia="Times New Roman" w:hAnsi="Times New Roman"/>
          <w:sz w:val="24"/>
          <w:szCs w:val="24"/>
          <w:lang w:eastAsia="ru-RU"/>
        </w:rPr>
        <w:t>ет</w:t>
      </w:r>
      <w:r w:rsidRPr="00036E82">
        <w:rPr>
          <w:rFonts w:ascii="Times New Roman" w:eastAsia="Times New Roman" w:hAnsi="Times New Roman"/>
          <w:sz w:val="24"/>
          <w:szCs w:val="24"/>
          <w:lang w:eastAsia="ru-RU"/>
        </w:rPr>
        <w:t xml:space="preserve">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Pr>
          <w:rFonts w:ascii="Times New Roman" w:eastAsia="Times New Roman" w:hAnsi="Times New Roman"/>
          <w:sz w:val="24"/>
          <w:szCs w:val="24"/>
          <w:lang w:eastAsia="ru-RU"/>
        </w:rPr>
        <w:t>.</w:t>
      </w:r>
    </w:p>
    <w:p w:rsidR="00036E82" w:rsidRPr="00F665E7" w:rsidRDefault="00036E82" w:rsidP="00036E82">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Заявляем, что в отношении нашей организации:</w:t>
      </w:r>
    </w:p>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665E7">
        <w:rPr>
          <w:rFonts w:ascii="Times New Roman" w:eastAsia="Times New Roman" w:hAnsi="Times New Roman"/>
          <w:sz w:val="24"/>
          <w:szCs w:val="24"/>
          <w:lang w:eastAsia="ru-RU"/>
        </w:rPr>
        <w:t>а) отсутствуют сведения в реестрах недобросовестных поставщиков (РНП).</w:t>
      </w:r>
    </w:p>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F665E7">
        <w:rPr>
          <w:rFonts w:ascii="Times New Roman" w:eastAsia="Times New Roman" w:hAnsi="Times New Roman"/>
          <w:sz w:val="24"/>
          <w:szCs w:val="24"/>
          <w:lang w:eastAsia="ru-RU"/>
        </w:rPr>
        <w:t>б) не проводится ликвидация, отсутствует решение арбитражного суда о признании банкротом и об открытии конкурсного производства;</w:t>
      </w:r>
    </w:p>
    <w:p w:rsidR="00036E82" w:rsidRPr="00F665E7" w:rsidRDefault="00036E82" w:rsidP="00036E8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665E7">
        <w:rPr>
          <w:rFonts w:ascii="Times New Roman" w:eastAsia="Times New Roman" w:hAnsi="Times New Roman"/>
          <w:sz w:val="24"/>
          <w:szCs w:val="24"/>
          <w:lang w:eastAsia="ru-RU"/>
        </w:rPr>
        <w:t xml:space="preserve">в) </w:t>
      </w:r>
      <w:r w:rsidRPr="00F665E7">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036E82" w:rsidRPr="00F665E7" w:rsidRDefault="00036E82" w:rsidP="00036E82">
      <w:pPr>
        <w:shd w:val="clear" w:color="auto" w:fill="FFFFFF"/>
        <w:spacing w:after="0" w:line="240" w:lineRule="auto"/>
        <w:jc w:val="both"/>
        <w:rPr>
          <w:sz w:val="24"/>
          <w:szCs w:val="24"/>
        </w:rPr>
      </w:pPr>
      <w:r>
        <w:rPr>
          <w:rFonts w:ascii="Times New Roman" w:eastAsia="Times New Roman" w:hAnsi="Times New Roman"/>
          <w:sz w:val="24"/>
          <w:szCs w:val="24"/>
          <w:lang w:eastAsia="ru-RU"/>
        </w:rPr>
        <w:t xml:space="preserve">       </w:t>
      </w:r>
      <w:r w:rsidRPr="00F665E7">
        <w:rPr>
          <w:rFonts w:ascii="Times New Roman" w:eastAsia="Times New Roman" w:hAnsi="Times New Roman"/>
          <w:sz w:val="24"/>
          <w:szCs w:val="24"/>
          <w:lang w:eastAsia="ru-RU"/>
        </w:rPr>
        <w:t xml:space="preserve">г) </w:t>
      </w:r>
      <w:r w:rsidRPr="00F665E7">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665E7">
        <w:rPr>
          <w:sz w:val="24"/>
          <w:szCs w:val="24"/>
        </w:rPr>
        <w:t xml:space="preserve">   </w:t>
      </w:r>
    </w:p>
    <w:p w:rsidR="00036E82" w:rsidRPr="00F665E7" w:rsidRDefault="00036E82" w:rsidP="00036E82">
      <w:pPr>
        <w:shd w:val="clear" w:color="auto" w:fill="FFFFFF"/>
        <w:spacing w:after="0" w:line="240" w:lineRule="auto"/>
        <w:jc w:val="both"/>
        <w:rPr>
          <w:rFonts w:ascii="Times New Roman" w:hAnsi="Times New Roman"/>
          <w:sz w:val="24"/>
          <w:szCs w:val="24"/>
        </w:rPr>
      </w:pPr>
      <w:r>
        <w:rPr>
          <w:sz w:val="24"/>
          <w:szCs w:val="24"/>
        </w:rPr>
        <w:t xml:space="preserve">      </w:t>
      </w:r>
      <w:r w:rsidRPr="00F665E7">
        <w:rPr>
          <w:sz w:val="24"/>
          <w:szCs w:val="24"/>
        </w:rPr>
        <w:t xml:space="preserve"> </w:t>
      </w:r>
      <w:r w:rsidRPr="00F665E7">
        <w:rPr>
          <w:rFonts w:ascii="Times New Roman" w:hAnsi="Times New Roman"/>
          <w:sz w:val="24"/>
          <w:szCs w:val="24"/>
        </w:rPr>
        <w:t>д)</w:t>
      </w:r>
      <w:r w:rsidRPr="00F665E7">
        <w:rPr>
          <w:rFonts w:ascii="Times New Roman" w:hAnsi="Times New Roman"/>
          <w:b/>
          <w:sz w:val="24"/>
          <w:szCs w:val="24"/>
        </w:rPr>
        <w:t xml:space="preserve"> </w:t>
      </w:r>
      <w:r w:rsidRPr="00F665E7">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F665E7">
        <w:rPr>
          <w:rFonts w:ascii="Times New Roman" w:hAnsi="Times New Roman"/>
          <w:sz w:val="24"/>
          <w:szCs w:val="24"/>
        </w:rPr>
        <w:t>п.п</w:t>
      </w:r>
      <w:proofErr w:type="spellEnd"/>
      <w:r w:rsidRPr="00F665E7">
        <w:rPr>
          <w:rFonts w:ascii="Times New Roman" w:hAnsi="Times New Roman"/>
          <w:sz w:val="24"/>
          <w:szCs w:val="24"/>
        </w:rPr>
        <w:t xml:space="preserve">. «а» п. 2 Указа Президента РФ от 03.05.2022 г. </w:t>
      </w:r>
      <w:proofErr w:type="spellStart"/>
      <w:r w:rsidRPr="00F665E7">
        <w:rPr>
          <w:rFonts w:ascii="Times New Roman" w:hAnsi="Times New Roman"/>
          <w:sz w:val="24"/>
          <w:szCs w:val="24"/>
        </w:rPr>
        <w:t>No</w:t>
      </w:r>
      <w:proofErr w:type="spellEnd"/>
      <w:r w:rsidRPr="00F665E7">
        <w:rPr>
          <w:rFonts w:ascii="Times New Roman" w:hAnsi="Times New Roman"/>
          <w:sz w:val="24"/>
          <w:szCs w:val="24"/>
        </w:rPr>
        <w:t xml:space="preserve"> 252, либо организацией, находящейся под контролем таких лиц.</w:t>
      </w:r>
    </w:p>
    <w:p w:rsidR="00036E82" w:rsidRDefault="00036E82" w:rsidP="00036E82">
      <w:pPr>
        <w:shd w:val="clear" w:color="auto" w:fill="FFFFFF"/>
        <w:spacing w:after="0" w:line="240" w:lineRule="auto"/>
        <w:jc w:val="both"/>
        <w:rPr>
          <w:sz w:val="24"/>
          <w:szCs w:val="24"/>
        </w:rPr>
      </w:pPr>
      <w:r>
        <w:rPr>
          <w:rFonts w:ascii="Times New Roman" w:hAnsi="Times New Roman"/>
          <w:sz w:val="24"/>
          <w:szCs w:val="24"/>
        </w:rPr>
        <w:t xml:space="preserve">      </w:t>
      </w:r>
      <w:r w:rsidRPr="00F665E7">
        <w:rPr>
          <w:rFonts w:ascii="Times New Roman" w:hAnsi="Times New Roman"/>
          <w:sz w:val="24"/>
          <w:szCs w:val="24"/>
        </w:rPr>
        <w:t xml:space="preserve">е) не являемся иностранным агентом в соответствии с Федеральным </w:t>
      </w:r>
      <w:hyperlink r:id="rId21" w:history="1">
        <w:r w:rsidRPr="00F665E7">
          <w:rPr>
            <w:rFonts w:ascii="Times New Roman" w:hAnsi="Times New Roman"/>
            <w:color w:val="0563C1"/>
            <w:sz w:val="24"/>
            <w:szCs w:val="24"/>
            <w:u w:val="single"/>
          </w:rPr>
          <w:t>законом</w:t>
        </w:r>
      </w:hyperlink>
      <w:r w:rsidRPr="00F665E7">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rsidR="00036E82" w:rsidRPr="008C3359" w:rsidRDefault="00036E82" w:rsidP="00036E82">
      <w:pPr>
        <w:shd w:val="clear" w:color="auto" w:fill="FFFFFF"/>
        <w:spacing w:after="0" w:line="240" w:lineRule="auto"/>
        <w:jc w:val="both"/>
        <w:rPr>
          <w:sz w:val="24"/>
          <w:szCs w:val="24"/>
        </w:rPr>
      </w:pPr>
    </w:p>
    <w:p w:rsidR="00036E82" w:rsidRPr="00F665E7" w:rsidRDefault="00036E82" w:rsidP="00036E8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9537E">
        <w:rPr>
          <w:rFonts w:ascii="Times New Roman" w:eastAsia="Times New Roman" w:hAnsi="Times New Roman"/>
          <w:sz w:val="24"/>
          <w:szCs w:val="24"/>
          <w:lang w:eastAsia="ru-RU"/>
        </w:rPr>
        <w:t>В случае признания наше</w:t>
      </w:r>
      <w:r>
        <w:rPr>
          <w:rFonts w:ascii="Times New Roman" w:eastAsia="Times New Roman" w:hAnsi="Times New Roman"/>
          <w:sz w:val="24"/>
          <w:szCs w:val="24"/>
          <w:lang w:eastAsia="ru-RU"/>
        </w:rPr>
        <w:t>й</w:t>
      </w:r>
      <w:r w:rsidRPr="00C953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организации</w:t>
      </w:r>
      <w:r w:rsidRPr="00C953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победителем</w:t>
      </w:r>
      <w:r w:rsidRPr="00C9537E">
        <w:rPr>
          <w:rFonts w:ascii="Times New Roman" w:eastAsia="Times New Roman" w:hAnsi="Times New Roman"/>
          <w:sz w:val="24"/>
          <w:szCs w:val="24"/>
          <w:lang w:eastAsia="ru-RU"/>
        </w:rPr>
        <w:t xml:space="preserve"> по </w:t>
      </w:r>
      <w:r>
        <w:rPr>
          <w:rFonts w:ascii="Times New Roman" w:eastAsia="Times New Roman" w:hAnsi="Times New Roman"/>
          <w:sz w:val="24"/>
          <w:szCs w:val="24"/>
          <w:lang w:eastAsia="ru-RU"/>
        </w:rPr>
        <w:t>данному</w:t>
      </w:r>
      <w:r w:rsidRPr="00C9537E">
        <w:rPr>
          <w:rFonts w:ascii="Times New Roman" w:eastAsia="Times New Roman" w:hAnsi="Times New Roman"/>
          <w:sz w:val="24"/>
          <w:szCs w:val="24"/>
          <w:lang w:eastAsia="ru-RU"/>
        </w:rPr>
        <w:t xml:space="preserve"> лоту мы берем обязательства подписать договор на поставку </w:t>
      </w:r>
      <w:r>
        <w:rPr>
          <w:rFonts w:ascii="Times New Roman" w:eastAsia="Times New Roman" w:hAnsi="Times New Roman"/>
          <w:sz w:val="24"/>
          <w:szCs w:val="24"/>
          <w:lang w:eastAsia="ru-RU"/>
        </w:rPr>
        <w:t>нефтепродуктов</w:t>
      </w:r>
      <w:r w:rsidRPr="00C9537E">
        <w:rPr>
          <w:rFonts w:ascii="Times New Roman" w:eastAsia="Times New Roman" w:hAnsi="Times New Roman"/>
          <w:sz w:val="24"/>
          <w:szCs w:val="24"/>
          <w:lang w:eastAsia="ru-RU"/>
        </w:rPr>
        <w:t xml:space="preserve"> для населения Республики Саха (Якутия) </w:t>
      </w:r>
      <w:r>
        <w:rPr>
          <w:rFonts w:ascii="Times New Roman" w:eastAsia="Times New Roman" w:hAnsi="Times New Roman"/>
          <w:sz w:val="24"/>
          <w:szCs w:val="24"/>
          <w:lang w:eastAsia="ru-RU"/>
        </w:rPr>
        <w:t>в навигацию 202</w:t>
      </w:r>
      <w:r w:rsidRPr="00036E8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года и </w:t>
      </w:r>
      <w:r w:rsidRPr="00C82ADA">
        <w:rPr>
          <w:rFonts w:ascii="Times New Roman" w:eastAsia="Times New Roman" w:hAnsi="Times New Roman"/>
          <w:sz w:val="24"/>
          <w:szCs w:val="24"/>
          <w:lang w:eastAsia="ru-RU"/>
        </w:rPr>
        <w:t>выполнить поставку нефт</w:t>
      </w:r>
      <w:r>
        <w:rPr>
          <w:rFonts w:ascii="Times New Roman" w:eastAsia="Times New Roman" w:hAnsi="Times New Roman"/>
          <w:sz w:val="24"/>
          <w:szCs w:val="24"/>
          <w:lang w:eastAsia="ru-RU"/>
        </w:rPr>
        <w:t>епродуктов по выигранному лоту,</w:t>
      </w:r>
      <w:r w:rsidRPr="00C82ADA">
        <w:rPr>
          <w:rFonts w:ascii="Times New Roman" w:eastAsia="Times New Roman" w:hAnsi="Times New Roman"/>
          <w:sz w:val="24"/>
          <w:szCs w:val="24"/>
          <w:lang w:eastAsia="ru-RU"/>
        </w:rPr>
        <w:t xml:space="preserve"> в соответствии с предметом и условиями </w:t>
      </w:r>
      <w:r>
        <w:rPr>
          <w:rFonts w:ascii="Times New Roman" w:eastAsia="Times New Roman" w:hAnsi="Times New Roman"/>
          <w:sz w:val="24"/>
          <w:szCs w:val="24"/>
          <w:lang w:eastAsia="ru-RU"/>
        </w:rPr>
        <w:t>закупки</w:t>
      </w:r>
      <w:r w:rsidRPr="00C82ADA">
        <w:rPr>
          <w:rFonts w:ascii="Times New Roman" w:eastAsia="Times New Roman" w:hAnsi="Times New Roman"/>
          <w:sz w:val="24"/>
          <w:szCs w:val="24"/>
          <w:lang w:eastAsia="ru-RU"/>
        </w:rPr>
        <w:t xml:space="preserve"> согласно Документации </w:t>
      </w:r>
      <w:r>
        <w:rPr>
          <w:rFonts w:ascii="Times New Roman" w:eastAsia="Times New Roman" w:hAnsi="Times New Roman"/>
          <w:sz w:val="24"/>
          <w:szCs w:val="24"/>
          <w:lang w:eastAsia="ru-RU"/>
        </w:rPr>
        <w:t>о закупке</w:t>
      </w:r>
      <w:r w:rsidRPr="00C82ADA">
        <w:rPr>
          <w:rFonts w:ascii="Times New Roman" w:eastAsia="Times New Roman" w:hAnsi="Times New Roman"/>
          <w:sz w:val="24"/>
          <w:szCs w:val="24"/>
          <w:lang w:eastAsia="ru-RU"/>
        </w:rPr>
        <w:t xml:space="preserve"> и достигнутых договоренностей в полном объеме в пределах предлагаемой нами стоимости договора</w:t>
      </w:r>
    </w:p>
    <w:p w:rsidR="00036E82" w:rsidRPr="00F665E7" w:rsidRDefault="00036E82" w:rsidP="00036E82">
      <w:pPr>
        <w:shd w:val="clear" w:color="auto" w:fill="FFFFFF"/>
        <w:spacing w:after="0" w:line="240" w:lineRule="auto"/>
        <w:ind w:right="140" w:firstLine="567"/>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rsidR="00036E82" w:rsidRPr="00F665E7" w:rsidRDefault="00036E82" w:rsidP="00036E82">
      <w:pPr>
        <w:numPr>
          <w:ilvl w:val="0"/>
          <w:numId w:val="50"/>
        </w:numPr>
        <w:shd w:val="clear" w:color="auto" w:fill="FFFFFF"/>
        <w:spacing w:after="0" w:line="240" w:lineRule="auto"/>
        <w:ind w:right="140"/>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 xml:space="preserve">Анкета Участника (подраздел 5.2) </w:t>
      </w:r>
    </w:p>
    <w:p w:rsidR="00036E82" w:rsidRPr="00F665E7" w:rsidRDefault="00036E82" w:rsidP="00036E82">
      <w:pPr>
        <w:numPr>
          <w:ilvl w:val="0"/>
          <w:numId w:val="50"/>
        </w:numPr>
        <w:shd w:val="clear" w:color="auto" w:fill="FFFFFF"/>
        <w:spacing w:after="0" w:line="240" w:lineRule="auto"/>
        <w:ind w:right="140"/>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 xml:space="preserve">Справка об отсутствии признаков крупной сделки (подраздел 5.3) </w:t>
      </w:r>
    </w:p>
    <w:p w:rsidR="00036E82" w:rsidRPr="00F665E7" w:rsidRDefault="00036E82" w:rsidP="00036E82">
      <w:pPr>
        <w:numPr>
          <w:ilvl w:val="0"/>
          <w:numId w:val="50"/>
        </w:numPr>
        <w:shd w:val="clear" w:color="auto" w:fill="FFFFFF"/>
        <w:spacing w:after="0" w:line="240" w:lineRule="auto"/>
        <w:ind w:left="426" w:right="140" w:hanging="66"/>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 xml:space="preserve">  Документы, подтверждающие соответствие Участника </w:t>
      </w:r>
      <w:r>
        <w:rPr>
          <w:rFonts w:ascii="Times New Roman" w:eastAsia="Times New Roman" w:hAnsi="Times New Roman"/>
          <w:sz w:val="24"/>
          <w:szCs w:val="24"/>
          <w:lang w:eastAsia="ru-RU"/>
        </w:rPr>
        <w:t xml:space="preserve">установленным требованиям   </w:t>
      </w:r>
      <w:proofErr w:type="gramStart"/>
      <w:r>
        <w:rPr>
          <w:rFonts w:ascii="Times New Roman" w:eastAsia="Times New Roman" w:hAnsi="Times New Roman"/>
          <w:sz w:val="24"/>
          <w:szCs w:val="24"/>
          <w:lang w:eastAsia="ru-RU"/>
        </w:rPr>
        <w:t xml:space="preserve">   </w:t>
      </w:r>
      <w:r w:rsidRPr="00F665E7">
        <w:rPr>
          <w:rFonts w:ascii="Times New Roman" w:eastAsia="Times New Roman" w:hAnsi="Times New Roman"/>
          <w:sz w:val="24"/>
          <w:szCs w:val="24"/>
          <w:lang w:eastAsia="ru-RU"/>
        </w:rPr>
        <w:t>(</w:t>
      </w:r>
      <w:proofErr w:type="gramEnd"/>
      <w:r w:rsidRPr="00F665E7">
        <w:rPr>
          <w:rFonts w:ascii="Times New Roman" w:eastAsia="Times New Roman" w:hAnsi="Times New Roman"/>
          <w:sz w:val="24"/>
          <w:szCs w:val="24"/>
          <w:lang w:eastAsia="ru-RU"/>
        </w:rPr>
        <w:t xml:space="preserve">п. 4.5.2.2 Документации) </w:t>
      </w:r>
    </w:p>
    <w:p w:rsidR="00036E82" w:rsidRPr="00F665E7" w:rsidRDefault="00036E82" w:rsidP="00036E82">
      <w:pPr>
        <w:shd w:val="clear" w:color="auto" w:fill="FFFFFF"/>
        <w:spacing w:after="0" w:line="240" w:lineRule="auto"/>
        <w:ind w:right="140" w:firstLine="567"/>
        <w:jc w:val="both"/>
        <w:rPr>
          <w:rFonts w:ascii="Times New Roman" w:eastAsia="Times New Roman" w:hAnsi="Times New Roman"/>
          <w:sz w:val="24"/>
          <w:szCs w:val="24"/>
          <w:lang w:eastAsia="ru-RU"/>
        </w:rPr>
      </w:pPr>
    </w:p>
    <w:p w:rsidR="00036E82" w:rsidRPr="00F665E7" w:rsidRDefault="00036E82" w:rsidP="00036E82">
      <w:pPr>
        <w:shd w:val="clear" w:color="auto" w:fill="FFFFFF"/>
        <w:spacing w:after="0" w:line="240" w:lineRule="auto"/>
        <w:ind w:firstLine="567"/>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____________________________________</w:t>
      </w:r>
    </w:p>
    <w:p w:rsidR="00036E82" w:rsidRPr="00F665E7" w:rsidRDefault="00036E82" w:rsidP="00036E82">
      <w:pPr>
        <w:shd w:val="clear" w:color="auto" w:fill="FFFFFF"/>
        <w:spacing w:after="0" w:line="240" w:lineRule="auto"/>
        <w:ind w:right="3684" w:firstLine="567"/>
        <w:rPr>
          <w:rFonts w:ascii="Times New Roman" w:eastAsia="Times New Roman" w:hAnsi="Times New Roman"/>
          <w:sz w:val="24"/>
          <w:szCs w:val="24"/>
          <w:vertAlign w:val="superscript"/>
          <w:lang w:eastAsia="ru-RU"/>
        </w:rPr>
      </w:pPr>
      <w:r w:rsidRPr="00F665E7">
        <w:rPr>
          <w:rFonts w:ascii="Times New Roman" w:eastAsia="Times New Roman" w:hAnsi="Times New Roman"/>
          <w:sz w:val="24"/>
          <w:szCs w:val="24"/>
          <w:vertAlign w:val="superscript"/>
          <w:lang w:eastAsia="ru-RU"/>
        </w:rPr>
        <w:t xml:space="preserve">                                          (подпись, М.П.)</w:t>
      </w:r>
    </w:p>
    <w:p w:rsidR="00036E82" w:rsidRPr="00F665E7" w:rsidRDefault="00036E82" w:rsidP="00036E82">
      <w:pPr>
        <w:shd w:val="clear" w:color="auto" w:fill="FFFFFF"/>
        <w:spacing w:after="0" w:line="240" w:lineRule="auto"/>
        <w:ind w:firstLine="567"/>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____________________________________</w:t>
      </w:r>
    </w:p>
    <w:p w:rsidR="00036E82" w:rsidRPr="00F665E7" w:rsidRDefault="00036E82" w:rsidP="00036E82">
      <w:pPr>
        <w:shd w:val="clear" w:color="auto" w:fill="FFFFFF"/>
        <w:spacing w:after="0" w:line="240" w:lineRule="auto"/>
        <w:ind w:right="3684" w:firstLine="567"/>
        <w:rPr>
          <w:rFonts w:ascii="Times New Roman" w:eastAsia="Times New Roman" w:hAnsi="Times New Roman"/>
          <w:sz w:val="24"/>
          <w:szCs w:val="24"/>
          <w:vertAlign w:val="superscript"/>
          <w:lang w:eastAsia="ru-RU"/>
        </w:rPr>
      </w:pPr>
      <w:r w:rsidRPr="00F665E7">
        <w:rPr>
          <w:rFonts w:ascii="Times New Roman" w:eastAsia="Times New Roman" w:hAnsi="Times New Roman"/>
          <w:sz w:val="24"/>
          <w:szCs w:val="24"/>
          <w:vertAlign w:val="superscript"/>
          <w:lang w:eastAsia="ru-RU"/>
        </w:rPr>
        <w:t xml:space="preserve">           (фамилия, имя, отчество подписавшего, должность)</w:t>
      </w:r>
    </w:p>
    <w:p w:rsidR="00036E82" w:rsidRPr="00F665E7" w:rsidRDefault="00036E82" w:rsidP="00036E82">
      <w:pPr>
        <w:shd w:val="clear" w:color="auto" w:fill="FFFFFF"/>
        <w:spacing w:after="0" w:line="240" w:lineRule="auto"/>
        <w:ind w:firstLine="567"/>
        <w:jc w:val="both"/>
        <w:rPr>
          <w:rFonts w:ascii="Times New Roman" w:eastAsia="Times New Roman" w:hAnsi="Times New Roman"/>
          <w:sz w:val="24"/>
          <w:szCs w:val="24"/>
          <w:lang w:eastAsia="ru-RU"/>
        </w:rPr>
      </w:pPr>
    </w:p>
    <w:p w:rsidR="00036E82" w:rsidRPr="00F665E7" w:rsidRDefault="00036E82" w:rsidP="00036E82">
      <w:pPr>
        <w:pBdr>
          <w:bottom w:val="single" w:sz="4" w:space="1" w:color="auto"/>
        </w:pBdr>
        <w:shd w:val="clear" w:color="auto" w:fill="D9D9D9"/>
        <w:spacing w:after="0" w:line="240" w:lineRule="auto"/>
        <w:ind w:right="21"/>
        <w:jc w:val="center"/>
        <w:rPr>
          <w:rFonts w:ascii="Times New Roman" w:eastAsia="Times New Roman" w:hAnsi="Times New Roman"/>
          <w:b/>
          <w:spacing w:val="36"/>
          <w:sz w:val="24"/>
          <w:szCs w:val="24"/>
          <w:lang w:eastAsia="ru-RU"/>
        </w:rPr>
      </w:pPr>
      <w:r w:rsidRPr="00F665E7">
        <w:rPr>
          <w:rFonts w:ascii="Times New Roman" w:eastAsia="Times New Roman" w:hAnsi="Times New Roman"/>
          <w:b/>
          <w:spacing w:val="36"/>
          <w:sz w:val="24"/>
          <w:szCs w:val="24"/>
          <w:lang w:eastAsia="ru-RU"/>
        </w:rPr>
        <w:t>конец формы</w:t>
      </w:r>
    </w:p>
    <w:p w:rsidR="00036E82" w:rsidRPr="00F665E7" w:rsidRDefault="00036E82" w:rsidP="00036E82">
      <w:pPr>
        <w:keepNext/>
        <w:pageBreakBefore/>
        <w:numPr>
          <w:ilvl w:val="2"/>
          <w:numId w:val="38"/>
        </w:numPr>
        <w:shd w:val="clear" w:color="auto" w:fill="FFFFFF"/>
        <w:tabs>
          <w:tab w:val="clear" w:pos="720"/>
          <w:tab w:val="num" w:pos="1004"/>
        </w:tabs>
        <w:suppressAutoHyphens/>
        <w:spacing w:before="240" w:after="120" w:line="240" w:lineRule="auto"/>
        <w:ind w:left="1004" w:hanging="1004"/>
        <w:jc w:val="both"/>
        <w:outlineLvl w:val="2"/>
        <w:rPr>
          <w:rFonts w:ascii="Times New Roman" w:eastAsia="Times New Roman" w:hAnsi="Times New Roman"/>
          <w:b/>
          <w:bCs/>
          <w:sz w:val="24"/>
          <w:szCs w:val="24"/>
          <w:lang w:eastAsia="ru-RU"/>
        </w:rPr>
      </w:pPr>
      <w:bookmarkStart w:id="76" w:name="_Toc344124425"/>
      <w:r w:rsidRPr="00F665E7">
        <w:rPr>
          <w:rFonts w:ascii="Times New Roman" w:eastAsia="Times New Roman" w:hAnsi="Times New Roman"/>
          <w:b/>
          <w:bCs/>
          <w:sz w:val="24"/>
          <w:szCs w:val="24"/>
          <w:lang w:eastAsia="ru-RU"/>
        </w:rPr>
        <w:lastRenderedPageBreak/>
        <w:t>Инструкция по заполнению</w:t>
      </w:r>
      <w:bookmarkEnd w:id="76"/>
    </w:p>
    <w:p w:rsidR="00036E82" w:rsidRPr="00F665E7" w:rsidRDefault="00036E82" w:rsidP="00036E82">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036E82" w:rsidRPr="00F665E7" w:rsidRDefault="00036E82" w:rsidP="00036E82">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w:t>
      </w:r>
    </w:p>
    <w:p w:rsidR="00036E82" w:rsidRPr="000C524B" w:rsidRDefault="00036E82" w:rsidP="00036E82">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0C524B">
        <w:rPr>
          <w:rFonts w:ascii="Times New Roman" w:eastAsia="Times New Roman" w:hAnsi="Times New Roman"/>
          <w:sz w:val="24"/>
          <w:szCs w:val="24"/>
          <w:lang w:eastAsia="ru-RU"/>
        </w:rPr>
        <w:t>Участник должен указать стоимость лота цифрами и словами, в рублях. Цену цифрами следует указывать в формате ХХХ </w:t>
      </w:r>
      <w:proofErr w:type="spellStart"/>
      <w:r w:rsidRPr="000C524B">
        <w:rPr>
          <w:rFonts w:ascii="Times New Roman" w:eastAsia="Times New Roman" w:hAnsi="Times New Roman"/>
          <w:sz w:val="24"/>
          <w:szCs w:val="24"/>
          <w:lang w:eastAsia="ru-RU"/>
        </w:rPr>
        <w:t>ХХХ</w:t>
      </w:r>
      <w:proofErr w:type="spellEnd"/>
      <w:r w:rsidRPr="000C524B">
        <w:rPr>
          <w:rFonts w:ascii="Times New Roman" w:eastAsia="Times New Roman" w:hAnsi="Times New Roman"/>
          <w:sz w:val="24"/>
          <w:szCs w:val="24"/>
          <w:lang w:eastAsia="ru-RU"/>
        </w:rPr>
        <w:t> </w:t>
      </w:r>
      <w:proofErr w:type="gramStart"/>
      <w:r w:rsidRPr="000C524B">
        <w:rPr>
          <w:rFonts w:ascii="Times New Roman" w:eastAsia="Times New Roman" w:hAnsi="Times New Roman"/>
          <w:sz w:val="24"/>
          <w:szCs w:val="24"/>
          <w:lang w:eastAsia="ru-RU"/>
        </w:rPr>
        <w:t>ХХХ,ХХ</w:t>
      </w:r>
      <w:proofErr w:type="gramEnd"/>
      <w:r w:rsidRPr="000C524B">
        <w:rPr>
          <w:rFonts w:ascii="Times New Roman" w:eastAsia="Times New Roman" w:hAnsi="Times New Roman"/>
          <w:sz w:val="24"/>
          <w:szCs w:val="24"/>
          <w:lang w:eastAsia="ru-RU"/>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036E82" w:rsidRPr="00F665E7" w:rsidRDefault="00036E82" w:rsidP="00036E82">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F665E7">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rsidR="00036E82" w:rsidRDefault="00036E82" w:rsidP="00036E82">
      <w:pPr>
        <w:spacing w:after="0" w:line="240" w:lineRule="auto"/>
        <w:ind w:left="-567" w:firstLine="425"/>
        <w:jc w:val="both"/>
        <w:rPr>
          <w:rFonts w:ascii="Times New Roman" w:eastAsia="Times New Roman" w:hAnsi="Times New Roman"/>
          <w:sz w:val="24"/>
          <w:szCs w:val="24"/>
          <w:lang w:eastAsia="ru-RU"/>
        </w:rPr>
        <w:sectPr w:rsidR="00036E82" w:rsidSect="00036E82">
          <w:footerReference w:type="default" r:id="rId22"/>
          <w:footerReference w:type="first" r:id="rId23"/>
          <w:pgSz w:w="11906" w:h="16838" w:code="9"/>
          <w:pgMar w:top="567" w:right="709" w:bottom="567" w:left="1276" w:header="680" w:footer="0" w:gutter="0"/>
          <w:cols w:space="708"/>
          <w:titlePg/>
          <w:docGrid w:linePitch="381"/>
        </w:sectPr>
      </w:pPr>
    </w:p>
    <w:p w:rsidR="00C770E9" w:rsidRPr="005455C6" w:rsidRDefault="008577A7" w:rsidP="00320D60">
      <w:pPr>
        <w:keepNext/>
        <w:pageBreakBefore/>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pPr>
      <w:bookmarkStart w:id="77" w:name="_Hlt22846931"/>
      <w:bookmarkStart w:id="78" w:name="_Toc344124428"/>
      <w:bookmarkEnd w:id="59"/>
      <w:bookmarkEnd w:id="60"/>
      <w:bookmarkEnd w:id="61"/>
      <w:bookmarkEnd w:id="62"/>
      <w:bookmarkEnd w:id="63"/>
      <w:bookmarkEnd w:id="64"/>
      <w:bookmarkEnd w:id="65"/>
      <w:bookmarkEnd w:id="77"/>
      <w:r>
        <w:rPr>
          <w:rFonts w:ascii="Times New Roman" w:eastAsia="Times New Roman" w:hAnsi="Times New Roman"/>
          <w:b/>
          <w:bCs/>
          <w:sz w:val="24"/>
          <w:szCs w:val="24"/>
          <w:lang w:eastAsia="ru-RU"/>
        </w:rPr>
        <w:lastRenderedPageBreak/>
        <w:t>5.2</w:t>
      </w:r>
      <w:r w:rsidR="00FF0507" w:rsidRPr="005455C6">
        <w:rPr>
          <w:rFonts w:ascii="Times New Roman" w:eastAsia="Times New Roman" w:hAnsi="Times New Roman"/>
          <w:b/>
          <w:bCs/>
          <w:sz w:val="24"/>
          <w:szCs w:val="24"/>
          <w:lang w:eastAsia="ru-RU"/>
        </w:rPr>
        <w:t>.</w:t>
      </w:r>
      <w:r w:rsidR="00AC1B88" w:rsidRPr="005455C6">
        <w:rPr>
          <w:rFonts w:ascii="Times New Roman" w:eastAsia="Times New Roman" w:hAnsi="Times New Roman"/>
          <w:b/>
          <w:bCs/>
          <w:sz w:val="24"/>
          <w:szCs w:val="24"/>
          <w:lang w:eastAsia="ru-RU"/>
        </w:rPr>
        <w:t xml:space="preserve"> </w:t>
      </w:r>
      <w:r w:rsidR="0071679A" w:rsidRPr="005455C6">
        <w:rPr>
          <w:rFonts w:ascii="Times New Roman" w:eastAsia="Times New Roman" w:hAnsi="Times New Roman"/>
          <w:b/>
          <w:bCs/>
          <w:sz w:val="24"/>
          <w:szCs w:val="24"/>
          <w:lang w:eastAsia="ru-RU"/>
        </w:rPr>
        <w:t>Анкет</w:t>
      </w:r>
      <w:r w:rsidR="00F94FB7" w:rsidRPr="005455C6">
        <w:rPr>
          <w:rFonts w:ascii="Times New Roman" w:eastAsia="Times New Roman" w:hAnsi="Times New Roman"/>
          <w:b/>
          <w:bCs/>
          <w:sz w:val="24"/>
          <w:szCs w:val="24"/>
          <w:lang w:eastAsia="ru-RU"/>
        </w:rPr>
        <w:t>а</w:t>
      </w:r>
      <w:r w:rsidR="0071679A" w:rsidRPr="005455C6">
        <w:rPr>
          <w:rFonts w:ascii="Times New Roman" w:eastAsia="Times New Roman" w:hAnsi="Times New Roman"/>
          <w:b/>
          <w:bCs/>
          <w:sz w:val="24"/>
          <w:szCs w:val="24"/>
          <w:lang w:eastAsia="ru-RU"/>
        </w:rPr>
        <w:t xml:space="preserve"> Участника</w:t>
      </w:r>
      <w:bookmarkEnd w:id="78"/>
      <w:r>
        <w:rPr>
          <w:rFonts w:ascii="Times New Roman" w:eastAsia="Times New Roman" w:hAnsi="Times New Roman"/>
          <w:b/>
          <w:bCs/>
          <w:sz w:val="24"/>
          <w:szCs w:val="24"/>
          <w:lang w:eastAsia="ru-RU"/>
        </w:rPr>
        <w:t xml:space="preserve"> (форма 2</w:t>
      </w:r>
      <w:r w:rsidR="0036721E" w:rsidRPr="005455C6">
        <w:rPr>
          <w:rFonts w:ascii="Times New Roman" w:eastAsia="Times New Roman" w:hAnsi="Times New Roman"/>
          <w:b/>
          <w:bCs/>
          <w:sz w:val="24"/>
          <w:szCs w:val="24"/>
          <w:lang w:eastAsia="ru-RU"/>
        </w:rPr>
        <w:t>)</w:t>
      </w:r>
    </w:p>
    <w:p w:rsidR="00C770E9" w:rsidRPr="005455C6" w:rsidRDefault="00C770E9" w:rsidP="00C770E9">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5455C6">
        <w:rPr>
          <w:rFonts w:ascii="Times New Roman" w:eastAsia="Times New Roman" w:hAnsi="Times New Roman"/>
          <w:b/>
          <w:spacing w:val="36"/>
          <w:sz w:val="24"/>
          <w:szCs w:val="24"/>
          <w:lang w:eastAsia="ru-RU"/>
        </w:rPr>
        <w:t>начало формы</w:t>
      </w:r>
    </w:p>
    <w:p w:rsidR="00C770E9" w:rsidRPr="005455C6" w:rsidRDefault="00C770E9" w:rsidP="00C770E9">
      <w:pPr>
        <w:spacing w:after="0" w:line="240" w:lineRule="auto"/>
        <w:rPr>
          <w:rFonts w:ascii="Times New Roman" w:eastAsia="Times New Roman" w:hAnsi="Times New Roman"/>
          <w:sz w:val="24"/>
          <w:szCs w:val="24"/>
          <w:lang w:eastAsia="ru-RU"/>
        </w:rPr>
      </w:pPr>
    </w:p>
    <w:p w:rsidR="00064E42" w:rsidRPr="005455C6" w:rsidRDefault="008577A7" w:rsidP="00064E42">
      <w:pPr>
        <w:spacing w:after="0" w:line="240" w:lineRule="auto"/>
        <w:rPr>
          <w:rFonts w:ascii="Times New Roman" w:hAnsi="Times New Roman"/>
          <w:sz w:val="24"/>
          <w:szCs w:val="24"/>
          <w:lang w:eastAsia="ru-RU"/>
        </w:rPr>
      </w:pPr>
      <w:r>
        <w:rPr>
          <w:rFonts w:ascii="Times New Roman" w:hAnsi="Times New Roman"/>
          <w:sz w:val="24"/>
          <w:szCs w:val="24"/>
          <w:lang w:eastAsia="ru-RU"/>
        </w:rPr>
        <w:t>Приложение 1</w:t>
      </w:r>
      <w:r w:rsidR="00064E42" w:rsidRPr="005455C6">
        <w:rPr>
          <w:rFonts w:ascii="Times New Roman" w:hAnsi="Times New Roman"/>
          <w:sz w:val="24"/>
          <w:szCs w:val="24"/>
          <w:lang w:eastAsia="ru-RU"/>
        </w:rPr>
        <w:t xml:space="preserve"> к </w:t>
      </w:r>
      <w:r w:rsidR="00607706" w:rsidRPr="005455C6">
        <w:rPr>
          <w:rFonts w:ascii="Times New Roman" w:hAnsi="Times New Roman"/>
          <w:sz w:val="24"/>
          <w:szCs w:val="24"/>
          <w:lang w:eastAsia="ru-RU"/>
        </w:rPr>
        <w:t>Заявке</w:t>
      </w:r>
      <w:r w:rsidR="00064E42" w:rsidRPr="005455C6">
        <w:rPr>
          <w:rFonts w:ascii="Times New Roman" w:hAnsi="Times New Roman"/>
          <w:sz w:val="24"/>
          <w:szCs w:val="24"/>
          <w:lang w:eastAsia="ru-RU"/>
        </w:rPr>
        <w:br/>
        <w:t>от «____»_____________ г. №__________</w:t>
      </w:r>
    </w:p>
    <w:p w:rsidR="00C770E9" w:rsidRPr="005455C6" w:rsidRDefault="00C770E9" w:rsidP="00C770E9">
      <w:pPr>
        <w:spacing w:after="0" w:line="240" w:lineRule="auto"/>
        <w:rPr>
          <w:rFonts w:ascii="Times New Roman" w:eastAsia="Times New Roman" w:hAnsi="Times New Roman"/>
          <w:sz w:val="24"/>
          <w:szCs w:val="24"/>
          <w:lang w:eastAsia="ru-RU"/>
        </w:rPr>
      </w:pPr>
    </w:p>
    <w:p w:rsidR="00C770E9" w:rsidRPr="005455C6" w:rsidRDefault="00C770E9" w:rsidP="00C770E9">
      <w:pPr>
        <w:suppressAutoHyphens/>
        <w:spacing w:after="0" w:line="240" w:lineRule="auto"/>
        <w:jc w:val="center"/>
        <w:rPr>
          <w:rFonts w:ascii="Times New Roman" w:eastAsia="Times New Roman" w:hAnsi="Times New Roman"/>
          <w:b/>
          <w:sz w:val="24"/>
          <w:szCs w:val="24"/>
          <w:lang w:eastAsia="ru-RU"/>
        </w:rPr>
      </w:pPr>
      <w:r w:rsidRPr="005455C6">
        <w:rPr>
          <w:rFonts w:ascii="Times New Roman" w:eastAsia="Times New Roman" w:hAnsi="Times New Roman"/>
          <w:b/>
          <w:sz w:val="24"/>
          <w:szCs w:val="24"/>
          <w:lang w:eastAsia="ru-RU"/>
        </w:rPr>
        <w:t>Анкета Участника</w:t>
      </w:r>
    </w:p>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5455C6" w:rsidRDefault="00C770E9" w:rsidP="00C770E9">
      <w:pPr>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Наименование и адрес Участника: _________________________________</w:t>
      </w:r>
    </w:p>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845"/>
        <w:gridCol w:w="5387"/>
      </w:tblGrid>
      <w:tr w:rsidR="00C770E9" w:rsidRPr="005455C6" w:rsidTr="00E351FD">
        <w:trPr>
          <w:cantSplit/>
          <w:trHeight w:val="240"/>
          <w:tblHeader/>
        </w:trPr>
        <w:tc>
          <w:tcPr>
            <w:tcW w:w="720" w:type="dxa"/>
          </w:tcPr>
          <w:p w:rsidR="00C770E9" w:rsidRPr="005455C6" w:rsidRDefault="00C770E9" w:rsidP="00C770E9">
            <w:pPr>
              <w:keepNext/>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п/п</w:t>
            </w:r>
          </w:p>
        </w:tc>
        <w:tc>
          <w:tcPr>
            <w:tcW w:w="3845" w:type="dxa"/>
          </w:tcPr>
          <w:p w:rsidR="00C770E9" w:rsidRPr="005455C6" w:rsidRDefault="00C770E9" w:rsidP="00C770E9">
            <w:pPr>
              <w:keepNext/>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Наименование</w:t>
            </w:r>
          </w:p>
        </w:tc>
        <w:tc>
          <w:tcPr>
            <w:tcW w:w="5387" w:type="dxa"/>
          </w:tcPr>
          <w:p w:rsidR="00C770E9" w:rsidRPr="005455C6" w:rsidRDefault="00C770E9" w:rsidP="00C770E9">
            <w:pPr>
              <w:keepNext/>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Сведения об Участнике</w:t>
            </w: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Фирменное наименование Участника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ИНН, КПП, ОГРН, ОКПО Участника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Адрес места нахождения</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Почтовый адрес</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Филиалы: перечислить наименования и почтовые адреса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Телефоны Участника (с указанием кода города)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Height w:val="116"/>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Факс Участника (с указанием кода города)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Адрес электронной почты Участника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387" w:type="dxa"/>
            <w:tcBorders>
              <w:top w:val="single" w:sz="4" w:space="0" w:color="auto"/>
              <w:left w:val="single" w:sz="4" w:space="0" w:color="auto"/>
              <w:bottom w:val="single" w:sz="4" w:space="0" w:color="auto"/>
              <w:right w:val="single" w:sz="4" w:space="0" w:color="auto"/>
            </w:tcBorders>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Фамилия, Имя и Отчество главного бухгалтера Участника</w:t>
            </w:r>
          </w:p>
        </w:tc>
        <w:tc>
          <w:tcPr>
            <w:tcW w:w="5387" w:type="dxa"/>
            <w:tcBorders>
              <w:top w:val="single" w:sz="4" w:space="0" w:color="auto"/>
              <w:left w:val="single" w:sz="4" w:space="0" w:color="auto"/>
              <w:bottom w:val="single" w:sz="4" w:space="0" w:color="auto"/>
              <w:right w:val="single" w:sz="4" w:space="0" w:color="auto"/>
            </w:tcBorders>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факса, электронной почты</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bl>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____________________________________</w:t>
      </w:r>
    </w:p>
    <w:p w:rsidR="00C770E9" w:rsidRPr="005455C6"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5455C6">
        <w:rPr>
          <w:rFonts w:ascii="Times New Roman" w:eastAsia="Times New Roman" w:hAnsi="Times New Roman"/>
          <w:sz w:val="24"/>
          <w:szCs w:val="24"/>
          <w:vertAlign w:val="superscript"/>
          <w:lang w:eastAsia="ru-RU"/>
        </w:rPr>
        <w:t>(подпись, М.П.)</w:t>
      </w:r>
    </w:p>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____________________________________</w:t>
      </w:r>
    </w:p>
    <w:p w:rsidR="00C770E9" w:rsidRPr="005455C6"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5455C6">
        <w:rPr>
          <w:rFonts w:ascii="Times New Roman" w:eastAsia="Times New Roman" w:hAnsi="Times New Roman"/>
          <w:sz w:val="24"/>
          <w:szCs w:val="24"/>
          <w:vertAlign w:val="superscript"/>
          <w:lang w:eastAsia="ru-RU"/>
        </w:rPr>
        <w:t>(фамилия, имя, отчество подписавшего, должность)</w:t>
      </w:r>
    </w:p>
    <w:p w:rsidR="00C770E9" w:rsidRPr="005455C6" w:rsidRDefault="00C770E9" w:rsidP="00C770E9">
      <w:pPr>
        <w:keepNext/>
        <w:spacing w:after="0" w:line="240" w:lineRule="auto"/>
        <w:ind w:firstLine="567"/>
        <w:jc w:val="both"/>
        <w:rPr>
          <w:rFonts w:ascii="Times New Roman" w:eastAsia="Times New Roman" w:hAnsi="Times New Roman"/>
          <w:b/>
          <w:sz w:val="24"/>
          <w:szCs w:val="24"/>
          <w:lang w:eastAsia="ru-RU"/>
        </w:rPr>
      </w:pPr>
    </w:p>
    <w:p w:rsidR="00C770E9" w:rsidRPr="005455C6" w:rsidRDefault="00C770E9" w:rsidP="00C770E9">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5455C6">
        <w:rPr>
          <w:rFonts w:ascii="Times New Roman" w:eastAsia="Times New Roman" w:hAnsi="Times New Roman"/>
          <w:b/>
          <w:spacing w:val="36"/>
          <w:sz w:val="24"/>
          <w:szCs w:val="24"/>
          <w:lang w:eastAsia="ru-RU"/>
        </w:rPr>
        <w:t>конец формы</w:t>
      </w:r>
    </w:p>
    <w:bookmarkEnd w:id="66"/>
    <w:bookmarkEnd w:id="67"/>
    <w:bookmarkEnd w:id="68"/>
    <w:p w:rsidR="00DD1D82" w:rsidRPr="005455C6"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5455C6"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8577A7" w:rsidRDefault="008577A7" w:rsidP="008577A7">
      <w:pPr>
        <w:keepNext/>
        <w:pageBreakBefore/>
        <w:suppressAutoHyphens/>
        <w:spacing w:before="240" w:after="120"/>
        <w:jc w:val="both"/>
        <w:outlineLvl w:val="2"/>
        <w:rPr>
          <w:rFonts w:ascii="Times New Roman" w:hAnsi="Times New Roman"/>
          <w:b/>
          <w:bCs/>
          <w:sz w:val="24"/>
          <w:szCs w:val="24"/>
        </w:rPr>
      </w:pPr>
      <w:bookmarkStart w:id="79" w:name="_Toc261535115"/>
      <w:bookmarkStart w:id="80" w:name="_Toc262557871"/>
      <w:bookmarkStart w:id="81" w:name="_Toc278971544"/>
      <w:bookmarkStart w:id="82" w:name="_Toc322017076"/>
      <w:r>
        <w:rPr>
          <w:rFonts w:ascii="Times New Roman" w:hAnsi="Times New Roman"/>
          <w:b/>
          <w:bCs/>
          <w:sz w:val="24"/>
          <w:szCs w:val="24"/>
        </w:rPr>
        <w:lastRenderedPageBreak/>
        <w:t xml:space="preserve">5.2.1 </w:t>
      </w:r>
      <w:r w:rsidR="00DD1D82" w:rsidRPr="008577A7">
        <w:rPr>
          <w:rFonts w:ascii="Times New Roman" w:hAnsi="Times New Roman"/>
          <w:b/>
          <w:bCs/>
          <w:sz w:val="24"/>
          <w:szCs w:val="24"/>
        </w:rPr>
        <w:t>Инструкци</w:t>
      </w:r>
      <w:r w:rsidR="00284961" w:rsidRPr="008577A7">
        <w:rPr>
          <w:rFonts w:ascii="Times New Roman" w:hAnsi="Times New Roman"/>
          <w:b/>
          <w:bCs/>
          <w:sz w:val="24"/>
          <w:szCs w:val="24"/>
        </w:rPr>
        <w:t>я</w:t>
      </w:r>
      <w:r w:rsidR="00DD1D82" w:rsidRPr="008577A7">
        <w:rPr>
          <w:rFonts w:ascii="Times New Roman" w:hAnsi="Times New Roman"/>
          <w:b/>
          <w:bCs/>
          <w:sz w:val="24"/>
          <w:szCs w:val="24"/>
        </w:rPr>
        <w:t xml:space="preserve"> по заполнению</w:t>
      </w:r>
      <w:bookmarkEnd w:id="79"/>
      <w:bookmarkEnd w:id="80"/>
      <w:bookmarkEnd w:id="81"/>
      <w:bookmarkEnd w:id="82"/>
    </w:p>
    <w:p w:rsidR="00284A24" w:rsidRPr="005455C6" w:rsidRDefault="00284A24" w:rsidP="00284A24">
      <w:pPr>
        <w:spacing w:after="0"/>
        <w:jc w:val="both"/>
        <w:rPr>
          <w:rFonts w:ascii="Times New Roman" w:hAnsi="Times New Roman"/>
          <w:sz w:val="24"/>
          <w:szCs w:val="24"/>
        </w:rPr>
      </w:pPr>
      <w:r w:rsidRPr="005455C6">
        <w:rPr>
          <w:rFonts w:ascii="Times New Roman" w:hAnsi="Times New Roman"/>
          <w:b/>
          <w:sz w:val="24"/>
          <w:szCs w:val="24"/>
        </w:rPr>
        <w:t>5</w:t>
      </w:r>
      <w:r w:rsidR="008577A7">
        <w:rPr>
          <w:rFonts w:ascii="Times New Roman" w:hAnsi="Times New Roman"/>
          <w:b/>
          <w:sz w:val="24"/>
          <w:szCs w:val="24"/>
        </w:rPr>
        <w:t>.2</w:t>
      </w:r>
      <w:r w:rsidRPr="005455C6">
        <w:rPr>
          <w:rFonts w:ascii="Times New Roman" w:hAnsi="Times New Roman"/>
          <w:b/>
          <w:sz w:val="24"/>
          <w:szCs w:val="24"/>
        </w:rPr>
        <w:t>.1.1</w:t>
      </w:r>
      <w:r w:rsidRPr="005455C6">
        <w:rPr>
          <w:rFonts w:ascii="Times New Roman" w:hAnsi="Times New Roman"/>
          <w:sz w:val="24"/>
          <w:szCs w:val="24"/>
        </w:rPr>
        <w:t xml:space="preserve"> Участник указывает дату и номер Заявки (подраздел 5.1.).</w:t>
      </w:r>
      <w:r w:rsidRPr="005455C6">
        <w:rPr>
          <w:rFonts w:ascii="Times New Roman" w:eastAsia="Times New Roman" w:hAnsi="Times New Roman"/>
          <w:sz w:val="24"/>
          <w:szCs w:val="24"/>
          <w:lang w:eastAsia="ru-RU"/>
        </w:rPr>
        <w:t xml:space="preserve"> Анкета должна быть подписана, заверена печатью, указаны фамилия, имя, отчество подписавшего и должность.</w:t>
      </w:r>
    </w:p>
    <w:p w:rsidR="00284A24" w:rsidRPr="005455C6" w:rsidRDefault="008577A7" w:rsidP="00284A2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5.2</w:t>
      </w:r>
      <w:r w:rsidR="00284A24" w:rsidRPr="005455C6">
        <w:rPr>
          <w:rFonts w:ascii="Times New Roman" w:hAnsi="Times New Roman"/>
          <w:b/>
          <w:sz w:val="24"/>
          <w:szCs w:val="24"/>
          <w:lang w:eastAsia="ru-RU"/>
        </w:rPr>
        <w:t>.1.2</w:t>
      </w:r>
      <w:r w:rsidR="00284A24" w:rsidRPr="005455C6">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284A24" w:rsidRPr="005455C6" w:rsidRDefault="008577A7" w:rsidP="00284A2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5.2</w:t>
      </w:r>
      <w:r w:rsidR="00284A24" w:rsidRPr="005455C6">
        <w:rPr>
          <w:rFonts w:ascii="Times New Roman" w:hAnsi="Times New Roman"/>
          <w:b/>
          <w:sz w:val="24"/>
          <w:szCs w:val="24"/>
          <w:lang w:eastAsia="ru-RU"/>
        </w:rPr>
        <w:t>.1.3</w:t>
      </w:r>
      <w:r w:rsidR="00284A24" w:rsidRPr="005455C6">
        <w:rPr>
          <w:rFonts w:ascii="Times New Roman" w:hAnsi="Times New Roman"/>
          <w:sz w:val="24"/>
          <w:szCs w:val="24"/>
          <w:lang w:eastAsia="ru-RU"/>
        </w:rPr>
        <w:t xml:space="preserve"> Участники должны заполнить приведенную выше таблицу по всем позициям. В случае отсутствия каких-либо данных указать слово «нет».</w:t>
      </w:r>
    </w:p>
    <w:p w:rsidR="00284A24" w:rsidRPr="005455C6" w:rsidRDefault="008577A7" w:rsidP="00BA5994">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Pr>
          <w:rFonts w:ascii="Times New Roman" w:eastAsia="Times New Roman" w:hAnsi="Times New Roman" w:cs="Arial"/>
          <w:b/>
          <w:sz w:val="24"/>
          <w:szCs w:val="24"/>
          <w:lang w:eastAsia="ru-RU"/>
        </w:rPr>
        <w:t>5.2</w:t>
      </w:r>
      <w:r w:rsidR="00BA5994" w:rsidRPr="005455C6">
        <w:rPr>
          <w:rFonts w:ascii="Times New Roman" w:eastAsia="Times New Roman" w:hAnsi="Times New Roman" w:cs="Arial"/>
          <w:b/>
          <w:sz w:val="24"/>
          <w:szCs w:val="24"/>
          <w:lang w:eastAsia="ru-RU"/>
        </w:rPr>
        <w:t>.1.4</w:t>
      </w:r>
      <w:r w:rsidR="00284A24" w:rsidRPr="005455C6">
        <w:rPr>
          <w:rFonts w:ascii="Times New Roman" w:eastAsia="Times New Roman" w:hAnsi="Times New Roman" w:cs="Arial"/>
          <w:sz w:val="24"/>
          <w:szCs w:val="24"/>
          <w:lang w:eastAsia="ru-RU"/>
        </w:rPr>
        <w:t xml:space="preserve"> </w:t>
      </w:r>
      <w:proofErr w:type="gramStart"/>
      <w:r w:rsidR="00284A24" w:rsidRPr="005455C6">
        <w:rPr>
          <w:rFonts w:ascii="Times New Roman" w:eastAsia="Times New Roman" w:hAnsi="Times New Roman" w:cs="Arial"/>
          <w:sz w:val="24"/>
          <w:szCs w:val="24"/>
          <w:lang w:eastAsia="ru-RU"/>
        </w:rPr>
        <w:t>В</w:t>
      </w:r>
      <w:proofErr w:type="gramEnd"/>
      <w:r w:rsidR="00284A24" w:rsidRPr="005455C6">
        <w:rPr>
          <w:rFonts w:ascii="Times New Roman" w:eastAsia="Times New Roman" w:hAnsi="Times New Roman" w:cs="Arial"/>
          <w:sz w:val="24"/>
          <w:szCs w:val="24"/>
          <w:lang w:eastAsia="ru-RU"/>
        </w:rPr>
        <w:t xml:space="preserve"> графе 9 «Банковские реквизиты…» указываются реквизиты, которые будут использованы при заключении Договора, в случае признания Участника Победителем закупки.</w:t>
      </w:r>
    </w:p>
    <w:p w:rsidR="00DD1D82" w:rsidRPr="005455C6" w:rsidRDefault="00DD1D82" w:rsidP="00DC13E5">
      <w:pPr>
        <w:jc w:val="both"/>
        <w:rPr>
          <w:rFonts w:ascii="Times New Roman" w:hAnsi="Times New Roman"/>
          <w:sz w:val="24"/>
          <w:szCs w:val="24"/>
        </w:rPr>
      </w:pPr>
    </w:p>
    <w:p w:rsidR="00DD1D82" w:rsidRPr="005455C6" w:rsidRDefault="00DD1D82"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9F6B74" w:rsidRDefault="009F6B74" w:rsidP="00DD1D82">
      <w:pPr>
        <w:spacing w:after="0" w:line="240" w:lineRule="auto"/>
        <w:jc w:val="both"/>
        <w:rPr>
          <w:rFonts w:ascii="Times New Roman" w:hAnsi="Times New Roman"/>
          <w:sz w:val="24"/>
          <w:szCs w:val="24"/>
          <w:lang w:eastAsia="ru-RU"/>
        </w:rPr>
      </w:pPr>
    </w:p>
    <w:p w:rsidR="004F6767" w:rsidRPr="005455C6" w:rsidRDefault="004F6767" w:rsidP="00DD1D82">
      <w:pPr>
        <w:spacing w:after="0" w:line="240" w:lineRule="auto"/>
        <w:jc w:val="both"/>
        <w:rPr>
          <w:rFonts w:ascii="Times New Roman" w:hAnsi="Times New Roman"/>
          <w:sz w:val="24"/>
          <w:szCs w:val="24"/>
          <w:lang w:eastAsia="ru-RU"/>
        </w:rPr>
      </w:pPr>
    </w:p>
    <w:p w:rsidR="000364B2" w:rsidRPr="005455C6" w:rsidRDefault="000364B2" w:rsidP="000364B2">
      <w:pPr>
        <w:pStyle w:val="ConsPlusNonformat"/>
        <w:jc w:val="both"/>
        <w:rPr>
          <w:rFonts w:ascii="Times New Roman" w:hAnsi="Times New Roman" w:cs="Times New Roman"/>
          <w:b/>
          <w:sz w:val="24"/>
          <w:szCs w:val="24"/>
        </w:rPr>
      </w:pPr>
      <w:r w:rsidRPr="005455C6">
        <w:rPr>
          <w:rFonts w:ascii="Times New Roman" w:hAnsi="Times New Roman" w:cs="Times New Roman"/>
          <w:b/>
          <w:sz w:val="24"/>
          <w:szCs w:val="24"/>
        </w:rPr>
        <w:t>5.</w:t>
      </w:r>
      <w:r w:rsidR="008577A7">
        <w:rPr>
          <w:rFonts w:ascii="Times New Roman" w:hAnsi="Times New Roman" w:cs="Times New Roman"/>
          <w:b/>
          <w:sz w:val="24"/>
          <w:szCs w:val="24"/>
        </w:rPr>
        <w:t>3</w:t>
      </w:r>
      <w:r w:rsidRPr="005455C6">
        <w:rPr>
          <w:rFonts w:ascii="Times New Roman" w:hAnsi="Times New Roman" w:cs="Times New Roman"/>
          <w:b/>
          <w:sz w:val="24"/>
          <w:szCs w:val="24"/>
        </w:rPr>
        <w:t xml:space="preserve">. </w:t>
      </w:r>
      <w:bookmarkStart w:id="83" w:name="_Toc465770142"/>
      <w:bookmarkStart w:id="84" w:name="_Toc419208689"/>
      <w:bookmarkStart w:id="85" w:name="_Toc418077958"/>
      <w:bookmarkStart w:id="86" w:name="_Ref418004386"/>
      <w:r w:rsidRPr="005455C6">
        <w:rPr>
          <w:rFonts w:ascii="Times New Roman" w:hAnsi="Times New Roman" w:cs="Times New Roman"/>
          <w:b/>
          <w:sz w:val="24"/>
          <w:szCs w:val="24"/>
        </w:rPr>
        <w:t xml:space="preserve">Справка об отсутствии признаков крупной сделки (форма </w:t>
      </w:r>
      <w:r w:rsidR="008577A7">
        <w:rPr>
          <w:rFonts w:ascii="Times New Roman" w:hAnsi="Times New Roman" w:cs="Times New Roman"/>
          <w:b/>
          <w:sz w:val="24"/>
          <w:szCs w:val="24"/>
        </w:rPr>
        <w:t>3</w:t>
      </w:r>
      <w:r w:rsidRPr="005455C6">
        <w:rPr>
          <w:rFonts w:ascii="Times New Roman" w:hAnsi="Times New Roman" w:cs="Times New Roman"/>
          <w:b/>
          <w:sz w:val="24"/>
          <w:szCs w:val="24"/>
        </w:rPr>
        <w:t>)</w:t>
      </w:r>
      <w:bookmarkEnd w:id="83"/>
      <w:bookmarkEnd w:id="84"/>
      <w:bookmarkEnd w:id="85"/>
      <w:bookmarkEnd w:id="86"/>
    </w:p>
    <w:p w:rsidR="000364B2" w:rsidRPr="005455C6" w:rsidRDefault="000364B2" w:rsidP="000364B2">
      <w:pPr>
        <w:pStyle w:val="2"/>
        <w:keepLines/>
        <w:suppressLineNumbers/>
        <w:tabs>
          <w:tab w:val="clear" w:pos="1134"/>
          <w:tab w:val="left" w:pos="708"/>
        </w:tabs>
        <w:spacing w:before="0" w:after="0" w:line="240" w:lineRule="atLeast"/>
        <w:contextualSpacing/>
        <w:rPr>
          <w:sz w:val="24"/>
          <w:szCs w:val="24"/>
        </w:rPr>
      </w:pPr>
    </w:p>
    <w:p w:rsidR="000364B2" w:rsidRPr="005455C6" w:rsidRDefault="000364B2" w:rsidP="00B72B53">
      <w:pPr>
        <w:keepNext/>
        <w:keepLines/>
        <w:suppressLineNumbers/>
        <w:pBdr>
          <w:top w:val="single" w:sz="4" w:space="1" w:color="auto"/>
        </w:pBdr>
        <w:shd w:val="clear" w:color="auto" w:fill="D9D9D9"/>
        <w:spacing w:line="240" w:lineRule="atLeast"/>
        <w:ind w:right="21"/>
        <w:jc w:val="center"/>
        <w:rPr>
          <w:rFonts w:ascii="Times New Roman" w:hAnsi="Times New Roman"/>
          <w:b/>
          <w:spacing w:val="36"/>
          <w:sz w:val="24"/>
          <w:szCs w:val="24"/>
        </w:rPr>
      </w:pPr>
      <w:r w:rsidRPr="005455C6">
        <w:rPr>
          <w:rFonts w:ascii="Times New Roman" w:hAnsi="Times New Roman"/>
          <w:b/>
          <w:spacing w:val="36"/>
          <w:sz w:val="24"/>
          <w:szCs w:val="24"/>
        </w:rPr>
        <w:t>начало формы</w:t>
      </w:r>
    </w:p>
    <w:p w:rsidR="000364B2" w:rsidRPr="005455C6" w:rsidRDefault="008577A7" w:rsidP="000364B2">
      <w:pPr>
        <w:spacing w:after="0" w:line="240" w:lineRule="auto"/>
        <w:rPr>
          <w:rFonts w:ascii="Times New Roman" w:hAnsi="Times New Roman"/>
          <w:sz w:val="24"/>
          <w:szCs w:val="24"/>
          <w:lang w:eastAsia="ru-RU"/>
        </w:rPr>
      </w:pPr>
      <w:r>
        <w:rPr>
          <w:rFonts w:ascii="Times New Roman" w:hAnsi="Times New Roman"/>
          <w:sz w:val="24"/>
          <w:szCs w:val="24"/>
          <w:lang w:eastAsia="ru-RU"/>
        </w:rPr>
        <w:t>Приложение 2</w:t>
      </w:r>
      <w:r w:rsidR="000364B2" w:rsidRPr="005455C6">
        <w:rPr>
          <w:rFonts w:ascii="Times New Roman" w:hAnsi="Times New Roman"/>
          <w:sz w:val="24"/>
          <w:szCs w:val="24"/>
          <w:lang w:eastAsia="ru-RU"/>
        </w:rPr>
        <w:t xml:space="preserve"> к Заявке</w:t>
      </w:r>
      <w:r w:rsidR="000364B2" w:rsidRPr="005455C6">
        <w:rPr>
          <w:rFonts w:ascii="Times New Roman" w:hAnsi="Times New Roman"/>
          <w:sz w:val="24"/>
          <w:szCs w:val="24"/>
          <w:lang w:eastAsia="ru-RU"/>
        </w:rPr>
        <w:br/>
        <w:t>от «____»_____________ г. №__________</w:t>
      </w:r>
    </w:p>
    <w:p w:rsidR="000364B2" w:rsidRPr="005455C6" w:rsidRDefault="000364B2" w:rsidP="000364B2">
      <w:pPr>
        <w:keepNext/>
        <w:keepLines/>
        <w:suppressLineNumbers/>
        <w:spacing w:line="240" w:lineRule="atLeast"/>
        <w:rPr>
          <w:rFonts w:ascii="Times New Roman" w:hAnsi="Times New Roman"/>
          <w:sz w:val="24"/>
          <w:szCs w:val="24"/>
        </w:rPr>
      </w:pPr>
    </w:p>
    <w:p w:rsidR="000364B2" w:rsidRPr="005455C6" w:rsidRDefault="000364B2" w:rsidP="000364B2">
      <w:pPr>
        <w:keepNext/>
        <w:keepLines/>
        <w:suppressLineNumbers/>
        <w:spacing w:line="240" w:lineRule="atLeast"/>
        <w:rPr>
          <w:rFonts w:ascii="Times New Roman" w:hAnsi="Times New Roman"/>
          <w:sz w:val="24"/>
          <w:szCs w:val="24"/>
        </w:rPr>
      </w:pPr>
    </w:p>
    <w:p w:rsidR="000364B2" w:rsidRPr="005455C6" w:rsidRDefault="000364B2" w:rsidP="000364B2">
      <w:pPr>
        <w:keepNext/>
        <w:keepLines/>
        <w:suppressLineNumbers/>
        <w:suppressAutoHyphens/>
        <w:spacing w:line="240" w:lineRule="atLeast"/>
        <w:jc w:val="center"/>
        <w:rPr>
          <w:rFonts w:ascii="Times New Roman" w:hAnsi="Times New Roman"/>
          <w:b/>
          <w:sz w:val="24"/>
          <w:szCs w:val="24"/>
        </w:rPr>
      </w:pPr>
      <w:r w:rsidRPr="005455C6">
        <w:rPr>
          <w:rFonts w:ascii="Times New Roman" w:hAnsi="Times New Roman"/>
          <w:b/>
          <w:sz w:val="24"/>
          <w:szCs w:val="24"/>
        </w:rPr>
        <w:t xml:space="preserve">Справка об отсутствии признаков крупной сделки </w:t>
      </w:r>
    </w:p>
    <w:p w:rsidR="000364B2" w:rsidRPr="005455C6" w:rsidRDefault="000364B2" w:rsidP="000364B2">
      <w:pPr>
        <w:keepNext/>
        <w:keepLines/>
        <w:suppressLineNumbers/>
        <w:spacing w:after="0" w:line="360" w:lineRule="auto"/>
        <w:rPr>
          <w:rFonts w:ascii="Times New Roman" w:hAnsi="Times New Roman"/>
          <w:iCs/>
          <w:sz w:val="24"/>
          <w:szCs w:val="24"/>
        </w:rPr>
      </w:pPr>
    </w:p>
    <w:p w:rsidR="00EC1C13" w:rsidRPr="005455C6" w:rsidRDefault="000364B2" w:rsidP="00EC1C13">
      <w:pPr>
        <w:keepNext/>
        <w:keepLines/>
        <w:suppressLineNumbers/>
        <w:spacing w:after="0" w:line="240" w:lineRule="auto"/>
        <w:jc w:val="both"/>
        <w:rPr>
          <w:rFonts w:ascii="Times New Roman" w:hAnsi="Times New Roman"/>
          <w:sz w:val="24"/>
          <w:szCs w:val="24"/>
        </w:rPr>
      </w:pPr>
      <w:r w:rsidRPr="005455C6">
        <w:rPr>
          <w:rFonts w:ascii="Times New Roman" w:hAnsi="Times New Roman"/>
          <w:sz w:val="24"/>
          <w:szCs w:val="24"/>
        </w:rPr>
        <w:t xml:space="preserve">      Настоящим подтверждаю, что сделка между АО «</w:t>
      </w:r>
      <w:proofErr w:type="spellStart"/>
      <w:proofErr w:type="gramStart"/>
      <w:r w:rsidRPr="005455C6">
        <w:rPr>
          <w:rFonts w:ascii="Times New Roman" w:hAnsi="Times New Roman"/>
          <w:sz w:val="24"/>
          <w:szCs w:val="24"/>
        </w:rPr>
        <w:t>Саханефтегазсбыт</w:t>
      </w:r>
      <w:proofErr w:type="spellEnd"/>
      <w:r w:rsidRPr="005455C6">
        <w:rPr>
          <w:rFonts w:ascii="Times New Roman" w:hAnsi="Times New Roman"/>
          <w:sz w:val="24"/>
          <w:szCs w:val="24"/>
        </w:rPr>
        <w:t>»  и</w:t>
      </w:r>
      <w:proofErr w:type="gramEnd"/>
      <w:r w:rsidRPr="005455C6">
        <w:rPr>
          <w:rFonts w:ascii="Times New Roman" w:hAnsi="Times New Roman"/>
          <w:sz w:val="24"/>
          <w:szCs w:val="24"/>
        </w:rPr>
        <w:t xml:space="preserve"> </w:t>
      </w:r>
    </w:p>
    <w:p w:rsidR="00EC1C13" w:rsidRPr="005455C6" w:rsidRDefault="00EC1C13" w:rsidP="00EC1C13">
      <w:pPr>
        <w:keepNext/>
        <w:keepLines/>
        <w:suppressLineNumbers/>
        <w:spacing w:after="0" w:line="240" w:lineRule="auto"/>
        <w:jc w:val="both"/>
        <w:rPr>
          <w:rFonts w:ascii="Times New Roman" w:hAnsi="Times New Roman"/>
          <w:sz w:val="24"/>
          <w:szCs w:val="24"/>
        </w:rPr>
      </w:pPr>
    </w:p>
    <w:p w:rsidR="000364B2" w:rsidRPr="005455C6" w:rsidRDefault="000364B2" w:rsidP="00EC1C13">
      <w:pPr>
        <w:keepNext/>
        <w:keepLines/>
        <w:suppressLineNumbers/>
        <w:spacing w:after="0" w:line="240" w:lineRule="auto"/>
        <w:jc w:val="both"/>
        <w:rPr>
          <w:rFonts w:ascii="Times New Roman" w:hAnsi="Times New Roman"/>
          <w:sz w:val="24"/>
          <w:szCs w:val="24"/>
        </w:rPr>
      </w:pPr>
      <w:r w:rsidRPr="005455C6">
        <w:rPr>
          <w:rFonts w:ascii="Times New Roman" w:hAnsi="Times New Roman"/>
          <w:sz w:val="24"/>
          <w:szCs w:val="24"/>
        </w:rPr>
        <w:t>____________________________</w:t>
      </w:r>
      <w:r w:rsidR="00EC1C13" w:rsidRPr="005455C6">
        <w:rPr>
          <w:rFonts w:ascii="Times New Roman" w:hAnsi="Times New Roman"/>
          <w:sz w:val="24"/>
          <w:szCs w:val="24"/>
        </w:rPr>
        <w:t>_________</w:t>
      </w:r>
      <w:r w:rsidRPr="005455C6">
        <w:rPr>
          <w:rFonts w:ascii="Times New Roman" w:hAnsi="Times New Roman"/>
          <w:sz w:val="24"/>
          <w:szCs w:val="24"/>
        </w:rPr>
        <w:t xml:space="preserve"> </w:t>
      </w:r>
    </w:p>
    <w:p w:rsidR="00EC1C13" w:rsidRPr="005455C6" w:rsidRDefault="000364B2" w:rsidP="00EC1C13">
      <w:pPr>
        <w:keepNext/>
        <w:keepLines/>
        <w:suppressLineNumbers/>
        <w:spacing w:after="0" w:line="240" w:lineRule="auto"/>
        <w:jc w:val="both"/>
        <w:rPr>
          <w:rFonts w:ascii="Times New Roman" w:hAnsi="Times New Roman"/>
          <w:i/>
          <w:sz w:val="18"/>
          <w:szCs w:val="18"/>
        </w:rPr>
      </w:pPr>
      <w:r w:rsidRPr="005455C6">
        <w:rPr>
          <w:rFonts w:ascii="Times New Roman" w:hAnsi="Times New Roman"/>
          <w:i/>
          <w:sz w:val="18"/>
          <w:szCs w:val="18"/>
        </w:rPr>
        <w:t xml:space="preserve">(указывается наименование </w:t>
      </w:r>
      <w:r w:rsidR="00C0685E" w:rsidRPr="005455C6">
        <w:rPr>
          <w:rFonts w:ascii="Times New Roman" w:hAnsi="Times New Roman"/>
          <w:i/>
          <w:sz w:val="18"/>
          <w:szCs w:val="18"/>
        </w:rPr>
        <w:t>У</w:t>
      </w:r>
      <w:r w:rsidRPr="005455C6">
        <w:rPr>
          <w:rFonts w:ascii="Times New Roman" w:hAnsi="Times New Roman"/>
          <w:i/>
          <w:sz w:val="18"/>
          <w:szCs w:val="18"/>
        </w:rPr>
        <w:t>частника</w:t>
      </w:r>
      <w:r w:rsidR="00C0685E" w:rsidRPr="005455C6">
        <w:rPr>
          <w:rFonts w:ascii="Times New Roman" w:hAnsi="Times New Roman"/>
          <w:i/>
          <w:sz w:val="18"/>
          <w:szCs w:val="18"/>
        </w:rPr>
        <w:t xml:space="preserve"> и адрес</w:t>
      </w:r>
      <w:r w:rsidRPr="005455C6">
        <w:rPr>
          <w:rFonts w:ascii="Times New Roman" w:hAnsi="Times New Roman"/>
          <w:i/>
          <w:sz w:val="18"/>
          <w:szCs w:val="18"/>
        </w:rPr>
        <w:t>)</w:t>
      </w:r>
    </w:p>
    <w:p w:rsidR="00EC1C13" w:rsidRPr="005455C6" w:rsidRDefault="000364B2" w:rsidP="00EC1C13">
      <w:pPr>
        <w:keepNext/>
        <w:keepLines/>
        <w:suppressLineNumbers/>
        <w:spacing w:after="0" w:line="240" w:lineRule="auto"/>
        <w:jc w:val="both"/>
        <w:rPr>
          <w:rFonts w:ascii="Times New Roman" w:hAnsi="Times New Roman"/>
          <w:i/>
          <w:sz w:val="24"/>
          <w:szCs w:val="24"/>
        </w:rPr>
      </w:pPr>
      <w:r w:rsidRPr="005455C6">
        <w:rPr>
          <w:rFonts w:ascii="Times New Roman" w:hAnsi="Times New Roman"/>
          <w:i/>
          <w:sz w:val="24"/>
          <w:szCs w:val="24"/>
        </w:rPr>
        <w:t xml:space="preserve"> </w:t>
      </w:r>
    </w:p>
    <w:p w:rsidR="004F6767" w:rsidRPr="004F6767" w:rsidRDefault="00036E82" w:rsidP="004F6767">
      <w:pPr>
        <w:keepNext/>
        <w:keepLines/>
        <w:suppressLineNumbers/>
        <w:spacing w:after="0" w:line="240" w:lineRule="auto"/>
        <w:jc w:val="both"/>
        <w:rPr>
          <w:rFonts w:ascii="Times New Roman" w:hAnsi="Times New Roman"/>
          <w:sz w:val="24"/>
          <w:szCs w:val="24"/>
        </w:rPr>
      </w:pPr>
      <w:r w:rsidRPr="00036E82">
        <w:rPr>
          <w:rFonts w:ascii="Times New Roman" w:hAnsi="Times New Roman"/>
          <w:sz w:val="24"/>
          <w:szCs w:val="24"/>
        </w:rPr>
        <w:t>на поставку нефтепродуктов для населения Республики Саха (Якутия) в навигацию 2024 г. до пунктов назначения</w:t>
      </w:r>
      <w:r w:rsidR="006A1B1E">
        <w:rPr>
          <w:rFonts w:ascii="Times New Roman" w:hAnsi="Times New Roman"/>
          <w:sz w:val="24"/>
          <w:szCs w:val="24"/>
        </w:rPr>
        <w:t>.</w:t>
      </w:r>
    </w:p>
    <w:p w:rsidR="00EC1C13" w:rsidRPr="005455C6" w:rsidRDefault="00EC1C13" w:rsidP="00EC1C13">
      <w:pPr>
        <w:keepNext/>
        <w:keepLines/>
        <w:suppressLineNumbers/>
        <w:spacing w:after="0" w:line="240" w:lineRule="auto"/>
        <w:jc w:val="both"/>
        <w:rPr>
          <w:rFonts w:ascii="Times New Roman" w:hAnsi="Times New Roman"/>
          <w:color w:val="000000"/>
          <w:sz w:val="24"/>
          <w:szCs w:val="24"/>
          <w:shd w:val="clear" w:color="auto" w:fill="FBFBFB"/>
        </w:rPr>
      </w:pPr>
    </w:p>
    <w:p w:rsidR="00BA635C" w:rsidRPr="005455C6" w:rsidRDefault="00BA635C" w:rsidP="00EC1C13">
      <w:pPr>
        <w:keepNext/>
        <w:keepLines/>
        <w:suppressLineNumbers/>
        <w:spacing w:after="0" w:line="240" w:lineRule="auto"/>
        <w:jc w:val="both"/>
        <w:rPr>
          <w:rFonts w:ascii="Times New Roman" w:hAnsi="Times New Roman"/>
          <w:sz w:val="18"/>
          <w:szCs w:val="18"/>
        </w:rPr>
      </w:pPr>
    </w:p>
    <w:p w:rsidR="00EC1C13" w:rsidRPr="005455C6" w:rsidRDefault="000364B2" w:rsidP="00EC1C13">
      <w:pPr>
        <w:keepNext/>
        <w:keepLines/>
        <w:suppressLineNumbers/>
        <w:spacing w:after="0" w:line="240" w:lineRule="auto"/>
        <w:jc w:val="both"/>
        <w:rPr>
          <w:rFonts w:ascii="Times New Roman" w:hAnsi="Times New Roman"/>
          <w:sz w:val="24"/>
          <w:szCs w:val="24"/>
        </w:rPr>
      </w:pPr>
      <w:r w:rsidRPr="005455C6">
        <w:rPr>
          <w:rFonts w:ascii="Times New Roman" w:hAnsi="Times New Roman"/>
          <w:sz w:val="24"/>
          <w:szCs w:val="24"/>
        </w:rPr>
        <w:t>на сумму ____________</w:t>
      </w:r>
      <w:r w:rsidR="00EC1C13" w:rsidRPr="005455C6">
        <w:rPr>
          <w:rFonts w:ascii="Times New Roman" w:hAnsi="Times New Roman"/>
          <w:sz w:val="24"/>
          <w:szCs w:val="24"/>
        </w:rPr>
        <w:t>________</w:t>
      </w:r>
      <w:r w:rsidRPr="005455C6">
        <w:rPr>
          <w:rFonts w:ascii="Times New Roman" w:hAnsi="Times New Roman"/>
          <w:sz w:val="24"/>
          <w:szCs w:val="24"/>
        </w:rPr>
        <w:t xml:space="preserve">___ руб. </w:t>
      </w:r>
    </w:p>
    <w:p w:rsidR="000364B2" w:rsidRPr="005455C6" w:rsidRDefault="000364B2" w:rsidP="00EC1C13">
      <w:pPr>
        <w:keepNext/>
        <w:keepLines/>
        <w:suppressLineNumbers/>
        <w:spacing w:after="0" w:line="240" w:lineRule="auto"/>
        <w:jc w:val="both"/>
        <w:rPr>
          <w:rFonts w:ascii="Times New Roman" w:hAnsi="Times New Roman"/>
          <w:sz w:val="18"/>
          <w:szCs w:val="18"/>
        </w:rPr>
      </w:pPr>
      <w:r w:rsidRPr="005455C6">
        <w:rPr>
          <w:rFonts w:ascii="Times New Roman" w:hAnsi="Times New Roman"/>
          <w:i/>
          <w:sz w:val="18"/>
          <w:szCs w:val="18"/>
        </w:rPr>
        <w:t>(указывается сумма, на которую планируется заключить договор</w:t>
      </w:r>
      <w:r w:rsidR="00EC1C13" w:rsidRPr="005455C6">
        <w:rPr>
          <w:rFonts w:ascii="Times New Roman" w:hAnsi="Times New Roman"/>
          <w:i/>
          <w:sz w:val="18"/>
          <w:szCs w:val="18"/>
        </w:rPr>
        <w:t xml:space="preserve"> в соответствии с Заявкой по Лоту</w:t>
      </w:r>
      <w:r w:rsidRPr="005455C6">
        <w:rPr>
          <w:rFonts w:ascii="Times New Roman" w:hAnsi="Times New Roman"/>
          <w:i/>
          <w:sz w:val="18"/>
          <w:szCs w:val="18"/>
        </w:rPr>
        <w:t>)</w:t>
      </w:r>
      <w:r w:rsidRPr="005455C6">
        <w:rPr>
          <w:rFonts w:ascii="Times New Roman" w:hAnsi="Times New Roman"/>
          <w:sz w:val="18"/>
          <w:szCs w:val="18"/>
        </w:rPr>
        <w:t xml:space="preserve"> </w:t>
      </w:r>
    </w:p>
    <w:p w:rsidR="00EC1C13" w:rsidRPr="005455C6" w:rsidRDefault="00EC1C13" w:rsidP="00EC1C13">
      <w:pPr>
        <w:keepNext/>
        <w:keepLines/>
        <w:suppressLineNumbers/>
        <w:spacing w:after="0" w:line="240" w:lineRule="auto"/>
        <w:jc w:val="both"/>
        <w:rPr>
          <w:rFonts w:ascii="Times New Roman" w:hAnsi="Times New Roman"/>
          <w:i/>
          <w:sz w:val="18"/>
          <w:szCs w:val="18"/>
        </w:rPr>
      </w:pPr>
    </w:p>
    <w:p w:rsidR="00EC1C13" w:rsidRPr="005455C6" w:rsidRDefault="000364B2" w:rsidP="000364B2">
      <w:pPr>
        <w:keepNext/>
        <w:keepLines/>
        <w:suppressLineNumbers/>
        <w:spacing w:after="0" w:line="360" w:lineRule="auto"/>
        <w:jc w:val="both"/>
        <w:rPr>
          <w:rFonts w:ascii="Times New Roman" w:hAnsi="Times New Roman"/>
          <w:sz w:val="24"/>
          <w:szCs w:val="24"/>
        </w:rPr>
      </w:pPr>
      <w:r w:rsidRPr="005455C6">
        <w:rPr>
          <w:rFonts w:ascii="Times New Roman" w:hAnsi="Times New Roman"/>
          <w:sz w:val="24"/>
          <w:szCs w:val="24"/>
        </w:rPr>
        <w:t>не является крупной, поскольку</w:t>
      </w:r>
      <w:r w:rsidR="00EC1C13" w:rsidRPr="005455C6">
        <w:rPr>
          <w:rFonts w:ascii="Times New Roman" w:hAnsi="Times New Roman"/>
          <w:sz w:val="24"/>
          <w:szCs w:val="24"/>
        </w:rPr>
        <w:t>:</w:t>
      </w:r>
    </w:p>
    <w:p w:rsidR="000364B2" w:rsidRPr="005455C6" w:rsidRDefault="000364B2" w:rsidP="00EC1C13">
      <w:pPr>
        <w:keepNext/>
        <w:keepLines/>
        <w:suppressLineNumbers/>
        <w:spacing w:after="0" w:line="240" w:lineRule="auto"/>
        <w:jc w:val="both"/>
        <w:rPr>
          <w:rFonts w:ascii="Times New Roman" w:hAnsi="Times New Roman"/>
          <w:sz w:val="18"/>
          <w:szCs w:val="18"/>
        </w:rPr>
      </w:pPr>
      <w:r w:rsidRPr="005455C6">
        <w:rPr>
          <w:rFonts w:ascii="Times New Roman" w:hAnsi="Times New Roman"/>
          <w:sz w:val="24"/>
          <w:szCs w:val="24"/>
        </w:rPr>
        <w:t xml:space="preserve"> ___________________________________________________</w:t>
      </w:r>
      <w:r w:rsidR="00CF7B90" w:rsidRPr="005455C6">
        <w:rPr>
          <w:rFonts w:ascii="Times New Roman" w:hAnsi="Times New Roman"/>
          <w:sz w:val="24"/>
          <w:szCs w:val="24"/>
        </w:rPr>
        <w:t>______________________________</w:t>
      </w:r>
      <w:r w:rsidRPr="005455C6">
        <w:rPr>
          <w:rFonts w:ascii="Times New Roman" w:hAnsi="Times New Roman"/>
          <w:sz w:val="24"/>
          <w:szCs w:val="24"/>
        </w:rPr>
        <w:t xml:space="preserve"> </w:t>
      </w:r>
      <w:r w:rsidRPr="005455C6">
        <w:rPr>
          <w:rFonts w:ascii="Times New Roman" w:hAnsi="Times New Roman"/>
          <w:i/>
          <w:sz w:val="18"/>
          <w:szCs w:val="18"/>
        </w:rPr>
        <w:t xml:space="preserve">(указываются причины, по которым сделка не является для </w:t>
      </w:r>
      <w:r w:rsidR="00EC1C13" w:rsidRPr="005455C6">
        <w:rPr>
          <w:rFonts w:ascii="Times New Roman" w:hAnsi="Times New Roman"/>
          <w:i/>
          <w:sz w:val="18"/>
          <w:szCs w:val="18"/>
        </w:rPr>
        <w:t>У</w:t>
      </w:r>
      <w:r w:rsidRPr="005455C6">
        <w:rPr>
          <w:rFonts w:ascii="Times New Roman" w:hAnsi="Times New Roman"/>
          <w:i/>
          <w:sz w:val="18"/>
          <w:szCs w:val="18"/>
        </w:rPr>
        <w:t>частника крупной).</w:t>
      </w:r>
    </w:p>
    <w:p w:rsidR="000364B2" w:rsidRPr="005455C6" w:rsidRDefault="000364B2" w:rsidP="000364B2">
      <w:pPr>
        <w:keepNext/>
        <w:keepLines/>
        <w:suppressLineNumbers/>
        <w:spacing w:line="240" w:lineRule="atLeast"/>
        <w:rPr>
          <w:rFonts w:ascii="Times New Roman" w:hAnsi="Times New Roman"/>
          <w:sz w:val="24"/>
          <w:szCs w:val="24"/>
        </w:rPr>
      </w:pPr>
    </w:p>
    <w:p w:rsidR="000364B2" w:rsidRPr="005455C6" w:rsidRDefault="000364B2" w:rsidP="000364B2">
      <w:pPr>
        <w:keepNext/>
        <w:keepLines/>
        <w:suppressLineNumbers/>
        <w:spacing w:line="240" w:lineRule="atLeast"/>
        <w:rPr>
          <w:rFonts w:ascii="Times New Roman" w:hAnsi="Times New Roman"/>
          <w:sz w:val="24"/>
          <w:szCs w:val="24"/>
        </w:rPr>
      </w:pPr>
    </w:p>
    <w:p w:rsidR="000364B2" w:rsidRPr="005455C6" w:rsidRDefault="000364B2" w:rsidP="00B457F9">
      <w:pPr>
        <w:keepNext/>
        <w:keepLines/>
        <w:suppressLineNumbers/>
        <w:spacing w:line="240" w:lineRule="auto"/>
        <w:rPr>
          <w:rFonts w:ascii="Times New Roman" w:hAnsi="Times New Roman"/>
          <w:sz w:val="24"/>
          <w:szCs w:val="24"/>
        </w:rPr>
      </w:pPr>
      <w:r w:rsidRPr="005455C6">
        <w:rPr>
          <w:rFonts w:ascii="Times New Roman" w:hAnsi="Times New Roman"/>
          <w:sz w:val="24"/>
          <w:szCs w:val="24"/>
        </w:rPr>
        <w:t>____________________________________</w:t>
      </w:r>
    </w:p>
    <w:p w:rsidR="000364B2" w:rsidRPr="005455C6" w:rsidRDefault="000364B2" w:rsidP="00B457F9">
      <w:pPr>
        <w:keepNext/>
        <w:keepLines/>
        <w:suppressLineNumbers/>
        <w:spacing w:line="240" w:lineRule="auto"/>
        <w:ind w:right="3684"/>
        <w:contextualSpacing/>
        <w:rPr>
          <w:rFonts w:ascii="Times New Roman" w:hAnsi="Times New Roman"/>
          <w:sz w:val="24"/>
          <w:szCs w:val="24"/>
          <w:vertAlign w:val="superscript"/>
        </w:rPr>
      </w:pPr>
      <w:r w:rsidRPr="005455C6">
        <w:rPr>
          <w:rFonts w:ascii="Times New Roman" w:hAnsi="Times New Roman"/>
          <w:sz w:val="24"/>
          <w:szCs w:val="24"/>
          <w:vertAlign w:val="superscript"/>
        </w:rPr>
        <w:t>(подпись, М.П.)</w:t>
      </w:r>
    </w:p>
    <w:p w:rsidR="000364B2" w:rsidRPr="005455C6" w:rsidRDefault="000364B2" w:rsidP="000364B2">
      <w:pPr>
        <w:keepNext/>
        <w:keepLines/>
        <w:suppressLineNumbers/>
        <w:spacing w:line="240" w:lineRule="atLeast"/>
        <w:rPr>
          <w:rFonts w:ascii="Times New Roman" w:hAnsi="Times New Roman"/>
          <w:sz w:val="24"/>
          <w:szCs w:val="24"/>
        </w:rPr>
      </w:pPr>
      <w:r w:rsidRPr="005455C6">
        <w:rPr>
          <w:rFonts w:ascii="Times New Roman" w:hAnsi="Times New Roman"/>
          <w:sz w:val="24"/>
          <w:szCs w:val="24"/>
        </w:rPr>
        <w:t>____________________________________</w:t>
      </w:r>
    </w:p>
    <w:p w:rsidR="000364B2" w:rsidRPr="005455C6" w:rsidRDefault="000364B2" w:rsidP="00B457F9">
      <w:pPr>
        <w:keepNext/>
        <w:keepLines/>
        <w:suppressLineNumbers/>
        <w:spacing w:line="240" w:lineRule="atLeast"/>
        <w:ind w:right="3684"/>
        <w:contextualSpacing/>
        <w:rPr>
          <w:rFonts w:ascii="Times New Roman" w:hAnsi="Times New Roman"/>
          <w:sz w:val="24"/>
          <w:szCs w:val="24"/>
          <w:vertAlign w:val="superscript"/>
        </w:rPr>
      </w:pPr>
      <w:r w:rsidRPr="005455C6">
        <w:rPr>
          <w:rFonts w:ascii="Times New Roman" w:hAnsi="Times New Roman"/>
          <w:sz w:val="24"/>
          <w:szCs w:val="24"/>
          <w:vertAlign w:val="superscript"/>
        </w:rPr>
        <w:t>(фамилия, имя, отчество подписавшего, должность)</w:t>
      </w:r>
    </w:p>
    <w:p w:rsidR="000364B2" w:rsidRPr="005455C6" w:rsidRDefault="000364B2" w:rsidP="000364B2">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rsidR="000364B2" w:rsidRPr="005455C6" w:rsidRDefault="000364B2" w:rsidP="00B72B53">
      <w:pPr>
        <w:keepNext/>
        <w:keepLines/>
        <w:suppressLineNumbers/>
        <w:pBdr>
          <w:bottom w:val="single" w:sz="4" w:space="1" w:color="auto"/>
        </w:pBdr>
        <w:shd w:val="clear" w:color="auto" w:fill="D9D9D9"/>
        <w:spacing w:line="240" w:lineRule="atLeast"/>
        <w:ind w:right="21"/>
        <w:jc w:val="center"/>
        <w:rPr>
          <w:rFonts w:ascii="Times New Roman" w:hAnsi="Times New Roman"/>
          <w:b/>
          <w:spacing w:val="36"/>
          <w:sz w:val="24"/>
          <w:szCs w:val="24"/>
        </w:rPr>
      </w:pPr>
      <w:r w:rsidRPr="005455C6">
        <w:rPr>
          <w:rFonts w:ascii="Times New Roman" w:hAnsi="Times New Roman"/>
          <w:b/>
          <w:spacing w:val="36"/>
          <w:sz w:val="24"/>
          <w:szCs w:val="24"/>
        </w:rPr>
        <w:t>конец формы</w:t>
      </w:r>
    </w:p>
    <w:p w:rsidR="000364B2" w:rsidRPr="005455C6" w:rsidRDefault="000364B2"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EC1C13" w:rsidRPr="005455C6" w:rsidRDefault="00BA635C" w:rsidP="00EC1C13">
      <w:pPr>
        <w:keepNext/>
        <w:pageBreakBefore/>
        <w:suppressAutoHyphens/>
        <w:spacing w:before="240" w:after="120"/>
        <w:jc w:val="both"/>
        <w:outlineLvl w:val="2"/>
        <w:rPr>
          <w:rFonts w:ascii="Times New Roman" w:hAnsi="Times New Roman"/>
          <w:b/>
          <w:bCs/>
          <w:sz w:val="24"/>
          <w:szCs w:val="24"/>
        </w:rPr>
      </w:pPr>
      <w:r w:rsidRPr="005455C6">
        <w:rPr>
          <w:rFonts w:ascii="Times New Roman" w:hAnsi="Times New Roman"/>
          <w:b/>
          <w:bCs/>
          <w:sz w:val="24"/>
          <w:szCs w:val="24"/>
        </w:rPr>
        <w:lastRenderedPageBreak/>
        <w:t>5.</w:t>
      </w:r>
      <w:r w:rsidR="004F6767">
        <w:rPr>
          <w:rFonts w:ascii="Times New Roman" w:hAnsi="Times New Roman"/>
          <w:b/>
          <w:bCs/>
          <w:sz w:val="24"/>
          <w:szCs w:val="24"/>
        </w:rPr>
        <w:t>3</w:t>
      </w:r>
      <w:r w:rsidR="00EC1C13" w:rsidRPr="005455C6">
        <w:rPr>
          <w:rFonts w:ascii="Times New Roman" w:hAnsi="Times New Roman"/>
          <w:b/>
          <w:bCs/>
          <w:sz w:val="24"/>
          <w:szCs w:val="24"/>
        </w:rPr>
        <w:t>.1.</w:t>
      </w:r>
      <w:r w:rsidR="00942BA9" w:rsidRPr="005455C6">
        <w:rPr>
          <w:rFonts w:ascii="Times New Roman" w:hAnsi="Times New Roman"/>
          <w:b/>
          <w:bCs/>
          <w:sz w:val="24"/>
          <w:szCs w:val="24"/>
        </w:rPr>
        <w:t xml:space="preserve"> </w:t>
      </w:r>
      <w:r w:rsidR="00EC1C13" w:rsidRPr="005455C6">
        <w:rPr>
          <w:rFonts w:ascii="Times New Roman" w:hAnsi="Times New Roman"/>
          <w:b/>
          <w:bCs/>
          <w:sz w:val="24"/>
          <w:szCs w:val="24"/>
        </w:rPr>
        <w:t>Инструкци</w:t>
      </w:r>
      <w:r w:rsidR="00284961" w:rsidRPr="005455C6">
        <w:rPr>
          <w:rFonts w:ascii="Times New Roman" w:hAnsi="Times New Roman"/>
          <w:b/>
          <w:bCs/>
          <w:sz w:val="24"/>
          <w:szCs w:val="24"/>
        </w:rPr>
        <w:t>я</w:t>
      </w:r>
      <w:r w:rsidR="00EC1C13" w:rsidRPr="005455C6">
        <w:rPr>
          <w:rFonts w:ascii="Times New Roman" w:hAnsi="Times New Roman"/>
          <w:b/>
          <w:bCs/>
          <w:sz w:val="24"/>
          <w:szCs w:val="24"/>
        </w:rPr>
        <w:t xml:space="preserve"> по заполнению</w:t>
      </w:r>
    </w:p>
    <w:p w:rsidR="00EC1C13" w:rsidRPr="005455C6" w:rsidRDefault="00BA635C" w:rsidP="00EC1C13">
      <w:pPr>
        <w:spacing w:after="0"/>
        <w:jc w:val="both"/>
        <w:rPr>
          <w:rFonts w:ascii="Times New Roman" w:hAnsi="Times New Roman"/>
          <w:sz w:val="24"/>
          <w:szCs w:val="24"/>
        </w:rPr>
      </w:pPr>
      <w:r w:rsidRPr="005455C6">
        <w:rPr>
          <w:rFonts w:ascii="Times New Roman" w:hAnsi="Times New Roman"/>
          <w:b/>
          <w:sz w:val="24"/>
          <w:szCs w:val="24"/>
        </w:rPr>
        <w:t>5.</w:t>
      </w:r>
      <w:r w:rsidR="004F6767">
        <w:rPr>
          <w:rFonts w:ascii="Times New Roman" w:hAnsi="Times New Roman"/>
          <w:b/>
          <w:sz w:val="24"/>
          <w:szCs w:val="24"/>
        </w:rPr>
        <w:t>3</w:t>
      </w:r>
      <w:r w:rsidR="00EC1C13" w:rsidRPr="005455C6">
        <w:rPr>
          <w:rFonts w:ascii="Times New Roman" w:hAnsi="Times New Roman"/>
          <w:b/>
          <w:sz w:val="24"/>
          <w:szCs w:val="24"/>
        </w:rPr>
        <w:t>.1.1</w:t>
      </w:r>
      <w:r w:rsidR="00EC1C13" w:rsidRPr="005455C6">
        <w:rPr>
          <w:rFonts w:ascii="Times New Roman" w:hAnsi="Times New Roman"/>
          <w:sz w:val="24"/>
          <w:szCs w:val="24"/>
        </w:rPr>
        <w:t xml:space="preserve"> Участник указывает дату и номер Заявки (подраздел 5.1.).</w:t>
      </w:r>
      <w:r w:rsidR="00EC1C13" w:rsidRPr="005455C6">
        <w:rPr>
          <w:rFonts w:ascii="Times New Roman" w:eastAsia="Times New Roman" w:hAnsi="Times New Roman"/>
          <w:sz w:val="24"/>
          <w:szCs w:val="24"/>
          <w:lang w:eastAsia="ru-RU"/>
        </w:rPr>
        <w:t xml:space="preserve"> </w:t>
      </w:r>
      <w:r w:rsidR="00C0685E" w:rsidRPr="005455C6">
        <w:rPr>
          <w:rFonts w:ascii="Times New Roman" w:eastAsia="Times New Roman" w:hAnsi="Times New Roman"/>
          <w:sz w:val="24"/>
          <w:szCs w:val="24"/>
          <w:lang w:eastAsia="ru-RU"/>
        </w:rPr>
        <w:t>Справка</w:t>
      </w:r>
      <w:r w:rsidR="00EC1C13" w:rsidRPr="005455C6">
        <w:rPr>
          <w:rFonts w:ascii="Times New Roman" w:eastAsia="Times New Roman" w:hAnsi="Times New Roman"/>
          <w:sz w:val="24"/>
          <w:szCs w:val="24"/>
          <w:lang w:eastAsia="ru-RU"/>
        </w:rPr>
        <w:t xml:space="preserve"> должна быть подписана, заверена печатью, указаны фамилия, имя, отчество подписавшего и должность.</w:t>
      </w:r>
    </w:p>
    <w:p w:rsidR="00EC1C13" w:rsidRPr="005455C6" w:rsidRDefault="00BA635C" w:rsidP="00EC1C13">
      <w:pPr>
        <w:spacing w:after="0" w:line="240" w:lineRule="auto"/>
        <w:jc w:val="both"/>
        <w:rPr>
          <w:rFonts w:ascii="Times New Roman" w:hAnsi="Times New Roman"/>
          <w:sz w:val="24"/>
          <w:szCs w:val="24"/>
          <w:lang w:eastAsia="ru-RU"/>
        </w:rPr>
      </w:pPr>
      <w:r w:rsidRPr="005455C6">
        <w:rPr>
          <w:rFonts w:ascii="Times New Roman" w:hAnsi="Times New Roman"/>
          <w:b/>
          <w:sz w:val="24"/>
          <w:szCs w:val="24"/>
          <w:lang w:eastAsia="ru-RU"/>
        </w:rPr>
        <w:t>5.</w:t>
      </w:r>
      <w:r w:rsidR="004F6767">
        <w:rPr>
          <w:rFonts w:ascii="Times New Roman" w:hAnsi="Times New Roman"/>
          <w:b/>
          <w:sz w:val="24"/>
          <w:szCs w:val="24"/>
          <w:lang w:eastAsia="ru-RU"/>
        </w:rPr>
        <w:t>3</w:t>
      </w:r>
      <w:r w:rsidR="00EC1C13" w:rsidRPr="005455C6">
        <w:rPr>
          <w:rFonts w:ascii="Times New Roman" w:hAnsi="Times New Roman"/>
          <w:b/>
          <w:sz w:val="24"/>
          <w:szCs w:val="24"/>
          <w:lang w:eastAsia="ru-RU"/>
        </w:rPr>
        <w:t>.1.2</w:t>
      </w:r>
      <w:r w:rsidR="00EC1C13" w:rsidRPr="005455C6">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EC1C13" w:rsidRPr="005455C6" w:rsidRDefault="00BA635C" w:rsidP="00EC1C13">
      <w:pPr>
        <w:spacing w:after="0" w:line="240" w:lineRule="auto"/>
        <w:jc w:val="both"/>
        <w:rPr>
          <w:rFonts w:ascii="Times New Roman" w:hAnsi="Times New Roman"/>
          <w:sz w:val="24"/>
          <w:szCs w:val="24"/>
          <w:lang w:eastAsia="ru-RU"/>
        </w:rPr>
      </w:pPr>
      <w:r w:rsidRPr="005455C6">
        <w:rPr>
          <w:rFonts w:ascii="Times New Roman" w:hAnsi="Times New Roman"/>
          <w:b/>
          <w:sz w:val="24"/>
          <w:szCs w:val="24"/>
          <w:lang w:eastAsia="ru-RU"/>
        </w:rPr>
        <w:t>5.</w:t>
      </w:r>
      <w:r w:rsidR="004F6767">
        <w:rPr>
          <w:rFonts w:ascii="Times New Roman" w:hAnsi="Times New Roman"/>
          <w:b/>
          <w:sz w:val="24"/>
          <w:szCs w:val="24"/>
          <w:lang w:eastAsia="ru-RU"/>
        </w:rPr>
        <w:t>3</w:t>
      </w:r>
      <w:r w:rsidR="00EC1C13" w:rsidRPr="005455C6">
        <w:rPr>
          <w:rFonts w:ascii="Times New Roman" w:hAnsi="Times New Roman"/>
          <w:b/>
          <w:sz w:val="24"/>
          <w:szCs w:val="24"/>
          <w:lang w:eastAsia="ru-RU"/>
        </w:rPr>
        <w:t>.1.3</w:t>
      </w:r>
      <w:r w:rsidR="00EC1C13" w:rsidRPr="005455C6">
        <w:rPr>
          <w:rFonts w:ascii="Times New Roman" w:hAnsi="Times New Roman"/>
          <w:sz w:val="24"/>
          <w:szCs w:val="24"/>
          <w:lang w:eastAsia="ru-RU"/>
        </w:rPr>
        <w:t xml:space="preserve"> Участники должны </w:t>
      </w:r>
      <w:r w:rsidR="00274CB8" w:rsidRPr="005455C6">
        <w:rPr>
          <w:rFonts w:ascii="Times New Roman" w:hAnsi="Times New Roman"/>
          <w:sz w:val="24"/>
          <w:szCs w:val="24"/>
          <w:lang w:eastAsia="ru-RU"/>
        </w:rPr>
        <w:t>указать сумму цифрами в рублях в соответствии с Заявкой по каждому Лоту</w:t>
      </w:r>
      <w:r w:rsidR="00EC1C13" w:rsidRPr="005455C6">
        <w:rPr>
          <w:rFonts w:ascii="Times New Roman" w:hAnsi="Times New Roman"/>
          <w:sz w:val="24"/>
          <w:szCs w:val="24"/>
          <w:lang w:eastAsia="ru-RU"/>
        </w:rPr>
        <w:t xml:space="preserve">. </w:t>
      </w:r>
      <w:r w:rsidR="00274CB8" w:rsidRPr="005455C6">
        <w:rPr>
          <w:rFonts w:ascii="Times New Roman" w:hAnsi="Times New Roman"/>
          <w:sz w:val="24"/>
          <w:szCs w:val="24"/>
          <w:lang w:eastAsia="ru-RU"/>
        </w:rPr>
        <w:t>Справку можно оформить одну на все заявляемые Лоты,</w:t>
      </w:r>
      <w:r w:rsidR="00274CB8" w:rsidRPr="005455C6">
        <w:rPr>
          <w:rFonts w:ascii="Times New Roman" w:hAnsi="Times New Roman"/>
          <w:sz w:val="24"/>
          <w:szCs w:val="24"/>
        </w:rPr>
        <w:t xml:space="preserve"> по которым сделка не является для Участника крупной</w:t>
      </w:r>
      <w:r w:rsidR="00274CB8" w:rsidRPr="005455C6">
        <w:rPr>
          <w:rFonts w:ascii="Times New Roman" w:hAnsi="Times New Roman"/>
          <w:sz w:val="24"/>
          <w:szCs w:val="24"/>
          <w:lang w:eastAsia="ru-RU"/>
        </w:rPr>
        <w:t>, при этом перечислить необходимо каждый Лот</w:t>
      </w:r>
    </w:p>
    <w:p w:rsidR="00EC1C13" w:rsidRPr="0040356F" w:rsidRDefault="00BA635C" w:rsidP="00EC1C13">
      <w:pPr>
        <w:jc w:val="both"/>
        <w:rPr>
          <w:rFonts w:ascii="Times New Roman" w:hAnsi="Times New Roman"/>
          <w:sz w:val="24"/>
          <w:szCs w:val="24"/>
        </w:rPr>
      </w:pPr>
      <w:r w:rsidRPr="005455C6">
        <w:rPr>
          <w:rFonts w:ascii="Times New Roman" w:hAnsi="Times New Roman"/>
          <w:b/>
          <w:sz w:val="24"/>
          <w:szCs w:val="24"/>
        </w:rPr>
        <w:t>5.</w:t>
      </w:r>
      <w:r w:rsidR="004F6767">
        <w:rPr>
          <w:rFonts w:ascii="Times New Roman" w:hAnsi="Times New Roman"/>
          <w:b/>
          <w:sz w:val="24"/>
          <w:szCs w:val="24"/>
        </w:rPr>
        <w:t>3</w:t>
      </w:r>
      <w:r w:rsidR="00EC1C13" w:rsidRPr="005455C6">
        <w:rPr>
          <w:rFonts w:ascii="Times New Roman" w:hAnsi="Times New Roman"/>
          <w:b/>
          <w:sz w:val="24"/>
          <w:szCs w:val="24"/>
        </w:rPr>
        <w:t>.1.4</w:t>
      </w:r>
      <w:r w:rsidR="00EC1C13" w:rsidRPr="005455C6">
        <w:rPr>
          <w:rFonts w:ascii="Times New Roman" w:hAnsi="Times New Roman"/>
          <w:sz w:val="24"/>
          <w:szCs w:val="24"/>
        </w:rPr>
        <w:t xml:space="preserve"> </w:t>
      </w:r>
      <w:r w:rsidR="00274CB8" w:rsidRPr="005455C6">
        <w:rPr>
          <w:rFonts w:ascii="Times New Roman" w:hAnsi="Times New Roman"/>
          <w:sz w:val="24"/>
          <w:szCs w:val="24"/>
        </w:rPr>
        <w:t>Участник должен указать причину, по которой сделка не является для Участника крупной.</w:t>
      </w:r>
    </w:p>
    <w:p w:rsidR="00EC1C13" w:rsidRPr="0040356F" w:rsidRDefault="00EC1C13" w:rsidP="00EC1C13">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F15510" w:rsidRPr="0040356F" w:rsidRDefault="00F15510"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sectPr w:rsidR="001D5B56" w:rsidRPr="0040356F" w:rsidSect="00410C74">
      <w:footerReference w:type="default" r:id="rId24"/>
      <w:footerReference w:type="first" r:id="rId25"/>
      <w:pgSz w:w="11906" w:h="16838" w:code="9"/>
      <w:pgMar w:top="709" w:right="851"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5E" w:rsidRDefault="00885A5E">
      <w:pPr>
        <w:spacing w:after="0" w:line="240" w:lineRule="auto"/>
      </w:pPr>
      <w:r>
        <w:separator/>
      </w:r>
    </w:p>
  </w:endnote>
  <w:endnote w:type="continuationSeparator" w:id="0">
    <w:p w:rsidR="00885A5E" w:rsidRDefault="0088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88362"/>
      <w:docPartObj>
        <w:docPartGallery w:val="Page Numbers (Bottom of Page)"/>
        <w:docPartUnique/>
      </w:docPartObj>
    </w:sdtPr>
    <w:sdtEndPr/>
    <w:sdtContent>
      <w:sdt>
        <w:sdtPr>
          <w:id w:val="-1769616900"/>
          <w:docPartObj>
            <w:docPartGallery w:val="Page Numbers (Top of Page)"/>
            <w:docPartUnique/>
          </w:docPartObj>
        </w:sdtPr>
        <w:sdtEndPr/>
        <w:sdtContent>
          <w:p w:rsidR="00885A5E" w:rsidRDefault="00885A5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60528">
              <w:rPr>
                <w:b/>
                <w:bCs/>
                <w:noProof/>
              </w:rPr>
              <w:t>14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60528">
              <w:rPr>
                <w:b/>
                <w:bCs/>
                <w:noProof/>
              </w:rPr>
              <w:t>38</w:t>
            </w:r>
            <w:r>
              <w:rPr>
                <w:b/>
                <w:bCs/>
                <w:sz w:val="24"/>
                <w:szCs w:val="24"/>
              </w:rPr>
              <w:fldChar w:fldCharType="end"/>
            </w:r>
          </w:p>
        </w:sdtContent>
      </w:sdt>
    </w:sdtContent>
  </w:sdt>
  <w:p w:rsidR="00885A5E" w:rsidRDefault="00885A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13282"/>
      <w:docPartObj>
        <w:docPartGallery w:val="Page Numbers (Bottom of Page)"/>
        <w:docPartUnique/>
      </w:docPartObj>
    </w:sdtPr>
    <w:sdtEndPr/>
    <w:sdtContent>
      <w:sdt>
        <w:sdtPr>
          <w:id w:val="1143308678"/>
          <w:docPartObj>
            <w:docPartGallery w:val="Page Numbers (Top of Page)"/>
            <w:docPartUnique/>
          </w:docPartObj>
        </w:sdtPr>
        <w:sdtEndPr/>
        <w:sdtContent>
          <w:p w:rsidR="00885A5E" w:rsidRDefault="00885A5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60528">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60528">
              <w:rPr>
                <w:b/>
                <w:bCs/>
                <w:noProof/>
              </w:rPr>
              <w:t>38</w:t>
            </w:r>
            <w:r>
              <w:rPr>
                <w:b/>
                <w:bCs/>
                <w:sz w:val="24"/>
                <w:szCs w:val="24"/>
              </w:rPr>
              <w:fldChar w:fldCharType="end"/>
            </w:r>
          </w:p>
        </w:sdtContent>
      </w:sdt>
    </w:sdtContent>
  </w:sdt>
  <w:p w:rsidR="00885A5E" w:rsidRDefault="00885A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93018"/>
      <w:docPartObj>
        <w:docPartGallery w:val="Page Numbers (Bottom of Page)"/>
        <w:docPartUnique/>
      </w:docPartObj>
    </w:sdtPr>
    <w:sdtEndPr/>
    <w:sdtContent>
      <w:sdt>
        <w:sdtPr>
          <w:id w:val="-1600241508"/>
          <w:docPartObj>
            <w:docPartGallery w:val="Page Numbers (Top of Page)"/>
            <w:docPartUnique/>
          </w:docPartObj>
        </w:sdtPr>
        <w:sdtEndPr/>
        <w:sdtContent>
          <w:p w:rsidR="00885A5E" w:rsidRDefault="00885A5E" w:rsidP="00B549D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60528">
              <w:rPr>
                <w:b/>
                <w:bCs/>
                <w:noProof/>
              </w:rPr>
              <w:t>16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60528">
              <w:rPr>
                <w:b/>
                <w:bCs/>
                <w:noProof/>
              </w:rPr>
              <w:t>38</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320788"/>
      <w:docPartObj>
        <w:docPartGallery w:val="Page Numbers (Bottom of Page)"/>
        <w:docPartUnique/>
      </w:docPartObj>
    </w:sdtPr>
    <w:sdtEndPr/>
    <w:sdtContent>
      <w:sdt>
        <w:sdtPr>
          <w:id w:val="-21859092"/>
          <w:docPartObj>
            <w:docPartGallery w:val="Page Numbers (Top of Page)"/>
            <w:docPartUnique/>
          </w:docPartObj>
        </w:sdtPr>
        <w:sdtEndPr/>
        <w:sdtContent>
          <w:p w:rsidR="00885A5E" w:rsidRDefault="00885A5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60528">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60528">
              <w:rPr>
                <w:b/>
                <w:bCs/>
                <w:noProof/>
              </w:rPr>
              <w:t>38</w:t>
            </w:r>
            <w:r>
              <w:rPr>
                <w:b/>
                <w:bCs/>
                <w:sz w:val="24"/>
                <w:szCs w:val="24"/>
              </w:rPr>
              <w:fldChar w:fldCharType="end"/>
            </w:r>
          </w:p>
        </w:sdtContent>
      </w:sdt>
    </w:sdtContent>
  </w:sdt>
  <w:p w:rsidR="00885A5E" w:rsidRDefault="00885A5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5E" w:rsidRPr="00C4329A" w:rsidRDefault="00885A5E" w:rsidP="00A74D77">
    <w:pPr>
      <w:pStyle w:val="a6"/>
    </w:pPr>
  </w:p>
  <w:p w:rsidR="00885A5E" w:rsidRDefault="00885A5E"/>
  <w:p w:rsidR="00885A5E" w:rsidRDefault="00885A5E"/>
  <w:p w:rsidR="00885A5E" w:rsidRDefault="00885A5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329834"/>
      <w:docPartObj>
        <w:docPartGallery w:val="Page Numbers (Bottom of Page)"/>
        <w:docPartUnique/>
      </w:docPartObj>
    </w:sdtPr>
    <w:sdtEndPr/>
    <w:sdtContent>
      <w:sdt>
        <w:sdtPr>
          <w:id w:val="-970599285"/>
          <w:docPartObj>
            <w:docPartGallery w:val="Page Numbers (Top of Page)"/>
            <w:docPartUnique/>
          </w:docPartObj>
        </w:sdtPr>
        <w:sdtEndPr/>
        <w:sdtContent>
          <w:p w:rsidR="00885A5E" w:rsidRDefault="00885A5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60528">
              <w:rPr>
                <w:b/>
                <w:bCs/>
                <w:noProof/>
              </w:rPr>
              <w:t>33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60528">
              <w:rPr>
                <w:b/>
                <w:bCs/>
                <w:noProof/>
              </w:rPr>
              <w:t>38</w:t>
            </w:r>
            <w:r>
              <w:rPr>
                <w:b/>
                <w:bCs/>
                <w:sz w:val="24"/>
                <w:szCs w:val="24"/>
              </w:rPr>
              <w:fldChar w:fldCharType="end"/>
            </w:r>
          </w:p>
        </w:sdtContent>
      </w:sdt>
    </w:sdtContent>
  </w:sdt>
  <w:p w:rsidR="00885A5E" w:rsidRDefault="00885A5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462744"/>
      <w:docPartObj>
        <w:docPartGallery w:val="Page Numbers (Bottom of Page)"/>
        <w:docPartUnique/>
      </w:docPartObj>
    </w:sdtPr>
    <w:sdtEndPr/>
    <w:sdtContent>
      <w:sdt>
        <w:sdtPr>
          <w:id w:val="-1737613133"/>
          <w:docPartObj>
            <w:docPartGallery w:val="Page Numbers (Top of Page)"/>
            <w:docPartUnique/>
          </w:docPartObj>
        </w:sdtPr>
        <w:sdtEndPr/>
        <w:sdtContent>
          <w:p w:rsidR="00885A5E" w:rsidRDefault="00885A5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60528">
              <w:rPr>
                <w:b/>
                <w:bCs/>
                <w:noProof/>
              </w:rPr>
              <w:t>31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60528">
              <w:rPr>
                <w:b/>
                <w:bCs/>
                <w:noProof/>
              </w:rPr>
              <w:t>38</w:t>
            </w:r>
            <w:r>
              <w:rPr>
                <w:b/>
                <w:bCs/>
                <w:sz w:val="24"/>
                <w:szCs w:val="24"/>
              </w:rPr>
              <w:fldChar w:fldCharType="end"/>
            </w:r>
          </w:p>
        </w:sdtContent>
      </w:sdt>
    </w:sdtContent>
  </w:sdt>
  <w:p w:rsidR="00885A5E" w:rsidRDefault="00885A5E"/>
  <w:p w:rsidR="00885A5E" w:rsidRDefault="00885A5E"/>
  <w:p w:rsidR="00885A5E" w:rsidRDefault="00885A5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42618"/>
      <w:docPartObj>
        <w:docPartGallery w:val="Page Numbers (Bottom of Page)"/>
        <w:docPartUnique/>
      </w:docPartObj>
    </w:sdtPr>
    <w:sdtEndPr/>
    <w:sdtContent>
      <w:p w:rsidR="00885A5E" w:rsidRDefault="00885A5E">
        <w:pPr>
          <w:pStyle w:val="a6"/>
          <w:jc w:val="right"/>
        </w:pPr>
        <w:r>
          <w:fldChar w:fldCharType="begin"/>
        </w:r>
        <w:r>
          <w:instrText>PAGE   \* MERGEFORMAT</w:instrText>
        </w:r>
        <w:r>
          <w:fldChar w:fldCharType="separate"/>
        </w:r>
        <w:r w:rsidR="00460528">
          <w:rPr>
            <w:noProof/>
          </w:rPr>
          <w:t>35</w:t>
        </w:r>
        <w:r>
          <w:fldChar w:fldCharType="end"/>
        </w:r>
      </w:p>
    </w:sdtContent>
  </w:sdt>
  <w:p w:rsidR="00885A5E" w:rsidRDefault="00885A5E"/>
  <w:p w:rsidR="00885A5E" w:rsidRDefault="00885A5E"/>
  <w:p w:rsidR="00885A5E" w:rsidRDefault="00885A5E"/>
  <w:p w:rsidR="00885A5E" w:rsidRDefault="00885A5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066314"/>
      <w:docPartObj>
        <w:docPartGallery w:val="Page Numbers (Bottom of Page)"/>
        <w:docPartUnique/>
      </w:docPartObj>
    </w:sdtPr>
    <w:sdtEndPr/>
    <w:sdtContent>
      <w:sdt>
        <w:sdtPr>
          <w:id w:val="1642924060"/>
          <w:docPartObj>
            <w:docPartGallery w:val="Page Numbers (Top of Page)"/>
            <w:docPartUnique/>
          </w:docPartObj>
        </w:sdtPr>
        <w:sdtEndPr/>
        <w:sdtContent>
          <w:p w:rsidR="00885A5E" w:rsidRDefault="00885A5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60528">
              <w:rPr>
                <w:b/>
                <w:bCs/>
                <w:noProof/>
              </w:rPr>
              <w:t>34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60528">
              <w:rPr>
                <w:b/>
                <w:bCs/>
                <w:noProof/>
              </w:rPr>
              <w:t>38</w:t>
            </w:r>
            <w:r>
              <w:rPr>
                <w:b/>
                <w:bCs/>
                <w:sz w:val="24"/>
                <w:szCs w:val="24"/>
              </w:rPr>
              <w:fldChar w:fldCharType="end"/>
            </w:r>
          </w:p>
        </w:sdtContent>
      </w:sdt>
    </w:sdtContent>
  </w:sdt>
  <w:p w:rsidR="00885A5E" w:rsidRDefault="00885A5E"/>
  <w:p w:rsidR="00885A5E" w:rsidRDefault="00885A5E"/>
  <w:p w:rsidR="00885A5E" w:rsidRDefault="00885A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5E" w:rsidRDefault="00885A5E">
      <w:pPr>
        <w:spacing w:after="0" w:line="240" w:lineRule="auto"/>
      </w:pPr>
      <w:r>
        <w:separator/>
      </w:r>
    </w:p>
  </w:footnote>
  <w:footnote w:type="continuationSeparator" w:id="0">
    <w:p w:rsidR="00885A5E" w:rsidRDefault="00885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1" w15:restartNumberingAfterBreak="0">
    <w:nsid w:val="00000003"/>
    <w:multiLevelType w:val="singleLevel"/>
    <w:tmpl w:val="00000003"/>
    <w:name w:val="WW8Num24"/>
    <w:lvl w:ilvl="0">
      <w:start w:val="1"/>
      <w:numFmt w:val="decimal"/>
      <w:lvlText w:val="%1."/>
      <w:lvlJc w:val="left"/>
      <w:pPr>
        <w:tabs>
          <w:tab w:val="num" w:pos="0"/>
        </w:tabs>
        <w:ind w:left="1069" w:hanging="360"/>
      </w:pPr>
      <w:rPr>
        <w:rFonts w:ascii="Times New Roman" w:eastAsia="Times New Roman" w:hAnsi="Times New Roman" w:cs="Times New Roman" w:hint="default"/>
        <w:b/>
        <w:bCs/>
        <w:sz w:val="24"/>
        <w:szCs w:val="24"/>
        <w:lang w:eastAsia="ru-RU"/>
      </w:rPr>
    </w:lvl>
  </w:abstractNum>
  <w:abstractNum w:abstractNumId="2" w15:restartNumberingAfterBreak="0">
    <w:nsid w:val="00F442B6"/>
    <w:multiLevelType w:val="hybridMultilevel"/>
    <w:tmpl w:val="FC862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B34C3"/>
    <w:multiLevelType w:val="multilevel"/>
    <w:tmpl w:val="6212D8D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3F48415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71"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788C20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A347B40"/>
    <w:multiLevelType w:val="multilevel"/>
    <w:tmpl w:val="5AA61CD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913D8"/>
    <w:multiLevelType w:val="multilevel"/>
    <w:tmpl w:val="8B4202BE"/>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653752"/>
    <w:multiLevelType w:val="multilevel"/>
    <w:tmpl w:val="4F04CEE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F53E12"/>
    <w:multiLevelType w:val="multilevel"/>
    <w:tmpl w:val="D5885D6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CB7CCCE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4B50B932"/>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B932EA6"/>
    <w:multiLevelType w:val="hybridMultilevel"/>
    <w:tmpl w:val="29946C46"/>
    <w:lvl w:ilvl="0" w:tplc="9E5CC8D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C22F92"/>
    <w:multiLevelType w:val="multilevel"/>
    <w:tmpl w:val="70E0DF9A"/>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3E260123"/>
    <w:multiLevelType w:val="multilevel"/>
    <w:tmpl w:val="AA88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02340D"/>
    <w:multiLevelType w:val="multilevel"/>
    <w:tmpl w:val="27FA0D7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813"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7" w15:restartNumberingAfterBreak="0">
    <w:nsid w:val="4595206A"/>
    <w:multiLevelType w:val="hybridMultilevel"/>
    <w:tmpl w:val="6DE20BD6"/>
    <w:lvl w:ilvl="0" w:tplc="915AD5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76D5E0B"/>
    <w:multiLevelType w:val="multilevel"/>
    <w:tmpl w:val="0158D2C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61A677A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D0B698A"/>
    <w:multiLevelType w:val="multilevel"/>
    <w:tmpl w:val="600AE26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0E13F1"/>
    <w:multiLevelType w:val="hybridMultilevel"/>
    <w:tmpl w:val="F8EE6A40"/>
    <w:lvl w:ilvl="0" w:tplc="883494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5FD03444"/>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val="0"/>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6BE6CF6"/>
    <w:multiLevelType w:val="hybridMultilevel"/>
    <w:tmpl w:val="3AC61CD4"/>
    <w:lvl w:ilvl="0" w:tplc="3D9016BC">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FE04940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0D05949"/>
    <w:multiLevelType w:val="multilevel"/>
    <w:tmpl w:val="2820A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670827"/>
    <w:multiLevelType w:val="multilevel"/>
    <w:tmpl w:val="726066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653E9"/>
    <w:multiLevelType w:val="multilevel"/>
    <w:tmpl w:val="BA5602C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952452A"/>
    <w:multiLevelType w:val="multilevel"/>
    <w:tmpl w:val="5614D1D6"/>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745A780E"/>
    <w:multiLevelType w:val="multilevel"/>
    <w:tmpl w:val="9C78293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7B262128"/>
    <w:multiLevelType w:val="multilevel"/>
    <w:tmpl w:val="99BC6C3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B52D9E"/>
    <w:multiLevelType w:val="multilevel"/>
    <w:tmpl w:val="E23A8564"/>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28"/>
  </w:num>
  <w:num w:numId="2">
    <w:abstractNumId w:val="36"/>
  </w:num>
  <w:num w:numId="3">
    <w:abstractNumId w:val="41"/>
  </w:num>
  <w:num w:numId="4">
    <w:abstractNumId w:val="30"/>
  </w:num>
  <w:num w:numId="5">
    <w:abstractNumId w:val="9"/>
  </w:num>
  <w:num w:numId="6">
    <w:abstractNumId w:val="42"/>
  </w:num>
  <w:num w:numId="7">
    <w:abstractNumId w:val="12"/>
  </w:num>
  <w:num w:numId="8">
    <w:abstractNumId w:val="37"/>
  </w:num>
  <w:num w:numId="9">
    <w:abstractNumId w:val="34"/>
  </w:num>
  <w:num w:numId="10">
    <w:abstractNumId w:val="47"/>
  </w:num>
  <w:num w:numId="11">
    <w:abstractNumId w:val="3"/>
  </w:num>
  <w:num w:numId="12">
    <w:abstractNumId w:val="7"/>
  </w:num>
  <w:num w:numId="13">
    <w:abstractNumId w:val="8"/>
  </w:num>
  <w:num w:numId="14">
    <w:abstractNumId w:val="44"/>
  </w:num>
  <w:num w:numId="15">
    <w:abstractNumId w:val="15"/>
  </w:num>
  <w:num w:numId="16">
    <w:abstractNumId w:val="18"/>
  </w:num>
  <w:num w:numId="17">
    <w:abstractNumId w:val="19"/>
  </w:num>
  <w:num w:numId="18">
    <w:abstractNumId w:val="45"/>
  </w:num>
  <w:num w:numId="19">
    <w:abstractNumId w:val="26"/>
  </w:num>
  <w:num w:numId="20">
    <w:abstractNumId w:val="20"/>
  </w:num>
  <w:num w:numId="21">
    <w:abstractNumId w:val="35"/>
  </w:num>
  <w:num w:numId="22">
    <w:abstractNumId w:val="46"/>
  </w:num>
  <w:num w:numId="23">
    <w:abstractNumId w:val="29"/>
  </w:num>
  <w:num w:numId="24">
    <w:abstractNumId w:val="6"/>
  </w:num>
  <w:num w:numId="25">
    <w:abstractNumId w:val="48"/>
  </w:num>
  <w:num w:numId="26">
    <w:abstractNumId w:val="49"/>
  </w:num>
  <w:num w:numId="27">
    <w:abstractNumId w:val="43"/>
  </w:num>
  <w:num w:numId="28">
    <w:abstractNumId w:val="31"/>
  </w:num>
  <w:num w:numId="29">
    <w:abstractNumId w:val="40"/>
  </w:num>
  <w:num w:numId="30">
    <w:abstractNumId w:val="13"/>
  </w:num>
  <w:num w:numId="31">
    <w:abstractNumId w:val="17"/>
  </w:num>
  <w:num w:numId="32">
    <w:abstractNumId w:val="23"/>
  </w:num>
  <w:num w:numId="33">
    <w:abstractNumId w:val="27"/>
  </w:num>
  <w:num w:numId="34">
    <w:abstractNumId w:val="50"/>
  </w:num>
  <w:num w:numId="35">
    <w:abstractNumId w:val="21"/>
  </w:num>
  <w:num w:numId="36">
    <w:abstractNumId w:val="2"/>
  </w:num>
  <w:num w:numId="37">
    <w:abstractNumId w:val="4"/>
  </w:num>
  <w:num w:numId="38">
    <w:abstractNumId w:val="39"/>
  </w:num>
  <w:num w:numId="39">
    <w:abstractNumId w:val="16"/>
    <w:lvlOverride w:ilvl="0">
      <w:startOverride w:val="1"/>
    </w:lvlOverride>
  </w:num>
  <w:num w:numId="40">
    <w:abstractNumId w:val="33"/>
  </w:num>
  <w:num w:numId="41">
    <w:abstractNumId w:val="5"/>
  </w:num>
  <w:num w:numId="42">
    <w:abstractNumId w:val="14"/>
  </w:num>
  <w:num w:numId="43">
    <w:abstractNumId w:val="38"/>
  </w:num>
  <w:num w:numId="44">
    <w:abstractNumId w:val="24"/>
  </w:num>
  <w:num w:numId="45">
    <w:abstractNumId w:val="11"/>
  </w:num>
  <w:num w:numId="46">
    <w:abstractNumId w:val="25"/>
  </w:num>
  <w:num w:numId="47">
    <w:abstractNumId w:val="22"/>
  </w:num>
  <w:num w:numId="48">
    <w:abstractNumId w:val="32"/>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1EBA"/>
    <w:rsid w:val="000033C4"/>
    <w:rsid w:val="00003CCC"/>
    <w:rsid w:val="00003F8A"/>
    <w:rsid w:val="00005F74"/>
    <w:rsid w:val="00005FF7"/>
    <w:rsid w:val="000075C7"/>
    <w:rsid w:val="000075CD"/>
    <w:rsid w:val="00007EEF"/>
    <w:rsid w:val="00011358"/>
    <w:rsid w:val="000116C2"/>
    <w:rsid w:val="00011781"/>
    <w:rsid w:val="00013D1D"/>
    <w:rsid w:val="000160D2"/>
    <w:rsid w:val="000238C7"/>
    <w:rsid w:val="00023CA8"/>
    <w:rsid w:val="000248B3"/>
    <w:rsid w:val="0002792E"/>
    <w:rsid w:val="00030703"/>
    <w:rsid w:val="000358CF"/>
    <w:rsid w:val="000364B2"/>
    <w:rsid w:val="00036B3F"/>
    <w:rsid w:val="00036E82"/>
    <w:rsid w:val="00037460"/>
    <w:rsid w:val="000417FE"/>
    <w:rsid w:val="00041B39"/>
    <w:rsid w:val="00041BB2"/>
    <w:rsid w:val="000438AE"/>
    <w:rsid w:val="00043B5C"/>
    <w:rsid w:val="00044E64"/>
    <w:rsid w:val="00045322"/>
    <w:rsid w:val="00045FBD"/>
    <w:rsid w:val="0004738E"/>
    <w:rsid w:val="00047801"/>
    <w:rsid w:val="00050795"/>
    <w:rsid w:val="0005238F"/>
    <w:rsid w:val="000528EC"/>
    <w:rsid w:val="00052B88"/>
    <w:rsid w:val="00052E53"/>
    <w:rsid w:val="00052F73"/>
    <w:rsid w:val="000530D2"/>
    <w:rsid w:val="000558FA"/>
    <w:rsid w:val="00056281"/>
    <w:rsid w:val="00056BA9"/>
    <w:rsid w:val="00057A93"/>
    <w:rsid w:val="000604CC"/>
    <w:rsid w:val="00060C15"/>
    <w:rsid w:val="00062769"/>
    <w:rsid w:val="00063EBD"/>
    <w:rsid w:val="00064D8C"/>
    <w:rsid w:val="00064E42"/>
    <w:rsid w:val="00065942"/>
    <w:rsid w:val="00067493"/>
    <w:rsid w:val="0007035E"/>
    <w:rsid w:val="00072665"/>
    <w:rsid w:val="000735D4"/>
    <w:rsid w:val="00075A22"/>
    <w:rsid w:val="00077A63"/>
    <w:rsid w:val="00077E56"/>
    <w:rsid w:val="000829FF"/>
    <w:rsid w:val="000868B8"/>
    <w:rsid w:val="00086BCD"/>
    <w:rsid w:val="0009053F"/>
    <w:rsid w:val="00091E27"/>
    <w:rsid w:val="000957CA"/>
    <w:rsid w:val="00096CF6"/>
    <w:rsid w:val="000A2735"/>
    <w:rsid w:val="000A3DFE"/>
    <w:rsid w:val="000A3FBD"/>
    <w:rsid w:val="000A5FEE"/>
    <w:rsid w:val="000A66E4"/>
    <w:rsid w:val="000A6A93"/>
    <w:rsid w:val="000B075F"/>
    <w:rsid w:val="000B0A42"/>
    <w:rsid w:val="000B134F"/>
    <w:rsid w:val="000B1D11"/>
    <w:rsid w:val="000B33A4"/>
    <w:rsid w:val="000B3882"/>
    <w:rsid w:val="000B502F"/>
    <w:rsid w:val="000B55F8"/>
    <w:rsid w:val="000B57F1"/>
    <w:rsid w:val="000B5CFD"/>
    <w:rsid w:val="000B5D07"/>
    <w:rsid w:val="000B60EA"/>
    <w:rsid w:val="000B6296"/>
    <w:rsid w:val="000B73C3"/>
    <w:rsid w:val="000C0383"/>
    <w:rsid w:val="000C0859"/>
    <w:rsid w:val="000C0C56"/>
    <w:rsid w:val="000C158A"/>
    <w:rsid w:val="000C1683"/>
    <w:rsid w:val="000C241D"/>
    <w:rsid w:val="000C382C"/>
    <w:rsid w:val="000C3E4D"/>
    <w:rsid w:val="000C5466"/>
    <w:rsid w:val="000C69B8"/>
    <w:rsid w:val="000C7CFF"/>
    <w:rsid w:val="000D03DA"/>
    <w:rsid w:val="000D058A"/>
    <w:rsid w:val="000D0797"/>
    <w:rsid w:val="000D335C"/>
    <w:rsid w:val="000D4A35"/>
    <w:rsid w:val="000D51F1"/>
    <w:rsid w:val="000D6C10"/>
    <w:rsid w:val="000E00E0"/>
    <w:rsid w:val="000E1AB8"/>
    <w:rsid w:val="000E203D"/>
    <w:rsid w:val="000E2940"/>
    <w:rsid w:val="000E2D7E"/>
    <w:rsid w:val="000E41BF"/>
    <w:rsid w:val="000E435D"/>
    <w:rsid w:val="000E4C93"/>
    <w:rsid w:val="000E4D0B"/>
    <w:rsid w:val="000E5C24"/>
    <w:rsid w:val="000E73DA"/>
    <w:rsid w:val="000E78E1"/>
    <w:rsid w:val="000E7D4B"/>
    <w:rsid w:val="000E7DB0"/>
    <w:rsid w:val="000F08E8"/>
    <w:rsid w:val="000F2B9B"/>
    <w:rsid w:val="000F3395"/>
    <w:rsid w:val="000F3997"/>
    <w:rsid w:val="000F4A01"/>
    <w:rsid w:val="000F4D57"/>
    <w:rsid w:val="000F61AE"/>
    <w:rsid w:val="000F77A3"/>
    <w:rsid w:val="00100A20"/>
    <w:rsid w:val="0010162B"/>
    <w:rsid w:val="00101C60"/>
    <w:rsid w:val="00102FF0"/>
    <w:rsid w:val="001036BF"/>
    <w:rsid w:val="001058E7"/>
    <w:rsid w:val="00105EF3"/>
    <w:rsid w:val="001061ED"/>
    <w:rsid w:val="001073F3"/>
    <w:rsid w:val="00107C7F"/>
    <w:rsid w:val="00113839"/>
    <w:rsid w:val="001152AC"/>
    <w:rsid w:val="001152F5"/>
    <w:rsid w:val="00116982"/>
    <w:rsid w:val="00120332"/>
    <w:rsid w:val="001239E1"/>
    <w:rsid w:val="00123D62"/>
    <w:rsid w:val="00124340"/>
    <w:rsid w:val="00125C05"/>
    <w:rsid w:val="001272FF"/>
    <w:rsid w:val="00127438"/>
    <w:rsid w:val="00127722"/>
    <w:rsid w:val="00130A39"/>
    <w:rsid w:val="00130FE9"/>
    <w:rsid w:val="00131177"/>
    <w:rsid w:val="001327EB"/>
    <w:rsid w:val="00134149"/>
    <w:rsid w:val="0013503F"/>
    <w:rsid w:val="0013520F"/>
    <w:rsid w:val="00135AEA"/>
    <w:rsid w:val="001373A4"/>
    <w:rsid w:val="00137DE7"/>
    <w:rsid w:val="00140722"/>
    <w:rsid w:val="00141370"/>
    <w:rsid w:val="00141E29"/>
    <w:rsid w:val="00144E68"/>
    <w:rsid w:val="00145590"/>
    <w:rsid w:val="00145B1C"/>
    <w:rsid w:val="00147802"/>
    <w:rsid w:val="001503BD"/>
    <w:rsid w:val="001516E5"/>
    <w:rsid w:val="00151A53"/>
    <w:rsid w:val="00152CEC"/>
    <w:rsid w:val="00152D4A"/>
    <w:rsid w:val="0015334A"/>
    <w:rsid w:val="001551B3"/>
    <w:rsid w:val="00155661"/>
    <w:rsid w:val="00155B07"/>
    <w:rsid w:val="00156169"/>
    <w:rsid w:val="0015770E"/>
    <w:rsid w:val="00160D2C"/>
    <w:rsid w:val="001613C1"/>
    <w:rsid w:val="001628D7"/>
    <w:rsid w:val="00162EEA"/>
    <w:rsid w:val="0016339B"/>
    <w:rsid w:val="00163C0D"/>
    <w:rsid w:val="00166900"/>
    <w:rsid w:val="0017057F"/>
    <w:rsid w:val="001711B0"/>
    <w:rsid w:val="00171338"/>
    <w:rsid w:val="00171B8F"/>
    <w:rsid w:val="00174160"/>
    <w:rsid w:val="001749CE"/>
    <w:rsid w:val="00174F60"/>
    <w:rsid w:val="00177368"/>
    <w:rsid w:val="00180F8B"/>
    <w:rsid w:val="00183C1A"/>
    <w:rsid w:val="0018493C"/>
    <w:rsid w:val="001863AB"/>
    <w:rsid w:val="001867E1"/>
    <w:rsid w:val="00186B67"/>
    <w:rsid w:val="00186E74"/>
    <w:rsid w:val="001903DA"/>
    <w:rsid w:val="00192EB4"/>
    <w:rsid w:val="00194E80"/>
    <w:rsid w:val="00196A22"/>
    <w:rsid w:val="00196A43"/>
    <w:rsid w:val="00197155"/>
    <w:rsid w:val="00197C02"/>
    <w:rsid w:val="001A0E26"/>
    <w:rsid w:val="001A225D"/>
    <w:rsid w:val="001A46C9"/>
    <w:rsid w:val="001A57D0"/>
    <w:rsid w:val="001A580C"/>
    <w:rsid w:val="001A59D3"/>
    <w:rsid w:val="001A5FEF"/>
    <w:rsid w:val="001A727E"/>
    <w:rsid w:val="001A7621"/>
    <w:rsid w:val="001B052D"/>
    <w:rsid w:val="001B06FE"/>
    <w:rsid w:val="001B0714"/>
    <w:rsid w:val="001B397C"/>
    <w:rsid w:val="001B78C7"/>
    <w:rsid w:val="001C14CE"/>
    <w:rsid w:val="001C167F"/>
    <w:rsid w:val="001C170F"/>
    <w:rsid w:val="001C1939"/>
    <w:rsid w:val="001C1C03"/>
    <w:rsid w:val="001C3CC2"/>
    <w:rsid w:val="001C4B53"/>
    <w:rsid w:val="001D078E"/>
    <w:rsid w:val="001D1C98"/>
    <w:rsid w:val="001D25AF"/>
    <w:rsid w:val="001D5B56"/>
    <w:rsid w:val="001D667B"/>
    <w:rsid w:val="001D6C47"/>
    <w:rsid w:val="001E0ABC"/>
    <w:rsid w:val="001E0CC3"/>
    <w:rsid w:val="001E278F"/>
    <w:rsid w:val="001E4510"/>
    <w:rsid w:val="001E459E"/>
    <w:rsid w:val="001E6379"/>
    <w:rsid w:val="001E63B7"/>
    <w:rsid w:val="001E64DE"/>
    <w:rsid w:val="001F03FB"/>
    <w:rsid w:val="001F1179"/>
    <w:rsid w:val="001F15BB"/>
    <w:rsid w:val="001F1F25"/>
    <w:rsid w:val="001F4236"/>
    <w:rsid w:val="001F5457"/>
    <w:rsid w:val="001F77C3"/>
    <w:rsid w:val="00200F18"/>
    <w:rsid w:val="00201A09"/>
    <w:rsid w:val="002020A4"/>
    <w:rsid w:val="002043AD"/>
    <w:rsid w:val="002050D3"/>
    <w:rsid w:val="00206559"/>
    <w:rsid w:val="00206F82"/>
    <w:rsid w:val="002100E9"/>
    <w:rsid w:val="00210C9A"/>
    <w:rsid w:val="0021174B"/>
    <w:rsid w:val="002153DA"/>
    <w:rsid w:val="002155E1"/>
    <w:rsid w:val="00215F80"/>
    <w:rsid w:val="00220CD6"/>
    <w:rsid w:val="00221F46"/>
    <w:rsid w:val="00224E13"/>
    <w:rsid w:val="002271B4"/>
    <w:rsid w:val="00230F73"/>
    <w:rsid w:val="00231F6A"/>
    <w:rsid w:val="0023286D"/>
    <w:rsid w:val="002330F2"/>
    <w:rsid w:val="0023321F"/>
    <w:rsid w:val="00233484"/>
    <w:rsid w:val="00234EEF"/>
    <w:rsid w:val="00234F72"/>
    <w:rsid w:val="00235232"/>
    <w:rsid w:val="0023544D"/>
    <w:rsid w:val="002355C5"/>
    <w:rsid w:val="00237415"/>
    <w:rsid w:val="0023762C"/>
    <w:rsid w:val="002379AB"/>
    <w:rsid w:val="00240085"/>
    <w:rsid w:val="00241AB8"/>
    <w:rsid w:val="0024255F"/>
    <w:rsid w:val="00242BC6"/>
    <w:rsid w:val="0024301D"/>
    <w:rsid w:val="00244E43"/>
    <w:rsid w:val="0024614B"/>
    <w:rsid w:val="00246C07"/>
    <w:rsid w:val="00246CA8"/>
    <w:rsid w:val="00250F3C"/>
    <w:rsid w:val="0025236C"/>
    <w:rsid w:val="00253B7D"/>
    <w:rsid w:val="00253B8C"/>
    <w:rsid w:val="00253C94"/>
    <w:rsid w:val="002546D2"/>
    <w:rsid w:val="002552FE"/>
    <w:rsid w:val="002558E7"/>
    <w:rsid w:val="002570C5"/>
    <w:rsid w:val="002614F6"/>
    <w:rsid w:val="002616AD"/>
    <w:rsid w:val="002618BB"/>
    <w:rsid w:val="002629BB"/>
    <w:rsid w:val="002657CC"/>
    <w:rsid w:val="00265E9B"/>
    <w:rsid w:val="0027116B"/>
    <w:rsid w:val="002724E1"/>
    <w:rsid w:val="0027352F"/>
    <w:rsid w:val="00274876"/>
    <w:rsid w:val="00274CB8"/>
    <w:rsid w:val="00277184"/>
    <w:rsid w:val="00277ADE"/>
    <w:rsid w:val="0028090C"/>
    <w:rsid w:val="0028274D"/>
    <w:rsid w:val="002833DB"/>
    <w:rsid w:val="00284961"/>
    <w:rsid w:val="00284A24"/>
    <w:rsid w:val="00286FF4"/>
    <w:rsid w:val="00287E79"/>
    <w:rsid w:val="00291442"/>
    <w:rsid w:val="002915F8"/>
    <w:rsid w:val="002916AB"/>
    <w:rsid w:val="0029214C"/>
    <w:rsid w:val="00292205"/>
    <w:rsid w:val="00293F2F"/>
    <w:rsid w:val="00295CC1"/>
    <w:rsid w:val="00296430"/>
    <w:rsid w:val="002966FC"/>
    <w:rsid w:val="002978C8"/>
    <w:rsid w:val="002A014B"/>
    <w:rsid w:val="002A0BAE"/>
    <w:rsid w:val="002A19E3"/>
    <w:rsid w:val="002A2FCA"/>
    <w:rsid w:val="002A41D8"/>
    <w:rsid w:val="002A4B0C"/>
    <w:rsid w:val="002A5126"/>
    <w:rsid w:val="002A542E"/>
    <w:rsid w:val="002A54C5"/>
    <w:rsid w:val="002A6F97"/>
    <w:rsid w:val="002B08A5"/>
    <w:rsid w:val="002B1DAD"/>
    <w:rsid w:val="002B2426"/>
    <w:rsid w:val="002B48FB"/>
    <w:rsid w:val="002B5789"/>
    <w:rsid w:val="002B697F"/>
    <w:rsid w:val="002B6E8B"/>
    <w:rsid w:val="002B79A5"/>
    <w:rsid w:val="002C091C"/>
    <w:rsid w:val="002C1C59"/>
    <w:rsid w:val="002C246A"/>
    <w:rsid w:val="002C257D"/>
    <w:rsid w:val="002C34DB"/>
    <w:rsid w:val="002C555F"/>
    <w:rsid w:val="002C59AB"/>
    <w:rsid w:val="002C68BB"/>
    <w:rsid w:val="002C7073"/>
    <w:rsid w:val="002C7400"/>
    <w:rsid w:val="002D02A1"/>
    <w:rsid w:val="002D0424"/>
    <w:rsid w:val="002D0AA2"/>
    <w:rsid w:val="002D1EAF"/>
    <w:rsid w:val="002D465E"/>
    <w:rsid w:val="002D53B1"/>
    <w:rsid w:val="002D5B24"/>
    <w:rsid w:val="002E178B"/>
    <w:rsid w:val="002E2345"/>
    <w:rsid w:val="002E2F27"/>
    <w:rsid w:val="002E3131"/>
    <w:rsid w:val="002E3BF9"/>
    <w:rsid w:val="002E3F95"/>
    <w:rsid w:val="002E40A3"/>
    <w:rsid w:val="002E6ABC"/>
    <w:rsid w:val="002E7DA6"/>
    <w:rsid w:val="002F0171"/>
    <w:rsid w:val="002F06E3"/>
    <w:rsid w:val="002F41F7"/>
    <w:rsid w:val="002F43CA"/>
    <w:rsid w:val="002F60DC"/>
    <w:rsid w:val="002F75A2"/>
    <w:rsid w:val="00300DD2"/>
    <w:rsid w:val="00302027"/>
    <w:rsid w:val="0030278F"/>
    <w:rsid w:val="00302974"/>
    <w:rsid w:val="00303927"/>
    <w:rsid w:val="00305420"/>
    <w:rsid w:val="0030588F"/>
    <w:rsid w:val="0031022F"/>
    <w:rsid w:val="00310F02"/>
    <w:rsid w:val="00312D8C"/>
    <w:rsid w:val="00312F89"/>
    <w:rsid w:val="003152FE"/>
    <w:rsid w:val="0031673D"/>
    <w:rsid w:val="00317A9B"/>
    <w:rsid w:val="00320D60"/>
    <w:rsid w:val="00321807"/>
    <w:rsid w:val="00321E9C"/>
    <w:rsid w:val="00322041"/>
    <w:rsid w:val="00322601"/>
    <w:rsid w:val="00326E44"/>
    <w:rsid w:val="00330E93"/>
    <w:rsid w:val="00331AA5"/>
    <w:rsid w:val="00331C88"/>
    <w:rsid w:val="0033207C"/>
    <w:rsid w:val="0033223E"/>
    <w:rsid w:val="003323C7"/>
    <w:rsid w:val="00332600"/>
    <w:rsid w:val="00332815"/>
    <w:rsid w:val="00332A86"/>
    <w:rsid w:val="00332AB9"/>
    <w:rsid w:val="00332BEA"/>
    <w:rsid w:val="003356D8"/>
    <w:rsid w:val="0033769B"/>
    <w:rsid w:val="00337709"/>
    <w:rsid w:val="00343059"/>
    <w:rsid w:val="00345BC8"/>
    <w:rsid w:val="003471D1"/>
    <w:rsid w:val="00350121"/>
    <w:rsid w:val="0035087A"/>
    <w:rsid w:val="00352D8E"/>
    <w:rsid w:val="00354700"/>
    <w:rsid w:val="003557BF"/>
    <w:rsid w:val="00357460"/>
    <w:rsid w:val="0036134B"/>
    <w:rsid w:val="00361CD7"/>
    <w:rsid w:val="0036239F"/>
    <w:rsid w:val="0036261C"/>
    <w:rsid w:val="003640BF"/>
    <w:rsid w:val="0036661E"/>
    <w:rsid w:val="00366E44"/>
    <w:rsid w:val="0036721E"/>
    <w:rsid w:val="0036756E"/>
    <w:rsid w:val="003677DC"/>
    <w:rsid w:val="00367B2A"/>
    <w:rsid w:val="00375F82"/>
    <w:rsid w:val="0037735A"/>
    <w:rsid w:val="00380099"/>
    <w:rsid w:val="0038101C"/>
    <w:rsid w:val="0038643E"/>
    <w:rsid w:val="003865EA"/>
    <w:rsid w:val="00390A4A"/>
    <w:rsid w:val="00393051"/>
    <w:rsid w:val="00393454"/>
    <w:rsid w:val="0039539E"/>
    <w:rsid w:val="003A0352"/>
    <w:rsid w:val="003A1897"/>
    <w:rsid w:val="003A1A2B"/>
    <w:rsid w:val="003A1BDA"/>
    <w:rsid w:val="003A1D33"/>
    <w:rsid w:val="003A52B3"/>
    <w:rsid w:val="003A53E3"/>
    <w:rsid w:val="003A7491"/>
    <w:rsid w:val="003B0B35"/>
    <w:rsid w:val="003B2172"/>
    <w:rsid w:val="003B3813"/>
    <w:rsid w:val="003B4634"/>
    <w:rsid w:val="003B5EFD"/>
    <w:rsid w:val="003B5F68"/>
    <w:rsid w:val="003B6BC5"/>
    <w:rsid w:val="003C0A22"/>
    <w:rsid w:val="003C0E0F"/>
    <w:rsid w:val="003C1B02"/>
    <w:rsid w:val="003C51BA"/>
    <w:rsid w:val="003C537F"/>
    <w:rsid w:val="003C5C3B"/>
    <w:rsid w:val="003C69BB"/>
    <w:rsid w:val="003C6E5B"/>
    <w:rsid w:val="003C7653"/>
    <w:rsid w:val="003C7A19"/>
    <w:rsid w:val="003C7C3D"/>
    <w:rsid w:val="003D041E"/>
    <w:rsid w:val="003D0696"/>
    <w:rsid w:val="003D0B4B"/>
    <w:rsid w:val="003D1AB5"/>
    <w:rsid w:val="003D258E"/>
    <w:rsid w:val="003D2814"/>
    <w:rsid w:val="003D40C7"/>
    <w:rsid w:val="003D4477"/>
    <w:rsid w:val="003D4DFF"/>
    <w:rsid w:val="003D5A14"/>
    <w:rsid w:val="003D5CF2"/>
    <w:rsid w:val="003D639F"/>
    <w:rsid w:val="003E191F"/>
    <w:rsid w:val="003E22E4"/>
    <w:rsid w:val="003E2BB1"/>
    <w:rsid w:val="003E5F77"/>
    <w:rsid w:val="003F090A"/>
    <w:rsid w:val="003F0E8A"/>
    <w:rsid w:val="003F13F4"/>
    <w:rsid w:val="003F372C"/>
    <w:rsid w:val="003F4D67"/>
    <w:rsid w:val="003F68E5"/>
    <w:rsid w:val="003F7A36"/>
    <w:rsid w:val="00401287"/>
    <w:rsid w:val="004012C5"/>
    <w:rsid w:val="00401922"/>
    <w:rsid w:val="00401F6B"/>
    <w:rsid w:val="00402F8A"/>
    <w:rsid w:val="0040356F"/>
    <w:rsid w:val="00405544"/>
    <w:rsid w:val="00405938"/>
    <w:rsid w:val="0041057C"/>
    <w:rsid w:val="00410C74"/>
    <w:rsid w:val="00411F91"/>
    <w:rsid w:val="00412911"/>
    <w:rsid w:val="0041374D"/>
    <w:rsid w:val="00413C77"/>
    <w:rsid w:val="00413E75"/>
    <w:rsid w:val="004200A8"/>
    <w:rsid w:val="004204C8"/>
    <w:rsid w:val="004208F7"/>
    <w:rsid w:val="00423649"/>
    <w:rsid w:val="00425E23"/>
    <w:rsid w:val="00427DE8"/>
    <w:rsid w:val="004310C1"/>
    <w:rsid w:val="00434482"/>
    <w:rsid w:val="004347FC"/>
    <w:rsid w:val="0043523B"/>
    <w:rsid w:val="00437F14"/>
    <w:rsid w:val="00440467"/>
    <w:rsid w:val="00441937"/>
    <w:rsid w:val="00441B57"/>
    <w:rsid w:val="00442B68"/>
    <w:rsid w:val="00442E47"/>
    <w:rsid w:val="00443F53"/>
    <w:rsid w:val="00444389"/>
    <w:rsid w:val="004443DB"/>
    <w:rsid w:val="00444AD8"/>
    <w:rsid w:val="00445263"/>
    <w:rsid w:val="0044569A"/>
    <w:rsid w:val="004460CC"/>
    <w:rsid w:val="00446395"/>
    <w:rsid w:val="00446CF4"/>
    <w:rsid w:val="00446E1F"/>
    <w:rsid w:val="004474A4"/>
    <w:rsid w:val="004474DB"/>
    <w:rsid w:val="004509AF"/>
    <w:rsid w:val="00450BDE"/>
    <w:rsid w:val="00450C9A"/>
    <w:rsid w:val="00451981"/>
    <w:rsid w:val="004526FB"/>
    <w:rsid w:val="00453C21"/>
    <w:rsid w:val="00454EB2"/>
    <w:rsid w:val="00455260"/>
    <w:rsid w:val="004559B3"/>
    <w:rsid w:val="0045645C"/>
    <w:rsid w:val="004568E0"/>
    <w:rsid w:val="00457C0B"/>
    <w:rsid w:val="00460528"/>
    <w:rsid w:val="00460706"/>
    <w:rsid w:val="0046207F"/>
    <w:rsid w:val="004650F8"/>
    <w:rsid w:val="00465487"/>
    <w:rsid w:val="00465653"/>
    <w:rsid w:val="00470ABE"/>
    <w:rsid w:val="0047437E"/>
    <w:rsid w:val="00474813"/>
    <w:rsid w:val="00475978"/>
    <w:rsid w:val="004768B7"/>
    <w:rsid w:val="00476F51"/>
    <w:rsid w:val="00477546"/>
    <w:rsid w:val="00477978"/>
    <w:rsid w:val="00481097"/>
    <w:rsid w:val="00482A75"/>
    <w:rsid w:val="00482CF3"/>
    <w:rsid w:val="0048473A"/>
    <w:rsid w:val="00484F61"/>
    <w:rsid w:val="004856C5"/>
    <w:rsid w:val="004872B3"/>
    <w:rsid w:val="004872D6"/>
    <w:rsid w:val="00487453"/>
    <w:rsid w:val="004952D7"/>
    <w:rsid w:val="00496B5C"/>
    <w:rsid w:val="00496D82"/>
    <w:rsid w:val="00497020"/>
    <w:rsid w:val="004972A7"/>
    <w:rsid w:val="004A0A82"/>
    <w:rsid w:val="004A111A"/>
    <w:rsid w:val="004A2FBF"/>
    <w:rsid w:val="004A4372"/>
    <w:rsid w:val="004A4754"/>
    <w:rsid w:val="004A5B4F"/>
    <w:rsid w:val="004A607C"/>
    <w:rsid w:val="004A6762"/>
    <w:rsid w:val="004A7209"/>
    <w:rsid w:val="004A726C"/>
    <w:rsid w:val="004A7553"/>
    <w:rsid w:val="004B0C85"/>
    <w:rsid w:val="004B0FC3"/>
    <w:rsid w:val="004B2F0C"/>
    <w:rsid w:val="004B36BE"/>
    <w:rsid w:val="004B385B"/>
    <w:rsid w:val="004B3B17"/>
    <w:rsid w:val="004B4161"/>
    <w:rsid w:val="004B5E52"/>
    <w:rsid w:val="004B5FC2"/>
    <w:rsid w:val="004B7A93"/>
    <w:rsid w:val="004B7E3D"/>
    <w:rsid w:val="004C0013"/>
    <w:rsid w:val="004C04A8"/>
    <w:rsid w:val="004C0899"/>
    <w:rsid w:val="004C0A30"/>
    <w:rsid w:val="004C27A2"/>
    <w:rsid w:val="004C2CFE"/>
    <w:rsid w:val="004C49A2"/>
    <w:rsid w:val="004C4A33"/>
    <w:rsid w:val="004C553C"/>
    <w:rsid w:val="004C5B71"/>
    <w:rsid w:val="004C7869"/>
    <w:rsid w:val="004C7A36"/>
    <w:rsid w:val="004D30D7"/>
    <w:rsid w:val="004D463B"/>
    <w:rsid w:val="004D48AB"/>
    <w:rsid w:val="004D591A"/>
    <w:rsid w:val="004D674C"/>
    <w:rsid w:val="004D6D63"/>
    <w:rsid w:val="004D7F52"/>
    <w:rsid w:val="004E1BC4"/>
    <w:rsid w:val="004E2F79"/>
    <w:rsid w:val="004E3F8D"/>
    <w:rsid w:val="004E5D69"/>
    <w:rsid w:val="004E6738"/>
    <w:rsid w:val="004E6959"/>
    <w:rsid w:val="004E7B55"/>
    <w:rsid w:val="004F033B"/>
    <w:rsid w:val="004F0A76"/>
    <w:rsid w:val="004F18AA"/>
    <w:rsid w:val="004F337C"/>
    <w:rsid w:val="004F4029"/>
    <w:rsid w:val="004F4C0B"/>
    <w:rsid w:val="004F51EA"/>
    <w:rsid w:val="004F5831"/>
    <w:rsid w:val="004F6767"/>
    <w:rsid w:val="00500A1F"/>
    <w:rsid w:val="00501D58"/>
    <w:rsid w:val="00501E9E"/>
    <w:rsid w:val="00502119"/>
    <w:rsid w:val="00503212"/>
    <w:rsid w:val="00503F05"/>
    <w:rsid w:val="00505183"/>
    <w:rsid w:val="00505E1C"/>
    <w:rsid w:val="005061CA"/>
    <w:rsid w:val="00506702"/>
    <w:rsid w:val="0050675B"/>
    <w:rsid w:val="00507CE0"/>
    <w:rsid w:val="00510647"/>
    <w:rsid w:val="00510928"/>
    <w:rsid w:val="00511C24"/>
    <w:rsid w:val="00513AC4"/>
    <w:rsid w:val="00514079"/>
    <w:rsid w:val="005200F9"/>
    <w:rsid w:val="005209BC"/>
    <w:rsid w:val="00520E73"/>
    <w:rsid w:val="00521C77"/>
    <w:rsid w:val="00523C22"/>
    <w:rsid w:val="005241D0"/>
    <w:rsid w:val="0052531F"/>
    <w:rsid w:val="00525CC9"/>
    <w:rsid w:val="00527CC9"/>
    <w:rsid w:val="00531061"/>
    <w:rsid w:val="0053110C"/>
    <w:rsid w:val="0053244F"/>
    <w:rsid w:val="00532A3F"/>
    <w:rsid w:val="005332C5"/>
    <w:rsid w:val="0053331C"/>
    <w:rsid w:val="0053387A"/>
    <w:rsid w:val="00537A94"/>
    <w:rsid w:val="005404E5"/>
    <w:rsid w:val="00541B5F"/>
    <w:rsid w:val="00541D4E"/>
    <w:rsid w:val="005430B4"/>
    <w:rsid w:val="00544A9F"/>
    <w:rsid w:val="00545523"/>
    <w:rsid w:val="005455C6"/>
    <w:rsid w:val="00546213"/>
    <w:rsid w:val="005463C4"/>
    <w:rsid w:val="00547BFD"/>
    <w:rsid w:val="005506CD"/>
    <w:rsid w:val="005510AD"/>
    <w:rsid w:val="00551D72"/>
    <w:rsid w:val="005523E4"/>
    <w:rsid w:val="005529FE"/>
    <w:rsid w:val="0055338F"/>
    <w:rsid w:val="00554BBD"/>
    <w:rsid w:val="0056217C"/>
    <w:rsid w:val="0056304F"/>
    <w:rsid w:val="00564A66"/>
    <w:rsid w:val="00564FE4"/>
    <w:rsid w:val="00566620"/>
    <w:rsid w:val="0056708C"/>
    <w:rsid w:val="005700C6"/>
    <w:rsid w:val="00570659"/>
    <w:rsid w:val="00571452"/>
    <w:rsid w:val="00571AF2"/>
    <w:rsid w:val="0057309C"/>
    <w:rsid w:val="00573446"/>
    <w:rsid w:val="00573767"/>
    <w:rsid w:val="005759DA"/>
    <w:rsid w:val="0057644A"/>
    <w:rsid w:val="005768BB"/>
    <w:rsid w:val="00580878"/>
    <w:rsid w:val="00581DDD"/>
    <w:rsid w:val="005840ED"/>
    <w:rsid w:val="00584A27"/>
    <w:rsid w:val="00585111"/>
    <w:rsid w:val="00585346"/>
    <w:rsid w:val="00587C7E"/>
    <w:rsid w:val="00587E37"/>
    <w:rsid w:val="00590A6F"/>
    <w:rsid w:val="00590C6B"/>
    <w:rsid w:val="0059140A"/>
    <w:rsid w:val="00591FBF"/>
    <w:rsid w:val="00592317"/>
    <w:rsid w:val="00592A4D"/>
    <w:rsid w:val="00592FDB"/>
    <w:rsid w:val="005944F0"/>
    <w:rsid w:val="00594705"/>
    <w:rsid w:val="00595443"/>
    <w:rsid w:val="005968A7"/>
    <w:rsid w:val="005975EF"/>
    <w:rsid w:val="0059781F"/>
    <w:rsid w:val="005A01D7"/>
    <w:rsid w:val="005A01FC"/>
    <w:rsid w:val="005A032B"/>
    <w:rsid w:val="005A0650"/>
    <w:rsid w:val="005A1E44"/>
    <w:rsid w:val="005A2624"/>
    <w:rsid w:val="005A3BDE"/>
    <w:rsid w:val="005A5204"/>
    <w:rsid w:val="005A60F3"/>
    <w:rsid w:val="005A7C26"/>
    <w:rsid w:val="005B28E1"/>
    <w:rsid w:val="005B4D1B"/>
    <w:rsid w:val="005B5466"/>
    <w:rsid w:val="005B561A"/>
    <w:rsid w:val="005B59FE"/>
    <w:rsid w:val="005B657E"/>
    <w:rsid w:val="005B77F7"/>
    <w:rsid w:val="005C08D3"/>
    <w:rsid w:val="005C2194"/>
    <w:rsid w:val="005C24C6"/>
    <w:rsid w:val="005C2AEA"/>
    <w:rsid w:val="005C5415"/>
    <w:rsid w:val="005C6859"/>
    <w:rsid w:val="005C6DE2"/>
    <w:rsid w:val="005D0448"/>
    <w:rsid w:val="005D17BF"/>
    <w:rsid w:val="005D262E"/>
    <w:rsid w:val="005D2743"/>
    <w:rsid w:val="005D2A09"/>
    <w:rsid w:val="005D3AB7"/>
    <w:rsid w:val="005D4711"/>
    <w:rsid w:val="005D488D"/>
    <w:rsid w:val="005D4E67"/>
    <w:rsid w:val="005D5D34"/>
    <w:rsid w:val="005D628B"/>
    <w:rsid w:val="005E00D4"/>
    <w:rsid w:val="005E12FB"/>
    <w:rsid w:val="005E182C"/>
    <w:rsid w:val="005E1A9A"/>
    <w:rsid w:val="005E2DFD"/>
    <w:rsid w:val="005E3985"/>
    <w:rsid w:val="005E55E7"/>
    <w:rsid w:val="005E5A15"/>
    <w:rsid w:val="005F02C7"/>
    <w:rsid w:val="005F0E60"/>
    <w:rsid w:val="005F5ED6"/>
    <w:rsid w:val="005F6A4A"/>
    <w:rsid w:val="005F6A7B"/>
    <w:rsid w:val="005F6BC4"/>
    <w:rsid w:val="005F7DC8"/>
    <w:rsid w:val="0060137B"/>
    <w:rsid w:val="00602EA5"/>
    <w:rsid w:val="006034CD"/>
    <w:rsid w:val="00604623"/>
    <w:rsid w:val="00606462"/>
    <w:rsid w:val="00606782"/>
    <w:rsid w:val="00607706"/>
    <w:rsid w:val="00607ACE"/>
    <w:rsid w:val="006113B2"/>
    <w:rsid w:val="006114AE"/>
    <w:rsid w:val="00611BC5"/>
    <w:rsid w:val="00614CC9"/>
    <w:rsid w:val="006151EE"/>
    <w:rsid w:val="006158DC"/>
    <w:rsid w:val="00616A5C"/>
    <w:rsid w:val="00616A94"/>
    <w:rsid w:val="00617623"/>
    <w:rsid w:val="00617D68"/>
    <w:rsid w:val="00617E5B"/>
    <w:rsid w:val="006220D1"/>
    <w:rsid w:val="006222F3"/>
    <w:rsid w:val="006229EE"/>
    <w:rsid w:val="00625DD4"/>
    <w:rsid w:val="00625E7F"/>
    <w:rsid w:val="00627D42"/>
    <w:rsid w:val="006300A7"/>
    <w:rsid w:val="0063090C"/>
    <w:rsid w:val="00632333"/>
    <w:rsid w:val="00632A66"/>
    <w:rsid w:val="00634154"/>
    <w:rsid w:val="0063512D"/>
    <w:rsid w:val="00637505"/>
    <w:rsid w:val="006376B2"/>
    <w:rsid w:val="0064073F"/>
    <w:rsid w:val="0064235E"/>
    <w:rsid w:val="00642381"/>
    <w:rsid w:val="006428C4"/>
    <w:rsid w:val="00642C92"/>
    <w:rsid w:val="00644A72"/>
    <w:rsid w:val="0064544C"/>
    <w:rsid w:val="00645721"/>
    <w:rsid w:val="00646274"/>
    <w:rsid w:val="00647156"/>
    <w:rsid w:val="0064724A"/>
    <w:rsid w:val="006504EA"/>
    <w:rsid w:val="00650851"/>
    <w:rsid w:val="00651753"/>
    <w:rsid w:val="00651A46"/>
    <w:rsid w:val="00653853"/>
    <w:rsid w:val="00653B05"/>
    <w:rsid w:val="00653DCE"/>
    <w:rsid w:val="00655A63"/>
    <w:rsid w:val="00656482"/>
    <w:rsid w:val="00656960"/>
    <w:rsid w:val="00656C03"/>
    <w:rsid w:val="0065738D"/>
    <w:rsid w:val="00660786"/>
    <w:rsid w:val="0066155A"/>
    <w:rsid w:val="006624DA"/>
    <w:rsid w:val="0066333B"/>
    <w:rsid w:val="006641C6"/>
    <w:rsid w:val="0066605C"/>
    <w:rsid w:val="006671C6"/>
    <w:rsid w:val="006673A7"/>
    <w:rsid w:val="00667459"/>
    <w:rsid w:val="00667C60"/>
    <w:rsid w:val="006718BE"/>
    <w:rsid w:val="00671BA5"/>
    <w:rsid w:val="00673984"/>
    <w:rsid w:val="00676008"/>
    <w:rsid w:val="00677372"/>
    <w:rsid w:val="00677C7E"/>
    <w:rsid w:val="00681628"/>
    <w:rsid w:val="00683FE4"/>
    <w:rsid w:val="006852AE"/>
    <w:rsid w:val="00687258"/>
    <w:rsid w:val="0069003C"/>
    <w:rsid w:val="0069136F"/>
    <w:rsid w:val="00693121"/>
    <w:rsid w:val="006932A4"/>
    <w:rsid w:val="00694D1B"/>
    <w:rsid w:val="00695955"/>
    <w:rsid w:val="006966AD"/>
    <w:rsid w:val="006969E3"/>
    <w:rsid w:val="00697321"/>
    <w:rsid w:val="00697BB9"/>
    <w:rsid w:val="006A072B"/>
    <w:rsid w:val="006A176E"/>
    <w:rsid w:val="006A1B1E"/>
    <w:rsid w:val="006A28A7"/>
    <w:rsid w:val="006A2FB9"/>
    <w:rsid w:val="006A324A"/>
    <w:rsid w:val="006A5BB4"/>
    <w:rsid w:val="006A6B89"/>
    <w:rsid w:val="006A6FB1"/>
    <w:rsid w:val="006B0253"/>
    <w:rsid w:val="006B05C2"/>
    <w:rsid w:val="006B0610"/>
    <w:rsid w:val="006B1F14"/>
    <w:rsid w:val="006B3589"/>
    <w:rsid w:val="006B37C7"/>
    <w:rsid w:val="006B3BC1"/>
    <w:rsid w:val="006B3D70"/>
    <w:rsid w:val="006B3F7B"/>
    <w:rsid w:val="006B49FE"/>
    <w:rsid w:val="006C0181"/>
    <w:rsid w:val="006C416D"/>
    <w:rsid w:val="006C4B4A"/>
    <w:rsid w:val="006C5DE4"/>
    <w:rsid w:val="006C6571"/>
    <w:rsid w:val="006D0822"/>
    <w:rsid w:val="006D0BA9"/>
    <w:rsid w:val="006D156F"/>
    <w:rsid w:val="006D24EF"/>
    <w:rsid w:val="006D258E"/>
    <w:rsid w:val="006D48EA"/>
    <w:rsid w:val="006D51F1"/>
    <w:rsid w:val="006D5291"/>
    <w:rsid w:val="006D56B0"/>
    <w:rsid w:val="006D5CA5"/>
    <w:rsid w:val="006D614D"/>
    <w:rsid w:val="006D618C"/>
    <w:rsid w:val="006D62FF"/>
    <w:rsid w:val="006D6BE6"/>
    <w:rsid w:val="006D6C3B"/>
    <w:rsid w:val="006D76C8"/>
    <w:rsid w:val="006E02D7"/>
    <w:rsid w:val="006E22B3"/>
    <w:rsid w:val="006E26F2"/>
    <w:rsid w:val="006E27DA"/>
    <w:rsid w:val="006E2E38"/>
    <w:rsid w:val="006E3E53"/>
    <w:rsid w:val="006E5FE2"/>
    <w:rsid w:val="006E7371"/>
    <w:rsid w:val="006E751A"/>
    <w:rsid w:val="006F07E1"/>
    <w:rsid w:val="006F18FA"/>
    <w:rsid w:val="006F2E7D"/>
    <w:rsid w:val="006F6748"/>
    <w:rsid w:val="0070054C"/>
    <w:rsid w:val="00700714"/>
    <w:rsid w:val="00700912"/>
    <w:rsid w:val="00700CB5"/>
    <w:rsid w:val="007016A3"/>
    <w:rsid w:val="00701BE4"/>
    <w:rsid w:val="00701DA9"/>
    <w:rsid w:val="00703910"/>
    <w:rsid w:val="007040B0"/>
    <w:rsid w:val="0070423C"/>
    <w:rsid w:val="00704A25"/>
    <w:rsid w:val="00705089"/>
    <w:rsid w:val="00706EFF"/>
    <w:rsid w:val="007071DD"/>
    <w:rsid w:val="00707917"/>
    <w:rsid w:val="00710467"/>
    <w:rsid w:val="00711A91"/>
    <w:rsid w:val="007121F5"/>
    <w:rsid w:val="0071502D"/>
    <w:rsid w:val="007159F7"/>
    <w:rsid w:val="00715B23"/>
    <w:rsid w:val="0071665A"/>
    <w:rsid w:val="0071679A"/>
    <w:rsid w:val="00716D32"/>
    <w:rsid w:val="007174CF"/>
    <w:rsid w:val="007210AD"/>
    <w:rsid w:val="0072123C"/>
    <w:rsid w:val="00722325"/>
    <w:rsid w:val="00726178"/>
    <w:rsid w:val="00727AA2"/>
    <w:rsid w:val="00730729"/>
    <w:rsid w:val="00730B62"/>
    <w:rsid w:val="00730D3B"/>
    <w:rsid w:val="0073137C"/>
    <w:rsid w:val="00731BCF"/>
    <w:rsid w:val="0073274F"/>
    <w:rsid w:val="00734A8B"/>
    <w:rsid w:val="00737C7D"/>
    <w:rsid w:val="00737C98"/>
    <w:rsid w:val="007406AF"/>
    <w:rsid w:val="00740839"/>
    <w:rsid w:val="007419B2"/>
    <w:rsid w:val="00743013"/>
    <w:rsid w:val="00743CF9"/>
    <w:rsid w:val="007446B6"/>
    <w:rsid w:val="0074611D"/>
    <w:rsid w:val="007469B4"/>
    <w:rsid w:val="00746A8C"/>
    <w:rsid w:val="0074755B"/>
    <w:rsid w:val="00747B94"/>
    <w:rsid w:val="007527A3"/>
    <w:rsid w:val="0075491D"/>
    <w:rsid w:val="00755FFC"/>
    <w:rsid w:val="00756C68"/>
    <w:rsid w:val="00757A80"/>
    <w:rsid w:val="007646AE"/>
    <w:rsid w:val="00765559"/>
    <w:rsid w:val="007660E1"/>
    <w:rsid w:val="00766A87"/>
    <w:rsid w:val="00767908"/>
    <w:rsid w:val="00770AB1"/>
    <w:rsid w:val="00772EE3"/>
    <w:rsid w:val="007732A0"/>
    <w:rsid w:val="007745CE"/>
    <w:rsid w:val="00776B91"/>
    <w:rsid w:val="00776E03"/>
    <w:rsid w:val="007814C6"/>
    <w:rsid w:val="007824D4"/>
    <w:rsid w:val="00783F55"/>
    <w:rsid w:val="00785E16"/>
    <w:rsid w:val="0078639A"/>
    <w:rsid w:val="00786939"/>
    <w:rsid w:val="007878BD"/>
    <w:rsid w:val="007921E4"/>
    <w:rsid w:val="00794479"/>
    <w:rsid w:val="00797082"/>
    <w:rsid w:val="007A0229"/>
    <w:rsid w:val="007A4521"/>
    <w:rsid w:val="007B1A6C"/>
    <w:rsid w:val="007B30E6"/>
    <w:rsid w:val="007B3B42"/>
    <w:rsid w:val="007B5D0F"/>
    <w:rsid w:val="007B5D6D"/>
    <w:rsid w:val="007B5E2E"/>
    <w:rsid w:val="007B617B"/>
    <w:rsid w:val="007B6427"/>
    <w:rsid w:val="007C02DF"/>
    <w:rsid w:val="007C44E3"/>
    <w:rsid w:val="007C46EA"/>
    <w:rsid w:val="007C489B"/>
    <w:rsid w:val="007C61A7"/>
    <w:rsid w:val="007D05DB"/>
    <w:rsid w:val="007D13CA"/>
    <w:rsid w:val="007D4A81"/>
    <w:rsid w:val="007D53E0"/>
    <w:rsid w:val="007D6899"/>
    <w:rsid w:val="007D73C4"/>
    <w:rsid w:val="007E0630"/>
    <w:rsid w:val="007E07CB"/>
    <w:rsid w:val="007E1962"/>
    <w:rsid w:val="007E2854"/>
    <w:rsid w:val="007E3101"/>
    <w:rsid w:val="007E3A0C"/>
    <w:rsid w:val="007E475C"/>
    <w:rsid w:val="007E5F1C"/>
    <w:rsid w:val="007E6300"/>
    <w:rsid w:val="007E6560"/>
    <w:rsid w:val="007E7054"/>
    <w:rsid w:val="007E7CCA"/>
    <w:rsid w:val="007F1773"/>
    <w:rsid w:val="007F1E6A"/>
    <w:rsid w:val="007F21CE"/>
    <w:rsid w:val="007F32BB"/>
    <w:rsid w:val="007F4940"/>
    <w:rsid w:val="007F5305"/>
    <w:rsid w:val="007F6548"/>
    <w:rsid w:val="007F723A"/>
    <w:rsid w:val="007F7286"/>
    <w:rsid w:val="0080084D"/>
    <w:rsid w:val="0080109C"/>
    <w:rsid w:val="0080486E"/>
    <w:rsid w:val="008049E9"/>
    <w:rsid w:val="00804DB8"/>
    <w:rsid w:val="00805EB7"/>
    <w:rsid w:val="00807D1C"/>
    <w:rsid w:val="00807DD0"/>
    <w:rsid w:val="00810C1B"/>
    <w:rsid w:val="0081150F"/>
    <w:rsid w:val="00812DC5"/>
    <w:rsid w:val="0081327E"/>
    <w:rsid w:val="008134D4"/>
    <w:rsid w:val="008137BF"/>
    <w:rsid w:val="00814CB9"/>
    <w:rsid w:val="00816099"/>
    <w:rsid w:val="008167B7"/>
    <w:rsid w:val="00816A36"/>
    <w:rsid w:val="00816B4E"/>
    <w:rsid w:val="00817044"/>
    <w:rsid w:val="0081714C"/>
    <w:rsid w:val="00817D48"/>
    <w:rsid w:val="00821FFF"/>
    <w:rsid w:val="00822496"/>
    <w:rsid w:val="00822639"/>
    <w:rsid w:val="00822C75"/>
    <w:rsid w:val="00823A18"/>
    <w:rsid w:val="0082537A"/>
    <w:rsid w:val="00827FF5"/>
    <w:rsid w:val="008303DE"/>
    <w:rsid w:val="00830DAD"/>
    <w:rsid w:val="008323EF"/>
    <w:rsid w:val="00833151"/>
    <w:rsid w:val="00833345"/>
    <w:rsid w:val="00833DE9"/>
    <w:rsid w:val="0083487E"/>
    <w:rsid w:val="00834AF3"/>
    <w:rsid w:val="008370D1"/>
    <w:rsid w:val="008373E7"/>
    <w:rsid w:val="008374E3"/>
    <w:rsid w:val="00837BE2"/>
    <w:rsid w:val="00840A67"/>
    <w:rsid w:val="008432FD"/>
    <w:rsid w:val="00845074"/>
    <w:rsid w:val="00846A84"/>
    <w:rsid w:val="00847969"/>
    <w:rsid w:val="0085172C"/>
    <w:rsid w:val="008525BC"/>
    <w:rsid w:val="00855FA8"/>
    <w:rsid w:val="00856000"/>
    <w:rsid w:val="00856D53"/>
    <w:rsid w:val="008577A7"/>
    <w:rsid w:val="00857813"/>
    <w:rsid w:val="00860C18"/>
    <w:rsid w:val="00863801"/>
    <w:rsid w:val="00864DCE"/>
    <w:rsid w:val="00865117"/>
    <w:rsid w:val="00865E3A"/>
    <w:rsid w:val="00867312"/>
    <w:rsid w:val="00870115"/>
    <w:rsid w:val="00872541"/>
    <w:rsid w:val="00872EE6"/>
    <w:rsid w:val="00875B26"/>
    <w:rsid w:val="00877CFB"/>
    <w:rsid w:val="00877F77"/>
    <w:rsid w:val="0088082D"/>
    <w:rsid w:val="00880FFB"/>
    <w:rsid w:val="00881422"/>
    <w:rsid w:val="00881474"/>
    <w:rsid w:val="00881965"/>
    <w:rsid w:val="00882DFE"/>
    <w:rsid w:val="00884182"/>
    <w:rsid w:val="00884B26"/>
    <w:rsid w:val="00885592"/>
    <w:rsid w:val="00885832"/>
    <w:rsid w:val="00885A5E"/>
    <w:rsid w:val="00886D3A"/>
    <w:rsid w:val="008879F2"/>
    <w:rsid w:val="00890687"/>
    <w:rsid w:val="00892FA8"/>
    <w:rsid w:val="00893B19"/>
    <w:rsid w:val="00894BB6"/>
    <w:rsid w:val="008962B5"/>
    <w:rsid w:val="00896353"/>
    <w:rsid w:val="00896DC8"/>
    <w:rsid w:val="008974FB"/>
    <w:rsid w:val="008A0766"/>
    <w:rsid w:val="008A17A1"/>
    <w:rsid w:val="008A19BC"/>
    <w:rsid w:val="008A380B"/>
    <w:rsid w:val="008A5A40"/>
    <w:rsid w:val="008A6547"/>
    <w:rsid w:val="008A6C7B"/>
    <w:rsid w:val="008A78CA"/>
    <w:rsid w:val="008A7BB0"/>
    <w:rsid w:val="008B013A"/>
    <w:rsid w:val="008B1056"/>
    <w:rsid w:val="008B2C0F"/>
    <w:rsid w:val="008B2E29"/>
    <w:rsid w:val="008B4C04"/>
    <w:rsid w:val="008B6345"/>
    <w:rsid w:val="008B6D80"/>
    <w:rsid w:val="008B7155"/>
    <w:rsid w:val="008B75F6"/>
    <w:rsid w:val="008C03BE"/>
    <w:rsid w:val="008C0689"/>
    <w:rsid w:val="008C3BF6"/>
    <w:rsid w:val="008C408B"/>
    <w:rsid w:val="008C4E93"/>
    <w:rsid w:val="008C542C"/>
    <w:rsid w:val="008C676A"/>
    <w:rsid w:val="008C6E4D"/>
    <w:rsid w:val="008C713C"/>
    <w:rsid w:val="008D19A8"/>
    <w:rsid w:val="008D2F57"/>
    <w:rsid w:val="008D4103"/>
    <w:rsid w:val="008D4F7D"/>
    <w:rsid w:val="008D5122"/>
    <w:rsid w:val="008D579F"/>
    <w:rsid w:val="008D7E8A"/>
    <w:rsid w:val="008E1D11"/>
    <w:rsid w:val="008E1D41"/>
    <w:rsid w:val="008E2E73"/>
    <w:rsid w:val="008E36B0"/>
    <w:rsid w:val="008E422E"/>
    <w:rsid w:val="008E433B"/>
    <w:rsid w:val="008E61C4"/>
    <w:rsid w:val="008E69D3"/>
    <w:rsid w:val="008E702F"/>
    <w:rsid w:val="008E70C5"/>
    <w:rsid w:val="008F099E"/>
    <w:rsid w:val="008F0E62"/>
    <w:rsid w:val="008F151F"/>
    <w:rsid w:val="008F1858"/>
    <w:rsid w:val="008F240A"/>
    <w:rsid w:val="008F26AB"/>
    <w:rsid w:val="008F293B"/>
    <w:rsid w:val="008F387F"/>
    <w:rsid w:val="008F4C59"/>
    <w:rsid w:val="008F634E"/>
    <w:rsid w:val="008F64C9"/>
    <w:rsid w:val="008F7272"/>
    <w:rsid w:val="00901845"/>
    <w:rsid w:val="00904407"/>
    <w:rsid w:val="00904D71"/>
    <w:rsid w:val="009053F2"/>
    <w:rsid w:val="009062A6"/>
    <w:rsid w:val="00906B53"/>
    <w:rsid w:val="00906D45"/>
    <w:rsid w:val="009105E8"/>
    <w:rsid w:val="00910B6D"/>
    <w:rsid w:val="00910DCB"/>
    <w:rsid w:val="00910E4E"/>
    <w:rsid w:val="00912AD3"/>
    <w:rsid w:val="009139EA"/>
    <w:rsid w:val="00915114"/>
    <w:rsid w:val="009153FC"/>
    <w:rsid w:val="0091562C"/>
    <w:rsid w:val="00916966"/>
    <w:rsid w:val="009175DA"/>
    <w:rsid w:val="0091793E"/>
    <w:rsid w:val="00920B4B"/>
    <w:rsid w:val="00921BEE"/>
    <w:rsid w:val="009231DA"/>
    <w:rsid w:val="00923319"/>
    <w:rsid w:val="00923843"/>
    <w:rsid w:val="00925DAA"/>
    <w:rsid w:val="00925EE6"/>
    <w:rsid w:val="00926C3D"/>
    <w:rsid w:val="00931016"/>
    <w:rsid w:val="00933A76"/>
    <w:rsid w:val="00933CAA"/>
    <w:rsid w:val="00934497"/>
    <w:rsid w:val="00937A83"/>
    <w:rsid w:val="00941DB2"/>
    <w:rsid w:val="00941EAC"/>
    <w:rsid w:val="00942BA9"/>
    <w:rsid w:val="009453B4"/>
    <w:rsid w:val="009461BE"/>
    <w:rsid w:val="009468BC"/>
    <w:rsid w:val="00946D08"/>
    <w:rsid w:val="009475B5"/>
    <w:rsid w:val="00947D6B"/>
    <w:rsid w:val="0095038E"/>
    <w:rsid w:val="00951CE0"/>
    <w:rsid w:val="00952AE0"/>
    <w:rsid w:val="009530B6"/>
    <w:rsid w:val="00953250"/>
    <w:rsid w:val="009533F5"/>
    <w:rsid w:val="00953909"/>
    <w:rsid w:val="00953DA6"/>
    <w:rsid w:val="00955308"/>
    <w:rsid w:val="009553F5"/>
    <w:rsid w:val="0095606F"/>
    <w:rsid w:val="009570EA"/>
    <w:rsid w:val="00957A09"/>
    <w:rsid w:val="0096392D"/>
    <w:rsid w:val="009642BF"/>
    <w:rsid w:val="00965D33"/>
    <w:rsid w:val="00966784"/>
    <w:rsid w:val="00966D0D"/>
    <w:rsid w:val="00972122"/>
    <w:rsid w:val="00974440"/>
    <w:rsid w:val="009748DA"/>
    <w:rsid w:val="00974FBE"/>
    <w:rsid w:val="00975C5F"/>
    <w:rsid w:val="00977DEF"/>
    <w:rsid w:val="00983668"/>
    <w:rsid w:val="00983B3F"/>
    <w:rsid w:val="00983D4C"/>
    <w:rsid w:val="00984EA1"/>
    <w:rsid w:val="0098528D"/>
    <w:rsid w:val="00985AE1"/>
    <w:rsid w:val="00987272"/>
    <w:rsid w:val="0098769D"/>
    <w:rsid w:val="009900F0"/>
    <w:rsid w:val="00990147"/>
    <w:rsid w:val="009911AC"/>
    <w:rsid w:val="009922C8"/>
    <w:rsid w:val="00992EB5"/>
    <w:rsid w:val="0099315E"/>
    <w:rsid w:val="00993615"/>
    <w:rsid w:val="009946F8"/>
    <w:rsid w:val="00994B7B"/>
    <w:rsid w:val="00994D5C"/>
    <w:rsid w:val="00995172"/>
    <w:rsid w:val="009952A7"/>
    <w:rsid w:val="00995560"/>
    <w:rsid w:val="00995E2C"/>
    <w:rsid w:val="009962FB"/>
    <w:rsid w:val="00996A58"/>
    <w:rsid w:val="009A0131"/>
    <w:rsid w:val="009A01C8"/>
    <w:rsid w:val="009A0270"/>
    <w:rsid w:val="009A0965"/>
    <w:rsid w:val="009A0FCB"/>
    <w:rsid w:val="009A1D07"/>
    <w:rsid w:val="009A2147"/>
    <w:rsid w:val="009A349A"/>
    <w:rsid w:val="009A46AF"/>
    <w:rsid w:val="009A595B"/>
    <w:rsid w:val="009A65A7"/>
    <w:rsid w:val="009A7139"/>
    <w:rsid w:val="009A7B28"/>
    <w:rsid w:val="009A7B5A"/>
    <w:rsid w:val="009B1C68"/>
    <w:rsid w:val="009B39DD"/>
    <w:rsid w:val="009B3CD7"/>
    <w:rsid w:val="009B4F56"/>
    <w:rsid w:val="009B54D2"/>
    <w:rsid w:val="009B6ADF"/>
    <w:rsid w:val="009B6E29"/>
    <w:rsid w:val="009B7ED2"/>
    <w:rsid w:val="009C4951"/>
    <w:rsid w:val="009C53C1"/>
    <w:rsid w:val="009C6265"/>
    <w:rsid w:val="009C632F"/>
    <w:rsid w:val="009C66B0"/>
    <w:rsid w:val="009C6A68"/>
    <w:rsid w:val="009D0174"/>
    <w:rsid w:val="009D0235"/>
    <w:rsid w:val="009D0422"/>
    <w:rsid w:val="009D05A9"/>
    <w:rsid w:val="009D085B"/>
    <w:rsid w:val="009D296D"/>
    <w:rsid w:val="009D304B"/>
    <w:rsid w:val="009D5B1A"/>
    <w:rsid w:val="009D7777"/>
    <w:rsid w:val="009E202A"/>
    <w:rsid w:val="009E2378"/>
    <w:rsid w:val="009E3517"/>
    <w:rsid w:val="009E37B8"/>
    <w:rsid w:val="009E47FB"/>
    <w:rsid w:val="009E59A0"/>
    <w:rsid w:val="009E5A0C"/>
    <w:rsid w:val="009E681B"/>
    <w:rsid w:val="009F0A13"/>
    <w:rsid w:val="009F0F2D"/>
    <w:rsid w:val="009F1A27"/>
    <w:rsid w:val="009F25C1"/>
    <w:rsid w:val="009F2A6C"/>
    <w:rsid w:val="009F6B74"/>
    <w:rsid w:val="00A00C6D"/>
    <w:rsid w:val="00A02EBB"/>
    <w:rsid w:val="00A03B32"/>
    <w:rsid w:val="00A03B75"/>
    <w:rsid w:val="00A04186"/>
    <w:rsid w:val="00A05995"/>
    <w:rsid w:val="00A07851"/>
    <w:rsid w:val="00A102D4"/>
    <w:rsid w:val="00A108C6"/>
    <w:rsid w:val="00A1154E"/>
    <w:rsid w:val="00A1171A"/>
    <w:rsid w:val="00A12783"/>
    <w:rsid w:val="00A12A95"/>
    <w:rsid w:val="00A13E94"/>
    <w:rsid w:val="00A14A15"/>
    <w:rsid w:val="00A15895"/>
    <w:rsid w:val="00A16452"/>
    <w:rsid w:val="00A201C3"/>
    <w:rsid w:val="00A2109C"/>
    <w:rsid w:val="00A21E0E"/>
    <w:rsid w:val="00A22074"/>
    <w:rsid w:val="00A23CED"/>
    <w:rsid w:val="00A25EB8"/>
    <w:rsid w:val="00A2764D"/>
    <w:rsid w:val="00A31C48"/>
    <w:rsid w:val="00A322EB"/>
    <w:rsid w:val="00A3339F"/>
    <w:rsid w:val="00A34485"/>
    <w:rsid w:val="00A40601"/>
    <w:rsid w:val="00A4090D"/>
    <w:rsid w:val="00A409D8"/>
    <w:rsid w:val="00A40C79"/>
    <w:rsid w:val="00A41865"/>
    <w:rsid w:val="00A44778"/>
    <w:rsid w:val="00A45EB4"/>
    <w:rsid w:val="00A462C3"/>
    <w:rsid w:val="00A4643A"/>
    <w:rsid w:val="00A46EFF"/>
    <w:rsid w:val="00A47E1A"/>
    <w:rsid w:val="00A50D6B"/>
    <w:rsid w:val="00A52425"/>
    <w:rsid w:val="00A527F8"/>
    <w:rsid w:val="00A541C8"/>
    <w:rsid w:val="00A54AA1"/>
    <w:rsid w:val="00A60636"/>
    <w:rsid w:val="00A60EDE"/>
    <w:rsid w:val="00A62077"/>
    <w:rsid w:val="00A6258B"/>
    <w:rsid w:val="00A65FDB"/>
    <w:rsid w:val="00A666F0"/>
    <w:rsid w:val="00A66980"/>
    <w:rsid w:val="00A70522"/>
    <w:rsid w:val="00A70857"/>
    <w:rsid w:val="00A70A34"/>
    <w:rsid w:val="00A71F71"/>
    <w:rsid w:val="00A7220F"/>
    <w:rsid w:val="00A726AB"/>
    <w:rsid w:val="00A742C2"/>
    <w:rsid w:val="00A74711"/>
    <w:rsid w:val="00A74C3A"/>
    <w:rsid w:val="00A74D77"/>
    <w:rsid w:val="00A755DB"/>
    <w:rsid w:val="00A75612"/>
    <w:rsid w:val="00A75E71"/>
    <w:rsid w:val="00A811AC"/>
    <w:rsid w:val="00A83C10"/>
    <w:rsid w:val="00A8470E"/>
    <w:rsid w:val="00A85806"/>
    <w:rsid w:val="00A85BF3"/>
    <w:rsid w:val="00A90002"/>
    <w:rsid w:val="00A90A5F"/>
    <w:rsid w:val="00A90B02"/>
    <w:rsid w:val="00A90B26"/>
    <w:rsid w:val="00A916BB"/>
    <w:rsid w:val="00A91C9D"/>
    <w:rsid w:val="00A91E9A"/>
    <w:rsid w:val="00A92B29"/>
    <w:rsid w:val="00A95722"/>
    <w:rsid w:val="00A95912"/>
    <w:rsid w:val="00A95B53"/>
    <w:rsid w:val="00AA25CA"/>
    <w:rsid w:val="00AA2838"/>
    <w:rsid w:val="00AA4151"/>
    <w:rsid w:val="00AA45EB"/>
    <w:rsid w:val="00AA4A16"/>
    <w:rsid w:val="00AA57A8"/>
    <w:rsid w:val="00AA5D59"/>
    <w:rsid w:val="00AA6030"/>
    <w:rsid w:val="00AA6221"/>
    <w:rsid w:val="00AA66C5"/>
    <w:rsid w:val="00AA66E8"/>
    <w:rsid w:val="00AB0F46"/>
    <w:rsid w:val="00AB28A9"/>
    <w:rsid w:val="00AB297A"/>
    <w:rsid w:val="00AB3499"/>
    <w:rsid w:val="00AB42E4"/>
    <w:rsid w:val="00AB7857"/>
    <w:rsid w:val="00AC008F"/>
    <w:rsid w:val="00AC0DA7"/>
    <w:rsid w:val="00AC118D"/>
    <w:rsid w:val="00AC1488"/>
    <w:rsid w:val="00AC1B88"/>
    <w:rsid w:val="00AC2815"/>
    <w:rsid w:val="00AC2833"/>
    <w:rsid w:val="00AC59B1"/>
    <w:rsid w:val="00AD0FD0"/>
    <w:rsid w:val="00AD15F1"/>
    <w:rsid w:val="00AD23A8"/>
    <w:rsid w:val="00AD2A19"/>
    <w:rsid w:val="00AD4198"/>
    <w:rsid w:val="00AD486C"/>
    <w:rsid w:val="00AD6825"/>
    <w:rsid w:val="00AD6C70"/>
    <w:rsid w:val="00AE02E0"/>
    <w:rsid w:val="00AE055E"/>
    <w:rsid w:val="00AE0618"/>
    <w:rsid w:val="00AE07E1"/>
    <w:rsid w:val="00AE14C3"/>
    <w:rsid w:val="00AE2F06"/>
    <w:rsid w:val="00AE43CD"/>
    <w:rsid w:val="00AE4B19"/>
    <w:rsid w:val="00AE6969"/>
    <w:rsid w:val="00AF08CC"/>
    <w:rsid w:val="00AF0C37"/>
    <w:rsid w:val="00AF0ED0"/>
    <w:rsid w:val="00AF3375"/>
    <w:rsid w:val="00AF3427"/>
    <w:rsid w:val="00AF3500"/>
    <w:rsid w:val="00AF6845"/>
    <w:rsid w:val="00AF6FE1"/>
    <w:rsid w:val="00AF749F"/>
    <w:rsid w:val="00B02F47"/>
    <w:rsid w:val="00B0388D"/>
    <w:rsid w:val="00B038A8"/>
    <w:rsid w:val="00B0393D"/>
    <w:rsid w:val="00B03E29"/>
    <w:rsid w:val="00B03F09"/>
    <w:rsid w:val="00B03F5D"/>
    <w:rsid w:val="00B0591E"/>
    <w:rsid w:val="00B05A9D"/>
    <w:rsid w:val="00B06904"/>
    <w:rsid w:val="00B0692B"/>
    <w:rsid w:val="00B074D9"/>
    <w:rsid w:val="00B07566"/>
    <w:rsid w:val="00B10F52"/>
    <w:rsid w:val="00B11156"/>
    <w:rsid w:val="00B11262"/>
    <w:rsid w:val="00B114DA"/>
    <w:rsid w:val="00B11B82"/>
    <w:rsid w:val="00B13BB1"/>
    <w:rsid w:val="00B13EF2"/>
    <w:rsid w:val="00B215CA"/>
    <w:rsid w:val="00B224F2"/>
    <w:rsid w:val="00B229D1"/>
    <w:rsid w:val="00B22E73"/>
    <w:rsid w:val="00B2361E"/>
    <w:rsid w:val="00B24D80"/>
    <w:rsid w:val="00B252FA"/>
    <w:rsid w:val="00B25B7D"/>
    <w:rsid w:val="00B27F0E"/>
    <w:rsid w:val="00B30ED4"/>
    <w:rsid w:val="00B31F50"/>
    <w:rsid w:val="00B33739"/>
    <w:rsid w:val="00B33CD5"/>
    <w:rsid w:val="00B34847"/>
    <w:rsid w:val="00B358CA"/>
    <w:rsid w:val="00B37119"/>
    <w:rsid w:val="00B37DC1"/>
    <w:rsid w:val="00B40946"/>
    <w:rsid w:val="00B4423E"/>
    <w:rsid w:val="00B442A4"/>
    <w:rsid w:val="00B445FD"/>
    <w:rsid w:val="00B44947"/>
    <w:rsid w:val="00B44C98"/>
    <w:rsid w:val="00B44E87"/>
    <w:rsid w:val="00B457F9"/>
    <w:rsid w:val="00B50DE1"/>
    <w:rsid w:val="00B50E28"/>
    <w:rsid w:val="00B52232"/>
    <w:rsid w:val="00B523EA"/>
    <w:rsid w:val="00B52AD2"/>
    <w:rsid w:val="00B549D9"/>
    <w:rsid w:val="00B55D62"/>
    <w:rsid w:val="00B56C21"/>
    <w:rsid w:val="00B57A72"/>
    <w:rsid w:val="00B57D63"/>
    <w:rsid w:val="00B6530D"/>
    <w:rsid w:val="00B663C8"/>
    <w:rsid w:val="00B6747D"/>
    <w:rsid w:val="00B67573"/>
    <w:rsid w:val="00B67578"/>
    <w:rsid w:val="00B67AD0"/>
    <w:rsid w:val="00B67C4D"/>
    <w:rsid w:val="00B67FCD"/>
    <w:rsid w:val="00B7002D"/>
    <w:rsid w:val="00B701F3"/>
    <w:rsid w:val="00B70E35"/>
    <w:rsid w:val="00B72B53"/>
    <w:rsid w:val="00B732B3"/>
    <w:rsid w:val="00B73529"/>
    <w:rsid w:val="00B7627A"/>
    <w:rsid w:val="00B8033B"/>
    <w:rsid w:val="00B8112D"/>
    <w:rsid w:val="00B82736"/>
    <w:rsid w:val="00B82833"/>
    <w:rsid w:val="00B839F7"/>
    <w:rsid w:val="00B83AC2"/>
    <w:rsid w:val="00B84623"/>
    <w:rsid w:val="00B84C55"/>
    <w:rsid w:val="00B8567B"/>
    <w:rsid w:val="00B85B19"/>
    <w:rsid w:val="00B86154"/>
    <w:rsid w:val="00B8629B"/>
    <w:rsid w:val="00B920FB"/>
    <w:rsid w:val="00B92284"/>
    <w:rsid w:val="00B94EC5"/>
    <w:rsid w:val="00B94F19"/>
    <w:rsid w:val="00B95244"/>
    <w:rsid w:val="00B9548D"/>
    <w:rsid w:val="00B97F04"/>
    <w:rsid w:val="00BA13AB"/>
    <w:rsid w:val="00BA29A0"/>
    <w:rsid w:val="00BA3307"/>
    <w:rsid w:val="00BA4FFB"/>
    <w:rsid w:val="00BA5994"/>
    <w:rsid w:val="00BA5A26"/>
    <w:rsid w:val="00BA635C"/>
    <w:rsid w:val="00BA6803"/>
    <w:rsid w:val="00BA6BC3"/>
    <w:rsid w:val="00BB1A35"/>
    <w:rsid w:val="00BB1F1D"/>
    <w:rsid w:val="00BB2BE8"/>
    <w:rsid w:val="00BB50C5"/>
    <w:rsid w:val="00BB54F5"/>
    <w:rsid w:val="00BB68D1"/>
    <w:rsid w:val="00BB7832"/>
    <w:rsid w:val="00BC14DD"/>
    <w:rsid w:val="00BC38B7"/>
    <w:rsid w:val="00BC4B03"/>
    <w:rsid w:val="00BC5564"/>
    <w:rsid w:val="00BC62E0"/>
    <w:rsid w:val="00BC64CC"/>
    <w:rsid w:val="00BD039E"/>
    <w:rsid w:val="00BD1516"/>
    <w:rsid w:val="00BD2172"/>
    <w:rsid w:val="00BD2A1B"/>
    <w:rsid w:val="00BD3CC3"/>
    <w:rsid w:val="00BD3D91"/>
    <w:rsid w:val="00BD6156"/>
    <w:rsid w:val="00BD71B8"/>
    <w:rsid w:val="00BE0083"/>
    <w:rsid w:val="00BE0474"/>
    <w:rsid w:val="00BE1652"/>
    <w:rsid w:val="00BE2334"/>
    <w:rsid w:val="00BE27E5"/>
    <w:rsid w:val="00BE2A5A"/>
    <w:rsid w:val="00BE34EF"/>
    <w:rsid w:val="00BE35F2"/>
    <w:rsid w:val="00BE450C"/>
    <w:rsid w:val="00BE46D9"/>
    <w:rsid w:val="00BE4F70"/>
    <w:rsid w:val="00BE6777"/>
    <w:rsid w:val="00BE6F29"/>
    <w:rsid w:val="00BE7787"/>
    <w:rsid w:val="00BF0994"/>
    <w:rsid w:val="00BF0FEB"/>
    <w:rsid w:val="00BF1B88"/>
    <w:rsid w:val="00BF33DB"/>
    <w:rsid w:val="00BF3E0A"/>
    <w:rsid w:val="00BF3F86"/>
    <w:rsid w:val="00BF4416"/>
    <w:rsid w:val="00BF4D0D"/>
    <w:rsid w:val="00BF7981"/>
    <w:rsid w:val="00C01133"/>
    <w:rsid w:val="00C014E1"/>
    <w:rsid w:val="00C01BF0"/>
    <w:rsid w:val="00C01C4C"/>
    <w:rsid w:val="00C026C8"/>
    <w:rsid w:val="00C02B63"/>
    <w:rsid w:val="00C02E95"/>
    <w:rsid w:val="00C0306B"/>
    <w:rsid w:val="00C031C3"/>
    <w:rsid w:val="00C03DF4"/>
    <w:rsid w:val="00C0452C"/>
    <w:rsid w:val="00C0567C"/>
    <w:rsid w:val="00C0685E"/>
    <w:rsid w:val="00C10290"/>
    <w:rsid w:val="00C116C0"/>
    <w:rsid w:val="00C11FF4"/>
    <w:rsid w:val="00C123F5"/>
    <w:rsid w:val="00C1551B"/>
    <w:rsid w:val="00C16065"/>
    <w:rsid w:val="00C173E6"/>
    <w:rsid w:val="00C17B37"/>
    <w:rsid w:val="00C211E5"/>
    <w:rsid w:val="00C22A3C"/>
    <w:rsid w:val="00C22E2A"/>
    <w:rsid w:val="00C24264"/>
    <w:rsid w:val="00C2697D"/>
    <w:rsid w:val="00C3175F"/>
    <w:rsid w:val="00C318F9"/>
    <w:rsid w:val="00C32267"/>
    <w:rsid w:val="00C33ECE"/>
    <w:rsid w:val="00C36362"/>
    <w:rsid w:val="00C372B0"/>
    <w:rsid w:val="00C401D6"/>
    <w:rsid w:val="00C402E8"/>
    <w:rsid w:val="00C40786"/>
    <w:rsid w:val="00C43FF2"/>
    <w:rsid w:val="00C44300"/>
    <w:rsid w:val="00C44438"/>
    <w:rsid w:val="00C445B4"/>
    <w:rsid w:val="00C461A2"/>
    <w:rsid w:val="00C465DC"/>
    <w:rsid w:val="00C4758C"/>
    <w:rsid w:val="00C47932"/>
    <w:rsid w:val="00C51E78"/>
    <w:rsid w:val="00C529D2"/>
    <w:rsid w:val="00C56D43"/>
    <w:rsid w:val="00C60993"/>
    <w:rsid w:val="00C619EA"/>
    <w:rsid w:val="00C61DC2"/>
    <w:rsid w:val="00C61DF3"/>
    <w:rsid w:val="00C63DA3"/>
    <w:rsid w:val="00C65C1A"/>
    <w:rsid w:val="00C6652B"/>
    <w:rsid w:val="00C665E0"/>
    <w:rsid w:val="00C667A9"/>
    <w:rsid w:val="00C66A3D"/>
    <w:rsid w:val="00C67592"/>
    <w:rsid w:val="00C7104F"/>
    <w:rsid w:val="00C721E7"/>
    <w:rsid w:val="00C74798"/>
    <w:rsid w:val="00C7550C"/>
    <w:rsid w:val="00C7607F"/>
    <w:rsid w:val="00C76188"/>
    <w:rsid w:val="00C76480"/>
    <w:rsid w:val="00C76A67"/>
    <w:rsid w:val="00C770E9"/>
    <w:rsid w:val="00C779B2"/>
    <w:rsid w:val="00C77E9A"/>
    <w:rsid w:val="00C80AFF"/>
    <w:rsid w:val="00C80F08"/>
    <w:rsid w:val="00C81759"/>
    <w:rsid w:val="00C81779"/>
    <w:rsid w:val="00C82ADA"/>
    <w:rsid w:val="00C82B7A"/>
    <w:rsid w:val="00C84EDF"/>
    <w:rsid w:val="00C84EEF"/>
    <w:rsid w:val="00C86C25"/>
    <w:rsid w:val="00C90A6E"/>
    <w:rsid w:val="00C91A93"/>
    <w:rsid w:val="00C920E5"/>
    <w:rsid w:val="00C924FD"/>
    <w:rsid w:val="00C926EB"/>
    <w:rsid w:val="00C9280B"/>
    <w:rsid w:val="00C935A5"/>
    <w:rsid w:val="00C93DF2"/>
    <w:rsid w:val="00C9537E"/>
    <w:rsid w:val="00C95B7D"/>
    <w:rsid w:val="00CA03FD"/>
    <w:rsid w:val="00CA0720"/>
    <w:rsid w:val="00CA26B0"/>
    <w:rsid w:val="00CA53ED"/>
    <w:rsid w:val="00CA6FAC"/>
    <w:rsid w:val="00CA7987"/>
    <w:rsid w:val="00CB055C"/>
    <w:rsid w:val="00CB1436"/>
    <w:rsid w:val="00CB25D8"/>
    <w:rsid w:val="00CB2F00"/>
    <w:rsid w:val="00CB4C24"/>
    <w:rsid w:val="00CB556D"/>
    <w:rsid w:val="00CB5D5E"/>
    <w:rsid w:val="00CC0E5B"/>
    <w:rsid w:val="00CC102D"/>
    <w:rsid w:val="00CC528C"/>
    <w:rsid w:val="00CC6CDF"/>
    <w:rsid w:val="00CC6F01"/>
    <w:rsid w:val="00CC7292"/>
    <w:rsid w:val="00CD3D11"/>
    <w:rsid w:val="00CD44EC"/>
    <w:rsid w:val="00CD4C45"/>
    <w:rsid w:val="00CD4F10"/>
    <w:rsid w:val="00CD6C8B"/>
    <w:rsid w:val="00CD6D00"/>
    <w:rsid w:val="00CE1C19"/>
    <w:rsid w:val="00CE2836"/>
    <w:rsid w:val="00CE285D"/>
    <w:rsid w:val="00CE3C1F"/>
    <w:rsid w:val="00CE4D17"/>
    <w:rsid w:val="00CE6C31"/>
    <w:rsid w:val="00CE6C8E"/>
    <w:rsid w:val="00CF01F9"/>
    <w:rsid w:val="00CF0B56"/>
    <w:rsid w:val="00CF0FD5"/>
    <w:rsid w:val="00CF1879"/>
    <w:rsid w:val="00CF3043"/>
    <w:rsid w:val="00CF3DD9"/>
    <w:rsid w:val="00CF6077"/>
    <w:rsid w:val="00CF757B"/>
    <w:rsid w:val="00CF7B90"/>
    <w:rsid w:val="00D021CB"/>
    <w:rsid w:val="00D02705"/>
    <w:rsid w:val="00D028BD"/>
    <w:rsid w:val="00D02CFA"/>
    <w:rsid w:val="00D049CE"/>
    <w:rsid w:val="00D05403"/>
    <w:rsid w:val="00D05430"/>
    <w:rsid w:val="00D057DD"/>
    <w:rsid w:val="00D05EF7"/>
    <w:rsid w:val="00D0604A"/>
    <w:rsid w:val="00D06E3A"/>
    <w:rsid w:val="00D07737"/>
    <w:rsid w:val="00D07E29"/>
    <w:rsid w:val="00D1059B"/>
    <w:rsid w:val="00D10FF1"/>
    <w:rsid w:val="00D12433"/>
    <w:rsid w:val="00D12568"/>
    <w:rsid w:val="00D138F8"/>
    <w:rsid w:val="00D15F75"/>
    <w:rsid w:val="00D17106"/>
    <w:rsid w:val="00D2032F"/>
    <w:rsid w:val="00D20B93"/>
    <w:rsid w:val="00D216B4"/>
    <w:rsid w:val="00D22EBB"/>
    <w:rsid w:val="00D2627C"/>
    <w:rsid w:val="00D26B84"/>
    <w:rsid w:val="00D30720"/>
    <w:rsid w:val="00D31BBD"/>
    <w:rsid w:val="00D31D2C"/>
    <w:rsid w:val="00D327ED"/>
    <w:rsid w:val="00D32BA0"/>
    <w:rsid w:val="00D33DF7"/>
    <w:rsid w:val="00D41174"/>
    <w:rsid w:val="00D42130"/>
    <w:rsid w:val="00D43936"/>
    <w:rsid w:val="00D4443A"/>
    <w:rsid w:val="00D449A6"/>
    <w:rsid w:val="00D452C2"/>
    <w:rsid w:val="00D45BA0"/>
    <w:rsid w:val="00D45F80"/>
    <w:rsid w:val="00D46EDF"/>
    <w:rsid w:val="00D47261"/>
    <w:rsid w:val="00D479A1"/>
    <w:rsid w:val="00D50846"/>
    <w:rsid w:val="00D5153C"/>
    <w:rsid w:val="00D51CAA"/>
    <w:rsid w:val="00D5263D"/>
    <w:rsid w:val="00D54263"/>
    <w:rsid w:val="00D544D1"/>
    <w:rsid w:val="00D54AD9"/>
    <w:rsid w:val="00D55B7D"/>
    <w:rsid w:val="00D5639C"/>
    <w:rsid w:val="00D571AA"/>
    <w:rsid w:val="00D57EB8"/>
    <w:rsid w:val="00D607B5"/>
    <w:rsid w:val="00D60D85"/>
    <w:rsid w:val="00D61440"/>
    <w:rsid w:val="00D61E57"/>
    <w:rsid w:val="00D648CA"/>
    <w:rsid w:val="00D66842"/>
    <w:rsid w:val="00D70584"/>
    <w:rsid w:val="00D70FF9"/>
    <w:rsid w:val="00D7138F"/>
    <w:rsid w:val="00D71D6E"/>
    <w:rsid w:val="00D72109"/>
    <w:rsid w:val="00D73E02"/>
    <w:rsid w:val="00D743ED"/>
    <w:rsid w:val="00D76485"/>
    <w:rsid w:val="00D7660E"/>
    <w:rsid w:val="00D766CF"/>
    <w:rsid w:val="00D76C95"/>
    <w:rsid w:val="00D7722A"/>
    <w:rsid w:val="00D77F7C"/>
    <w:rsid w:val="00D800D0"/>
    <w:rsid w:val="00D81932"/>
    <w:rsid w:val="00D83D21"/>
    <w:rsid w:val="00D844BC"/>
    <w:rsid w:val="00D851FB"/>
    <w:rsid w:val="00D85AB7"/>
    <w:rsid w:val="00D85C10"/>
    <w:rsid w:val="00D907BC"/>
    <w:rsid w:val="00D90A32"/>
    <w:rsid w:val="00D92236"/>
    <w:rsid w:val="00D9296B"/>
    <w:rsid w:val="00D944D5"/>
    <w:rsid w:val="00D94E54"/>
    <w:rsid w:val="00D962E3"/>
    <w:rsid w:val="00D96F87"/>
    <w:rsid w:val="00DA00FF"/>
    <w:rsid w:val="00DA0336"/>
    <w:rsid w:val="00DA0F17"/>
    <w:rsid w:val="00DA2896"/>
    <w:rsid w:val="00DA2ECA"/>
    <w:rsid w:val="00DA3ABF"/>
    <w:rsid w:val="00DA4F7E"/>
    <w:rsid w:val="00DA592C"/>
    <w:rsid w:val="00DB172D"/>
    <w:rsid w:val="00DB4E14"/>
    <w:rsid w:val="00DB6BAF"/>
    <w:rsid w:val="00DB6F5D"/>
    <w:rsid w:val="00DC044F"/>
    <w:rsid w:val="00DC0BBB"/>
    <w:rsid w:val="00DC13E5"/>
    <w:rsid w:val="00DC189F"/>
    <w:rsid w:val="00DC1970"/>
    <w:rsid w:val="00DC2083"/>
    <w:rsid w:val="00DC3EED"/>
    <w:rsid w:val="00DC4DBC"/>
    <w:rsid w:val="00DC6A8F"/>
    <w:rsid w:val="00DD18C0"/>
    <w:rsid w:val="00DD1D82"/>
    <w:rsid w:val="00DD26AC"/>
    <w:rsid w:val="00DD27E9"/>
    <w:rsid w:val="00DD2EC8"/>
    <w:rsid w:val="00DD3C05"/>
    <w:rsid w:val="00DD4FDF"/>
    <w:rsid w:val="00DD6A65"/>
    <w:rsid w:val="00DE19BA"/>
    <w:rsid w:val="00DE4B3C"/>
    <w:rsid w:val="00DE5571"/>
    <w:rsid w:val="00DE659C"/>
    <w:rsid w:val="00DF0784"/>
    <w:rsid w:val="00DF2A2F"/>
    <w:rsid w:val="00DF5663"/>
    <w:rsid w:val="00DF614C"/>
    <w:rsid w:val="00DF7B7C"/>
    <w:rsid w:val="00DF7BCD"/>
    <w:rsid w:val="00E01CF8"/>
    <w:rsid w:val="00E01F60"/>
    <w:rsid w:val="00E039EE"/>
    <w:rsid w:val="00E05A6D"/>
    <w:rsid w:val="00E06444"/>
    <w:rsid w:val="00E067BA"/>
    <w:rsid w:val="00E07306"/>
    <w:rsid w:val="00E100A3"/>
    <w:rsid w:val="00E121E5"/>
    <w:rsid w:val="00E123C3"/>
    <w:rsid w:val="00E17507"/>
    <w:rsid w:val="00E179AD"/>
    <w:rsid w:val="00E20F42"/>
    <w:rsid w:val="00E21332"/>
    <w:rsid w:val="00E213BC"/>
    <w:rsid w:val="00E24317"/>
    <w:rsid w:val="00E24DC0"/>
    <w:rsid w:val="00E257C6"/>
    <w:rsid w:val="00E26F84"/>
    <w:rsid w:val="00E315D5"/>
    <w:rsid w:val="00E3197C"/>
    <w:rsid w:val="00E32AB8"/>
    <w:rsid w:val="00E33158"/>
    <w:rsid w:val="00E33F41"/>
    <w:rsid w:val="00E34797"/>
    <w:rsid w:val="00E351FD"/>
    <w:rsid w:val="00E35425"/>
    <w:rsid w:val="00E35F2B"/>
    <w:rsid w:val="00E40384"/>
    <w:rsid w:val="00E4262F"/>
    <w:rsid w:val="00E47075"/>
    <w:rsid w:val="00E47841"/>
    <w:rsid w:val="00E50012"/>
    <w:rsid w:val="00E5063C"/>
    <w:rsid w:val="00E508A3"/>
    <w:rsid w:val="00E5115D"/>
    <w:rsid w:val="00E525B4"/>
    <w:rsid w:val="00E54B2B"/>
    <w:rsid w:val="00E54ED8"/>
    <w:rsid w:val="00E5560E"/>
    <w:rsid w:val="00E57883"/>
    <w:rsid w:val="00E60079"/>
    <w:rsid w:val="00E61773"/>
    <w:rsid w:val="00E62027"/>
    <w:rsid w:val="00E6266A"/>
    <w:rsid w:val="00E62D77"/>
    <w:rsid w:val="00E64C88"/>
    <w:rsid w:val="00E64F4A"/>
    <w:rsid w:val="00E65AE4"/>
    <w:rsid w:val="00E65BF4"/>
    <w:rsid w:val="00E707B9"/>
    <w:rsid w:val="00E73907"/>
    <w:rsid w:val="00E73BA7"/>
    <w:rsid w:val="00E75592"/>
    <w:rsid w:val="00E757E7"/>
    <w:rsid w:val="00E7620E"/>
    <w:rsid w:val="00E77BD3"/>
    <w:rsid w:val="00E8109A"/>
    <w:rsid w:val="00E83A2E"/>
    <w:rsid w:val="00E83B04"/>
    <w:rsid w:val="00E83E8B"/>
    <w:rsid w:val="00E83F72"/>
    <w:rsid w:val="00E84526"/>
    <w:rsid w:val="00E8494C"/>
    <w:rsid w:val="00E8514E"/>
    <w:rsid w:val="00E8519E"/>
    <w:rsid w:val="00E85E5B"/>
    <w:rsid w:val="00E87EFE"/>
    <w:rsid w:val="00E91276"/>
    <w:rsid w:val="00E93726"/>
    <w:rsid w:val="00E94AAA"/>
    <w:rsid w:val="00E94B36"/>
    <w:rsid w:val="00E96A71"/>
    <w:rsid w:val="00E96AFD"/>
    <w:rsid w:val="00EA0530"/>
    <w:rsid w:val="00EA1D41"/>
    <w:rsid w:val="00EA1E32"/>
    <w:rsid w:val="00EA23CD"/>
    <w:rsid w:val="00EA2B6D"/>
    <w:rsid w:val="00EA2DB6"/>
    <w:rsid w:val="00EA37EF"/>
    <w:rsid w:val="00EA3E2A"/>
    <w:rsid w:val="00EA7329"/>
    <w:rsid w:val="00EB0C12"/>
    <w:rsid w:val="00EB14F0"/>
    <w:rsid w:val="00EB21AF"/>
    <w:rsid w:val="00EB24D1"/>
    <w:rsid w:val="00EB2C97"/>
    <w:rsid w:val="00EB3F1F"/>
    <w:rsid w:val="00EB7D05"/>
    <w:rsid w:val="00EC0664"/>
    <w:rsid w:val="00EC1C13"/>
    <w:rsid w:val="00EC2152"/>
    <w:rsid w:val="00EC21C3"/>
    <w:rsid w:val="00EC39E6"/>
    <w:rsid w:val="00EC3C1B"/>
    <w:rsid w:val="00ED0182"/>
    <w:rsid w:val="00ED05F9"/>
    <w:rsid w:val="00ED0991"/>
    <w:rsid w:val="00ED4668"/>
    <w:rsid w:val="00EE0A2D"/>
    <w:rsid w:val="00EE260A"/>
    <w:rsid w:val="00EE7F5D"/>
    <w:rsid w:val="00EF0682"/>
    <w:rsid w:val="00EF0BE7"/>
    <w:rsid w:val="00EF0EFD"/>
    <w:rsid w:val="00EF18CE"/>
    <w:rsid w:val="00EF2978"/>
    <w:rsid w:val="00EF3697"/>
    <w:rsid w:val="00EF3854"/>
    <w:rsid w:val="00EF42F0"/>
    <w:rsid w:val="00EF4941"/>
    <w:rsid w:val="00EF5298"/>
    <w:rsid w:val="00EF5F6E"/>
    <w:rsid w:val="00EF6C5A"/>
    <w:rsid w:val="00EF7363"/>
    <w:rsid w:val="00EF7637"/>
    <w:rsid w:val="00EF7EBB"/>
    <w:rsid w:val="00F01FA3"/>
    <w:rsid w:val="00F02076"/>
    <w:rsid w:val="00F0250D"/>
    <w:rsid w:val="00F03000"/>
    <w:rsid w:val="00F03894"/>
    <w:rsid w:val="00F0508F"/>
    <w:rsid w:val="00F05A3B"/>
    <w:rsid w:val="00F101B6"/>
    <w:rsid w:val="00F10DB3"/>
    <w:rsid w:val="00F1137E"/>
    <w:rsid w:val="00F13555"/>
    <w:rsid w:val="00F13A25"/>
    <w:rsid w:val="00F1466F"/>
    <w:rsid w:val="00F15036"/>
    <w:rsid w:val="00F15510"/>
    <w:rsid w:val="00F15BA1"/>
    <w:rsid w:val="00F178A1"/>
    <w:rsid w:val="00F17D02"/>
    <w:rsid w:val="00F20281"/>
    <w:rsid w:val="00F21614"/>
    <w:rsid w:val="00F22250"/>
    <w:rsid w:val="00F22667"/>
    <w:rsid w:val="00F22A47"/>
    <w:rsid w:val="00F2418E"/>
    <w:rsid w:val="00F245E4"/>
    <w:rsid w:val="00F2626B"/>
    <w:rsid w:val="00F26DF3"/>
    <w:rsid w:val="00F27384"/>
    <w:rsid w:val="00F3012D"/>
    <w:rsid w:val="00F306CA"/>
    <w:rsid w:val="00F309B4"/>
    <w:rsid w:val="00F31461"/>
    <w:rsid w:val="00F3200A"/>
    <w:rsid w:val="00F321DE"/>
    <w:rsid w:val="00F3464D"/>
    <w:rsid w:val="00F361B3"/>
    <w:rsid w:val="00F36D25"/>
    <w:rsid w:val="00F36E60"/>
    <w:rsid w:val="00F3763F"/>
    <w:rsid w:val="00F3772B"/>
    <w:rsid w:val="00F43D61"/>
    <w:rsid w:val="00F4483F"/>
    <w:rsid w:val="00F45A60"/>
    <w:rsid w:val="00F46000"/>
    <w:rsid w:val="00F46554"/>
    <w:rsid w:val="00F46F51"/>
    <w:rsid w:val="00F51458"/>
    <w:rsid w:val="00F51625"/>
    <w:rsid w:val="00F51A9E"/>
    <w:rsid w:val="00F51CE0"/>
    <w:rsid w:val="00F52256"/>
    <w:rsid w:val="00F52447"/>
    <w:rsid w:val="00F52B76"/>
    <w:rsid w:val="00F5478B"/>
    <w:rsid w:val="00F55E0C"/>
    <w:rsid w:val="00F55F91"/>
    <w:rsid w:val="00F560A6"/>
    <w:rsid w:val="00F56CB6"/>
    <w:rsid w:val="00F56EE5"/>
    <w:rsid w:val="00F5759B"/>
    <w:rsid w:val="00F578CE"/>
    <w:rsid w:val="00F61091"/>
    <w:rsid w:val="00F61B6A"/>
    <w:rsid w:val="00F61B8D"/>
    <w:rsid w:val="00F629FD"/>
    <w:rsid w:val="00F62CCC"/>
    <w:rsid w:val="00F641C8"/>
    <w:rsid w:val="00F6711E"/>
    <w:rsid w:val="00F706D5"/>
    <w:rsid w:val="00F707A3"/>
    <w:rsid w:val="00F71897"/>
    <w:rsid w:val="00F72530"/>
    <w:rsid w:val="00F7482A"/>
    <w:rsid w:val="00F749CA"/>
    <w:rsid w:val="00F74F81"/>
    <w:rsid w:val="00F75149"/>
    <w:rsid w:val="00F77DEA"/>
    <w:rsid w:val="00F807AC"/>
    <w:rsid w:val="00F811F2"/>
    <w:rsid w:val="00F81859"/>
    <w:rsid w:val="00F82580"/>
    <w:rsid w:val="00F83EF9"/>
    <w:rsid w:val="00F848B6"/>
    <w:rsid w:val="00F84C02"/>
    <w:rsid w:val="00F85448"/>
    <w:rsid w:val="00F85808"/>
    <w:rsid w:val="00F859BE"/>
    <w:rsid w:val="00F8603C"/>
    <w:rsid w:val="00F86AF0"/>
    <w:rsid w:val="00F9185F"/>
    <w:rsid w:val="00F91A7E"/>
    <w:rsid w:val="00F94FB7"/>
    <w:rsid w:val="00F9597F"/>
    <w:rsid w:val="00F97C4B"/>
    <w:rsid w:val="00FA0227"/>
    <w:rsid w:val="00FA4473"/>
    <w:rsid w:val="00FA52DA"/>
    <w:rsid w:val="00FB02EE"/>
    <w:rsid w:val="00FB1008"/>
    <w:rsid w:val="00FB15D7"/>
    <w:rsid w:val="00FB5079"/>
    <w:rsid w:val="00FB5438"/>
    <w:rsid w:val="00FB56A7"/>
    <w:rsid w:val="00FB688C"/>
    <w:rsid w:val="00FB72A8"/>
    <w:rsid w:val="00FB7E7F"/>
    <w:rsid w:val="00FC0207"/>
    <w:rsid w:val="00FC0302"/>
    <w:rsid w:val="00FC179F"/>
    <w:rsid w:val="00FC245D"/>
    <w:rsid w:val="00FC3C28"/>
    <w:rsid w:val="00FC6680"/>
    <w:rsid w:val="00FC670F"/>
    <w:rsid w:val="00FC6873"/>
    <w:rsid w:val="00FD0697"/>
    <w:rsid w:val="00FD0939"/>
    <w:rsid w:val="00FD0EE4"/>
    <w:rsid w:val="00FD21C2"/>
    <w:rsid w:val="00FD284A"/>
    <w:rsid w:val="00FD3CB7"/>
    <w:rsid w:val="00FD579D"/>
    <w:rsid w:val="00FD5C05"/>
    <w:rsid w:val="00FD749D"/>
    <w:rsid w:val="00FE1135"/>
    <w:rsid w:val="00FE1923"/>
    <w:rsid w:val="00FE1CF4"/>
    <w:rsid w:val="00FE2E05"/>
    <w:rsid w:val="00FE323F"/>
    <w:rsid w:val="00FE3E34"/>
    <w:rsid w:val="00FE5E2A"/>
    <w:rsid w:val="00FE64B2"/>
    <w:rsid w:val="00FE671A"/>
    <w:rsid w:val="00FE6830"/>
    <w:rsid w:val="00FF00C4"/>
    <w:rsid w:val="00FF0507"/>
    <w:rsid w:val="00FF0E75"/>
    <w:rsid w:val="00FF2801"/>
    <w:rsid w:val="00FF4925"/>
    <w:rsid w:val="00FF4C00"/>
    <w:rsid w:val="00FF5ECA"/>
    <w:rsid w:val="00FF6156"/>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34BE0010"/>
  <w15:chartTrackingRefBased/>
  <w15:docId w15:val="{6D884E7A-6471-4520-9A95-D9C58FD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334A"/>
    <w:pPr>
      <w:spacing w:after="200" w:line="276" w:lineRule="auto"/>
    </w:pPr>
    <w:rPr>
      <w:sz w:val="22"/>
      <w:szCs w:val="22"/>
      <w:lang w:eastAsia="en-US"/>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1">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semiHidden/>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2">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basedOn w:val="a0"/>
    <w:link w:val="af0"/>
    <w:uiPriority w:val="99"/>
    <w:semiHidden/>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C770E9"/>
    <w:rPr>
      <w:rFonts w:ascii="Times New Roman" w:eastAsia="Times New Roman" w:hAnsi="Times New Roman"/>
    </w:rPr>
  </w:style>
  <w:style w:type="paragraph" w:customStyle="1" w:styleId="af1">
    <w:name w:val="Таблица текст"/>
    <w:basedOn w:val="a0"/>
    <w:uiPriority w:val="99"/>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rsid w:val="00C770E9"/>
  </w:style>
  <w:style w:type="paragraph" w:customStyle="1" w:styleId="af4">
    <w:name w:val="Главы"/>
    <w:basedOn w:val="af5"/>
    <w:next w:val="a0"/>
    <w:uiPriority w:val="99"/>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3"/>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3">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4">
    <w:name w:val="Стиль1"/>
    <w:basedOn w:val="af8"/>
    <w:qFormat/>
    <w:rsid w:val="00C770E9"/>
    <w:pPr>
      <w:numPr>
        <w:ilvl w:val="0"/>
      </w:numPr>
      <w:tabs>
        <w:tab w:val="num" w:pos="360"/>
      </w:tabs>
      <w:spacing w:line="240" w:lineRule="auto"/>
      <w:ind w:left="360" w:hanging="360"/>
    </w:pPr>
  </w:style>
  <w:style w:type="paragraph" w:customStyle="1" w:styleId="15">
    <w:name w:val="Пункт1"/>
    <w:basedOn w:val="a0"/>
    <w:uiPriority w:val="99"/>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rsid w:val="00C770E9"/>
    <w:pPr>
      <w:numPr>
        <w:ilvl w:val="2"/>
      </w:numPr>
      <w:tabs>
        <w:tab w:val="clear" w:pos="1134"/>
        <w:tab w:val="num" w:pos="0"/>
        <w:tab w:val="num" w:pos="851"/>
      </w:tabs>
      <w:ind w:left="1134" w:hanging="1134"/>
    </w:pPr>
  </w:style>
  <w:style w:type="paragraph" w:customStyle="1" w:styleId="41">
    <w:name w:val="Пункт_4"/>
    <w:basedOn w:val="32"/>
    <w:uiPriority w:val="99"/>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6">
    <w:name w:val="Пункт_1"/>
    <w:basedOn w:val="a0"/>
    <w:uiPriority w:val="99"/>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rsid w:val="00C770E9"/>
    <w:pPr>
      <w:widowControl w:val="0"/>
      <w:autoSpaceDE w:val="0"/>
      <w:autoSpaceDN w:val="0"/>
      <w:adjustRightInd w:val="0"/>
    </w:pPr>
    <w:rPr>
      <w:rFonts w:ascii="Times New Roman" w:eastAsia="Times New Roman" w:hAnsi="Times New Roman"/>
      <w:sz w:val="24"/>
      <w:szCs w:val="24"/>
    </w:rPr>
  </w:style>
  <w:style w:type="table" w:customStyle="1" w:styleId="17">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8">
    <w:name w:val="Table Grid 1"/>
    <w:basedOn w:val="a2"/>
    <w:uiPriority w:val="99"/>
    <w:unhideWhenUsed/>
    <w:rsid w:val="00D452C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9">
    <w:name w:val="Абзац списка1"/>
    <w:basedOn w:val="a0"/>
    <w:uiPriority w:val="99"/>
    <w:rsid w:val="00D452C2"/>
    <w:pPr>
      <w:ind w:left="720"/>
      <w:contextualSpacing/>
    </w:pPr>
    <w:rPr>
      <w:rFonts w:eastAsia="Times New Roman"/>
    </w:rPr>
  </w:style>
  <w:style w:type="paragraph" w:customStyle="1" w:styleId="210">
    <w:name w:val="Основной текст 21"/>
    <w:basedOn w:val="a0"/>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rsid w:val="006F07E1"/>
    <w:pPr>
      <w:numPr>
        <w:numId w:val="2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rsid w:val="00A07851"/>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A07851"/>
    <w:rPr>
      <w:rFonts w:ascii="Arial" w:eastAsia="Times New Roman" w:hAnsi="Arial" w:cs="Arial"/>
    </w:rPr>
  </w:style>
  <w:style w:type="paragraph" w:customStyle="1" w:styleId="ConsPlusNonformat">
    <w:name w:val="ConsPlusNonformat"/>
    <w:uiPriority w:val="99"/>
    <w:rsid w:val="000364B2"/>
    <w:pPr>
      <w:autoSpaceDE w:val="0"/>
      <w:autoSpaceDN w:val="0"/>
      <w:adjustRightInd w:val="0"/>
    </w:pPr>
    <w:rPr>
      <w:rFonts w:ascii="Courier New" w:hAnsi="Courier New" w:cs="Courier New"/>
      <w:lang w:eastAsia="en-US"/>
    </w:rPr>
  </w:style>
  <w:style w:type="paragraph" w:styleId="26">
    <w:name w:val="Body Text 2"/>
    <w:basedOn w:val="a0"/>
    <w:link w:val="27"/>
    <w:semiHidden/>
    <w:unhideWhenUsed/>
    <w:rsid w:val="00591FBF"/>
    <w:pPr>
      <w:spacing w:after="120" w:line="480" w:lineRule="auto"/>
    </w:pPr>
  </w:style>
  <w:style w:type="character" w:customStyle="1" w:styleId="27">
    <w:name w:val="Основной текст 2 Знак"/>
    <w:link w:val="26"/>
    <w:semiHidden/>
    <w:rsid w:val="00591FBF"/>
    <w:rPr>
      <w:sz w:val="22"/>
      <w:szCs w:val="22"/>
      <w:lang w:eastAsia="en-US"/>
    </w:rPr>
  </w:style>
  <w:style w:type="paragraph" w:customStyle="1" w:styleId="ConsPlusNormal">
    <w:name w:val="ConsPlusNormal"/>
    <w:link w:val="ConsPlusNormal0"/>
    <w:qFormat/>
    <w:rsid w:val="007469B4"/>
    <w:pPr>
      <w:widowControl w:val="0"/>
      <w:autoSpaceDE w:val="0"/>
      <w:autoSpaceDN w:val="0"/>
      <w:adjustRightInd w:val="0"/>
      <w:ind w:firstLine="720"/>
    </w:pPr>
    <w:rPr>
      <w:rFonts w:ascii="Arial" w:eastAsia="Times New Roman" w:hAnsi="Arial" w:cs="Arial"/>
    </w:rPr>
  </w:style>
  <w:style w:type="paragraph" w:styleId="afff2">
    <w:name w:val="No Spacing"/>
    <w:uiPriority w:val="1"/>
    <w:qFormat/>
    <w:rsid w:val="00EF7637"/>
    <w:rPr>
      <w:sz w:val="22"/>
      <w:szCs w:val="22"/>
      <w:lang w:eastAsia="en-US"/>
    </w:rPr>
  </w:style>
  <w:style w:type="paragraph" w:styleId="34">
    <w:name w:val="Body Text 3"/>
    <w:basedOn w:val="a0"/>
    <w:link w:val="35"/>
    <w:uiPriority w:val="99"/>
    <w:semiHidden/>
    <w:unhideWhenUsed/>
    <w:rsid w:val="005944F0"/>
    <w:pPr>
      <w:spacing w:after="120"/>
    </w:pPr>
    <w:rPr>
      <w:sz w:val="16"/>
      <w:szCs w:val="16"/>
    </w:rPr>
  </w:style>
  <w:style w:type="character" w:customStyle="1" w:styleId="35">
    <w:name w:val="Основной текст 3 Знак"/>
    <w:basedOn w:val="a1"/>
    <w:link w:val="34"/>
    <w:uiPriority w:val="99"/>
    <w:semiHidden/>
    <w:rsid w:val="005944F0"/>
    <w:rPr>
      <w:sz w:val="16"/>
      <w:szCs w:val="16"/>
      <w:lang w:eastAsia="en-US"/>
    </w:rPr>
  </w:style>
  <w:style w:type="numbering" w:customStyle="1" w:styleId="28">
    <w:name w:val="Нет списка2"/>
    <w:next w:val="a3"/>
    <w:uiPriority w:val="99"/>
    <w:semiHidden/>
    <w:unhideWhenUsed/>
    <w:rsid w:val="0066605C"/>
  </w:style>
  <w:style w:type="table" w:customStyle="1" w:styleId="42">
    <w:name w:val="Сетка таблицы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0"/>
    <w:link w:val="afff4"/>
    <w:qFormat/>
    <w:rsid w:val="0066605C"/>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4">
    <w:name w:val="Заголовок Знак"/>
    <w:basedOn w:val="a1"/>
    <w:link w:val="afff3"/>
    <w:rsid w:val="0066605C"/>
    <w:rPr>
      <w:rFonts w:ascii="Times New Roman" w:eastAsia="Times New Roman" w:hAnsi="Times New Roman"/>
      <w:b/>
      <w:bCs/>
      <w:sz w:val="24"/>
      <w:szCs w:val="24"/>
    </w:rPr>
  </w:style>
  <w:style w:type="paragraph" w:styleId="36">
    <w:name w:val="Body Text Indent 3"/>
    <w:basedOn w:val="a0"/>
    <w:link w:val="37"/>
    <w:semiHidden/>
    <w:unhideWhenUsed/>
    <w:rsid w:val="0066605C"/>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7">
    <w:name w:val="Основной текст с отступом 3 Знак"/>
    <w:basedOn w:val="a1"/>
    <w:link w:val="36"/>
    <w:semiHidden/>
    <w:rsid w:val="0066605C"/>
    <w:rPr>
      <w:rFonts w:ascii="Times New Roman" w:eastAsia="Times New Roman" w:hAnsi="Times New Roman"/>
      <w:sz w:val="22"/>
      <w:szCs w:val="22"/>
    </w:rPr>
  </w:style>
  <w:style w:type="paragraph" w:styleId="afff5">
    <w:name w:val="Block Text"/>
    <w:basedOn w:val="a0"/>
    <w:uiPriority w:val="99"/>
    <w:unhideWhenUsed/>
    <w:rsid w:val="0066605C"/>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66605C"/>
    <w:rPr>
      <w:rFonts w:ascii="Times New Roman" w:hAnsi="Times New Roman"/>
      <w:i/>
      <w:spacing w:val="50"/>
      <w:sz w:val="36"/>
    </w:rPr>
  </w:style>
  <w:style w:type="character" w:customStyle="1" w:styleId="FontStyle12">
    <w:name w:val="Font Style12"/>
    <w:uiPriority w:val="99"/>
    <w:rsid w:val="0066605C"/>
    <w:rPr>
      <w:rFonts w:ascii="Times New Roman" w:hAnsi="Times New Roman"/>
      <w:b/>
      <w:sz w:val="22"/>
    </w:rPr>
  </w:style>
  <w:style w:type="paragraph" w:customStyle="1" w:styleId="-">
    <w:name w:val="Контракт-раздел"/>
    <w:basedOn w:val="a0"/>
    <w:uiPriority w:val="99"/>
    <w:rsid w:val="0066605C"/>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rsid w:val="0066605C"/>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a">
    <w:name w:val="Без интервала1"/>
    <w:uiPriority w:val="99"/>
    <w:rsid w:val="0066605C"/>
    <w:rPr>
      <w:rFonts w:eastAsia="Times New Roman" w:cs="Calibri"/>
      <w:sz w:val="22"/>
      <w:szCs w:val="22"/>
    </w:rPr>
  </w:style>
  <w:style w:type="paragraph" w:customStyle="1" w:styleId="ConsNonformat">
    <w:name w:val="ConsNonformat"/>
    <w:rsid w:val="0066605C"/>
    <w:pPr>
      <w:widowControl w:val="0"/>
      <w:suppressAutoHyphens/>
      <w:autoSpaceDE w:val="0"/>
      <w:ind w:right="19772"/>
    </w:pPr>
    <w:rPr>
      <w:rFonts w:ascii="Courier New" w:hAnsi="Courier New" w:cs="Courier New"/>
      <w:lang w:eastAsia="ar-SA"/>
    </w:rPr>
  </w:style>
  <w:style w:type="paragraph" w:customStyle="1" w:styleId="120">
    <w:name w:val="Обычный + 12 пт"/>
    <w:basedOn w:val="a0"/>
    <w:uiPriority w:val="99"/>
    <w:rsid w:val="0066605C"/>
    <w:pPr>
      <w:shd w:val="clear" w:color="auto" w:fill="FFFFFF"/>
      <w:spacing w:after="0" w:line="240" w:lineRule="auto"/>
      <w:ind w:left="38"/>
      <w:jc w:val="both"/>
    </w:pPr>
    <w:rPr>
      <w:rFonts w:ascii="Times New Roman" w:eastAsia="Times New Roman" w:hAnsi="Times New Roman"/>
      <w:sz w:val="24"/>
      <w:szCs w:val="24"/>
      <w:lang w:eastAsia="ru-RU"/>
    </w:rPr>
  </w:style>
  <w:style w:type="paragraph" w:customStyle="1" w:styleId="310">
    <w:name w:val="Основной текст 31"/>
    <w:basedOn w:val="a0"/>
    <w:rsid w:val="0066605C"/>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FontStyle13">
    <w:name w:val="Font Style13"/>
    <w:rsid w:val="0066605C"/>
    <w:rPr>
      <w:rFonts w:ascii="Times New Roman" w:hAnsi="Times New Roman"/>
      <w:sz w:val="30"/>
    </w:rPr>
  </w:style>
  <w:style w:type="paragraph" w:customStyle="1" w:styleId="29">
    <w:name w:val="Без интервала2"/>
    <w:uiPriority w:val="99"/>
    <w:rsid w:val="0066605C"/>
    <w:rPr>
      <w:rFonts w:eastAsia="Times New Roman" w:cs="Calibri"/>
      <w:sz w:val="22"/>
      <w:szCs w:val="22"/>
    </w:rPr>
  </w:style>
  <w:style w:type="paragraph" w:customStyle="1" w:styleId="38">
    <w:name w:val="Без интервала3"/>
    <w:uiPriority w:val="99"/>
    <w:rsid w:val="0066605C"/>
    <w:rPr>
      <w:rFonts w:eastAsia="Times New Roman" w:cs="Calibri"/>
      <w:sz w:val="22"/>
      <w:szCs w:val="22"/>
    </w:rPr>
  </w:style>
  <w:style w:type="character" w:customStyle="1" w:styleId="apple-style-span">
    <w:name w:val="apple-style-span"/>
    <w:uiPriority w:val="99"/>
    <w:rsid w:val="0066605C"/>
  </w:style>
  <w:style w:type="character" w:styleId="afff6">
    <w:name w:val="Emphasis"/>
    <w:basedOn w:val="a1"/>
    <w:uiPriority w:val="99"/>
    <w:qFormat/>
    <w:rsid w:val="0066605C"/>
    <w:rPr>
      <w:rFonts w:cs="Times New Roman"/>
      <w:i/>
    </w:rPr>
  </w:style>
  <w:style w:type="character" w:customStyle="1" w:styleId="FontStyle15">
    <w:name w:val="Font Style15"/>
    <w:rsid w:val="0066605C"/>
    <w:rPr>
      <w:rFonts w:ascii="Times New Roman" w:hAnsi="Times New Roman"/>
      <w:sz w:val="22"/>
    </w:rPr>
  </w:style>
  <w:style w:type="paragraph" w:customStyle="1" w:styleId="Style7">
    <w:name w:val="Style7"/>
    <w:basedOn w:val="a0"/>
    <w:uiPriority w:val="99"/>
    <w:rsid w:val="0066605C"/>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customStyle="1" w:styleId="afff7">
    <w:name w:val="Не вступил в силу"/>
    <w:uiPriority w:val="99"/>
    <w:rsid w:val="0066605C"/>
    <w:rPr>
      <w:color w:val="008080"/>
      <w:sz w:val="20"/>
    </w:rPr>
  </w:style>
  <w:style w:type="character" w:styleId="afff8">
    <w:name w:val="Subtle Emphasis"/>
    <w:basedOn w:val="a1"/>
    <w:uiPriority w:val="99"/>
    <w:qFormat/>
    <w:rsid w:val="0066605C"/>
    <w:rPr>
      <w:rFonts w:cs="Times New Roman"/>
      <w:i/>
      <w:iCs/>
      <w:color w:val="808080"/>
    </w:rPr>
  </w:style>
  <w:style w:type="paragraph" w:customStyle="1" w:styleId="ConsPlusTitle">
    <w:name w:val="ConsPlusTitle"/>
    <w:rsid w:val="0066605C"/>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66605C"/>
    <w:pPr>
      <w:widowControl w:val="0"/>
      <w:autoSpaceDE w:val="0"/>
      <w:autoSpaceDN w:val="0"/>
      <w:adjustRightInd w:val="0"/>
    </w:pPr>
    <w:rPr>
      <w:rFonts w:ascii="Times New Roman" w:hAnsi="Times New Roman"/>
      <w:sz w:val="24"/>
      <w:szCs w:val="24"/>
    </w:rPr>
  </w:style>
  <w:style w:type="character" w:styleId="afff9">
    <w:name w:val="Strong"/>
    <w:basedOn w:val="a1"/>
    <w:uiPriority w:val="22"/>
    <w:qFormat/>
    <w:rsid w:val="0066605C"/>
    <w:rPr>
      <w:b/>
      <w:bCs/>
    </w:rPr>
  </w:style>
  <w:style w:type="paragraph" w:customStyle="1" w:styleId="1b">
    <w:name w:val="Подзаголовок1"/>
    <w:basedOn w:val="a0"/>
    <w:next w:val="a0"/>
    <w:qFormat/>
    <w:rsid w:val="0066605C"/>
    <w:pPr>
      <w:spacing w:after="60"/>
      <w:jc w:val="center"/>
      <w:outlineLvl w:val="1"/>
    </w:pPr>
    <w:rPr>
      <w:rFonts w:ascii="Cambria" w:eastAsia="Times New Roman" w:hAnsi="Cambria"/>
      <w:sz w:val="24"/>
      <w:szCs w:val="24"/>
    </w:rPr>
  </w:style>
  <w:style w:type="character" w:customStyle="1" w:styleId="afffa">
    <w:name w:val="Подзаголовок Знак"/>
    <w:basedOn w:val="a1"/>
    <w:link w:val="afffb"/>
    <w:rsid w:val="0066605C"/>
    <w:rPr>
      <w:rFonts w:ascii="Cambria" w:eastAsia="Times New Roman" w:hAnsi="Cambria" w:cs="Times New Roman"/>
      <w:sz w:val="24"/>
      <w:szCs w:val="24"/>
      <w:lang w:eastAsia="en-US"/>
    </w:rPr>
  </w:style>
  <w:style w:type="paragraph" w:customStyle="1" w:styleId="Times12">
    <w:name w:val="Times 12"/>
    <w:basedOn w:val="a0"/>
    <w:rsid w:val="0066605C"/>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66605C"/>
  </w:style>
  <w:style w:type="paragraph" w:customStyle="1" w:styleId="xl65">
    <w:name w:val="xl65"/>
    <w:basedOn w:val="a0"/>
    <w:rsid w:val="0066605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0"/>
    <w:rsid w:val="0066605C"/>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7">
    <w:name w:val="xl67"/>
    <w:basedOn w:val="a0"/>
    <w:rsid w:val="0066605C"/>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8">
    <w:name w:val="xl6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9">
    <w:name w:val="xl6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0">
    <w:name w:val="xl70"/>
    <w:basedOn w:val="a0"/>
    <w:rsid w:val="0066605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3">
    <w:name w:val="xl73"/>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75">
    <w:name w:val="xl75"/>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76">
    <w:name w:val="xl76"/>
    <w:basedOn w:val="a0"/>
    <w:rsid w:val="00666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18"/>
      <w:szCs w:val="18"/>
      <w:lang w:eastAsia="ru-RU"/>
    </w:rPr>
  </w:style>
  <w:style w:type="paragraph" w:customStyle="1" w:styleId="xl78">
    <w:name w:val="xl7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79">
    <w:name w:val="xl7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0">
    <w:name w:val="xl80"/>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8"/>
      <w:szCs w:val="18"/>
      <w:lang w:eastAsia="ru-RU"/>
    </w:rPr>
  </w:style>
  <w:style w:type="paragraph" w:customStyle="1" w:styleId="xl81">
    <w:name w:val="xl8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numbering" w:customStyle="1" w:styleId="211">
    <w:name w:val="Нет списка21"/>
    <w:next w:val="a3"/>
    <w:uiPriority w:val="99"/>
    <w:semiHidden/>
    <w:unhideWhenUsed/>
    <w:rsid w:val="0066605C"/>
  </w:style>
  <w:style w:type="paragraph" w:customStyle="1" w:styleId="afffc">
    <w:name w:val="Таблицы (моноширинный)"/>
    <w:basedOn w:val="a0"/>
    <w:next w:val="a0"/>
    <w:rsid w:val="006660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9">
    <w:name w:val="Нет списка3"/>
    <w:next w:val="a3"/>
    <w:uiPriority w:val="99"/>
    <w:semiHidden/>
    <w:unhideWhenUsed/>
    <w:rsid w:val="0066605C"/>
  </w:style>
  <w:style w:type="table" w:customStyle="1" w:styleId="111">
    <w:name w:val="Сетка таблицы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66605C"/>
    <w:rPr>
      <w:rFonts w:cs="Times New Roman"/>
    </w:rPr>
  </w:style>
  <w:style w:type="table" w:customStyle="1" w:styleId="212">
    <w:name w:val="Сетка таблицы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66605C"/>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rsid w:val="0066605C"/>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311">
    <w:name w:val="Сетка таблицы3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8"/>
    <w:uiPriority w:val="99"/>
    <w:unhideWhenUsed/>
    <w:lock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0"/>
    <w:rsid w:val="0066605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2">
    <w:name w:val="xl8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rsid w:val="0066605C"/>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rsid w:val="00666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rsid w:val="00666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rsid w:val="006660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rsid w:val="0066605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rsid w:val="0066605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rsid w:val="00666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rsid w:val="0066605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character" w:customStyle="1" w:styleId="ConsPlusNormal0">
    <w:name w:val="ConsPlusNormal Знак"/>
    <w:link w:val="ConsPlusNormal"/>
    <w:locked/>
    <w:rsid w:val="0066605C"/>
    <w:rPr>
      <w:rFonts w:ascii="Arial" w:eastAsia="Times New Roman" w:hAnsi="Arial" w:cs="Arial"/>
    </w:rPr>
  </w:style>
  <w:style w:type="paragraph" w:customStyle="1" w:styleId="TableParagraph">
    <w:name w:val="Table Paragraph"/>
    <w:basedOn w:val="a0"/>
    <w:uiPriority w:val="1"/>
    <w:qFormat/>
    <w:rsid w:val="0066605C"/>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10">
    <w:name w:val="Сетка таблицы4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66605C"/>
  </w:style>
  <w:style w:type="numbering" w:customStyle="1" w:styleId="1110">
    <w:name w:val="Нет списка111"/>
    <w:next w:val="a3"/>
    <w:uiPriority w:val="99"/>
    <w:semiHidden/>
    <w:unhideWhenUsed/>
    <w:rsid w:val="0066605C"/>
  </w:style>
  <w:style w:type="table" w:customStyle="1" w:styleId="TableGrid1">
    <w:name w:val="Table Grid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66605C"/>
  </w:style>
  <w:style w:type="table" w:customStyle="1" w:styleId="TableGrid2">
    <w:name w:val="Table Grid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6605C"/>
  </w:style>
  <w:style w:type="numbering" w:customStyle="1" w:styleId="2111">
    <w:name w:val="Нет списка211"/>
    <w:next w:val="a3"/>
    <w:uiPriority w:val="99"/>
    <w:semiHidden/>
    <w:unhideWhenUsed/>
    <w:rsid w:val="0066605C"/>
  </w:style>
  <w:style w:type="numbering" w:customStyle="1" w:styleId="312">
    <w:name w:val="Нет списка31"/>
    <w:next w:val="a3"/>
    <w:uiPriority w:val="99"/>
    <w:semiHidden/>
    <w:unhideWhenUsed/>
    <w:rsid w:val="0066605C"/>
  </w:style>
  <w:style w:type="table" w:customStyle="1" w:styleId="122">
    <w:name w:val="Сетка таблицы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66605C"/>
  </w:style>
  <w:style w:type="numbering" w:customStyle="1" w:styleId="11110">
    <w:name w:val="Нет списка1111"/>
    <w:next w:val="a3"/>
    <w:uiPriority w:val="99"/>
    <w:semiHidden/>
    <w:unhideWhenUsed/>
    <w:rsid w:val="0066605C"/>
  </w:style>
  <w:style w:type="table" w:customStyle="1" w:styleId="TableGrid110">
    <w:name w:val="Table Grid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1">
    <w:name w:val="xl141"/>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2">
    <w:name w:val="xl142"/>
    <w:basedOn w:val="a0"/>
    <w:rsid w:val="0066605C"/>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0"/>
    <w:rsid w:val="0066605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5">
    <w:name w:val="xl145"/>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6">
    <w:name w:val="xl146"/>
    <w:basedOn w:val="a0"/>
    <w:rsid w:val="0066605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rsid w:val="0066605C"/>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66605C"/>
  </w:style>
  <w:style w:type="character" w:customStyle="1" w:styleId="tt">
    <w:name w:val="tt"/>
    <w:basedOn w:val="a1"/>
    <w:rsid w:val="0066605C"/>
  </w:style>
  <w:style w:type="character" w:customStyle="1" w:styleId="nw">
    <w:name w:val="nw"/>
    <w:basedOn w:val="a1"/>
    <w:rsid w:val="0066605C"/>
  </w:style>
  <w:style w:type="numbering" w:customStyle="1" w:styleId="44">
    <w:name w:val="Нет списка4"/>
    <w:next w:val="a3"/>
    <w:uiPriority w:val="99"/>
    <w:semiHidden/>
    <w:unhideWhenUsed/>
    <w:rsid w:val="0066605C"/>
  </w:style>
  <w:style w:type="numbering" w:customStyle="1" w:styleId="130">
    <w:name w:val="Нет списка13"/>
    <w:next w:val="a3"/>
    <w:uiPriority w:val="99"/>
    <w:semiHidden/>
    <w:unhideWhenUsed/>
    <w:rsid w:val="0066605C"/>
  </w:style>
  <w:style w:type="table" w:customStyle="1" w:styleId="131">
    <w:name w:val="Сетка таблицы13"/>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66605C"/>
  </w:style>
  <w:style w:type="table" w:customStyle="1" w:styleId="52">
    <w:name w:val="Сетка таблицы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6605C"/>
  </w:style>
  <w:style w:type="numbering" w:customStyle="1" w:styleId="221">
    <w:name w:val="Нет списка22"/>
    <w:next w:val="a3"/>
    <w:uiPriority w:val="99"/>
    <w:semiHidden/>
    <w:unhideWhenUsed/>
    <w:rsid w:val="0066605C"/>
  </w:style>
  <w:style w:type="numbering" w:customStyle="1" w:styleId="321">
    <w:name w:val="Нет списка32"/>
    <w:next w:val="a3"/>
    <w:uiPriority w:val="99"/>
    <w:semiHidden/>
    <w:unhideWhenUsed/>
    <w:rsid w:val="0066605C"/>
  </w:style>
  <w:style w:type="table" w:customStyle="1" w:styleId="141">
    <w:name w:val="Сетка таблицы1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66605C"/>
  </w:style>
  <w:style w:type="numbering" w:customStyle="1" w:styleId="1120">
    <w:name w:val="Нет списка112"/>
    <w:next w:val="a3"/>
    <w:uiPriority w:val="99"/>
    <w:semiHidden/>
    <w:unhideWhenUsed/>
    <w:rsid w:val="0066605C"/>
  </w:style>
  <w:style w:type="table" w:customStyle="1" w:styleId="TableGrid120">
    <w:name w:val="Table Grid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66605C"/>
  </w:style>
  <w:style w:type="table" w:customStyle="1" w:styleId="TableGrid21">
    <w:name w:val="Table Grid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66605C"/>
  </w:style>
  <w:style w:type="numbering" w:customStyle="1" w:styleId="21110">
    <w:name w:val="Нет списка2111"/>
    <w:next w:val="a3"/>
    <w:uiPriority w:val="99"/>
    <w:semiHidden/>
    <w:unhideWhenUsed/>
    <w:rsid w:val="0066605C"/>
  </w:style>
  <w:style w:type="numbering" w:customStyle="1" w:styleId="3111">
    <w:name w:val="Нет списка311"/>
    <w:next w:val="a3"/>
    <w:uiPriority w:val="99"/>
    <w:semiHidden/>
    <w:unhideWhenUsed/>
    <w:rsid w:val="0066605C"/>
  </w:style>
  <w:style w:type="table" w:customStyle="1" w:styleId="1211">
    <w:name w:val="Сетка таблицы1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66605C"/>
  </w:style>
  <w:style w:type="numbering" w:customStyle="1" w:styleId="11111">
    <w:name w:val="Нет списка11111"/>
    <w:next w:val="a3"/>
    <w:uiPriority w:val="99"/>
    <w:semiHidden/>
    <w:unhideWhenUsed/>
    <w:rsid w:val="0066605C"/>
  </w:style>
  <w:style w:type="table" w:customStyle="1" w:styleId="TableGrid1110">
    <w:name w:val="Table Grid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Абзац списка Знак"/>
    <w:aliases w:val="СТ Знак,Bullet List Знак,FooterText Знак,numbered Знак,Paragraphe de liste1 Знак,lp1 Знак"/>
    <w:link w:val="aff8"/>
    <w:uiPriority w:val="34"/>
    <w:rsid w:val="0066605C"/>
    <w:rPr>
      <w:rFonts w:ascii="Arial" w:eastAsia="Times New Roman" w:hAnsi="Arial" w:cs="Arial"/>
    </w:rPr>
  </w:style>
  <w:style w:type="numbering" w:customStyle="1" w:styleId="61">
    <w:name w:val="Нет списка6"/>
    <w:next w:val="a3"/>
    <w:uiPriority w:val="99"/>
    <w:semiHidden/>
    <w:unhideWhenUsed/>
    <w:rsid w:val="0066605C"/>
  </w:style>
  <w:style w:type="numbering" w:customStyle="1" w:styleId="150">
    <w:name w:val="Нет списка15"/>
    <w:next w:val="a3"/>
    <w:uiPriority w:val="99"/>
    <w:semiHidden/>
    <w:unhideWhenUsed/>
    <w:rsid w:val="0066605C"/>
  </w:style>
  <w:style w:type="table" w:customStyle="1" w:styleId="62">
    <w:name w:val="Сетка таблицы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
    <w:name w:val="Сетка таблицы4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66605C"/>
  </w:style>
  <w:style w:type="numbering" w:customStyle="1" w:styleId="160">
    <w:name w:val="Нет списка16"/>
    <w:next w:val="a3"/>
    <w:uiPriority w:val="99"/>
    <w:semiHidden/>
    <w:unhideWhenUsed/>
    <w:rsid w:val="0066605C"/>
  </w:style>
  <w:style w:type="table" w:customStyle="1" w:styleId="72">
    <w:name w:val="Сетка таблицы7"/>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66605C"/>
  </w:style>
  <w:style w:type="paragraph" w:styleId="afffb">
    <w:name w:val="Subtitle"/>
    <w:basedOn w:val="a0"/>
    <w:next w:val="a0"/>
    <w:link w:val="afffa"/>
    <w:qFormat/>
    <w:rsid w:val="0066605C"/>
    <w:pPr>
      <w:numPr>
        <w:ilvl w:val="1"/>
      </w:numPr>
      <w:spacing w:after="160"/>
    </w:pPr>
    <w:rPr>
      <w:rFonts w:ascii="Cambria" w:eastAsia="Times New Roman" w:hAnsi="Cambria"/>
      <w:sz w:val="24"/>
      <w:szCs w:val="24"/>
    </w:rPr>
  </w:style>
  <w:style w:type="character" w:customStyle="1" w:styleId="1c">
    <w:name w:val="Подзаголовок Знак1"/>
    <w:basedOn w:val="a1"/>
    <w:uiPriority w:val="11"/>
    <w:rsid w:val="0066605C"/>
    <w:rPr>
      <w:rFonts w:asciiTheme="minorHAnsi" w:eastAsiaTheme="minorEastAsia" w:hAnsiTheme="minorHAnsi" w:cstheme="minorBidi"/>
      <w:color w:val="5A5A5A" w:themeColor="text1" w:themeTint="A5"/>
      <w:spacing w:val="15"/>
      <w:sz w:val="22"/>
      <w:szCs w:val="22"/>
      <w:lang w:eastAsia="en-US"/>
    </w:rPr>
  </w:style>
  <w:style w:type="table" w:customStyle="1" w:styleId="81">
    <w:name w:val="Сетка таблицы8"/>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AA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7"/>
    <w:rsid w:val="00CE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f7"/>
    <w:uiPriority w:val="59"/>
    <w:rsid w:val="00A50D6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6609">
      <w:bodyDiv w:val="1"/>
      <w:marLeft w:val="0"/>
      <w:marRight w:val="0"/>
      <w:marTop w:val="0"/>
      <w:marBottom w:val="0"/>
      <w:divBdr>
        <w:top w:val="none" w:sz="0" w:space="0" w:color="auto"/>
        <w:left w:val="none" w:sz="0" w:space="0" w:color="auto"/>
        <w:bottom w:val="none" w:sz="0" w:space="0" w:color="auto"/>
        <w:right w:val="none" w:sz="0" w:space="0" w:color="auto"/>
      </w:divBdr>
    </w:div>
    <w:div w:id="105152339">
      <w:bodyDiv w:val="1"/>
      <w:marLeft w:val="0"/>
      <w:marRight w:val="0"/>
      <w:marTop w:val="0"/>
      <w:marBottom w:val="0"/>
      <w:divBdr>
        <w:top w:val="none" w:sz="0" w:space="0" w:color="auto"/>
        <w:left w:val="none" w:sz="0" w:space="0" w:color="auto"/>
        <w:bottom w:val="none" w:sz="0" w:space="0" w:color="auto"/>
        <w:right w:val="none" w:sz="0" w:space="0" w:color="auto"/>
      </w:divBdr>
    </w:div>
    <w:div w:id="144125175">
      <w:bodyDiv w:val="1"/>
      <w:marLeft w:val="0"/>
      <w:marRight w:val="0"/>
      <w:marTop w:val="0"/>
      <w:marBottom w:val="0"/>
      <w:divBdr>
        <w:top w:val="none" w:sz="0" w:space="0" w:color="auto"/>
        <w:left w:val="none" w:sz="0" w:space="0" w:color="auto"/>
        <w:bottom w:val="none" w:sz="0" w:space="0" w:color="auto"/>
        <w:right w:val="none" w:sz="0" w:space="0" w:color="auto"/>
      </w:divBdr>
    </w:div>
    <w:div w:id="233008971">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62308414">
      <w:bodyDiv w:val="1"/>
      <w:marLeft w:val="0"/>
      <w:marRight w:val="0"/>
      <w:marTop w:val="0"/>
      <w:marBottom w:val="0"/>
      <w:divBdr>
        <w:top w:val="none" w:sz="0" w:space="0" w:color="auto"/>
        <w:left w:val="none" w:sz="0" w:space="0" w:color="auto"/>
        <w:bottom w:val="none" w:sz="0" w:space="0" w:color="auto"/>
        <w:right w:val="none" w:sz="0" w:space="0" w:color="auto"/>
      </w:divBdr>
    </w:div>
    <w:div w:id="511534363">
      <w:bodyDiv w:val="1"/>
      <w:marLeft w:val="0"/>
      <w:marRight w:val="0"/>
      <w:marTop w:val="0"/>
      <w:marBottom w:val="0"/>
      <w:divBdr>
        <w:top w:val="none" w:sz="0" w:space="0" w:color="auto"/>
        <w:left w:val="none" w:sz="0" w:space="0" w:color="auto"/>
        <w:bottom w:val="none" w:sz="0" w:space="0" w:color="auto"/>
        <w:right w:val="none" w:sz="0" w:space="0" w:color="auto"/>
      </w:divBdr>
    </w:div>
    <w:div w:id="639264350">
      <w:bodyDiv w:val="1"/>
      <w:marLeft w:val="0"/>
      <w:marRight w:val="0"/>
      <w:marTop w:val="0"/>
      <w:marBottom w:val="0"/>
      <w:divBdr>
        <w:top w:val="none" w:sz="0" w:space="0" w:color="auto"/>
        <w:left w:val="none" w:sz="0" w:space="0" w:color="auto"/>
        <w:bottom w:val="none" w:sz="0" w:space="0" w:color="auto"/>
        <w:right w:val="none" w:sz="0" w:space="0" w:color="auto"/>
      </w:divBdr>
    </w:div>
    <w:div w:id="645475457">
      <w:bodyDiv w:val="1"/>
      <w:marLeft w:val="0"/>
      <w:marRight w:val="0"/>
      <w:marTop w:val="0"/>
      <w:marBottom w:val="0"/>
      <w:divBdr>
        <w:top w:val="none" w:sz="0" w:space="0" w:color="auto"/>
        <w:left w:val="none" w:sz="0" w:space="0" w:color="auto"/>
        <w:bottom w:val="none" w:sz="0" w:space="0" w:color="auto"/>
        <w:right w:val="none" w:sz="0" w:space="0" w:color="auto"/>
      </w:divBdr>
    </w:div>
    <w:div w:id="854878728">
      <w:bodyDiv w:val="1"/>
      <w:marLeft w:val="0"/>
      <w:marRight w:val="0"/>
      <w:marTop w:val="0"/>
      <w:marBottom w:val="0"/>
      <w:divBdr>
        <w:top w:val="none" w:sz="0" w:space="0" w:color="auto"/>
        <w:left w:val="none" w:sz="0" w:space="0" w:color="auto"/>
        <w:bottom w:val="none" w:sz="0" w:space="0" w:color="auto"/>
        <w:right w:val="none" w:sz="0" w:space="0" w:color="auto"/>
      </w:divBdr>
    </w:div>
    <w:div w:id="926501535">
      <w:bodyDiv w:val="1"/>
      <w:marLeft w:val="0"/>
      <w:marRight w:val="0"/>
      <w:marTop w:val="0"/>
      <w:marBottom w:val="0"/>
      <w:divBdr>
        <w:top w:val="none" w:sz="0" w:space="0" w:color="auto"/>
        <w:left w:val="none" w:sz="0" w:space="0" w:color="auto"/>
        <w:bottom w:val="none" w:sz="0" w:space="0" w:color="auto"/>
        <w:right w:val="none" w:sz="0" w:space="0" w:color="auto"/>
      </w:divBdr>
    </w:div>
    <w:div w:id="1086072665">
      <w:bodyDiv w:val="1"/>
      <w:marLeft w:val="0"/>
      <w:marRight w:val="0"/>
      <w:marTop w:val="0"/>
      <w:marBottom w:val="0"/>
      <w:divBdr>
        <w:top w:val="none" w:sz="0" w:space="0" w:color="auto"/>
        <w:left w:val="none" w:sz="0" w:space="0" w:color="auto"/>
        <w:bottom w:val="none" w:sz="0" w:space="0" w:color="auto"/>
        <w:right w:val="none" w:sz="0" w:space="0" w:color="auto"/>
      </w:divBdr>
    </w:div>
    <w:div w:id="1178230361">
      <w:bodyDiv w:val="1"/>
      <w:marLeft w:val="0"/>
      <w:marRight w:val="0"/>
      <w:marTop w:val="0"/>
      <w:marBottom w:val="0"/>
      <w:divBdr>
        <w:top w:val="none" w:sz="0" w:space="0" w:color="auto"/>
        <w:left w:val="none" w:sz="0" w:space="0" w:color="auto"/>
        <w:bottom w:val="none" w:sz="0" w:space="0" w:color="auto"/>
        <w:right w:val="none" w:sz="0" w:space="0" w:color="auto"/>
      </w:divBdr>
    </w:div>
    <w:div w:id="1288967604">
      <w:bodyDiv w:val="1"/>
      <w:marLeft w:val="0"/>
      <w:marRight w:val="0"/>
      <w:marTop w:val="0"/>
      <w:marBottom w:val="0"/>
      <w:divBdr>
        <w:top w:val="none" w:sz="0" w:space="0" w:color="auto"/>
        <w:left w:val="none" w:sz="0" w:space="0" w:color="auto"/>
        <w:bottom w:val="none" w:sz="0" w:space="0" w:color="auto"/>
        <w:right w:val="none" w:sz="0" w:space="0" w:color="auto"/>
      </w:divBdr>
    </w:div>
    <w:div w:id="1387877413">
      <w:bodyDiv w:val="1"/>
      <w:marLeft w:val="0"/>
      <w:marRight w:val="0"/>
      <w:marTop w:val="0"/>
      <w:marBottom w:val="0"/>
      <w:divBdr>
        <w:top w:val="none" w:sz="0" w:space="0" w:color="auto"/>
        <w:left w:val="none" w:sz="0" w:space="0" w:color="auto"/>
        <w:bottom w:val="none" w:sz="0" w:space="0" w:color="auto"/>
        <w:right w:val="none" w:sz="0" w:space="0" w:color="auto"/>
      </w:divBdr>
    </w:div>
    <w:div w:id="1414203509">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828355261">
      <w:bodyDiv w:val="1"/>
      <w:marLeft w:val="0"/>
      <w:marRight w:val="0"/>
      <w:marTop w:val="0"/>
      <w:marBottom w:val="0"/>
      <w:divBdr>
        <w:top w:val="none" w:sz="0" w:space="0" w:color="auto"/>
        <w:left w:val="none" w:sz="0" w:space="0" w:color="auto"/>
        <w:bottom w:val="none" w:sz="0" w:space="0" w:color="auto"/>
        <w:right w:val="none" w:sz="0" w:space="0" w:color="auto"/>
      </w:divBdr>
    </w:div>
    <w:div w:id="1952202124">
      <w:bodyDiv w:val="1"/>
      <w:marLeft w:val="0"/>
      <w:marRight w:val="0"/>
      <w:marTop w:val="0"/>
      <w:marBottom w:val="0"/>
      <w:divBdr>
        <w:top w:val="none" w:sz="0" w:space="0" w:color="auto"/>
        <w:left w:val="none" w:sz="0" w:space="0" w:color="auto"/>
        <w:bottom w:val="none" w:sz="0" w:space="0" w:color="auto"/>
        <w:right w:val="none" w:sz="0" w:space="0" w:color="auto"/>
      </w:divBdr>
    </w:div>
    <w:div w:id="1969310558">
      <w:bodyDiv w:val="1"/>
      <w:marLeft w:val="0"/>
      <w:marRight w:val="0"/>
      <w:marTop w:val="0"/>
      <w:marBottom w:val="0"/>
      <w:divBdr>
        <w:top w:val="none" w:sz="0" w:space="0" w:color="auto"/>
        <w:left w:val="none" w:sz="0" w:space="0" w:color="auto"/>
        <w:bottom w:val="none" w:sz="0" w:space="0" w:color="auto"/>
        <w:right w:val="none" w:sz="0" w:space="0" w:color="auto"/>
      </w:divBdr>
    </w:div>
    <w:div w:id="21094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hyperlink" Target="mailto:lnsa@ynp.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5981&amp;date=11.01.202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23" Type="http://schemas.openxmlformats.org/officeDocument/2006/relationships/footer" Target="footer7.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540-3C6A-484C-A414-BE71CFC8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38</Pages>
  <Words>15182</Words>
  <Characters>86542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101521</CharactersWithSpaces>
  <SharedDoc>false</SharedDoc>
  <HLinks>
    <vt:vector size="36" baseType="variant">
      <vt:variant>
        <vt:i4>1179695</vt:i4>
      </vt:variant>
      <vt:variant>
        <vt:i4>15</vt:i4>
      </vt:variant>
      <vt:variant>
        <vt:i4>0</vt:i4>
      </vt:variant>
      <vt:variant>
        <vt:i4>5</vt:i4>
      </vt:variant>
      <vt:variant>
        <vt:lpwstr>mailto:shvv@ynp.ru</vt:lpwstr>
      </vt:variant>
      <vt:variant>
        <vt:lpwstr/>
      </vt:variant>
      <vt:variant>
        <vt:i4>7995454</vt:i4>
      </vt:variant>
      <vt:variant>
        <vt:i4>12</vt:i4>
      </vt:variant>
      <vt:variant>
        <vt:i4>0</vt:i4>
      </vt:variant>
      <vt:variant>
        <vt:i4>5</vt:i4>
      </vt:variant>
      <vt:variant>
        <vt:lpwstr>http://corpmsp.ru/</vt:lpwstr>
      </vt:variant>
      <vt:variant>
        <vt:lpwstr/>
      </vt:variant>
      <vt:variant>
        <vt:i4>5111889</vt:i4>
      </vt:variant>
      <vt:variant>
        <vt:i4>9</vt:i4>
      </vt:variant>
      <vt:variant>
        <vt:i4>0</vt:i4>
      </vt:variant>
      <vt:variant>
        <vt:i4>5</vt:i4>
      </vt:variant>
      <vt:variant>
        <vt:lpwstr>consultantplus://offline/ref=3EC7909C96AF47AA6E1CA9F3AC42BE68D2BC863BCD686C25F93C2CJ5e4B</vt:lpwstr>
      </vt:variant>
      <vt:variant>
        <vt:lpwstr/>
      </vt:variant>
      <vt:variant>
        <vt:i4>2490459</vt:i4>
      </vt:variant>
      <vt:variant>
        <vt:i4>6</vt:i4>
      </vt:variant>
      <vt:variant>
        <vt:i4>0</vt:i4>
      </vt:variant>
      <vt:variant>
        <vt:i4>5</vt:i4>
      </vt:variant>
      <vt:variant>
        <vt:lpwstr>mailto:torgi.sngs@mail.ru</vt:lpwstr>
      </vt:variant>
      <vt:variant>
        <vt:lpwstr/>
      </vt:variant>
      <vt:variant>
        <vt:i4>7995519</vt:i4>
      </vt:variant>
      <vt:variant>
        <vt:i4>3</vt:i4>
      </vt:variant>
      <vt:variant>
        <vt:i4>0</vt:i4>
      </vt:variant>
      <vt:variant>
        <vt:i4>5</vt:i4>
      </vt:variant>
      <vt:variant>
        <vt:lpwstr>http://www.otc.ru/</vt:lpwstr>
      </vt:variant>
      <vt:variant>
        <vt:lpwstr/>
      </vt:variant>
      <vt:variant>
        <vt:i4>68944958</vt:i4>
      </vt:variant>
      <vt:variant>
        <vt:i4>0</vt:i4>
      </vt:variant>
      <vt:variant>
        <vt:i4>0</vt:i4>
      </vt:variant>
      <vt:variant>
        <vt:i4>5</vt:i4>
      </vt:variant>
      <vt:variant>
        <vt:lpwstr>http://www.саханефтегазсбыт.рф./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Луковцев Данил Николаевич</cp:lastModifiedBy>
  <cp:revision>88</cp:revision>
  <cp:lastPrinted>2022-04-01T05:15:00Z</cp:lastPrinted>
  <dcterms:created xsi:type="dcterms:W3CDTF">2022-09-16T03:17:00Z</dcterms:created>
  <dcterms:modified xsi:type="dcterms:W3CDTF">2024-06-07T02:43:00Z</dcterms:modified>
</cp:coreProperties>
</file>